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34"/>
        <w:gridCol w:w="1843"/>
        <w:gridCol w:w="3288"/>
        <w:gridCol w:w="2382"/>
      </w:tblGrid>
      <w:tr w:rsidR="00A41B47" w:rsidRPr="00AC6981" w14:paraId="43BB19DD" w14:textId="77777777" w:rsidTr="0020415D">
        <w:trPr>
          <w:trHeight w:val="567"/>
        </w:trPr>
        <w:tc>
          <w:tcPr>
            <w:tcW w:w="2660" w:type="dxa"/>
            <w:vMerge w:val="restart"/>
            <w:vAlign w:val="center"/>
          </w:tcPr>
          <w:p w14:paraId="5AB7B2AE" w14:textId="77777777" w:rsidR="00A41B47" w:rsidRPr="0063098B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</w:rPr>
            </w:pPr>
            <w:r w:rsidRPr="0063098B">
              <w:rPr>
                <w:rFonts w:ascii="Times New Roman" w:hAnsi="Times New Roman" w:cs="Times New Roman"/>
                <w:b/>
              </w:rPr>
              <w:t>DOLNOŚLĄSKI URZĄD WOJEWÓDZKI</w:t>
            </w:r>
          </w:p>
          <w:p w14:paraId="544EB59F" w14:textId="77777777" w:rsidR="00A41B47" w:rsidRPr="00142C3A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098B">
              <w:rPr>
                <w:rFonts w:ascii="Times New Roman" w:hAnsi="Times New Roman" w:cs="Times New Roman"/>
                <w:b/>
              </w:rPr>
              <w:t>WE WROCŁAWIU</w:t>
            </w:r>
          </w:p>
        </w:tc>
        <w:tc>
          <w:tcPr>
            <w:tcW w:w="5165" w:type="dxa"/>
            <w:gridSpan w:val="3"/>
            <w:vAlign w:val="center"/>
          </w:tcPr>
          <w:p w14:paraId="6A9A6AA1" w14:textId="77777777" w:rsidR="00A41B47" w:rsidRPr="007C0484" w:rsidRDefault="00A41B47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484">
              <w:rPr>
                <w:rFonts w:ascii="Times New Roman" w:hAnsi="Times New Roman" w:cs="Times New Roman"/>
                <w:b/>
                <w:sz w:val="28"/>
                <w:szCs w:val="28"/>
              </w:rPr>
              <w:t>KARTA USŁUGI</w:t>
            </w:r>
          </w:p>
        </w:tc>
        <w:tc>
          <w:tcPr>
            <w:tcW w:w="2382" w:type="dxa"/>
            <w:vAlign w:val="center"/>
          </w:tcPr>
          <w:p w14:paraId="40F98279" w14:textId="77777777" w:rsidR="00A41B47" w:rsidRPr="00940B50" w:rsidRDefault="00943112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Znak sprawy:</w:t>
            </w:r>
          </w:p>
          <w:p w14:paraId="3F0F2995" w14:textId="7D837088" w:rsidR="00A41B47" w:rsidRPr="00940B50" w:rsidRDefault="006D30A2" w:rsidP="00943112">
            <w:pPr>
              <w:pStyle w:val="Nagwe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PS.P.</w:t>
            </w:r>
            <w:r w:rsidR="00943112">
              <w:rPr>
                <w:rFonts w:ascii="Times New Roman" w:hAnsi="Times New Roman" w:cs="Times New Roman"/>
                <w:b/>
                <w:sz w:val="20"/>
                <w:szCs w:val="20"/>
              </w:rPr>
              <w:t>0133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.6.2025</w:t>
            </w:r>
          </w:p>
        </w:tc>
      </w:tr>
      <w:tr w:rsidR="00A41B47" w:rsidRPr="00AC6981" w14:paraId="021AC0E2" w14:textId="77777777" w:rsidTr="0020415D">
        <w:trPr>
          <w:trHeight w:val="964"/>
        </w:trPr>
        <w:tc>
          <w:tcPr>
            <w:tcW w:w="2660" w:type="dxa"/>
            <w:vMerge/>
          </w:tcPr>
          <w:p w14:paraId="7BDBF9DD" w14:textId="77777777" w:rsidR="00A41B47" w:rsidRPr="00AC6981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5" w:type="dxa"/>
            <w:gridSpan w:val="3"/>
            <w:shd w:val="clear" w:color="auto" w:fill="D9D9D9" w:themeFill="background1" w:themeFillShade="D9"/>
            <w:vAlign w:val="center"/>
          </w:tcPr>
          <w:p w14:paraId="46F93FCC" w14:textId="77777777" w:rsidR="006D30A2" w:rsidRPr="006D30A2" w:rsidRDefault="006D30A2" w:rsidP="006D30A2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0A2">
              <w:rPr>
                <w:rFonts w:ascii="Times New Roman" w:hAnsi="Times New Roman" w:cs="Times New Roman"/>
                <w:b/>
                <w:sz w:val="24"/>
                <w:szCs w:val="24"/>
              </w:rPr>
              <w:t>Uzyskanie wpisu do rejestru tłumaczy języka</w:t>
            </w:r>
          </w:p>
          <w:p w14:paraId="410D9789" w14:textId="63115EFB" w:rsidR="00A41B47" w:rsidRPr="00594F85" w:rsidRDefault="006D30A2" w:rsidP="006D30A2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0A2">
              <w:rPr>
                <w:rFonts w:ascii="Times New Roman" w:hAnsi="Times New Roman" w:cs="Times New Roman"/>
                <w:b/>
                <w:sz w:val="24"/>
                <w:szCs w:val="24"/>
              </w:rPr>
              <w:t>migowego</w:t>
            </w:r>
          </w:p>
        </w:tc>
        <w:tc>
          <w:tcPr>
            <w:tcW w:w="2382" w:type="dxa"/>
          </w:tcPr>
          <w:p w14:paraId="417B2D2C" w14:textId="77777777" w:rsidR="00A41B47" w:rsidRPr="00594F85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  <w:r w:rsidRPr="00594F85">
              <w:rPr>
                <w:rFonts w:ascii="Times New Roman" w:hAnsi="Times New Roman" w:cs="Times New Roman"/>
                <w:sz w:val="20"/>
                <w:szCs w:val="20"/>
              </w:rPr>
              <w:t>Data zatwierdzenia:</w:t>
            </w:r>
          </w:p>
          <w:p w14:paraId="2D80D8FC" w14:textId="77777777" w:rsidR="00A41B47" w:rsidRPr="00594F85" w:rsidRDefault="00A41B47" w:rsidP="0020415D">
            <w:pPr>
              <w:pStyle w:val="Nagwe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119E2" w14:textId="1DC43CBC" w:rsidR="00A41B47" w:rsidRPr="00594F85" w:rsidRDefault="005070BC" w:rsidP="0020415D">
            <w:pPr>
              <w:pStyle w:val="Nagwe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03.11</w:t>
            </w:r>
            <w:r w:rsidR="006D30A2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  <w:r w:rsidR="00A41B47" w:rsidRPr="00594F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</w:tr>
      <w:tr w:rsidR="00CE0647" w:rsidRPr="007F23DF" w14:paraId="08B3CAB5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10207" w:type="dxa"/>
            <w:gridSpan w:val="5"/>
            <w:vAlign w:val="center"/>
          </w:tcPr>
          <w:p w14:paraId="5766400B" w14:textId="77777777" w:rsidR="00CE0647" w:rsidRPr="007F23DF" w:rsidRDefault="00CE0647" w:rsidP="000C398E">
            <w:pPr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Historia zmian dokumentu</w:t>
            </w:r>
          </w:p>
        </w:tc>
      </w:tr>
      <w:tr w:rsidR="00CE0647" w:rsidRPr="007F23DF" w14:paraId="38A4110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4742AA9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Data zmiany</w:t>
            </w:r>
          </w:p>
        </w:tc>
        <w:tc>
          <w:tcPr>
            <w:tcW w:w="1843" w:type="dxa"/>
            <w:vAlign w:val="center"/>
          </w:tcPr>
          <w:p w14:paraId="27959C58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Wydanie</w:t>
            </w:r>
          </w:p>
        </w:tc>
        <w:tc>
          <w:tcPr>
            <w:tcW w:w="5670" w:type="dxa"/>
            <w:gridSpan w:val="2"/>
            <w:vAlign w:val="center"/>
          </w:tcPr>
          <w:p w14:paraId="319B94B1" w14:textId="77777777" w:rsidR="00CE0647" w:rsidRPr="007F23DF" w:rsidRDefault="00CE0647" w:rsidP="000C3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3DF">
              <w:rPr>
                <w:rFonts w:ascii="Times New Roman" w:hAnsi="Times New Roman" w:cs="Times New Roman"/>
                <w:b/>
              </w:rPr>
              <w:t>Wprowadzone zmiany</w:t>
            </w:r>
          </w:p>
        </w:tc>
      </w:tr>
      <w:tr w:rsidR="00CE0647" w:rsidRPr="007F23DF" w14:paraId="4529C4FF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092E4BBB" w14:textId="77777777" w:rsidR="00CE0647" w:rsidRPr="002529BC" w:rsidRDefault="00CE0647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1C0705" w14:textId="77777777" w:rsidR="00CE0647" w:rsidRPr="002529BC" w:rsidRDefault="00CE0647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E462C99" w14:textId="77777777" w:rsidR="00CE0647" w:rsidRPr="002529BC" w:rsidRDefault="00CE0647" w:rsidP="000C3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0A2" w:rsidRPr="007F23DF" w14:paraId="5F5566CF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7FF1411A" w14:textId="28C8517A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29.08.2013 r. </w:t>
            </w:r>
          </w:p>
        </w:tc>
        <w:tc>
          <w:tcPr>
            <w:tcW w:w="1843" w:type="dxa"/>
            <w:vAlign w:val="center"/>
          </w:tcPr>
          <w:p w14:paraId="655B815F" w14:textId="27EA886B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14:paraId="027F0E54" w14:textId="6B803534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Opracowanie i publikacja karty.</w:t>
            </w:r>
          </w:p>
        </w:tc>
      </w:tr>
      <w:tr w:rsidR="006D30A2" w:rsidRPr="007F23DF" w14:paraId="395DC3EE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37046A3A" w14:textId="3085FEE8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5DF">
              <w:rPr>
                <w:rFonts w:ascii="Times New Roman" w:hAnsi="Times New Roman" w:cs="Times New Roman"/>
              </w:rPr>
              <w:t>13.09.2017 r.</w:t>
            </w:r>
          </w:p>
        </w:tc>
        <w:tc>
          <w:tcPr>
            <w:tcW w:w="1843" w:type="dxa"/>
            <w:vAlign w:val="center"/>
          </w:tcPr>
          <w:p w14:paraId="3F6C11A1" w14:textId="1F90DD3B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5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gridSpan w:val="2"/>
            <w:vAlign w:val="center"/>
          </w:tcPr>
          <w:p w14:paraId="2FED302C" w14:textId="1383D6D6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5DF">
              <w:rPr>
                <w:rFonts w:ascii="Times New Roman" w:hAnsi="Times New Roman" w:cs="Times New Roman"/>
              </w:rPr>
              <w:t xml:space="preserve">Aktualizacja publikatora </w:t>
            </w:r>
            <w:r w:rsidRPr="003D45DF">
              <w:rPr>
                <w:rFonts w:ascii="Times New Roman" w:hAnsi="Times New Roman" w:cs="Times New Roman"/>
                <w:lang w:eastAsia="pl-PL"/>
              </w:rPr>
              <w:t xml:space="preserve">ustawy z dnia 19 sierpnia 2011 r. </w:t>
            </w:r>
            <w:r w:rsidRPr="003D45DF">
              <w:rPr>
                <w:rFonts w:ascii="Times New Roman" w:hAnsi="Times New Roman" w:cs="Times New Roman"/>
                <w:lang w:eastAsia="pl-PL"/>
              </w:rPr>
              <w:br/>
              <w:t xml:space="preserve">o języku migowym i innych środkach komunikowania się </w:t>
            </w:r>
            <w:r w:rsidRPr="003D45DF">
              <w:rPr>
                <w:rFonts w:ascii="Times New Roman" w:hAnsi="Times New Roman" w:cs="Times New Roman"/>
              </w:rPr>
              <w:t>oraz nazwy wydziału.</w:t>
            </w:r>
          </w:p>
        </w:tc>
      </w:tr>
      <w:tr w:rsidR="006D30A2" w:rsidRPr="007F23DF" w14:paraId="41B19C99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305E4CE" w14:textId="43D57E46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5DF">
              <w:rPr>
                <w:rFonts w:ascii="Times New Roman" w:hAnsi="Times New Roman" w:cs="Times New Roman"/>
              </w:rPr>
              <w:t>30.01.2018 r.</w:t>
            </w:r>
          </w:p>
        </w:tc>
        <w:tc>
          <w:tcPr>
            <w:tcW w:w="1843" w:type="dxa"/>
            <w:vAlign w:val="center"/>
          </w:tcPr>
          <w:p w14:paraId="2427918C" w14:textId="705A158C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5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gridSpan w:val="2"/>
            <w:vAlign w:val="center"/>
          </w:tcPr>
          <w:p w14:paraId="1D07721E" w14:textId="4AF99F0F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5DF">
              <w:rPr>
                <w:rFonts w:ascii="Times New Roman" w:hAnsi="Times New Roman" w:cs="Times New Roman"/>
              </w:rPr>
              <w:t xml:space="preserve">Aktualizacja publikatora </w:t>
            </w:r>
            <w:r w:rsidRPr="003D45DF">
              <w:rPr>
                <w:rFonts w:ascii="Times New Roman" w:hAnsi="Times New Roman" w:cs="Times New Roman"/>
                <w:lang w:eastAsia="pl-PL"/>
              </w:rPr>
              <w:t xml:space="preserve">ustawy z dnia 19 sierpnia 2011 r. </w:t>
            </w:r>
            <w:r w:rsidRPr="003D45DF">
              <w:rPr>
                <w:rFonts w:ascii="Times New Roman" w:hAnsi="Times New Roman" w:cs="Times New Roman"/>
                <w:lang w:eastAsia="pl-PL"/>
              </w:rPr>
              <w:br/>
              <w:t xml:space="preserve">o języku migowym i innych środkach komunikowania się </w:t>
            </w:r>
          </w:p>
        </w:tc>
      </w:tr>
      <w:tr w:rsidR="006D30A2" w:rsidRPr="007F23DF" w14:paraId="2594CC0D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65896D26" w14:textId="6557DE62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30.10.2018 r.</w:t>
            </w:r>
          </w:p>
        </w:tc>
        <w:tc>
          <w:tcPr>
            <w:tcW w:w="1843" w:type="dxa"/>
            <w:vAlign w:val="center"/>
          </w:tcPr>
          <w:p w14:paraId="642D43BD" w14:textId="76FB50EE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gridSpan w:val="2"/>
            <w:vAlign w:val="center"/>
          </w:tcPr>
          <w:p w14:paraId="378C89F2" w14:textId="225CB9EB" w:rsidR="006D30A2" w:rsidRPr="002529BC" w:rsidRDefault="006D30A2" w:rsidP="006D30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2F73">
              <w:rPr>
                <w:rFonts w:ascii="Times New Roman" w:hAnsi="Times New Roman" w:cs="Times New Roman"/>
              </w:rPr>
              <w:t>Aktualizacja karty w zakresie rubryki „Gdzie załatwię sprawę?”</w:t>
            </w:r>
          </w:p>
        </w:tc>
      </w:tr>
      <w:tr w:rsidR="006D30A2" w:rsidRPr="007F23DF" w14:paraId="649DF246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58670000" w14:textId="1A64634A" w:rsidR="006D30A2" w:rsidRDefault="006D30A2" w:rsidP="006D3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08.11.2023 r.</w:t>
            </w:r>
          </w:p>
        </w:tc>
        <w:tc>
          <w:tcPr>
            <w:tcW w:w="1843" w:type="dxa"/>
            <w:vAlign w:val="center"/>
          </w:tcPr>
          <w:p w14:paraId="0277D6B2" w14:textId="1841CB07" w:rsidR="006D30A2" w:rsidRDefault="006D30A2" w:rsidP="006D3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gridSpan w:val="2"/>
            <w:vAlign w:val="center"/>
          </w:tcPr>
          <w:p w14:paraId="4A742435" w14:textId="2F168769" w:rsidR="006D30A2" w:rsidRPr="002F2F73" w:rsidRDefault="006D30A2" w:rsidP="006D30A2">
            <w:pPr>
              <w:jc w:val="center"/>
              <w:rPr>
                <w:rFonts w:ascii="Times New Roman" w:hAnsi="Times New Roman" w:cs="Times New Roman"/>
              </w:rPr>
            </w:pPr>
            <w:r w:rsidRPr="003D45DF">
              <w:rPr>
                <w:rFonts w:ascii="Times New Roman" w:hAnsi="Times New Roman" w:cs="Times New Roman"/>
              </w:rPr>
              <w:t>Aktualizacja</w:t>
            </w:r>
            <w:r>
              <w:rPr>
                <w:rFonts w:ascii="Times New Roman" w:hAnsi="Times New Roman" w:cs="Times New Roman"/>
              </w:rPr>
              <w:t>:</w:t>
            </w:r>
            <w:r w:rsidRPr="003D45DF">
              <w:rPr>
                <w:rFonts w:ascii="Times New Roman" w:hAnsi="Times New Roman" w:cs="Times New Roman"/>
              </w:rPr>
              <w:t xml:space="preserve"> publikatora </w:t>
            </w:r>
            <w:r w:rsidRPr="003D45DF">
              <w:rPr>
                <w:rFonts w:ascii="Times New Roman" w:hAnsi="Times New Roman" w:cs="Times New Roman"/>
                <w:lang w:eastAsia="pl-PL"/>
              </w:rPr>
              <w:t xml:space="preserve">ustawy z dnia 19 sierpnia 2011 r. </w:t>
            </w:r>
            <w:r w:rsidRPr="003D45DF">
              <w:rPr>
                <w:rFonts w:ascii="Times New Roman" w:hAnsi="Times New Roman" w:cs="Times New Roman"/>
                <w:lang w:eastAsia="pl-PL"/>
              </w:rPr>
              <w:br/>
              <w:t>o języku migowym</w:t>
            </w:r>
            <w:r>
              <w:rPr>
                <w:rFonts w:ascii="Times New Roman" w:hAnsi="Times New Roman" w:cs="Times New Roman"/>
                <w:lang w:eastAsia="pl-PL"/>
              </w:rPr>
              <w:t xml:space="preserve"> oraz rubryk: „Gdzie załatwię sprawę”, „Informacje dodatkowe”.</w:t>
            </w:r>
          </w:p>
        </w:tc>
      </w:tr>
      <w:tr w:rsidR="006D30A2" w:rsidRPr="007F23DF" w14:paraId="4E56CB34" w14:textId="77777777" w:rsidTr="000C398E">
        <w:tblPrEx>
          <w:tblBorders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397"/>
        </w:trPr>
        <w:tc>
          <w:tcPr>
            <w:tcW w:w="2694" w:type="dxa"/>
            <w:gridSpan w:val="2"/>
            <w:vAlign w:val="center"/>
          </w:tcPr>
          <w:p w14:paraId="604B3E1B" w14:textId="110FF745" w:rsidR="006D30A2" w:rsidRDefault="005070BC" w:rsidP="006D3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  <w:r w:rsidR="001E731B">
              <w:rPr>
                <w:rFonts w:ascii="Times New Roman" w:hAnsi="Times New Roman" w:cs="Times New Roman"/>
              </w:rPr>
              <w:t>.2025 r.</w:t>
            </w:r>
          </w:p>
        </w:tc>
        <w:tc>
          <w:tcPr>
            <w:tcW w:w="1843" w:type="dxa"/>
            <w:vAlign w:val="center"/>
          </w:tcPr>
          <w:p w14:paraId="419A7E28" w14:textId="42C7E7DD" w:rsidR="006D30A2" w:rsidRDefault="001E731B" w:rsidP="006D3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gridSpan w:val="2"/>
            <w:vAlign w:val="center"/>
          </w:tcPr>
          <w:p w14:paraId="09BC5323" w14:textId="59BF37F7" w:rsidR="006D30A2" w:rsidRDefault="001E731B" w:rsidP="006D3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Aktualizacja karty usług w zakresie rubryk:</w:t>
            </w:r>
          </w:p>
          <w:p w14:paraId="04B9AD5D" w14:textId="3A4A1E90" w:rsidR="001E731B" w:rsidRDefault="001E731B" w:rsidP="001E731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„Gdzie załatwię sprawę” poprzez dodanie adresu adoręczeń, uaktualnienie nazwy Wydziału i usunięcie </w:t>
            </w:r>
            <w:r w:rsidR="00217AFA">
              <w:rPr>
                <w:rFonts w:ascii="Times New Roman" w:hAnsi="Times New Roman"/>
              </w:rPr>
              <w:t>nieaktualnego linku odsyłającego do formularzy odnośnie do uzyskania wpisu,</w:t>
            </w:r>
          </w:p>
          <w:p w14:paraId="11AB099B" w14:textId="17790161" w:rsidR="001E731B" w:rsidRPr="001E731B" w:rsidRDefault="001E731B" w:rsidP="001E731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„Co zrobi urząd” poprzez uaktualnienie linku odsyłającego do rejestru tłumaczy języka migowego.</w:t>
            </w:r>
          </w:p>
          <w:p w14:paraId="5EE69108" w14:textId="3FE7CB56" w:rsidR="001E731B" w:rsidRPr="003D45DF" w:rsidRDefault="001E731B" w:rsidP="006D3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773530" w14:textId="77777777" w:rsidR="00CE0647" w:rsidRDefault="00CE0647" w:rsidP="00CE0647"/>
    <w:tbl>
      <w:tblPr>
        <w:tblStyle w:val="Tabela-Siatka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268"/>
        <w:gridCol w:w="6521"/>
      </w:tblGrid>
      <w:tr w:rsidR="000F0C7C" w:rsidRPr="000F0C7C" w14:paraId="64C2FBD0" w14:textId="77777777" w:rsidTr="000F0C7C">
        <w:trPr>
          <w:trHeight w:val="850"/>
        </w:trPr>
        <w:tc>
          <w:tcPr>
            <w:tcW w:w="10207" w:type="dxa"/>
            <w:gridSpan w:val="3"/>
          </w:tcPr>
          <w:p w14:paraId="6E1CDFCF" w14:textId="77777777" w:rsidR="000F0C7C" w:rsidRPr="000F0C7C" w:rsidRDefault="000F0C7C" w:rsidP="000F0C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C7C">
              <w:rPr>
                <w:rFonts w:ascii="Times New Roman" w:hAnsi="Times New Roman" w:cs="Times New Roman"/>
                <w:b/>
              </w:rPr>
              <w:t>Dokument wewnętrzny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0F0C7C">
              <w:rPr>
                <w:rFonts w:ascii="Times New Roman" w:hAnsi="Times New Roman" w:cs="Times New Roman"/>
                <w:b/>
              </w:rPr>
              <w:t>porządzony i zatwierdzony wyłącznie w formie elektronicznej z wykorzystaniem systemu Elektronicznego Zarządzania Dokumentacją (EZD).</w:t>
            </w:r>
          </w:p>
        </w:tc>
      </w:tr>
      <w:tr w:rsidR="006D30A2" w:rsidRPr="000F0C7C" w14:paraId="6E0E95FF" w14:textId="77777777" w:rsidTr="000F0C7C">
        <w:trPr>
          <w:trHeight w:val="454"/>
        </w:trPr>
        <w:tc>
          <w:tcPr>
            <w:tcW w:w="1418" w:type="dxa"/>
            <w:vAlign w:val="center"/>
          </w:tcPr>
          <w:p w14:paraId="27433EE5" w14:textId="6CE08048" w:rsidR="006D30A2" w:rsidRPr="006D30A2" w:rsidRDefault="006D30A2" w:rsidP="006D30A2">
            <w:pPr>
              <w:rPr>
                <w:rFonts w:ascii="Times New Roman" w:hAnsi="Times New Roman" w:cs="Times New Roman"/>
                <w:b/>
              </w:rPr>
            </w:pPr>
            <w:r w:rsidRPr="006D30A2">
              <w:rPr>
                <w:rFonts w:ascii="Times New Roman" w:hAnsi="Times New Roman" w:cs="Times New Roman"/>
                <w:b/>
              </w:rPr>
              <w:t xml:space="preserve">Opracował: </w:t>
            </w:r>
            <w:r w:rsidRPr="006D30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9D092FC" w14:textId="622D1EF1" w:rsidR="006D30A2" w:rsidRPr="006D30A2" w:rsidRDefault="006D30A2" w:rsidP="006D30A2">
            <w:pPr>
              <w:rPr>
                <w:rFonts w:ascii="Times New Roman" w:hAnsi="Times New Roman" w:cs="Times New Roman"/>
                <w:vertAlign w:val="superscript"/>
              </w:rPr>
            </w:pPr>
            <w:r w:rsidRPr="006D30A2">
              <w:rPr>
                <w:rFonts w:ascii="Times New Roman" w:hAnsi="Times New Roman" w:cs="Times New Roman"/>
              </w:rPr>
              <w:t xml:space="preserve">Sylwia Łuczkowska </w:t>
            </w:r>
          </w:p>
        </w:tc>
        <w:tc>
          <w:tcPr>
            <w:tcW w:w="6521" w:type="dxa"/>
            <w:vAlign w:val="center"/>
          </w:tcPr>
          <w:p w14:paraId="28FDE615" w14:textId="77777777" w:rsidR="006D30A2" w:rsidRPr="006D30A2" w:rsidRDefault="006D30A2" w:rsidP="006D30A2">
            <w:pPr>
              <w:rPr>
                <w:rFonts w:ascii="Times New Roman" w:hAnsi="Times New Roman" w:cs="Times New Roman"/>
              </w:rPr>
            </w:pPr>
          </w:p>
          <w:p w14:paraId="34C1C5B5" w14:textId="6555D5F4" w:rsidR="006D30A2" w:rsidRPr="006D30A2" w:rsidRDefault="006D30A2" w:rsidP="006D30A2">
            <w:pPr>
              <w:rPr>
                <w:rFonts w:ascii="Times New Roman" w:hAnsi="Times New Roman" w:cs="Times New Roman"/>
              </w:rPr>
            </w:pPr>
            <w:r w:rsidRPr="006D30A2">
              <w:rPr>
                <w:rFonts w:ascii="Times New Roman" w:hAnsi="Times New Roman" w:cs="Times New Roman"/>
              </w:rPr>
              <w:t>starszy</w:t>
            </w:r>
            <w:r w:rsidRPr="006D30A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D30A2">
              <w:rPr>
                <w:rFonts w:ascii="Times New Roman" w:hAnsi="Times New Roman" w:cs="Times New Roman"/>
              </w:rPr>
              <w:t>inspektor</w:t>
            </w:r>
            <w:r w:rsidRPr="006D30A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D30A2">
              <w:rPr>
                <w:rFonts w:ascii="Times New Roman" w:hAnsi="Times New Roman" w:cs="Times New Roman"/>
              </w:rPr>
              <w:t>wojewódzki</w:t>
            </w:r>
          </w:p>
          <w:p w14:paraId="31A3A570" w14:textId="520001E7" w:rsidR="006D30A2" w:rsidRPr="006D30A2" w:rsidRDefault="006D30A2" w:rsidP="006D30A2">
            <w:pPr>
              <w:rPr>
                <w:rFonts w:ascii="Times New Roman" w:hAnsi="Times New Roman" w:cs="Times New Roman"/>
              </w:rPr>
            </w:pPr>
          </w:p>
        </w:tc>
      </w:tr>
      <w:tr w:rsidR="006D30A2" w:rsidRPr="000F0C7C" w14:paraId="7CF83E20" w14:textId="77777777" w:rsidTr="000F0C7C">
        <w:trPr>
          <w:trHeight w:val="454"/>
        </w:trPr>
        <w:tc>
          <w:tcPr>
            <w:tcW w:w="1418" w:type="dxa"/>
            <w:vAlign w:val="center"/>
          </w:tcPr>
          <w:p w14:paraId="409D4F73" w14:textId="58F52BC6" w:rsidR="006D30A2" w:rsidRPr="006D30A2" w:rsidRDefault="006D30A2" w:rsidP="006D30A2">
            <w:pPr>
              <w:rPr>
                <w:rFonts w:ascii="Times New Roman" w:hAnsi="Times New Roman" w:cs="Times New Roman"/>
                <w:b/>
              </w:rPr>
            </w:pPr>
            <w:r w:rsidRPr="006D30A2">
              <w:rPr>
                <w:rFonts w:ascii="Times New Roman" w:hAnsi="Times New Roman" w:cs="Times New Roman"/>
                <w:b/>
              </w:rPr>
              <w:t xml:space="preserve">Sprawdził: </w:t>
            </w:r>
            <w:r w:rsidRPr="006D30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DFDB356" w14:textId="57F28F11" w:rsidR="006D30A2" w:rsidRPr="006D30A2" w:rsidRDefault="006D30A2" w:rsidP="006D3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Monika Mróz</w:t>
            </w:r>
          </w:p>
        </w:tc>
        <w:tc>
          <w:tcPr>
            <w:tcW w:w="6521" w:type="dxa"/>
            <w:vAlign w:val="center"/>
          </w:tcPr>
          <w:p w14:paraId="38D5CBCD" w14:textId="61299D1E" w:rsidR="006D30A2" w:rsidRPr="006D30A2" w:rsidRDefault="006D30A2" w:rsidP="006D30A2">
            <w:pPr>
              <w:rPr>
                <w:rFonts w:ascii="Times New Roman" w:hAnsi="Times New Roman" w:cs="Times New Roman"/>
              </w:rPr>
            </w:pPr>
            <w:r w:rsidRPr="006D30A2">
              <w:rPr>
                <w:rFonts w:ascii="Times New Roman" w:hAnsi="Times New Roman" w:cs="Times New Roman"/>
              </w:rPr>
              <w:t>kierownik</w:t>
            </w:r>
            <w:r w:rsidRPr="006D30A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D30A2">
              <w:rPr>
                <w:rFonts w:ascii="Times New Roman" w:hAnsi="Times New Roman" w:cs="Times New Roman"/>
              </w:rPr>
              <w:t>Oddziału</w:t>
            </w:r>
            <w:r w:rsidRPr="006D30A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Rynku </w:t>
            </w:r>
            <w:r w:rsidRPr="006D30A2">
              <w:rPr>
                <w:rFonts w:ascii="Times New Roman" w:hAnsi="Times New Roman" w:cs="Times New Roman"/>
              </w:rPr>
              <w:t>Pracy</w:t>
            </w:r>
          </w:p>
        </w:tc>
      </w:tr>
      <w:tr w:rsidR="006D30A2" w:rsidRPr="000F0C7C" w14:paraId="1D7B5655" w14:textId="77777777" w:rsidTr="000F0C7C">
        <w:trPr>
          <w:trHeight w:val="454"/>
        </w:trPr>
        <w:tc>
          <w:tcPr>
            <w:tcW w:w="1418" w:type="dxa"/>
            <w:vAlign w:val="center"/>
          </w:tcPr>
          <w:p w14:paraId="5A745CD7" w14:textId="60F49B4F" w:rsidR="006D30A2" w:rsidRPr="006D30A2" w:rsidRDefault="006D30A2" w:rsidP="006D30A2">
            <w:pPr>
              <w:rPr>
                <w:rFonts w:ascii="Times New Roman" w:hAnsi="Times New Roman" w:cs="Times New Roman"/>
                <w:b/>
              </w:rPr>
            </w:pPr>
            <w:r w:rsidRPr="006D30A2">
              <w:rPr>
                <w:rFonts w:ascii="Times New Roman" w:hAnsi="Times New Roman" w:cs="Times New Roman"/>
                <w:b/>
              </w:rPr>
              <w:t>Zatwierdził:</w:t>
            </w:r>
          </w:p>
        </w:tc>
        <w:tc>
          <w:tcPr>
            <w:tcW w:w="2268" w:type="dxa"/>
            <w:vAlign w:val="center"/>
          </w:tcPr>
          <w:p w14:paraId="3D1A90D4" w14:textId="790F6499" w:rsidR="006D30A2" w:rsidRPr="006D30A2" w:rsidRDefault="006D30A2" w:rsidP="006D30A2">
            <w:pPr>
              <w:rPr>
                <w:rFonts w:ascii="Times New Roman" w:hAnsi="Times New Roman" w:cs="Times New Roman"/>
              </w:rPr>
            </w:pPr>
            <w:r w:rsidRPr="006D30A2">
              <w:rPr>
                <w:rFonts w:ascii="Times New Roman" w:hAnsi="Times New Roman" w:cs="Times New Roman"/>
              </w:rPr>
              <w:t>Magdalena Stefańska</w:t>
            </w:r>
          </w:p>
        </w:tc>
        <w:tc>
          <w:tcPr>
            <w:tcW w:w="6521" w:type="dxa"/>
            <w:vAlign w:val="center"/>
          </w:tcPr>
          <w:p w14:paraId="3F32DDFF" w14:textId="493BC125" w:rsidR="006D30A2" w:rsidRPr="006D30A2" w:rsidRDefault="006D30A2" w:rsidP="006D30A2">
            <w:pPr>
              <w:rPr>
                <w:rFonts w:ascii="Times New Roman" w:hAnsi="Times New Roman" w:cs="Times New Roman"/>
              </w:rPr>
            </w:pPr>
            <w:r w:rsidRPr="006D30A2">
              <w:rPr>
                <w:rFonts w:ascii="Times New Roman" w:hAnsi="Times New Roman" w:cs="Times New Roman"/>
              </w:rPr>
              <w:t>Dyrektor</w:t>
            </w:r>
            <w:r w:rsidRPr="006D30A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D30A2">
              <w:rPr>
                <w:rFonts w:ascii="Times New Roman" w:hAnsi="Times New Roman" w:cs="Times New Roman"/>
              </w:rPr>
              <w:t>Wydziału Polityki</w:t>
            </w:r>
            <w:r w:rsidRPr="006D30A2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D30A2">
              <w:rPr>
                <w:rFonts w:ascii="Times New Roman" w:hAnsi="Times New Roman" w:cs="Times New Roman"/>
              </w:rPr>
              <w:t>Społecznej</w:t>
            </w:r>
          </w:p>
        </w:tc>
      </w:tr>
    </w:tbl>
    <w:p w14:paraId="1FABB46D" w14:textId="77777777" w:rsidR="00CE0647" w:rsidRPr="000F0C7C" w:rsidRDefault="00CE0647">
      <w:pPr>
        <w:rPr>
          <w:i/>
          <w:color w:val="FF0000"/>
          <w:sz w:val="18"/>
          <w:szCs w:val="18"/>
        </w:rPr>
      </w:pPr>
      <w:r w:rsidRPr="00F258BF">
        <w:rPr>
          <w:i/>
          <w:color w:val="FF0000"/>
          <w:sz w:val="18"/>
          <w:szCs w:val="18"/>
        </w:rPr>
        <w:t xml:space="preserve"> </w:t>
      </w:r>
      <w:r w:rsidR="000F0C7C">
        <w:rPr>
          <w:i/>
          <w:color w:val="FF0000"/>
          <w:sz w:val="18"/>
          <w:szCs w:val="18"/>
        </w:rPr>
        <w:br w:type="page"/>
      </w:r>
    </w:p>
    <w:tbl>
      <w:tblPr>
        <w:tblW w:w="10207" w:type="dxa"/>
        <w:tblInd w:w="-31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986"/>
        <w:gridCol w:w="8221"/>
      </w:tblGrid>
      <w:tr w:rsidR="00CE0647" w:rsidRPr="00A12E02" w14:paraId="18E51BCE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19358042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 chcę załatwić?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4862278" w14:textId="03AD880C" w:rsidR="00CE0647" w:rsidRPr="00A12E02" w:rsidRDefault="00DF6BEA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>Uzyskać wpis do rejestru tłumaczy polskiego języka migowego (PJM), systemu językowo -migowego (SJM) i sposobu komunikowania się osób głuchoniewidomych (SKOGN)</w:t>
            </w:r>
          </w:p>
        </w:tc>
      </w:tr>
      <w:tr w:rsidR="00CE0647" w:rsidRPr="00A12E02" w14:paraId="4C18CBA5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286868E2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Kogo dotyczy?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88C5EAC" w14:textId="0A7A7757" w:rsidR="00CE0647" w:rsidRPr="00A12E02" w:rsidRDefault="00DF6BEA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>Osób ubiegających się o wpis do rejestru tłumaczy języka migowego.</w:t>
            </w:r>
          </w:p>
        </w:tc>
      </w:tr>
      <w:tr w:rsidR="00CE0647" w:rsidRPr="00A12E02" w14:paraId="722D319D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6E4946A4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 przygotować?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D353214" w14:textId="77777777" w:rsidR="00DF6BEA" w:rsidRDefault="00DF6BEA" w:rsidP="00DF6B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330B">
              <w:rPr>
                <w:rFonts w:ascii="Times New Roman" w:hAnsi="Times New Roman" w:cs="Times New Roman"/>
              </w:rPr>
              <w:t>Przyg</w:t>
            </w:r>
            <w:r>
              <w:rPr>
                <w:rFonts w:ascii="Times New Roman" w:hAnsi="Times New Roman" w:cs="Times New Roman"/>
              </w:rPr>
              <w:t>otuj</w:t>
            </w:r>
            <w:r w:rsidRPr="004B330B">
              <w:rPr>
                <w:rFonts w:ascii="Times New Roman" w:hAnsi="Times New Roman" w:cs="Times New Roman"/>
              </w:rPr>
              <w:t xml:space="preserve">: </w:t>
            </w:r>
          </w:p>
          <w:p w14:paraId="5CCF0B32" w14:textId="77777777" w:rsidR="00DF6BEA" w:rsidRPr="00023176" w:rsidRDefault="00DF6BEA" w:rsidP="00DF6BEA">
            <w:pPr>
              <w:numPr>
                <w:ilvl w:val="0"/>
                <w:numId w:val="17"/>
              </w:numPr>
              <w:tabs>
                <w:tab w:val="clear" w:pos="957"/>
                <w:tab w:val="num" w:pos="280"/>
              </w:tabs>
              <w:spacing w:after="0" w:line="240" w:lineRule="auto"/>
              <w:ind w:left="312" w:hanging="180"/>
              <w:rPr>
                <w:rFonts w:ascii="Times New Roman" w:hAnsi="Times New Roman" w:cs="Times New Roman"/>
              </w:rPr>
            </w:pPr>
            <w:hyperlink r:id="rId7" w:history="1">
              <w:r w:rsidRPr="00023176">
                <w:rPr>
                  <w:rStyle w:val="Hipercze"/>
                  <w:rFonts w:ascii="Times New Roman" w:hAnsi="Times New Roman"/>
                </w:rPr>
                <w:t>oświadczenie o znajomości polskiego języka migowego lub systemu językowo - migowego lub sposobu komunikowania się osób głuchoniewidomych.</w:t>
              </w:r>
            </w:hyperlink>
          </w:p>
          <w:p w14:paraId="0C27E948" w14:textId="77777777" w:rsidR="00CE0647" w:rsidRPr="00A12E02" w:rsidRDefault="00CE0647" w:rsidP="000C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0B47E110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AD558A8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Jakie dokumenty muszę wypełnić?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78E4DC3" w14:textId="77777777" w:rsidR="00DF6BEA" w:rsidRPr="00023176" w:rsidRDefault="00DF6BEA" w:rsidP="00DF6BEA">
            <w:pPr>
              <w:pStyle w:val="Normalny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023176">
              <w:rPr>
                <w:rFonts w:ascii="Times New Roman" w:hAnsi="Times New Roman"/>
                <w:sz w:val="22"/>
                <w:szCs w:val="22"/>
              </w:rPr>
              <w:t>Wypełnij:</w:t>
            </w:r>
          </w:p>
          <w:p w14:paraId="6949F1C0" w14:textId="77777777" w:rsidR="00DF6BEA" w:rsidRPr="00023176" w:rsidRDefault="00DF6BEA" w:rsidP="00DF6BE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23176">
              <w:rPr>
                <w:rFonts w:ascii="Times New Roman" w:hAnsi="Times New Roman" w:cs="Times New Roman"/>
              </w:rPr>
              <w:t>wniosek o wpis do rejestru (</w:t>
            </w:r>
            <w:hyperlink r:id="rId8" w:history="1">
              <w:r w:rsidRPr="00023176">
                <w:rPr>
                  <w:rStyle w:val="Hipercze"/>
                  <w:rFonts w:ascii="Times New Roman" w:hAnsi="Times New Roman"/>
                </w:rPr>
                <w:t>załącznik nr 1</w:t>
              </w:r>
            </w:hyperlink>
            <w:r w:rsidRPr="00023176">
              <w:rPr>
                <w:rFonts w:ascii="Times New Roman" w:hAnsi="Times New Roman" w:cs="Times New Roman"/>
              </w:rPr>
              <w:t>) do karty usługi,</w:t>
            </w:r>
          </w:p>
          <w:p w14:paraId="54CC50A1" w14:textId="77777777" w:rsidR="00DF6BEA" w:rsidRPr="00023176" w:rsidRDefault="00DF6BEA" w:rsidP="00DF6BE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3176">
              <w:rPr>
                <w:rFonts w:ascii="Times New Roman" w:hAnsi="Times New Roman" w:cs="Times New Roman"/>
              </w:rPr>
              <w:t>oświadczenie o znajomości polskiego języka migowego lub systemu językowo-migowego lub sposobu komunikowania się osób głuchoniewidomych (</w:t>
            </w:r>
            <w:hyperlink r:id="rId9" w:history="1">
              <w:r w:rsidRPr="00023176">
                <w:rPr>
                  <w:rStyle w:val="Hipercze"/>
                  <w:rFonts w:ascii="Times New Roman" w:hAnsi="Times New Roman"/>
                </w:rPr>
                <w:t>załącznik nr 2</w:t>
              </w:r>
            </w:hyperlink>
            <w:r w:rsidRPr="00023176">
              <w:rPr>
                <w:rFonts w:ascii="Times New Roman" w:hAnsi="Times New Roman" w:cs="Times New Roman"/>
              </w:rPr>
              <w:t>) do karty usługi</w:t>
            </w:r>
          </w:p>
          <w:p w14:paraId="75B71259" w14:textId="1F3C82FD" w:rsidR="00CE0647" w:rsidRPr="00A12E02" w:rsidRDefault="00CE0647" w:rsidP="00DF6B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268DAB7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5F91D8AF" w14:textId="77777777" w:rsidR="00CE0647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 wypełnić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006FB4F" w14:textId="77777777" w:rsidR="00DF6BEA" w:rsidRPr="00DF6BEA" w:rsidRDefault="00DF6BEA" w:rsidP="00DF6BEA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>Dokumenty wypełnij czytelnie zgodnie ze wskazówkami zawartymi we:</w:t>
            </w:r>
          </w:p>
          <w:p w14:paraId="26E3C8FD" w14:textId="77777777" w:rsidR="00DF6BEA" w:rsidRPr="00DF6BEA" w:rsidRDefault="00DF6BEA" w:rsidP="00DF6BEA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>-</w:t>
            </w:r>
            <w:r w:rsidRPr="00DF6BEA">
              <w:rPr>
                <w:rFonts w:ascii="Times New Roman" w:hAnsi="Times New Roman"/>
              </w:rPr>
              <w:tab/>
              <w:t>wzorze wypełnienia wniosku o wpis do rejestru,</w:t>
            </w:r>
          </w:p>
          <w:p w14:paraId="7932A26A" w14:textId="0BA249BD" w:rsidR="00CE0647" w:rsidRPr="00A12E02" w:rsidRDefault="00DF6BEA" w:rsidP="00DF6BEA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>-</w:t>
            </w:r>
            <w:r w:rsidRPr="00DF6BEA">
              <w:rPr>
                <w:rFonts w:ascii="Times New Roman" w:hAnsi="Times New Roman"/>
              </w:rPr>
              <w:tab/>
              <w:t>wzorze wypełnienia oświadczenia</w:t>
            </w:r>
          </w:p>
        </w:tc>
      </w:tr>
      <w:tr w:rsidR="00CE0647" w:rsidRPr="00A12E02" w14:paraId="5C187668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23F8419C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Ile muszę zapłacić?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5F9D2CB" w14:textId="7A4867E6" w:rsidR="00CE0647" w:rsidRPr="00A12E02" w:rsidRDefault="00DF6BEA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>Za wpis do rejestru nic nie zapłacisz.</w:t>
            </w:r>
          </w:p>
        </w:tc>
      </w:tr>
      <w:tr w:rsidR="00CE0647" w:rsidRPr="00A12E02" w14:paraId="5F4DF566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31836A9E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Kiedy złożyć dokumenty?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99E0C63" w14:textId="76390C1B" w:rsidR="00CE0647" w:rsidRPr="00A12E02" w:rsidRDefault="00DF6BEA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>Wniosek złóż w dowolnym, dogodnym dla Ciebie momencie.</w:t>
            </w:r>
          </w:p>
        </w:tc>
      </w:tr>
      <w:tr w:rsidR="00CE0647" w:rsidRPr="00A12E02" w14:paraId="3494B9FF" w14:textId="77777777" w:rsidTr="00DF6BEA">
        <w:trPr>
          <w:trHeight w:val="3897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CCC362D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Gdzie załatwię sprawę?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13F1CB4" w14:textId="77777777" w:rsidR="00DF6BEA" w:rsidRPr="00DF6BEA" w:rsidRDefault="00DF6BEA" w:rsidP="00DF6BEA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>Dokumenty możesz :</w:t>
            </w:r>
          </w:p>
          <w:p w14:paraId="5D3CFC88" w14:textId="77777777" w:rsidR="00DF6BEA" w:rsidRPr="00DF6BEA" w:rsidRDefault="00DF6BEA" w:rsidP="00DF6BE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8" w:hanging="425"/>
              <w:rPr>
                <w:rFonts w:ascii="Times New Roman" w:hAnsi="Times New Roman"/>
                <w:b/>
                <w:bCs/>
              </w:rPr>
            </w:pPr>
            <w:r w:rsidRPr="00DF6BEA">
              <w:rPr>
                <w:rFonts w:ascii="Times New Roman" w:hAnsi="Times New Roman"/>
              </w:rPr>
              <w:t>przesłać na adres:</w:t>
            </w:r>
            <w:r w:rsidRPr="00DF6BEA">
              <w:rPr>
                <w:rFonts w:ascii="Times New Roman" w:hAnsi="Times New Roman"/>
              </w:rPr>
              <w:br/>
            </w:r>
            <w:r w:rsidRPr="00DF6BEA">
              <w:rPr>
                <w:rFonts w:ascii="Times New Roman" w:hAnsi="Times New Roman"/>
                <w:b/>
                <w:bCs/>
              </w:rPr>
              <w:t>Wydział Polityki Społecznej Dolnośląski Urząd Wojewódzki</w:t>
            </w:r>
            <w:r w:rsidRPr="00DF6BEA">
              <w:rPr>
                <w:rFonts w:ascii="Times New Roman" w:hAnsi="Times New Roman"/>
                <w:b/>
                <w:bCs/>
              </w:rPr>
              <w:br/>
              <w:t>Plac Powstańców Warszawy 1, 50-153 Wrocław</w:t>
            </w:r>
          </w:p>
          <w:p w14:paraId="07B0D0C4" w14:textId="77777777" w:rsidR="00DF6BEA" w:rsidRPr="00DF6BEA" w:rsidRDefault="00DF6BEA" w:rsidP="00DF6BE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8" w:hanging="425"/>
              <w:rPr>
                <w:rFonts w:ascii="Times New Roman" w:hAnsi="Times New Roman"/>
                <w:b/>
                <w:bCs/>
              </w:rPr>
            </w:pPr>
            <w:r w:rsidRPr="00DF6BEA">
              <w:rPr>
                <w:rFonts w:ascii="Times New Roman" w:hAnsi="Times New Roman"/>
              </w:rPr>
              <w:t>złożyć osobiście w Biurze Obsługi Klienta w godzinach pracy Urzędu,</w:t>
            </w:r>
          </w:p>
          <w:p w14:paraId="25459D23" w14:textId="77777777" w:rsidR="00DF6BEA" w:rsidRPr="00DF6BEA" w:rsidRDefault="00DF6BEA" w:rsidP="00DF6BE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58" w:hanging="425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>przesłać  na a</w:t>
            </w:r>
            <w:r w:rsidRPr="00DF6BEA">
              <w:rPr>
                <w:rFonts w:ascii="Times New Roman" w:hAnsi="Times New Roman"/>
                <w:b/>
                <w:bCs/>
              </w:rPr>
              <w:t>dres do e-doręczeń: AE:PL-78997-57613-GSFSI-15</w:t>
            </w:r>
          </w:p>
          <w:p w14:paraId="1E555CB3" w14:textId="77777777" w:rsidR="00DF6BEA" w:rsidRPr="00E21A10" w:rsidRDefault="00DF6BEA" w:rsidP="00DF6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pl-PL"/>
              </w:rPr>
            </w:pPr>
            <w:r w:rsidRPr="00DF6BEA">
              <w:rPr>
                <w:rFonts w:ascii="Times New Roman" w:eastAsia="Times New Roman" w:hAnsi="Times New Roman" w:cs="Times New Roman"/>
                <w:color w:val="020202"/>
                <w:lang w:eastAsia="pl-PL"/>
              </w:rPr>
              <w:t>Dodatkowe informacje możesz uzyskać telefonicznie lub mailowo</w:t>
            </w:r>
            <w:r w:rsidRPr="00E21A10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pl-PL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951"/>
              <w:gridCol w:w="1913"/>
              <w:gridCol w:w="1925"/>
              <w:gridCol w:w="2203"/>
            </w:tblGrid>
            <w:tr w:rsidR="00DF6BEA" w14:paraId="03FB567A" w14:textId="77777777" w:rsidTr="00AF72B7"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D20203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Pracownik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A415C4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Pokój nr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3D086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Telefon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39A17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e-mail</w:t>
                  </w:r>
                </w:p>
              </w:tc>
            </w:tr>
            <w:tr w:rsidR="00DF6BEA" w14:paraId="68883027" w14:textId="77777777" w:rsidTr="00AF72B7"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12C02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Joanna Stańda</w:t>
                  </w: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723093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1110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E6E29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71 340-61-54</w:t>
                  </w: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951746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j.standa @duw.pl</w:t>
                  </w:r>
                </w:p>
                <w:p w14:paraId="2EAAC65A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F6BEA" w14:paraId="0A0B215C" w14:textId="77777777" w:rsidTr="00AF72B7">
              <w:tc>
                <w:tcPr>
                  <w:tcW w:w="1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AC309E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Sylwia Łuczkowska </w:t>
                  </w:r>
                </w:p>
                <w:p w14:paraId="27D1FF2F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76320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1111</w:t>
                  </w:r>
                </w:p>
              </w:tc>
              <w:tc>
                <w:tcPr>
                  <w:tcW w:w="1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E28D2D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71 340-63-16</w:t>
                  </w:r>
                </w:p>
                <w:p w14:paraId="274EED49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F1DFC4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s.luczkowska@duw.pl</w:t>
                  </w:r>
                </w:p>
                <w:p w14:paraId="6F22184C" w14:textId="77777777" w:rsidR="00DF6BEA" w:rsidRDefault="00DF6BEA" w:rsidP="00DF6BE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1473A4F" w14:textId="5FD44934" w:rsidR="00CE0647" w:rsidRPr="00A12E02" w:rsidRDefault="00FE033E" w:rsidP="00DF6B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E0647" w:rsidRPr="00A12E02" w14:paraId="6CD3212D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48B0488C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 zrobi Urząd?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B72DFDC" w14:textId="77777777" w:rsidR="00FE033E" w:rsidRPr="00DF6BEA" w:rsidRDefault="00FE033E" w:rsidP="00FE033E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>W przypadku braków w dokumentacji poprosimy Cię o uzupełnienie wniosku w terminie 14 dni od dnia doręczenia naszego pisma.</w:t>
            </w:r>
          </w:p>
          <w:p w14:paraId="1102E373" w14:textId="77777777" w:rsidR="00FE033E" w:rsidRPr="00DF6BEA" w:rsidRDefault="00FE033E" w:rsidP="00FE033E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 xml:space="preserve">Zawiadomimy Cię o dokonanym wpisie do rejestru tłumaczy polskiego języka migowego (PJM, SJM, SKOGN).  </w:t>
            </w:r>
          </w:p>
          <w:p w14:paraId="74F989E8" w14:textId="36DC752A" w:rsidR="00FE033E" w:rsidRDefault="00FE033E" w:rsidP="00FE033E">
            <w:pPr>
              <w:spacing w:after="0" w:line="240" w:lineRule="auto"/>
              <w:rPr>
                <w:rFonts w:ascii="Times New Roman" w:hAnsi="Times New Roman"/>
              </w:rPr>
            </w:pPr>
            <w:r w:rsidRPr="00DF6BEA">
              <w:rPr>
                <w:rFonts w:ascii="Times New Roman" w:hAnsi="Times New Roman"/>
              </w:rPr>
              <w:t xml:space="preserve">Rejestr odnajdziesz na stronie internetowej naszego urzędu, w Biuletynie Informacji Publicznej w zakładce </w:t>
            </w:r>
            <w:r>
              <w:rPr>
                <w:rFonts w:ascii="Times New Roman" w:hAnsi="Times New Roman"/>
              </w:rPr>
              <w:t xml:space="preserve"> Co robimy? </w:t>
            </w:r>
            <w:hyperlink r:id="rId10" w:history="1">
              <w:r w:rsidRPr="00DE3553">
                <w:rPr>
                  <w:rStyle w:val="Hipercze"/>
                  <w:rFonts w:ascii="Times New Roman" w:hAnsi="Times New Roman" w:cstheme="minorBidi"/>
                </w:rPr>
                <w:t>https://www.gov.pl/web/dolnoslaski-uw/rejestry</w:t>
              </w:r>
            </w:hyperlink>
          </w:p>
          <w:p w14:paraId="2DDC05B1" w14:textId="2AE72237" w:rsidR="00CE0647" w:rsidRPr="00A12E02" w:rsidRDefault="00CE0647" w:rsidP="000C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647" w:rsidRPr="00A12E02" w14:paraId="66E1760F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7AACBF4B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Jaki jest czas reakcji?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0339B81" w14:textId="65305627" w:rsidR="00CE0647" w:rsidRPr="00A12E02" w:rsidRDefault="00FE033E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FE033E">
              <w:rPr>
                <w:rFonts w:ascii="Times New Roman" w:hAnsi="Times New Roman"/>
              </w:rPr>
              <w:t>Twoją sprawę załatwimy niezwłocznie po złożeniu kompletnego wniosku.</w:t>
            </w:r>
          </w:p>
        </w:tc>
      </w:tr>
      <w:tr w:rsidR="00CE0647" w:rsidRPr="00A12E02" w14:paraId="3DBD5B82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6A6A6" w:themeFill="background1" w:themeFillShade="A6"/>
            <w:vAlign w:val="center"/>
          </w:tcPr>
          <w:p w14:paraId="727B0140" w14:textId="77777777" w:rsidR="00CE0647" w:rsidRPr="00A12E02" w:rsidRDefault="00CE0647" w:rsidP="00CE06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Jak się odwołać?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3EBF25A" w14:textId="41A19978" w:rsidR="00CE0647" w:rsidRPr="00A12E02" w:rsidRDefault="00FE033E" w:rsidP="000C398E">
            <w:pPr>
              <w:spacing w:after="0" w:line="240" w:lineRule="auto"/>
              <w:rPr>
                <w:rFonts w:ascii="Times New Roman" w:hAnsi="Times New Roman"/>
              </w:rPr>
            </w:pPr>
            <w:r w:rsidRPr="00FE033E">
              <w:rPr>
                <w:rFonts w:ascii="Times New Roman" w:hAnsi="Times New Roman"/>
              </w:rPr>
              <w:t>W tym przypadku odwołanie nie przysługuje.</w:t>
            </w:r>
          </w:p>
        </w:tc>
      </w:tr>
      <w:tr w:rsidR="00FE033E" w:rsidRPr="00A12E02" w14:paraId="13CCB92A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14:paraId="246C6AF6" w14:textId="77777777" w:rsidR="00FE033E" w:rsidRPr="00A12E02" w:rsidRDefault="00FE033E" w:rsidP="00FE03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Informacje dodatkowe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20D4B37" w14:textId="77777777" w:rsidR="00FE033E" w:rsidRPr="00023176" w:rsidRDefault="00FE033E" w:rsidP="00FE033E">
            <w:pPr>
              <w:pStyle w:val="NormalnyWeb"/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023176">
              <w:rPr>
                <w:rFonts w:ascii="Times New Roman" w:hAnsi="Times New Roman"/>
                <w:sz w:val="22"/>
                <w:szCs w:val="22"/>
              </w:rPr>
              <w:t>Możesz zmienić dane zamieszczone w rejestrze, wypełniając:</w:t>
            </w:r>
          </w:p>
          <w:p w14:paraId="430B3ADF" w14:textId="77777777" w:rsidR="00FE033E" w:rsidRPr="00023176" w:rsidRDefault="00FE033E" w:rsidP="00FE033E">
            <w:pPr>
              <w:numPr>
                <w:ilvl w:val="0"/>
                <w:numId w:val="19"/>
              </w:numPr>
              <w:tabs>
                <w:tab w:val="clear" w:pos="720"/>
                <w:tab w:val="num" w:pos="456"/>
              </w:tabs>
              <w:spacing w:after="0" w:line="240" w:lineRule="auto"/>
              <w:ind w:left="456" w:hanging="283"/>
              <w:jc w:val="both"/>
              <w:rPr>
                <w:rFonts w:ascii="Times New Roman" w:hAnsi="Times New Roman" w:cs="Times New Roman"/>
              </w:rPr>
            </w:pPr>
            <w:r w:rsidRPr="00023176">
              <w:rPr>
                <w:rFonts w:ascii="Times New Roman" w:hAnsi="Times New Roman" w:cs="Times New Roman"/>
              </w:rPr>
              <w:t>wniosek (</w:t>
            </w:r>
            <w:hyperlink r:id="rId11" w:history="1">
              <w:r w:rsidRPr="00023176">
                <w:rPr>
                  <w:rStyle w:val="Hipercze"/>
                  <w:rFonts w:ascii="Times New Roman" w:hAnsi="Times New Roman"/>
                </w:rPr>
                <w:t>załącznik nr 3</w:t>
              </w:r>
            </w:hyperlink>
            <w:r w:rsidRPr="00023176">
              <w:rPr>
                <w:rFonts w:ascii="Times New Roman" w:hAnsi="Times New Roman" w:cs="Times New Roman"/>
              </w:rPr>
              <w:t xml:space="preserve">) do niniejszej karty usługi, postępując zgodnie ze wskazówkami </w:t>
            </w:r>
            <w:hyperlink r:id="rId12" w:history="1">
              <w:r w:rsidRPr="00023176">
                <w:rPr>
                  <w:rStyle w:val="Hipercze"/>
                  <w:rFonts w:ascii="Times New Roman" w:hAnsi="Times New Roman"/>
                </w:rPr>
                <w:t>wzoru wypełniania wniosku</w:t>
              </w:r>
            </w:hyperlink>
            <w:r w:rsidRPr="00023176">
              <w:rPr>
                <w:rFonts w:ascii="Times New Roman" w:hAnsi="Times New Roman" w:cs="Times New Roman"/>
              </w:rPr>
              <w:t>,</w:t>
            </w:r>
          </w:p>
          <w:p w14:paraId="0CEA788B" w14:textId="77777777" w:rsidR="00FE033E" w:rsidRDefault="00FE033E" w:rsidP="00FE033E">
            <w:pPr>
              <w:pStyle w:val="Tekstpodstawowy21"/>
              <w:rPr>
                <w:rStyle w:val="st"/>
              </w:rPr>
            </w:pPr>
          </w:p>
          <w:p w14:paraId="1A1F2213" w14:textId="77777777" w:rsidR="00FE033E" w:rsidRDefault="00FE033E" w:rsidP="00FE033E">
            <w:pPr>
              <w:pStyle w:val="Tekstpodstawowy21"/>
              <w:rPr>
                <w:rStyle w:val="st"/>
                <w:rFonts w:ascii="Times New Roman" w:hAnsi="Times New Roman"/>
              </w:rPr>
            </w:pPr>
            <w:r w:rsidRPr="00FD799F">
              <w:rPr>
                <w:rStyle w:val="st"/>
                <w:rFonts w:ascii="Times New Roman" w:hAnsi="Times New Roman"/>
              </w:rPr>
              <w:t>Pamiętaj:</w:t>
            </w:r>
          </w:p>
          <w:p w14:paraId="376AE182" w14:textId="77777777" w:rsidR="00FE033E" w:rsidRPr="00FD799F" w:rsidRDefault="00FE033E" w:rsidP="00FE033E">
            <w:pPr>
              <w:pStyle w:val="Tekstpodstawowy21"/>
              <w:rPr>
                <w:rStyle w:val="st"/>
                <w:rFonts w:ascii="Times New Roman" w:hAnsi="Times New Roman"/>
              </w:rPr>
            </w:pPr>
            <w:r>
              <w:rPr>
                <w:rStyle w:val="st"/>
                <w:rFonts w:ascii="Times New Roman" w:hAnsi="Times New Roman"/>
              </w:rPr>
              <w:t>Wskaż dokładnie informacje o obszarze świadczenia usług: „</w:t>
            </w:r>
            <w:r w:rsidRPr="00DC0957">
              <w:rPr>
                <w:rStyle w:val="st"/>
                <w:rFonts w:ascii="Times New Roman" w:hAnsi="Times New Roman"/>
                <w:b/>
                <w:bCs/>
              </w:rPr>
              <w:t>nazwa gminy, powiatu, województwa”</w:t>
            </w:r>
            <w:r>
              <w:rPr>
                <w:rStyle w:val="st"/>
                <w:rFonts w:ascii="Times New Roman" w:hAnsi="Times New Roman"/>
              </w:rPr>
              <w:t>- (część III wniosku).</w:t>
            </w:r>
          </w:p>
          <w:p w14:paraId="1A5A1152" w14:textId="77777777" w:rsidR="00FE033E" w:rsidRDefault="00FE033E" w:rsidP="00FE033E">
            <w:pPr>
              <w:pStyle w:val="Tekstpodstawowy21"/>
              <w:rPr>
                <w:rStyle w:val="st"/>
                <w:rFonts w:ascii="Times New Roman" w:hAnsi="Times New Roman"/>
                <w:b/>
                <w:bCs/>
              </w:rPr>
            </w:pPr>
            <w:r w:rsidRPr="00FD799F">
              <w:rPr>
                <w:rStyle w:val="st"/>
                <w:rFonts w:ascii="Times New Roman" w:hAnsi="Times New Roman"/>
              </w:rPr>
              <w:t>Wniosek o wpis do rejestru i wniosek o zmianę danych podlegających wpisowi do rejestru</w:t>
            </w:r>
            <w:r>
              <w:rPr>
                <w:rStyle w:val="st"/>
                <w:rFonts w:ascii="Times New Roman" w:hAnsi="Times New Roman"/>
              </w:rPr>
              <w:t xml:space="preserve"> składa się do </w:t>
            </w:r>
            <w:r w:rsidRPr="00FD799F">
              <w:rPr>
                <w:rStyle w:val="st"/>
                <w:rFonts w:ascii="Times New Roman" w:hAnsi="Times New Roman"/>
                <w:b/>
                <w:bCs/>
              </w:rPr>
              <w:t>wojewody</w:t>
            </w:r>
            <w:r>
              <w:rPr>
                <w:rStyle w:val="st"/>
                <w:rFonts w:ascii="Times New Roman" w:hAnsi="Times New Roman"/>
              </w:rPr>
              <w:t xml:space="preserve"> </w:t>
            </w:r>
            <w:r w:rsidRPr="00FD799F">
              <w:rPr>
                <w:rStyle w:val="st"/>
                <w:rFonts w:ascii="Times New Roman" w:hAnsi="Times New Roman"/>
                <w:b/>
                <w:bCs/>
              </w:rPr>
              <w:t>właściwego ze względu na obszar świadczenia usług</w:t>
            </w:r>
            <w:r>
              <w:rPr>
                <w:rStyle w:val="st"/>
                <w:rFonts w:ascii="Times New Roman" w:hAnsi="Times New Roman"/>
                <w:b/>
                <w:bCs/>
              </w:rPr>
              <w:t xml:space="preserve"> tłumacza</w:t>
            </w:r>
            <w:r w:rsidRPr="00FD799F">
              <w:rPr>
                <w:rStyle w:val="st"/>
                <w:rFonts w:ascii="Times New Roman" w:hAnsi="Times New Roman"/>
                <w:b/>
                <w:bCs/>
              </w:rPr>
              <w:t>.</w:t>
            </w:r>
          </w:p>
          <w:p w14:paraId="0C572925" w14:textId="77777777" w:rsidR="00FE033E" w:rsidRPr="00FD799F" w:rsidRDefault="00FE033E" w:rsidP="00FE033E">
            <w:pPr>
              <w:pStyle w:val="Tekstpodstawowy21"/>
              <w:rPr>
                <w:rStyle w:val="st"/>
                <w:rFonts w:ascii="Times New Roman" w:hAnsi="Times New Roman"/>
              </w:rPr>
            </w:pPr>
            <w:r w:rsidRPr="00FD799F">
              <w:rPr>
                <w:rStyle w:val="st"/>
                <w:rFonts w:ascii="Times New Roman" w:hAnsi="Times New Roman"/>
              </w:rPr>
              <w:t>W przypadku świadczenia usług tłumacza na obszarze kilku województw wnioski składa się do wojewodów właściwych ze względu na obszar świadczenia usług tłumacza.</w:t>
            </w:r>
          </w:p>
          <w:p w14:paraId="6E5025F2" w14:textId="77777777" w:rsidR="00FE033E" w:rsidRPr="00A12E02" w:rsidRDefault="00FE033E" w:rsidP="00FE03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033E" w:rsidRPr="00A12E02" w14:paraId="76C58A06" w14:textId="77777777" w:rsidTr="00C92FFC">
        <w:trPr>
          <w:trHeight w:val="850"/>
        </w:trPr>
        <w:tc>
          <w:tcPr>
            <w:tcW w:w="19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9D9D9" w:themeFill="background1" w:themeFillShade="D9"/>
            <w:vAlign w:val="center"/>
          </w:tcPr>
          <w:p w14:paraId="2FE84AAA" w14:textId="77777777" w:rsidR="00FE033E" w:rsidRPr="00A12E02" w:rsidRDefault="00FE033E" w:rsidP="00FE03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</w:t>
            </w:r>
          </w:p>
        </w:tc>
        <w:tc>
          <w:tcPr>
            <w:tcW w:w="8221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52B43E2" w14:textId="77777777" w:rsidR="001E731B" w:rsidRPr="001E731B" w:rsidRDefault="001E731B" w:rsidP="001E731B">
            <w:pPr>
              <w:spacing w:after="0" w:line="240" w:lineRule="auto"/>
              <w:rPr>
                <w:rFonts w:ascii="Times New Roman" w:hAnsi="Times New Roman"/>
              </w:rPr>
            </w:pPr>
            <w:r w:rsidRPr="001E731B">
              <w:rPr>
                <w:rFonts w:ascii="Times New Roman" w:hAnsi="Times New Roman"/>
              </w:rPr>
              <w:t>Art. 15 i 16 ustawy z dnia 19 sierpnia 2011 r. o języku migowym i innych środkach komunikowania się (t.j. Dz. U. z 2023 r., poz. 20).</w:t>
            </w:r>
          </w:p>
          <w:p w14:paraId="67D7ED39" w14:textId="1DA0E468" w:rsidR="001E731B" w:rsidRPr="001E731B" w:rsidRDefault="001E731B" w:rsidP="001E731B">
            <w:pPr>
              <w:spacing w:after="0" w:line="240" w:lineRule="auto"/>
              <w:rPr>
                <w:rFonts w:ascii="Times New Roman" w:hAnsi="Times New Roman"/>
              </w:rPr>
            </w:pPr>
            <w:r w:rsidRPr="001E731B">
              <w:rPr>
                <w:rFonts w:ascii="Times New Roman" w:hAnsi="Times New Roman"/>
              </w:rPr>
              <w:t xml:space="preserve">§ 3, 4 rozporządzenia Ministra Pracy i Polityki Społecznej z dnia 1 czerwca 2012 r. </w:t>
            </w:r>
          </w:p>
          <w:p w14:paraId="61B47F6B" w14:textId="77777777" w:rsidR="001E731B" w:rsidRPr="001E731B" w:rsidRDefault="001E731B" w:rsidP="001E731B">
            <w:pPr>
              <w:spacing w:after="0" w:line="240" w:lineRule="auto"/>
              <w:rPr>
                <w:rFonts w:ascii="Times New Roman" w:hAnsi="Times New Roman"/>
              </w:rPr>
            </w:pPr>
            <w:r w:rsidRPr="001E731B">
              <w:rPr>
                <w:rFonts w:ascii="Times New Roman" w:hAnsi="Times New Roman"/>
              </w:rPr>
              <w:t xml:space="preserve">w sprawie rejestru tłumaczy polskiego języka migowego, systemu językowo-migowego </w:t>
            </w:r>
          </w:p>
          <w:p w14:paraId="6498FACA" w14:textId="77777777" w:rsidR="00FE033E" w:rsidRDefault="001E731B" w:rsidP="001E731B">
            <w:pPr>
              <w:spacing w:after="0" w:line="240" w:lineRule="auto"/>
              <w:rPr>
                <w:rFonts w:ascii="Times New Roman" w:hAnsi="Times New Roman"/>
              </w:rPr>
            </w:pPr>
            <w:r w:rsidRPr="001E731B">
              <w:rPr>
                <w:rFonts w:ascii="Times New Roman" w:hAnsi="Times New Roman"/>
              </w:rPr>
              <w:t>i sposobu komunikowania się osób głuchoniewidomych (Dz. U. z 2012 r. poz. 652).</w:t>
            </w:r>
          </w:p>
          <w:p w14:paraId="7D851D64" w14:textId="51527B9A" w:rsidR="005070BC" w:rsidRPr="00A12E02" w:rsidRDefault="005070BC" w:rsidP="001E7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Zapoznaj się z klauzulą dotyczącą ochrony danych osobowych </w:t>
            </w:r>
            <w:r w:rsidRPr="005070BC">
              <w:rPr>
                <w:rFonts w:ascii="Times New Roman" w:hAnsi="Times New Roman"/>
                <w:color w:val="0070C0"/>
              </w:rPr>
              <w:t>(załącznik nr 4).</w:t>
            </w:r>
          </w:p>
        </w:tc>
      </w:tr>
    </w:tbl>
    <w:p w14:paraId="134CFC66" w14:textId="77777777" w:rsidR="000F0C7C" w:rsidRDefault="000F0C7C"/>
    <w:sectPr w:rsidR="000F0C7C" w:rsidSect="00C92FFC">
      <w:footerReference w:type="default" r:id="rId13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36C8" w14:textId="77777777" w:rsidR="00FE4004" w:rsidRDefault="00FE4004" w:rsidP="007C0484">
      <w:pPr>
        <w:spacing w:after="0" w:line="240" w:lineRule="auto"/>
      </w:pPr>
      <w:r>
        <w:separator/>
      </w:r>
    </w:p>
  </w:endnote>
  <w:endnote w:type="continuationSeparator" w:id="0">
    <w:p w14:paraId="7C914154" w14:textId="77777777" w:rsidR="00FE4004" w:rsidRDefault="00FE4004" w:rsidP="007C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566B" w14:textId="77777777" w:rsidR="00C92FFC" w:rsidRPr="00C92FFC" w:rsidRDefault="00C92FFC" w:rsidP="00C92FFC">
    <w:pPr>
      <w:pStyle w:val="Stopka"/>
      <w:jc w:val="center"/>
      <w:rPr>
        <w:rFonts w:ascii="Times New Roman" w:hAnsi="Times New Roman" w:cs="Times New Roman"/>
        <w:i/>
      </w:rPr>
    </w:pPr>
    <w:r w:rsidRPr="00C92FFC">
      <w:rPr>
        <w:rFonts w:ascii="Times New Roman" w:hAnsi="Times New Roman" w:cs="Times New Roman"/>
        <w:i/>
      </w:rPr>
      <w:t>Karta ma charakter informacyjny i nie stanowi wykładni prawa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9CA6" w14:textId="77777777" w:rsidR="00FE4004" w:rsidRDefault="00FE4004" w:rsidP="007C0484">
      <w:pPr>
        <w:spacing w:after="0" w:line="240" w:lineRule="auto"/>
      </w:pPr>
      <w:r>
        <w:separator/>
      </w:r>
    </w:p>
  </w:footnote>
  <w:footnote w:type="continuationSeparator" w:id="0">
    <w:p w14:paraId="70E4D9DF" w14:textId="77777777" w:rsidR="00FE4004" w:rsidRDefault="00FE4004" w:rsidP="007C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18"/>
    <w:multiLevelType w:val="hybridMultilevel"/>
    <w:tmpl w:val="01CEB432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0B0E4AD8"/>
    <w:multiLevelType w:val="hybridMultilevel"/>
    <w:tmpl w:val="FCD4EED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0CEA1032"/>
    <w:multiLevelType w:val="hybridMultilevel"/>
    <w:tmpl w:val="218C3E0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0D5B1EEF"/>
    <w:multiLevelType w:val="hybridMultilevel"/>
    <w:tmpl w:val="9BA46A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37F58"/>
    <w:multiLevelType w:val="hybridMultilevel"/>
    <w:tmpl w:val="765AFF1A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8CB4D83"/>
    <w:multiLevelType w:val="hybridMultilevel"/>
    <w:tmpl w:val="C2B4E88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 w15:restartNumberingAfterBreak="0">
    <w:nsid w:val="1B400A06"/>
    <w:multiLevelType w:val="hybridMultilevel"/>
    <w:tmpl w:val="7610D1B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7" w15:restartNumberingAfterBreak="0">
    <w:nsid w:val="2F2D1DE8"/>
    <w:multiLevelType w:val="hybridMultilevel"/>
    <w:tmpl w:val="014C3090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3FCE0936"/>
    <w:multiLevelType w:val="hybridMultilevel"/>
    <w:tmpl w:val="2ED4D48A"/>
    <w:lvl w:ilvl="0" w:tplc="C4C40498">
      <w:start w:val="1"/>
      <w:numFmt w:val="bullet"/>
      <w:lvlText w:val="-"/>
      <w:lvlJc w:val="left"/>
      <w:pPr>
        <w:tabs>
          <w:tab w:val="num" w:pos="957"/>
        </w:tabs>
        <w:ind w:left="957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9" w15:restartNumberingAfterBreak="0">
    <w:nsid w:val="44BD4C6F"/>
    <w:multiLevelType w:val="hybridMultilevel"/>
    <w:tmpl w:val="175ED83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450C20C9"/>
    <w:multiLevelType w:val="hybridMultilevel"/>
    <w:tmpl w:val="E5D6F42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1" w15:restartNumberingAfterBreak="0">
    <w:nsid w:val="46584F99"/>
    <w:multiLevelType w:val="hybridMultilevel"/>
    <w:tmpl w:val="4524EE78"/>
    <w:lvl w:ilvl="0" w:tplc="032C270A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50C71B20"/>
    <w:multiLevelType w:val="hybridMultilevel"/>
    <w:tmpl w:val="AB9030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344F1"/>
    <w:multiLevelType w:val="hybridMultilevel"/>
    <w:tmpl w:val="1ECCD2E4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5C823198"/>
    <w:multiLevelType w:val="hybridMultilevel"/>
    <w:tmpl w:val="9C2AA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C2148"/>
    <w:multiLevelType w:val="multilevel"/>
    <w:tmpl w:val="18BC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818F9"/>
    <w:multiLevelType w:val="hybridMultilevel"/>
    <w:tmpl w:val="79529E7E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6F40418C"/>
    <w:multiLevelType w:val="hybridMultilevel"/>
    <w:tmpl w:val="D318FC68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8" w15:restartNumberingAfterBreak="0">
    <w:nsid w:val="79E77334"/>
    <w:multiLevelType w:val="hybridMultilevel"/>
    <w:tmpl w:val="D16A661C"/>
    <w:lvl w:ilvl="0" w:tplc="D778AB14">
      <w:start w:val="1"/>
      <w:numFmt w:val="bullet"/>
      <w:lvlText w:val="-"/>
      <w:lvlJc w:val="left"/>
      <w:pPr>
        <w:ind w:left="5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9" w15:restartNumberingAfterBreak="0">
    <w:nsid w:val="7B4432EF"/>
    <w:multiLevelType w:val="hybridMultilevel"/>
    <w:tmpl w:val="8D3CE248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136849721">
    <w:abstractNumId w:val="1"/>
  </w:num>
  <w:num w:numId="2" w16cid:durableId="1837190682">
    <w:abstractNumId w:val="13"/>
  </w:num>
  <w:num w:numId="3" w16cid:durableId="2119330457">
    <w:abstractNumId w:val="18"/>
  </w:num>
  <w:num w:numId="4" w16cid:durableId="1166558337">
    <w:abstractNumId w:val="7"/>
  </w:num>
  <w:num w:numId="5" w16cid:durableId="1698694994">
    <w:abstractNumId w:val="16"/>
  </w:num>
  <w:num w:numId="6" w16cid:durableId="419761965">
    <w:abstractNumId w:val="17"/>
  </w:num>
  <w:num w:numId="7" w16cid:durableId="1429739575">
    <w:abstractNumId w:val="6"/>
  </w:num>
  <w:num w:numId="8" w16cid:durableId="1755544722">
    <w:abstractNumId w:val="0"/>
  </w:num>
  <w:num w:numId="9" w16cid:durableId="199318755">
    <w:abstractNumId w:val="10"/>
  </w:num>
  <w:num w:numId="10" w16cid:durableId="1534154448">
    <w:abstractNumId w:val="5"/>
  </w:num>
  <w:num w:numId="11" w16cid:durableId="1398819821">
    <w:abstractNumId w:val="2"/>
  </w:num>
  <w:num w:numId="12" w16cid:durableId="840197102">
    <w:abstractNumId w:val="19"/>
  </w:num>
  <w:num w:numId="13" w16cid:durableId="1251234947">
    <w:abstractNumId w:val="4"/>
  </w:num>
  <w:num w:numId="14" w16cid:durableId="1178422935">
    <w:abstractNumId w:val="11"/>
  </w:num>
  <w:num w:numId="15" w16cid:durableId="596183126">
    <w:abstractNumId w:val="3"/>
  </w:num>
  <w:num w:numId="16" w16cid:durableId="1210653691">
    <w:abstractNumId w:val="12"/>
  </w:num>
  <w:num w:numId="17" w16cid:durableId="1654681069">
    <w:abstractNumId w:val="8"/>
  </w:num>
  <w:num w:numId="18" w16cid:durableId="67726121">
    <w:abstractNumId w:val="9"/>
  </w:num>
  <w:num w:numId="19" w16cid:durableId="1272054705">
    <w:abstractNumId w:val="15"/>
  </w:num>
  <w:num w:numId="20" w16cid:durableId="12153114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84"/>
    <w:rsid w:val="000547F6"/>
    <w:rsid w:val="000B51C5"/>
    <w:rsid w:val="000F0C7C"/>
    <w:rsid w:val="00110B14"/>
    <w:rsid w:val="0012395D"/>
    <w:rsid w:val="001E731B"/>
    <w:rsid w:val="00214C1B"/>
    <w:rsid w:val="00217AFA"/>
    <w:rsid w:val="002335C8"/>
    <w:rsid w:val="00263B0F"/>
    <w:rsid w:val="002A5D58"/>
    <w:rsid w:val="003155BA"/>
    <w:rsid w:val="00386B94"/>
    <w:rsid w:val="003A22BF"/>
    <w:rsid w:val="0045491B"/>
    <w:rsid w:val="005070BC"/>
    <w:rsid w:val="00546338"/>
    <w:rsid w:val="00594F85"/>
    <w:rsid w:val="00604AA1"/>
    <w:rsid w:val="006D30A2"/>
    <w:rsid w:val="0074662F"/>
    <w:rsid w:val="007C0484"/>
    <w:rsid w:val="007D670A"/>
    <w:rsid w:val="007E5819"/>
    <w:rsid w:val="00807703"/>
    <w:rsid w:val="008407F0"/>
    <w:rsid w:val="00853980"/>
    <w:rsid w:val="008E7A34"/>
    <w:rsid w:val="00943112"/>
    <w:rsid w:val="00972DBE"/>
    <w:rsid w:val="00974B98"/>
    <w:rsid w:val="00983552"/>
    <w:rsid w:val="009C1A51"/>
    <w:rsid w:val="00A41B47"/>
    <w:rsid w:val="00A951DF"/>
    <w:rsid w:val="00B6736C"/>
    <w:rsid w:val="00BC3C42"/>
    <w:rsid w:val="00C92FFC"/>
    <w:rsid w:val="00CA5B35"/>
    <w:rsid w:val="00CD559F"/>
    <w:rsid w:val="00CE0647"/>
    <w:rsid w:val="00D10F54"/>
    <w:rsid w:val="00D15914"/>
    <w:rsid w:val="00D550BD"/>
    <w:rsid w:val="00DF6BEA"/>
    <w:rsid w:val="00E312D7"/>
    <w:rsid w:val="00E349D5"/>
    <w:rsid w:val="00E5742E"/>
    <w:rsid w:val="00E73AD6"/>
    <w:rsid w:val="00F00E8D"/>
    <w:rsid w:val="00F95E04"/>
    <w:rsid w:val="00FE033E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2C33C"/>
  <w15:docId w15:val="{3443A79A-700E-408F-B013-150D335E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647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84"/>
  </w:style>
  <w:style w:type="paragraph" w:styleId="Stopka">
    <w:name w:val="footer"/>
    <w:basedOn w:val="Normalny"/>
    <w:link w:val="StopkaZnak"/>
    <w:uiPriority w:val="99"/>
    <w:unhideWhenUsed/>
    <w:rsid w:val="007C0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84"/>
  </w:style>
  <w:style w:type="paragraph" w:styleId="Tekstdymka">
    <w:name w:val="Balloon Text"/>
    <w:basedOn w:val="Normalny"/>
    <w:link w:val="TekstdymkaZnak"/>
    <w:uiPriority w:val="99"/>
    <w:semiHidden/>
    <w:unhideWhenUsed/>
    <w:rsid w:val="007C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4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C048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E064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">
    <w:name w:val="Nagłówek #1"/>
    <w:basedOn w:val="Domylnaczcionkaakapitu"/>
    <w:link w:val="Nagwek11"/>
    <w:rsid w:val="00A41B47"/>
    <w:rPr>
      <w:b/>
      <w:bCs/>
      <w:shd w:val="clear" w:color="auto" w:fill="FFFFFF"/>
    </w:rPr>
  </w:style>
  <w:style w:type="paragraph" w:customStyle="1" w:styleId="Nagwek11">
    <w:name w:val="Nagłówek #11"/>
    <w:basedOn w:val="Normalny"/>
    <w:link w:val="Nagwek1"/>
    <w:rsid w:val="00A41B47"/>
    <w:pPr>
      <w:shd w:val="clear" w:color="auto" w:fill="FFFFFF"/>
      <w:spacing w:before="420" w:after="900" w:line="240" w:lineRule="atLeas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Nagwek12">
    <w:name w:val="Nagłówek #12"/>
    <w:basedOn w:val="Nagwek1"/>
    <w:rsid w:val="00A41B47"/>
    <w:rPr>
      <w:b/>
      <w:bCs/>
      <w:sz w:val="26"/>
      <w:szCs w:val="26"/>
      <w:shd w:val="clear" w:color="auto" w:fill="FFFFFF"/>
    </w:rPr>
  </w:style>
  <w:style w:type="character" w:customStyle="1" w:styleId="Teksttreci22">
    <w:name w:val="Tekst treści (2)2"/>
    <w:basedOn w:val="Domylnaczcionkaakapitu"/>
    <w:rsid w:val="00A41B4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Hipercze">
    <w:name w:val="Hyperlink"/>
    <w:uiPriority w:val="99"/>
    <w:rsid w:val="00DF6BEA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F6BEA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3E"/>
    <w:rPr>
      <w:color w:val="605E5C"/>
      <w:shd w:val="clear" w:color="auto" w:fill="E1DFDD"/>
    </w:rPr>
  </w:style>
  <w:style w:type="character" w:customStyle="1" w:styleId="st">
    <w:name w:val="st"/>
    <w:uiPriority w:val="99"/>
    <w:rsid w:val="00FE033E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FE033E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w.pl/download/1/4645/PSku5zal1wniosekowpisdorejestru-1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uw.pl/download/1/4647/PSku5zal2oswiadczeniepotwierdzajacegoznajomoscPJMSJMlubSKOGN.doc" TargetMode="External"/><Relationship Id="rId12" Type="http://schemas.openxmlformats.org/officeDocument/2006/relationships/hyperlink" Target="http://duw.pl/download/1/4650/PSku5zal3wzorwnioskuozmianedanychpodlegajacychwpisowidorejestru-wzo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uw.pl/download/1/4649/PSku5zal3wniosekozmianedanychpodlegajacychwpisowidorejestru-1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dolnoslaski-uw/rejes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uw.pl/download/1/4647/PSku5zal2oswiadczeniepotwierdzajacegoznajomoscPJMSJMlubSKOGN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Sylwia Łuczkowska</cp:lastModifiedBy>
  <cp:revision>8</cp:revision>
  <dcterms:created xsi:type="dcterms:W3CDTF">2025-10-28T09:53:00Z</dcterms:created>
  <dcterms:modified xsi:type="dcterms:W3CDTF">2025-10-29T07:58:00Z</dcterms:modified>
</cp:coreProperties>
</file>