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9A3B" w14:textId="6140F2A6" w:rsidR="00A9698E" w:rsidRPr="00A9698E" w:rsidRDefault="00A9698E" w:rsidP="00DA6501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</w:rPr>
      </w:pPr>
      <w:r w:rsidRPr="00A9698E">
        <w:rPr>
          <w:rFonts w:ascii="Arial" w:eastAsia="Times New Roman" w:hAnsi="Arial" w:cs="Arial"/>
          <w:kern w:val="0"/>
          <w:sz w:val="21"/>
          <w:szCs w:val="21"/>
        </w:rPr>
        <w:t xml:space="preserve">Gdańsk, dnia  </w:t>
      </w:r>
      <w:r w:rsidR="007443BD">
        <w:rPr>
          <w:rFonts w:ascii="Arial" w:eastAsia="Times New Roman" w:hAnsi="Arial" w:cs="Arial"/>
          <w:kern w:val="0"/>
          <w:sz w:val="21"/>
          <w:szCs w:val="21"/>
        </w:rPr>
        <w:t>18</w:t>
      </w:r>
      <w:r w:rsidRPr="00A9698E">
        <w:rPr>
          <w:rFonts w:ascii="Arial" w:eastAsia="Times New Roman" w:hAnsi="Arial" w:cs="Arial"/>
          <w:kern w:val="0"/>
          <w:sz w:val="21"/>
          <w:szCs w:val="21"/>
        </w:rPr>
        <w:t xml:space="preserve">  </w:t>
      </w:r>
      <w:r w:rsidR="00712A2A">
        <w:rPr>
          <w:rFonts w:ascii="Arial" w:eastAsia="Times New Roman" w:hAnsi="Arial" w:cs="Arial"/>
          <w:kern w:val="0"/>
          <w:sz w:val="21"/>
          <w:szCs w:val="21"/>
        </w:rPr>
        <w:t>grudnia</w:t>
      </w:r>
      <w:r w:rsidRPr="00A9698E">
        <w:rPr>
          <w:rFonts w:ascii="Arial" w:eastAsia="Times New Roman" w:hAnsi="Arial" w:cs="Arial"/>
          <w:kern w:val="0"/>
          <w:sz w:val="21"/>
          <w:szCs w:val="21"/>
        </w:rPr>
        <w:t xml:space="preserve"> 2025 r.</w:t>
      </w:r>
    </w:p>
    <w:p w14:paraId="6E5F9F86" w14:textId="6E866476" w:rsidR="00A9698E" w:rsidRPr="00A9698E" w:rsidRDefault="00A9698E" w:rsidP="00DA6501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</w:rPr>
      </w:pPr>
      <w:r w:rsidRPr="00A9698E">
        <w:rPr>
          <w:rFonts w:ascii="Arial" w:eastAsia="Times New Roman" w:hAnsi="Arial" w:cs="Arial"/>
          <w:kern w:val="0"/>
          <w:sz w:val="21"/>
          <w:szCs w:val="21"/>
        </w:rPr>
        <w:t xml:space="preserve">RDOŚ-Gd-WOO.400.52.2025.AJ.3               </w:t>
      </w:r>
    </w:p>
    <w:p w14:paraId="6577CC91" w14:textId="77777777" w:rsidR="00A9698E" w:rsidRPr="00A9698E" w:rsidRDefault="00A9698E" w:rsidP="00DA6501">
      <w:pPr>
        <w:spacing w:after="0" w:line="276" w:lineRule="auto"/>
        <w:rPr>
          <w:rFonts w:ascii="Arial" w:eastAsia="Calibri" w:hAnsi="Arial" w:cs="Arial"/>
          <w:bCs/>
          <w:kern w:val="0"/>
          <w:sz w:val="21"/>
          <w:szCs w:val="21"/>
        </w:rPr>
      </w:pPr>
      <w:r w:rsidRPr="00A9698E">
        <w:rPr>
          <w:rFonts w:ascii="Arial" w:eastAsia="Calibri" w:hAnsi="Arial" w:cs="Arial"/>
          <w:bCs/>
          <w:kern w:val="0"/>
          <w:sz w:val="21"/>
          <w:szCs w:val="21"/>
        </w:rPr>
        <w:t>/zpo/</w:t>
      </w:r>
    </w:p>
    <w:p w14:paraId="3FEFBE4D" w14:textId="77777777" w:rsidR="00A9698E" w:rsidRPr="00A9698E" w:rsidRDefault="00A9698E" w:rsidP="00DA6501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</w:rPr>
      </w:pPr>
      <w:r w:rsidRPr="00A9698E">
        <w:rPr>
          <w:rFonts w:ascii="Arial" w:eastAsia="Calibri" w:hAnsi="Arial" w:cs="Arial"/>
          <w:b/>
          <w:kern w:val="0"/>
          <w:sz w:val="21"/>
          <w:szCs w:val="21"/>
        </w:rPr>
        <w:t>Z A W I A D O M I E N I E</w:t>
      </w:r>
    </w:p>
    <w:p w14:paraId="6B6471D4" w14:textId="77777777" w:rsidR="00A9698E" w:rsidRPr="00A9698E" w:rsidRDefault="00A9698E" w:rsidP="00DA6501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14:paraId="5886460D" w14:textId="3E021257" w:rsidR="00A9698E" w:rsidRPr="006A7778" w:rsidRDefault="00A9698E" w:rsidP="00DA6501">
      <w:pPr>
        <w:tabs>
          <w:tab w:val="left" w:pos="567"/>
        </w:tabs>
        <w:spacing w:after="0"/>
        <w:rPr>
          <w:rFonts w:ascii="Arial" w:hAnsi="Arial" w:cs="Arial"/>
          <w:sz w:val="21"/>
          <w:szCs w:val="21"/>
        </w:rPr>
      </w:pPr>
      <w:bookmarkStart w:id="0" w:name="OLE_LINK1"/>
      <w:r w:rsidRPr="00A9698E">
        <w:rPr>
          <w:rFonts w:ascii="Arial" w:eastAsia="Calibri" w:hAnsi="Arial" w:cs="Arial"/>
          <w:kern w:val="0"/>
          <w:sz w:val="21"/>
          <w:szCs w:val="21"/>
        </w:rPr>
        <w:tab/>
        <w:t xml:space="preserve">Działając na podstawie art. 49 ustawy z dnia 14 czerwca 1960 r. </w:t>
      </w:r>
      <w:r w:rsidRPr="00A9698E">
        <w:rPr>
          <w:rFonts w:ascii="Arial" w:eastAsia="Calibri" w:hAnsi="Arial" w:cs="Arial"/>
          <w:iCs/>
          <w:kern w:val="0"/>
          <w:sz w:val="21"/>
          <w:szCs w:val="21"/>
        </w:rPr>
        <w:t>Kodeks postępowania administracyjnego</w:t>
      </w:r>
      <w:r w:rsidRPr="00A9698E">
        <w:rPr>
          <w:rFonts w:ascii="Arial" w:eastAsia="Calibri" w:hAnsi="Arial" w:cs="Arial"/>
          <w:kern w:val="0"/>
          <w:sz w:val="21"/>
          <w:szCs w:val="21"/>
        </w:rPr>
        <w:t xml:space="preserve"> (</w:t>
      </w:r>
      <w:r w:rsidRPr="00A9698E">
        <w:rPr>
          <w:rFonts w:ascii="Arial" w:eastAsia="Calibri" w:hAnsi="Arial" w:cs="Arial"/>
          <w:i/>
          <w:kern w:val="0"/>
          <w:sz w:val="21"/>
          <w:szCs w:val="21"/>
        </w:rPr>
        <w:t>t. j. Dz. U. z 202</w:t>
      </w:r>
      <w:r w:rsidR="00712A2A">
        <w:rPr>
          <w:rFonts w:ascii="Arial" w:eastAsia="Calibri" w:hAnsi="Arial" w:cs="Arial"/>
          <w:i/>
          <w:kern w:val="0"/>
          <w:sz w:val="21"/>
          <w:szCs w:val="21"/>
        </w:rPr>
        <w:t>5</w:t>
      </w:r>
      <w:r w:rsidRPr="00A9698E">
        <w:rPr>
          <w:rFonts w:ascii="Arial" w:eastAsia="Calibri" w:hAnsi="Arial" w:cs="Arial"/>
          <w:i/>
          <w:kern w:val="0"/>
          <w:sz w:val="21"/>
          <w:szCs w:val="21"/>
        </w:rPr>
        <w:t xml:space="preserve"> r., poz. </w:t>
      </w:r>
      <w:r w:rsidR="00712A2A">
        <w:rPr>
          <w:rFonts w:ascii="Arial" w:eastAsia="Calibri" w:hAnsi="Arial" w:cs="Arial"/>
          <w:i/>
          <w:kern w:val="0"/>
          <w:sz w:val="21"/>
          <w:szCs w:val="21"/>
        </w:rPr>
        <w:t>1691</w:t>
      </w:r>
      <w:r w:rsidRPr="00A9698E">
        <w:rPr>
          <w:rFonts w:ascii="Arial" w:eastAsia="Calibri" w:hAnsi="Arial" w:cs="Arial"/>
          <w:iCs/>
          <w:kern w:val="0"/>
          <w:sz w:val="21"/>
          <w:szCs w:val="21"/>
        </w:rPr>
        <w:t>)</w:t>
      </w:r>
      <w:r w:rsidRPr="00A9698E">
        <w:rPr>
          <w:rFonts w:ascii="Arial" w:eastAsia="Calibri" w:hAnsi="Arial" w:cs="Arial"/>
          <w:kern w:val="0"/>
          <w:sz w:val="21"/>
          <w:szCs w:val="21"/>
        </w:rPr>
        <w:t xml:space="preserve">, zwanej dalej </w:t>
      </w:r>
      <w:r w:rsidRPr="00A9698E">
        <w:rPr>
          <w:rFonts w:ascii="Arial" w:eastAsia="Calibri" w:hAnsi="Arial" w:cs="Arial"/>
          <w:iCs/>
          <w:kern w:val="0"/>
          <w:sz w:val="21"/>
          <w:szCs w:val="21"/>
        </w:rPr>
        <w:t>Kpa</w:t>
      </w:r>
      <w:r w:rsidRPr="00A9698E">
        <w:rPr>
          <w:rFonts w:ascii="Arial" w:eastAsia="Calibri" w:hAnsi="Arial" w:cs="Arial"/>
          <w:i/>
          <w:kern w:val="0"/>
          <w:sz w:val="21"/>
          <w:szCs w:val="21"/>
        </w:rPr>
        <w:t>,</w:t>
      </w:r>
      <w:r w:rsidRPr="00A9698E">
        <w:rPr>
          <w:rFonts w:ascii="Arial" w:eastAsia="Calibri" w:hAnsi="Arial" w:cs="Arial"/>
          <w:kern w:val="0"/>
          <w:sz w:val="21"/>
          <w:szCs w:val="21"/>
        </w:rPr>
        <w:t xml:space="preserve"> </w:t>
      </w:r>
      <w:r w:rsidRPr="00A9698E">
        <w:rPr>
          <w:rFonts w:ascii="Arial" w:eastAsia="Lucida Sans Unicode" w:hAnsi="Arial" w:cs="Arial"/>
          <w:kern w:val="1"/>
          <w:sz w:val="21"/>
          <w:szCs w:val="21"/>
        </w:rPr>
        <w:t>w</w:t>
      </w:r>
      <w:r w:rsidR="00712A2A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A9698E">
        <w:rPr>
          <w:rFonts w:ascii="Arial" w:eastAsia="Lucida Sans Unicode" w:hAnsi="Arial" w:cs="Arial"/>
          <w:kern w:val="1"/>
          <w:sz w:val="21"/>
          <w:szCs w:val="21"/>
        </w:rPr>
        <w:t>związku z</w:t>
      </w:r>
      <w:r w:rsidR="00712A2A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A9698E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A9698E">
        <w:rPr>
          <w:rFonts w:ascii="Arial" w:eastAsia="Times New Roman" w:hAnsi="Arial" w:cs="Arial"/>
          <w:kern w:val="1"/>
          <w:sz w:val="21"/>
          <w:szCs w:val="21"/>
        </w:rPr>
        <w:t xml:space="preserve">72 ust. 4 </w:t>
      </w:r>
      <w:r w:rsidRPr="00A9698E">
        <w:rPr>
          <w:rFonts w:ascii="Arial" w:eastAsia="Lucida Sans Unicode" w:hAnsi="Arial" w:cs="Arial"/>
          <w:iCs/>
          <w:kern w:val="1"/>
          <w:sz w:val="21"/>
          <w:szCs w:val="21"/>
        </w:rPr>
        <w:t>ustawy z dnia 3 października 2008 r. o</w:t>
      </w:r>
      <w:r w:rsidR="00712A2A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u</w:t>
      </w:r>
      <w:r w:rsidRPr="00A9698E">
        <w:rPr>
          <w:rFonts w:ascii="Arial" w:eastAsia="Lucida Sans Unicode" w:hAnsi="Arial" w:cs="Arial"/>
          <w:iCs/>
          <w:kern w:val="1"/>
          <w:sz w:val="21"/>
          <w:szCs w:val="21"/>
        </w:rPr>
        <w:t>dostępnianiu informacji o</w:t>
      </w:r>
      <w:r w:rsidR="00712A2A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A9698E">
        <w:rPr>
          <w:rFonts w:ascii="Arial" w:eastAsia="Lucida Sans Unicode" w:hAnsi="Arial" w:cs="Arial"/>
          <w:iCs/>
          <w:kern w:val="1"/>
          <w:sz w:val="21"/>
          <w:szCs w:val="21"/>
        </w:rPr>
        <w:t>środowisku i</w:t>
      </w:r>
      <w:r w:rsidR="00712A2A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A9698E">
        <w:rPr>
          <w:rFonts w:ascii="Arial" w:eastAsia="Lucida Sans Unicode" w:hAnsi="Arial" w:cs="Arial"/>
          <w:iCs/>
          <w:kern w:val="1"/>
          <w:sz w:val="21"/>
          <w:szCs w:val="21"/>
        </w:rPr>
        <w:t>jego ochronie, udziale społeczeństwa w ochronie środowiska oraz o</w:t>
      </w:r>
      <w:r w:rsidR="00712A2A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A9698E">
        <w:rPr>
          <w:rFonts w:ascii="Arial" w:eastAsia="Lucida Sans Unicode" w:hAnsi="Arial" w:cs="Arial"/>
          <w:iCs/>
          <w:kern w:val="1"/>
          <w:sz w:val="21"/>
          <w:szCs w:val="21"/>
        </w:rPr>
        <w:t>ocenach oddziaływania na środowisko</w:t>
      </w:r>
      <w:r w:rsidRPr="00A9698E">
        <w:rPr>
          <w:rFonts w:ascii="Arial" w:eastAsia="Lucida Sans Unicode" w:hAnsi="Arial" w:cs="Arial"/>
          <w:i/>
          <w:kern w:val="1"/>
          <w:sz w:val="21"/>
          <w:szCs w:val="21"/>
        </w:rPr>
        <w:t xml:space="preserve"> (t. j. Dz. U. z 2024 r. poz. 1112 ze zm.)</w:t>
      </w:r>
      <w:r w:rsidRPr="00A9698E">
        <w:rPr>
          <w:rFonts w:ascii="Arial" w:eastAsia="Lucida Sans Unicode" w:hAnsi="Arial" w:cs="Arial"/>
          <w:kern w:val="1"/>
          <w:sz w:val="21"/>
          <w:szCs w:val="21"/>
        </w:rPr>
        <w:t>, zwanej dalej ustawą ooś, Regionalny Dyrektor Ochrony Środowiska w Gdańsku niniejszym zawiadamia, iż w</w:t>
      </w:r>
      <w:r w:rsidR="00712A2A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A9698E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Pr="00A9698E">
        <w:rPr>
          <w:rFonts w:ascii="Arial" w:eastAsia="Calibri" w:hAnsi="Arial" w:cs="Arial"/>
          <w:kern w:val="0"/>
          <w:sz w:val="21"/>
          <w:szCs w:val="21"/>
        </w:rPr>
        <w:t xml:space="preserve">z dnia 27.06.2025 r. Dyrekcji Rozbudowy Miasta Gdańska, o zajęcie stanowiska w drodze postanowienia, że aktualne są warunki realizacji przedsięwzięcia pn.: </w:t>
      </w:r>
      <w:r w:rsidRPr="00A9698E">
        <w:rPr>
          <w:rFonts w:ascii="Arial" w:eastAsia="Calibri" w:hAnsi="Arial" w:cs="Arial"/>
          <w:b/>
          <w:bCs/>
          <w:kern w:val="0"/>
          <w:sz w:val="21"/>
          <w:szCs w:val="21"/>
        </w:rPr>
        <w:t>„</w:t>
      </w:r>
      <w:r w:rsidRPr="00A9698E">
        <w:rPr>
          <w:rFonts w:ascii="Arial" w:hAnsi="Arial" w:cs="Arial"/>
          <w:b/>
          <w:sz w:val="21"/>
          <w:szCs w:val="21"/>
        </w:rPr>
        <w:t>Przebudowa potoku Kowalskiego wraz z budową zbiornika retencyjnego K2 na potoku Kowalskim w</w:t>
      </w:r>
      <w:r w:rsidR="00712A2A">
        <w:rPr>
          <w:rFonts w:ascii="Arial" w:hAnsi="Arial" w:cs="Arial"/>
          <w:b/>
          <w:sz w:val="21"/>
          <w:szCs w:val="21"/>
        </w:rPr>
        <w:t xml:space="preserve"> </w:t>
      </w:r>
      <w:r w:rsidRPr="00A9698E">
        <w:rPr>
          <w:rFonts w:ascii="Arial" w:hAnsi="Arial" w:cs="Arial"/>
          <w:b/>
          <w:sz w:val="21"/>
          <w:szCs w:val="21"/>
        </w:rPr>
        <w:t>Gdańsku</w:t>
      </w:r>
      <w:r w:rsidRPr="00A9698E">
        <w:rPr>
          <w:rFonts w:ascii="Arial" w:eastAsia="Calibri" w:hAnsi="Arial" w:cs="Arial"/>
          <w:b/>
          <w:kern w:val="0"/>
          <w:sz w:val="21"/>
          <w:szCs w:val="21"/>
          <w:lang w:eastAsia="ar-SA"/>
        </w:rPr>
        <w:t>”</w:t>
      </w:r>
      <w:r w:rsidRPr="00A9698E">
        <w:rPr>
          <w:rFonts w:ascii="Arial" w:eastAsia="Calibri" w:hAnsi="Arial" w:cs="Arial"/>
          <w:kern w:val="0"/>
          <w:sz w:val="21"/>
          <w:szCs w:val="21"/>
          <w:lang w:eastAsia="ar-SA"/>
        </w:rPr>
        <w:t>,</w:t>
      </w:r>
      <w:r w:rsidRPr="00A9698E">
        <w:rPr>
          <w:rFonts w:ascii="Arial" w:eastAsia="Calibri" w:hAnsi="Arial" w:cs="Arial"/>
          <w:kern w:val="0"/>
          <w:sz w:val="21"/>
          <w:szCs w:val="21"/>
        </w:rPr>
        <w:t xml:space="preserve"> określone w decyzji o</w:t>
      </w:r>
      <w:r>
        <w:rPr>
          <w:rFonts w:ascii="Arial" w:eastAsia="Calibri" w:hAnsi="Arial" w:cs="Arial"/>
          <w:kern w:val="0"/>
          <w:sz w:val="21"/>
          <w:szCs w:val="21"/>
        </w:rPr>
        <w:t> </w:t>
      </w:r>
      <w:r w:rsidRPr="00A9698E">
        <w:rPr>
          <w:rFonts w:ascii="Arial" w:eastAsia="Calibri" w:hAnsi="Arial" w:cs="Arial"/>
          <w:kern w:val="0"/>
          <w:sz w:val="21"/>
          <w:szCs w:val="21"/>
        </w:rPr>
        <w:t xml:space="preserve">środowiskowych uwarunkowaniach </w:t>
      </w:r>
      <w:r w:rsidRPr="00A9698E">
        <w:rPr>
          <w:rFonts w:ascii="Arial" w:eastAsia="Calibri" w:hAnsi="Arial" w:cs="Arial"/>
          <w:sz w:val="21"/>
          <w:szCs w:val="21"/>
        </w:rPr>
        <w:t>z dnia 11.09.2020 r. znak RDOŚ-Gd-WOO.420.10.2020.AJ.12, wydanej przez Regionalnego Dyrektora Ochrony Środowiska w Gdańsku</w:t>
      </w:r>
      <w:r>
        <w:rPr>
          <w:rFonts w:ascii="Arial" w:eastAsia="Calibri" w:hAnsi="Arial" w:cs="Arial"/>
          <w:sz w:val="21"/>
          <w:szCs w:val="21"/>
        </w:rPr>
        <w:t xml:space="preserve">, </w:t>
      </w:r>
      <w:r w:rsidRPr="006A7778">
        <w:rPr>
          <w:rFonts w:ascii="Arial" w:eastAsia="Lucida Sans Unicode" w:hAnsi="Arial" w:cs="Arial"/>
          <w:kern w:val="1"/>
          <w:sz w:val="21"/>
          <w:szCs w:val="21"/>
        </w:rPr>
        <w:t>zostało wydane postanowienie znak RDOŚ-Gd-WOO.400.</w:t>
      </w:r>
      <w:r>
        <w:rPr>
          <w:rFonts w:ascii="Arial" w:eastAsia="Lucida Sans Unicode" w:hAnsi="Arial" w:cs="Arial"/>
          <w:kern w:val="1"/>
          <w:sz w:val="21"/>
          <w:szCs w:val="21"/>
        </w:rPr>
        <w:t>52</w:t>
      </w:r>
      <w:r w:rsidRPr="006A7778">
        <w:rPr>
          <w:rFonts w:ascii="Arial" w:eastAsia="Lucida Sans Unicode" w:hAnsi="Arial" w:cs="Arial"/>
          <w:kern w:val="1"/>
          <w:sz w:val="21"/>
          <w:szCs w:val="21"/>
        </w:rPr>
        <w:t>.202</w:t>
      </w:r>
      <w:r>
        <w:rPr>
          <w:rFonts w:ascii="Arial" w:eastAsia="Lucida Sans Unicode" w:hAnsi="Arial" w:cs="Arial"/>
          <w:kern w:val="1"/>
          <w:sz w:val="21"/>
          <w:szCs w:val="21"/>
        </w:rPr>
        <w:t>5</w:t>
      </w:r>
      <w:r w:rsidRPr="006A7778">
        <w:rPr>
          <w:rFonts w:ascii="Arial" w:eastAsia="Lucida Sans Unicode" w:hAnsi="Arial" w:cs="Arial"/>
          <w:kern w:val="1"/>
          <w:sz w:val="21"/>
          <w:szCs w:val="21"/>
        </w:rPr>
        <w:t>.AJ.</w:t>
      </w:r>
      <w:r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6A7778">
        <w:rPr>
          <w:rFonts w:ascii="Arial" w:eastAsia="Lucida Sans Unicode" w:hAnsi="Arial" w:cs="Arial"/>
          <w:kern w:val="1"/>
          <w:sz w:val="21"/>
          <w:szCs w:val="21"/>
        </w:rPr>
        <w:t>.</w:t>
      </w:r>
    </w:p>
    <w:p w14:paraId="6368738F" w14:textId="77777777" w:rsidR="00A9698E" w:rsidRPr="00A9698E" w:rsidRDefault="00A9698E" w:rsidP="00DA6501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kern w:val="0"/>
          <w:sz w:val="21"/>
          <w:szCs w:val="21"/>
        </w:rPr>
      </w:pPr>
      <w:r w:rsidRPr="00A9698E">
        <w:rPr>
          <w:rFonts w:ascii="Arial" w:eastAsia="Calibri" w:hAnsi="Arial" w:cs="Arial"/>
          <w:kern w:val="0"/>
          <w:sz w:val="21"/>
          <w:szCs w:val="21"/>
        </w:rPr>
        <w:t>W związku z powyższym informuje się, iż strony postępowania mogą zapoznać się z jego treścią w Wydziale Ocen Oddziaływania na Środowisko Regionalnej Dyrekcji Ochrony Środowiska w Gdańsku, ul. Chmielna 54/57, pok. nr 102, w godzinach 7:30 – 15:30 (po uprzednim umówieniu się np. telefonicznie).</w:t>
      </w:r>
      <w:bookmarkEnd w:id="0"/>
    </w:p>
    <w:p w14:paraId="3926323B" w14:textId="77777777" w:rsidR="00A9698E" w:rsidRPr="00A9698E" w:rsidRDefault="00A9698E" w:rsidP="00DA6501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kern w:val="0"/>
          <w:sz w:val="21"/>
          <w:szCs w:val="21"/>
        </w:rPr>
      </w:pPr>
    </w:p>
    <w:p w14:paraId="0961CFE3" w14:textId="77777777" w:rsidR="00A9698E" w:rsidRPr="00A9698E" w:rsidRDefault="00A9698E" w:rsidP="00DA6501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Calibri" w:hAnsi="Arial" w:cs="Arial"/>
          <w:kern w:val="0"/>
          <w:sz w:val="21"/>
          <w:szCs w:val="21"/>
        </w:rPr>
      </w:pPr>
      <w:r w:rsidRPr="00A9698E">
        <w:rPr>
          <w:rFonts w:ascii="Arial" w:eastAsia="Calibri" w:hAnsi="Arial" w:cs="Arial"/>
          <w:kern w:val="0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0870F1C3" w14:textId="77777777" w:rsidR="00A9698E" w:rsidRPr="00A9698E" w:rsidRDefault="00A9698E" w:rsidP="00DA6501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</w:rPr>
      </w:pPr>
    </w:p>
    <w:p w14:paraId="6FF78574" w14:textId="77777777" w:rsidR="00A9698E" w:rsidRPr="00A9698E" w:rsidRDefault="00A9698E" w:rsidP="00DA6501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</w:rPr>
      </w:pPr>
      <w:r w:rsidRPr="00A9698E">
        <w:rPr>
          <w:rFonts w:ascii="Arial" w:eastAsia="Times New Roman" w:hAnsi="Arial" w:cs="Arial"/>
          <w:kern w:val="0"/>
          <w:sz w:val="21"/>
          <w:szCs w:val="21"/>
        </w:rPr>
        <w:t>Upubliczniono w dniach: od…………….……...do…………………….</w:t>
      </w:r>
    </w:p>
    <w:p w14:paraId="05C79527" w14:textId="77777777" w:rsidR="00A9698E" w:rsidRPr="00A9698E" w:rsidRDefault="00A9698E" w:rsidP="00DA6501">
      <w:pPr>
        <w:spacing w:after="0" w:line="276" w:lineRule="auto"/>
        <w:rPr>
          <w:rFonts w:ascii="Arial" w:eastAsia="Times New Roman" w:hAnsi="Arial" w:cs="Arial"/>
          <w:b/>
          <w:kern w:val="0"/>
          <w:sz w:val="21"/>
          <w:szCs w:val="21"/>
        </w:rPr>
      </w:pPr>
    </w:p>
    <w:p w14:paraId="54B19CC2" w14:textId="77777777" w:rsidR="00A9698E" w:rsidRPr="00A9698E" w:rsidRDefault="00A9698E" w:rsidP="00DA6501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</w:rPr>
      </w:pPr>
      <w:r w:rsidRPr="00A9698E">
        <w:rPr>
          <w:rFonts w:ascii="Arial" w:eastAsia="Times New Roman" w:hAnsi="Arial" w:cs="Arial"/>
          <w:kern w:val="0"/>
          <w:sz w:val="21"/>
          <w:szCs w:val="21"/>
        </w:rPr>
        <w:t>Pieczęć urzędu:</w:t>
      </w:r>
    </w:p>
    <w:p w14:paraId="3CD7A308" w14:textId="77777777" w:rsidR="00A9698E" w:rsidRPr="00A9698E" w:rsidRDefault="00A9698E" w:rsidP="00DA6501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</w:rPr>
      </w:pPr>
    </w:p>
    <w:p w14:paraId="23C64A2E" w14:textId="77777777" w:rsidR="00A9698E" w:rsidRDefault="00A9698E" w:rsidP="00DA6501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</w:rPr>
      </w:pPr>
    </w:p>
    <w:p w14:paraId="73B21D10" w14:textId="77777777" w:rsidR="00A9698E" w:rsidRPr="00A9698E" w:rsidRDefault="00A9698E" w:rsidP="00DA6501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</w:rPr>
      </w:pPr>
    </w:p>
    <w:p w14:paraId="09188D99" w14:textId="77777777" w:rsidR="00A9698E" w:rsidRPr="00A57283" w:rsidRDefault="00A9698E" w:rsidP="00DA6501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</w:rPr>
      </w:pPr>
      <w:r w:rsidRPr="00A57283">
        <w:rPr>
          <w:rFonts w:ascii="Arial" w:eastAsia="Times New Roman" w:hAnsi="Arial" w:cs="Arial"/>
          <w:kern w:val="0"/>
          <w:sz w:val="15"/>
          <w:szCs w:val="15"/>
          <w:u w:val="single"/>
          <w:lang w:eastAsia="pl-PL"/>
        </w:rPr>
        <w:t>Art. 49 § 1 kpa</w:t>
      </w:r>
      <w:r w:rsidRPr="00A57283">
        <w:rPr>
          <w:rFonts w:ascii="Arial" w:eastAsia="Times New Roman" w:hAnsi="Arial" w:cs="Arial"/>
          <w:kern w:val="0"/>
          <w:sz w:val="15"/>
          <w:szCs w:val="15"/>
          <w:lang w:eastAsia="pl-PL"/>
        </w:rPr>
        <w:t xml:space="preserve">: </w:t>
      </w:r>
      <w:r w:rsidRPr="00A57283"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DFCD39E" w14:textId="77777777" w:rsidR="00A9698E" w:rsidRPr="00A57283" w:rsidRDefault="00A9698E" w:rsidP="00DA6501">
      <w:pPr>
        <w:spacing w:after="0" w:line="240" w:lineRule="auto"/>
        <w:rPr>
          <w:rFonts w:ascii="Arial" w:eastAsia="Calibri" w:hAnsi="Arial" w:cs="Arial"/>
          <w:kern w:val="0"/>
          <w:sz w:val="15"/>
          <w:szCs w:val="15"/>
        </w:rPr>
      </w:pPr>
      <w:r w:rsidRPr="00A57283">
        <w:rPr>
          <w:rFonts w:ascii="Arial" w:eastAsia="Times New Roman" w:hAnsi="Arial" w:cs="Arial"/>
          <w:kern w:val="0"/>
          <w:sz w:val="15"/>
          <w:szCs w:val="15"/>
          <w:u w:val="single"/>
          <w:lang w:eastAsia="pl-PL"/>
        </w:rPr>
        <w:t>Art. 49 § 2 kpa</w:t>
      </w:r>
      <w:r w:rsidRPr="00A57283">
        <w:rPr>
          <w:rFonts w:ascii="Arial" w:eastAsia="Times New Roman" w:hAnsi="Arial" w:cs="Arial"/>
          <w:kern w:val="0"/>
          <w:sz w:val="15"/>
          <w:szCs w:val="15"/>
          <w:lang w:eastAsia="pl-PL"/>
        </w:rPr>
        <w:t xml:space="preserve">: </w:t>
      </w:r>
      <w:r w:rsidRPr="00A57283">
        <w:rPr>
          <w:rFonts w:ascii="Arial" w:eastAsia="Times New Roman" w:hAnsi="Arial" w:cs="Arial"/>
          <w:color w:val="000000" w:themeColor="text1"/>
          <w:kern w:val="0"/>
          <w:sz w:val="15"/>
          <w:szCs w:val="15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74F0E3E" w14:textId="77777777" w:rsidR="00A9698E" w:rsidRPr="00A57283" w:rsidRDefault="00A9698E" w:rsidP="00DA6501">
      <w:pPr>
        <w:spacing w:after="0" w:line="240" w:lineRule="auto"/>
        <w:rPr>
          <w:rFonts w:ascii="Arial" w:eastAsia="Calibri" w:hAnsi="Arial" w:cs="Arial"/>
          <w:kern w:val="0"/>
          <w:sz w:val="15"/>
          <w:szCs w:val="15"/>
        </w:rPr>
      </w:pPr>
      <w:r w:rsidRPr="00A57283">
        <w:rPr>
          <w:rFonts w:ascii="Arial" w:eastAsia="Calibri" w:hAnsi="Arial" w:cs="Arial"/>
          <w:kern w:val="0"/>
          <w:sz w:val="15"/>
          <w:szCs w:val="15"/>
          <w:u w:val="single"/>
        </w:rPr>
        <w:t>Art. 74 ust. 3 ustawy ooś:</w:t>
      </w:r>
      <w:r w:rsidRPr="00A57283">
        <w:rPr>
          <w:rFonts w:ascii="Arial" w:eastAsia="Calibri" w:hAnsi="Arial" w:cs="Arial"/>
          <w:kern w:val="0"/>
          <w:sz w:val="15"/>
          <w:szCs w:val="15"/>
        </w:rPr>
        <w:t xml:space="preserve"> Jeżeli liczba stron postępowania o wydanie decyzji o środowiskowych uwarunkowaniach lub innego postępowania dotyczącego tej decyzji przekracza 10, stosuje się art. 49 Kodeksu postępowania administracyjnego.</w:t>
      </w:r>
    </w:p>
    <w:p w14:paraId="6EE2430D" w14:textId="77777777" w:rsidR="00A9698E" w:rsidRPr="00A57283" w:rsidRDefault="00A9698E" w:rsidP="00DA6501">
      <w:pPr>
        <w:spacing w:after="0" w:line="240" w:lineRule="auto"/>
        <w:rPr>
          <w:rFonts w:ascii="Arial" w:eastAsia="Calibri" w:hAnsi="Arial" w:cs="Arial"/>
          <w:kern w:val="0"/>
          <w:sz w:val="15"/>
          <w:szCs w:val="15"/>
        </w:rPr>
      </w:pPr>
      <w:r w:rsidRPr="00A57283">
        <w:rPr>
          <w:rFonts w:ascii="Arial" w:eastAsia="Calibri" w:hAnsi="Arial" w:cs="Arial"/>
          <w:kern w:val="0"/>
          <w:sz w:val="15"/>
          <w:szCs w:val="15"/>
          <w:u w:val="single"/>
        </w:rPr>
        <w:t>Art. 72 ust. 4 ustawy ooś</w:t>
      </w:r>
      <w:r w:rsidRPr="00A57283">
        <w:rPr>
          <w:rFonts w:ascii="Arial" w:eastAsia="Calibri" w:hAnsi="Arial" w:cs="Arial"/>
          <w:kern w:val="0"/>
          <w:sz w:val="15"/>
          <w:szCs w:val="15"/>
        </w:rPr>
        <w:t>: Złożenie wniosku lub dokonanie zgłoszenia może nastąpić w terminie 10 lat od dnia, 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3, od organu, który wydał decyzję o środowiskowych uwarunkowaniach w pierwszej instancji, stanowisko, że aktualne są warunki realizacji przedsięwzięcia określone w decyzji o środowiskowych uwarunkowaniach lub postanowieniu, o którym mowa w art. 90 ust. 1, jeżeli było wydane. Zajęcie stanowiska następuje na wniosek uwzględniający informacje na temat stanu środowiska i możliwości realizacji warunków wynikających z decyzji o środowiskowych uwarunkowaniach lub postanowienia, o którym mowa w art. 90 ust. 1, jeżeli było wydane. Wniosek, o którym mowa w zdaniu drugim, składa się do organu nie wcześniej niż po upływie 5 lat od dnia, w którym decyzja o środowiskowych uwarunkowaniach stała się ostateczna.</w:t>
      </w:r>
    </w:p>
    <w:p w14:paraId="79334474" w14:textId="77777777" w:rsidR="00A9698E" w:rsidRDefault="00A9698E" w:rsidP="00DA6501">
      <w:pPr>
        <w:spacing w:after="0" w:line="240" w:lineRule="auto"/>
        <w:rPr>
          <w:rFonts w:ascii="Arial" w:eastAsia="Calibri" w:hAnsi="Arial" w:cs="Arial"/>
          <w:b/>
          <w:kern w:val="0"/>
          <w:sz w:val="15"/>
          <w:szCs w:val="15"/>
        </w:rPr>
      </w:pPr>
    </w:p>
    <w:p w14:paraId="3837D132" w14:textId="77777777" w:rsidR="00F07656" w:rsidRDefault="00F07656" w:rsidP="00DA6501">
      <w:pPr>
        <w:spacing w:after="0" w:line="240" w:lineRule="auto"/>
        <w:rPr>
          <w:rFonts w:ascii="Arial" w:eastAsia="Calibri" w:hAnsi="Arial" w:cs="Arial"/>
          <w:b/>
          <w:kern w:val="0"/>
          <w:sz w:val="15"/>
          <w:szCs w:val="15"/>
        </w:rPr>
      </w:pPr>
    </w:p>
    <w:p w14:paraId="420D2A85" w14:textId="77777777" w:rsidR="00A9698E" w:rsidRPr="00A57283" w:rsidRDefault="00A9698E" w:rsidP="00DA6501">
      <w:pPr>
        <w:spacing w:after="0" w:line="240" w:lineRule="auto"/>
        <w:rPr>
          <w:rFonts w:ascii="Arial" w:eastAsia="Calibri" w:hAnsi="Arial" w:cs="Arial"/>
          <w:b/>
          <w:kern w:val="0"/>
          <w:sz w:val="15"/>
          <w:szCs w:val="15"/>
        </w:rPr>
      </w:pPr>
    </w:p>
    <w:p w14:paraId="33721EC1" w14:textId="77777777" w:rsidR="00A9698E" w:rsidRPr="00A57283" w:rsidRDefault="00A9698E" w:rsidP="00DA650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7"/>
          <w:szCs w:val="17"/>
          <w:u w:val="single"/>
        </w:rPr>
      </w:pPr>
      <w:r w:rsidRPr="00A57283">
        <w:rPr>
          <w:rFonts w:ascii="Arial" w:eastAsia="Lucida Sans Unicode" w:hAnsi="Arial" w:cs="Arial"/>
          <w:kern w:val="1"/>
          <w:sz w:val="17"/>
          <w:szCs w:val="17"/>
          <w:u w:val="single"/>
        </w:rPr>
        <w:t>Przekazuje się do upublicznienia:</w:t>
      </w:r>
    </w:p>
    <w:p w14:paraId="3C12AA14" w14:textId="7BAC2366" w:rsidR="00A9698E" w:rsidRPr="00A57283" w:rsidRDefault="00A9698E" w:rsidP="00DA6501">
      <w:pPr>
        <w:numPr>
          <w:ilvl w:val="0"/>
          <w:numId w:val="28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kern w:val="0"/>
          <w:sz w:val="17"/>
          <w:szCs w:val="17"/>
        </w:rPr>
      </w:pPr>
      <w:r w:rsidRPr="00A57283">
        <w:rPr>
          <w:rFonts w:ascii="Arial" w:eastAsia="Times New Roman" w:hAnsi="Arial" w:cs="Arial"/>
          <w:kern w:val="0"/>
          <w:sz w:val="17"/>
          <w:szCs w:val="17"/>
        </w:rPr>
        <w:t xml:space="preserve">strona internetowa RDOŚ w Gdańsku, </w:t>
      </w:r>
      <w:r w:rsidRPr="00A57283">
        <w:rPr>
          <w:rFonts w:ascii="Arial" w:eastAsia="Times New Roman" w:hAnsi="Arial" w:cs="Arial"/>
          <w:kern w:val="0"/>
          <w:sz w:val="17"/>
          <w:szCs w:val="17"/>
          <w:u w:val="single"/>
        </w:rPr>
        <w:t>http://www.gdansk.rdos.gov.pl</w:t>
      </w:r>
    </w:p>
    <w:p w14:paraId="3313A48C" w14:textId="77777777" w:rsidR="00A9698E" w:rsidRPr="00A57283" w:rsidRDefault="00A9698E" w:rsidP="00DA6501">
      <w:pPr>
        <w:numPr>
          <w:ilvl w:val="0"/>
          <w:numId w:val="28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kern w:val="0"/>
          <w:sz w:val="17"/>
          <w:szCs w:val="17"/>
        </w:rPr>
      </w:pPr>
      <w:r w:rsidRPr="00A57283">
        <w:rPr>
          <w:rFonts w:ascii="Arial" w:eastAsia="Times New Roman" w:hAnsi="Arial" w:cs="Arial"/>
          <w:kern w:val="0"/>
          <w:sz w:val="17"/>
          <w:szCs w:val="17"/>
        </w:rPr>
        <w:t>tablica ogłoszeń RDOŚ w Gdańsku</w:t>
      </w:r>
    </w:p>
    <w:p w14:paraId="7089624B" w14:textId="781C0381" w:rsidR="00A9698E" w:rsidRPr="00A9698E" w:rsidRDefault="00A9698E" w:rsidP="00DA650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D02902">
        <w:rPr>
          <w:rFonts w:ascii="Arial" w:eastAsia="Times New Roman" w:hAnsi="Arial" w:cs="Arial"/>
          <w:sz w:val="19"/>
          <w:szCs w:val="19"/>
          <w:lang w:eastAsia="pl-PL"/>
        </w:rPr>
        <w:t>Gmina Miasto Gdańsk</w:t>
      </w:r>
    </w:p>
    <w:p w14:paraId="235236AB" w14:textId="640CF50A" w:rsidR="00AF04AC" w:rsidRPr="00A9698E" w:rsidRDefault="00A9698E" w:rsidP="00DA6501">
      <w:pPr>
        <w:numPr>
          <w:ilvl w:val="0"/>
          <w:numId w:val="28"/>
        </w:numPr>
        <w:tabs>
          <w:tab w:val="clear" w:pos="360"/>
        </w:tabs>
        <w:spacing w:after="0" w:line="240" w:lineRule="auto"/>
        <w:ind w:left="284" w:hanging="284"/>
        <w:contextualSpacing/>
        <w:rPr>
          <w:rFonts w:ascii="Arial" w:eastAsia="Times New Roman" w:hAnsi="Arial" w:cs="Arial"/>
          <w:kern w:val="0"/>
          <w:sz w:val="17"/>
          <w:szCs w:val="17"/>
          <w:lang w:eastAsia="pl-PL"/>
        </w:rPr>
      </w:pPr>
      <w:r w:rsidRPr="00A57283">
        <w:rPr>
          <w:rFonts w:ascii="Arial" w:eastAsia="Times New Roman" w:hAnsi="Arial" w:cs="Arial"/>
          <w:kern w:val="0"/>
          <w:sz w:val="17"/>
          <w:szCs w:val="17"/>
          <w:lang w:eastAsia="pl-PL"/>
        </w:rPr>
        <w:lastRenderedPageBreak/>
        <w:t>aa, sprawę prowadzi Agnieszka Jędraszek, tel. 58 68 36 810</w:t>
      </w:r>
    </w:p>
    <w:sectPr w:rsidR="00AF04AC" w:rsidRPr="00A9698E" w:rsidSect="00A9698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276" w:header="34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BD81B" w14:textId="77777777" w:rsidR="00DC7C11" w:rsidRDefault="00DC7C11" w:rsidP="000F38F9">
      <w:pPr>
        <w:spacing w:after="0" w:line="240" w:lineRule="auto"/>
      </w:pPr>
      <w:r>
        <w:separator/>
      </w:r>
    </w:p>
  </w:endnote>
  <w:endnote w:type="continuationSeparator" w:id="0">
    <w:p w14:paraId="5357349F" w14:textId="77777777" w:rsidR="00DC7C11" w:rsidRDefault="00DC7C1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4D5F6470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E42230">
      <w:rPr>
        <w:rFonts w:ascii="Arial" w:hAnsi="Arial" w:cs="Arial"/>
        <w:sz w:val="18"/>
        <w:szCs w:val="18"/>
        <w:lang w:val="en-US"/>
      </w:rPr>
      <w:t>3</w:t>
    </w:r>
    <w:r w:rsidR="00D655A2">
      <w:rPr>
        <w:rFonts w:ascii="Arial" w:hAnsi="Arial" w:cs="Arial"/>
        <w:sz w:val="18"/>
        <w:szCs w:val="18"/>
        <w:lang w:val="en-US"/>
      </w:rPr>
      <w:t>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D655A2">
      <w:rPr>
        <w:rFonts w:ascii="Arial" w:hAnsi="Arial" w:cs="Arial"/>
        <w:sz w:val="18"/>
        <w:szCs w:val="18"/>
        <w:lang w:val="en-US"/>
      </w:rPr>
      <w:t>5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E42230">
      <w:rPr>
        <w:rFonts w:ascii="Arial" w:hAnsi="Arial" w:cs="Arial"/>
        <w:sz w:val="18"/>
        <w:szCs w:val="18"/>
        <w:lang w:val="en-US"/>
      </w:rPr>
      <w:t>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E6FE" w14:textId="5AB9BFA2" w:rsidR="001F489F" w:rsidRDefault="00ED275E" w:rsidP="00C51898">
    <w:pPr>
      <w:pStyle w:val="Stopka"/>
      <w:tabs>
        <w:tab w:val="clear" w:pos="4536"/>
        <w:tab w:val="clear" w:pos="9072"/>
      </w:tabs>
      <w:ind w:hanging="426"/>
    </w:pPr>
    <w:r w:rsidRPr="009C337C">
      <w:rPr>
        <w:noProof/>
      </w:rPr>
      <w:drawing>
        <wp:inline distT="0" distB="0" distL="0" distR="0" wp14:anchorId="134FEC83" wp14:editId="216E9FF4">
          <wp:extent cx="4528820" cy="1043940"/>
          <wp:effectExtent l="0" t="0" r="0" b="0"/>
          <wp:docPr id="18917257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1835554702" name="Obraz 183555470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CB77" w14:textId="77777777" w:rsidR="00DC7C11" w:rsidRDefault="00DC7C11" w:rsidP="000F38F9">
      <w:pPr>
        <w:spacing w:after="0" w:line="240" w:lineRule="auto"/>
      </w:pPr>
      <w:r>
        <w:separator/>
      </w:r>
    </w:p>
  </w:footnote>
  <w:footnote w:type="continuationSeparator" w:id="0">
    <w:p w14:paraId="7EF0B654" w14:textId="77777777" w:rsidR="00DC7C11" w:rsidRDefault="00DC7C1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9617" w14:textId="70897099" w:rsidR="000F38F9" w:rsidRDefault="0033584D" w:rsidP="00951142">
    <w:pPr>
      <w:pStyle w:val="Nagwek"/>
    </w:pPr>
    <w:r w:rsidRPr="00F46E4A">
      <w:rPr>
        <w:noProof/>
      </w:rPr>
      <w:drawing>
        <wp:inline distT="0" distB="0" distL="0" distR="0" wp14:anchorId="63B19AA3" wp14:editId="2F863F33">
          <wp:extent cx="4645152" cy="879154"/>
          <wp:effectExtent l="0" t="0" r="0" b="0"/>
          <wp:docPr id="223383822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5332" cy="884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1667922029" name="Obraz 1667922029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0E9"/>
    <w:multiLevelType w:val="hybridMultilevel"/>
    <w:tmpl w:val="29921536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26935"/>
    <w:multiLevelType w:val="hybridMultilevel"/>
    <w:tmpl w:val="ECC0F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E35F9"/>
    <w:multiLevelType w:val="hybridMultilevel"/>
    <w:tmpl w:val="C5A24D64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71C10"/>
    <w:multiLevelType w:val="hybridMultilevel"/>
    <w:tmpl w:val="98BE5364"/>
    <w:lvl w:ilvl="0" w:tplc="8E7220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82620"/>
    <w:multiLevelType w:val="multilevel"/>
    <w:tmpl w:val="880C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F30919"/>
    <w:multiLevelType w:val="hybridMultilevel"/>
    <w:tmpl w:val="7E643CE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062D2"/>
    <w:multiLevelType w:val="hybridMultilevel"/>
    <w:tmpl w:val="BC603396"/>
    <w:lvl w:ilvl="0" w:tplc="64A22802">
      <w:start w:val="1"/>
      <w:numFmt w:val="decimal"/>
      <w:lvlText w:val="%1."/>
      <w:lvlJc w:val="left"/>
      <w:pPr>
        <w:ind w:left="8299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D853A5"/>
    <w:multiLevelType w:val="hybridMultilevel"/>
    <w:tmpl w:val="97C62A62"/>
    <w:lvl w:ilvl="0" w:tplc="780A8B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84A8E"/>
    <w:multiLevelType w:val="hybridMultilevel"/>
    <w:tmpl w:val="C1E4F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B20EE"/>
    <w:multiLevelType w:val="hybridMultilevel"/>
    <w:tmpl w:val="24E6D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0B5D9A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4458B"/>
    <w:multiLevelType w:val="hybridMultilevel"/>
    <w:tmpl w:val="6FC8B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91BBF"/>
    <w:multiLevelType w:val="hybridMultilevel"/>
    <w:tmpl w:val="7BA61B3E"/>
    <w:lvl w:ilvl="0" w:tplc="63F423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33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21"/>
  </w:num>
  <w:num w:numId="2" w16cid:durableId="1944801364">
    <w:abstractNumId w:val="3"/>
  </w:num>
  <w:num w:numId="3" w16cid:durableId="1891646565">
    <w:abstractNumId w:val="28"/>
  </w:num>
  <w:num w:numId="4" w16cid:durableId="427239027">
    <w:abstractNumId w:val="25"/>
  </w:num>
  <w:num w:numId="5" w16cid:durableId="1626156720">
    <w:abstractNumId w:val="12"/>
  </w:num>
  <w:num w:numId="6" w16cid:durableId="783421218">
    <w:abstractNumId w:val="2"/>
  </w:num>
  <w:num w:numId="7" w16cid:durableId="173600326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32"/>
  </w:num>
  <w:num w:numId="9" w16cid:durableId="37048909">
    <w:abstractNumId w:val="14"/>
  </w:num>
  <w:num w:numId="10" w16cid:durableId="678894009">
    <w:abstractNumId w:val="33"/>
  </w:num>
  <w:num w:numId="11" w16cid:durableId="2128574554">
    <w:abstractNumId w:val="13"/>
  </w:num>
  <w:num w:numId="12" w16cid:durableId="877547126">
    <w:abstractNumId w:val="6"/>
  </w:num>
  <w:num w:numId="13" w16cid:durableId="1681658515">
    <w:abstractNumId w:val="7"/>
  </w:num>
  <w:num w:numId="14" w16cid:durableId="1190795499">
    <w:abstractNumId w:val="15"/>
  </w:num>
  <w:num w:numId="15" w16cid:durableId="1316762559">
    <w:abstractNumId w:val="27"/>
  </w:num>
  <w:num w:numId="16" w16cid:durableId="229928632">
    <w:abstractNumId w:val="26"/>
  </w:num>
  <w:num w:numId="17" w16cid:durableId="627048795">
    <w:abstractNumId w:val="10"/>
  </w:num>
  <w:num w:numId="18" w16cid:durableId="1922329437">
    <w:abstractNumId w:val="8"/>
  </w:num>
  <w:num w:numId="19" w16cid:durableId="1577128343">
    <w:abstractNumId w:val="4"/>
  </w:num>
  <w:num w:numId="20" w16cid:durableId="1305548709">
    <w:abstractNumId w:val="20"/>
  </w:num>
  <w:num w:numId="21" w16cid:durableId="549997243">
    <w:abstractNumId w:val="19"/>
  </w:num>
  <w:num w:numId="22" w16cid:durableId="153229824">
    <w:abstractNumId w:val="1"/>
  </w:num>
  <w:num w:numId="23" w16cid:durableId="373694346">
    <w:abstractNumId w:val="31"/>
  </w:num>
  <w:num w:numId="24" w16cid:durableId="441264883">
    <w:abstractNumId w:val="23"/>
  </w:num>
  <w:num w:numId="25" w16cid:durableId="130097826">
    <w:abstractNumId w:val="24"/>
  </w:num>
  <w:num w:numId="26" w16cid:durableId="1921212803">
    <w:abstractNumId w:val="22"/>
  </w:num>
  <w:num w:numId="27" w16cid:durableId="142160279">
    <w:abstractNumId w:val="11"/>
  </w:num>
  <w:num w:numId="28" w16cid:durableId="2085639694">
    <w:abstractNumId w:val="32"/>
    <w:lvlOverride w:ilvl="0">
      <w:startOverride w:val="1"/>
    </w:lvlOverride>
  </w:num>
  <w:num w:numId="29" w16cid:durableId="1773621454">
    <w:abstractNumId w:val="29"/>
  </w:num>
  <w:num w:numId="30" w16cid:durableId="1234899738">
    <w:abstractNumId w:val="18"/>
  </w:num>
  <w:num w:numId="31" w16cid:durableId="416947525">
    <w:abstractNumId w:val="9"/>
  </w:num>
  <w:num w:numId="32" w16cid:durableId="1251694016">
    <w:abstractNumId w:val="30"/>
  </w:num>
  <w:num w:numId="33" w16cid:durableId="495071769">
    <w:abstractNumId w:val="17"/>
  </w:num>
  <w:num w:numId="34" w16cid:durableId="1096705877">
    <w:abstractNumId w:val="0"/>
  </w:num>
  <w:num w:numId="35" w16cid:durableId="1603536564">
    <w:abstractNumId w:val="16"/>
  </w:num>
  <w:num w:numId="36" w16cid:durableId="322127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2798"/>
    <w:rsid w:val="000235BB"/>
    <w:rsid w:val="00033B85"/>
    <w:rsid w:val="00037C21"/>
    <w:rsid w:val="00045FAA"/>
    <w:rsid w:val="000460B4"/>
    <w:rsid w:val="00052BDB"/>
    <w:rsid w:val="00052FB7"/>
    <w:rsid w:val="00056C05"/>
    <w:rsid w:val="000612E1"/>
    <w:rsid w:val="00065DA8"/>
    <w:rsid w:val="00067348"/>
    <w:rsid w:val="00070D11"/>
    <w:rsid w:val="000736F1"/>
    <w:rsid w:val="0008699A"/>
    <w:rsid w:val="00095C4D"/>
    <w:rsid w:val="000A0098"/>
    <w:rsid w:val="000A09A1"/>
    <w:rsid w:val="000B098A"/>
    <w:rsid w:val="000D33E1"/>
    <w:rsid w:val="000D44AB"/>
    <w:rsid w:val="000D5C71"/>
    <w:rsid w:val="000D7122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46D2F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A64"/>
    <w:rsid w:val="002A2EC9"/>
    <w:rsid w:val="002B44A9"/>
    <w:rsid w:val="002B606C"/>
    <w:rsid w:val="002B707C"/>
    <w:rsid w:val="002C018D"/>
    <w:rsid w:val="002C0A33"/>
    <w:rsid w:val="002C0E37"/>
    <w:rsid w:val="002C28AF"/>
    <w:rsid w:val="002E050A"/>
    <w:rsid w:val="002E195E"/>
    <w:rsid w:val="002F3587"/>
    <w:rsid w:val="003003C5"/>
    <w:rsid w:val="0031184D"/>
    <w:rsid w:val="00311BAA"/>
    <w:rsid w:val="00312D02"/>
    <w:rsid w:val="003149CE"/>
    <w:rsid w:val="0033584D"/>
    <w:rsid w:val="00342586"/>
    <w:rsid w:val="00342919"/>
    <w:rsid w:val="00346B4F"/>
    <w:rsid w:val="00350DC0"/>
    <w:rsid w:val="003613C2"/>
    <w:rsid w:val="0036229F"/>
    <w:rsid w:val="003714E9"/>
    <w:rsid w:val="00376452"/>
    <w:rsid w:val="003766C8"/>
    <w:rsid w:val="00383FDD"/>
    <w:rsid w:val="00385FBB"/>
    <w:rsid w:val="003863FF"/>
    <w:rsid w:val="00390E4A"/>
    <w:rsid w:val="00393829"/>
    <w:rsid w:val="003B4050"/>
    <w:rsid w:val="003B53EB"/>
    <w:rsid w:val="003B6EF8"/>
    <w:rsid w:val="003C65E2"/>
    <w:rsid w:val="003D1761"/>
    <w:rsid w:val="003E2137"/>
    <w:rsid w:val="003E3CE9"/>
    <w:rsid w:val="003F14C8"/>
    <w:rsid w:val="00401E74"/>
    <w:rsid w:val="004068BC"/>
    <w:rsid w:val="00412EDB"/>
    <w:rsid w:val="00415279"/>
    <w:rsid w:val="004200CE"/>
    <w:rsid w:val="0042500D"/>
    <w:rsid w:val="00425F85"/>
    <w:rsid w:val="0045361C"/>
    <w:rsid w:val="00465CA5"/>
    <w:rsid w:val="00474385"/>
    <w:rsid w:val="0047447F"/>
    <w:rsid w:val="00476911"/>
    <w:rsid w:val="00476E20"/>
    <w:rsid w:val="004815CB"/>
    <w:rsid w:val="004959AC"/>
    <w:rsid w:val="004A2E32"/>
    <w:rsid w:val="004A2F36"/>
    <w:rsid w:val="004A4F75"/>
    <w:rsid w:val="004A50F1"/>
    <w:rsid w:val="004A5BA9"/>
    <w:rsid w:val="004B362D"/>
    <w:rsid w:val="004B487C"/>
    <w:rsid w:val="004B6ED9"/>
    <w:rsid w:val="004D0180"/>
    <w:rsid w:val="004D7437"/>
    <w:rsid w:val="004E165F"/>
    <w:rsid w:val="004E1E2B"/>
    <w:rsid w:val="004E21B2"/>
    <w:rsid w:val="004F7663"/>
    <w:rsid w:val="00500AC6"/>
    <w:rsid w:val="0051655A"/>
    <w:rsid w:val="00522C1A"/>
    <w:rsid w:val="005417F1"/>
    <w:rsid w:val="00546F4A"/>
    <w:rsid w:val="0054781B"/>
    <w:rsid w:val="00553067"/>
    <w:rsid w:val="00557FD4"/>
    <w:rsid w:val="00563263"/>
    <w:rsid w:val="00573257"/>
    <w:rsid w:val="0059306D"/>
    <w:rsid w:val="00597D11"/>
    <w:rsid w:val="005B609C"/>
    <w:rsid w:val="005C689D"/>
    <w:rsid w:val="005C7609"/>
    <w:rsid w:val="005E157C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32FA"/>
    <w:rsid w:val="00654123"/>
    <w:rsid w:val="006657C0"/>
    <w:rsid w:val="00670150"/>
    <w:rsid w:val="00672724"/>
    <w:rsid w:val="006828AA"/>
    <w:rsid w:val="00685B36"/>
    <w:rsid w:val="0068719C"/>
    <w:rsid w:val="00694535"/>
    <w:rsid w:val="00696697"/>
    <w:rsid w:val="006A7E2E"/>
    <w:rsid w:val="006B1066"/>
    <w:rsid w:val="006B2F51"/>
    <w:rsid w:val="006B741B"/>
    <w:rsid w:val="006D4F36"/>
    <w:rsid w:val="006E0964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12A2A"/>
    <w:rsid w:val="00721AE7"/>
    <w:rsid w:val="00722A44"/>
    <w:rsid w:val="0072660E"/>
    <w:rsid w:val="0073489A"/>
    <w:rsid w:val="007443BD"/>
    <w:rsid w:val="0075095D"/>
    <w:rsid w:val="00762D7D"/>
    <w:rsid w:val="007660EE"/>
    <w:rsid w:val="007768BD"/>
    <w:rsid w:val="007876CB"/>
    <w:rsid w:val="007960FE"/>
    <w:rsid w:val="007A1420"/>
    <w:rsid w:val="007A3854"/>
    <w:rsid w:val="007A3A36"/>
    <w:rsid w:val="007A4C39"/>
    <w:rsid w:val="007A7EBB"/>
    <w:rsid w:val="007B1FC7"/>
    <w:rsid w:val="007B5595"/>
    <w:rsid w:val="007C0A3A"/>
    <w:rsid w:val="007C0E61"/>
    <w:rsid w:val="007C3E2E"/>
    <w:rsid w:val="007D12DB"/>
    <w:rsid w:val="007D7C22"/>
    <w:rsid w:val="007E1C6C"/>
    <w:rsid w:val="007E28EB"/>
    <w:rsid w:val="007E5C78"/>
    <w:rsid w:val="007E7E32"/>
    <w:rsid w:val="00801786"/>
    <w:rsid w:val="008049BF"/>
    <w:rsid w:val="008053E2"/>
    <w:rsid w:val="00812CEA"/>
    <w:rsid w:val="00817409"/>
    <w:rsid w:val="00823997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26FE"/>
    <w:rsid w:val="008F47C7"/>
    <w:rsid w:val="008F4C6A"/>
    <w:rsid w:val="00922DF2"/>
    <w:rsid w:val="0092528F"/>
    <w:rsid w:val="009301BF"/>
    <w:rsid w:val="00932A56"/>
    <w:rsid w:val="00941EE7"/>
    <w:rsid w:val="00951142"/>
    <w:rsid w:val="00951C0C"/>
    <w:rsid w:val="00951C4D"/>
    <w:rsid w:val="0095735B"/>
    <w:rsid w:val="00960C9F"/>
    <w:rsid w:val="00961420"/>
    <w:rsid w:val="0096370D"/>
    <w:rsid w:val="00967BC2"/>
    <w:rsid w:val="00971012"/>
    <w:rsid w:val="00971D5F"/>
    <w:rsid w:val="0097229D"/>
    <w:rsid w:val="009734D6"/>
    <w:rsid w:val="0097722D"/>
    <w:rsid w:val="009904D7"/>
    <w:rsid w:val="009949ED"/>
    <w:rsid w:val="009950FA"/>
    <w:rsid w:val="009953E8"/>
    <w:rsid w:val="009A53B3"/>
    <w:rsid w:val="009C2EA1"/>
    <w:rsid w:val="009D37EA"/>
    <w:rsid w:val="009D745E"/>
    <w:rsid w:val="009E0318"/>
    <w:rsid w:val="009E0DA2"/>
    <w:rsid w:val="009E3522"/>
    <w:rsid w:val="009E5B27"/>
    <w:rsid w:val="009E5CA9"/>
    <w:rsid w:val="009F4242"/>
    <w:rsid w:val="009F7301"/>
    <w:rsid w:val="00A01531"/>
    <w:rsid w:val="00A06C58"/>
    <w:rsid w:val="00A13F4E"/>
    <w:rsid w:val="00A20FE6"/>
    <w:rsid w:val="00A31B45"/>
    <w:rsid w:val="00A40C88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849B7"/>
    <w:rsid w:val="00A9313E"/>
    <w:rsid w:val="00A9698E"/>
    <w:rsid w:val="00AA41FA"/>
    <w:rsid w:val="00AC5487"/>
    <w:rsid w:val="00AD0F41"/>
    <w:rsid w:val="00AD6949"/>
    <w:rsid w:val="00AE1E84"/>
    <w:rsid w:val="00AE4648"/>
    <w:rsid w:val="00AF04AC"/>
    <w:rsid w:val="00AF0B90"/>
    <w:rsid w:val="00AF3F3B"/>
    <w:rsid w:val="00B05CDC"/>
    <w:rsid w:val="00B1102A"/>
    <w:rsid w:val="00B118A9"/>
    <w:rsid w:val="00B2033F"/>
    <w:rsid w:val="00B26519"/>
    <w:rsid w:val="00B27C9F"/>
    <w:rsid w:val="00B27CA3"/>
    <w:rsid w:val="00B4305A"/>
    <w:rsid w:val="00B502B2"/>
    <w:rsid w:val="00B726FE"/>
    <w:rsid w:val="00B849BA"/>
    <w:rsid w:val="00B86EF5"/>
    <w:rsid w:val="00B908A3"/>
    <w:rsid w:val="00B92070"/>
    <w:rsid w:val="00B977DC"/>
    <w:rsid w:val="00BB543C"/>
    <w:rsid w:val="00BC1B0B"/>
    <w:rsid w:val="00BC37DE"/>
    <w:rsid w:val="00BC407A"/>
    <w:rsid w:val="00BD0CAA"/>
    <w:rsid w:val="00BD5CF4"/>
    <w:rsid w:val="00BE293C"/>
    <w:rsid w:val="00BE52D4"/>
    <w:rsid w:val="00BE7970"/>
    <w:rsid w:val="00BF1F4C"/>
    <w:rsid w:val="00BF4787"/>
    <w:rsid w:val="00C05E83"/>
    <w:rsid w:val="00C106CC"/>
    <w:rsid w:val="00C137C5"/>
    <w:rsid w:val="00C15C8B"/>
    <w:rsid w:val="00C16FA2"/>
    <w:rsid w:val="00C326E6"/>
    <w:rsid w:val="00C33BE2"/>
    <w:rsid w:val="00C34DF7"/>
    <w:rsid w:val="00C34F3C"/>
    <w:rsid w:val="00C44352"/>
    <w:rsid w:val="00C45770"/>
    <w:rsid w:val="00C51898"/>
    <w:rsid w:val="00C565A0"/>
    <w:rsid w:val="00C6300E"/>
    <w:rsid w:val="00C63B6E"/>
    <w:rsid w:val="00C65AF6"/>
    <w:rsid w:val="00C67443"/>
    <w:rsid w:val="00C737D9"/>
    <w:rsid w:val="00C91166"/>
    <w:rsid w:val="00CA62B3"/>
    <w:rsid w:val="00CC5E54"/>
    <w:rsid w:val="00CD06D4"/>
    <w:rsid w:val="00CE4FC6"/>
    <w:rsid w:val="00CF136F"/>
    <w:rsid w:val="00CF29A5"/>
    <w:rsid w:val="00CF486A"/>
    <w:rsid w:val="00D0182B"/>
    <w:rsid w:val="00D06763"/>
    <w:rsid w:val="00D16970"/>
    <w:rsid w:val="00D173B8"/>
    <w:rsid w:val="00D26CC4"/>
    <w:rsid w:val="00D32B28"/>
    <w:rsid w:val="00D34553"/>
    <w:rsid w:val="00D35F97"/>
    <w:rsid w:val="00D401B3"/>
    <w:rsid w:val="00D46011"/>
    <w:rsid w:val="00D47B4A"/>
    <w:rsid w:val="00D5009A"/>
    <w:rsid w:val="00D556EF"/>
    <w:rsid w:val="00D61302"/>
    <w:rsid w:val="00D655A2"/>
    <w:rsid w:val="00D675D6"/>
    <w:rsid w:val="00D6784C"/>
    <w:rsid w:val="00D70F15"/>
    <w:rsid w:val="00D7519A"/>
    <w:rsid w:val="00D857D8"/>
    <w:rsid w:val="00D971E8"/>
    <w:rsid w:val="00DA2705"/>
    <w:rsid w:val="00DA6501"/>
    <w:rsid w:val="00DA6DCC"/>
    <w:rsid w:val="00DB2461"/>
    <w:rsid w:val="00DC7C11"/>
    <w:rsid w:val="00DD2C41"/>
    <w:rsid w:val="00DE0D93"/>
    <w:rsid w:val="00DE3A1E"/>
    <w:rsid w:val="00DE506D"/>
    <w:rsid w:val="00DE637E"/>
    <w:rsid w:val="00DF1A16"/>
    <w:rsid w:val="00E0068E"/>
    <w:rsid w:val="00E11837"/>
    <w:rsid w:val="00E1463A"/>
    <w:rsid w:val="00E1523D"/>
    <w:rsid w:val="00E1684D"/>
    <w:rsid w:val="00E23FBE"/>
    <w:rsid w:val="00E3517E"/>
    <w:rsid w:val="00E37929"/>
    <w:rsid w:val="00E40E5E"/>
    <w:rsid w:val="00E41770"/>
    <w:rsid w:val="00E42230"/>
    <w:rsid w:val="00E5354F"/>
    <w:rsid w:val="00E54186"/>
    <w:rsid w:val="00E55084"/>
    <w:rsid w:val="00E7084C"/>
    <w:rsid w:val="00E732DF"/>
    <w:rsid w:val="00E90379"/>
    <w:rsid w:val="00E93DEC"/>
    <w:rsid w:val="00E96111"/>
    <w:rsid w:val="00EA4F9F"/>
    <w:rsid w:val="00EB1EF4"/>
    <w:rsid w:val="00EB38F2"/>
    <w:rsid w:val="00EB491A"/>
    <w:rsid w:val="00EC49D5"/>
    <w:rsid w:val="00EC5F2D"/>
    <w:rsid w:val="00EC7396"/>
    <w:rsid w:val="00ED275E"/>
    <w:rsid w:val="00EE3EEC"/>
    <w:rsid w:val="00EE7BA2"/>
    <w:rsid w:val="00F001A1"/>
    <w:rsid w:val="00F01279"/>
    <w:rsid w:val="00F06DB7"/>
    <w:rsid w:val="00F07656"/>
    <w:rsid w:val="00F27D06"/>
    <w:rsid w:val="00F31469"/>
    <w:rsid w:val="00F318C7"/>
    <w:rsid w:val="00F31C60"/>
    <w:rsid w:val="00F3215C"/>
    <w:rsid w:val="00F457F4"/>
    <w:rsid w:val="00F626E8"/>
    <w:rsid w:val="00F764E6"/>
    <w:rsid w:val="00F810A6"/>
    <w:rsid w:val="00F97A35"/>
    <w:rsid w:val="00FA326E"/>
    <w:rsid w:val="00FA4D68"/>
    <w:rsid w:val="00FA5400"/>
    <w:rsid w:val="00FA6CE0"/>
    <w:rsid w:val="00FA6E56"/>
    <w:rsid w:val="00FB4C59"/>
    <w:rsid w:val="00FC4EC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F29A5"/>
    <w:pPr>
      <w:spacing w:after="120" w:line="276" w:lineRule="auto"/>
    </w:pPr>
    <w:rPr>
      <w:rFonts w:ascii="Calibri" w:eastAsia="Calibri" w:hAnsi="Calibri" w:cs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29A5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Marta Radwańska</cp:lastModifiedBy>
  <cp:revision>3</cp:revision>
  <cp:lastPrinted>2025-12-18T07:21:00Z</cp:lastPrinted>
  <dcterms:created xsi:type="dcterms:W3CDTF">2025-12-18T11:13:00Z</dcterms:created>
  <dcterms:modified xsi:type="dcterms:W3CDTF">2025-12-18T13:35:00Z</dcterms:modified>
</cp:coreProperties>
</file>