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61A48" w14:textId="1EAD0511" w:rsidR="00DD6CC6" w:rsidRDefault="00DD6CC6" w:rsidP="00DD6CC6">
      <w:pPr>
        <w:pStyle w:val="Default"/>
        <w:ind w:left="708" w:firstLine="708"/>
      </w:pPr>
      <w:r>
        <w:t xml:space="preserve">                       </w:t>
      </w:r>
      <w:r w:rsidRPr="00DD6CC6">
        <w:rPr>
          <w:noProof/>
        </w:rPr>
        <w:drawing>
          <wp:inline distT="0" distB="0" distL="0" distR="0" wp14:anchorId="4DE31D9F" wp14:editId="45174E7C">
            <wp:extent cx="1952625" cy="857250"/>
            <wp:effectExtent l="0" t="0" r="9525" b="0"/>
            <wp:docPr id="1829472288" name="Obraz 1" descr="Obraz zawierający logo, godło, symbol, Znak towarow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2288" name="Obraz 1" descr="Obraz zawierający logo, godło, symbol, Znak towarowy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1B50" w14:textId="77777777" w:rsidR="00DD6CC6" w:rsidRDefault="00DD6CC6" w:rsidP="00DD6CC6">
      <w:pPr>
        <w:pStyle w:val="Default"/>
        <w:jc w:val="center"/>
        <w:rPr>
          <w:b/>
          <w:bCs/>
          <w:sz w:val="23"/>
          <w:szCs w:val="23"/>
        </w:rPr>
      </w:pPr>
    </w:p>
    <w:p w14:paraId="0518C3D8" w14:textId="77777777" w:rsidR="00DD6CC6" w:rsidRDefault="00DD6CC6" w:rsidP="00DD6CC6">
      <w:pPr>
        <w:pStyle w:val="Default"/>
        <w:jc w:val="center"/>
        <w:rPr>
          <w:b/>
          <w:bCs/>
          <w:sz w:val="23"/>
          <w:szCs w:val="23"/>
        </w:rPr>
      </w:pPr>
    </w:p>
    <w:p w14:paraId="0F70A813" w14:textId="0C571DA4" w:rsidR="00DD6CC6" w:rsidRPr="00DD6CC6" w:rsidRDefault="00DD6CC6" w:rsidP="00DD6CC6">
      <w:pPr>
        <w:pStyle w:val="Default"/>
        <w:jc w:val="center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b/>
          <w:bCs/>
          <w:sz w:val="22"/>
          <w:szCs w:val="22"/>
        </w:rPr>
        <w:t>Regulamin Powiatowego konkursu plastycznego na plakat o tematyce antytytoniowej pt. „NIE PAL PRZY MNIE PROSZĘ”</w:t>
      </w:r>
    </w:p>
    <w:p w14:paraId="738EBFC0" w14:textId="77777777" w:rsidR="00DD6CC6" w:rsidRPr="00DD6CC6" w:rsidRDefault="00DD6CC6" w:rsidP="00DD6CC6">
      <w:pPr>
        <w:pStyle w:val="Default"/>
        <w:jc w:val="center"/>
        <w:rPr>
          <w:rFonts w:ascii="Tahoma" w:hAnsi="Tahoma" w:cs="Tahoma"/>
          <w:sz w:val="22"/>
          <w:szCs w:val="22"/>
        </w:rPr>
      </w:pPr>
    </w:p>
    <w:p w14:paraId="4AE6DF09" w14:textId="77777777" w:rsidR="00DD6CC6" w:rsidRDefault="00DD6CC6" w:rsidP="00DD6CC6">
      <w:pPr>
        <w:pStyle w:val="Default"/>
        <w:rPr>
          <w:rFonts w:ascii="Tahoma" w:hAnsi="Tahoma" w:cs="Tahoma"/>
          <w:sz w:val="22"/>
          <w:szCs w:val="22"/>
        </w:rPr>
      </w:pPr>
    </w:p>
    <w:p w14:paraId="60CD3811" w14:textId="06802B9A" w:rsidR="00B76F6E" w:rsidRPr="00DD6CC6" w:rsidRDefault="00B76F6E" w:rsidP="00B76F6E">
      <w:pPr>
        <w:pStyle w:val="Default"/>
        <w:jc w:val="center"/>
        <w:rPr>
          <w:rFonts w:ascii="Tahoma" w:hAnsi="Tahoma" w:cs="Tahoma"/>
          <w:sz w:val="22"/>
          <w:szCs w:val="22"/>
        </w:rPr>
      </w:pPr>
      <w:r w:rsidRPr="00B76F6E">
        <w:rPr>
          <w:noProof/>
        </w:rPr>
        <w:drawing>
          <wp:inline distT="0" distB="0" distL="0" distR="0" wp14:anchorId="7E1574BB" wp14:editId="629E631E">
            <wp:extent cx="3512820" cy="1514475"/>
            <wp:effectExtent l="0" t="0" r="0" b="9525"/>
            <wp:docPr id="1186505437" name="Obraz 1" descr="Obraz zawierający tekst, osoba, zrzut ekranu, kobiet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505437" name="Obraz 1" descr="Obraz zawierający tekst, osoba, zrzut ekranu, kobieta&#10;&#10;Opis wygenerowany automatyczni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51D22" w14:textId="77777777" w:rsidR="00DD6CC6" w:rsidRPr="00DD6CC6" w:rsidRDefault="00DD6CC6" w:rsidP="00DD6CC6">
      <w:pPr>
        <w:pStyle w:val="Default"/>
        <w:rPr>
          <w:rFonts w:ascii="Tahoma" w:hAnsi="Tahoma" w:cs="Tahoma"/>
          <w:sz w:val="22"/>
          <w:szCs w:val="22"/>
        </w:rPr>
      </w:pPr>
    </w:p>
    <w:p w14:paraId="466DE325" w14:textId="2547753E" w:rsidR="00DD6CC6" w:rsidRPr="00DD6CC6" w:rsidRDefault="00DD6CC6" w:rsidP="00DD6CC6">
      <w:pPr>
        <w:pStyle w:val="Default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 </w:t>
      </w:r>
    </w:p>
    <w:p w14:paraId="6FEC9679" w14:textId="07E23A6B" w:rsidR="00DD6CC6" w:rsidRDefault="00DD6CC6" w:rsidP="00DD6CC6">
      <w:pPr>
        <w:pStyle w:val="Default"/>
        <w:numPr>
          <w:ilvl w:val="0"/>
          <w:numId w:val="5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DD6CC6">
        <w:rPr>
          <w:rFonts w:ascii="Tahoma" w:hAnsi="Tahoma" w:cs="Tahoma"/>
          <w:b/>
          <w:bCs/>
          <w:sz w:val="22"/>
          <w:szCs w:val="22"/>
        </w:rPr>
        <w:t xml:space="preserve">POSTANOWIENIA OGÓLNE </w:t>
      </w:r>
    </w:p>
    <w:p w14:paraId="1BB2643B" w14:textId="77777777" w:rsidR="00DD6CC6" w:rsidRPr="00DD6CC6" w:rsidRDefault="00DD6CC6" w:rsidP="00DD6CC6">
      <w:pPr>
        <w:pStyle w:val="Default"/>
        <w:ind w:left="1080"/>
        <w:jc w:val="both"/>
        <w:rPr>
          <w:rFonts w:ascii="Tahoma" w:hAnsi="Tahoma" w:cs="Tahoma"/>
          <w:sz w:val="22"/>
          <w:szCs w:val="22"/>
        </w:rPr>
      </w:pPr>
    </w:p>
    <w:p w14:paraId="62559B4A" w14:textId="119C2C11" w:rsidR="00DD6CC6" w:rsidRPr="00DD6CC6" w:rsidRDefault="00DD6CC6" w:rsidP="00A5706F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Regulamin określa warunki i zasady 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Powiatowego konkursu plastycznego na plakat o tematyce antytytoniowej </w:t>
      </w:r>
      <w:proofErr w:type="spellStart"/>
      <w:r w:rsidRPr="00DD6CC6">
        <w:rPr>
          <w:rFonts w:ascii="Tahoma" w:hAnsi="Tahoma" w:cs="Tahoma"/>
          <w:b/>
          <w:bCs/>
          <w:sz w:val="22"/>
          <w:szCs w:val="22"/>
        </w:rPr>
        <w:t>pt</w:t>
      </w:r>
      <w:proofErr w:type="spellEnd"/>
      <w:r w:rsidRPr="00DD6CC6">
        <w:rPr>
          <w:rFonts w:ascii="Tahoma" w:hAnsi="Tahoma" w:cs="Tahoma"/>
          <w:b/>
          <w:bCs/>
          <w:sz w:val="22"/>
          <w:szCs w:val="22"/>
        </w:rPr>
        <w:t xml:space="preserve">: „NIE PAL PRZY MNIE PROSZĘ” </w:t>
      </w:r>
      <w:r w:rsidRPr="00DD6CC6">
        <w:rPr>
          <w:rFonts w:ascii="Tahoma" w:hAnsi="Tahoma" w:cs="Tahoma"/>
          <w:sz w:val="22"/>
          <w:szCs w:val="22"/>
        </w:rPr>
        <w:t xml:space="preserve">, zwanego dalej Konkursem </w:t>
      </w:r>
    </w:p>
    <w:p w14:paraId="09333F20" w14:textId="73AC65BD" w:rsidR="00DD6CC6" w:rsidRPr="00DD6CC6" w:rsidRDefault="00DD6CC6" w:rsidP="00A5706F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Informacja o Konkursie, regulamin oraz załączniki dostępne są na stron</w:t>
      </w:r>
      <w:r w:rsidR="00E664D0">
        <w:rPr>
          <w:rFonts w:ascii="Tahoma" w:hAnsi="Tahoma" w:cs="Tahoma"/>
          <w:sz w:val="22"/>
          <w:szCs w:val="22"/>
        </w:rPr>
        <w:t>ach</w:t>
      </w:r>
      <w:r w:rsidRPr="00DD6CC6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417688" w:rsidRPr="00A4344F">
          <w:rPr>
            <w:rStyle w:val="Hipercze"/>
            <w:rFonts w:ascii="Tahoma" w:hAnsi="Tahoma" w:cs="Tahoma"/>
            <w:sz w:val="22"/>
            <w:szCs w:val="22"/>
          </w:rPr>
          <w:t>https://www.gov.pl/web/psse-dabrowa-tarnowska</w:t>
        </w:r>
      </w:hyperlink>
      <w:r w:rsidR="00417688">
        <w:rPr>
          <w:rFonts w:ascii="Tahoma" w:hAnsi="Tahoma" w:cs="Tahoma"/>
          <w:sz w:val="22"/>
          <w:szCs w:val="22"/>
        </w:rPr>
        <w:t xml:space="preserve"> </w:t>
      </w:r>
      <w:r w:rsidRPr="00DD6CC6">
        <w:rPr>
          <w:rFonts w:ascii="Tahoma" w:hAnsi="Tahoma" w:cs="Tahoma"/>
          <w:sz w:val="22"/>
          <w:szCs w:val="22"/>
        </w:rPr>
        <w:t xml:space="preserve"> w zakładce „Akcje, kampanie, projekty”</w:t>
      </w:r>
      <w:r w:rsidR="00E664D0">
        <w:rPr>
          <w:rFonts w:ascii="Tahoma" w:hAnsi="Tahoma" w:cs="Tahoma"/>
          <w:sz w:val="22"/>
          <w:szCs w:val="22"/>
        </w:rPr>
        <w:t xml:space="preserve"> oraz </w:t>
      </w:r>
      <w:hyperlink r:id="rId8" w:history="1">
        <w:r w:rsidR="00417688" w:rsidRPr="00A4344F">
          <w:rPr>
            <w:rStyle w:val="Hipercze"/>
            <w:rFonts w:ascii="Tahoma" w:hAnsi="Tahoma" w:cs="Tahoma"/>
            <w:sz w:val="22"/>
            <w:szCs w:val="22"/>
          </w:rPr>
          <w:t>https://powiatdabrowski.pl</w:t>
        </w:r>
      </w:hyperlink>
      <w:r w:rsidR="00417688">
        <w:rPr>
          <w:rFonts w:ascii="Tahoma" w:hAnsi="Tahoma" w:cs="Tahoma"/>
          <w:sz w:val="22"/>
          <w:szCs w:val="22"/>
        </w:rPr>
        <w:t xml:space="preserve"> </w:t>
      </w:r>
    </w:p>
    <w:p w14:paraId="0E096EEB" w14:textId="6A30772B" w:rsidR="00DD6CC6" w:rsidRPr="00DD6CC6" w:rsidRDefault="00DD6CC6" w:rsidP="00A5706F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Organizator</w:t>
      </w:r>
      <w:r w:rsidR="00E664D0">
        <w:rPr>
          <w:rFonts w:ascii="Tahoma" w:hAnsi="Tahoma" w:cs="Tahoma"/>
          <w:sz w:val="22"/>
          <w:szCs w:val="22"/>
        </w:rPr>
        <w:t xml:space="preserve">ami </w:t>
      </w:r>
      <w:r w:rsidRPr="00DD6CC6">
        <w:rPr>
          <w:rFonts w:ascii="Tahoma" w:hAnsi="Tahoma" w:cs="Tahoma"/>
          <w:sz w:val="22"/>
          <w:szCs w:val="22"/>
        </w:rPr>
        <w:t xml:space="preserve"> Konkursu </w:t>
      </w:r>
      <w:r w:rsidR="00E664D0">
        <w:rPr>
          <w:rFonts w:ascii="Tahoma" w:hAnsi="Tahoma" w:cs="Tahoma"/>
          <w:sz w:val="22"/>
          <w:szCs w:val="22"/>
        </w:rPr>
        <w:t xml:space="preserve">są </w:t>
      </w:r>
      <w:r w:rsidRPr="00DD6CC6">
        <w:rPr>
          <w:rFonts w:ascii="Tahoma" w:hAnsi="Tahoma" w:cs="Tahoma"/>
          <w:sz w:val="22"/>
          <w:szCs w:val="22"/>
        </w:rPr>
        <w:t xml:space="preserve">Powiatowa Stacja </w:t>
      </w:r>
      <w:proofErr w:type="spellStart"/>
      <w:r w:rsidRPr="00DD6CC6">
        <w:rPr>
          <w:rFonts w:ascii="Tahoma" w:hAnsi="Tahoma" w:cs="Tahoma"/>
          <w:sz w:val="22"/>
          <w:szCs w:val="22"/>
        </w:rPr>
        <w:t>Sanitarno</w:t>
      </w:r>
      <w:proofErr w:type="spellEnd"/>
      <w:r w:rsidRPr="00DD6CC6">
        <w:rPr>
          <w:rFonts w:ascii="Tahoma" w:hAnsi="Tahoma" w:cs="Tahoma"/>
          <w:sz w:val="22"/>
          <w:szCs w:val="22"/>
        </w:rPr>
        <w:t>–Epidemiologiczna</w:t>
      </w:r>
      <w:r w:rsidR="00570EF9">
        <w:rPr>
          <w:rFonts w:ascii="Tahoma" w:hAnsi="Tahoma" w:cs="Tahoma"/>
          <w:sz w:val="22"/>
          <w:szCs w:val="22"/>
        </w:rPr>
        <w:t xml:space="preserve">                    </w:t>
      </w:r>
      <w:r w:rsidRPr="00DD6CC6">
        <w:rPr>
          <w:rFonts w:ascii="Tahoma" w:hAnsi="Tahoma" w:cs="Tahoma"/>
          <w:sz w:val="22"/>
          <w:szCs w:val="22"/>
        </w:rPr>
        <w:t>w Dąbrowie Tarnowskiej, ul. Piłsudskiego 14, 33-200 Dąbrowa Tarnowska</w:t>
      </w:r>
      <w:r w:rsidR="00E664D0">
        <w:rPr>
          <w:rFonts w:ascii="Tahoma" w:hAnsi="Tahoma" w:cs="Tahoma"/>
          <w:sz w:val="22"/>
          <w:szCs w:val="22"/>
        </w:rPr>
        <w:t xml:space="preserve"> oraz Starostwo Powiatowe w Dąbrowie Tarnowskiej</w:t>
      </w:r>
    </w:p>
    <w:p w14:paraId="1AF0DB01" w14:textId="565DA86C" w:rsidR="00DD6CC6" w:rsidRDefault="00DD6CC6" w:rsidP="00A5706F">
      <w:pPr>
        <w:pStyle w:val="Default"/>
        <w:numPr>
          <w:ilvl w:val="0"/>
          <w:numId w:val="6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Adresatami Konkursu są 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uczniowie klas I-III szkół podstawowych z terenu powiatu dąbrowskiego realizujących program edukacyjny „Nie pal przy mnie proszę” w roku szkolnym 2023/2024. </w:t>
      </w:r>
    </w:p>
    <w:p w14:paraId="44EC3F0F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250E8098" w14:textId="14BA09E2" w:rsidR="00DD6CC6" w:rsidRDefault="00DD6CC6" w:rsidP="00B76F6E">
      <w:pPr>
        <w:pStyle w:val="Default"/>
        <w:numPr>
          <w:ilvl w:val="0"/>
          <w:numId w:val="5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DD6CC6">
        <w:rPr>
          <w:rFonts w:ascii="Tahoma" w:hAnsi="Tahoma" w:cs="Tahoma"/>
          <w:b/>
          <w:bCs/>
          <w:sz w:val="22"/>
          <w:szCs w:val="22"/>
        </w:rPr>
        <w:t xml:space="preserve">CELE I ZAKRES TEMATYCZNY KONKURSU </w:t>
      </w:r>
    </w:p>
    <w:p w14:paraId="34D1E57F" w14:textId="77777777" w:rsidR="00DD6CC6" w:rsidRPr="00DD6CC6" w:rsidRDefault="00DD6CC6" w:rsidP="00DD6CC6">
      <w:pPr>
        <w:pStyle w:val="Default"/>
        <w:ind w:left="1080"/>
        <w:jc w:val="both"/>
        <w:rPr>
          <w:rFonts w:ascii="Tahoma" w:hAnsi="Tahoma" w:cs="Tahoma"/>
          <w:sz w:val="22"/>
          <w:szCs w:val="22"/>
        </w:rPr>
      </w:pPr>
    </w:p>
    <w:p w14:paraId="60562880" w14:textId="4A2E09E7" w:rsidR="0082567D" w:rsidRPr="0082567D" w:rsidRDefault="0082567D" w:rsidP="0082567D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ahoma" w:eastAsia="Calibri" w:hAnsi="Tahoma" w:cs="Tahoma"/>
          <w:kern w:val="0"/>
          <w14:ligatures w14:val="none"/>
        </w:rPr>
      </w:pPr>
      <w:r w:rsidRPr="0082567D">
        <w:rPr>
          <w:rFonts w:ascii="Tahoma" w:eastAsia="Calibri" w:hAnsi="Tahoma" w:cs="Tahoma"/>
          <w:kern w:val="0"/>
          <w14:ligatures w14:val="none"/>
        </w:rPr>
        <w:t xml:space="preserve">Głównym celem konkursu jest kształtowanie u dzieci postaw odpowiedzialności za własne zdrowie i uwrażliwienie dzieci na szkodliwe oddziaływanie dymu papierosowego związane z biernym paleniem.  </w:t>
      </w:r>
    </w:p>
    <w:p w14:paraId="645CB281" w14:textId="7AFB77B4" w:rsidR="0082567D" w:rsidRPr="0082567D" w:rsidRDefault="0082567D" w:rsidP="0082567D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ahoma" w:eastAsia="Calibri" w:hAnsi="Tahoma" w:cs="Tahoma"/>
          <w:kern w:val="0"/>
          <w14:ligatures w14:val="none"/>
        </w:rPr>
      </w:pPr>
      <w:r w:rsidRPr="0082567D">
        <w:rPr>
          <w:rFonts w:ascii="Tahoma" w:eastAsia="Calibri" w:hAnsi="Tahoma" w:cs="Tahoma"/>
          <w:kern w:val="0"/>
          <w14:ligatures w14:val="none"/>
        </w:rPr>
        <w:t xml:space="preserve">Cele szczegółowe:  </w:t>
      </w:r>
    </w:p>
    <w:p w14:paraId="5338F04E" w14:textId="1935EACE" w:rsidR="0082567D" w:rsidRPr="0082567D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ahoma" w:eastAsia="Calibri" w:hAnsi="Tahoma" w:cs="Tahoma"/>
          <w:kern w:val="0"/>
          <w14:ligatures w14:val="none"/>
        </w:rPr>
      </w:pPr>
      <w:r w:rsidRPr="0082567D">
        <w:rPr>
          <w:rFonts w:ascii="Tahoma" w:eastAsia="Calibri" w:hAnsi="Tahoma" w:cs="Tahoma"/>
          <w:kern w:val="0"/>
          <w14:ligatures w14:val="none"/>
        </w:rPr>
        <w:t xml:space="preserve">uporządkowanie i poszerzenie wiedzy na temat zdrowia, </w:t>
      </w:r>
    </w:p>
    <w:p w14:paraId="4A67BA53" w14:textId="220E42F5" w:rsidR="0082567D" w:rsidRPr="0082567D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ahoma" w:eastAsia="Calibri" w:hAnsi="Tahoma" w:cs="Tahoma"/>
          <w:kern w:val="0"/>
          <w14:ligatures w14:val="none"/>
        </w:rPr>
      </w:pPr>
      <w:r w:rsidRPr="0082567D">
        <w:rPr>
          <w:rFonts w:ascii="Tahoma" w:eastAsia="Calibri" w:hAnsi="Tahoma" w:cs="Tahoma"/>
          <w:kern w:val="0"/>
          <w14:ligatures w14:val="none"/>
        </w:rPr>
        <w:t xml:space="preserve">kształtowanie postawy odpowiedzialności za własne zdrowie, </w:t>
      </w:r>
    </w:p>
    <w:p w14:paraId="0863E1C4" w14:textId="58CDD9E6" w:rsidR="0082567D" w:rsidRPr="0082567D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ahoma" w:eastAsia="Calibri" w:hAnsi="Tahoma" w:cs="Tahoma"/>
          <w:kern w:val="0"/>
          <w14:ligatures w14:val="none"/>
        </w:rPr>
      </w:pPr>
      <w:r w:rsidRPr="0082567D">
        <w:rPr>
          <w:rFonts w:ascii="Tahoma" w:eastAsia="Calibri" w:hAnsi="Tahoma" w:cs="Tahoma"/>
          <w:kern w:val="0"/>
          <w14:ligatures w14:val="none"/>
        </w:rPr>
        <w:t>wykształcenie u dzieci umiejętności radzenia sobie w sytuacjach, gdy inni ludzie przy nich palą papierosy, e-papierosy,</w:t>
      </w:r>
    </w:p>
    <w:p w14:paraId="7AD8C6FC" w14:textId="1DA4E5A8" w:rsidR="0082567D" w:rsidRPr="0082567D" w:rsidRDefault="0082567D" w:rsidP="0082567D">
      <w:pPr>
        <w:pStyle w:val="Akapitzlist"/>
        <w:numPr>
          <w:ilvl w:val="0"/>
          <w:numId w:val="22"/>
        </w:numPr>
        <w:spacing w:line="256" w:lineRule="auto"/>
        <w:jc w:val="both"/>
        <w:rPr>
          <w:rFonts w:ascii="Tahoma" w:eastAsia="Calibri" w:hAnsi="Tahoma" w:cs="Tahoma"/>
          <w:kern w:val="0"/>
          <w14:ligatures w14:val="none"/>
        </w:rPr>
      </w:pPr>
      <w:r w:rsidRPr="0082567D">
        <w:rPr>
          <w:rFonts w:ascii="Tahoma" w:eastAsia="Calibri" w:hAnsi="Tahoma" w:cs="Tahoma"/>
          <w:kern w:val="0"/>
          <w14:ligatures w14:val="none"/>
        </w:rPr>
        <w:t xml:space="preserve">uświadamianie rodziców i opiekunów dzieci o szkodliwym wpływie czynnego i biernego palenia tytoniu na zdrowie. </w:t>
      </w:r>
    </w:p>
    <w:p w14:paraId="6956A6E2" w14:textId="2ED343D5" w:rsidR="0082567D" w:rsidRDefault="0082567D" w:rsidP="0082567D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ahoma" w:eastAsia="Calibri" w:hAnsi="Tahoma" w:cs="Tahoma"/>
          <w:b/>
          <w:bCs/>
          <w:kern w:val="0"/>
          <w14:ligatures w14:val="none"/>
        </w:rPr>
      </w:pPr>
      <w:r w:rsidRPr="0082567D">
        <w:rPr>
          <w:rFonts w:ascii="Tahoma" w:eastAsia="Calibri" w:hAnsi="Tahoma" w:cs="Tahoma"/>
          <w:b/>
          <w:bCs/>
          <w:kern w:val="0"/>
          <w14:ligatures w14:val="none"/>
        </w:rPr>
        <w:t xml:space="preserve">Tematyka prac w sposób oczywisty musi nawiązywać do profilaktyki antytytoniowej, ograniczania palenia tytoniu, wpływu palenia papierosów </w:t>
      </w:r>
      <w:r>
        <w:rPr>
          <w:rFonts w:ascii="Tahoma" w:eastAsia="Calibri" w:hAnsi="Tahoma" w:cs="Tahoma"/>
          <w:b/>
          <w:bCs/>
          <w:kern w:val="0"/>
          <w14:ligatures w14:val="none"/>
        </w:rPr>
        <w:t xml:space="preserve">     </w:t>
      </w:r>
      <w:r w:rsidRPr="0082567D">
        <w:rPr>
          <w:rFonts w:ascii="Tahoma" w:eastAsia="Calibri" w:hAnsi="Tahoma" w:cs="Tahoma"/>
          <w:b/>
          <w:bCs/>
          <w:kern w:val="0"/>
          <w14:ligatures w14:val="none"/>
        </w:rPr>
        <w:t xml:space="preserve">i e-papierosów na zdrowie.  </w:t>
      </w:r>
    </w:p>
    <w:p w14:paraId="2C3D5E7C" w14:textId="77777777" w:rsidR="0082567D" w:rsidRPr="0082567D" w:rsidRDefault="0082567D" w:rsidP="0082567D">
      <w:pPr>
        <w:pStyle w:val="Akapitzlist"/>
        <w:spacing w:line="256" w:lineRule="auto"/>
        <w:jc w:val="both"/>
        <w:rPr>
          <w:rFonts w:ascii="Tahoma" w:eastAsia="Calibri" w:hAnsi="Tahoma" w:cs="Tahoma"/>
          <w:b/>
          <w:bCs/>
          <w:kern w:val="0"/>
          <w14:ligatures w14:val="none"/>
        </w:rPr>
      </w:pPr>
    </w:p>
    <w:p w14:paraId="7124E8D4" w14:textId="77777777" w:rsidR="00A5706F" w:rsidRPr="0082567D" w:rsidRDefault="00A5706F" w:rsidP="00A5706F">
      <w:pPr>
        <w:pStyle w:val="Default"/>
        <w:jc w:val="both"/>
        <w:rPr>
          <w:rFonts w:ascii="Tahoma" w:hAnsi="Tahoma" w:cs="Tahoma"/>
          <w:b/>
          <w:bCs/>
          <w:sz w:val="22"/>
          <w:szCs w:val="22"/>
        </w:rPr>
      </w:pPr>
    </w:p>
    <w:p w14:paraId="48808C9A" w14:textId="77777777" w:rsidR="00A5706F" w:rsidRPr="0082567D" w:rsidRDefault="00A5706F" w:rsidP="00A5706F">
      <w:pPr>
        <w:pStyle w:val="Default"/>
        <w:jc w:val="both"/>
        <w:rPr>
          <w:rFonts w:ascii="Tahoma" w:hAnsi="Tahoma" w:cs="Tahoma"/>
          <w:b/>
          <w:bCs/>
          <w:sz w:val="22"/>
          <w:szCs w:val="22"/>
        </w:rPr>
      </w:pPr>
    </w:p>
    <w:p w14:paraId="53C8746E" w14:textId="77777777" w:rsidR="00B76F6E" w:rsidRPr="00DD6CC6" w:rsidRDefault="00B76F6E" w:rsidP="00A5706F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49508D83" w14:textId="3B249846" w:rsidR="00DD6CC6" w:rsidRPr="00A5706F" w:rsidRDefault="00DD6CC6" w:rsidP="0082567D">
      <w:pPr>
        <w:pStyle w:val="Default"/>
        <w:numPr>
          <w:ilvl w:val="0"/>
          <w:numId w:val="23"/>
        </w:numPr>
        <w:jc w:val="both"/>
        <w:rPr>
          <w:rFonts w:ascii="Tahoma" w:hAnsi="Tahoma" w:cs="Tahoma"/>
          <w:sz w:val="22"/>
          <w:szCs w:val="22"/>
        </w:rPr>
      </w:pPr>
      <w:r w:rsidRPr="00A5706F">
        <w:rPr>
          <w:rFonts w:ascii="Tahoma" w:hAnsi="Tahoma" w:cs="Tahoma"/>
          <w:b/>
          <w:bCs/>
          <w:sz w:val="22"/>
          <w:szCs w:val="22"/>
        </w:rPr>
        <w:t xml:space="preserve">ZAŁOŻENIA ORGANIZACYJNE </w:t>
      </w:r>
    </w:p>
    <w:p w14:paraId="10973C25" w14:textId="77777777" w:rsidR="00A5706F" w:rsidRPr="00A5706F" w:rsidRDefault="00A5706F" w:rsidP="00A5706F">
      <w:pPr>
        <w:pStyle w:val="Default"/>
        <w:ind w:left="1080"/>
        <w:jc w:val="both"/>
        <w:rPr>
          <w:rFonts w:ascii="Tahoma" w:hAnsi="Tahoma" w:cs="Tahoma"/>
          <w:sz w:val="22"/>
          <w:szCs w:val="22"/>
        </w:rPr>
      </w:pPr>
    </w:p>
    <w:p w14:paraId="40EEEAB2" w14:textId="46CC07C9" w:rsidR="00417688" w:rsidRDefault="00DD6CC6" w:rsidP="00A5706F">
      <w:pPr>
        <w:pStyle w:val="Default"/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Konkurs skierowany jest do uczniów klas I-III szkół podstawowych z terenu powiatu </w:t>
      </w:r>
      <w:r w:rsidR="00417688">
        <w:rPr>
          <w:rFonts w:ascii="Tahoma" w:hAnsi="Tahoma" w:cs="Tahoma"/>
          <w:sz w:val="22"/>
          <w:szCs w:val="22"/>
        </w:rPr>
        <w:t>dąbrowskiego</w:t>
      </w:r>
      <w:r w:rsidRPr="00DD6CC6">
        <w:rPr>
          <w:rFonts w:ascii="Tahoma" w:hAnsi="Tahoma" w:cs="Tahoma"/>
          <w:sz w:val="22"/>
          <w:szCs w:val="22"/>
        </w:rPr>
        <w:t xml:space="preserve"> realizujących program edukacyjny „Nie pal przy mnie proszę” w roku szkolnym 2023/2024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. </w:t>
      </w:r>
    </w:p>
    <w:p w14:paraId="4CECDCB9" w14:textId="72441CF1" w:rsidR="00DD6CC6" w:rsidRPr="00DD6CC6" w:rsidRDefault="00DD6CC6" w:rsidP="00A5706F">
      <w:pPr>
        <w:pStyle w:val="Default"/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Konkurs odbywa się tylko na etapie powiatowym. </w:t>
      </w:r>
    </w:p>
    <w:p w14:paraId="41DDDCF1" w14:textId="76CC93CB" w:rsidR="00DD6CC6" w:rsidRPr="00570EF9" w:rsidRDefault="00DD6CC6" w:rsidP="008E583D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b/>
          <w:bCs/>
        </w:rPr>
      </w:pPr>
      <w:r w:rsidRPr="00570EF9">
        <w:rPr>
          <w:rFonts w:ascii="Tahoma" w:hAnsi="Tahoma" w:cs="Tahoma"/>
        </w:rPr>
        <w:t xml:space="preserve">Uczniowie przygotowują prace pod kierunkiem nauczyciela. Z jednej szkoły można nadesłać maksymalnie  </w:t>
      </w:r>
      <w:r w:rsidR="00E82296" w:rsidRPr="00570EF9">
        <w:rPr>
          <w:rFonts w:ascii="Tahoma" w:hAnsi="Tahoma" w:cs="Tahoma"/>
          <w:b/>
          <w:bCs/>
        </w:rPr>
        <w:t>3</w:t>
      </w:r>
      <w:r w:rsidRPr="00570EF9">
        <w:rPr>
          <w:rFonts w:ascii="Tahoma" w:hAnsi="Tahoma" w:cs="Tahoma"/>
        </w:rPr>
        <w:t xml:space="preserve"> prace</w:t>
      </w:r>
      <w:r w:rsidR="00570EF9">
        <w:rPr>
          <w:rFonts w:ascii="Tahoma" w:hAnsi="Tahoma" w:cs="Tahoma"/>
        </w:rPr>
        <w:t>.</w:t>
      </w:r>
      <w:r w:rsidRPr="00570EF9">
        <w:rPr>
          <w:rFonts w:ascii="Tahoma" w:hAnsi="Tahoma" w:cs="Tahoma"/>
        </w:rPr>
        <w:t xml:space="preserve"> </w:t>
      </w:r>
    </w:p>
    <w:p w14:paraId="01F631FA" w14:textId="77777777" w:rsidR="00570EF9" w:rsidRPr="00570EF9" w:rsidRDefault="00570EF9" w:rsidP="00570EF9">
      <w:pPr>
        <w:pStyle w:val="Akapitzlist"/>
        <w:jc w:val="both"/>
        <w:rPr>
          <w:rFonts w:ascii="Tahoma" w:hAnsi="Tahoma" w:cs="Tahoma"/>
          <w:b/>
          <w:bCs/>
        </w:rPr>
      </w:pPr>
    </w:p>
    <w:p w14:paraId="02196120" w14:textId="381E9D46" w:rsidR="00DD6CC6" w:rsidRDefault="00DD6CC6" w:rsidP="00DD6CC6">
      <w:pPr>
        <w:pStyle w:val="Default"/>
        <w:ind w:firstLine="708"/>
        <w:jc w:val="both"/>
        <w:rPr>
          <w:rFonts w:ascii="Tahoma" w:hAnsi="Tahoma" w:cs="Tahoma"/>
          <w:b/>
          <w:bCs/>
          <w:sz w:val="22"/>
          <w:szCs w:val="22"/>
        </w:rPr>
      </w:pPr>
      <w:r w:rsidRPr="00DD6CC6">
        <w:rPr>
          <w:rFonts w:ascii="Tahoma" w:hAnsi="Tahoma" w:cs="Tahoma"/>
          <w:b/>
          <w:bCs/>
          <w:sz w:val="22"/>
          <w:szCs w:val="22"/>
        </w:rPr>
        <w:t xml:space="preserve">V. </w:t>
      </w:r>
      <w:r w:rsidR="00B76F6E">
        <w:rPr>
          <w:rFonts w:ascii="Tahoma" w:hAnsi="Tahoma" w:cs="Tahoma"/>
          <w:b/>
          <w:bCs/>
          <w:sz w:val="22"/>
          <w:szCs w:val="22"/>
        </w:rPr>
        <w:tab/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ZASADY PRZEPROWADZENIA KONKURSU </w:t>
      </w:r>
    </w:p>
    <w:p w14:paraId="4591CF4C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22AFA9E5" w14:textId="4EBD873D" w:rsidR="00DD6CC6" w:rsidRPr="00DD6CC6" w:rsidRDefault="00DD6CC6" w:rsidP="00A5706F">
      <w:pPr>
        <w:pStyle w:val="Default"/>
        <w:numPr>
          <w:ilvl w:val="1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Do Konkursu można zgłaszać prace plastyczne przygotowane w formacie A4. Technika prac jest dowolna. </w:t>
      </w:r>
    </w:p>
    <w:p w14:paraId="4815828C" w14:textId="57FA1F67" w:rsidR="00DD6CC6" w:rsidRPr="00DD6CC6" w:rsidRDefault="00DD6CC6" w:rsidP="00A5706F">
      <w:pPr>
        <w:pStyle w:val="Default"/>
        <w:numPr>
          <w:ilvl w:val="1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Każda praca musi zostać opatrzona informacją zawierającą następujące dane: </w:t>
      </w:r>
    </w:p>
    <w:p w14:paraId="7C3E02DB" w14:textId="31939B78" w:rsidR="00DD6CC6" w:rsidRPr="00DD6CC6" w:rsidRDefault="00E664D0" w:rsidP="00A5706F">
      <w:pPr>
        <w:pStyle w:val="Default"/>
        <w:numPr>
          <w:ilvl w:val="2"/>
          <w:numId w:val="14"/>
        </w:numPr>
        <w:spacing w:after="4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</w:t>
      </w:r>
      <w:r w:rsidR="00DD6CC6" w:rsidRPr="00DD6CC6">
        <w:rPr>
          <w:rFonts w:ascii="Tahoma" w:hAnsi="Tahoma" w:cs="Tahoma"/>
          <w:sz w:val="22"/>
          <w:szCs w:val="22"/>
        </w:rPr>
        <w:t xml:space="preserve">ytuł pracy; </w:t>
      </w:r>
    </w:p>
    <w:p w14:paraId="72008F21" w14:textId="742F9208" w:rsidR="00DD6CC6" w:rsidRPr="00DD6CC6" w:rsidRDefault="00DD6CC6" w:rsidP="00A5706F">
      <w:pPr>
        <w:pStyle w:val="Default"/>
        <w:numPr>
          <w:ilvl w:val="2"/>
          <w:numId w:val="14"/>
        </w:numPr>
        <w:spacing w:after="43"/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imię i nazwisko ucznia; </w:t>
      </w:r>
    </w:p>
    <w:p w14:paraId="1A7FE3B2" w14:textId="60023DDB" w:rsidR="00DD6CC6" w:rsidRPr="00DD6CC6" w:rsidRDefault="00DD6CC6" w:rsidP="00A5706F">
      <w:pPr>
        <w:pStyle w:val="Default"/>
        <w:numPr>
          <w:ilvl w:val="2"/>
          <w:numId w:val="14"/>
        </w:numPr>
        <w:spacing w:after="43"/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klasa; </w:t>
      </w:r>
    </w:p>
    <w:p w14:paraId="374EDD23" w14:textId="510BEBA0" w:rsidR="00DD6CC6" w:rsidRPr="00DD6CC6" w:rsidRDefault="00DD6CC6" w:rsidP="00A5706F">
      <w:pPr>
        <w:pStyle w:val="Default"/>
        <w:numPr>
          <w:ilvl w:val="2"/>
          <w:numId w:val="14"/>
        </w:numPr>
        <w:spacing w:after="43"/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nazwa i adres szkoły z numerem telefonu kontaktowego; </w:t>
      </w:r>
    </w:p>
    <w:p w14:paraId="67864767" w14:textId="515B36A3" w:rsidR="00DD6CC6" w:rsidRPr="00DD6CC6" w:rsidRDefault="00DD6CC6" w:rsidP="00A5706F">
      <w:pPr>
        <w:pStyle w:val="Default"/>
        <w:numPr>
          <w:ilvl w:val="2"/>
          <w:numId w:val="14"/>
        </w:numPr>
        <w:spacing w:after="43"/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imię i nazwisko nauczyciela-opiekuna; </w:t>
      </w:r>
    </w:p>
    <w:p w14:paraId="0D509F87" w14:textId="459C38B8" w:rsidR="00DD6CC6" w:rsidRPr="00DD6CC6" w:rsidRDefault="00DD6CC6" w:rsidP="00A5706F">
      <w:pPr>
        <w:pStyle w:val="Default"/>
        <w:numPr>
          <w:ilvl w:val="2"/>
          <w:numId w:val="14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do każdej pracy plastycznej musi być załączona podpisana Zgoda przedstawiciela ustawowego niepełnoletniego uczestnika konkursu na udział w konkursie” wraz </w:t>
      </w:r>
      <w:r w:rsidR="0082567D">
        <w:rPr>
          <w:rFonts w:ascii="Tahoma" w:hAnsi="Tahoma" w:cs="Tahoma"/>
          <w:sz w:val="22"/>
          <w:szCs w:val="22"/>
        </w:rPr>
        <w:t xml:space="preserve">               </w:t>
      </w:r>
      <w:r w:rsidRPr="00DD6CC6">
        <w:rPr>
          <w:rFonts w:ascii="Tahoma" w:hAnsi="Tahoma" w:cs="Tahoma"/>
          <w:sz w:val="22"/>
          <w:szCs w:val="22"/>
        </w:rPr>
        <w:t xml:space="preserve">z klauzulą informacyjną o przetwarzaniu danych osobowych w Powiatowej Stacji Sanitarno-Epidemiologicznej w Dąbrowie Tarnowskiej (załącznik nr 1) </w:t>
      </w:r>
    </w:p>
    <w:p w14:paraId="6904BC9B" w14:textId="7FD33072" w:rsidR="00DD6CC6" w:rsidRPr="00DD6CC6" w:rsidRDefault="00DD6CC6" w:rsidP="00A5706F">
      <w:pPr>
        <w:pStyle w:val="Default"/>
        <w:numPr>
          <w:ilvl w:val="1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Każdy uczestnik może nadesłać tylko 1 pracę (dotychczas niepublikowaną). </w:t>
      </w:r>
    </w:p>
    <w:p w14:paraId="75C479D8" w14:textId="63F68C5C" w:rsidR="00DD6CC6" w:rsidRPr="00DD6CC6" w:rsidRDefault="00DD6CC6" w:rsidP="00A5706F">
      <w:pPr>
        <w:pStyle w:val="Default"/>
        <w:numPr>
          <w:ilvl w:val="1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Każdy uczestnik musi posiadać pełne prawa autorskie do przygotowanej pracy. </w:t>
      </w:r>
    </w:p>
    <w:p w14:paraId="0D83571F" w14:textId="04738483" w:rsidR="00DD6CC6" w:rsidRPr="00DD6CC6" w:rsidRDefault="00DD6CC6" w:rsidP="00A5706F">
      <w:pPr>
        <w:pStyle w:val="Default"/>
        <w:numPr>
          <w:ilvl w:val="1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Wypełnienie załączników i przesłanie plakatu jest równoznaczne: </w:t>
      </w:r>
    </w:p>
    <w:p w14:paraId="02B1F949" w14:textId="5EAF35F5" w:rsidR="00DD6CC6" w:rsidRPr="00DD6CC6" w:rsidRDefault="00DD6CC6" w:rsidP="00A5706F">
      <w:pPr>
        <w:pStyle w:val="Default"/>
        <w:numPr>
          <w:ilvl w:val="2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z oświadczeniem o posiadaniu praw autorskich do prezentowanej pracy; </w:t>
      </w:r>
    </w:p>
    <w:p w14:paraId="00B521C4" w14:textId="12DE8EF2" w:rsidR="00DD6CC6" w:rsidRPr="00DD6CC6" w:rsidRDefault="00DD6CC6" w:rsidP="00A5706F">
      <w:pPr>
        <w:pStyle w:val="Default"/>
        <w:numPr>
          <w:ilvl w:val="2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wyrażeniem zgody na przetwarzanie swoich danych osobowych zgodnie z ustawą</w:t>
      </w:r>
      <w:r>
        <w:rPr>
          <w:rFonts w:ascii="Tahoma" w:hAnsi="Tahoma" w:cs="Tahoma"/>
          <w:sz w:val="22"/>
          <w:szCs w:val="22"/>
        </w:rPr>
        <w:t xml:space="preserve">  </w:t>
      </w:r>
      <w:r w:rsidR="0082567D">
        <w:rPr>
          <w:rFonts w:ascii="Tahoma" w:hAnsi="Tahoma" w:cs="Tahoma"/>
          <w:sz w:val="22"/>
          <w:szCs w:val="22"/>
        </w:rPr>
        <w:t xml:space="preserve">          </w:t>
      </w:r>
      <w:r w:rsidRPr="00DD6CC6">
        <w:rPr>
          <w:rFonts w:ascii="Tahoma" w:hAnsi="Tahoma" w:cs="Tahoma"/>
          <w:sz w:val="22"/>
          <w:szCs w:val="22"/>
        </w:rPr>
        <w:t xml:space="preserve">o ochronie danych osobowych (Dz. U. z 2019 r. poz. 1781 </w:t>
      </w:r>
      <w:proofErr w:type="spellStart"/>
      <w:r w:rsidRPr="00DD6CC6">
        <w:rPr>
          <w:rFonts w:ascii="Tahoma" w:hAnsi="Tahoma" w:cs="Tahoma"/>
          <w:sz w:val="22"/>
          <w:szCs w:val="22"/>
        </w:rPr>
        <w:t>t.j</w:t>
      </w:r>
      <w:proofErr w:type="spellEnd"/>
      <w:r w:rsidRPr="00DD6CC6">
        <w:rPr>
          <w:rFonts w:ascii="Tahoma" w:hAnsi="Tahoma" w:cs="Tahoma"/>
          <w:sz w:val="22"/>
          <w:szCs w:val="22"/>
        </w:rPr>
        <w:t xml:space="preserve">.); </w:t>
      </w:r>
    </w:p>
    <w:p w14:paraId="3FDD112E" w14:textId="027B12B6" w:rsidR="00DD6CC6" w:rsidRPr="00DD6CC6" w:rsidRDefault="00DD6CC6" w:rsidP="00A5706F">
      <w:pPr>
        <w:pStyle w:val="Default"/>
        <w:numPr>
          <w:ilvl w:val="2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wyrażeniem zgody na publikację wizerunku autora pracy, na stron</w:t>
      </w:r>
      <w:r w:rsidR="00417688">
        <w:rPr>
          <w:rFonts w:ascii="Tahoma" w:hAnsi="Tahoma" w:cs="Tahoma"/>
          <w:sz w:val="22"/>
          <w:szCs w:val="22"/>
        </w:rPr>
        <w:t>ach</w:t>
      </w:r>
      <w:r w:rsidRPr="00DD6CC6">
        <w:rPr>
          <w:rFonts w:ascii="Tahoma" w:hAnsi="Tahoma" w:cs="Tahoma"/>
          <w:sz w:val="22"/>
          <w:szCs w:val="22"/>
        </w:rPr>
        <w:t xml:space="preserve"> internetow</w:t>
      </w:r>
      <w:r w:rsidR="00417688">
        <w:rPr>
          <w:rFonts w:ascii="Tahoma" w:hAnsi="Tahoma" w:cs="Tahoma"/>
          <w:sz w:val="22"/>
          <w:szCs w:val="22"/>
        </w:rPr>
        <w:t>ych</w:t>
      </w:r>
      <w:r w:rsidRPr="00DD6CC6">
        <w:rPr>
          <w:rFonts w:ascii="Tahoma" w:hAnsi="Tahoma" w:cs="Tahoma"/>
          <w:sz w:val="22"/>
          <w:szCs w:val="22"/>
        </w:rPr>
        <w:t xml:space="preserve"> oraz</w:t>
      </w:r>
      <w:r>
        <w:rPr>
          <w:rFonts w:ascii="Tahoma" w:hAnsi="Tahoma" w:cs="Tahoma"/>
          <w:sz w:val="22"/>
          <w:szCs w:val="22"/>
        </w:rPr>
        <w:t xml:space="preserve"> </w:t>
      </w:r>
      <w:r w:rsidRPr="00DD6CC6">
        <w:rPr>
          <w:rFonts w:ascii="Tahoma" w:hAnsi="Tahoma" w:cs="Tahoma"/>
          <w:sz w:val="22"/>
          <w:szCs w:val="22"/>
        </w:rPr>
        <w:t>w mediach społecznościowych Organizator</w:t>
      </w:r>
      <w:r w:rsidR="00417688">
        <w:rPr>
          <w:rFonts w:ascii="Tahoma" w:hAnsi="Tahoma" w:cs="Tahoma"/>
          <w:sz w:val="22"/>
          <w:szCs w:val="22"/>
        </w:rPr>
        <w:t>ów.</w:t>
      </w:r>
      <w:r w:rsidRPr="00DD6CC6">
        <w:rPr>
          <w:rFonts w:ascii="Tahoma" w:hAnsi="Tahoma" w:cs="Tahoma"/>
          <w:sz w:val="22"/>
          <w:szCs w:val="22"/>
        </w:rPr>
        <w:t xml:space="preserve"> </w:t>
      </w:r>
    </w:p>
    <w:p w14:paraId="1EE8EC4C" w14:textId="5CAE0D3A" w:rsidR="00DD6CC6" w:rsidRPr="00DD6CC6" w:rsidRDefault="00DD6CC6" w:rsidP="00A5706F">
      <w:pPr>
        <w:pStyle w:val="Default"/>
        <w:numPr>
          <w:ilvl w:val="1"/>
          <w:numId w:val="13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Przesłanie plakatu na Konkurs jest jednoznaczne z nieodpłatnym udzieleniem prawa na wykorzystanie go do: </w:t>
      </w:r>
    </w:p>
    <w:p w14:paraId="68BDD721" w14:textId="1C3E5C7D" w:rsidR="00DD6CC6" w:rsidRPr="00DD6CC6" w:rsidRDefault="00DD6CC6" w:rsidP="00A5706F">
      <w:pPr>
        <w:pStyle w:val="Default"/>
        <w:numPr>
          <w:ilvl w:val="2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bezterminowej prezentacji na stronie oraz w mediach społecznościowych Organizator</w:t>
      </w:r>
      <w:r w:rsidR="00417688">
        <w:rPr>
          <w:rFonts w:ascii="Tahoma" w:hAnsi="Tahoma" w:cs="Tahoma"/>
          <w:sz w:val="22"/>
          <w:szCs w:val="22"/>
        </w:rPr>
        <w:t>ów</w:t>
      </w:r>
      <w:r w:rsidRPr="00DD6CC6">
        <w:rPr>
          <w:rFonts w:ascii="Tahoma" w:hAnsi="Tahoma" w:cs="Tahoma"/>
          <w:sz w:val="22"/>
          <w:szCs w:val="22"/>
        </w:rPr>
        <w:t xml:space="preserve">; </w:t>
      </w:r>
    </w:p>
    <w:p w14:paraId="55F2FDAE" w14:textId="1F6EE8E6" w:rsidR="00DD6CC6" w:rsidRPr="00DD6CC6" w:rsidRDefault="00DD6CC6" w:rsidP="00A5706F">
      <w:pPr>
        <w:pStyle w:val="Default"/>
        <w:numPr>
          <w:ilvl w:val="2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wprowadzania do pamięci komputera; </w:t>
      </w:r>
    </w:p>
    <w:p w14:paraId="65FADD3E" w14:textId="7CE98FF3" w:rsidR="00DD6CC6" w:rsidRPr="00DD6CC6" w:rsidRDefault="00DD6CC6" w:rsidP="00A5706F">
      <w:pPr>
        <w:pStyle w:val="Default"/>
        <w:numPr>
          <w:ilvl w:val="2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rozpowszechniania i prezentowania plakatu na wystawach stanowiących kontynuację Konkursu. </w:t>
      </w:r>
    </w:p>
    <w:p w14:paraId="3FD93438" w14:textId="274459A9" w:rsidR="00DD6CC6" w:rsidRPr="00A5706F" w:rsidRDefault="00DD6CC6" w:rsidP="00A5706F">
      <w:pPr>
        <w:pStyle w:val="Akapitzlist"/>
        <w:numPr>
          <w:ilvl w:val="1"/>
          <w:numId w:val="13"/>
        </w:numPr>
        <w:jc w:val="both"/>
        <w:rPr>
          <w:rFonts w:ascii="Tahoma" w:hAnsi="Tahoma" w:cs="Tahoma"/>
        </w:rPr>
      </w:pPr>
      <w:r w:rsidRPr="00A5706F">
        <w:rPr>
          <w:rFonts w:ascii="Tahoma" w:hAnsi="Tahoma" w:cs="Tahoma"/>
        </w:rPr>
        <w:t>Plakaty nie mogą zawierać treści obrażających i naruszających dobre imię innych osób. Organizator</w:t>
      </w:r>
      <w:r w:rsidR="00E82296" w:rsidRPr="00A5706F">
        <w:rPr>
          <w:rFonts w:ascii="Tahoma" w:hAnsi="Tahoma" w:cs="Tahoma"/>
        </w:rPr>
        <w:t>zy</w:t>
      </w:r>
      <w:r w:rsidRPr="00A5706F">
        <w:rPr>
          <w:rFonts w:ascii="Tahoma" w:hAnsi="Tahoma" w:cs="Tahoma"/>
        </w:rPr>
        <w:t xml:space="preserve"> zastrzega</w:t>
      </w:r>
      <w:r w:rsidR="00E82296" w:rsidRPr="00A5706F">
        <w:rPr>
          <w:rFonts w:ascii="Tahoma" w:hAnsi="Tahoma" w:cs="Tahoma"/>
        </w:rPr>
        <w:t>ją</w:t>
      </w:r>
      <w:r w:rsidRPr="00A5706F">
        <w:rPr>
          <w:rFonts w:ascii="Tahoma" w:hAnsi="Tahoma" w:cs="Tahoma"/>
        </w:rPr>
        <w:t xml:space="preserve"> sobie prawo usunięcia prac naruszających prawa osób trzecich, obscenicznych i pozbawionych walorów artystycznych</w:t>
      </w:r>
    </w:p>
    <w:p w14:paraId="5EFEF880" w14:textId="77777777" w:rsidR="00DD6CC6" w:rsidRDefault="00DD6CC6" w:rsidP="00DD6CC6">
      <w:pPr>
        <w:jc w:val="both"/>
        <w:rPr>
          <w:rFonts w:ascii="Tahoma" w:hAnsi="Tahoma" w:cs="Tahoma"/>
        </w:rPr>
      </w:pPr>
    </w:p>
    <w:p w14:paraId="58023037" w14:textId="09845063" w:rsidR="00DD6CC6" w:rsidRPr="00DD6CC6" w:rsidRDefault="00DD6CC6" w:rsidP="00B76F6E">
      <w:pPr>
        <w:ind w:firstLine="708"/>
        <w:jc w:val="both"/>
        <w:rPr>
          <w:rFonts w:ascii="Tahoma" w:hAnsi="Tahoma" w:cs="Tahoma"/>
        </w:rPr>
      </w:pPr>
      <w:r w:rsidRPr="00B76F6E">
        <w:rPr>
          <w:rFonts w:ascii="Tahoma" w:hAnsi="Tahoma" w:cs="Tahoma"/>
          <w:b/>
          <w:bCs/>
        </w:rPr>
        <w:t>V</w:t>
      </w:r>
      <w:r w:rsidR="0082567D">
        <w:rPr>
          <w:rFonts w:ascii="Tahoma" w:hAnsi="Tahoma" w:cs="Tahoma"/>
          <w:b/>
          <w:bCs/>
        </w:rPr>
        <w:t>I</w:t>
      </w:r>
      <w:r w:rsidRPr="00B76F6E">
        <w:rPr>
          <w:rFonts w:ascii="Tahoma" w:hAnsi="Tahoma" w:cs="Tahoma"/>
          <w:b/>
          <w:bCs/>
        </w:rPr>
        <w:t>.</w:t>
      </w:r>
      <w:r>
        <w:rPr>
          <w:rFonts w:ascii="Tahoma" w:hAnsi="Tahoma" w:cs="Tahoma"/>
        </w:rPr>
        <w:tab/>
      </w:r>
      <w:r w:rsidRPr="00DD6CC6">
        <w:rPr>
          <w:rFonts w:ascii="Tahoma" w:hAnsi="Tahoma" w:cs="Tahoma"/>
          <w:b/>
          <w:bCs/>
        </w:rPr>
        <w:t xml:space="preserve">WARUNKI UCZESTNICTWA </w:t>
      </w:r>
    </w:p>
    <w:p w14:paraId="2317C5D1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70098AD" w14:textId="2D4C4729" w:rsidR="00DD6CC6" w:rsidRPr="00DD6CC6" w:rsidRDefault="00DD6CC6" w:rsidP="00A5706F">
      <w:pPr>
        <w:pStyle w:val="Defaul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Do Konkursu zostaną dopuszczone wyłącznie prace, które są zgodne z regulaminem Konkursu i w sposób oczywisty nawiązywać będą do jego tematyki. </w:t>
      </w:r>
    </w:p>
    <w:p w14:paraId="1CEE17DD" w14:textId="604E9272" w:rsidR="00DD6CC6" w:rsidRDefault="00DD6CC6" w:rsidP="00A5706F">
      <w:pPr>
        <w:pStyle w:val="Defaul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Czas trwania Konkursu </w:t>
      </w:r>
      <w:r w:rsidRPr="00DD6CC6">
        <w:rPr>
          <w:rFonts w:ascii="Tahoma" w:hAnsi="Tahoma" w:cs="Tahoma"/>
          <w:b/>
          <w:bCs/>
          <w:sz w:val="22"/>
          <w:szCs w:val="22"/>
        </w:rPr>
        <w:t>1</w:t>
      </w:r>
      <w:r w:rsidR="0082567D">
        <w:rPr>
          <w:rFonts w:ascii="Tahoma" w:hAnsi="Tahoma" w:cs="Tahoma"/>
          <w:b/>
          <w:bCs/>
          <w:sz w:val="22"/>
          <w:szCs w:val="22"/>
        </w:rPr>
        <w:t>0</w:t>
      </w:r>
      <w:r w:rsidRPr="00DD6CC6">
        <w:rPr>
          <w:rFonts w:ascii="Tahoma" w:hAnsi="Tahoma" w:cs="Tahoma"/>
          <w:b/>
          <w:bCs/>
          <w:sz w:val="22"/>
          <w:szCs w:val="22"/>
        </w:rPr>
        <w:t>.05.2024 – 31.05.2024</w:t>
      </w:r>
      <w:r w:rsidRPr="00DD6CC6">
        <w:rPr>
          <w:rFonts w:ascii="Tahoma" w:hAnsi="Tahoma" w:cs="Tahoma"/>
          <w:sz w:val="22"/>
          <w:szCs w:val="22"/>
        </w:rPr>
        <w:t xml:space="preserve">. </w:t>
      </w:r>
    </w:p>
    <w:p w14:paraId="77EEAABF" w14:textId="77777777" w:rsidR="0082567D" w:rsidRDefault="0082567D" w:rsidP="0082567D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5BCFE372" w14:textId="77777777" w:rsidR="0082567D" w:rsidRDefault="0082567D" w:rsidP="0082567D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54AAF880" w14:textId="77777777" w:rsidR="0082567D" w:rsidRDefault="0082567D" w:rsidP="0082567D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72559A5F" w14:textId="77777777" w:rsidR="0082567D" w:rsidRDefault="0082567D" w:rsidP="0082567D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587906B8" w14:textId="77777777" w:rsidR="0082567D" w:rsidRDefault="0082567D" w:rsidP="0082567D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43439DE5" w14:textId="77777777" w:rsidR="0082567D" w:rsidRDefault="0082567D" w:rsidP="0082567D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56D76801" w14:textId="77777777" w:rsidR="0082567D" w:rsidRPr="00DD6CC6" w:rsidRDefault="0082567D" w:rsidP="0082567D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3EA0ED2" w14:textId="78A7DF9C" w:rsidR="00B76F6E" w:rsidRDefault="00DD6CC6" w:rsidP="00A5706F">
      <w:pPr>
        <w:pStyle w:val="Defaul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Prace konkursowe opisane na odwrocie należy d</w:t>
      </w:r>
      <w:r w:rsidRPr="00DD6CC6">
        <w:rPr>
          <w:rFonts w:ascii="Tahoma" w:hAnsi="Tahoma" w:cs="Tahoma"/>
          <w:b/>
          <w:bCs/>
          <w:sz w:val="22"/>
          <w:szCs w:val="22"/>
        </w:rPr>
        <w:t>o dnia 31.0</w:t>
      </w:r>
      <w:r>
        <w:rPr>
          <w:rFonts w:ascii="Tahoma" w:hAnsi="Tahoma" w:cs="Tahoma"/>
          <w:b/>
          <w:bCs/>
          <w:sz w:val="22"/>
          <w:szCs w:val="22"/>
        </w:rPr>
        <w:t>5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.2024 r. </w:t>
      </w:r>
      <w:r w:rsidRPr="00DD6CC6">
        <w:rPr>
          <w:rFonts w:ascii="Tahoma" w:hAnsi="Tahoma" w:cs="Tahoma"/>
          <w:sz w:val="22"/>
          <w:szCs w:val="22"/>
        </w:rPr>
        <w:t>(o zachowaniu terminu decyduje data wpływu) przesłać lub dostarczyć na adres: Powiatowa Stacja Sanitarno- Epidemiologiczna w Dąbrowie Tarnowskiej,</w:t>
      </w:r>
      <w:r>
        <w:rPr>
          <w:rFonts w:ascii="Tahoma" w:hAnsi="Tahoma" w:cs="Tahoma"/>
          <w:sz w:val="22"/>
          <w:szCs w:val="22"/>
        </w:rPr>
        <w:t xml:space="preserve"> </w:t>
      </w:r>
      <w:r w:rsidRPr="00DD6CC6">
        <w:rPr>
          <w:rFonts w:ascii="Tahoma" w:hAnsi="Tahoma" w:cs="Tahoma"/>
          <w:sz w:val="22"/>
          <w:szCs w:val="22"/>
        </w:rPr>
        <w:t xml:space="preserve">ul. Piłsudskiego 14, 33-200 Dąbrowa Tarnowska </w:t>
      </w:r>
    </w:p>
    <w:p w14:paraId="73747052" w14:textId="1A96CB0E" w:rsidR="00DD6CC6" w:rsidRPr="00DD6CC6" w:rsidRDefault="00DD6CC6" w:rsidP="00A5706F">
      <w:pPr>
        <w:pStyle w:val="Defaul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Nieprawidłowy format prac, brak opisu, pełnych danych oraz brak wypełnionych załączników – wykluczą pracę z konkursu. </w:t>
      </w:r>
    </w:p>
    <w:p w14:paraId="5505F93E" w14:textId="5B3A5470" w:rsidR="00DD6CC6" w:rsidRDefault="00DD6CC6" w:rsidP="00A5706F">
      <w:pPr>
        <w:pStyle w:val="Defaul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Organizator</w:t>
      </w:r>
      <w:r w:rsidR="00417688">
        <w:rPr>
          <w:rFonts w:ascii="Tahoma" w:hAnsi="Tahoma" w:cs="Tahoma"/>
          <w:sz w:val="22"/>
          <w:szCs w:val="22"/>
        </w:rPr>
        <w:t>zy</w:t>
      </w:r>
      <w:r w:rsidRPr="00DD6CC6">
        <w:rPr>
          <w:rFonts w:ascii="Tahoma" w:hAnsi="Tahoma" w:cs="Tahoma"/>
          <w:sz w:val="22"/>
          <w:szCs w:val="22"/>
        </w:rPr>
        <w:t xml:space="preserve"> Konkursu decyduj</w:t>
      </w:r>
      <w:r w:rsidR="00417688">
        <w:rPr>
          <w:rFonts w:ascii="Tahoma" w:hAnsi="Tahoma" w:cs="Tahoma"/>
          <w:sz w:val="22"/>
          <w:szCs w:val="22"/>
        </w:rPr>
        <w:t>ą</w:t>
      </w:r>
      <w:r w:rsidRPr="00DD6CC6">
        <w:rPr>
          <w:rFonts w:ascii="Tahoma" w:hAnsi="Tahoma" w:cs="Tahoma"/>
          <w:sz w:val="22"/>
          <w:szCs w:val="22"/>
        </w:rPr>
        <w:t xml:space="preserve"> o zakwalifikowaniu plakatu do Konkursu; nie odsyła</w:t>
      </w:r>
      <w:r w:rsidR="00417688">
        <w:rPr>
          <w:rFonts w:ascii="Tahoma" w:hAnsi="Tahoma" w:cs="Tahoma"/>
          <w:sz w:val="22"/>
          <w:szCs w:val="22"/>
        </w:rPr>
        <w:t>ją</w:t>
      </w:r>
      <w:r w:rsidRPr="00DD6CC6">
        <w:rPr>
          <w:rFonts w:ascii="Tahoma" w:hAnsi="Tahoma" w:cs="Tahoma"/>
          <w:sz w:val="22"/>
          <w:szCs w:val="22"/>
        </w:rPr>
        <w:t xml:space="preserve"> plakatów zgłoszonych do Konkursu. </w:t>
      </w:r>
    </w:p>
    <w:p w14:paraId="77B4D061" w14:textId="77777777" w:rsidR="00B76F6E" w:rsidRDefault="00B76F6E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02F3820F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1379850" w14:textId="340CA428" w:rsidR="00DD6CC6" w:rsidRDefault="00DD6CC6" w:rsidP="00DD6CC6">
      <w:pPr>
        <w:pStyle w:val="Default"/>
        <w:ind w:firstLine="708"/>
        <w:jc w:val="both"/>
        <w:rPr>
          <w:rFonts w:ascii="Tahoma" w:hAnsi="Tahoma" w:cs="Tahoma"/>
          <w:b/>
          <w:bCs/>
          <w:sz w:val="22"/>
          <w:szCs w:val="22"/>
        </w:rPr>
      </w:pPr>
      <w:r w:rsidRPr="00DD6CC6">
        <w:rPr>
          <w:rFonts w:ascii="Tahoma" w:hAnsi="Tahoma" w:cs="Tahoma"/>
          <w:b/>
          <w:bCs/>
          <w:sz w:val="22"/>
          <w:szCs w:val="22"/>
        </w:rPr>
        <w:t>VI</w:t>
      </w:r>
      <w:r w:rsidR="0082567D">
        <w:rPr>
          <w:rFonts w:ascii="Tahoma" w:hAnsi="Tahoma" w:cs="Tahoma"/>
          <w:b/>
          <w:bCs/>
          <w:sz w:val="22"/>
          <w:szCs w:val="22"/>
        </w:rPr>
        <w:t>I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. 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B76F6E">
        <w:rPr>
          <w:rFonts w:ascii="Tahoma" w:hAnsi="Tahoma" w:cs="Tahoma"/>
          <w:b/>
          <w:bCs/>
          <w:sz w:val="22"/>
          <w:szCs w:val="22"/>
        </w:rPr>
        <w:tab/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ROZSTRZYGNIĘCIE KONKURSU I NAGRODY </w:t>
      </w:r>
    </w:p>
    <w:p w14:paraId="3FF437E8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2CDB1845" w14:textId="08C53DFC" w:rsidR="00DD6CC6" w:rsidRPr="00DD6CC6" w:rsidRDefault="00DD6CC6" w:rsidP="0082567D">
      <w:pPr>
        <w:pStyle w:val="Defaul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Oceny nadesłanych prac dokona jury powołane przez Organizator</w:t>
      </w:r>
      <w:r w:rsidR="00417688">
        <w:rPr>
          <w:rFonts w:ascii="Tahoma" w:hAnsi="Tahoma" w:cs="Tahoma"/>
          <w:sz w:val="22"/>
          <w:szCs w:val="22"/>
        </w:rPr>
        <w:t>ów</w:t>
      </w:r>
      <w:r w:rsidRPr="00DD6CC6">
        <w:rPr>
          <w:rFonts w:ascii="Tahoma" w:hAnsi="Tahoma" w:cs="Tahoma"/>
          <w:sz w:val="22"/>
          <w:szCs w:val="22"/>
        </w:rPr>
        <w:t>, w skład którego wejdą przedstawiciele Organizator</w:t>
      </w:r>
      <w:r w:rsidR="00417688">
        <w:rPr>
          <w:rFonts w:ascii="Tahoma" w:hAnsi="Tahoma" w:cs="Tahoma"/>
          <w:sz w:val="22"/>
          <w:szCs w:val="22"/>
        </w:rPr>
        <w:t>ów oraz artysta plastyk</w:t>
      </w:r>
      <w:r w:rsidRPr="00DD6CC6">
        <w:rPr>
          <w:rFonts w:ascii="Tahoma" w:hAnsi="Tahoma" w:cs="Tahoma"/>
          <w:sz w:val="22"/>
          <w:szCs w:val="22"/>
        </w:rPr>
        <w:t xml:space="preserve">. Prace oceniane będą wg następujących kryteriów: </w:t>
      </w:r>
    </w:p>
    <w:p w14:paraId="6C722D6B" w14:textId="691D85C7" w:rsidR="00417688" w:rsidRPr="0082567D" w:rsidRDefault="00DD6CC6" w:rsidP="0082567D">
      <w:pPr>
        <w:pStyle w:val="Akapitzlist"/>
        <w:numPr>
          <w:ilvl w:val="0"/>
          <w:numId w:val="26"/>
        </w:numPr>
        <w:spacing w:after="0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>zgodność z tematem konkursu</w:t>
      </w:r>
      <w:r w:rsidR="00417688" w:rsidRPr="0082567D">
        <w:rPr>
          <w:rFonts w:ascii="Tahoma" w:hAnsi="Tahoma" w:cs="Tahoma"/>
        </w:rPr>
        <w:t>,</w:t>
      </w:r>
    </w:p>
    <w:p w14:paraId="765422F4" w14:textId="618C4414" w:rsidR="00417688" w:rsidRPr="0082567D" w:rsidRDefault="00DD6CC6" w:rsidP="0082567D">
      <w:pPr>
        <w:pStyle w:val="Akapitzlist"/>
        <w:numPr>
          <w:ilvl w:val="0"/>
          <w:numId w:val="26"/>
        </w:numPr>
        <w:spacing w:after="0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 xml:space="preserve">wartość </w:t>
      </w:r>
      <w:proofErr w:type="spellStart"/>
      <w:r w:rsidRPr="0082567D">
        <w:rPr>
          <w:rFonts w:ascii="Tahoma" w:hAnsi="Tahoma" w:cs="Tahoma"/>
        </w:rPr>
        <w:t>profilaktyczno</w:t>
      </w:r>
      <w:proofErr w:type="spellEnd"/>
      <w:r w:rsidRPr="0082567D">
        <w:rPr>
          <w:rFonts w:ascii="Tahoma" w:hAnsi="Tahoma" w:cs="Tahoma"/>
        </w:rPr>
        <w:t xml:space="preserve"> – edukacyjna</w:t>
      </w:r>
      <w:r w:rsidR="00417688" w:rsidRPr="0082567D">
        <w:rPr>
          <w:rFonts w:ascii="Tahoma" w:hAnsi="Tahoma" w:cs="Tahoma"/>
        </w:rPr>
        <w:t>,</w:t>
      </w:r>
    </w:p>
    <w:p w14:paraId="3BAB8726" w14:textId="08BE0868" w:rsidR="00417688" w:rsidRPr="0082567D" w:rsidRDefault="00DD6CC6" w:rsidP="0082567D">
      <w:pPr>
        <w:pStyle w:val="Akapitzlist"/>
        <w:numPr>
          <w:ilvl w:val="0"/>
          <w:numId w:val="26"/>
        </w:numPr>
        <w:spacing w:after="0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>jasność przekazu</w:t>
      </w:r>
      <w:r w:rsidR="00A5706F" w:rsidRPr="0082567D">
        <w:rPr>
          <w:rFonts w:ascii="Tahoma" w:hAnsi="Tahoma" w:cs="Tahoma"/>
        </w:rPr>
        <w:t>,</w:t>
      </w:r>
    </w:p>
    <w:p w14:paraId="7466AADF" w14:textId="4666D8A2" w:rsidR="00DD6CC6" w:rsidRPr="0082567D" w:rsidRDefault="00DD6CC6" w:rsidP="0082567D">
      <w:pPr>
        <w:pStyle w:val="Akapitzlist"/>
        <w:numPr>
          <w:ilvl w:val="0"/>
          <w:numId w:val="26"/>
        </w:numPr>
        <w:spacing w:after="0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>wartość artystyczna i oryginalność pracy.</w:t>
      </w:r>
    </w:p>
    <w:p w14:paraId="15373FCE" w14:textId="3DDBA3E8" w:rsidR="00DD6CC6" w:rsidRPr="0082567D" w:rsidRDefault="00DD6CC6" w:rsidP="0082567D">
      <w:pPr>
        <w:pStyle w:val="Akapitzlist"/>
        <w:numPr>
          <w:ilvl w:val="0"/>
          <w:numId w:val="25"/>
        </w:numPr>
        <w:spacing w:after="0"/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 xml:space="preserve">Jury do dnia </w:t>
      </w:r>
      <w:r w:rsidRPr="0082567D">
        <w:rPr>
          <w:rFonts w:ascii="Tahoma" w:hAnsi="Tahoma" w:cs="Tahoma"/>
          <w:b/>
          <w:bCs/>
        </w:rPr>
        <w:t>10.0</w:t>
      </w:r>
      <w:r w:rsidR="00417688" w:rsidRPr="0082567D">
        <w:rPr>
          <w:rFonts w:ascii="Tahoma" w:hAnsi="Tahoma" w:cs="Tahoma"/>
          <w:b/>
          <w:bCs/>
        </w:rPr>
        <w:t>6</w:t>
      </w:r>
      <w:r w:rsidRPr="0082567D">
        <w:rPr>
          <w:rFonts w:ascii="Tahoma" w:hAnsi="Tahoma" w:cs="Tahoma"/>
          <w:b/>
          <w:bCs/>
        </w:rPr>
        <w:t>.2024</w:t>
      </w:r>
      <w:r w:rsidRPr="0082567D">
        <w:rPr>
          <w:rFonts w:ascii="Tahoma" w:hAnsi="Tahoma" w:cs="Tahoma"/>
        </w:rPr>
        <w:t xml:space="preserve"> r. dokona oceny prac konkursowych oraz wyłoni laureatów konkursu wskazując zwycięzcę konkursu (I miejsce) oraz odpowiednio laureatów </w:t>
      </w:r>
      <w:r w:rsidR="0082567D">
        <w:rPr>
          <w:rFonts w:ascii="Tahoma" w:hAnsi="Tahoma" w:cs="Tahoma"/>
        </w:rPr>
        <w:t xml:space="preserve">             </w:t>
      </w:r>
      <w:r w:rsidRPr="0082567D">
        <w:rPr>
          <w:rFonts w:ascii="Tahoma" w:hAnsi="Tahoma" w:cs="Tahoma"/>
        </w:rPr>
        <w:t xml:space="preserve">( II i III miejsce). </w:t>
      </w:r>
    </w:p>
    <w:p w14:paraId="03978BF2" w14:textId="5A3F6A14" w:rsidR="00DD6CC6" w:rsidRPr="00DD6CC6" w:rsidRDefault="00DD6CC6" w:rsidP="0082567D">
      <w:pPr>
        <w:pStyle w:val="Defaul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Laureaci konkursu oceniani będą w jednej kategorii. </w:t>
      </w:r>
    </w:p>
    <w:p w14:paraId="67E068AD" w14:textId="3EF9C441" w:rsidR="00DD6CC6" w:rsidRPr="00DD6CC6" w:rsidRDefault="00DD6CC6" w:rsidP="0082567D">
      <w:pPr>
        <w:pStyle w:val="Defaul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Nagrody:</w:t>
      </w:r>
      <w:r w:rsidR="00570EF9">
        <w:rPr>
          <w:rFonts w:ascii="Tahoma" w:hAnsi="Tahoma" w:cs="Tahoma"/>
          <w:sz w:val="22"/>
          <w:szCs w:val="22"/>
        </w:rPr>
        <w:t xml:space="preserve"> Laureaci</w:t>
      </w:r>
      <w:r w:rsidRPr="00DD6CC6">
        <w:rPr>
          <w:rFonts w:ascii="Tahoma" w:hAnsi="Tahoma" w:cs="Tahoma"/>
          <w:sz w:val="22"/>
          <w:szCs w:val="22"/>
        </w:rPr>
        <w:t xml:space="preserve"> I</w:t>
      </w:r>
      <w:r w:rsidR="00417688">
        <w:rPr>
          <w:rFonts w:ascii="Tahoma" w:hAnsi="Tahoma" w:cs="Tahoma"/>
          <w:sz w:val="22"/>
          <w:szCs w:val="22"/>
        </w:rPr>
        <w:t>, II</w:t>
      </w:r>
      <w:r w:rsidR="00570EF9">
        <w:rPr>
          <w:rFonts w:ascii="Tahoma" w:hAnsi="Tahoma" w:cs="Tahoma"/>
          <w:sz w:val="22"/>
          <w:szCs w:val="22"/>
        </w:rPr>
        <w:t>,</w:t>
      </w:r>
      <w:r w:rsidRPr="00DD6CC6">
        <w:rPr>
          <w:rFonts w:ascii="Tahoma" w:hAnsi="Tahoma" w:cs="Tahoma"/>
          <w:sz w:val="22"/>
          <w:szCs w:val="22"/>
        </w:rPr>
        <w:t xml:space="preserve"> III miejsca</w:t>
      </w:r>
      <w:r w:rsidR="00570EF9">
        <w:rPr>
          <w:rFonts w:ascii="Tahoma" w:hAnsi="Tahoma" w:cs="Tahoma"/>
          <w:sz w:val="22"/>
          <w:szCs w:val="22"/>
        </w:rPr>
        <w:t xml:space="preserve"> otrzymają </w:t>
      </w:r>
      <w:r w:rsidRPr="00DD6CC6">
        <w:rPr>
          <w:rFonts w:ascii="Tahoma" w:hAnsi="Tahoma" w:cs="Tahoma"/>
          <w:sz w:val="22"/>
          <w:szCs w:val="22"/>
        </w:rPr>
        <w:t xml:space="preserve">nagrody indywidualne oraz dyplomy. Jury zastrzega sobie prawo innego podziału nagród. Fundatorem nagród </w:t>
      </w:r>
      <w:r w:rsidR="00417688">
        <w:rPr>
          <w:rFonts w:ascii="Tahoma" w:hAnsi="Tahoma" w:cs="Tahoma"/>
          <w:sz w:val="22"/>
          <w:szCs w:val="22"/>
        </w:rPr>
        <w:t>są</w:t>
      </w:r>
      <w:r w:rsidRPr="00DD6CC6">
        <w:rPr>
          <w:rFonts w:ascii="Tahoma" w:hAnsi="Tahoma" w:cs="Tahoma"/>
          <w:sz w:val="22"/>
          <w:szCs w:val="22"/>
        </w:rPr>
        <w:t xml:space="preserve"> Powiatowa Stacja Sanitarno- Epidemiologiczna w </w:t>
      </w:r>
      <w:r w:rsidR="00417688">
        <w:rPr>
          <w:rFonts w:ascii="Tahoma" w:hAnsi="Tahoma" w:cs="Tahoma"/>
          <w:sz w:val="22"/>
          <w:szCs w:val="22"/>
        </w:rPr>
        <w:t>Dąbrowie Tarnowskiej oraz Starostwo Powiatowe w Dąbrowie Tarnowskiej</w:t>
      </w:r>
      <w:r w:rsidRPr="00DD6CC6">
        <w:rPr>
          <w:rFonts w:ascii="Tahoma" w:hAnsi="Tahoma" w:cs="Tahoma"/>
          <w:sz w:val="22"/>
          <w:szCs w:val="22"/>
        </w:rPr>
        <w:t xml:space="preserve">. </w:t>
      </w:r>
    </w:p>
    <w:p w14:paraId="271CA3AB" w14:textId="0CB610C0" w:rsidR="00DD6CC6" w:rsidRPr="00DD6CC6" w:rsidRDefault="00DD6CC6" w:rsidP="0082567D">
      <w:pPr>
        <w:pStyle w:val="Defaul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Nazwiska uczniów, których prace zostaną nagrodzone i wyróżnione, zamieszczone zostaną na liście zwycięzców konkursu na: stron</w:t>
      </w:r>
      <w:r w:rsidR="00417688">
        <w:rPr>
          <w:rFonts w:ascii="Tahoma" w:hAnsi="Tahoma" w:cs="Tahoma"/>
          <w:sz w:val="22"/>
          <w:szCs w:val="22"/>
        </w:rPr>
        <w:t>ach</w:t>
      </w:r>
      <w:r w:rsidRPr="00DD6CC6">
        <w:rPr>
          <w:rFonts w:ascii="Tahoma" w:hAnsi="Tahoma" w:cs="Tahoma"/>
          <w:sz w:val="22"/>
          <w:szCs w:val="22"/>
        </w:rPr>
        <w:t xml:space="preserve"> internetow</w:t>
      </w:r>
      <w:r w:rsidR="00417688">
        <w:rPr>
          <w:rFonts w:ascii="Tahoma" w:hAnsi="Tahoma" w:cs="Tahoma"/>
          <w:sz w:val="22"/>
          <w:szCs w:val="22"/>
        </w:rPr>
        <w:t>ych</w:t>
      </w:r>
      <w:r w:rsidRPr="00DD6CC6">
        <w:rPr>
          <w:rFonts w:ascii="Tahoma" w:hAnsi="Tahoma" w:cs="Tahoma"/>
          <w:sz w:val="22"/>
          <w:szCs w:val="22"/>
        </w:rPr>
        <w:t xml:space="preserve"> Organizator</w:t>
      </w:r>
      <w:r w:rsidR="00417688">
        <w:rPr>
          <w:rFonts w:ascii="Tahoma" w:hAnsi="Tahoma" w:cs="Tahoma"/>
          <w:sz w:val="22"/>
          <w:szCs w:val="22"/>
        </w:rPr>
        <w:t>ów</w:t>
      </w:r>
      <w:r w:rsidRPr="00DD6CC6">
        <w:rPr>
          <w:rFonts w:ascii="Tahoma" w:hAnsi="Tahoma" w:cs="Tahoma"/>
          <w:sz w:val="22"/>
          <w:szCs w:val="22"/>
        </w:rPr>
        <w:t xml:space="preserve"> i na portal</w:t>
      </w:r>
      <w:r w:rsidR="00417688">
        <w:rPr>
          <w:rFonts w:ascii="Tahoma" w:hAnsi="Tahoma" w:cs="Tahoma"/>
          <w:sz w:val="22"/>
          <w:szCs w:val="22"/>
        </w:rPr>
        <w:t>ach</w:t>
      </w:r>
      <w:r w:rsidRPr="00DD6CC6">
        <w:rPr>
          <w:rFonts w:ascii="Tahoma" w:hAnsi="Tahoma" w:cs="Tahoma"/>
          <w:sz w:val="22"/>
          <w:szCs w:val="22"/>
        </w:rPr>
        <w:t xml:space="preserve"> społecznościowy</w:t>
      </w:r>
      <w:r w:rsidR="00417688">
        <w:rPr>
          <w:rFonts w:ascii="Tahoma" w:hAnsi="Tahoma" w:cs="Tahoma"/>
          <w:sz w:val="22"/>
          <w:szCs w:val="22"/>
        </w:rPr>
        <w:t>ch</w:t>
      </w:r>
      <w:r w:rsidRPr="00DD6CC6">
        <w:rPr>
          <w:rFonts w:ascii="Tahoma" w:hAnsi="Tahoma" w:cs="Tahoma"/>
          <w:sz w:val="22"/>
          <w:szCs w:val="22"/>
        </w:rPr>
        <w:t xml:space="preserve"> Organizator</w:t>
      </w:r>
      <w:r w:rsidR="00417688">
        <w:rPr>
          <w:rFonts w:ascii="Tahoma" w:hAnsi="Tahoma" w:cs="Tahoma"/>
          <w:sz w:val="22"/>
          <w:szCs w:val="22"/>
        </w:rPr>
        <w:t>ów</w:t>
      </w:r>
      <w:r w:rsidRPr="00DD6CC6">
        <w:rPr>
          <w:rFonts w:ascii="Tahoma" w:hAnsi="Tahoma" w:cs="Tahoma"/>
          <w:sz w:val="22"/>
          <w:szCs w:val="22"/>
        </w:rPr>
        <w:t xml:space="preserve"> i będą dostępne bezterminowo. </w:t>
      </w:r>
    </w:p>
    <w:p w14:paraId="37254DDA" w14:textId="48021FB6" w:rsidR="00DD6CC6" w:rsidRDefault="00DD6CC6" w:rsidP="0082567D">
      <w:pPr>
        <w:pStyle w:val="Akapitzlist"/>
        <w:numPr>
          <w:ilvl w:val="0"/>
          <w:numId w:val="25"/>
        </w:numPr>
        <w:jc w:val="both"/>
        <w:rPr>
          <w:rFonts w:ascii="Tahoma" w:hAnsi="Tahoma" w:cs="Tahoma"/>
        </w:rPr>
      </w:pPr>
      <w:r w:rsidRPr="0082567D">
        <w:rPr>
          <w:rFonts w:ascii="Tahoma" w:hAnsi="Tahoma" w:cs="Tahoma"/>
        </w:rPr>
        <w:t>Uroczyste wręczenie nagród nastąpi w terminie wyznaczonym przez Organizator</w:t>
      </w:r>
      <w:r w:rsidR="00417688" w:rsidRPr="0082567D">
        <w:rPr>
          <w:rFonts w:ascii="Tahoma" w:hAnsi="Tahoma" w:cs="Tahoma"/>
        </w:rPr>
        <w:t>ów</w:t>
      </w:r>
      <w:r w:rsidR="00E82296" w:rsidRPr="0082567D">
        <w:rPr>
          <w:rFonts w:ascii="Tahoma" w:hAnsi="Tahoma" w:cs="Tahoma"/>
        </w:rPr>
        <w:t xml:space="preserve"> tj.</w:t>
      </w:r>
      <w:r w:rsidR="00417688" w:rsidRPr="0082567D">
        <w:rPr>
          <w:rFonts w:ascii="Tahoma" w:hAnsi="Tahoma" w:cs="Tahoma"/>
        </w:rPr>
        <w:t xml:space="preserve"> </w:t>
      </w:r>
      <w:r w:rsidR="00E82296" w:rsidRPr="0082567D">
        <w:rPr>
          <w:rFonts w:ascii="Tahoma" w:hAnsi="Tahoma" w:cs="Tahoma"/>
        </w:rPr>
        <w:t xml:space="preserve">                      </w:t>
      </w:r>
      <w:r w:rsidR="00417688" w:rsidRPr="002C5B64">
        <w:rPr>
          <w:rFonts w:ascii="Tahoma" w:hAnsi="Tahoma" w:cs="Tahoma"/>
          <w:b/>
          <w:bCs/>
        </w:rPr>
        <w:t>16 czerwca 2024</w:t>
      </w:r>
      <w:r w:rsidR="002C5B64">
        <w:rPr>
          <w:rFonts w:ascii="Tahoma" w:hAnsi="Tahoma" w:cs="Tahoma"/>
          <w:b/>
          <w:bCs/>
        </w:rPr>
        <w:t xml:space="preserve"> r.</w:t>
      </w:r>
      <w:r w:rsidR="00417688" w:rsidRPr="0082567D">
        <w:rPr>
          <w:rFonts w:ascii="Tahoma" w:hAnsi="Tahoma" w:cs="Tahoma"/>
        </w:rPr>
        <w:t xml:space="preserve"> podczas Powiatowych Dni Bezpieczeństwa</w:t>
      </w:r>
      <w:r w:rsidR="00E82296" w:rsidRPr="0082567D">
        <w:rPr>
          <w:rFonts w:ascii="Tahoma" w:hAnsi="Tahoma" w:cs="Tahoma"/>
        </w:rPr>
        <w:t xml:space="preserve"> w Centrum Polonii </w:t>
      </w:r>
      <w:r w:rsidR="002C5B64">
        <w:rPr>
          <w:rFonts w:ascii="Tahoma" w:hAnsi="Tahoma" w:cs="Tahoma"/>
        </w:rPr>
        <w:t xml:space="preserve">      </w:t>
      </w:r>
      <w:r w:rsidR="00E82296" w:rsidRPr="0082567D">
        <w:rPr>
          <w:rFonts w:ascii="Tahoma" w:hAnsi="Tahoma" w:cs="Tahoma"/>
        </w:rPr>
        <w:t xml:space="preserve">w </w:t>
      </w:r>
      <w:proofErr w:type="spellStart"/>
      <w:r w:rsidR="00E82296" w:rsidRPr="0082567D">
        <w:rPr>
          <w:rFonts w:ascii="Tahoma" w:hAnsi="Tahoma" w:cs="Tahoma"/>
        </w:rPr>
        <w:t>Brniu</w:t>
      </w:r>
      <w:proofErr w:type="spellEnd"/>
      <w:r w:rsidR="00E82296" w:rsidRPr="0082567D">
        <w:rPr>
          <w:rFonts w:ascii="Tahoma" w:hAnsi="Tahoma" w:cs="Tahoma"/>
        </w:rPr>
        <w:t>.</w:t>
      </w:r>
    </w:p>
    <w:p w14:paraId="55A3DDA9" w14:textId="77777777" w:rsidR="0082567D" w:rsidRPr="0082567D" w:rsidRDefault="0082567D" w:rsidP="0082567D">
      <w:pPr>
        <w:pStyle w:val="Akapitzlist"/>
        <w:jc w:val="both"/>
        <w:rPr>
          <w:rFonts w:ascii="Tahoma" w:hAnsi="Tahoma" w:cs="Tahoma"/>
        </w:rPr>
      </w:pPr>
    </w:p>
    <w:p w14:paraId="2BB80119" w14:textId="6402633A" w:rsidR="00DD6CC6" w:rsidRDefault="00DD6CC6" w:rsidP="00DD6CC6">
      <w:pPr>
        <w:pStyle w:val="Default"/>
        <w:ind w:firstLine="708"/>
        <w:jc w:val="both"/>
        <w:rPr>
          <w:rFonts w:ascii="Tahoma" w:hAnsi="Tahoma" w:cs="Tahoma"/>
          <w:b/>
          <w:bCs/>
          <w:sz w:val="22"/>
          <w:szCs w:val="22"/>
        </w:rPr>
      </w:pPr>
      <w:r w:rsidRPr="00DD6CC6">
        <w:rPr>
          <w:rFonts w:ascii="Tahoma" w:hAnsi="Tahoma" w:cs="Tahoma"/>
          <w:b/>
          <w:bCs/>
          <w:sz w:val="22"/>
          <w:szCs w:val="22"/>
        </w:rPr>
        <w:t>VII</w:t>
      </w:r>
      <w:r w:rsidR="0082567D">
        <w:rPr>
          <w:rFonts w:ascii="Tahoma" w:hAnsi="Tahoma" w:cs="Tahoma"/>
          <w:b/>
          <w:bCs/>
          <w:sz w:val="22"/>
          <w:szCs w:val="22"/>
        </w:rPr>
        <w:t>I</w:t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B76F6E">
        <w:rPr>
          <w:rFonts w:ascii="Tahoma" w:hAnsi="Tahoma" w:cs="Tahoma"/>
          <w:b/>
          <w:bCs/>
          <w:sz w:val="22"/>
          <w:szCs w:val="22"/>
        </w:rPr>
        <w:tab/>
      </w:r>
      <w:r w:rsidRPr="00DD6CC6">
        <w:rPr>
          <w:rFonts w:ascii="Tahoma" w:hAnsi="Tahoma" w:cs="Tahoma"/>
          <w:b/>
          <w:bCs/>
          <w:sz w:val="22"/>
          <w:szCs w:val="22"/>
        </w:rPr>
        <w:t xml:space="preserve">POSTANOWIENIA KOŃCOWE </w:t>
      </w:r>
    </w:p>
    <w:p w14:paraId="69B407E6" w14:textId="77777777" w:rsidR="00DD6CC6" w:rsidRPr="00DD6CC6" w:rsidRDefault="00DD6CC6" w:rsidP="00DD6CC6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4D0EEC08" w14:textId="6C67D30A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Organizator</w:t>
      </w:r>
      <w:r w:rsidR="00E82296">
        <w:rPr>
          <w:rFonts w:ascii="Tahoma" w:hAnsi="Tahoma" w:cs="Tahoma"/>
          <w:sz w:val="22"/>
          <w:szCs w:val="22"/>
        </w:rPr>
        <w:t>zy</w:t>
      </w:r>
      <w:r w:rsidRPr="00DD6CC6">
        <w:rPr>
          <w:rFonts w:ascii="Tahoma" w:hAnsi="Tahoma" w:cs="Tahoma"/>
          <w:sz w:val="22"/>
          <w:szCs w:val="22"/>
        </w:rPr>
        <w:t xml:space="preserve"> zastrzega</w:t>
      </w:r>
      <w:r w:rsidR="00E82296">
        <w:rPr>
          <w:rFonts w:ascii="Tahoma" w:hAnsi="Tahoma" w:cs="Tahoma"/>
          <w:sz w:val="22"/>
          <w:szCs w:val="22"/>
        </w:rPr>
        <w:t>j</w:t>
      </w:r>
      <w:r w:rsidR="00570EF9">
        <w:rPr>
          <w:rFonts w:ascii="Tahoma" w:hAnsi="Tahoma" w:cs="Tahoma"/>
          <w:sz w:val="22"/>
          <w:szCs w:val="22"/>
        </w:rPr>
        <w:t>ą</w:t>
      </w:r>
      <w:r w:rsidRPr="00DD6CC6">
        <w:rPr>
          <w:rFonts w:ascii="Tahoma" w:hAnsi="Tahoma" w:cs="Tahoma"/>
          <w:sz w:val="22"/>
          <w:szCs w:val="22"/>
        </w:rPr>
        <w:t xml:space="preserve"> sobie prawo do zmiany terminu zakończenia Konkursu. </w:t>
      </w:r>
    </w:p>
    <w:p w14:paraId="5081C17A" w14:textId="24972116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Spory związane z Konkursem będą rozpatrywane przez Organizator</w:t>
      </w:r>
      <w:r w:rsidR="00E82296">
        <w:rPr>
          <w:rFonts w:ascii="Tahoma" w:hAnsi="Tahoma" w:cs="Tahoma"/>
          <w:sz w:val="22"/>
          <w:szCs w:val="22"/>
        </w:rPr>
        <w:t>ów</w:t>
      </w:r>
      <w:r w:rsidRPr="00DD6CC6">
        <w:rPr>
          <w:rFonts w:ascii="Tahoma" w:hAnsi="Tahoma" w:cs="Tahoma"/>
          <w:sz w:val="22"/>
          <w:szCs w:val="22"/>
        </w:rPr>
        <w:t xml:space="preserve">, a decyzje </w:t>
      </w:r>
      <w:r w:rsidR="0082567D">
        <w:rPr>
          <w:rFonts w:ascii="Tahoma" w:hAnsi="Tahoma" w:cs="Tahoma"/>
          <w:sz w:val="22"/>
          <w:szCs w:val="22"/>
        </w:rPr>
        <w:t xml:space="preserve">            </w:t>
      </w:r>
      <w:r w:rsidRPr="00DD6CC6">
        <w:rPr>
          <w:rFonts w:ascii="Tahoma" w:hAnsi="Tahoma" w:cs="Tahoma"/>
          <w:sz w:val="22"/>
          <w:szCs w:val="22"/>
        </w:rPr>
        <w:t xml:space="preserve">w tym zakresie będą wiążące i ostateczne </w:t>
      </w:r>
    </w:p>
    <w:p w14:paraId="1CE8459B" w14:textId="57E5D4F0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Dodatkowe informacje można uzyskać w Powiatowej Stacji </w:t>
      </w:r>
      <w:proofErr w:type="spellStart"/>
      <w:r w:rsidRPr="00DD6CC6">
        <w:rPr>
          <w:rFonts w:ascii="Tahoma" w:hAnsi="Tahoma" w:cs="Tahoma"/>
          <w:sz w:val="22"/>
          <w:szCs w:val="22"/>
        </w:rPr>
        <w:t>Sanitarno</w:t>
      </w:r>
      <w:proofErr w:type="spellEnd"/>
      <w:r w:rsidRPr="00DD6CC6">
        <w:rPr>
          <w:rFonts w:ascii="Tahoma" w:hAnsi="Tahoma" w:cs="Tahoma"/>
          <w:sz w:val="22"/>
          <w:szCs w:val="22"/>
        </w:rPr>
        <w:t xml:space="preserve">–Epidemiologicznej </w:t>
      </w:r>
      <w:r>
        <w:rPr>
          <w:rFonts w:ascii="Tahoma" w:hAnsi="Tahoma" w:cs="Tahoma"/>
          <w:sz w:val="22"/>
          <w:szCs w:val="22"/>
        </w:rPr>
        <w:t xml:space="preserve">    </w:t>
      </w:r>
      <w:r w:rsidRPr="00DD6CC6">
        <w:rPr>
          <w:rFonts w:ascii="Tahoma" w:hAnsi="Tahoma" w:cs="Tahoma"/>
          <w:sz w:val="22"/>
          <w:szCs w:val="22"/>
        </w:rPr>
        <w:t xml:space="preserve">w Dąbrowie Tarnowskiej, ul. Piłsudskiego 14, 33-200 Dąbrowa Tarnowska, tel. 642 23 96; e-mail psse.dabrowatarnowska@sanepid.gov.pl </w:t>
      </w:r>
    </w:p>
    <w:p w14:paraId="15C30E72" w14:textId="375A26C3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Nadesłanie pracy jest równoznaczne z przyjęciem warunków Konkursu</w:t>
      </w:r>
      <w:r w:rsidRPr="00DD6CC6">
        <w:rPr>
          <w:rFonts w:ascii="Tahoma" w:hAnsi="Tahoma" w:cs="Tahoma"/>
          <w:b/>
          <w:bCs/>
          <w:i/>
          <w:iCs/>
          <w:sz w:val="22"/>
          <w:szCs w:val="22"/>
        </w:rPr>
        <w:t xml:space="preserve">. </w:t>
      </w:r>
    </w:p>
    <w:p w14:paraId="770DFBA9" w14:textId="77777777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 xml:space="preserve">Załączniki do Regulaminu Konkursu: </w:t>
      </w:r>
    </w:p>
    <w:p w14:paraId="6E7C70D6" w14:textId="137736E1" w:rsidR="00DD6CC6" w:rsidRPr="00DD6CC6" w:rsidRDefault="00DD6CC6" w:rsidP="0082567D">
      <w:pPr>
        <w:pStyle w:val="Defaul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DD6CC6">
        <w:rPr>
          <w:rFonts w:ascii="Tahoma" w:hAnsi="Tahoma" w:cs="Tahoma"/>
          <w:sz w:val="22"/>
          <w:szCs w:val="22"/>
        </w:rPr>
        <w:t>Załącznik nr 1 – Zgoda przedstawiciela ustawowego niepełnoletniego uczestnika konkursu na udział w konkursie wraz z klauzulą informacyjną o przetwarzaniu danych osobowych w Powiatowej Stacji Sanitarno-Epidemiologicznej w Dąbrowie Tarnowskiej</w:t>
      </w:r>
      <w:r w:rsidRPr="00DD6CC6">
        <w:rPr>
          <w:rFonts w:ascii="Tahoma" w:hAnsi="Tahoma" w:cs="Tahoma"/>
          <w:i/>
          <w:iCs/>
          <w:sz w:val="22"/>
          <w:szCs w:val="22"/>
        </w:rPr>
        <w:t xml:space="preserve">. </w:t>
      </w:r>
    </w:p>
    <w:sectPr w:rsidR="00DD6CC6" w:rsidRPr="00DD6CC6" w:rsidSect="000C6C5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8BC140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67F1D"/>
    <w:multiLevelType w:val="hybridMultilevel"/>
    <w:tmpl w:val="B2C0F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2347B"/>
    <w:multiLevelType w:val="hybridMultilevel"/>
    <w:tmpl w:val="0024A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1F91"/>
    <w:multiLevelType w:val="hybridMultilevel"/>
    <w:tmpl w:val="4B624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55697"/>
    <w:multiLevelType w:val="hybridMultilevel"/>
    <w:tmpl w:val="79622722"/>
    <w:lvl w:ilvl="0" w:tplc="F9D60F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54DEC"/>
    <w:multiLevelType w:val="hybridMultilevel"/>
    <w:tmpl w:val="3ECC8048"/>
    <w:lvl w:ilvl="0" w:tplc="1332AA0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CF4DF0"/>
    <w:multiLevelType w:val="hybridMultilevel"/>
    <w:tmpl w:val="4A786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56F72"/>
    <w:multiLevelType w:val="hybridMultilevel"/>
    <w:tmpl w:val="5FD03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46174"/>
    <w:multiLevelType w:val="hybridMultilevel"/>
    <w:tmpl w:val="E16C937C"/>
    <w:lvl w:ilvl="0" w:tplc="D15C4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546D2"/>
    <w:multiLevelType w:val="hybridMultilevel"/>
    <w:tmpl w:val="29FE75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94209"/>
    <w:multiLevelType w:val="hybridMultilevel"/>
    <w:tmpl w:val="AFB8A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F46A0"/>
    <w:multiLevelType w:val="hybridMultilevel"/>
    <w:tmpl w:val="43B4D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50F14"/>
    <w:multiLevelType w:val="hybridMultilevel"/>
    <w:tmpl w:val="4146A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E7A7C"/>
    <w:multiLevelType w:val="hybridMultilevel"/>
    <w:tmpl w:val="7B2E1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53CB5"/>
    <w:multiLevelType w:val="hybridMultilevel"/>
    <w:tmpl w:val="4D5AE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86689"/>
    <w:multiLevelType w:val="hybridMultilevel"/>
    <w:tmpl w:val="D9E27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F5099"/>
    <w:multiLevelType w:val="hybridMultilevel"/>
    <w:tmpl w:val="8F982CA8"/>
    <w:lvl w:ilvl="0" w:tplc="746CF6E6">
      <w:start w:val="4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E1267F"/>
    <w:multiLevelType w:val="hybridMultilevel"/>
    <w:tmpl w:val="66541CD0"/>
    <w:lvl w:ilvl="0" w:tplc="B66AA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384F2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E34735A">
      <w:start w:val="2"/>
      <w:numFmt w:val="bullet"/>
      <w:lvlText w:val="•"/>
      <w:lvlJc w:val="left"/>
      <w:pPr>
        <w:ind w:left="2340" w:hanging="360"/>
      </w:pPr>
      <w:rPr>
        <w:rFonts w:ascii="Tahoma" w:eastAsiaTheme="minorHAns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000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5B349D2"/>
    <w:multiLevelType w:val="hybridMultilevel"/>
    <w:tmpl w:val="9FACF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64A59"/>
    <w:multiLevelType w:val="hybridMultilevel"/>
    <w:tmpl w:val="1CC2C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D29D1"/>
    <w:multiLevelType w:val="hybridMultilevel"/>
    <w:tmpl w:val="2DFC9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D41F7"/>
    <w:multiLevelType w:val="hybridMultilevel"/>
    <w:tmpl w:val="2F34343A"/>
    <w:lvl w:ilvl="0" w:tplc="42ECB3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E37E5"/>
    <w:multiLevelType w:val="hybridMultilevel"/>
    <w:tmpl w:val="03982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01A15"/>
    <w:multiLevelType w:val="hybridMultilevel"/>
    <w:tmpl w:val="94B459FC"/>
    <w:lvl w:ilvl="0" w:tplc="98B279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E50D7"/>
    <w:multiLevelType w:val="hybridMultilevel"/>
    <w:tmpl w:val="7CDCA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05F01"/>
    <w:multiLevelType w:val="hybridMultilevel"/>
    <w:tmpl w:val="FDDC7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109356">
    <w:abstractNumId w:val="18"/>
  </w:num>
  <w:num w:numId="2" w16cid:durableId="816145079">
    <w:abstractNumId w:val="0"/>
  </w:num>
  <w:num w:numId="3" w16cid:durableId="1381124056">
    <w:abstractNumId w:val="8"/>
  </w:num>
  <w:num w:numId="4" w16cid:durableId="1672949232">
    <w:abstractNumId w:val="5"/>
  </w:num>
  <w:num w:numId="5" w16cid:durableId="302544786">
    <w:abstractNumId w:val="17"/>
  </w:num>
  <w:num w:numId="6" w16cid:durableId="299923917">
    <w:abstractNumId w:val="24"/>
  </w:num>
  <w:num w:numId="7" w16cid:durableId="2096315336">
    <w:abstractNumId w:val="22"/>
  </w:num>
  <w:num w:numId="8" w16cid:durableId="2132937251">
    <w:abstractNumId w:val="2"/>
  </w:num>
  <w:num w:numId="9" w16cid:durableId="1404060949">
    <w:abstractNumId w:val="4"/>
  </w:num>
  <w:num w:numId="10" w16cid:durableId="1319650212">
    <w:abstractNumId w:val="12"/>
  </w:num>
  <w:num w:numId="11" w16cid:durableId="401757062">
    <w:abstractNumId w:val="3"/>
  </w:num>
  <w:num w:numId="12" w16cid:durableId="883520469">
    <w:abstractNumId w:val="6"/>
  </w:num>
  <w:num w:numId="13" w16cid:durableId="1658460424">
    <w:abstractNumId w:val="25"/>
  </w:num>
  <w:num w:numId="14" w16cid:durableId="379787422">
    <w:abstractNumId w:val="9"/>
  </w:num>
  <w:num w:numId="15" w16cid:durableId="1760756692">
    <w:abstractNumId w:val="21"/>
  </w:num>
  <w:num w:numId="16" w16cid:durableId="1959409817">
    <w:abstractNumId w:val="26"/>
  </w:num>
  <w:num w:numId="17" w16cid:durableId="1752313201">
    <w:abstractNumId w:val="23"/>
  </w:num>
  <w:num w:numId="18" w16cid:durableId="943220856">
    <w:abstractNumId w:val="1"/>
  </w:num>
  <w:num w:numId="19" w16cid:durableId="138156858">
    <w:abstractNumId w:val="14"/>
  </w:num>
  <w:num w:numId="20" w16cid:durableId="1824854109">
    <w:abstractNumId w:val="19"/>
  </w:num>
  <w:num w:numId="21" w16cid:durableId="1913544872">
    <w:abstractNumId w:val="15"/>
  </w:num>
  <w:num w:numId="22" w16cid:durableId="375013525">
    <w:abstractNumId w:val="10"/>
  </w:num>
  <w:num w:numId="23" w16cid:durableId="666521005">
    <w:abstractNumId w:val="16"/>
  </w:num>
  <w:num w:numId="24" w16cid:durableId="1442452545">
    <w:abstractNumId w:val="13"/>
  </w:num>
  <w:num w:numId="25" w16cid:durableId="572355595">
    <w:abstractNumId w:val="7"/>
  </w:num>
  <w:num w:numId="26" w16cid:durableId="192303467">
    <w:abstractNumId w:val="11"/>
  </w:num>
  <w:num w:numId="27" w16cid:durableId="8403169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65"/>
    <w:rsid w:val="000C6C58"/>
    <w:rsid w:val="002C5B64"/>
    <w:rsid w:val="00417688"/>
    <w:rsid w:val="0056051A"/>
    <w:rsid w:val="00570EF9"/>
    <w:rsid w:val="00627258"/>
    <w:rsid w:val="00772CDA"/>
    <w:rsid w:val="0082567D"/>
    <w:rsid w:val="00966365"/>
    <w:rsid w:val="009C73CE"/>
    <w:rsid w:val="00A5706F"/>
    <w:rsid w:val="00B76F6E"/>
    <w:rsid w:val="00DD6CC6"/>
    <w:rsid w:val="00E664D0"/>
    <w:rsid w:val="00E8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4002"/>
  <w15:chartTrackingRefBased/>
  <w15:docId w15:val="{5A5F0CE7-01BA-43E4-ABF4-5270B198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6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3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3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3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3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3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3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6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6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63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63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63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3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36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D6C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176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dabrowski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dabrowa-tarnows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968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Dąbrowa Tarnowska - Ewa Ujek</dc:creator>
  <cp:keywords/>
  <dc:description/>
  <cp:lastModifiedBy>PSSE Dąbrowa Tarnowska - Ewa Ujek</cp:lastModifiedBy>
  <cp:revision>7</cp:revision>
  <cp:lastPrinted>2024-05-08T11:42:00Z</cp:lastPrinted>
  <dcterms:created xsi:type="dcterms:W3CDTF">2024-05-08T10:11:00Z</dcterms:created>
  <dcterms:modified xsi:type="dcterms:W3CDTF">2024-05-09T08:53:00Z</dcterms:modified>
</cp:coreProperties>
</file>