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547" w:rsidRPr="004D7547" w:rsidRDefault="004D7547" w:rsidP="006C0E90">
      <w:pPr>
        <w:jc w:val="center"/>
        <w:rPr>
          <w:b/>
          <w:lang w:val="en-IE"/>
        </w:rPr>
      </w:pPr>
      <w:bookmarkStart w:id="0" w:name="_GoBack"/>
      <w:bookmarkEnd w:id="0"/>
      <w:r w:rsidRPr="004D7547">
        <w:rPr>
          <w:b/>
          <w:lang w:val="en-IE"/>
        </w:rPr>
        <w:t>The Rector-Commander of the Border Guard Academy</w:t>
      </w:r>
    </w:p>
    <w:p w:rsidR="004D7547" w:rsidRPr="004D7547" w:rsidRDefault="004D7547" w:rsidP="006C0E90">
      <w:pPr>
        <w:jc w:val="center"/>
        <w:rPr>
          <w:b/>
          <w:lang w:val="en-IE"/>
        </w:rPr>
      </w:pPr>
      <w:r w:rsidRPr="004D7547">
        <w:rPr>
          <w:b/>
          <w:lang w:val="en-IE"/>
        </w:rPr>
        <w:t>announces a competition</w:t>
      </w:r>
    </w:p>
    <w:p w:rsidR="004D7547" w:rsidRPr="004D7547" w:rsidRDefault="004D7547" w:rsidP="006C0E90">
      <w:pPr>
        <w:jc w:val="center"/>
        <w:rPr>
          <w:lang w:val="en-IE"/>
        </w:rPr>
      </w:pPr>
    </w:p>
    <w:p w:rsidR="004D7547" w:rsidRPr="004D7547" w:rsidRDefault="004D7547" w:rsidP="006C0E90">
      <w:pPr>
        <w:jc w:val="both"/>
        <w:rPr>
          <w:b/>
          <w:lang w:val="en-IE"/>
        </w:rPr>
      </w:pPr>
      <w:r w:rsidRPr="004D7547">
        <w:rPr>
          <w:lang w:val="en-IE"/>
        </w:rPr>
        <w:t xml:space="preserve">for the position of: </w:t>
      </w:r>
      <w:r w:rsidRPr="004D7547">
        <w:rPr>
          <w:b/>
          <w:lang w:val="en-IE"/>
        </w:rPr>
        <w:t>Assistant Professor in the Education Quality Team of the Border Guard Academy</w:t>
      </w:r>
    </w:p>
    <w:p w:rsidR="004D7547" w:rsidRPr="004D7547" w:rsidRDefault="004D7547" w:rsidP="006C0E90">
      <w:pPr>
        <w:jc w:val="both"/>
        <w:rPr>
          <w:lang w:val="en-IE"/>
        </w:rPr>
      </w:pPr>
      <w:r w:rsidRPr="004D7547">
        <w:rPr>
          <w:lang w:val="en-IE"/>
        </w:rPr>
        <w:t xml:space="preserve">in the group: </w:t>
      </w:r>
      <w:r w:rsidRPr="004D7547">
        <w:rPr>
          <w:b/>
          <w:lang w:val="en-IE"/>
        </w:rPr>
        <w:t>Teaching Staff</w:t>
      </w:r>
    </w:p>
    <w:p w:rsidR="004D7547" w:rsidRPr="004D7547" w:rsidRDefault="004D7547" w:rsidP="006C0E90">
      <w:pPr>
        <w:jc w:val="both"/>
        <w:rPr>
          <w:lang w:val="en-IE"/>
        </w:rPr>
      </w:pPr>
      <w:r w:rsidRPr="004D7547">
        <w:rPr>
          <w:lang w:val="en-IE"/>
        </w:rPr>
        <w:t xml:space="preserve">in the field: </w:t>
      </w:r>
      <w:r w:rsidRPr="004D7547">
        <w:rPr>
          <w:b/>
          <w:lang w:val="en-IE"/>
        </w:rPr>
        <w:t>Social Sciences</w:t>
      </w:r>
    </w:p>
    <w:p w:rsidR="004D7547" w:rsidRPr="004D7547" w:rsidRDefault="004D7547" w:rsidP="006C0E90">
      <w:pPr>
        <w:jc w:val="both"/>
        <w:rPr>
          <w:lang w:val="en-IE"/>
        </w:rPr>
      </w:pPr>
      <w:r w:rsidRPr="004D7547">
        <w:rPr>
          <w:lang w:val="en-IE"/>
        </w:rPr>
        <w:t xml:space="preserve">in the discipline: </w:t>
      </w:r>
      <w:r w:rsidRPr="004D7547">
        <w:rPr>
          <w:b/>
          <w:lang w:val="en-IE"/>
        </w:rPr>
        <w:t>Pedagogy</w:t>
      </w:r>
    </w:p>
    <w:p w:rsidR="004D7547" w:rsidRPr="004D7547" w:rsidRDefault="004D7547" w:rsidP="006C0E90">
      <w:pPr>
        <w:jc w:val="both"/>
        <w:rPr>
          <w:lang w:val="en-IE"/>
        </w:rPr>
      </w:pPr>
    </w:p>
    <w:p w:rsidR="004D7547" w:rsidRPr="004D7547" w:rsidRDefault="004D7547" w:rsidP="006C0E90">
      <w:pPr>
        <w:jc w:val="both"/>
        <w:rPr>
          <w:b/>
          <w:lang w:val="en-IE"/>
        </w:rPr>
      </w:pPr>
      <w:r w:rsidRPr="004D7547">
        <w:rPr>
          <w:b/>
          <w:lang w:val="en-IE"/>
        </w:rPr>
        <w:t>The competition is open to individuals who meet the requirements specified in Articles 113 and 116, paragraph 2 of the Law on Higher Education and Science of July 20, 2018 (Journal of Laws of 2024, item 1571, as amended) and the Statute of the Border Guard Academy in Koszalin.</w:t>
      </w:r>
    </w:p>
    <w:p w:rsidR="004D7547" w:rsidRPr="004D7547" w:rsidRDefault="004D7547" w:rsidP="006C0E90">
      <w:pPr>
        <w:jc w:val="both"/>
        <w:rPr>
          <w:b/>
          <w:lang w:val="en-IE"/>
        </w:rPr>
      </w:pPr>
    </w:p>
    <w:p w:rsidR="004D7547" w:rsidRPr="004D7547" w:rsidRDefault="004D7547" w:rsidP="006C0E90">
      <w:pPr>
        <w:jc w:val="both"/>
        <w:rPr>
          <w:u w:val="single"/>
          <w:lang w:val="en-IE"/>
        </w:rPr>
      </w:pPr>
      <w:r w:rsidRPr="004D7547">
        <w:rPr>
          <w:u w:val="single"/>
          <w:lang w:val="en-IE"/>
        </w:rPr>
        <w:t>Requirements to be met by candidates:</w:t>
      </w:r>
    </w:p>
    <w:p w:rsidR="004D7547" w:rsidRPr="004D7547" w:rsidRDefault="004D7547" w:rsidP="006C0E90">
      <w:pPr>
        <w:jc w:val="both"/>
        <w:rPr>
          <w:lang w:val="en-IE"/>
        </w:rPr>
      </w:pPr>
    </w:p>
    <w:p w:rsidR="004D7547" w:rsidRPr="004D7547" w:rsidRDefault="004D7547" w:rsidP="006C0E90">
      <w:pPr>
        <w:jc w:val="both"/>
        <w:rPr>
          <w:lang w:val="en-IE"/>
        </w:rPr>
      </w:pPr>
      <w:r w:rsidRPr="004D7547">
        <w:rPr>
          <w:lang w:val="en-IE"/>
        </w:rPr>
        <w:t>- hold a doctoral degree in the field of social sciences,</w:t>
      </w:r>
    </w:p>
    <w:p w:rsidR="004D7547" w:rsidRPr="004D7547" w:rsidRDefault="004D7547" w:rsidP="006C0E90">
      <w:pPr>
        <w:jc w:val="both"/>
        <w:rPr>
          <w:lang w:val="en-IE"/>
        </w:rPr>
      </w:pPr>
      <w:r w:rsidRPr="004D7547">
        <w:rPr>
          <w:lang w:val="en-IE"/>
        </w:rPr>
        <w:t>- experience in a management position at the Academy,</w:t>
      </w:r>
    </w:p>
    <w:p w:rsidR="004D7547" w:rsidRPr="004D7547" w:rsidRDefault="004D7547" w:rsidP="006C0E90">
      <w:pPr>
        <w:jc w:val="both"/>
        <w:rPr>
          <w:lang w:val="en-IE"/>
        </w:rPr>
      </w:pPr>
      <w:r w:rsidRPr="004D7547">
        <w:rPr>
          <w:lang w:val="en-IE"/>
        </w:rPr>
        <w:t>- have at least 5 years of professional experience as an academic.</w:t>
      </w:r>
    </w:p>
    <w:p w:rsidR="004D7547" w:rsidRPr="004D7547" w:rsidRDefault="004D7547" w:rsidP="006C0E90">
      <w:pPr>
        <w:jc w:val="both"/>
        <w:rPr>
          <w:lang w:val="en-IE"/>
        </w:rPr>
      </w:pPr>
    </w:p>
    <w:p w:rsidR="004D7547" w:rsidRPr="00AD4FE0" w:rsidRDefault="004D7547" w:rsidP="006C0E90">
      <w:pPr>
        <w:jc w:val="both"/>
        <w:rPr>
          <w:u w:val="single"/>
          <w:lang w:val="en-IE"/>
        </w:rPr>
      </w:pPr>
      <w:r w:rsidRPr="00AD4FE0">
        <w:rPr>
          <w:u w:val="single"/>
          <w:lang w:val="en-IE"/>
        </w:rPr>
        <w:t>The responsibilities of the person employed in the position covered by this competition will include:</w:t>
      </w:r>
    </w:p>
    <w:p w:rsidR="004D7547" w:rsidRPr="004D7547" w:rsidRDefault="004D7547" w:rsidP="006C0E90">
      <w:pPr>
        <w:pStyle w:val="Akapitzlist"/>
        <w:numPr>
          <w:ilvl w:val="0"/>
          <w:numId w:val="1"/>
        </w:numPr>
        <w:jc w:val="both"/>
        <w:rPr>
          <w:lang w:val="en-IE"/>
        </w:rPr>
      </w:pPr>
      <w:r w:rsidRPr="004D7547">
        <w:rPr>
          <w:lang w:val="en-IE"/>
        </w:rPr>
        <w:t xml:space="preserve">conducting </w:t>
      </w:r>
      <w:r w:rsidR="006C0E90">
        <w:rPr>
          <w:lang w:val="en-IE"/>
        </w:rPr>
        <w:t>teaching sessions for Academy</w:t>
      </w:r>
      <w:r w:rsidRPr="004D7547">
        <w:rPr>
          <w:lang w:val="en-IE"/>
        </w:rPr>
        <w:t xml:space="preserve"> staff aimed at improving competencies related to formulating learning outcomes in relation to the curriculum and classes with students in the social sciences: pedagogy and teaching methodology;</w:t>
      </w:r>
    </w:p>
    <w:p w:rsidR="004D7547" w:rsidRPr="004D7547" w:rsidRDefault="004D7547" w:rsidP="006C0E90">
      <w:pPr>
        <w:pStyle w:val="Akapitzlist"/>
        <w:numPr>
          <w:ilvl w:val="0"/>
          <w:numId w:val="1"/>
        </w:numPr>
        <w:jc w:val="both"/>
        <w:rPr>
          <w:lang w:val="en-IE"/>
        </w:rPr>
      </w:pPr>
      <w:r w:rsidRPr="004D7547">
        <w:rPr>
          <w:lang w:val="en-IE"/>
        </w:rPr>
        <w:t>supervising the documentation prepared for accreditation and preparing for its implementation by the Polish Accreditation Committee;</w:t>
      </w:r>
    </w:p>
    <w:p w:rsidR="004D7547" w:rsidRPr="004D7547" w:rsidRDefault="004D7547" w:rsidP="006C0E90">
      <w:pPr>
        <w:pStyle w:val="Akapitzlist"/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 xml:space="preserve">collaborating with Academy </w:t>
      </w:r>
      <w:r w:rsidRPr="004D7547">
        <w:rPr>
          <w:lang w:val="en-IE"/>
        </w:rPr>
        <w:t>staff in developing draft degree and postgraduate programs, in particular defining learning outcomes and preparing study schedules, training plans, and courses;</w:t>
      </w:r>
    </w:p>
    <w:p w:rsidR="004D7547" w:rsidRPr="004D7547" w:rsidRDefault="004D7547" w:rsidP="006C0E90">
      <w:pPr>
        <w:pStyle w:val="Akapitzlist"/>
        <w:numPr>
          <w:ilvl w:val="0"/>
          <w:numId w:val="1"/>
        </w:numPr>
        <w:jc w:val="both"/>
        <w:rPr>
          <w:lang w:val="en-IE"/>
        </w:rPr>
      </w:pPr>
      <w:r w:rsidRPr="004D7547">
        <w:rPr>
          <w:lang w:val="en-IE"/>
        </w:rPr>
        <w:t>supervising the accuracy of draft degree programs;</w:t>
      </w:r>
    </w:p>
    <w:p w:rsidR="004D7547" w:rsidRPr="004D7547" w:rsidRDefault="004D7547" w:rsidP="006C0E90">
      <w:pPr>
        <w:pStyle w:val="Akapitzlist"/>
        <w:numPr>
          <w:ilvl w:val="0"/>
          <w:numId w:val="1"/>
        </w:numPr>
        <w:jc w:val="both"/>
        <w:rPr>
          <w:lang w:val="en-IE"/>
        </w:rPr>
      </w:pPr>
      <w:r w:rsidRPr="004D7547">
        <w:rPr>
          <w:lang w:val="en-IE"/>
        </w:rPr>
        <w:t>supervising the quality of education by monitoring developed course schedules;</w:t>
      </w:r>
    </w:p>
    <w:p w:rsidR="004D7547" w:rsidRPr="004D7547" w:rsidRDefault="004D7547" w:rsidP="006C0E90">
      <w:pPr>
        <w:pStyle w:val="Akapitzlist"/>
        <w:numPr>
          <w:ilvl w:val="0"/>
          <w:numId w:val="1"/>
        </w:numPr>
        <w:jc w:val="both"/>
        <w:rPr>
          <w:lang w:val="en-IE"/>
        </w:rPr>
      </w:pPr>
      <w:r w:rsidRPr="004D7547">
        <w:rPr>
          <w:lang w:val="en-IE"/>
        </w:rPr>
        <w:t>assessing the correctness of the selected methods for verifying learning outcomes in course schedules;</w:t>
      </w:r>
    </w:p>
    <w:p w:rsidR="004D7547" w:rsidRPr="004D7547" w:rsidRDefault="004D7547" w:rsidP="006C0E90">
      <w:pPr>
        <w:pStyle w:val="Akapitzlist"/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t>participating in the Academy</w:t>
      </w:r>
      <w:r w:rsidRPr="004D7547">
        <w:rPr>
          <w:lang w:val="en-IE"/>
        </w:rPr>
        <w:t xml:space="preserve">'s organizational work related to the teaching process and research activities; </w:t>
      </w:r>
    </w:p>
    <w:p w:rsidR="004D7547" w:rsidRPr="004D7547" w:rsidRDefault="004D7547" w:rsidP="006C0E90">
      <w:pPr>
        <w:pStyle w:val="Akapitzlist"/>
        <w:numPr>
          <w:ilvl w:val="0"/>
          <w:numId w:val="1"/>
        </w:numPr>
        <w:jc w:val="both"/>
        <w:rPr>
          <w:lang w:val="en-IE"/>
        </w:rPr>
      </w:pPr>
      <w:r w:rsidRPr="004D7547">
        <w:rPr>
          <w:lang w:val="en-IE"/>
        </w:rPr>
        <w:t xml:space="preserve"> developing normative acts related to student education, evaluation of teaching and academic staff, and methodological work;</w:t>
      </w:r>
    </w:p>
    <w:p w:rsidR="004D7547" w:rsidRPr="004D7547" w:rsidRDefault="004D7547" w:rsidP="006C0E90">
      <w:pPr>
        <w:pStyle w:val="Akapitzlist"/>
        <w:numPr>
          <w:ilvl w:val="0"/>
          <w:numId w:val="1"/>
        </w:numPr>
        <w:jc w:val="both"/>
        <w:rPr>
          <w:lang w:val="en-IE"/>
        </w:rPr>
      </w:pPr>
      <w:r w:rsidRPr="004D7547">
        <w:rPr>
          <w:lang w:val="en-IE"/>
        </w:rPr>
        <w:t>participating in other activities and implemented programs related to the development</w:t>
      </w:r>
      <w:r>
        <w:rPr>
          <w:lang w:val="en-IE"/>
        </w:rPr>
        <w:t xml:space="preserve"> of the Academ</w:t>
      </w:r>
      <w:r w:rsidRPr="004D7547">
        <w:rPr>
          <w:lang w:val="en-IE"/>
        </w:rPr>
        <w:t>y's research and teaching standards;</w:t>
      </w:r>
    </w:p>
    <w:p w:rsidR="004D7547" w:rsidRPr="006C0E90" w:rsidRDefault="006C0E90" w:rsidP="006C0E90">
      <w:pPr>
        <w:pStyle w:val="Akapitzlist"/>
        <w:numPr>
          <w:ilvl w:val="0"/>
          <w:numId w:val="1"/>
        </w:numPr>
        <w:jc w:val="both"/>
        <w:rPr>
          <w:lang w:val="en-IE"/>
        </w:rPr>
      </w:pPr>
      <w:r>
        <w:rPr>
          <w:lang w:val="en-IE"/>
        </w:rPr>
        <w:lastRenderedPageBreak/>
        <w:t>supervising</w:t>
      </w:r>
      <w:r w:rsidR="004D7547" w:rsidRPr="004D7547">
        <w:rPr>
          <w:lang w:val="en-IE"/>
        </w:rPr>
        <w:t xml:space="preserve"> the preparation of materials for applying for funding</w:t>
      </w:r>
      <w:r>
        <w:rPr>
          <w:lang w:val="en-IE"/>
        </w:rPr>
        <w:t xml:space="preserve"> </w:t>
      </w:r>
      <w:r w:rsidR="004D7547" w:rsidRPr="006C0E90">
        <w:rPr>
          <w:lang w:val="en-IE"/>
        </w:rPr>
        <w:t>as part of research and R&amp;D projects</w:t>
      </w:r>
      <w:r>
        <w:rPr>
          <w:lang w:val="en-IE"/>
        </w:rPr>
        <w:t xml:space="preserve"> financed from external sources </w:t>
      </w:r>
      <w:r w:rsidR="004D7547" w:rsidRPr="006C0E90">
        <w:rPr>
          <w:lang w:val="en-IE"/>
        </w:rPr>
        <w:t>including the budget of the European Union, the National Science Centre (</w:t>
      </w:r>
      <w:proofErr w:type="spellStart"/>
      <w:r w:rsidR="004D7547" w:rsidRPr="006C0E90">
        <w:rPr>
          <w:lang w:val="en-IE"/>
        </w:rPr>
        <w:t>NCBiR</w:t>
      </w:r>
      <w:proofErr w:type="spellEnd"/>
      <w:r w:rsidR="004D7547" w:rsidRPr="006C0E90">
        <w:rPr>
          <w:lang w:val="en-IE"/>
        </w:rPr>
        <w:t>), or the Foundation for Polish Science.</w:t>
      </w:r>
    </w:p>
    <w:p w:rsidR="004D7547" w:rsidRPr="004D7547" w:rsidRDefault="004D7547" w:rsidP="004D7547">
      <w:pPr>
        <w:rPr>
          <w:lang w:val="en-IE"/>
        </w:rPr>
      </w:pPr>
    </w:p>
    <w:p w:rsidR="004D7547" w:rsidRPr="00AD4FE0" w:rsidRDefault="004D7547" w:rsidP="004D7547">
      <w:pPr>
        <w:rPr>
          <w:u w:val="single"/>
          <w:lang w:val="en-IE"/>
        </w:rPr>
      </w:pPr>
      <w:r w:rsidRPr="00AD4FE0">
        <w:rPr>
          <w:u w:val="single"/>
          <w:lang w:val="en-IE"/>
        </w:rPr>
        <w:t>Candidates entering the competition are asked to submit:</w:t>
      </w:r>
    </w:p>
    <w:p w:rsidR="004D7547" w:rsidRPr="004D7547" w:rsidRDefault="004D7547" w:rsidP="004D7547">
      <w:pPr>
        <w:rPr>
          <w:lang w:val="en-IE"/>
        </w:rPr>
      </w:pPr>
    </w:p>
    <w:p w:rsidR="004D7547" w:rsidRPr="004D7547" w:rsidRDefault="004D7547" w:rsidP="006C0E90">
      <w:pPr>
        <w:jc w:val="both"/>
        <w:rPr>
          <w:lang w:val="en-IE"/>
        </w:rPr>
      </w:pPr>
      <w:r w:rsidRPr="004D7547">
        <w:rPr>
          <w:lang w:val="en-IE"/>
        </w:rPr>
        <w:t xml:space="preserve">1) an application addressed to the Rector-Commandant </w:t>
      </w:r>
      <w:r w:rsidR="00A80190">
        <w:rPr>
          <w:lang w:val="en-IE"/>
        </w:rPr>
        <w:t xml:space="preserve">of the Border Guard Academy for </w:t>
      </w:r>
      <w:r w:rsidRPr="004D7547">
        <w:rPr>
          <w:lang w:val="en-IE"/>
        </w:rPr>
        <w:t xml:space="preserve">employment </w:t>
      </w:r>
      <w:r w:rsidR="006C0E90">
        <w:rPr>
          <w:lang w:val="en-IE"/>
        </w:rPr>
        <w:t xml:space="preserve">  </w:t>
      </w:r>
      <w:r w:rsidRPr="004D7547">
        <w:rPr>
          <w:lang w:val="en-IE"/>
        </w:rPr>
        <w:t>as an assistant professor in the Education Quality Team at the Border Guard Academy,</w:t>
      </w:r>
    </w:p>
    <w:p w:rsidR="004D7547" w:rsidRPr="004D7547" w:rsidRDefault="004D7547" w:rsidP="006C0E90">
      <w:pPr>
        <w:jc w:val="both"/>
        <w:rPr>
          <w:lang w:val="en-IE"/>
        </w:rPr>
      </w:pPr>
      <w:r w:rsidRPr="004D7547">
        <w:rPr>
          <w:lang w:val="en-IE"/>
        </w:rPr>
        <w:t>2) a curriculum vitae,</w:t>
      </w:r>
    </w:p>
    <w:p w:rsidR="004D7547" w:rsidRPr="004D7547" w:rsidRDefault="004D7547" w:rsidP="006C0E90">
      <w:pPr>
        <w:jc w:val="both"/>
        <w:rPr>
          <w:lang w:val="en-IE"/>
        </w:rPr>
      </w:pPr>
      <w:r w:rsidRPr="004D7547">
        <w:rPr>
          <w:lang w:val="en-IE"/>
        </w:rPr>
        <w:t>3) copies/photocopies/scans of diplomas,</w:t>
      </w:r>
    </w:p>
    <w:p w:rsidR="004D7547" w:rsidRPr="004D7547" w:rsidRDefault="004D7547" w:rsidP="006C0E90">
      <w:pPr>
        <w:jc w:val="both"/>
        <w:rPr>
          <w:lang w:val="en-IE"/>
        </w:rPr>
      </w:pPr>
      <w:r w:rsidRPr="004D7547">
        <w:rPr>
          <w:lang w:val="en-IE"/>
        </w:rPr>
        <w:t>4) a description of teaching and research achievements, including a list of publications,</w:t>
      </w:r>
    </w:p>
    <w:p w:rsidR="004D7547" w:rsidRPr="004D7547" w:rsidRDefault="004D7547" w:rsidP="006C0E90">
      <w:pPr>
        <w:jc w:val="both"/>
        <w:rPr>
          <w:lang w:val="en-IE"/>
        </w:rPr>
      </w:pPr>
      <w:r w:rsidRPr="004D7547">
        <w:rPr>
          <w:lang w:val="en-IE"/>
        </w:rPr>
        <w:t>5) other documents confirming additional qualifications,</w:t>
      </w:r>
    </w:p>
    <w:p w:rsidR="004D7547" w:rsidRPr="004D7547" w:rsidRDefault="004D7547" w:rsidP="006C0E90">
      <w:pPr>
        <w:jc w:val="both"/>
        <w:rPr>
          <w:lang w:val="en-IE"/>
        </w:rPr>
      </w:pPr>
      <w:r w:rsidRPr="004D7547">
        <w:rPr>
          <w:lang w:val="en-IE"/>
        </w:rPr>
        <w:t>6) consent to the processing of personal data for the purposes of the recruitment process,</w:t>
      </w:r>
    </w:p>
    <w:p w:rsidR="00BD74ED" w:rsidRDefault="004D7547" w:rsidP="006C0E90">
      <w:pPr>
        <w:jc w:val="both"/>
        <w:rPr>
          <w:lang w:val="en-IE"/>
        </w:rPr>
      </w:pPr>
      <w:r w:rsidRPr="004D7547">
        <w:rPr>
          <w:lang w:val="en-IE"/>
        </w:rPr>
        <w:t xml:space="preserve">7) information for the candidate on the internal application procedure and follow-up actions at the </w:t>
      </w:r>
      <w:r w:rsidR="006C0E90">
        <w:rPr>
          <w:lang w:val="en-IE"/>
        </w:rPr>
        <w:t xml:space="preserve">   </w:t>
      </w:r>
      <w:r w:rsidR="00BD74ED">
        <w:rPr>
          <w:lang w:val="en-IE"/>
        </w:rPr>
        <w:t xml:space="preserve">Border Guard Academy </w:t>
      </w:r>
      <w:r w:rsidRPr="004D7547">
        <w:rPr>
          <w:lang w:val="en-IE"/>
        </w:rPr>
        <w:t xml:space="preserve">to the following address: </w:t>
      </w:r>
    </w:p>
    <w:p w:rsidR="004D7547" w:rsidRPr="00BD74ED" w:rsidRDefault="00B571C9" w:rsidP="006C0E90">
      <w:pPr>
        <w:jc w:val="both"/>
        <w:rPr>
          <w:b/>
          <w:lang w:val="en-IE"/>
        </w:rPr>
      </w:pPr>
      <w:r>
        <w:rPr>
          <w:lang w:val="en-IE"/>
        </w:rPr>
        <w:t xml:space="preserve">The </w:t>
      </w:r>
      <w:r w:rsidR="004D7547" w:rsidRPr="004D7547">
        <w:rPr>
          <w:lang w:val="en-IE"/>
        </w:rPr>
        <w:t xml:space="preserve">Border Guard Academy, </w:t>
      </w:r>
      <w:proofErr w:type="spellStart"/>
      <w:r w:rsidR="004D7547" w:rsidRPr="004D7547">
        <w:rPr>
          <w:lang w:val="en-IE"/>
        </w:rPr>
        <w:t>ul</w:t>
      </w:r>
      <w:proofErr w:type="spellEnd"/>
      <w:r w:rsidR="004D7547" w:rsidRPr="004D7547">
        <w:rPr>
          <w:lang w:val="en-IE"/>
        </w:rPr>
        <w:t xml:space="preserve">. </w:t>
      </w:r>
      <w:proofErr w:type="spellStart"/>
      <w:r w:rsidR="004D7547" w:rsidRPr="004D7547">
        <w:rPr>
          <w:lang w:val="en-IE"/>
        </w:rPr>
        <w:t>Piłsudskiego</w:t>
      </w:r>
      <w:proofErr w:type="spellEnd"/>
      <w:r w:rsidR="004D7547" w:rsidRPr="004D7547">
        <w:rPr>
          <w:lang w:val="en-IE"/>
        </w:rPr>
        <w:t xml:space="preserve"> 92, 75-531 Koszalin, or by email at: </w:t>
      </w:r>
      <w:r w:rsidR="004D7547" w:rsidRPr="00BD74ED">
        <w:rPr>
          <w:b/>
          <w:lang w:val="en-IE"/>
        </w:rPr>
        <w:t>nabor.wssg@strazgraniczna.pl</w:t>
      </w:r>
    </w:p>
    <w:p w:rsidR="004D7547" w:rsidRPr="004D7547" w:rsidRDefault="004D7547" w:rsidP="006C0E90">
      <w:pPr>
        <w:jc w:val="both"/>
        <w:rPr>
          <w:lang w:val="en-IE"/>
        </w:rPr>
      </w:pPr>
    </w:p>
    <w:p w:rsidR="004D7547" w:rsidRPr="004D7547" w:rsidRDefault="004D7547" w:rsidP="006C0E90">
      <w:pPr>
        <w:jc w:val="both"/>
        <w:rPr>
          <w:lang w:val="en-IE"/>
        </w:rPr>
      </w:pPr>
      <w:r w:rsidRPr="004D7547">
        <w:rPr>
          <w:lang w:val="en-IE"/>
        </w:rPr>
        <w:t>Authorized contact persons:</w:t>
      </w:r>
    </w:p>
    <w:p w:rsidR="004D7547" w:rsidRPr="004D7547" w:rsidRDefault="004D7547" w:rsidP="006C0E90">
      <w:pPr>
        <w:jc w:val="both"/>
        <w:rPr>
          <w:lang w:val="en-IE"/>
        </w:rPr>
      </w:pPr>
      <w:r w:rsidRPr="004D7547">
        <w:rPr>
          <w:lang w:val="en-IE"/>
        </w:rPr>
        <w:t>- for personnel matters: Agnieszka Kulmaczewska, Julia Dąbrowska, phone numbers: 797 337 179, 0943444076, 0943444429, email - nabor.wssg@strazgraniczna.pl</w:t>
      </w:r>
    </w:p>
    <w:p w:rsidR="00A80190" w:rsidRPr="006C0E90" w:rsidRDefault="004D7547" w:rsidP="006C0E90">
      <w:pPr>
        <w:spacing w:after="0"/>
        <w:jc w:val="both"/>
        <w:rPr>
          <w:b/>
          <w:lang w:val="en-IE"/>
        </w:rPr>
      </w:pPr>
      <w:r w:rsidRPr="004D7547">
        <w:rPr>
          <w:lang w:val="en-IE"/>
        </w:rPr>
        <w:t>- for substantive matters – Hea</w:t>
      </w:r>
      <w:r w:rsidR="00A80190">
        <w:rPr>
          <w:lang w:val="en-IE"/>
        </w:rPr>
        <w:t xml:space="preserve">d of the Education Quality Team </w:t>
      </w:r>
      <w:r w:rsidR="00A80190" w:rsidRPr="006C0E90">
        <w:rPr>
          <w:b/>
          <w:lang w:val="en-IE"/>
        </w:rPr>
        <w:t xml:space="preserve">Lt. Col. </w:t>
      </w:r>
      <w:proofErr w:type="spellStart"/>
      <w:r w:rsidR="00A80190" w:rsidRPr="006C0E90">
        <w:rPr>
          <w:b/>
          <w:lang w:val="en-IE"/>
        </w:rPr>
        <w:t>Arletta</w:t>
      </w:r>
      <w:proofErr w:type="spellEnd"/>
      <w:r w:rsidR="00A80190" w:rsidRPr="006C0E90">
        <w:rPr>
          <w:b/>
          <w:lang w:val="en-IE"/>
        </w:rPr>
        <w:t xml:space="preserve"> </w:t>
      </w:r>
      <w:proofErr w:type="spellStart"/>
      <w:r w:rsidR="00A80190" w:rsidRPr="006C0E90">
        <w:rPr>
          <w:b/>
          <w:lang w:val="en-IE"/>
        </w:rPr>
        <w:t>Skorek</w:t>
      </w:r>
      <w:proofErr w:type="spellEnd"/>
    </w:p>
    <w:p w:rsidR="004D7547" w:rsidRPr="004D7547" w:rsidRDefault="004D7547" w:rsidP="006C0E90">
      <w:pPr>
        <w:spacing w:after="0"/>
        <w:jc w:val="both"/>
        <w:rPr>
          <w:lang w:val="en-IE"/>
        </w:rPr>
      </w:pPr>
      <w:r w:rsidRPr="004D7547">
        <w:rPr>
          <w:lang w:val="en-IE"/>
        </w:rPr>
        <w:t xml:space="preserve"> email: arletta.skorek@strazgraniczna.pl, phone number: 0943444252</w:t>
      </w:r>
    </w:p>
    <w:p w:rsidR="004D7547" w:rsidRPr="004D7547" w:rsidRDefault="004D7547" w:rsidP="006C0E90">
      <w:pPr>
        <w:spacing w:after="0"/>
        <w:rPr>
          <w:lang w:val="en-IE"/>
        </w:rPr>
      </w:pPr>
    </w:p>
    <w:p w:rsidR="004D7547" w:rsidRPr="00AD4FE0" w:rsidRDefault="004D7547" w:rsidP="006C0E90">
      <w:pPr>
        <w:jc w:val="both"/>
        <w:rPr>
          <w:b/>
          <w:lang w:val="en-IE"/>
        </w:rPr>
      </w:pPr>
      <w:r w:rsidRPr="00AD4FE0">
        <w:rPr>
          <w:b/>
          <w:lang w:val="en-IE"/>
        </w:rPr>
        <w:t xml:space="preserve">The deadline for submitting </w:t>
      </w:r>
      <w:r w:rsidR="00E13784">
        <w:rPr>
          <w:b/>
          <w:lang w:val="en-IE"/>
        </w:rPr>
        <w:t>applications is: 19.08.2025</w:t>
      </w:r>
    </w:p>
    <w:p w:rsidR="004D7547" w:rsidRPr="00AD4FE0" w:rsidRDefault="004D7547" w:rsidP="006C0E90">
      <w:pPr>
        <w:jc w:val="both"/>
        <w:rPr>
          <w:b/>
          <w:lang w:val="en-IE"/>
        </w:rPr>
      </w:pPr>
      <w:r w:rsidRPr="00AD4FE0">
        <w:rPr>
          <w:b/>
          <w:lang w:val="en-IE"/>
        </w:rPr>
        <w:t>Estimated date o</w:t>
      </w:r>
      <w:r w:rsidR="00E13784">
        <w:rPr>
          <w:b/>
          <w:lang w:val="en-IE"/>
        </w:rPr>
        <w:t>f employment: September 2025.</w:t>
      </w:r>
    </w:p>
    <w:p w:rsidR="004D7547" w:rsidRPr="004D7547" w:rsidRDefault="004D7547" w:rsidP="006C0E90">
      <w:pPr>
        <w:jc w:val="both"/>
        <w:rPr>
          <w:lang w:val="en-IE"/>
        </w:rPr>
      </w:pPr>
    </w:p>
    <w:p w:rsidR="004D7547" w:rsidRPr="004D7547" w:rsidRDefault="004D7547" w:rsidP="006C0E90">
      <w:pPr>
        <w:jc w:val="both"/>
        <w:rPr>
          <w:lang w:val="en-IE"/>
        </w:rPr>
      </w:pPr>
      <w:r w:rsidRPr="004D7547">
        <w:rPr>
          <w:lang w:val="en-IE"/>
        </w:rPr>
        <w:t>An interview is possible. The recruitment process will be held, the date of which candidates will be notified in advance.</w:t>
      </w:r>
    </w:p>
    <w:p w:rsidR="004D7547" w:rsidRPr="004D7547" w:rsidRDefault="004D7547" w:rsidP="006C0E90">
      <w:pPr>
        <w:jc w:val="both"/>
        <w:rPr>
          <w:lang w:val="en-IE"/>
        </w:rPr>
      </w:pPr>
    </w:p>
    <w:p w:rsidR="004D7547" w:rsidRPr="006C0E90" w:rsidRDefault="00927F5C" w:rsidP="006C0E90">
      <w:pPr>
        <w:jc w:val="both"/>
        <w:rPr>
          <w:u w:val="single"/>
          <w:lang w:val="en-IE"/>
        </w:rPr>
      </w:pPr>
      <w:r>
        <w:rPr>
          <w:u w:val="single"/>
          <w:lang w:val="en-IE"/>
        </w:rPr>
        <w:t>The Rector-Commander of</w:t>
      </w:r>
      <w:r w:rsidR="00B571C9">
        <w:rPr>
          <w:u w:val="single"/>
          <w:lang w:val="en-IE"/>
        </w:rPr>
        <w:t xml:space="preserve"> the</w:t>
      </w:r>
      <w:r>
        <w:rPr>
          <w:u w:val="single"/>
          <w:lang w:val="en-IE"/>
        </w:rPr>
        <w:t xml:space="preserve"> </w:t>
      </w:r>
      <w:r w:rsidRPr="00927F5C">
        <w:rPr>
          <w:u w:val="single"/>
          <w:lang w:val="en-IE"/>
        </w:rPr>
        <w:t>Border Guard Academy</w:t>
      </w:r>
      <w:r w:rsidR="004D7547" w:rsidRPr="006C0E90">
        <w:rPr>
          <w:u w:val="single"/>
          <w:lang w:val="en-IE"/>
        </w:rPr>
        <w:t xml:space="preserve"> reserves the right to:</w:t>
      </w:r>
    </w:p>
    <w:p w:rsidR="004D7547" w:rsidRPr="004D7547" w:rsidRDefault="004D7547" w:rsidP="006C0E90">
      <w:pPr>
        <w:jc w:val="both"/>
        <w:rPr>
          <w:lang w:val="en-IE"/>
        </w:rPr>
      </w:pPr>
      <w:r w:rsidRPr="004D7547">
        <w:rPr>
          <w:lang w:val="en-IE"/>
        </w:rPr>
        <w:t>1) cancel the process without providing a reason,</w:t>
      </w:r>
    </w:p>
    <w:p w:rsidR="004D7547" w:rsidRPr="004D7547" w:rsidRDefault="004D7547" w:rsidP="006C0E90">
      <w:pPr>
        <w:jc w:val="both"/>
        <w:rPr>
          <w:lang w:val="en-IE"/>
        </w:rPr>
      </w:pPr>
      <w:r w:rsidRPr="004D7547">
        <w:rPr>
          <w:lang w:val="en-IE"/>
        </w:rPr>
        <w:t>2) withhold information about the results of the process from candidates whose applications are not positively assessed by the Committee for conducting the competition for the position of academic teacher.</w:t>
      </w:r>
    </w:p>
    <w:p w:rsidR="004D7547" w:rsidRPr="004D7547" w:rsidRDefault="004D7547" w:rsidP="006C0E90">
      <w:pPr>
        <w:jc w:val="both"/>
        <w:rPr>
          <w:lang w:val="en-IE"/>
        </w:rPr>
      </w:pPr>
    </w:p>
    <w:p w:rsidR="004D7547" w:rsidRPr="006C0E90" w:rsidRDefault="004D7547" w:rsidP="006C0E90">
      <w:pPr>
        <w:jc w:val="both"/>
        <w:rPr>
          <w:u w:val="single"/>
          <w:lang w:val="en-IE"/>
        </w:rPr>
      </w:pPr>
      <w:r w:rsidRPr="006C0E90">
        <w:rPr>
          <w:u w:val="single"/>
          <w:lang w:val="en-IE"/>
        </w:rPr>
        <w:t>Reservations:</w:t>
      </w:r>
    </w:p>
    <w:p w:rsidR="004D7547" w:rsidRPr="004D7547" w:rsidRDefault="004D7547" w:rsidP="006C0E90">
      <w:pPr>
        <w:jc w:val="both"/>
        <w:rPr>
          <w:lang w:val="en-IE"/>
        </w:rPr>
      </w:pPr>
      <w:r w:rsidRPr="004D7547">
        <w:rPr>
          <w:lang w:val="en-IE"/>
        </w:rPr>
        <w:t>1) Winning the competition does not guarantee employment, as the decision of the Rector-Commander of the WSSG regarding employment is a condition for the competition.</w:t>
      </w:r>
    </w:p>
    <w:p w:rsidR="004D7547" w:rsidRPr="004D7547" w:rsidRDefault="004D7547" w:rsidP="006C0E90">
      <w:pPr>
        <w:jc w:val="both"/>
        <w:rPr>
          <w:lang w:val="en-IE"/>
        </w:rPr>
      </w:pPr>
      <w:r w:rsidRPr="004D7547">
        <w:rPr>
          <w:lang w:val="en-IE"/>
        </w:rPr>
        <w:t>2) In the case of submission of the competition application by mail, the date of receipt by</w:t>
      </w:r>
      <w:r w:rsidR="00927F5C">
        <w:rPr>
          <w:lang w:val="en-IE"/>
        </w:rPr>
        <w:t xml:space="preserve"> </w:t>
      </w:r>
      <w:r w:rsidRPr="004D7547">
        <w:rPr>
          <w:lang w:val="en-IE"/>
        </w:rPr>
        <w:t xml:space="preserve"> </w:t>
      </w:r>
      <w:r w:rsidR="00927F5C" w:rsidRPr="00927F5C">
        <w:rPr>
          <w:lang w:val="en-IE"/>
        </w:rPr>
        <w:t xml:space="preserve">Border Guard Academy </w:t>
      </w:r>
      <w:r w:rsidRPr="004D7547">
        <w:rPr>
          <w:lang w:val="en-IE"/>
        </w:rPr>
        <w:t>will be decisive.</w:t>
      </w:r>
    </w:p>
    <w:sectPr w:rsidR="004D7547" w:rsidRPr="004D7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94E"/>
    <w:multiLevelType w:val="hybridMultilevel"/>
    <w:tmpl w:val="63D65CE4"/>
    <w:lvl w:ilvl="0" w:tplc="AA10D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EE"/>
    <w:rsid w:val="00022C13"/>
    <w:rsid w:val="00064CB9"/>
    <w:rsid w:val="004B2EBB"/>
    <w:rsid w:val="004D7547"/>
    <w:rsid w:val="005E0871"/>
    <w:rsid w:val="006C0E90"/>
    <w:rsid w:val="00927F5C"/>
    <w:rsid w:val="00A80190"/>
    <w:rsid w:val="00AD4FE0"/>
    <w:rsid w:val="00B05FE5"/>
    <w:rsid w:val="00B571C9"/>
    <w:rsid w:val="00BD74ED"/>
    <w:rsid w:val="00C3338C"/>
    <w:rsid w:val="00DC0832"/>
    <w:rsid w:val="00E13784"/>
    <w:rsid w:val="00F4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4695B-0BE3-47A4-AF04-E3410CC8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Zylka Joanna</dc:creator>
  <cp:keywords/>
  <dc:description/>
  <cp:lastModifiedBy>Kulmaczewska Agnieszka</cp:lastModifiedBy>
  <cp:revision>2</cp:revision>
  <dcterms:created xsi:type="dcterms:W3CDTF">2025-07-21T10:22:00Z</dcterms:created>
  <dcterms:modified xsi:type="dcterms:W3CDTF">2025-07-21T10:22:00Z</dcterms:modified>
</cp:coreProperties>
</file>