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37AA3" w:rsidRPr="0035517A" w:rsidP="00237AA3">
      <w:pPr>
        <w:tabs>
          <w:tab w:val="right" w:pos="9072"/>
        </w:tabs>
        <w:spacing w:after="0" w:line="360" w:lineRule="auto"/>
        <w:ind w:left="10206" w:firstLine="1843"/>
        <w:contextualSpacing/>
        <w:rPr>
          <w:rFonts w:ascii="Arial" w:hAnsi="Arial" w:cs="Arial"/>
        </w:rPr>
      </w:pPr>
      <w:r w:rsidRPr="00AB1C37">
        <w:rPr>
          <w:rFonts w:ascii="Arial" w:eastAsia="Times New Roman" w:hAnsi="Arial" w:cs="Times New Roman"/>
          <w:szCs w:val="24"/>
          <w:lang w:eastAsia="pl-PL"/>
        </w:rPr>
        <w:t xml:space="preserve">Opole, </w:t>
      </w:r>
      <w:bookmarkStart w:id="0" w:name="ezdDataPodpisu"/>
      <w:r w:rsidRPr="00AB1C37">
        <w:rPr>
          <w:rFonts w:ascii="Arial" w:eastAsia="Times New Roman" w:hAnsi="Arial" w:cs="Times New Roman"/>
          <w:szCs w:val="24"/>
          <w:lang w:eastAsia="pl-PL"/>
        </w:rPr>
        <w:t>10 lipca 2025</w:t>
      </w:r>
      <w:bookmarkEnd w:id="0"/>
      <w:r w:rsidRPr="00AB1C37">
        <w:rPr>
          <w:rFonts w:ascii="Arial" w:eastAsia="Times New Roman" w:hAnsi="Arial" w:cs="Times New Roman"/>
          <w:szCs w:val="24"/>
          <w:lang w:eastAsia="pl-PL"/>
        </w:rPr>
        <w:t xml:space="preserve"> r.</w:t>
      </w:r>
    </w:p>
    <w:p w:rsidR="00237AA3" w:rsidRPr="0035517A" w:rsidP="00237AA3">
      <w:pPr>
        <w:tabs>
          <w:tab w:val="left" w:pos="5103"/>
        </w:tabs>
        <w:spacing w:after="0" w:line="360" w:lineRule="auto"/>
        <w:ind w:left="10206" w:firstLine="1843"/>
        <w:rPr>
          <w:rFonts w:ascii="Arial" w:hAnsi="Arial" w:eastAsiaTheme="minorEastAsia" w:cs="Arial"/>
          <w:bCs/>
        </w:rPr>
      </w:pPr>
      <w:bookmarkStart w:id="1" w:name="ezdSprawaZnak"/>
      <w:bookmarkStart w:id="2" w:name="ezdPracownikInicjaly"/>
      <w:r w:rsidRPr="0035517A">
        <w:rPr>
          <w:rFonts w:ascii="Arial" w:hAnsi="Arial" w:eastAsiaTheme="minorEastAsia" w:cs="Arial"/>
          <w:bCs/>
        </w:rPr>
        <w:t>PN.I.430.</w:t>
      </w:r>
      <w:r w:rsidR="007A396F">
        <w:rPr>
          <w:rFonts w:ascii="Arial" w:hAnsi="Arial" w:eastAsiaTheme="minorEastAsia" w:cs="Arial"/>
          <w:bCs/>
        </w:rPr>
        <w:t>2</w:t>
      </w:r>
      <w:r w:rsidRPr="0035517A">
        <w:rPr>
          <w:rFonts w:ascii="Arial" w:hAnsi="Arial" w:eastAsiaTheme="minorEastAsia" w:cs="Arial"/>
          <w:bCs/>
        </w:rPr>
        <w:t>.202</w:t>
      </w:r>
      <w:bookmarkEnd w:id="1"/>
      <w:bookmarkEnd w:id="2"/>
      <w:r w:rsidR="007A396F">
        <w:rPr>
          <w:rFonts w:ascii="Arial" w:hAnsi="Arial" w:eastAsiaTheme="minorEastAsia" w:cs="Arial"/>
          <w:bCs/>
        </w:rPr>
        <w:t>5</w:t>
      </w:r>
      <w:r w:rsidRPr="0035517A">
        <w:rPr>
          <w:rFonts w:ascii="Arial" w:hAnsi="Arial" w:eastAsiaTheme="minorEastAsia" w:cs="Arial"/>
          <w:bCs/>
        </w:rPr>
        <w:t>.</w:t>
      </w:r>
      <w:bookmarkStart w:id="3" w:name="ezdAutorInicjaly"/>
      <w:r w:rsidRPr="0035517A">
        <w:rPr>
          <w:rFonts w:ascii="Arial" w:hAnsi="Arial" w:eastAsiaTheme="minorEastAsia" w:cs="Arial"/>
          <w:bCs/>
        </w:rPr>
        <w:t>MJ</w:t>
      </w:r>
      <w:bookmarkEnd w:id="3"/>
    </w:p>
    <w:p w:rsidR="00237AA3" w:rsidRPr="00123067" w:rsidP="00237AA3">
      <w:pPr>
        <w:spacing w:before="120" w:line="360" w:lineRule="auto"/>
        <w:ind w:left="227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23067">
        <w:rPr>
          <w:rFonts w:ascii="Arial" w:hAnsi="Arial" w:cs="Arial"/>
          <w:b/>
          <w:bCs/>
          <w:sz w:val="24"/>
          <w:szCs w:val="24"/>
        </w:rPr>
        <w:t>ZATWIERDZAM</w:t>
      </w:r>
    </w:p>
    <w:p w:rsidR="00237AA3" w:rsidRPr="00123067" w:rsidP="00237AA3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</w:t>
      </w:r>
      <w:r w:rsidRPr="00123067">
        <w:rPr>
          <w:rFonts w:ascii="Arial" w:hAnsi="Arial" w:cs="Arial"/>
          <w:b/>
          <w:bCs/>
          <w:color w:val="FF0000"/>
        </w:rPr>
        <w:t>WOJEWODA OPOLSKI</w:t>
      </w:r>
    </w:p>
    <w:p w:rsidR="00237AA3" w:rsidRPr="00261586" w:rsidP="00237AA3">
      <w:pPr>
        <w:spacing w:before="120" w:after="360" w:line="360" w:lineRule="auto"/>
        <w:ind w:left="426" w:firstLine="141"/>
        <w:outlineLvl w:val="0"/>
        <w:rPr>
          <w:rFonts w:ascii="Arial" w:hAnsi="Arial" w:cs="Arial"/>
          <w:b/>
          <w:iCs/>
          <w:color w:val="FF0000"/>
        </w:rPr>
      </w:pPr>
      <w:r w:rsidRPr="00261586">
        <w:rPr>
          <w:rFonts w:ascii="Arial" w:hAnsi="Arial" w:cs="Arial"/>
          <w:b/>
          <w:iCs/>
          <w:color w:val="FF0000"/>
        </w:rPr>
        <w:t>Monika Jurek</w:t>
      </w:r>
    </w:p>
    <w:p w:rsidR="00237AA3" w:rsidRPr="00123067" w:rsidP="00237AA3">
      <w:pPr>
        <w:spacing w:before="120" w:line="360" w:lineRule="auto"/>
        <w:ind w:left="426" w:firstLine="141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123067">
        <w:rPr>
          <w:rFonts w:ascii="Arial" w:hAnsi="Arial" w:cs="Arial"/>
          <w:b/>
          <w:bCs/>
        </w:rPr>
        <w:t>AKCEPTUJĘ</w:t>
      </w:r>
    </w:p>
    <w:p w:rsidR="00237AA3" w:rsidRPr="00123067" w:rsidP="00237AA3">
      <w:pPr>
        <w:tabs>
          <w:tab w:val="left" w:pos="709"/>
        </w:tabs>
        <w:spacing w:before="120" w:after="240" w:line="240" w:lineRule="auto"/>
        <w:ind w:left="284"/>
        <w:outlineLvl w:val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</w:t>
      </w:r>
      <w:r w:rsidRPr="00123067">
        <w:rPr>
          <w:rFonts w:ascii="Arial" w:hAnsi="Arial" w:cs="Arial"/>
          <w:b/>
          <w:bCs/>
          <w:color w:val="FF0000"/>
        </w:rPr>
        <w:t>Dyrektor Wydziału</w:t>
      </w:r>
      <w:r>
        <w:rPr>
          <w:rFonts w:ascii="Arial" w:hAnsi="Arial" w:cs="Arial"/>
          <w:b/>
          <w:bCs/>
          <w:color w:val="FF0000"/>
        </w:rPr>
        <w:br/>
      </w:r>
      <w:r w:rsidRPr="00123067">
        <w:rPr>
          <w:rFonts w:ascii="Arial" w:hAnsi="Arial" w:cs="Arial"/>
          <w:b/>
          <w:bCs/>
          <w:color w:val="FF0000"/>
        </w:rPr>
        <w:t>Prawnego i Nadzoru</w:t>
      </w:r>
      <w:r>
        <w:rPr>
          <w:rFonts w:ascii="Arial" w:hAnsi="Arial" w:cs="Arial"/>
          <w:b/>
          <w:bCs/>
          <w:color w:val="FF0000"/>
        </w:rPr>
        <w:br/>
        <w:t xml:space="preserve">      radca prawny</w:t>
      </w:r>
    </w:p>
    <w:p w:rsidR="00237AA3" w:rsidRPr="00123067" w:rsidP="00237AA3">
      <w:pPr>
        <w:spacing w:before="120" w:line="360" w:lineRule="auto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iCs/>
          <w:color w:val="FF0000"/>
        </w:rPr>
        <w:t xml:space="preserve">     Joanna Sachanbińska</w:t>
      </w:r>
    </w:p>
    <w:p w:rsidR="00237AA3" w:rsidRPr="00404472" w:rsidP="00237AA3">
      <w:pPr>
        <w:pStyle w:val="Title"/>
        <w:spacing w:before="360" w:after="240" w:line="360" w:lineRule="auto"/>
        <w:ind w:left="84" w:hanging="8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pacing w:val="10"/>
          <w:sz w:val="28"/>
          <w:szCs w:val="28"/>
        </w:rPr>
        <w:t xml:space="preserve">UJEDNOLICONY </w:t>
      </w: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PLAN KONTROLI ZEWNĘTRZNYCH OPOLSKIEGO URZĘDU WOJEWÓDZKIEGO </w:t>
      </w:r>
      <w:r>
        <w:rPr>
          <w:rFonts w:ascii="Arial" w:hAnsi="Arial" w:cs="Arial"/>
          <w:b/>
          <w:spacing w:val="10"/>
          <w:sz w:val="28"/>
          <w:szCs w:val="28"/>
        </w:rPr>
        <w:br/>
        <w:t xml:space="preserve">W OPOLU </w:t>
      </w:r>
      <w:r w:rsidRPr="00404472">
        <w:rPr>
          <w:rFonts w:ascii="Arial" w:hAnsi="Arial" w:cs="Arial"/>
          <w:b/>
          <w:spacing w:val="10"/>
          <w:sz w:val="28"/>
          <w:szCs w:val="28"/>
        </w:rPr>
        <w:t>NA 202</w:t>
      </w:r>
      <w:r>
        <w:rPr>
          <w:rFonts w:ascii="Arial" w:hAnsi="Arial" w:cs="Arial"/>
          <w:b/>
          <w:spacing w:val="10"/>
          <w:sz w:val="28"/>
          <w:szCs w:val="28"/>
        </w:rPr>
        <w:t>5</w:t>
      </w: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 ROK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2"/>
        <w:gridCol w:w="2410"/>
        <w:gridCol w:w="4732"/>
        <w:gridCol w:w="1647"/>
        <w:gridCol w:w="1276"/>
        <w:gridCol w:w="1559"/>
        <w:gridCol w:w="1984"/>
        <w:gridCol w:w="1701"/>
      </w:tblGrid>
      <w:tr w:rsidTr="009046E1">
        <w:tblPrEx>
          <w:tblW w:w="1587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48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987CBE" w:rsidP="00237AA3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bookmarkStart w:id="4" w:name="_Hlk58237286"/>
            <w:r w:rsidRPr="00987CB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37AA3" w:rsidRPr="00987CBE" w:rsidP="00237AA3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sz w:val="24"/>
                <w:szCs w:val="24"/>
              </w:rPr>
              <w:t>organu/</w:t>
            </w:r>
            <w:r w:rsidRPr="00987CBE">
              <w:rPr>
                <w:rFonts w:ascii="Arial" w:hAnsi="Arial" w:cs="Arial"/>
                <w:sz w:val="24"/>
                <w:szCs w:val="24"/>
              </w:rPr>
              <w:t>jednostki/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87CBE">
              <w:rPr>
                <w:rFonts w:ascii="Arial" w:hAnsi="Arial" w:cs="Arial"/>
                <w:sz w:val="24"/>
                <w:szCs w:val="24"/>
              </w:rPr>
              <w:t>podmiotu kontrolowanego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987CBE" w:rsidP="00237AA3">
            <w:pPr>
              <w:pStyle w:val="Heading4"/>
              <w:spacing w:before="0" w:after="0"/>
              <w:rPr>
                <w:rFonts w:ascii="Arial" w:hAnsi="Arial" w:cs="Arial"/>
                <w:i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Przedmiot kontroli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987CBE" w:rsidP="00237AA3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987CBE" w:rsidP="00237AA3">
            <w:pPr>
              <w:pStyle w:val="Heading4"/>
              <w:spacing w:before="0" w:after="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87CBE">
              <w:rPr>
                <w:rFonts w:ascii="Arial" w:hAnsi="Arial" w:cs="Arial"/>
                <w:spacing w:val="-20"/>
                <w:sz w:val="24"/>
                <w:szCs w:val="24"/>
              </w:rPr>
              <w:t>Termin kontroli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987CBE" w:rsidP="00237AA3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987CBE" w:rsidP="00237AA3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AA3" w:rsidRPr="00987CBE" w:rsidP="00237AA3">
            <w:pPr>
              <w:pStyle w:val="Heading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Oddział realizujący kontrolę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bookmarkEnd w:id="4"/>
            <w:r w:rsidRPr="0049662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"https://arch-bip.ms.gov.pl/pl/rejestry-i-ewidencje/tlumacze-przysiegli/lista-tlumaczy-przysieglych/translator,6159.html" </w:instrText>
            </w:r>
            <w:r>
              <w:fldChar w:fldCharType="separate"/>
            </w:r>
            <w:r w:rsidRPr="00496628" w:rsidR="00DB34D1">
              <w:rPr>
                <w:rFonts w:ascii="Arial" w:hAnsi="Arial" w:cs="Arial"/>
              </w:rPr>
              <w:t>Jastrzębska</w:t>
            </w:r>
            <w:r>
              <w:fldChar w:fldCharType="end"/>
            </w:r>
            <w:r w:rsidRPr="00496628" w:rsidR="00DB34D1">
              <w:rPr>
                <w:rFonts w:ascii="Arial" w:hAnsi="Arial" w:cs="Arial"/>
              </w:rPr>
              <w:t xml:space="preserve"> Alicja </w:t>
            </w:r>
            <w:r w:rsidRPr="00496628" w:rsidR="00DB34D1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496628" w:rsidR="00DB34D1">
              <w:rPr>
                <w:rFonts w:ascii="Arial" w:hAnsi="Arial" w:cs="Arial"/>
                <w:spacing w:val="-4"/>
              </w:rPr>
              <w:br/>
              <w:t>- Kluczbork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tabs>
                <w:tab w:val="left" w:pos="1120"/>
              </w:tabs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dr nauk hum. Jelitto-</w:t>
            </w:r>
            <w:r w:rsidRPr="00496628">
              <w:rPr>
                <w:rFonts w:ascii="Arial" w:hAnsi="Arial" w:cs="Arial"/>
              </w:rPr>
              <w:t>Piechulik</w:t>
            </w:r>
            <w:r w:rsidRPr="00496628">
              <w:rPr>
                <w:rFonts w:ascii="Arial" w:hAnsi="Arial" w:cs="Arial"/>
              </w:rPr>
              <w:t xml:space="preserve"> Gabriela</w:t>
            </w:r>
            <w:r w:rsidRPr="00496628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496628">
              <w:rPr>
                <w:rFonts w:ascii="Arial" w:hAnsi="Arial" w:cs="Arial"/>
                <w:spacing w:val="-4"/>
              </w:rPr>
              <w:br/>
              <w:t>– Kędzierzyn-Koźle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tabs>
                <w:tab w:val="left" w:pos="1120"/>
              </w:tabs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"https://arch-bip.ms.gov.pl/pl/rejestry-i-ewidencje/tlumacze-przysiegli/lista-tlumaczy-przysieglych/translator,1373.html" </w:instrText>
            </w:r>
            <w:r>
              <w:fldChar w:fldCharType="separate"/>
            </w:r>
            <w:r w:rsidRPr="00496628" w:rsidR="00DB34D1">
              <w:rPr>
                <w:rFonts w:ascii="Arial" w:hAnsi="Arial" w:cs="Arial"/>
              </w:rPr>
              <w:t>dr</w:t>
            </w:r>
            <w:r>
              <w:fldChar w:fldCharType="end"/>
            </w:r>
            <w:r w:rsidRPr="00496628" w:rsidR="00DB34D1">
              <w:rPr>
                <w:rFonts w:ascii="Arial" w:hAnsi="Arial" w:cs="Arial"/>
              </w:rPr>
              <w:t xml:space="preserve"> nauk hum. Jokiel Małgorzata </w:t>
            </w:r>
            <w:r w:rsidRPr="00496628" w:rsidR="00DB34D1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496628" w:rsidR="00DB34D1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tabs>
                <w:tab w:val="left" w:pos="1120"/>
              </w:tabs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"https://arch-bip.ms.gov.pl/pl/rejestry-i-ewidencje/tlumacze-przysiegli/lista-tlumaczy-przysieglych/translator,5332.html" </w:instrText>
            </w:r>
            <w:r>
              <w:fldChar w:fldCharType="separate"/>
            </w:r>
            <w:r w:rsidRPr="00496628" w:rsidR="00DB34D1">
              <w:rPr>
                <w:rFonts w:ascii="Arial" w:hAnsi="Arial" w:cs="Arial"/>
              </w:rPr>
              <w:t>J</w:t>
            </w:r>
            <w:r w:rsidRPr="00496628" w:rsidR="00496628">
              <w:rPr>
                <w:rFonts w:ascii="Arial" w:hAnsi="Arial" w:cs="Arial"/>
              </w:rPr>
              <w:t>o</w:t>
            </w:r>
            <w:r w:rsidRPr="00496628" w:rsidR="00DB34D1">
              <w:rPr>
                <w:rFonts w:ascii="Arial" w:hAnsi="Arial" w:cs="Arial"/>
              </w:rPr>
              <w:t>necko</w:t>
            </w:r>
            <w:r>
              <w:fldChar w:fldCharType="end"/>
            </w:r>
            <w:r w:rsidRPr="00496628" w:rsidR="00DB34D1">
              <w:rPr>
                <w:rFonts w:ascii="Arial" w:hAnsi="Arial" w:cs="Arial"/>
              </w:rPr>
              <w:t xml:space="preserve"> Joanna </w:t>
            </w:r>
            <w:r w:rsidRPr="00496628" w:rsidR="00DB34D1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496628" w:rsidR="00DB34D1">
              <w:rPr>
                <w:rFonts w:ascii="Arial" w:hAnsi="Arial" w:cs="Arial"/>
                <w:spacing w:val="-4"/>
              </w:rPr>
              <w:br/>
              <w:t>– Krapkowice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 xml:space="preserve">I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"https://arch-bip.ms.gov.pl/pl/rejestry-i-ewidencje/tlumacze-przysiegli/lista-tlumaczy-przysieglych/translator,5263.html" </w:instrText>
            </w:r>
            <w:r>
              <w:fldChar w:fldCharType="separate"/>
            </w:r>
            <w:r w:rsidRPr="00496628" w:rsidR="00DB34D1">
              <w:rPr>
                <w:rFonts w:ascii="Arial" w:hAnsi="Arial" w:cs="Arial"/>
              </w:rPr>
              <w:t>Jureczko</w:t>
            </w:r>
            <w:r>
              <w:fldChar w:fldCharType="end"/>
            </w:r>
            <w:r w:rsidRPr="00496628" w:rsidR="00DB34D1">
              <w:rPr>
                <w:rFonts w:ascii="Arial" w:hAnsi="Arial" w:cs="Arial"/>
              </w:rPr>
              <w:t xml:space="preserve"> Grzegorz</w:t>
            </w:r>
            <w:r w:rsidRPr="00496628" w:rsidR="00DB34D1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496628" w:rsidR="00DB34D1">
              <w:rPr>
                <w:rFonts w:ascii="Arial" w:hAnsi="Arial" w:cs="Arial"/>
                <w:spacing w:val="-4"/>
              </w:rPr>
              <w:br/>
              <w:t>– Strzelce Opolskie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 xml:space="preserve">I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"https://arch-bip.ms.gov.pl/pl/rejestry-i-ewidencje/tlumacze-przysiegli/lista-tlumaczy-przysieglych/translator,1362.html" </w:instrText>
            </w:r>
            <w:r>
              <w:fldChar w:fldCharType="separate"/>
            </w:r>
            <w:r w:rsidRPr="00496628" w:rsidR="00DB34D1">
              <w:rPr>
                <w:rFonts w:ascii="Arial" w:hAnsi="Arial" w:cs="Arial"/>
              </w:rPr>
              <w:t xml:space="preserve">Juszko Joanna </w:t>
            </w:r>
            <w:r>
              <w:fldChar w:fldCharType="end"/>
            </w:r>
            <w:r w:rsidRPr="00496628" w:rsidR="00DB34D1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496628" w:rsidR="00DB34D1">
              <w:rPr>
                <w:rFonts w:ascii="Arial" w:hAnsi="Arial" w:cs="Arial"/>
                <w:spacing w:val="-4"/>
              </w:rPr>
              <w:br/>
              <w:t>– Chróścina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 xml:space="preserve">za czynności tłumacza przysięgłego, wykonane na rzecz podmiotów, o których </w:t>
            </w:r>
            <w:r w:rsidRPr="00496628">
              <w:rPr>
                <w:rFonts w:ascii="Arial" w:hAnsi="Arial" w:cs="Arial"/>
              </w:rPr>
              <w:t>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"https://arch-bip.ms.gov.pl/pl/rejestry-i-ewidencje/tlumacze-przysiegli/lista-tlumaczy-przysieglych/translator,1368.html" </w:instrText>
            </w:r>
            <w:r>
              <w:fldChar w:fldCharType="separate"/>
            </w:r>
            <w:r w:rsidRPr="00496628" w:rsidR="00DB34D1">
              <w:rPr>
                <w:rFonts w:ascii="Arial" w:hAnsi="Arial" w:cs="Arial"/>
              </w:rPr>
              <w:t xml:space="preserve">Kacała Krystyna </w:t>
            </w:r>
            <w:r>
              <w:fldChar w:fldCharType="end"/>
            </w:r>
            <w:r w:rsidRPr="00496628" w:rsidR="00DB34D1">
              <w:rPr>
                <w:rFonts w:ascii="Arial" w:hAnsi="Arial" w:cs="Arial"/>
                <w:spacing w:val="-4"/>
              </w:rPr>
              <w:t xml:space="preserve">tłumacz przysięgły języka angielskiego </w:t>
            </w:r>
            <w:r w:rsidRPr="00496628" w:rsidR="00DB34D1">
              <w:rPr>
                <w:rFonts w:ascii="Arial" w:hAnsi="Arial" w:cs="Arial"/>
                <w:spacing w:val="-4"/>
              </w:rPr>
              <w:br/>
              <w:t>– Olesno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"https://arch-bip.ms.gov.pl/pl/rejestry-i-ewidencje/tlumacze-przysiegli/lista-tlumaczy-przysieglych/translator,5262.html" </w:instrText>
            </w:r>
            <w:r>
              <w:fldChar w:fldCharType="separate"/>
            </w:r>
            <w:r w:rsidRPr="00496628" w:rsidR="00DB34D1">
              <w:rPr>
                <w:rFonts w:ascii="Arial" w:hAnsi="Arial" w:cs="Arial"/>
              </w:rPr>
              <w:t xml:space="preserve">Kampa Ewa </w:t>
            </w:r>
            <w:r>
              <w:fldChar w:fldCharType="end"/>
            </w:r>
            <w:r w:rsidRPr="00496628" w:rsidR="00DB34D1">
              <w:rPr>
                <w:rFonts w:ascii="Arial" w:hAnsi="Arial" w:cs="Arial"/>
              </w:rPr>
              <w:br/>
            </w:r>
            <w:r w:rsidRPr="00496628" w:rsidR="00DB34D1">
              <w:rPr>
                <w:rFonts w:ascii="Arial" w:hAnsi="Arial" w:cs="Arial"/>
                <w:spacing w:val="-4"/>
              </w:rPr>
              <w:t xml:space="preserve">tłumacz przysięgły języka rosyjskiego </w:t>
            </w:r>
            <w:r w:rsidRPr="00496628" w:rsidR="00DB34D1">
              <w:rPr>
                <w:rFonts w:ascii="Arial" w:hAnsi="Arial" w:cs="Arial"/>
                <w:spacing w:val="-4"/>
              </w:rPr>
              <w:br/>
              <w:t>– Kędzierzyn-Koźle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"https://arch-bip.ms.gov.pl/pl/rejestry-i-ewidencje/tlumacze-przysiegli/lista-tlumaczy-przysieglych/translator,10857.html" </w:instrText>
            </w:r>
            <w:r>
              <w:fldChar w:fldCharType="separate"/>
            </w:r>
            <w:r w:rsidRPr="00496628" w:rsidR="00DB34D1">
              <w:rPr>
                <w:rFonts w:ascii="Arial" w:hAnsi="Arial" w:cs="Arial"/>
              </w:rPr>
              <w:t>Kapuścińska</w:t>
            </w:r>
            <w:r>
              <w:fldChar w:fldCharType="end"/>
            </w:r>
            <w:r w:rsidRPr="00496628" w:rsidR="00DB34D1">
              <w:rPr>
                <w:rFonts w:ascii="Arial" w:hAnsi="Arial" w:cs="Arial"/>
              </w:rPr>
              <w:t xml:space="preserve"> Sylwia</w:t>
            </w:r>
            <w:r w:rsidRPr="00496628" w:rsidR="00DB34D1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496628" w:rsidR="00DB34D1">
              <w:rPr>
                <w:rFonts w:ascii="Arial" w:hAnsi="Arial" w:cs="Arial"/>
                <w:spacing w:val="-4"/>
              </w:rPr>
              <w:br/>
              <w:t>– Jemielnica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1</w:t>
            </w:r>
            <w:r w:rsidRPr="00496628" w:rsidR="00496628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"https://arch-bip.ms.gov.pl/pl/rejestry-i-ewidencje/tlumacze-przysiegli/lista-tlumaczy-przysieglych/translator,12043.html" </w:instrText>
            </w:r>
            <w:r>
              <w:fldChar w:fldCharType="separate"/>
            </w:r>
            <w:r w:rsidRPr="00496628" w:rsidR="00DB34D1">
              <w:rPr>
                <w:rFonts w:ascii="Arial" w:hAnsi="Arial" w:cs="Arial"/>
              </w:rPr>
              <w:t xml:space="preserve">Karpińska Iwona </w:t>
            </w:r>
            <w:r>
              <w:fldChar w:fldCharType="end"/>
            </w:r>
            <w:r w:rsidRPr="00496628" w:rsidR="00DB34D1">
              <w:rPr>
                <w:rFonts w:ascii="Arial" w:hAnsi="Arial" w:cs="Arial"/>
                <w:spacing w:val="-4"/>
              </w:rPr>
              <w:t xml:space="preserve"> tłumacz przysięgły języka angielski </w:t>
            </w:r>
            <w:r w:rsidRPr="00496628" w:rsidR="00DB34D1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1</w:t>
            </w:r>
            <w:r w:rsidRPr="00496628" w:rsidR="0049662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"https://arch-bip.ms.gov.pl/pl/rejestry-i-ewidencje/tlumacze-przysiegli/lista-tlumaczy-przysieglych/translator,11764.html" </w:instrText>
            </w:r>
            <w:r>
              <w:fldChar w:fldCharType="separate"/>
            </w:r>
            <w:r w:rsidRPr="00496628" w:rsidR="00DB34D1">
              <w:rPr>
                <w:rFonts w:ascii="Arial" w:hAnsi="Arial" w:cs="Arial"/>
              </w:rPr>
              <w:t>Karpiński</w:t>
            </w:r>
            <w:r>
              <w:fldChar w:fldCharType="end"/>
            </w:r>
            <w:r w:rsidRPr="00496628" w:rsidR="00DB34D1">
              <w:rPr>
                <w:rFonts w:ascii="Arial" w:hAnsi="Arial" w:cs="Arial"/>
              </w:rPr>
              <w:t xml:space="preserve"> Janusz </w:t>
            </w:r>
            <w:r w:rsidRPr="00496628" w:rsidR="00DB34D1">
              <w:rPr>
                <w:rFonts w:ascii="Arial" w:hAnsi="Arial" w:cs="Arial"/>
                <w:spacing w:val="-4"/>
              </w:rPr>
              <w:t xml:space="preserve">tłumacz przysięgły języka angielskiego </w:t>
            </w:r>
            <w:r w:rsidRPr="00496628" w:rsidR="00DB34D1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1</w:t>
            </w:r>
            <w:r w:rsidRPr="00496628" w:rsidR="00496628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"https://arch-bip.ms.gov.pl/pl/rejestry-i-ewidencje/tlumacze-przysiegli/lista-tlumaczy-przysieglych/translator,5253.html" </w:instrText>
            </w:r>
            <w:r>
              <w:fldChar w:fldCharType="separate"/>
            </w:r>
            <w:r w:rsidRPr="00496628" w:rsidR="00DB34D1">
              <w:rPr>
                <w:rFonts w:ascii="Arial" w:hAnsi="Arial" w:cs="Arial"/>
              </w:rPr>
              <w:t>Kassner</w:t>
            </w:r>
            <w:r>
              <w:fldChar w:fldCharType="end"/>
            </w:r>
            <w:r w:rsidRPr="00496628" w:rsidR="00DB34D1">
              <w:rPr>
                <w:rFonts w:ascii="Arial" w:hAnsi="Arial" w:cs="Arial"/>
              </w:rPr>
              <w:t xml:space="preserve"> Renata </w:t>
            </w:r>
            <w:r w:rsidRPr="00496628" w:rsidR="00DB34D1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496628" w:rsidR="00DB34D1">
              <w:rPr>
                <w:rFonts w:ascii="Arial" w:hAnsi="Arial" w:cs="Arial"/>
                <w:spacing w:val="-4"/>
              </w:rPr>
              <w:br/>
              <w:t>– Olesno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1</w:t>
            </w:r>
            <w:r w:rsidRPr="00496628" w:rsidR="0049662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"https://arch-bip.ms.gov.pl/pl/rejestry-i-ewidencje/tlumacze-przysiegli/lista-tlumaczy-przysieglych/translator,9728.html" </w:instrText>
            </w:r>
            <w:r>
              <w:fldChar w:fldCharType="separate"/>
            </w:r>
            <w:r w:rsidRPr="00496628" w:rsidR="00DB34D1">
              <w:rPr>
                <w:rFonts w:ascii="Arial" w:hAnsi="Arial" w:cs="Arial"/>
              </w:rPr>
              <w:t>Kendik</w:t>
            </w:r>
            <w:r w:rsidRPr="00496628" w:rsidR="00DB34D1">
              <w:rPr>
                <w:rFonts w:ascii="Arial" w:hAnsi="Arial" w:cs="Arial"/>
              </w:rPr>
              <w:t xml:space="preserve"> Katarzyna Wiktor</w:t>
            </w:r>
            <w:r w:rsidRPr="00496628" w:rsidR="00DB34D1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496628" w:rsidR="00DB34D1">
              <w:rPr>
                <w:rFonts w:ascii="Arial" w:hAnsi="Arial" w:cs="Arial"/>
                <w:spacing w:val="-4"/>
              </w:rPr>
              <w:br/>
              <w:t xml:space="preserve">– Otmuchów </w:t>
            </w:r>
            <w:r w:rsidRPr="00496628" w:rsidR="00DB34D1">
              <w:rPr>
                <w:rFonts w:ascii="Arial" w:hAnsi="Arial" w:cs="Arial"/>
              </w:rPr>
              <w:t xml:space="preserve"> </w:t>
            </w:r>
            <w:r>
              <w:fldChar w:fldCharType="end"/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1</w:t>
            </w:r>
            <w:r w:rsidRPr="00496628" w:rsidR="0049662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"https://arch-bip.ms.gov.pl/pl/rejestry-i-ewidencje/tlumacze-przysiegli/lista-tlumaczy-przysieglych/translator,8421.html" </w:instrText>
            </w:r>
            <w:r>
              <w:fldChar w:fldCharType="separate"/>
            </w:r>
            <w:r w:rsidRPr="00496628" w:rsidR="00DB34D1">
              <w:rPr>
                <w:rFonts w:ascii="Arial" w:hAnsi="Arial" w:cs="Arial"/>
              </w:rPr>
              <w:t xml:space="preserve">Kielian Anna </w:t>
            </w:r>
            <w:r>
              <w:fldChar w:fldCharType="end"/>
            </w:r>
            <w:r w:rsidRPr="00496628" w:rsidR="00DB34D1">
              <w:rPr>
                <w:rFonts w:ascii="Arial" w:hAnsi="Arial" w:cs="Arial"/>
                <w:spacing w:val="-4"/>
              </w:rPr>
              <w:t>tłumacz przysięgły języka angielskiego – Brzeg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1</w:t>
            </w:r>
            <w:r w:rsidRPr="00496628" w:rsidR="00496628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496628">
              <w:rPr>
                <w:rFonts w:ascii="Arial" w:hAnsi="Arial" w:cs="Arial"/>
              </w:rPr>
              <w:t xml:space="preserve">Kiełtyka Sergiusz </w:t>
            </w:r>
            <w:r w:rsidRPr="00496628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496628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 xml:space="preserve">za czynności tłumacza przysięgłego, wykonane na rzecz podmiotów, o których </w:t>
            </w:r>
            <w:r w:rsidRPr="00496628">
              <w:rPr>
                <w:rFonts w:ascii="Arial" w:hAnsi="Arial" w:cs="Arial"/>
              </w:rPr>
              <w:t>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1</w:t>
            </w:r>
            <w:r w:rsidRPr="00496628" w:rsidR="00496628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fldChar w:fldCharType="begin"/>
            </w:r>
            <w:r>
              <w:instrText xml:space="preserve"> HYPERLINK "https://arch-bip.ms.gov.pl/pl/rejestry-i-ewidencje/tlumacze-przysiegli/lista-tlumaczy-przysieglych/translator,1367.html" </w:instrText>
            </w:r>
            <w:r>
              <w:fldChar w:fldCharType="separate"/>
            </w:r>
            <w:r w:rsidRPr="00496628" w:rsidR="00DB34D1">
              <w:rPr>
                <w:rFonts w:ascii="Arial" w:hAnsi="Arial" w:cs="Arial"/>
              </w:rPr>
              <w:t xml:space="preserve">Kiełtyka Jolanta  </w:t>
            </w:r>
            <w:r>
              <w:fldChar w:fldCharType="end"/>
            </w:r>
            <w:r w:rsidRPr="00496628" w:rsidR="00DB34D1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496628" w:rsidR="00DB34D1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49662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Calibri" w:hAnsi="Arial" w:cs="Arial"/>
              </w:rPr>
            </w:pPr>
            <w:r w:rsidRPr="00496628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Kontrola </w:t>
            </w:r>
            <w:r w:rsidRPr="00496628">
              <w:rPr>
                <w:rFonts w:ascii="Arial" w:hAnsi="Arial" w:cs="Arial"/>
              </w:rPr>
              <w:br/>
              <w:t xml:space="preserve">w trybie </w:t>
            </w:r>
            <w:r w:rsidRPr="00496628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after="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Gmina Pokój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br/>
              <w:t>Prawidłowość realizacji zadania wyboru ławników na kadencję 2024-2027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Kontrola</w:t>
            </w:r>
            <w:r w:rsidRPr="00496628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74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Gmina Strzelce Opolskie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br/>
              <w:t>Prawidłowość realizacji zadania wyboru ławników na kadencję 2024-2027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Kontrola</w:t>
            </w:r>
            <w:r w:rsidRPr="00496628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4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Gminna Rudniki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br/>
              <w:t>Prawidłowość realizacji zadania wyboru ławników na kadencję 2024-2027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Kontrola</w:t>
            </w:r>
            <w:r w:rsidRPr="00496628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Gmina Głuchołazy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br/>
              <w:t>Prawidłowość realizacji zadania wyboru ławników na kadencję 2024-2027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Kontrola</w:t>
            </w:r>
            <w:r w:rsidRPr="00496628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496628">
              <w:rPr>
                <w:rFonts w:ascii="Arial" w:hAnsi="Arial" w:cs="Arial"/>
                <w:b/>
              </w:rPr>
              <w:t>Prawny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2</w:t>
            </w:r>
            <w:r w:rsidRPr="00496628" w:rsidR="0049662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Gmina Lewin Brzeski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br/>
              <w:t>Prawidłowość realizacji zadania wyboru ławników na kadencję 2024-2027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Kontrola</w:t>
            </w:r>
            <w:r w:rsidRPr="00496628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2</w:t>
            </w:r>
            <w:r w:rsidRPr="00496628" w:rsidR="00496628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Gmina Ozimek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496628" w:rsidR="00DB34D1">
              <w:rPr>
                <w:rFonts w:ascii="Arial" w:hAnsi="Arial" w:cs="Arial"/>
              </w:rPr>
              <w:t xml:space="preserve">rganizacja przyjmowania, rozpatrywania </w:t>
            </w:r>
            <w:r w:rsidRPr="00496628" w:rsidR="00DB34D1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</w:t>
            </w:r>
            <w:r w:rsidRPr="00496628">
              <w:rPr>
                <w:rFonts w:ascii="Arial" w:hAnsi="Arial" w:cs="Arial"/>
              </w:rPr>
              <w:t xml:space="preserve">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2</w:t>
            </w:r>
            <w:r w:rsidRPr="00496628" w:rsidR="0049662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Gmina Krapkowice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Organizacja przyjmowania, rozpatrywania </w:t>
            </w:r>
            <w:r w:rsidRPr="00496628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contextualSpacing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2</w:t>
            </w:r>
            <w:r w:rsidRPr="00496628" w:rsidR="0049662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Gmina Pakosławice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Organizacja przyjmowania, rozpatrywania </w:t>
            </w:r>
            <w:r w:rsidRPr="00496628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2</w:t>
            </w:r>
            <w:r w:rsidRPr="00496628" w:rsidR="00496628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Gmina Pokój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Organizacja przyjmowania, rozpatrywania </w:t>
            </w:r>
            <w:r w:rsidRPr="00496628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  <w:b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Gmina Biała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96628">
              <w:rPr>
                <w:rFonts w:ascii="Arial" w:hAnsi="Arial" w:cs="Arial"/>
                <w:sz w:val="22"/>
                <w:szCs w:val="22"/>
              </w:rPr>
              <w:t xml:space="preserve">Działanie systemów teleinformatycznych </w:t>
            </w:r>
            <w:r w:rsidRPr="00496628">
              <w:rPr>
                <w:rFonts w:ascii="Arial" w:hAnsi="Arial" w:cs="Arial"/>
                <w:sz w:val="22"/>
                <w:szCs w:val="22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Gmina Bierawa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Działanie systemów teleinformatycznych </w:t>
            </w:r>
            <w:r w:rsidRPr="00496628">
              <w:rPr>
                <w:rFonts w:ascii="Arial" w:hAnsi="Arial" w:cs="Arial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Gmina Branice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Działanie systemów teleinformatycznych </w:t>
            </w:r>
            <w:r w:rsidRPr="00496628">
              <w:rPr>
                <w:rFonts w:ascii="Arial" w:hAnsi="Arial" w:cs="Arial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bookmarkStart w:id="5" w:name="_Hlk158020627"/>
            <w:r w:rsidRPr="00496628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96628" w:rsidP="00237AA3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96628">
              <w:rPr>
                <w:rFonts w:ascii="Arial" w:hAnsi="Arial" w:cs="Arial"/>
                <w:sz w:val="22"/>
                <w:szCs w:val="22"/>
              </w:rPr>
              <w:t xml:space="preserve">Wojewódzki Inspektorat Inspekcji Handlowej w Opolu       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eastAsia="Times New Roman" w:hAnsi="Arial" w:cs="Arial"/>
                <w:lang w:eastAsia="pl-PL"/>
              </w:rPr>
              <w:t>Organizacja procesów zarządzania zasobami ludzkimi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96628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96628">
              <w:rPr>
                <w:rFonts w:ascii="Arial" w:hAnsi="Arial" w:cs="Arial"/>
                <w:sz w:val="22"/>
              </w:rPr>
              <w:t>3</w:t>
            </w:r>
            <w:r w:rsidRPr="00496628" w:rsidR="00496628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96628" w:rsidP="00237AA3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96628">
              <w:rPr>
                <w:rFonts w:ascii="Arial" w:hAnsi="Arial" w:cs="Arial"/>
                <w:sz w:val="22"/>
                <w:szCs w:val="22"/>
              </w:rPr>
              <w:t xml:space="preserve">Wojewódzki Inspektorat Ochrony </w:t>
            </w:r>
            <w:r w:rsidRPr="00496628">
              <w:rPr>
                <w:rFonts w:ascii="Arial" w:hAnsi="Arial" w:cs="Arial"/>
                <w:sz w:val="22"/>
                <w:szCs w:val="22"/>
              </w:rPr>
              <w:t xml:space="preserve">Roślin i Nasiennictwa </w:t>
            </w:r>
            <w:r w:rsidRPr="00496628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496628">
              <w:rPr>
                <w:rFonts w:ascii="Arial" w:eastAsia="Times New Roman" w:hAnsi="Arial" w:cs="Arial"/>
                <w:lang w:eastAsia="pl-PL"/>
              </w:rPr>
              <w:t>Organizacja procesów zarządzania zasobami ludzkimi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496628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96628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  <w:b/>
              </w:rPr>
              <w:t xml:space="preserve">Prawny </w:t>
            </w:r>
            <w:r w:rsidRPr="00496628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496628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496628">
              <w:rPr>
                <w:rFonts w:ascii="Arial" w:hAnsi="Arial" w:cs="Arial"/>
              </w:rPr>
              <w:t xml:space="preserve">Oddział Organizacji, </w:t>
            </w:r>
            <w:r w:rsidRPr="00496628">
              <w:rPr>
                <w:rFonts w:ascii="Arial" w:hAnsi="Arial" w:cs="Arial"/>
              </w:rPr>
              <w:t xml:space="preserve">Kontroli </w:t>
            </w:r>
            <w:r w:rsidRPr="00496628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3</w:t>
            </w:r>
            <w:r w:rsidRPr="00EA554A" w:rsidR="00496628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 xml:space="preserve">Wojewódzki Inspektorat Weterynarii w Opolu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EA554A">
              <w:rPr>
                <w:rFonts w:ascii="Arial" w:eastAsia="Times New Roman" w:hAnsi="Arial" w:cs="Arial"/>
                <w:lang w:eastAsia="pl-PL"/>
              </w:rPr>
              <w:t>Organizacja procesów zarządzania zasobami ludzkimi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EA554A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  <w:b/>
              </w:rPr>
              <w:t xml:space="preserve">Prawny </w:t>
            </w:r>
            <w:r w:rsidRPr="00EA554A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EA554A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Organizacji, Kontroli </w:t>
            </w:r>
            <w:r w:rsidRPr="00EA554A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3</w:t>
            </w:r>
            <w:r w:rsidRPr="00EA554A" w:rsidR="00496628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Wojewódzki Inspektorat Ochrony Środowiska w Opolu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 xml:space="preserve">Terminowość prowadzenia postępowań administracyjnych oraz ocena potencjału kadrowego </w:t>
            </w:r>
            <w:bookmarkStart w:id="6" w:name="_Hlk183779954"/>
            <w:r w:rsidRPr="00EA554A">
              <w:rPr>
                <w:rFonts w:ascii="Arial" w:hAnsi="Arial" w:cs="Arial"/>
                <w:sz w:val="22"/>
              </w:rPr>
              <w:t xml:space="preserve">w aspekcie osiągania celów </w:t>
            </w:r>
            <w:r w:rsidRPr="00EA554A">
              <w:rPr>
                <w:rFonts w:ascii="Arial" w:hAnsi="Arial" w:cs="Arial"/>
                <w:sz w:val="22"/>
              </w:rPr>
              <w:br/>
              <w:t>i realizacji zadań w sposób zgodny z prawem, efektywny, oszczędny i terminowy</w:t>
            </w:r>
            <w:bookmarkEnd w:id="6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  <w:b/>
              </w:rPr>
              <w:t xml:space="preserve">Prawny </w:t>
            </w:r>
            <w:r w:rsidRPr="00EA554A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EA554A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Organizacji, Kontroli </w:t>
            </w:r>
            <w:r w:rsidRPr="00EA554A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bookmarkEnd w:id="5"/>
            <w:r w:rsidRPr="00EA554A">
              <w:rPr>
                <w:rFonts w:ascii="Arial" w:hAnsi="Arial" w:cs="Arial"/>
                <w:sz w:val="22"/>
              </w:rPr>
              <w:t>3</w:t>
            </w:r>
            <w:r w:rsidRPr="00EA554A" w:rsidR="00496628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Miasto Opole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bookmarkStart w:id="7" w:name="_Hlk184300552"/>
            <w:r w:rsidRPr="00EA554A">
              <w:rPr>
                <w:rFonts w:ascii="Arial" w:hAnsi="Arial" w:cs="Arial"/>
                <w:sz w:val="22"/>
              </w:rPr>
              <w:t>Monitorowanie usług świadczonych przez wykonawców systemu nieodpłatnej pomocy prawnej i nieodpłatnego poradnictwa obywatelskiego</w:t>
            </w:r>
            <w:bookmarkEnd w:id="7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  <w:b/>
              </w:rPr>
              <w:t xml:space="preserve">Prawny </w:t>
            </w:r>
            <w:r w:rsidRPr="00EA554A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EA554A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Organizacji, Kontroli </w:t>
            </w:r>
            <w:r w:rsidRPr="00EA554A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3</w:t>
            </w:r>
            <w:r w:rsidRPr="00EA554A" w:rsidR="00496628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Powiat Namysłów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Monitorowanie usług świadczonych przez wykonawców systemu nieodpłatnej pomocy prawnej i nieodpłatnego poradnictwa obywatelskiego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  <w:b/>
              </w:rPr>
              <w:t xml:space="preserve">Prawny </w:t>
            </w:r>
            <w:r w:rsidRPr="00EA554A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EA554A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Organizacji, Kontroli </w:t>
            </w:r>
            <w:r w:rsidRPr="00EA554A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3</w:t>
            </w:r>
            <w:r w:rsidRPr="00EA554A" w:rsidR="00496628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Powiat Głubczyce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Monitorowanie usług świadczonych przez wykonawców systemu nieodpłatnej pomocy prawnej i nieodpłatnego poradnictwa obywatelskiego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  <w:b/>
              </w:rPr>
              <w:t xml:space="preserve">Prawny </w:t>
            </w:r>
            <w:r w:rsidRPr="00EA554A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EA554A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Organizacji, Kontroli </w:t>
            </w:r>
            <w:r w:rsidRPr="00EA554A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Tekstpodstawowy316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Powiat Prudnik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Monitorowanie usług świadczonych przez wykonawców systemu nieodpłatnej pomocy prawnej i nieodpłatnego poradnictwa obywatelskiego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  <w:b/>
              </w:rPr>
              <w:t xml:space="preserve">Prawny </w:t>
            </w:r>
            <w:r w:rsidRPr="00EA554A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37AA3" w:rsidRPr="00EA554A" w:rsidP="00237AA3">
            <w:pPr>
              <w:spacing w:before="60" w:after="60" w:line="240" w:lineRule="auto"/>
              <w:contextualSpacing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Organizacji, Kontroli </w:t>
            </w:r>
            <w:r w:rsidRPr="00EA554A">
              <w:rPr>
                <w:rFonts w:ascii="Arial" w:hAnsi="Arial" w:cs="Arial"/>
              </w:rPr>
              <w:br/>
              <w:t>i Skarg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EA554A">
              <w:rPr>
                <w:rFonts w:ascii="Arial" w:hAnsi="Arial" w:cs="Arial"/>
                <w:spacing w:val="-4"/>
                <w:sz w:val="22"/>
              </w:rPr>
              <w:t>Starostwo Powiatowe</w:t>
            </w:r>
            <w:r w:rsidRPr="00EA554A">
              <w:rPr>
                <w:rFonts w:ascii="Arial" w:hAnsi="Arial" w:cs="Arial"/>
                <w:spacing w:val="-4"/>
                <w:sz w:val="22"/>
              </w:rPr>
              <w:br/>
              <w:t xml:space="preserve"> w Namysłowie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Gospodarowanie nieruchomościami Skarbu Państwa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eastAsia="Times New Roman" w:hAnsi="Arial" w:cs="Arial"/>
                <w:lang w:eastAsia="pl-PL"/>
              </w:rPr>
              <w:t xml:space="preserve">Oddział Gospodarki </w:t>
            </w:r>
            <w:r w:rsidRPr="00EA554A">
              <w:rPr>
                <w:rFonts w:ascii="Arial" w:eastAsia="Times New Roman" w:hAnsi="Arial" w:cs="Arial"/>
                <w:lang w:eastAsia="pl-PL"/>
              </w:rPr>
              <w:t>Nierucho</w:t>
            </w:r>
            <w:r w:rsidR="00FF0846">
              <w:rPr>
                <w:rFonts w:ascii="Arial" w:eastAsia="Times New Roman" w:hAnsi="Arial" w:cs="Arial"/>
                <w:lang w:eastAsia="pl-PL"/>
              </w:rPr>
              <w:t>-</w:t>
            </w:r>
            <w:r w:rsidR="00FF0846">
              <w:rPr>
                <w:rFonts w:ascii="Arial" w:eastAsia="Times New Roman" w:hAnsi="Arial" w:cs="Arial"/>
                <w:lang w:eastAsia="pl-PL"/>
              </w:rPr>
              <w:br/>
            </w:r>
            <w:r w:rsidRPr="00EA554A">
              <w:rPr>
                <w:rFonts w:ascii="Arial" w:eastAsia="Times New Roman" w:hAnsi="Arial" w:cs="Arial"/>
                <w:lang w:eastAsia="pl-PL"/>
              </w:rPr>
              <w:t>mościami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F5005" w:rsidRPr="00EA554A" w:rsidP="005F500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EA554A">
              <w:rPr>
                <w:rFonts w:ascii="Arial" w:hAnsi="Arial" w:cs="Arial"/>
                <w:spacing w:val="-4"/>
                <w:sz w:val="22"/>
              </w:rPr>
              <w:t>Gmina Nysa</w:t>
            </w:r>
          </w:p>
        </w:tc>
        <w:tc>
          <w:tcPr>
            <w:tcW w:w="4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Ocena poprawności realizacji projektu pn.: Budowa przejścia dla pieszych w ciągu ulic Powstańców Śląskich i Wyspiańskiego w Nysie w Parku Miejskim w Nysie</w:t>
            </w:r>
          </w:p>
        </w:tc>
        <w:tc>
          <w:tcPr>
            <w:tcW w:w="1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5005" w:rsidRPr="00EA554A" w:rsidP="005F5005">
            <w:pPr>
              <w:spacing w:before="60" w:after="60"/>
              <w:rPr>
                <w:rFonts w:ascii="Arial" w:hAnsi="Arial" w:cs="Arial"/>
              </w:rPr>
            </w:pPr>
          </w:p>
          <w:p w:rsidR="005F5005" w:rsidRPr="00EA554A" w:rsidP="005F5005">
            <w:pPr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005" w:rsidRPr="00EA554A" w:rsidP="005F5005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F5005" w:rsidRPr="00EA554A" w:rsidP="005F5005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5F5005" w:rsidRPr="00EA554A" w:rsidP="005F5005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F5005" w:rsidRPr="00EA554A" w:rsidP="005F500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Powiat Oleski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5005" w:rsidRPr="00EA554A" w:rsidP="005F500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 xml:space="preserve">Ocena poprawności realizacji projektu pn.: Przebudowa drogi powiatowej nr 1928 O </w:t>
            </w:r>
            <w:r w:rsidRPr="00EA554A">
              <w:rPr>
                <w:rFonts w:ascii="Arial" w:hAnsi="Arial" w:cs="Arial"/>
                <w:sz w:val="22"/>
                <w:szCs w:val="22"/>
              </w:rPr>
              <w:br/>
              <w:t>w m. Bugaj, polegająca na budowie przejść dla pieszych w obrębie skrzyżowania z drogą gminną.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5005" w:rsidRPr="00EA554A" w:rsidP="005F5005">
            <w:pPr>
              <w:spacing w:before="60" w:after="60"/>
              <w:rPr>
                <w:rFonts w:ascii="Arial" w:hAnsi="Arial" w:cs="Arial"/>
              </w:rPr>
            </w:pPr>
          </w:p>
          <w:p w:rsidR="005F5005" w:rsidRPr="00EA554A" w:rsidP="005F5005">
            <w:pPr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5005" w:rsidRPr="00EA554A" w:rsidP="005F5005">
            <w:pPr>
              <w:spacing w:before="60" w:after="60"/>
              <w:rPr>
                <w:rFonts w:ascii="Arial" w:hAnsi="Arial" w:cs="Arial"/>
              </w:rPr>
            </w:pPr>
          </w:p>
          <w:p w:rsidR="005F5005" w:rsidRPr="00EA554A" w:rsidP="005F5005">
            <w:pPr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005" w:rsidRPr="00EA554A" w:rsidP="005F5005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F5005" w:rsidRPr="00EA554A" w:rsidP="005F5005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5F5005" w:rsidRPr="00EA554A" w:rsidP="005F5005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F5005" w:rsidRPr="00EA554A" w:rsidP="005F500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Powiat Brzeski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5005" w:rsidRPr="00EA554A" w:rsidP="005F5005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 xml:space="preserve">Ocena poprawności realizacji projektu pn.: Poprawa bezpieczeństwa ruchu pieszych </w:t>
            </w:r>
            <w:r w:rsidR="0067456D">
              <w:rPr>
                <w:rFonts w:ascii="Arial" w:hAnsi="Arial" w:cs="Arial"/>
                <w:sz w:val="22"/>
                <w:szCs w:val="22"/>
              </w:rPr>
              <w:br/>
            </w:r>
            <w:r w:rsidRPr="00EA554A">
              <w:rPr>
                <w:rFonts w:ascii="Arial" w:hAnsi="Arial" w:cs="Arial"/>
                <w:sz w:val="22"/>
                <w:szCs w:val="22"/>
              </w:rPr>
              <w:t>w miejscowości Przylesie poprzez budowę wyniesionego przejścia dla pieszych na drodze powiatowej nr 1178 O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5005" w:rsidRPr="00EA554A" w:rsidP="005F5005">
            <w:pPr>
              <w:spacing w:before="60" w:after="60"/>
              <w:rPr>
                <w:rFonts w:ascii="Arial" w:hAnsi="Arial" w:cs="Arial"/>
              </w:rPr>
            </w:pPr>
          </w:p>
          <w:p w:rsidR="005F5005" w:rsidRPr="00EA554A" w:rsidP="005F5005">
            <w:pPr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5005" w:rsidRPr="00EA554A" w:rsidP="005F5005">
            <w:pPr>
              <w:spacing w:before="60" w:after="60"/>
              <w:rPr>
                <w:rFonts w:ascii="Arial" w:hAnsi="Arial" w:cs="Arial"/>
              </w:rPr>
            </w:pPr>
          </w:p>
          <w:p w:rsidR="005F5005" w:rsidRPr="00EA554A" w:rsidP="005F5005">
            <w:pPr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005" w:rsidRPr="00EA554A" w:rsidP="005F5005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F5005" w:rsidRPr="00EA554A" w:rsidP="005F5005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5F5005" w:rsidRPr="00EA554A" w:rsidP="005F5005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F5005" w:rsidRPr="00EA554A" w:rsidP="005F500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Powiat Kędzierzyńsko - Kozielski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 xml:space="preserve">Ocena poprawności realizacji projektu pn.: Poprawa bezpieczeństwa na drodze powiatowej nr 2044 O </w:t>
            </w:r>
            <w:r w:rsidRPr="00EA554A">
              <w:rPr>
                <w:rFonts w:ascii="Arial" w:hAnsi="Arial" w:cs="Arial"/>
                <w:sz w:val="22"/>
              </w:rPr>
              <w:br/>
              <w:t>ul. Gazowa w Kędzierzynie - Koźlu poprzez budowę przejścia dla pieszych od strony ul. Łukasiewicza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F5005" w:rsidRPr="00EA554A" w:rsidP="005F500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Gmina Kędzierzyn - Koźle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 xml:space="preserve">Ocena poprawności realizacji projektu pn.: Poprawa bezpieczeństwa w ruchu pieszych poprzez budowę oświetlonego przejścia dla pieszych przy ul. Herberta </w:t>
            </w:r>
            <w:r w:rsidRPr="00EA554A">
              <w:rPr>
                <w:rFonts w:ascii="Arial" w:hAnsi="Arial" w:cs="Arial"/>
                <w:sz w:val="22"/>
              </w:rPr>
              <w:br/>
              <w:t>w Kędzierzynie - Koźlu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Tekstpodstawowy31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br/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F5005" w:rsidRPr="00EA554A" w:rsidP="005F500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Gmina Radłów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Ocena poprawności realizacji projektu pn.: Przebudowa drogi gminnej nr 101109 O Radłów - Nowe Karmonki od km 0+000 do km 2+266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Tekstpodstawowy31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694AA5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5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F5005" w:rsidRPr="00EA554A" w:rsidP="005F5005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Gmina Świerczów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Ocena poprawności realizacji projektu pn.: Przebudowa drogi gminnej Biestrzykowice Dąbrowa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5005" w:rsidRPr="00EA554A" w:rsidP="005F5005">
            <w:pPr>
              <w:pStyle w:val="Tekstpodstawowy31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5F5005" w:rsidRPr="00EA554A" w:rsidP="005F5005">
            <w:pPr>
              <w:spacing w:before="60" w:after="60" w:line="240" w:lineRule="auto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694AA5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E05FD" w:rsidRPr="00EA554A" w:rsidP="006E05FD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Gmina Turawa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E05FD" w:rsidRPr="00EA554A" w:rsidP="006E05FD">
            <w:pPr>
              <w:spacing w:before="60" w:after="60" w:line="240" w:lineRule="auto"/>
            </w:pPr>
            <w:r w:rsidRPr="00EA554A">
              <w:rPr>
                <w:rFonts w:ascii="Arial" w:hAnsi="Arial" w:cs="Arial"/>
              </w:rPr>
              <w:t xml:space="preserve">Poprawność realizacji zadań związanych </w:t>
            </w:r>
            <w:r w:rsidRPr="00EA554A">
              <w:rPr>
                <w:rFonts w:ascii="Arial" w:hAnsi="Arial" w:cs="Arial"/>
              </w:rPr>
              <w:br/>
              <w:t>z dopłatą w ramach Funduszu rozwoju przewozów autobusowych o charakterze użyteczności publicznej –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694AA5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3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E05FD" w:rsidRPr="00EA554A" w:rsidP="006E05FD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Gmina Murów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E05FD" w:rsidRPr="00EA554A" w:rsidP="006E05FD">
            <w:pPr>
              <w:spacing w:before="60" w:after="60" w:line="240" w:lineRule="auto"/>
            </w:pPr>
            <w:r w:rsidRPr="00EA554A">
              <w:rPr>
                <w:rFonts w:ascii="Arial" w:hAnsi="Arial" w:cs="Arial"/>
              </w:rPr>
              <w:t xml:space="preserve">Poprawność realizacji zadań związanych </w:t>
            </w:r>
            <w:r w:rsidRPr="00EA554A">
              <w:rPr>
                <w:rFonts w:ascii="Arial" w:hAnsi="Arial" w:cs="Arial"/>
              </w:rPr>
              <w:br/>
              <w:t>z dopłatą w ramach Funduszu rozwoju przewozów autobusowych o charakterze użyteczności publicznej –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694AA5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0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E05FD" w:rsidRPr="00EA554A" w:rsidP="006E05FD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Gmina Popielów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E05FD" w:rsidRPr="00EA554A" w:rsidP="006E05FD">
            <w:pPr>
              <w:spacing w:before="60" w:after="60" w:line="240" w:lineRule="auto"/>
            </w:pPr>
            <w:r w:rsidRPr="00EA554A">
              <w:rPr>
                <w:rFonts w:ascii="Arial" w:hAnsi="Arial" w:cs="Arial"/>
              </w:rPr>
              <w:t xml:space="preserve">Poprawność realizacji zadań związanych </w:t>
            </w:r>
            <w:r w:rsidRPr="00EA554A">
              <w:rPr>
                <w:rFonts w:ascii="Arial" w:hAnsi="Arial" w:cs="Arial"/>
              </w:rPr>
              <w:br/>
              <w:t>z dopłatą w ramach Funduszu rozwoju przewozów autobusowych o charakterze użyteczności publicznej –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694AA5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95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E05FD" w:rsidRPr="00EA554A" w:rsidP="006E05FD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Gmina Polska Cerekiew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E05FD" w:rsidRPr="00EA554A" w:rsidP="006E05FD">
            <w:pPr>
              <w:spacing w:before="60" w:after="60" w:line="240" w:lineRule="auto"/>
            </w:pPr>
            <w:r w:rsidRPr="00EA554A">
              <w:rPr>
                <w:rFonts w:ascii="Arial" w:hAnsi="Arial" w:cs="Arial"/>
              </w:rPr>
              <w:t xml:space="preserve">Poprawność realizacji zadań związanych </w:t>
            </w:r>
            <w:r w:rsidRPr="00EA554A">
              <w:rPr>
                <w:rFonts w:ascii="Arial" w:hAnsi="Arial" w:cs="Arial"/>
              </w:rPr>
              <w:br/>
              <w:t>z dopłatą w ramach Funduszu rozwoju przewozów autobusowych o charakterze użyteczności publicznej –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694AA5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92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E05FD" w:rsidRPr="00EA554A" w:rsidP="006E05FD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Gmina Rudniki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E05FD" w:rsidRPr="00EA554A" w:rsidP="006E05FD">
            <w:pPr>
              <w:spacing w:before="60" w:after="60" w:line="240" w:lineRule="auto"/>
            </w:pPr>
            <w:r w:rsidRPr="00EA554A">
              <w:rPr>
                <w:rFonts w:ascii="Arial" w:hAnsi="Arial" w:cs="Arial"/>
              </w:rPr>
              <w:t xml:space="preserve">Poprawność realizacji zadań związanych </w:t>
            </w:r>
            <w:r w:rsidRPr="00EA554A">
              <w:rPr>
                <w:rFonts w:ascii="Arial" w:hAnsi="Arial" w:cs="Arial"/>
              </w:rPr>
              <w:br/>
              <w:t>z dopłatą w ramach Funduszu rozwoju przewozów autobusowych o charakterze użyteczności publicznej –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E05FD" w:rsidRPr="00EA554A" w:rsidP="006E05FD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Gmina Kluczbork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E05FD" w:rsidRPr="00EA554A" w:rsidP="006E05FD">
            <w:pPr>
              <w:spacing w:before="60" w:after="60" w:line="240" w:lineRule="auto"/>
            </w:pPr>
            <w:r w:rsidRPr="00EA554A">
              <w:rPr>
                <w:rFonts w:ascii="Arial" w:hAnsi="Arial" w:cs="Arial"/>
              </w:rPr>
              <w:t xml:space="preserve">Poprawność realizacji zadań związanych </w:t>
            </w:r>
            <w:r w:rsidRPr="00EA554A">
              <w:rPr>
                <w:rFonts w:ascii="Arial" w:hAnsi="Arial" w:cs="Arial"/>
              </w:rPr>
              <w:br/>
              <w:t>z dopłatą w ramach Funduszu rozwoju przewozów autobusowych o charakterze użyteczności publicznej –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spacing w:before="60" w:after="6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694AA5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14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E05FD" w:rsidRPr="00EA554A" w:rsidP="006E05FD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Gmina Nysa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 xml:space="preserve">Poprawność realizacji zadań związanych </w:t>
            </w:r>
            <w:r w:rsidRPr="00EA554A">
              <w:rPr>
                <w:rFonts w:ascii="Arial" w:hAnsi="Arial" w:cs="Arial"/>
                <w:sz w:val="22"/>
                <w:szCs w:val="22"/>
              </w:rPr>
              <w:br/>
              <w:t>z dopłatą w ramach Funduszu rozwoju przewozów autobusowych o charakterze użyteczności publicznej – 2023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I</w:t>
            </w:r>
            <w:r w:rsidRPr="00EA554A" w:rsidR="00EA554A">
              <w:rPr>
                <w:rFonts w:ascii="Arial" w:hAnsi="Arial" w:cs="Arial"/>
                <w:sz w:val="22"/>
                <w:szCs w:val="22"/>
              </w:rPr>
              <w:t>V</w:t>
            </w:r>
            <w:r w:rsidRPr="00EA554A">
              <w:rPr>
                <w:rFonts w:ascii="Arial" w:hAnsi="Arial" w:cs="Arial"/>
                <w:sz w:val="22"/>
                <w:szCs w:val="22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eastAsia="Times New Roman" w:hAnsi="Arial" w:cs="Arial"/>
                <w:lang w:eastAsia="pl-PL"/>
              </w:rPr>
              <w:t xml:space="preserve">Oddział Programów Rządowych </w:t>
            </w:r>
            <w:r w:rsidRPr="00EA554A">
              <w:rPr>
                <w:rFonts w:ascii="Arial" w:eastAsia="Times New Roman" w:hAnsi="Arial" w:cs="Arial"/>
                <w:lang w:eastAsia="pl-PL"/>
              </w:rPr>
              <w:br/>
              <w:t>i Europejskich</w:t>
            </w:r>
          </w:p>
        </w:tc>
      </w:tr>
      <w:tr w:rsidTr="00694AA5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97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E05FD" w:rsidRPr="00EA554A" w:rsidP="006E05FD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Związek powiatowo – gminny „Pogranicze” Głubczyce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 xml:space="preserve">Poprawność realizacji zadań związanych </w:t>
            </w:r>
            <w:r w:rsidRPr="00EA554A">
              <w:rPr>
                <w:rFonts w:ascii="Arial" w:hAnsi="Arial" w:cs="Arial"/>
                <w:sz w:val="22"/>
                <w:szCs w:val="22"/>
              </w:rPr>
              <w:br/>
              <w:t>z dopłatą w ramach Funduszu rozwoju przewozów autobusowych o charakterze użyteczności publicznej – 2022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I</w:t>
            </w:r>
            <w:r w:rsidRPr="00EA554A" w:rsidR="00EA554A">
              <w:rPr>
                <w:rFonts w:ascii="Arial" w:hAnsi="Arial" w:cs="Arial"/>
                <w:sz w:val="22"/>
                <w:szCs w:val="22"/>
              </w:rPr>
              <w:t>V</w:t>
            </w:r>
            <w:r w:rsidRPr="00EA554A">
              <w:rPr>
                <w:rFonts w:ascii="Arial" w:hAnsi="Arial" w:cs="Arial"/>
                <w:sz w:val="22"/>
                <w:szCs w:val="22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694AA5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96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E05FD" w:rsidRPr="00EA554A" w:rsidP="006E05FD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Gmina Głuchołazy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 xml:space="preserve">Poprawność realizacji zadań związanych </w:t>
            </w:r>
            <w:r w:rsidRPr="00EA554A">
              <w:rPr>
                <w:rFonts w:ascii="Arial" w:hAnsi="Arial" w:cs="Arial"/>
                <w:sz w:val="22"/>
                <w:szCs w:val="22"/>
              </w:rPr>
              <w:br/>
              <w:t>z dopłatą w ramach Funduszu rozwoju przewozów autobusowych o charakterze użyteczności publicznej – 2022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FD" w:rsidRPr="00EA554A" w:rsidP="006E05FD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I</w:t>
            </w:r>
            <w:r w:rsidRPr="00EA554A" w:rsidR="00EA554A">
              <w:rPr>
                <w:rFonts w:ascii="Arial" w:hAnsi="Arial" w:cs="Arial"/>
                <w:sz w:val="22"/>
                <w:szCs w:val="22"/>
              </w:rPr>
              <w:t>V</w:t>
            </w:r>
            <w:r w:rsidRPr="00EA554A">
              <w:rPr>
                <w:rFonts w:ascii="Arial" w:hAnsi="Arial" w:cs="Arial"/>
                <w:sz w:val="22"/>
                <w:szCs w:val="22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6E05FD" w:rsidRPr="00EA554A" w:rsidP="006E05F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Programów Rządowych </w:t>
            </w:r>
            <w:r w:rsidRPr="00EA554A">
              <w:rPr>
                <w:rFonts w:ascii="Arial" w:hAnsi="Arial" w:cs="Arial"/>
              </w:rPr>
              <w:br/>
              <w:t>i Europejskich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44632" w:rsidRPr="00EA554A" w:rsidP="00544632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4632" w:rsidRPr="00EA554A" w:rsidP="00544632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>Starostwo Powiatowe w Nysie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4632" w:rsidRPr="00EA554A" w:rsidP="00544632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Rzetelność oraz terminowość danych wprowadzanych do rejestru wniosków, decyzji i zgłoszeń (zwanej dalej RWDZ) dotyczących postępowań administracyjnych z zakresu administracji architektoniczno-budowalnej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4632" w:rsidRPr="00EA554A" w:rsidP="00544632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632" w:rsidRPr="00EA554A" w:rsidP="00544632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4632" w:rsidRPr="00EA554A" w:rsidP="00544632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4632" w:rsidRPr="00EA554A" w:rsidP="00544632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544632" w:rsidRPr="00EA554A" w:rsidP="00544632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 xml:space="preserve">Oddział </w:t>
            </w:r>
            <w:r w:rsidRPr="00EA554A">
              <w:rPr>
                <w:rStyle w:val="lbldzial"/>
                <w:rFonts w:ascii="Arial" w:hAnsi="Arial" w:cs="Arial"/>
              </w:rPr>
              <w:t>Administracji Architektoniczno</w:t>
            </w:r>
            <w:r w:rsidR="009046E1">
              <w:rPr>
                <w:rStyle w:val="lbldzial"/>
                <w:rFonts w:ascii="Arial" w:hAnsi="Arial" w:cs="Arial"/>
              </w:rPr>
              <w:t>-</w:t>
            </w:r>
            <w:r w:rsidRPr="00EA554A">
              <w:rPr>
                <w:rStyle w:val="lbldzial"/>
                <w:rFonts w:ascii="Arial" w:hAnsi="Arial" w:cs="Arial"/>
              </w:rPr>
              <w:t xml:space="preserve">Budowlanej </w:t>
            </w:r>
            <w:r w:rsidRPr="00EA554A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EA554A">
              <w:rPr>
                <w:rFonts w:ascii="Arial" w:hAnsi="Arial" w:cs="Arial"/>
                <w:spacing w:val="-4"/>
                <w:sz w:val="22"/>
              </w:rPr>
              <w:t>Samodzielna Miejsko-Gminna Spółka Wodna w Byczynie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EA554A">
              <w:rPr>
                <w:rFonts w:ascii="Arial" w:hAnsi="Arial" w:cs="Arial"/>
                <w:sz w:val="22"/>
                <w:szCs w:val="22"/>
              </w:rPr>
              <w:br/>
              <w:t xml:space="preserve">na dofinansowanie działalności bieżącej </w:t>
            </w:r>
            <w:r w:rsidRPr="00EA554A">
              <w:rPr>
                <w:rFonts w:ascii="Arial" w:hAnsi="Arial" w:cs="Arial"/>
                <w:sz w:val="22"/>
                <w:szCs w:val="22"/>
              </w:rPr>
              <w:br/>
              <w:t>w ramach zadań związanych z utrzymaniem wód i urządzeń wodnych w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</w:t>
            </w:r>
            <w:r w:rsidRPr="00EA554A" w:rsidR="006E05FD">
              <w:rPr>
                <w:rFonts w:ascii="Arial" w:hAnsi="Arial" w:cs="Arial"/>
              </w:rPr>
              <w:t>I</w:t>
            </w:r>
            <w:r w:rsidRPr="00EA554A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eastAsia="Times New Roman" w:hAnsi="Arial" w:cs="Arial"/>
                <w:lang w:eastAsia="pl-PL"/>
              </w:rPr>
              <w:br/>
              <w:t xml:space="preserve">Oddział Środowiska </w:t>
            </w:r>
            <w:r w:rsidRPr="00EA554A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5</w:t>
            </w:r>
            <w:r w:rsidR="0059274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EA554A">
              <w:rPr>
                <w:rFonts w:ascii="Arial" w:hAnsi="Arial" w:cs="Arial"/>
                <w:spacing w:val="-4"/>
              </w:rPr>
              <w:t>Gminna Spółka Wodna w Dąbrowie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EA554A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EA554A">
              <w:rPr>
                <w:rFonts w:ascii="Arial" w:hAnsi="Arial" w:cs="Arial"/>
                <w:sz w:val="22"/>
                <w:szCs w:val="22"/>
              </w:rPr>
              <w:br/>
              <w:t xml:space="preserve">na dofinansowanie działalności bieżącej </w:t>
            </w:r>
            <w:r w:rsidRPr="00EA554A">
              <w:rPr>
                <w:rFonts w:ascii="Arial" w:hAnsi="Arial" w:cs="Arial"/>
                <w:sz w:val="22"/>
                <w:szCs w:val="22"/>
              </w:rPr>
              <w:br/>
              <w:t>w ramach zadań związanych z utrzymaniem wód i urządzeń wodnych w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</w:t>
            </w:r>
            <w:r w:rsidRPr="00EA554A" w:rsidR="00DB34D1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eastAsia="Times New Roman" w:hAnsi="Arial" w:cs="Arial"/>
                <w:lang w:eastAsia="pl-PL"/>
              </w:rPr>
              <w:br/>
              <w:t xml:space="preserve">Oddział Środowiska </w:t>
            </w:r>
            <w:r w:rsidRPr="00EA554A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>5</w:t>
            </w:r>
            <w:r w:rsidR="0059274B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EA554A">
              <w:rPr>
                <w:rFonts w:ascii="Arial" w:hAnsi="Arial" w:cs="Arial"/>
                <w:spacing w:val="-4"/>
              </w:rPr>
              <w:t xml:space="preserve">Gminna Spółka Wodna </w:t>
            </w:r>
            <w:r w:rsidRPr="00EA554A">
              <w:rPr>
                <w:rFonts w:ascii="Arial" w:hAnsi="Arial" w:cs="Arial"/>
                <w:spacing w:val="-4"/>
              </w:rPr>
              <w:br/>
              <w:t>w Walcach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EA554A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EA554A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EA554A">
              <w:rPr>
                <w:rFonts w:ascii="Arial" w:hAnsi="Arial" w:cs="Arial"/>
                <w:sz w:val="22"/>
              </w:rPr>
              <w:br/>
            </w:r>
            <w:r w:rsidRPr="00EA554A">
              <w:rPr>
                <w:rFonts w:ascii="Arial" w:hAnsi="Arial" w:cs="Arial"/>
                <w:sz w:val="22"/>
              </w:rPr>
              <w:t>w ramach zadań związanych z utrzymaniem wód i urządzeń wodnych w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EA554A" w:rsidP="00237AA3">
            <w:pPr>
              <w:spacing w:after="60" w:line="240" w:lineRule="auto"/>
              <w:outlineLvl w:val="0"/>
              <w:rPr>
                <w:rFonts w:ascii="Arial" w:hAnsi="Arial" w:cs="Arial"/>
                <w:b/>
              </w:rPr>
            </w:pPr>
            <w:r w:rsidRPr="00EA554A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vAlign w:val="center"/>
          </w:tcPr>
          <w:p w:rsidR="00237AA3" w:rsidRPr="00EA554A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EA554A">
              <w:rPr>
                <w:rFonts w:ascii="Arial" w:eastAsia="Times New Roman" w:hAnsi="Arial" w:cs="Arial"/>
                <w:lang w:eastAsia="pl-PL"/>
              </w:rPr>
              <w:t xml:space="preserve">Oddział Środowiska </w:t>
            </w:r>
            <w:r w:rsidRPr="00EA554A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Tr="00694AA5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3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5</w:t>
            </w:r>
            <w:r w:rsidR="0059274B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</w:rPr>
              <w:t xml:space="preserve">Gminny Ośrodek Pomocy Społecznej </w:t>
            </w:r>
            <w:r w:rsidRPr="00A10379">
              <w:rPr>
                <w:rFonts w:ascii="Arial" w:hAnsi="Arial" w:cs="Arial"/>
                <w:spacing w:val="-4"/>
                <w:sz w:val="22"/>
              </w:rPr>
              <w:br/>
              <w:t>w Popielowie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5</w:t>
            </w:r>
            <w:r w:rsidR="0059274B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Urząd Miasta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Brzegu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FF0846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18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Krapkowicach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FF0846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3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Wilkowie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</w:rPr>
              <w:t>Ośrodek Pomocy Społecznej w Oleśnie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A10379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Gminny Ośrodek Pomocy Społecznej </w:t>
            </w:r>
            <w:r w:rsidRPr="00A10379">
              <w:rPr>
                <w:rFonts w:ascii="Arial" w:hAnsi="Arial" w:cs="Arial"/>
                <w:sz w:val="22"/>
              </w:rPr>
              <w:br/>
              <w:t>w Skarbimierzu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Bierawie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6</w:t>
            </w:r>
            <w:r w:rsidR="0059274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Zawadzkiem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6</w:t>
            </w:r>
            <w:r w:rsidR="0059274B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Radłowie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z dnia 7 września 2007 r. o pomocy osobom uprawnionym do alimentów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6</w:t>
            </w:r>
            <w:r w:rsidR="0059274B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Miejsko-Gminny Ośrodek Pomocy Społecznej </w:t>
            </w:r>
            <w:r w:rsidRPr="00A10379">
              <w:rPr>
                <w:rFonts w:ascii="Arial" w:hAnsi="Arial" w:cs="Arial"/>
                <w:sz w:val="22"/>
              </w:rPr>
              <w:br/>
              <w:t xml:space="preserve">w </w:t>
            </w:r>
            <w:r w:rsidRPr="00A10379">
              <w:rPr>
                <w:rFonts w:ascii="Arial" w:hAnsi="Arial" w:cs="Arial"/>
                <w:sz w:val="22"/>
              </w:rPr>
              <w:t>Kolonowskiem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  <w:sz w:val="22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6</w:t>
            </w:r>
            <w:r w:rsidR="0059274B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Reńskiej Wsi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  <w:sz w:val="22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A10379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Ośrodek Pomocy Społecznej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Baborowie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  <w:sz w:val="22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Chrząstowicach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Dobrzeniu Wielkim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Miejski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Kędzierzynie-Koźlu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Polskiej Cerekwii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Tarnowie Opolskim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A10379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7</w:t>
            </w:r>
            <w:r w:rsidR="0059274B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Ośrodek Pomocy Społecznej w Lubszy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7</w:t>
            </w:r>
            <w:r w:rsidR="0059274B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Niemodlinie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7</w:t>
            </w:r>
            <w:r w:rsidR="00785EEE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 xml:space="preserve">w Olszance z/s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Krzyżowicach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7</w:t>
            </w:r>
            <w:r w:rsidR="00785EEE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Zębowicach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Pokoju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A10379">
              <w:rPr>
                <w:rFonts w:ascii="Arial" w:hAnsi="Arial" w:cs="Arial"/>
                <w:sz w:val="22"/>
              </w:rPr>
              <w:br/>
              <w:t>z dnia 28 listopada 2003 r. o świadczeniach rodzinnych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165DA" w:rsidRPr="00A10379" w:rsidP="001165DA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</w:rPr>
              <w:t xml:space="preserve">Towarzystwo Pomocy im. Św. Brata Alberta - Koło Otmuchowskie </w:t>
            </w:r>
            <w:r w:rsidRPr="00A10379">
              <w:rPr>
                <w:rFonts w:ascii="Arial" w:hAnsi="Arial" w:cs="Arial"/>
                <w:spacing w:val="-4"/>
                <w:sz w:val="22"/>
              </w:rPr>
              <w:br/>
              <w:t>w Jasienicy Górnej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Wykorzystanie dotacji udzielonej w roku 2024 ze środków publicznych w ramach budżetu Wojewody Opolskiego, na wsparcie realizacji zadania publicznego określonego w art. 4 ust. </w:t>
            </w:r>
            <w:r w:rsidRPr="00A10379">
              <w:rPr>
                <w:rFonts w:ascii="Arial" w:hAnsi="Arial" w:cs="Arial"/>
                <w:sz w:val="22"/>
                <w:szCs w:val="22"/>
              </w:rPr>
              <w:t xml:space="preserve">1 pkt 2 ustawy z dnia 24 kwietnia 2003 r.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 xml:space="preserve">o działalności pożytku publicznego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i o wolontariacie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A10379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</w:rPr>
              <w:t xml:space="preserve">Koło Brzeskie Towarzystwa Pomocy </w:t>
            </w:r>
            <w:r w:rsidRPr="00A10379">
              <w:rPr>
                <w:rFonts w:ascii="Arial" w:hAnsi="Arial" w:cs="Arial"/>
                <w:spacing w:val="-4"/>
                <w:sz w:val="22"/>
              </w:rPr>
              <w:br/>
              <w:t xml:space="preserve">im. św. Brata Alberta </w:t>
            </w:r>
            <w:r w:rsidRPr="00A10379">
              <w:rPr>
                <w:rFonts w:ascii="Arial" w:hAnsi="Arial" w:cs="Arial"/>
                <w:spacing w:val="-4"/>
                <w:sz w:val="22"/>
              </w:rPr>
              <w:br/>
              <w:t>w Pępicach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Wykorzystanie dotacji udzielonej w roku 2024 ze środków publicznych w ramach budżetu Wojewody Opolskiego, na wsparcie realizacji zadania publicznego określonego w art. 4 ust. 1 pkt 2 ustawy z dnia 24 kwietnia 2003 r.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 xml:space="preserve">o działalności pożytku publicznego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i o wolontariacie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Powiat krapkowicki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dofinansowywanych </w:t>
            </w:r>
            <w:r w:rsidRPr="00A10379">
              <w:rPr>
                <w:rFonts w:ascii="Arial" w:hAnsi="Arial" w:cs="Arial"/>
                <w:sz w:val="22"/>
              </w:rPr>
              <w:br/>
              <w:t xml:space="preserve">ze środków Funduszu Solidarnościowego </w:t>
            </w:r>
            <w:r w:rsidRPr="00A10379">
              <w:rPr>
                <w:rFonts w:ascii="Arial" w:hAnsi="Arial" w:cs="Arial"/>
                <w:sz w:val="22"/>
              </w:rPr>
              <w:br/>
              <w:t xml:space="preserve">w ramach programu „Opieka </w:t>
            </w:r>
            <w:r w:rsidRPr="00A10379">
              <w:rPr>
                <w:rFonts w:ascii="Arial" w:hAnsi="Arial" w:cs="Arial"/>
                <w:sz w:val="22"/>
              </w:rPr>
              <w:t>Wytchnieniowa</w:t>
            </w:r>
            <w:r w:rsidRPr="00A10379">
              <w:rPr>
                <w:rFonts w:ascii="Arial" w:hAnsi="Arial" w:cs="Arial"/>
                <w:sz w:val="22"/>
              </w:rPr>
              <w:t>”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Ośrodek Pomocy Społecznej w Walcach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dofinansowywanych </w:t>
            </w:r>
            <w:r w:rsidRPr="00A10379">
              <w:rPr>
                <w:rFonts w:ascii="Arial" w:hAnsi="Arial" w:cs="Arial"/>
                <w:sz w:val="22"/>
              </w:rPr>
              <w:br/>
              <w:t xml:space="preserve">ze środków Funduszu Solidarnościowego </w:t>
            </w:r>
            <w:r w:rsidRPr="00A10379">
              <w:rPr>
                <w:rFonts w:ascii="Arial" w:hAnsi="Arial" w:cs="Arial"/>
                <w:sz w:val="22"/>
              </w:rPr>
              <w:br/>
              <w:t>w ramach programu „Centra Opiekuńczo-Mieszkalne”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Gmina Strzeleczki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dofinansowywanych </w:t>
            </w:r>
            <w:r w:rsidRPr="00A10379">
              <w:rPr>
                <w:rFonts w:ascii="Arial" w:hAnsi="Arial" w:cs="Arial"/>
                <w:sz w:val="22"/>
              </w:rPr>
              <w:br/>
              <w:t xml:space="preserve">ze środków Funduszu Solidarnościowego </w:t>
            </w:r>
            <w:r w:rsidRPr="00A10379">
              <w:rPr>
                <w:rFonts w:ascii="Arial" w:hAnsi="Arial" w:cs="Arial"/>
                <w:sz w:val="22"/>
              </w:rPr>
              <w:br/>
              <w:t>w ramach programu „Asystent osobisty osoby niepełnosprawnej” dla Jednostek Samorządu Terytorialnego - edycja 2024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Gmina Zdzieszowice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dofinansowywanych </w:t>
            </w:r>
            <w:r w:rsidRPr="00A10379">
              <w:rPr>
                <w:rFonts w:ascii="Arial" w:hAnsi="Arial" w:cs="Arial"/>
                <w:sz w:val="22"/>
              </w:rPr>
              <w:br/>
              <w:t xml:space="preserve">ze środków Funduszu Solidarnościowego </w:t>
            </w:r>
            <w:r w:rsidRPr="00A10379">
              <w:rPr>
                <w:rFonts w:ascii="Arial" w:hAnsi="Arial" w:cs="Arial"/>
                <w:sz w:val="22"/>
              </w:rPr>
              <w:br/>
              <w:t>w ramach programu „Asystent osobisty osoby niepełnosprawnej” dla Jednostek Samorządu Terytorialnego - edycja 202</w:t>
            </w:r>
            <w:r w:rsidRPr="00A10379" w:rsidR="004247F9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Gmina Kamiennik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A10379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A10379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8</w:t>
            </w:r>
            <w:r w:rsidR="00785EEE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Gmina Praszka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gminy wynikających </w:t>
            </w:r>
            <w:r w:rsidRPr="00A10379">
              <w:rPr>
                <w:rFonts w:ascii="Arial" w:hAnsi="Arial" w:cs="Arial"/>
              </w:rPr>
              <w:br/>
              <w:t xml:space="preserve">z ustawy z dnia 9 czerwca 2011 r. </w:t>
            </w:r>
            <w:r w:rsidRPr="00A10379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8</w:t>
            </w:r>
            <w:r w:rsidR="00785EEE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Gmina Gorzów Śląski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gminy wynikających </w:t>
            </w:r>
            <w:r w:rsidRPr="00A10379">
              <w:rPr>
                <w:rFonts w:ascii="Arial" w:hAnsi="Arial" w:cs="Arial"/>
              </w:rPr>
              <w:br/>
              <w:t xml:space="preserve">z ustawy z dnia 9 czerwca 2011 r. </w:t>
            </w:r>
            <w:r w:rsidRPr="00A10379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Gmina Lasowice Wielkie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A10379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A10379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</w:rPr>
              <w:t>Powiat głubczycki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Realizacja zadań powiatu wynikających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 xml:space="preserve">z ustawy z dnia 9 czerwca 2011 r.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Miasto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A10379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A10379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Powiatowe Centrum Pomocy Rodzinie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Krapkowicach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przez organizatora rodzinnej pieczy zastępczej, w tym przez koordynatora rodzinnej pieczy zastępczej zadań wynikających z ustawy z dnia 9 czerwca </w:t>
            </w:r>
            <w:r w:rsidRPr="00A10379">
              <w:rPr>
                <w:rFonts w:ascii="Arial" w:hAnsi="Arial" w:cs="Arial"/>
                <w:sz w:val="22"/>
              </w:rPr>
              <w:br/>
              <w:t>2011 r. 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Powiatowe Centrum Pomocy Rodzinie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przez organizatora rodzinnej pieczy zastępczej, w tym przez koordynatora rodzinnej pieczy zastępczej zadań wynikających z ustawy z dnia 9 czerwca </w:t>
            </w:r>
            <w:r w:rsidRPr="00A10379">
              <w:rPr>
                <w:rFonts w:ascii="Arial" w:hAnsi="Arial" w:cs="Arial"/>
                <w:sz w:val="22"/>
              </w:rPr>
              <w:br/>
              <w:t>2011 r. 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</w:t>
            </w:r>
            <w:r w:rsidRPr="00A10379" w:rsidR="001165DA">
              <w:rPr>
                <w:rFonts w:ascii="Arial" w:hAnsi="Arial" w:cs="Arial"/>
              </w:rPr>
              <w:t>I</w:t>
            </w: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br/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Powiatowe Centrum Pomocy Rodzinie </w:t>
            </w:r>
            <w:r w:rsidRPr="00A10379">
              <w:rPr>
                <w:rFonts w:ascii="Arial" w:hAnsi="Arial" w:cs="Arial"/>
                <w:sz w:val="22"/>
              </w:rPr>
              <w:br/>
              <w:t>w</w:t>
            </w:r>
            <w:r w:rsidRPr="00A10379">
              <w:rPr>
                <w:rFonts w:ascii="Arial" w:hAnsi="Arial" w:cs="Arial"/>
                <w:spacing w:val="-4"/>
                <w:sz w:val="22"/>
              </w:rPr>
              <w:t xml:space="preserve"> Nysa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Realizacja przez organizatora rodzinnej pieczy zastępczej, w tym przez koordynatora rodzinnej pieczy zastępczej zadań wynikających z ustawy z dnia 9 czerwca 2011 r. 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br/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165DA" w:rsidRPr="00A10379" w:rsidP="001165DA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Powiatowe Centrum Pomocy Rodzinie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przez organizatora rodzinnej pieczy zastępczej, w tym przez koordynatora rodzinnej pieczy zastępczej zadań wynikających z ustawy z dnia 9 czerwca </w:t>
            </w:r>
            <w:r w:rsidRPr="00A10379">
              <w:rPr>
                <w:rFonts w:ascii="Arial" w:hAnsi="Arial" w:cs="Arial"/>
                <w:sz w:val="22"/>
              </w:rPr>
              <w:br/>
              <w:t>2011 r. o wspieraniu rodziny i systemie pieczy zastępczej oraz zgodność zatrudnienia pracowników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br/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</w:rPr>
              <w:t xml:space="preserve">Dom Dziecka </w:t>
            </w:r>
            <w:r w:rsidRPr="00A10379">
              <w:rPr>
                <w:rFonts w:ascii="Arial" w:hAnsi="Arial" w:cs="Arial"/>
                <w:spacing w:val="-4"/>
                <w:sz w:val="22"/>
              </w:rPr>
              <w:br/>
              <w:t>w Tarnowie Opolskim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Przestrzeganie standardów opieki </w:t>
            </w:r>
            <w:r w:rsidRPr="00A10379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</w:t>
            </w:r>
            <w:r w:rsidRPr="00A10379">
              <w:rPr>
                <w:rFonts w:ascii="Arial" w:hAnsi="Arial" w:cs="Arial"/>
              </w:rPr>
              <w:t xml:space="preserve">jego praw, przestrzeganie przepisów określających zasady działania placówki oraz zgodność zatrudnienia pracowników </w:t>
            </w:r>
            <w:r w:rsidRPr="00A10379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br/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A10379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</w:rPr>
              <w:t xml:space="preserve">Placówka Opiekuńczo-Wychowawcza nr 1 </w:t>
            </w:r>
            <w:r w:rsidRPr="00A10379">
              <w:rPr>
                <w:rFonts w:ascii="Arial" w:hAnsi="Arial" w:cs="Arial"/>
                <w:spacing w:val="-4"/>
                <w:sz w:val="22"/>
              </w:rPr>
              <w:br/>
              <w:t>w Nysie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Przestrzeganie standardów opieki </w:t>
            </w:r>
            <w:r w:rsidRPr="00A10379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zgodność zatrudnienia pracowników </w:t>
            </w:r>
            <w:r w:rsidRPr="00A10379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</w:rPr>
              <w:t>Placówka Opiekuńczo-Wychowawcza w Nysie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Przestrzeganie standardów opieki </w:t>
            </w:r>
            <w:r w:rsidRPr="00A10379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zgodność zatrudnienia pracowników </w:t>
            </w:r>
            <w:r w:rsidRPr="00A10379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Dom Dziecka </w:t>
            </w:r>
            <w:r w:rsidRPr="00A10379">
              <w:rPr>
                <w:rFonts w:ascii="Arial" w:hAnsi="Arial" w:cs="Arial"/>
              </w:rPr>
              <w:br/>
              <w:t>w Lasowicach Małych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Przestrzeganie standardów opieki </w:t>
            </w:r>
            <w:r w:rsidRPr="00A10379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zgodność zatrudnienia pracowników </w:t>
            </w:r>
            <w:r w:rsidRPr="00A10379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Placówka Opiekuńczo-Wychowawcza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„Mój Dom”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Przestrzeganie standardów opieki </w:t>
            </w:r>
            <w:r w:rsidRPr="00A10379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</w:t>
            </w:r>
            <w:r w:rsidRPr="00A10379">
              <w:rPr>
                <w:rFonts w:ascii="Arial" w:hAnsi="Arial" w:cs="Arial"/>
              </w:rPr>
              <w:t xml:space="preserve">jego praw, przestrzeganie przepisów określających zasady działania placówki oraz zgodność zatrudnienia pracowników </w:t>
            </w:r>
            <w:r w:rsidRPr="00A10379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A10379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Placówka Opiekuńczo-Wychowawcza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Otmuchowie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Przestrzeganie standardów opieki </w:t>
            </w:r>
            <w:r w:rsidRPr="00A10379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zgodność zatrudnienia pracowników </w:t>
            </w:r>
            <w:r w:rsidRPr="00A10379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Społ.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11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Placówka Opiekuńczo-Wychowawcza „Nadzieja”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Strzegowie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Przestrzeganie standardów opieki </w:t>
            </w:r>
            <w:r w:rsidRPr="00A10379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zgodność zatrudnienia pracowników </w:t>
            </w:r>
            <w:r w:rsidRPr="00A10379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Placówka Opiekuńczo-Wychowawcza „Przyszłość”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Strzegowie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A10379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zgodność zatrudnienia pracowników </w:t>
            </w:r>
            <w:r w:rsidRPr="00A10379">
              <w:rPr>
                <w:rFonts w:ascii="Arial" w:hAnsi="Arial" w:cs="Arial"/>
                <w:sz w:val="22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Placówka Opiekuńczo-Wychowawcza Socjalizacyjna Dom </w:t>
            </w:r>
            <w:r w:rsidRPr="00A10379">
              <w:rPr>
                <w:rFonts w:ascii="Arial" w:hAnsi="Arial" w:cs="Arial"/>
              </w:rPr>
              <w:t xml:space="preserve">Dziecka </w:t>
            </w:r>
            <w:r w:rsidRPr="00A10379">
              <w:rPr>
                <w:rFonts w:ascii="Arial" w:hAnsi="Arial" w:cs="Arial"/>
              </w:rPr>
              <w:br/>
              <w:t>w Krasnym 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Przestrzeganie standardów opieki </w:t>
            </w:r>
            <w:r w:rsidRPr="00A10379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</w:t>
            </w:r>
            <w:r w:rsidRPr="00A10379">
              <w:rPr>
                <w:rFonts w:ascii="Arial" w:hAnsi="Arial" w:cs="Arial"/>
              </w:rPr>
              <w:t xml:space="preserve">jego praw, przestrzeganie przepisów określających zasady działania placówki oraz zgodność zatrudnienia pracowników </w:t>
            </w:r>
            <w:r w:rsidRPr="00A10379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A10379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10</w:t>
            </w:r>
            <w:r w:rsidR="00FF0846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Placówka Opiekuńczo-Wychowawcza Interwencyjna "Gniazdo" </w:t>
            </w:r>
            <w:r w:rsidRPr="00A10379">
              <w:rPr>
                <w:rFonts w:ascii="Arial" w:hAnsi="Arial" w:cs="Arial"/>
              </w:rPr>
              <w:br/>
              <w:t>w Głubczycach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Przestrzeganie standardów opieki </w:t>
            </w:r>
            <w:r w:rsidRPr="00A10379">
              <w:rPr>
                <w:rFonts w:ascii="Arial" w:hAnsi="Arial" w:cs="Arial"/>
              </w:rPr>
              <w:br/>
              <w:t xml:space="preserve">i wychowania, działania placówki na rzecz utrzymania przez dziecko kontaktów z rodziną, zaspokajanie potrzeb dziecka i respektowanie jego praw, przestrzeganie przepisów określających zasady działania placówki oraz zgodność zatrudnienia pracowników </w:t>
            </w:r>
            <w:r w:rsidRPr="00A10379">
              <w:rPr>
                <w:rFonts w:ascii="Arial" w:hAnsi="Arial" w:cs="Arial"/>
              </w:rPr>
              <w:br/>
              <w:t>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10</w:t>
            </w:r>
            <w:r w:rsidR="00FF0846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Gmina Łubniany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gminy wynikających </w:t>
            </w:r>
            <w:r w:rsidRPr="00A10379">
              <w:rPr>
                <w:rFonts w:ascii="Arial" w:hAnsi="Arial" w:cs="Arial"/>
              </w:rPr>
              <w:br/>
              <w:t xml:space="preserve">z ustawy z dnia 29 lipca 2005 r. </w:t>
            </w:r>
            <w:r w:rsidRPr="00A10379">
              <w:rPr>
                <w:rFonts w:ascii="Arial" w:hAnsi="Arial" w:cs="Arial"/>
              </w:rPr>
              <w:br/>
              <w:t xml:space="preserve">o przeciwdziałaniu przemocy domowej </w:t>
            </w:r>
            <w:r w:rsidRPr="00A10379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10</w:t>
            </w:r>
            <w:r w:rsidR="00FF0846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</w:rPr>
              <w:t>Gmina Namysłów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gminy wynikających </w:t>
            </w:r>
            <w:r w:rsidRPr="00A10379">
              <w:rPr>
                <w:rFonts w:ascii="Arial" w:hAnsi="Arial" w:cs="Arial"/>
              </w:rPr>
              <w:br/>
              <w:t xml:space="preserve">z ustawy z dnia 29 lipca 2005 r. </w:t>
            </w:r>
            <w:r w:rsidRPr="00A10379">
              <w:rPr>
                <w:rFonts w:ascii="Arial" w:hAnsi="Arial" w:cs="Arial"/>
              </w:rPr>
              <w:br/>
              <w:t xml:space="preserve">o przeciwdziałaniu przemocy domowej </w:t>
            </w:r>
            <w:r w:rsidRPr="00A10379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10</w:t>
            </w:r>
            <w:r w:rsidR="00FF0846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Gmina Cisek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gminy wynikających </w:t>
            </w:r>
            <w:r w:rsidRPr="00A10379">
              <w:rPr>
                <w:rFonts w:ascii="Arial" w:hAnsi="Arial" w:cs="Arial"/>
              </w:rPr>
              <w:br/>
              <w:t xml:space="preserve">z ustawy z dnia 29 lipca 2005 r. </w:t>
            </w:r>
            <w:r w:rsidRPr="00A10379">
              <w:rPr>
                <w:rFonts w:ascii="Arial" w:hAnsi="Arial" w:cs="Arial"/>
              </w:rPr>
              <w:br/>
              <w:t xml:space="preserve">o przeciwdziałaniu przemocy domowej </w:t>
            </w:r>
            <w:r w:rsidRPr="00A10379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Gmina Biała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gminy wynikających </w:t>
            </w:r>
            <w:r w:rsidRPr="00A10379">
              <w:rPr>
                <w:rFonts w:ascii="Arial" w:hAnsi="Arial" w:cs="Arial"/>
              </w:rPr>
              <w:br/>
              <w:t xml:space="preserve">z ustawy z dnia 29 lipca 2005 r. </w:t>
            </w:r>
            <w:r w:rsidRPr="00A10379">
              <w:rPr>
                <w:rFonts w:ascii="Arial" w:hAnsi="Arial" w:cs="Arial"/>
              </w:rPr>
              <w:br/>
              <w:t xml:space="preserve">o przeciwdziałaniu przemocy domowej </w:t>
            </w:r>
            <w:r w:rsidRPr="00A10379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Gmina Turawa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gminy wynikających </w:t>
            </w:r>
            <w:r w:rsidRPr="00A10379">
              <w:rPr>
                <w:rFonts w:ascii="Arial" w:hAnsi="Arial" w:cs="Arial"/>
              </w:rPr>
              <w:br/>
              <w:t xml:space="preserve">z ustawy z dnia 29 lipca 2005 r. </w:t>
            </w:r>
            <w:r w:rsidRPr="00A10379">
              <w:rPr>
                <w:rFonts w:ascii="Arial" w:hAnsi="Arial" w:cs="Arial"/>
              </w:rPr>
              <w:br/>
              <w:t xml:space="preserve">o przeciwdziałaniu przemocy domowej </w:t>
            </w:r>
            <w:r w:rsidRPr="00A10379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Gmina Pawłowiczki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gminy wynikających </w:t>
            </w:r>
            <w:r w:rsidRPr="00A10379">
              <w:rPr>
                <w:rFonts w:ascii="Arial" w:hAnsi="Arial" w:cs="Arial"/>
              </w:rPr>
              <w:br/>
              <w:t xml:space="preserve">z ustawy z dnia 29 lipca 2005 r. </w:t>
            </w:r>
            <w:r w:rsidRPr="00A10379">
              <w:rPr>
                <w:rFonts w:ascii="Arial" w:hAnsi="Arial" w:cs="Arial"/>
              </w:rPr>
              <w:br/>
              <w:t xml:space="preserve">o przeciwdziałaniu przemocy domowej </w:t>
            </w:r>
            <w:r w:rsidRPr="00A10379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Gmina Rudniki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gminy wynikających </w:t>
            </w:r>
            <w:r w:rsidRPr="00A10379">
              <w:rPr>
                <w:rFonts w:ascii="Arial" w:hAnsi="Arial" w:cs="Arial"/>
              </w:rPr>
              <w:br/>
              <w:t xml:space="preserve">z ustawy z dnia 29 lipca 2005 r. </w:t>
            </w:r>
            <w:r w:rsidRPr="00A10379">
              <w:rPr>
                <w:rFonts w:ascii="Arial" w:hAnsi="Arial" w:cs="Arial"/>
              </w:rPr>
              <w:br/>
              <w:t xml:space="preserve">o przeciwdziałaniu przemocy domowej </w:t>
            </w:r>
            <w:r w:rsidRPr="00A10379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Gmina Zdzieszowice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gminy wynikających </w:t>
            </w:r>
            <w:r w:rsidRPr="00A10379">
              <w:rPr>
                <w:rFonts w:ascii="Arial" w:hAnsi="Arial" w:cs="Arial"/>
              </w:rPr>
              <w:br/>
              <w:t xml:space="preserve">z ustawy z dnia 29 lipca 2005 r. </w:t>
            </w:r>
            <w:r w:rsidRPr="00A10379">
              <w:rPr>
                <w:rFonts w:ascii="Arial" w:hAnsi="Arial" w:cs="Arial"/>
              </w:rPr>
              <w:br/>
              <w:t xml:space="preserve">o przeciwdziałaniu przemocy domowej </w:t>
            </w:r>
            <w:r w:rsidRPr="00A10379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11</w:t>
            </w:r>
            <w:r w:rsidR="005D686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Gmina Skoroszyce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gminy wynikających </w:t>
            </w:r>
            <w:r w:rsidRPr="00A10379">
              <w:rPr>
                <w:rFonts w:ascii="Arial" w:hAnsi="Arial" w:cs="Arial"/>
              </w:rPr>
              <w:br/>
              <w:t xml:space="preserve">z ustawy z dnia 29 lipca 2005 r. </w:t>
            </w:r>
            <w:r w:rsidRPr="00A10379">
              <w:rPr>
                <w:rFonts w:ascii="Arial" w:hAnsi="Arial" w:cs="Arial"/>
              </w:rPr>
              <w:br/>
              <w:t xml:space="preserve">o przeciwdziałaniu przemocy domowej </w:t>
            </w:r>
            <w:r w:rsidRPr="00A10379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Gmina Świerczów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gminy wynikających </w:t>
            </w:r>
            <w:r w:rsidRPr="00A10379">
              <w:rPr>
                <w:rFonts w:ascii="Arial" w:hAnsi="Arial" w:cs="Arial"/>
              </w:rPr>
              <w:br/>
              <w:t xml:space="preserve">z ustawy z dnia 29 lipca 2005 r. </w:t>
            </w:r>
            <w:r w:rsidRPr="00A10379">
              <w:rPr>
                <w:rFonts w:ascii="Arial" w:hAnsi="Arial" w:cs="Arial"/>
              </w:rPr>
              <w:br/>
              <w:t xml:space="preserve">o przeciwdziałaniu przemocy domowej </w:t>
            </w:r>
            <w:r w:rsidRPr="00A10379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VI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11</w:t>
            </w:r>
            <w:r w:rsidR="005D686E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  <w:szCs w:val="22"/>
              </w:rPr>
              <w:t>Powiat brzeski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powiatu wynikających </w:t>
            </w:r>
            <w:r w:rsidRPr="00A10379">
              <w:rPr>
                <w:rFonts w:ascii="Arial" w:hAnsi="Arial" w:cs="Arial"/>
              </w:rPr>
              <w:br/>
              <w:t xml:space="preserve">z ustawy z dnia 29 lipca 2005 r. </w:t>
            </w:r>
            <w:r w:rsidRPr="00A10379">
              <w:rPr>
                <w:rFonts w:ascii="Arial" w:hAnsi="Arial" w:cs="Arial"/>
              </w:rPr>
              <w:br/>
              <w:t xml:space="preserve">o przeciwdziałaniu przemocy domowej </w:t>
            </w:r>
            <w:r w:rsidRPr="00A10379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11</w:t>
            </w:r>
            <w:r w:rsidR="005D686E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  <w:szCs w:val="22"/>
              </w:rPr>
              <w:t>Powiat strzelecki</w:t>
            </w:r>
            <w:r w:rsidRPr="00A103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Realizacja zadań powiatu wynikających </w:t>
            </w:r>
            <w:r w:rsidRPr="00A10379">
              <w:rPr>
                <w:rFonts w:ascii="Arial" w:hAnsi="Arial" w:cs="Arial"/>
              </w:rPr>
              <w:br/>
              <w:t xml:space="preserve">z ustawy z dnia 29 lipca 2005 r. </w:t>
            </w:r>
            <w:r w:rsidRPr="00A10379">
              <w:rPr>
                <w:rFonts w:ascii="Arial" w:hAnsi="Arial" w:cs="Arial"/>
              </w:rPr>
              <w:br/>
              <w:t xml:space="preserve">o przeciwdziałaniu przemocy domowej </w:t>
            </w:r>
            <w:r w:rsidRPr="00A10379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11</w:t>
            </w:r>
            <w:r w:rsidR="005D686E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Specjalistyczny Ośrodek Wsparcia </w:t>
            </w:r>
            <w:r w:rsidRPr="00A10379">
              <w:rPr>
                <w:rFonts w:ascii="Arial" w:hAnsi="Arial" w:cs="Arial"/>
                <w:sz w:val="22"/>
              </w:rPr>
              <w:br/>
              <w:t xml:space="preserve">dla osób doznających przemocy domowej </w:t>
            </w:r>
            <w:r w:rsidRPr="00A10379"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Realizacja zadań przez Specjalistyczny Ośrodek Wsparcia dla Ofiar Przemocy Domowej oraz zgodność zatrudnienia pracowników z wymaganymi kwalifikacjami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Specjalistyczny Ośrodek Wsparcia </w:t>
            </w:r>
            <w:r w:rsidRPr="00A10379">
              <w:rPr>
                <w:rFonts w:ascii="Arial" w:hAnsi="Arial" w:cs="Arial"/>
                <w:sz w:val="22"/>
              </w:rPr>
              <w:br/>
              <w:t xml:space="preserve">dla osób doznających przemocy domowej </w:t>
            </w:r>
            <w:r w:rsidRPr="00A10379">
              <w:rPr>
                <w:rFonts w:ascii="Arial" w:hAnsi="Arial" w:cs="Arial"/>
                <w:sz w:val="22"/>
              </w:rPr>
              <w:br/>
              <w:t>w Kędzierzynie-Koźlu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Realizacja zadań przez Specjalistyczny Ośrodek Wsparcia dla Ofiar Przemocy Domowej oraz zgodność zatrudnienia pracowników z wymaganymi kwalifikacjami 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Leśnicy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A10379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Miejski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 xml:space="preserve">w Prószkowie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A10379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Jemielnicy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A10379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12</w:t>
            </w:r>
            <w:r w:rsidR="005D686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Wołczynie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A10379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12</w:t>
            </w:r>
            <w:r w:rsidR="005D686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Miejski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Ujeździe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A10379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12</w:t>
            </w:r>
            <w:r w:rsidR="005D686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Murowie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A10379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12</w:t>
            </w:r>
            <w:r w:rsidR="005D686E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Ośrodek Pomocy Społecznej w Byczynie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A10379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38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12</w:t>
            </w:r>
            <w:r w:rsidR="005D686E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Kluczborku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A10379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12</w:t>
            </w:r>
            <w:r w:rsidR="005D686E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</w:rPr>
              <w:t xml:space="preserve">Dom Opieki Orpheo </w:t>
            </w:r>
            <w:r w:rsidRPr="00A10379">
              <w:rPr>
                <w:rFonts w:ascii="Arial" w:hAnsi="Arial" w:cs="Arial"/>
                <w:spacing w:val="-4"/>
                <w:sz w:val="22"/>
              </w:rPr>
              <w:br/>
              <w:t>w Nysie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Standard usług socjalno-bytowych zgodności zatrudnienia pracowników Placówki z wymaganymi kwalifikacjami oraz przestrzegania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Dom Opieki Mera </w:t>
            </w:r>
            <w:r w:rsidRPr="00A10379">
              <w:rPr>
                <w:rFonts w:ascii="Arial" w:hAnsi="Arial" w:cs="Arial"/>
                <w:sz w:val="22"/>
              </w:rPr>
              <w:br/>
              <w:t>w Nysie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Standard usług socjalno-bytowych zgodności zatrudnienia pracowników Placówki z wymaganymi kwalifikacjami oraz przestrzegania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Dom Opieki Społecznej Rezydencja Elwira” w Rzędowie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Standard usług socjalno- bytowych, zgodność zatrudnienia pracowników Placówki z 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5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13</w:t>
            </w:r>
            <w:r w:rsidR="005D686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bCs/>
                <w:sz w:val="22"/>
                <w:szCs w:val="22"/>
              </w:rPr>
              <w:t xml:space="preserve">„Dom Seniora” </w:t>
            </w:r>
            <w:r w:rsidRPr="00A10379">
              <w:rPr>
                <w:rFonts w:ascii="Arial" w:hAnsi="Arial" w:cs="Arial"/>
                <w:bCs/>
                <w:sz w:val="22"/>
                <w:szCs w:val="22"/>
              </w:rPr>
              <w:br/>
              <w:t>w Kędzierzynie-Koźlu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Standard usług socjalno-bytowych, zgodność zatrudnienia pracowników Placówki </w:t>
            </w:r>
            <w:r w:rsidRPr="00A10379">
              <w:rPr>
                <w:rFonts w:ascii="Arial" w:hAnsi="Arial" w:cs="Arial"/>
                <w:sz w:val="22"/>
              </w:rPr>
              <w:br/>
              <w:t>z 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13</w:t>
            </w:r>
            <w:r w:rsidR="005D686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„Seniorenresidenz Tiliam II”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Staniszczach Wielkich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Standard usług socjalno-bytowych, zgodność zatrudnienia pracowników Placówki </w:t>
            </w:r>
            <w:r w:rsidRPr="00A10379">
              <w:rPr>
                <w:rFonts w:ascii="Arial" w:hAnsi="Arial" w:cs="Arial"/>
                <w:sz w:val="22"/>
              </w:rPr>
              <w:br/>
              <w:t>z 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13</w:t>
            </w:r>
            <w:r w:rsidR="005D686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Placówka Całodobowej Opieki „Nadzieja” w Grudni Wielkiej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Standard usług socjalno-bytowych, zgodność zatrudnienia pracowników Placówki z 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br/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13</w:t>
            </w:r>
            <w:r w:rsidR="005D686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Remedium Borkowice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Standard usług socjalno-bytowych zgodności zatrudnienia pracowników Placówki z wymaganymi kwalifikacjami oraz przestrzegania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165DA" w:rsidRPr="00A10379" w:rsidP="001165DA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Dom Opieki Złote Borki Jarnołtówek w Jarnołtówku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Standard usług socjalno-bytowych, zgodność zatrudnienia pracowników Placówki z wymaganymi kwalifikacjami oraz przestrzegania praw mieszkańców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165DA" w:rsidRPr="00A10379" w:rsidP="001165DA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„Rezydencje” Plewiński Damian </w:t>
            </w:r>
            <w:r w:rsidRPr="00A10379">
              <w:rPr>
                <w:rFonts w:ascii="Arial" w:hAnsi="Arial" w:cs="Arial"/>
              </w:rPr>
              <w:br/>
              <w:t>w Dylakach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 xml:space="preserve">Standard usług socjalno-bytowych, zgodność zatrudnienia pracowników Placówki </w:t>
            </w:r>
            <w:r w:rsidRPr="00A10379">
              <w:rPr>
                <w:rFonts w:ascii="Arial" w:hAnsi="Arial" w:cs="Arial"/>
                <w:sz w:val="22"/>
              </w:rPr>
              <w:br/>
              <w:t>z wymaganymi kwalifikacjami oraz przestrzeganie praw mieszkańców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1165DA" w:rsidRPr="00A10379" w:rsidP="001165DA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13</w:t>
            </w:r>
            <w:r w:rsidR="005D686E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Dom Pomocy Społecznej w Prószkowie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Jakość usług świadczonych przez dom pomocy społecznej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13</w:t>
            </w:r>
            <w:r w:rsidR="005D686E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Dom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 xml:space="preserve">w Opolu </w:t>
            </w:r>
            <w:r w:rsidR="005D686E">
              <w:rPr>
                <w:rFonts w:ascii="Arial" w:hAnsi="Arial" w:cs="Arial"/>
                <w:sz w:val="22"/>
                <w:szCs w:val="22"/>
              </w:rPr>
              <w:br/>
            </w:r>
            <w:r w:rsidRPr="00A10379">
              <w:rPr>
                <w:rFonts w:ascii="Arial" w:hAnsi="Arial" w:cs="Arial"/>
                <w:sz w:val="22"/>
                <w:szCs w:val="22"/>
              </w:rPr>
              <w:t>prowadzony przez Siostry Franciszkanki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Jakość usług świadczonych przez dom pomocy społecznej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10379" w:rsidR="00DB34D1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5D686E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12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Dom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Jakość usług świadczonych przez dom pomocy społecznej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Dom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A10379">
              <w:rPr>
                <w:rFonts w:ascii="Arial" w:hAnsi="Arial" w:cs="Arial"/>
                <w:sz w:val="22"/>
                <w:szCs w:val="22"/>
              </w:rPr>
              <w:t>Radawiu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Jakość usług świadczonych przez dom pomocy społecznej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Dom Pomocy Społecznej w Jędrzejowie</w:t>
            </w:r>
          </w:p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Jakość usług świadczonych przez dom pomocy społecznej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Dom Pomocy Społecznej „Anna”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Krapkowicach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Jakość usług świadczonych przez dom pomocy społecznej oraz zgodność zatrudnienia pracowników z wymaganymi kwalifikacjami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14</w:t>
            </w:r>
            <w:r w:rsidR="005D686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Dom Pomocy Społecznej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Dobrzeniu Wielkim prowadzony przez Siostry Franciszkanki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Jakość usług świadczonych przez dom pomocy społecznej oraz zgodność zatrudnienia pracowników z wymaganymi kwalifikacjami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14</w:t>
            </w:r>
            <w:r w:rsidR="005D686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</w:rPr>
              <w:t xml:space="preserve">Środowiskowy Dom Samopomocy </w:t>
            </w:r>
            <w:r w:rsidRPr="00A10379">
              <w:rPr>
                <w:rFonts w:ascii="Arial" w:hAnsi="Arial" w:cs="Arial"/>
                <w:spacing w:val="-4"/>
                <w:sz w:val="22"/>
              </w:rPr>
              <w:br/>
              <w:t xml:space="preserve">w Krapkowicach </w:t>
            </w:r>
            <w:r w:rsidRPr="00A10379">
              <w:rPr>
                <w:rFonts w:ascii="Arial" w:hAnsi="Arial" w:cs="Arial"/>
                <w:spacing w:val="-4"/>
                <w:sz w:val="22"/>
              </w:rPr>
              <w:br/>
              <w:t>z filią "na Polnej"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Jakość usług świadczonych przez środowiskowy dom samopomocy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4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14</w:t>
            </w:r>
            <w:r w:rsidR="005D686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Środowiskowy Dom Samopomocy w Paczkowie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Jakość usług świadczonych przez środowiskowy dom samopomocy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14</w:t>
            </w:r>
            <w:r w:rsidR="005D686E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Środowiskowy Dom Samopomocy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 xml:space="preserve">w Kluczborku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z Filią w Kuniowie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Jakość usług świadczonych przez środowiskowy dom samopomocy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14</w:t>
            </w:r>
            <w:r w:rsidR="005D686E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Środowiskowy Dom Samopomocy w Strzelcach Opolskich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Jakość usług świadczonych przez środowiskowy dom samopomocy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694AA5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18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14</w:t>
            </w:r>
            <w:r w:rsidR="005D686E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Środowiskowy Dom Samopomocy w Namysłowie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Jakość usług świadczonych przez środowiskowy dom samopomocy oraz zgodność zatrudnienia pracowników z wymaganymi kwalifikacjami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B3E54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3E54" w:rsidRPr="00A10379" w:rsidP="00237AA3">
            <w:pPr>
              <w:pStyle w:val="Tekstpodstawowy314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  <w:szCs w:val="22"/>
              </w:rPr>
              <w:t xml:space="preserve">Klub Senior + </w:t>
            </w:r>
            <w:r w:rsidRPr="00A10379">
              <w:rPr>
                <w:rFonts w:ascii="Arial" w:hAnsi="Arial" w:cs="Arial"/>
                <w:spacing w:val="-4"/>
                <w:sz w:val="22"/>
                <w:szCs w:val="22"/>
              </w:rPr>
              <w:br/>
              <w:t>w Lewinie Brzeskim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3E54" w:rsidRPr="00A10379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 xml:space="preserve">Realizacja przez Klub „Senior+” zadań określonych w programie wieloletnim „Senior+” na lata 2021 – 2025 z uwzględnieniem minimalnych standardów określonych </w:t>
            </w:r>
            <w:r w:rsidRPr="00A10379">
              <w:rPr>
                <w:rFonts w:ascii="Arial" w:hAnsi="Arial" w:cs="Arial"/>
                <w:sz w:val="22"/>
                <w:szCs w:val="22"/>
              </w:rPr>
              <w:br/>
              <w:t>w programie wieloletnim „Senior+” na lata 2015 – 2020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3E54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E54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3E54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3E54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6B3E54" w:rsidRPr="00A10379" w:rsidP="00237AA3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B3E54" w:rsidRPr="00A10379" w:rsidP="006B3E54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3E54" w:rsidRPr="00A10379" w:rsidP="006B3E54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</w:rPr>
              <w:t xml:space="preserve">Klub Senior + </w:t>
            </w:r>
            <w:r w:rsidRPr="00A10379">
              <w:rPr>
                <w:rFonts w:ascii="Arial" w:hAnsi="Arial" w:cs="Arial"/>
                <w:spacing w:val="-4"/>
                <w:sz w:val="22"/>
              </w:rPr>
              <w:br/>
              <w:t>w Starych Siołkowicach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3E54" w:rsidRPr="00A10379" w:rsidP="006B3E54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Realizacja przez Klub „Senior+” zadań określonych w programie wieloletnim „Senior+” na lata 2021 – 2025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3E54" w:rsidRPr="00A10379" w:rsidP="006B3E5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E54" w:rsidRPr="00A10379" w:rsidP="006B3E5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3E54" w:rsidRPr="00A10379" w:rsidP="006B3E5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3E54" w:rsidRPr="00A10379" w:rsidP="006B3E54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6B3E54" w:rsidRPr="00A10379" w:rsidP="006B3E54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B3E54" w:rsidRPr="00A10379" w:rsidP="006B3E54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3E54" w:rsidRPr="00A10379" w:rsidP="006B3E54">
            <w:pPr>
              <w:pStyle w:val="Tekstpodstawowy31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pacing w:val="-4"/>
                <w:sz w:val="22"/>
                <w:szCs w:val="22"/>
              </w:rPr>
              <w:t xml:space="preserve">Dzienny Dom Senior + </w:t>
            </w:r>
            <w:r w:rsidRPr="00A10379">
              <w:rPr>
                <w:rFonts w:ascii="Arial" w:hAnsi="Arial" w:cs="Arial"/>
                <w:spacing w:val="-4"/>
                <w:sz w:val="22"/>
                <w:szCs w:val="22"/>
              </w:rPr>
              <w:br/>
              <w:t>w Paczkowie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3E54" w:rsidRPr="00A10379" w:rsidP="006B3E54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0379">
              <w:rPr>
                <w:rFonts w:ascii="Arial" w:hAnsi="Arial" w:cs="Arial"/>
                <w:sz w:val="22"/>
                <w:szCs w:val="22"/>
              </w:rPr>
              <w:t>Realizacja przez Klub „Senior+” zadań określonych w programie wieloletnim „Senior+” na lata 2021 – 2025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3E54" w:rsidRPr="00A10379" w:rsidP="006B3E54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E54" w:rsidRPr="00A10379" w:rsidP="006B3E5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3E54" w:rsidRPr="00A10379" w:rsidP="006B3E5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3E54" w:rsidRPr="00A10379" w:rsidP="006B3E54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6B3E54" w:rsidRPr="00A10379" w:rsidP="006B3E54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A10379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A10379">
              <w:rPr>
                <w:rFonts w:ascii="Arial" w:hAnsi="Arial" w:cs="Arial"/>
                <w:spacing w:val="-4"/>
              </w:rPr>
              <w:t>Powiatowy Urząd Pracy w Krapkowicach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Prawidłowość realizacji zadań w zakresie prowadzenia rejestru agencji zatrudnienia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Powiatowy Urząd Pracy w Głubczycach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Realizacji zadań związanych z obsługą</w:t>
            </w:r>
            <w:r w:rsidRPr="00A10379">
              <w:rPr>
                <w:rFonts w:ascii="Arial" w:hAnsi="Arial" w:cs="Arial"/>
              </w:rPr>
              <w:br/>
              <w:t>cudzoziemców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Gwarant –Bis </w:t>
            </w:r>
            <w:r w:rsidRPr="00A10379">
              <w:rPr>
                <w:rFonts w:ascii="Arial" w:hAnsi="Arial" w:cs="Arial"/>
              </w:rPr>
              <w:t>Securiti</w:t>
            </w:r>
            <w:r w:rsidRPr="00A10379">
              <w:rPr>
                <w:rFonts w:ascii="Arial" w:hAnsi="Arial" w:cs="Arial"/>
              </w:rPr>
              <w:t xml:space="preserve">                 Sp. z o. o.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Status zakładu pracy chronionej – spełnienie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15</w:t>
            </w:r>
            <w:r w:rsidR="005D686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A10379">
              <w:rPr>
                <w:rFonts w:ascii="Arial" w:hAnsi="Arial" w:cs="Arial"/>
                <w:spacing w:val="-4"/>
              </w:rPr>
              <w:t xml:space="preserve">Impel FM </w:t>
            </w:r>
            <w:r w:rsidRPr="00A10379">
              <w:rPr>
                <w:rFonts w:ascii="Arial" w:hAnsi="Arial" w:cs="Arial"/>
                <w:spacing w:val="-4"/>
              </w:rPr>
              <w:t>Contractor</w:t>
            </w:r>
            <w:r w:rsidRPr="00A10379">
              <w:rPr>
                <w:rFonts w:ascii="Arial" w:hAnsi="Arial" w:cs="Arial"/>
                <w:spacing w:val="-4"/>
              </w:rPr>
              <w:t xml:space="preserve">                       Sp. z o. o. w Opolu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Status zakładu pracy chronionej – spełnienie warunków i obowiązków ustawowych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15</w:t>
            </w:r>
            <w:r w:rsidR="005D686E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Spółdzielnia Inwalidów Impel</w:t>
            </w:r>
            <w:r w:rsidRPr="00A10379">
              <w:rPr>
                <w:rFonts w:ascii="Arial" w:hAnsi="Arial" w:cs="Arial"/>
              </w:rPr>
              <w:br/>
              <w:t>w Kędzierzynie-Koźlu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Status zakładu pracy chronionej – spełnienie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15</w:t>
            </w:r>
            <w:r w:rsidR="005D686E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A10379">
              <w:rPr>
                <w:rFonts w:ascii="Arial" w:hAnsi="Arial" w:cs="Arial"/>
                <w:spacing w:val="-4"/>
              </w:rPr>
              <w:t>Spółdzielnia Pionier                    w Prudniku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Status zakładu pracy chronionej – spełnienie warunków i obowiązków ustawowych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15</w:t>
            </w:r>
            <w:r w:rsidR="005D686E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Fundacja Dom Rodzinnej Rehabilitacji Dzieci z Porażeniem Mózgowym Zakład Aktywności</w:t>
            </w:r>
            <w:r w:rsidR="005D686E">
              <w:rPr>
                <w:rFonts w:ascii="Arial" w:hAnsi="Arial" w:cs="Arial"/>
              </w:rPr>
              <w:t xml:space="preserve"> </w:t>
            </w:r>
            <w:r w:rsidRPr="00A10379">
              <w:rPr>
                <w:rFonts w:ascii="Arial" w:hAnsi="Arial" w:cs="Arial"/>
              </w:rPr>
              <w:t xml:space="preserve">Zawodowej w Opolu                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Status zakładu aktywności zawodowej                – spełnienie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10379" w:rsidR="00DB34D1">
              <w:rPr>
                <w:rFonts w:ascii="Arial" w:hAnsi="Arial" w:cs="Arial"/>
              </w:rPr>
              <w:t>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A10379">
              <w:rPr>
                <w:rFonts w:ascii="Arial" w:hAnsi="Arial" w:cs="Arial"/>
                <w:spacing w:val="-4"/>
              </w:rPr>
              <w:t xml:space="preserve">Zakład Aktywności Zawodowej </w:t>
            </w:r>
            <w:r w:rsidRPr="00A10379">
              <w:rPr>
                <w:rFonts w:ascii="Arial" w:hAnsi="Arial" w:cs="Arial"/>
                <w:spacing w:val="-4"/>
              </w:rPr>
              <w:br/>
              <w:t xml:space="preserve">w Kluczborku 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Status zakładu aktywności zawodowej – spełnienie warunków i obowiązków ustawowych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Zakład Aktywności Zawodowej </w:t>
            </w:r>
            <w:r w:rsidRPr="00A10379">
              <w:rPr>
                <w:rFonts w:ascii="Arial" w:hAnsi="Arial" w:cs="Arial"/>
              </w:rPr>
              <w:br/>
              <w:t>w Lewicach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Status zakładu aktywności zawodowej – spełnienie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A10379">
              <w:rPr>
                <w:rFonts w:ascii="Arial" w:hAnsi="Arial" w:cs="Arial"/>
                <w:spacing w:val="-4"/>
              </w:rPr>
              <w:t>ZAZ</w:t>
            </w:r>
            <w:r w:rsidRPr="00A10379">
              <w:rPr>
                <w:rFonts w:ascii="Arial" w:hAnsi="Arial" w:cs="Arial"/>
                <w:spacing w:val="-4"/>
              </w:rPr>
              <w:t xml:space="preserve"> </w:t>
            </w:r>
            <w:r w:rsidRPr="00A10379">
              <w:rPr>
                <w:rFonts w:ascii="Arial" w:hAnsi="Arial" w:cs="Arial"/>
                <w:spacing w:val="-4"/>
              </w:rPr>
              <w:t>Różnosprawni</w:t>
            </w:r>
            <w:r w:rsidRPr="00A10379">
              <w:rPr>
                <w:rFonts w:ascii="Arial" w:hAnsi="Arial" w:cs="Arial"/>
                <w:spacing w:val="-4"/>
              </w:rPr>
              <w:t xml:space="preserve">                              w Kędzierzynie-Koźlu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Status zakładu aktywności zawodowej – spełnienie warunków i obowiązków ustawowych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spacing w:val="-4"/>
              </w:rPr>
              <w:t xml:space="preserve">Przedsiębiorstwo Handlowo-Usługowe „WSP” Sp. z o. o. </w:t>
            </w:r>
            <w:r w:rsidRPr="00A10379">
              <w:rPr>
                <w:rFonts w:ascii="Arial" w:hAnsi="Arial" w:cs="Arial"/>
                <w:spacing w:val="-4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Realizacja turnusów rehabilitacyjnych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  <w:r w:rsidRPr="00A10379">
              <w:rPr>
                <w:rFonts w:ascii="Arial" w:hAnsi="Arial" w:cs="Arial"/>
              </w:rPr>
              <w:t>MAX Jarnołtówek Sp. z o.o. w Jarnołtówku</w:t>
            </w:r>
          </w:p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  <w:spacing w:val="-4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Realizacja turnusów rehabilitacyjnych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</w:t>
            </w:r>
            <w:r w:rsidRPr="00A10379" w:rsidR="001165DA">
              <w:rPr>
                <w:rFonts w:ascii="Arial" w:hAnsi="Arial" w:cs="Arial"/>
              </w:rPr>
              <w:t>I</w:t>
            </w: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5D686E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Euroturysta</w:t>
            </w:r>
            <w:r w:rsidRPr="00A10379">
              <w:rPr>
                <w:rFonts w:ascii="Arial" w:hAnsi="Arial" w:cs="Arial"/>
              </w:rPr>
              <w:t xml:space="preserve"> Sp. z o. o. Pokrzywna 75 Jarnołtówek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Realizacja turnusów rehabilitacyjnych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</w:t>
            </w:r>
            <w:r w:rsidRPr="00A10379" w:rsidR="001165DA">
              <w:rPr>
                <w:rFonts w:ascii="Arial" w:hAnsi="Arial" w:cs="Arial"/>
              </w:rPr>
              <w:t>V</w:t>
            </w:r>
            <w:r w:rsidRPr="00A10379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16</w:t>
            </w:r>
            <w:r w:rsidR="005D686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spacing w:val="-4"/>
              </w:rPr>
              <w:t xml:space="preserve">Instytut Dydaktyczno-Naukowy Vincenza </w:t>
            </w:r>
            <w:r w:rsidRPr="00A10379">
              <w:rPr>
                <w:rFonts w:ascii="Arial" w:hAnsi="Arial" w:cs="Arial"/>
                <w:spacing w:val="-4"/>
              </w:rPr>
              <w:t>Priessnitza</w:t>
            </w:r>
            <w:r w:rsidRPr="00A10379">
              <w:rPr>
                <w:rFonts w:ascii="Arial" w:hAnsi="Arial" w:cs="Arial"/>
                <w:spacing w:val="-4"/>
              </w:rPr>
              <w:t xml:space="preserve"> Ośrodek Formacyjno-Rehabilitacyjno-Wypoczynkowy                                     w Głuchołazach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Realizacja turnusów rehabilitacyjnych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16</w:t>
            </w:r>
            <w:r w:rsidR="005D686E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Spółdzielnia Socjalna                 Eco-</w:t>
            </w:r>
            <w:r w:rsidRPr="00A10379">
              <w:rPr>
                <w:rFonts w:ascii="Arial" w:hAnsi="Arial" w:cs="Arial"/>
              </w:rPr>
              <w:t>Inwest</w:t>
            </w:r>
            <w:r w:rsidRPr="00A10379">
              <w:rPr>
                <w:rFonts w:ascii="Arial" w:hAnsi="Arial" w:cs="Arial"/>
              </w:rPr>
              <w:t xml:space="preserve">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Status przedsiębiorstwa społecznego - spełnianie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16</w:t>
            </w:r>
            <w:r w:rsidR="005D686E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Spółdzielnia Socjalna Parasol Jędrzychów                   w Jędrzychowie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Status przedsiębiorstwa społecznego - spełnianie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16</w:t>
            </w:r>
            <w:r w:rsidR="00F00D9F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Fundacja </w:t>
            </w:r>
            <w:r w:rsidRPr="00A10379">
              <w:rPr>
                <w:rFonts w:ascii="Arial" w:hAnsi="Arial" w:cs="Arial"/>
              </w:rPr>
              <w:t>Benevolens</w:t>
            </w:r>
            <w:r w:rsidRPr="00A10379">
              <w:rPr>
                <w:rFonts w:ascii="Arial" w:hAnsi="Arial" w:cs="Arial"/>
              </w:rPr>
              <w:t xml:space="preserve">                   w Głuchołazach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Status przedsiębiorstwa społecznego - spełnianie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lang w:eastAsia="pl-PL"/>
              </w:rPr>
            </w:pPr>
          </w:p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A10379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A10379">
              <w:rPr>
                <w:rFonts w:ascii="Arial" w:hAnsi="Arial" w:cs="Arial"/>
                <w:sz w:val="22"/>
              </w:rPr>
              <w:t>1</w:t>
            </w:r>
            <w:r w:rsidR="00F00D9F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 xml:space="preserve">Fundacja Dom Rodzinnej Rehabilitacji Dzieci z Porażeniem Mózgowym </w:t>
            </w:r>
            <w:r w:rsidRPr="00A10379">
              <w:rPr>
                <w:rFonts w:ascii="Arial" w:hAnsi="Arial" w:cs="Arial"/>
              </w:rPr>
              <w:t>Przedsiębiorstwo Społeczne w Opolu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708"/>
                <w:tab w:val="center" w:pos="4536"/>
                <w:tab w:val="right" w:pos="9072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Status przedsiębiorstwa społecznego - spełnianie warunków i obowiązków ustawowych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hAnsi="Arial" w:cs="Arial"/>
                <w:b/>
              </w:rPr>
              <w:t>Wydział Polityki Społecznej</w:t>
            </w:r>
          </w:p>
        </w:tc>
        <w:tc>
          <w:tcPr>
            <w:tcW w:w="1701" w:type="dxa"/>
            <w:vAlign w:val="center"/>
          </w:tcPr>
          <w:p w:rsidR="00237AA3" w:rsidRPr="00A10379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A10379">
              <w:rPr>
                <w:rFonts w:ascii="Arial" w:eastAsia="Times New Roman" w:hAnsi="Arial" w:cs="Arial"/>
                <w:lang w:eastAsia="pl-PL"/>
              </w:rPr>
              <w:t>Oddział Pracy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F00D9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bookmarkStart w:id="8" w:name="_Hlk153182185"/>
            <w:r w:rsidRPr="00F00D9F">
              <w:rPr>
                <w:rFonts w:ascii="Arial" w:hAnsi="Arial" w:cs="Arial"/>
                <w:sz w:val="22"/>
              </w:rPr>
              <w:t>1</w:t>
            </w:r>
            <w:r w:rsidR="00F00D9F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F00D9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F00D9F">
              <w:rPr>
                <w:rFonts w:ascii="Arial" w:hAnsi="Arial" w:cs="Arial"/>
                <w:spacing w:val="-4"/>
                <w:sz w:val="22"/>
              </w:rPr>
              <w:t xml:space="preserve">Centrum Stomatologiczne „Implant </w:t>
            </w:r>
            <w:r w:rsidRPr="00F00D9F">
              <w:rPr>
                <w:rFonts w:ascii="Arial" w:hAnsi="Arial" w:cs="Arial"/>
                <w:spacing w:val="-4"/>
                <w:sz w:val="22"/>
              </w:rPr>
              <w:t>Dent</w:t>
            </w:r>
            <w:r w:rsidRPr="00F00D9F">
              <w:rPr>
                <w:rFonts w:ascii="Arial" w:hAnsi="Arial" w:cs="Arial"/>
                <w:spacing w:val="-4"/>
                <w:sz w:val="22"/>
              </w:rPr>
              <w:t xml:space="preserve">” </w:t>
            </w:r>
            <w:r w:rsidRPr="00F00D9F">
              <w:rPr>
                <w:rFonts w:ascii="Arial" w:hAnsi="Arial" w:cs="Arial"/>
                <w:spacing w:val="-4"/>
                <w:sz w:val="22"/>
              </w:rPr>
              <w:br/>
              <w:t xml:space="preserve">Spółka z Ograniczoną Odpowiedzialnością, </w:t>
            </w:r>
            <w:r w:rsidRPr="00F00D9F">
              <w:rPr>
                <w:rFonts w:ascii="Arial" w:hAnsi="Arial" w:cs="Arial"/>
                <w:spacing w:val="-4"/>
                <w:sz w:val="22"/>
              </w:rPr>
              <w:br/>
              <w:t>ul. Aleja Jana Pawła II 3 47-220 Kędzierzyn-Koźle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F00D9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F00D9F">
              <w:rPr>
                <w:rFonts w:ascii="Arial" w:hAnsi="Arial" w:cs="Arial"/>
              </w:rPr>
              <w:t xml:space="preserve">Zgodność wykonywanej działalności leczniczej </w:t>
            </w:r>
            <w:r w:rsidRPr="00F00D9F">
              <w:rPr>
                <w:rFonts w:ascii="Arial" w:hAnsi="Arial" w:cs="Arial"/>
              </w:rPr>
              <w:br/>
              <w:t xml:space="preserve">z przepisami określającymi warunki wykonywania działalności leczniczej, </w:t>
            </w:r>
            <w:r w:rsidRPr="00F00D9F">
              <w:rPr>
                <w:rFonts w:ascii="Arial" w:hAnsi="Arial" w:cs="Arial"/>
              </w:rPr>
              <w:br/>
              <w:t xml:space="preserve">zgodnie z art. 111 ust. 1, 2 ustawy z dnia </w:t>
            </w:r>
            <w:r w:rsidRPr="00F00D9F">
              <w:rPr>
                <w:rFonts w:ascii="Arial" w:hAnsi="Arial" w:cs="Arial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F00D9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F00D9F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F00D9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F00D9F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F00D9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F00D9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F00D9F">
              <w:rPr>
                <w:rFonts w:ascii="Arial" w:hAnsi="Arial" w:cs="Arial"/>
                <w:b/>
              </w:rPr>
              <w:t xml:space="preserve">Wydział Zdrowia </w:t>
            </w:r>
            <w:r w:rsidRPr="00F00D9F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F00D9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F00D9F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B1534" w:rsidRPr="00F00D9F" w:rsidP="000B1534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534" w:rsidRPr="00F00D9F" w:rsidP="000B1534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F00D9F">
              <w:rPr>
                <w:rFonts w:ascii="Arial" w:hAnsi="Arial" w:cs="Arial"/>
                <w:spacing w:val="-4"/>
                <w:sz w:val="22"/>
              </w:rPr>
              <w:t>Urząd Marszałkowski Województwa Opolskiego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534" w:rsidRPr="00F00D9F" w:rsidP="000B1534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00D9F">
              <w:rPr>
                <w:rFonts w:ascii="Arial" w:hAnsi="Arial" w:cs="Arial"/>
                <w:sz w:val="22"/>
                <w:szCs w:val="22"/>
              </w:rPr>
              <w:t xml:space="preserve">Zgodność i prawidłowość wykorzystania dotacji udzielonej z budżetu państwa na finansowanie staży podyplomowych lekarzy </w:t>
            </w:r>
            <w:r w:rsidR="00F00D9F">
              <w:rPr>
                <w:rFonts w:ascii="Arial" w:hAnsi="Arial" w:cs="Arial"/>
                <w:sz w:val="22"/>
                <w:szCs w:val="22"/>
              </w:rPr>
              <w:br/>
            </w:r>
            <w:r w:rsidRPr="00F00D9F">
              <w:rPr>
                <w:rFonts w:ascii="Arial" w:hAnsi="Arial" w:cs="Arial"/>
                <w:sz w:val="22"/>
                <w:szCs w:val="22"/>
              </w:rPr>
              <w:t xml:space="preserve">i lekarzy dentystów z obowiązującymi przepisami prawa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534" w:rsidRPr="00F00D9F" w:rsidP="000B1534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  <w:r w:rsidRPr="00F00D9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534" w:rsidRPr="00F00D9F" w:rsidP="000B1534">
            <w:pPr>
              <w:spacing w:before="60" w:after="60"/>
              <w:rPr>
                <w:rFonts w:ascii="Arial" w:hAnsi="Arial" w:cs="Arial"/>
              </w:rPr>
            </w:pPr>
            <w:r w:rsidRPr="00F00D9F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B1534" w:rsidRPr="00F00D9F" w:rsidP="000B153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1534" w:rsidRPr="00F00D9F" w:rsidP="000B153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F00D9F">
              <w:rPr>
                <w:rFonts w:ascii="Arial" w:hAnsi="Arial" w:cs="Arial"/>
                <w:b/>
              </w:rPr>
              <w:t xml:space="preserve">Wydział Zdrowia </w:t>
            </w:r>
            <w:r w:rsidRPr="00F00D9F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0B1534" w:rsidRPr="00F00D9F" w:rsidP="000B1534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F00D9F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1</w:t>
            </w:r>
            <w:r w:rsidR="00F00D9F"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03F3">
              <w:rPr>
                <w:rFonts w:ascii="Arial" w:hAnsi="Arial" w:cs="Arial"/>
                <w:sz w:val="22"/>
                <w:szCs w:val="22"/>
              </w:rPr>
              <w:t>PRO-</w:t>
            </w:r>
            <w:r w:rsidRPr="004803F3">
              <w:rPr>
                <w:rFonts w:ascii="Arial" w:hAnsi="Arial" w:cs="Arial"/>
                <w:sz w:val="22"/>
                <w:szCs w:val="22"/>
              </w:rPr>
              <w:t>Humanum</w:t>
            </w:r>
            <w:r w:rsidRPr="004803F3">
              <w:rPr>
                <w:rFonts w:ascii="Arial" w:hAnsi="Arial" w:cs="Arial"/>
                <w:sz w:val="22"/>
                <w:szCs w:val="22"/>
              </w:rPr>
              <w:t xml:space="preserve"> Mateusz Murzyn,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 xml:space="preserve">ul. Partyzancka 64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45-502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 xml:space="preserve">Zgodność wykonywanej działalności leczniczej </w:t>
            </w:r>
            <w:r w:rsidRPr="004803F3">
              <w:rPr>
                <w:rFonts w:ascii="Arial" w:hAnsi="Arial" w:cs="Arial"/>
              </w:rPr>
              <w:br/>
              <w:t xml:space="preserve">z przepisami określającymi warunki wykonywania działalności leczniczej, </w:t>
            </w:r>
            <w:r w:rsidRPr="004803F3">
              <w:rPr>
                <w:rFonts w:ascii="Arial" w:hAnsi="Arial" w:cs="Arial"/>
              </w:rPr>
              <w:br/>
              <w:t xml:space="preserve">zgodnie z art. 111 ust. 1, 2 ustawy z dnia </w:t>
            </w:r>
            <w:r w:rsidRPr="004803F3">
              <w:rPr>
                <w:rFonts w:ascii="Arial" w:hAnsi="Arial" w:cs="Arial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  <w:b/>
              </w:rPr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1</w:t>
            </w:r>
            <w:r w:rsidR="00F00D9F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03F3">
              <w:rPr>
                <w:rFonts w:ascii="Arial" w:hAnsi="Arial" w:cs="Arial"/>
                <w:sz w:val="22"/>
                <w:szCs w:val="22"/>
              </w:rPr>
              <w:t>InsMedico</w:t>
            </w:r>
            <w:r w:rsidRPr="004803F3">
              <w:rPr>
                <w:rFonts w:ascii="Arial" w:hAnsi="Arial" w:cs="Arial"/>
                <w:sz w:val="22"/>
                <w:szCs w:val="22"/>
              </w:rPr>
              <w:t xml:space="preserve"> Specjalistyczne Centrum Medyczne Przemysław </w:t>
            </w:r>
            <w:r w:rsidRPr="004803F3">
              <w:rPr>
                <w:rFonts w:ascii="Arial" w:hAnsi="Arial" w:cs="Arial"/>
                <w:sz w:val="22"/>
                <w:szCs w:val="22"/>
              </w:rPr>
              <w:t>Kobylarek</w:t>
            </w:r>
            <w:r w:rsidRPr="004803F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 xml:space="preserve">ul. Strzelecka 1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47-320 Gogolin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 xml:space="preserve">Zgodność wykonywanej działalności leczniczej </w:t>
            </w:r>
            <w:r w:rsidRPr="004803F3">
              <w:rPr>
                <w:rFonts w:ascii="Arial" w:hAnsi="Arial" w:cs="Arial"/>
              </w:rPr>
              <w:br/>
              <w:t xml:space="preserve">z przepisami określającymi warunki wykonywania działalności leczniczej, </w:t>
            </w:r>
            <w:r w:rsidRPr="004803F3">
              <w:rPr>
                <w:rFonts w:ascii="Arial" w:hAnsi="Arial" w:cs="Arial"/>
              </w:rPr>
              <w:br/>
              <w:t xml:space="preserve">zgodnie z art. 111 ust. 1, 2 ustawy z dnia </w:t>
            </w:r>
            <w:r w:rsidRPr="004803F3">
              <w:rPr>
                <w:rFonts w:ascii="Arial" w:hAnsi="Arial" w:cs="Arial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  <w:b/>
              </w:rPr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1</w:t>
            </w:r>
            <w:r w:rsidR="00F00D9F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03F3">
              <w:rPr>
                <w:rFonts w:ascii="Arial" w:hAnsi="Arial" w:cs="Arial"/>
                <w:sz w:val="22"/>
                <w:szCs w:val="22"/>
              </w:rPr>
              <w:t xml:space="preserve">MMBJ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Spółka z Ograniczoną Odpowiedzialnością,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ul. Ozimska 77/1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45-370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 xml:space="preserve">Zgodność wykonywanej działalności leczniczej </w:t>
            </w:r>
            <w:r w:rsidRPr="004803F3">
              <w:rPr>
                <w:rFonts w:ascii="Arial" w:hAnsi="Arial" w:cs="Arial"/>
                <w:sz w:val="22"/>
              </w:rPr>
              <w:br/>
              <w:t xml:space="preserve">z przepisami określającymi warunki wykonywania działalności leczniczej, </w:t>
            </w:r>
            <w:r w:rsidRPr="004803F3">
              <w:rPr>
                <w:rFonts w:ascii="Arial" w:hAnsi="Arial" w:cs="Arial"/>
                <w:sz w:val="22"/>
              </w:rPr>
              <w:br/>
              <w:t xml:space="preserve">zgodnie z art. 111 ust. 1, 2 ustawy z dnia </w:t>
            </w:r>
            <w:r w:rsidRPr="004803F3">
              <w:rPr>
                <w:rFonts w:ascii="Arial" w:hAnsi="Arial" w:cs="Arial"/>
                <w:sz w:val="22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  <w:b/>
              </w:rPr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17</w:t>
            </w:r>
            <w:r w:rsidR="00F00D9F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03F3">
              <w:rPr>
                <w:rFonts w:ascii="Arial" w:hAnsi="Arial" w:cs="Arial"/>
                <w:sz w:val="22"/>
                <w:szCs w:val="22"/>
              </w:rPr>
              <w:t>Malottki</w:t>
            </w:r>
            <w:r w:rsidRPr="00480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03F3">
              <w:rPr>
                <w:rFonts w:ascii="Arial" w:hAnsi="Arial" w:cs="Arial"/>
                <w:sz w:val="22"/>
                <w:szCs w:val="22"/>
              </w:rPr>
              <w:t>Dental</w:t>
            </w:r>
            <w:r w:rsidRPr="00480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03F3">
              <w:rPr>
                <w:rFonts w:ascii="Arial" w:hAnsi="Arial" w:cs="Arial"/>
                <w:sz w:val="22"/>
                <w:szCs w:val="22"/>
              </w:rPr>
              <w:t>Clinic</w:t>
            </w:r>
            <w:r w:rsidRPr="004803F3">
              <w:rPr>
                <w:rFonts w:ascii="Arial" w:hAnsi="Arial" w:cs="Arial"/>
                <w:sz w:val="22"/>
                <w:szCs w:val="22"/>
              </w:rPr>
              <w:t xml:space="preserve"> Spółka z Ograniczoną Odpowiedzialnością, ul. Powstańców Śląskich 31/1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45-087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 xml:space="preserve">Zgodność wykonywanej działalności leczniczej </w:t>
            </w:r>
            <w:r w:rsidRPr="004803F3">
              <w:rPr>
                <w:rFonts w:ascii="Arial" w:hAnsi="Arial" w:cs="Arial"/>
                <w:sz w:val="22"/>
              </w:rPr>
              <w:br/>
              <w:t xml:space="preserve">z przepisami określającymi warunki wykonywania działalności leczniczej, </w:t>
            </w:r>
            <w:r w:rsidRPr="004803F3">
              <w:rPr>
                <w:rFonts w:ascii="Arial" w:hAnsi="Arial" w:cs="Arial"/>
                <w:sz w:val="22"/>
              </w:rPr>
              <w:br/>
              <w:t xml:space="preserve">zgodnie z art. 111 ust. 1, 2 ustawy z dnia </w:t>
            </w:r>
            <w:r w:rsidRPr="004803F3">
              <w:rPr>
                <w:rFonts w:ascii="Arial" w:hAnsi="Arial" w:cs="Arial"/>
                <w:sz w:val="22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  <w:b/>
              </w:rPr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17</w:t>
            </w:r>
            <w:r w:rsidR="00F00D9F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03F3">
              <w:rPr>
                <w:rFonts w:ascii="Arial" w:hAnsi="Arial" w:cs="Arial"/>
                <w:sz w:val="22"/>
                <w:szCs w:val="22"/>
              </w:rPr>
              <w:t xml:space="preserve">VERITAS LEX Alina Ziółkowska,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ul. Prudnicka 9/8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48-340 Nysa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 xml:space="preserve">Zgodność wykonywanej działalności leczniczej </w:t>
            </w:r>
            <w:r w:rsidRPr="004803F3">
              <w:rPr>
                <w:rFonts w:ascii="Arial" w:hAnsi="Arial" w:cs="Arial"/>
              </w:rPr>
              <w:br/>
              <w:t xml:space="preserve">z przepisami określającymi warunki wykonywania działalności leczniczej, </w:t>
            </w:r>
            <w:r w:rsidRPr="004803F3">
              <w:rPr>
                <w:rFonts w:ascii="Arial" w:hAnsi="Arial" w:cs="Arial"/>
              </w:rPr>
              <w:br/>
              <w:t xml:space="preserve">zgodnie z art. 111 ust. 1, 2 ustawy z dnia </w:t>
            </w:r>
            <w:r w:rsidRPr="004803F3">
              <w:rPr>
                <w:rFonts w:ascii="Arial" w:hAnsi="Arial" w:cs="Arial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  <w:b/>
              </w:rPr>
              <w:br/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17</w:t>
            </w:r>
            <w:r w:rsidR="00F00D9F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03F3">
              <w:rPr>
                <w:rFonts w:ascii="Arial" w:hAnsi="Arial" w:cs="Arial"/>
                <w:sz w:val="22"/>
                <w:szCs w:val="22"/>
              </w:rPr>
              <w:t>Reh</w:t>
            </w:r>
            <w:r w:rsidRPr="004803F3">
              <w:rPr>
                <w:rFonts w:ascii="Arial" w:hAnsi="Arial" w:cs="Arial"/>
                <w:sz w:val="22"/>
                <w:szCs w:val="22"/>
              </w:rPr>
              <w:t xml:space="preserve">-art.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 xml:space="preserve">Barbara Janek,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 xml:space="preserve">ul. Mickiewicza 2B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9-340 Lewin Brzeski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 xml:space="preserve">Zgodność wykonywanej działalności leczniczej </w:t>
            </w:r>
            <w:r w:rsidRPr="004803F3">
              <w:rPr>
                <w:rFonts w:ascii="Arial" w:hAnsi="Arial" w:cs="Arial"/>
              </w:rPr>
              <w:br/>
              <w:t xml:space="preserve">z przepisami określającymi warunki wykonywania działalności leczniczej, </w:t>
            </w:r>
            <w:r w:rsidRPr="004803F3">
              <w:rPr>
                <w:rFonts w:ascii="Arial" w:hAnsi="Arial" w:cs="Arial"/>
              </w:rPr>
              <w:br/>
              <w:t xml:space="preserve">zgodnie z art. 111 ust. 1, 2 ustawy z dnia </w:t>
            </w:r>
            <w:r w:rsidRPr="004803F3">
              <w:rPr>
                <w:rFonts w:ascii="Arial" w:hAnsi="Arial" w:cs="Arial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  <w:b/>
              </w:rPr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17</w:t>
            </w:r>
            <w:r w:rsidR="00F00D9F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03F3">
              <w:rPr>
                <w:rFonts w:ascii="Arial" w:hAnsi="Arial" w:cs="Arial"/>
                <w:sz w:val="22"/>
                <w:szCs w:val="22"/>
              </w:rPr>
              <w:t xml:space="preserve">ELMAR Spółka z Ograniczoną Odpowiedzialnością,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 xml:space="preserve">ul. Zwycięstwa 65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45-854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 xml:space="preserve">Zgodność wykonywanej działalności leczniczej </w:t>
            </w:r>
            <w:r w:rsidRPr="004803F3">
              <w:rPr>
                <w:rFonts w:ascii="Arial" w:hAnsi="Arial" w:cs="Arial"/>
              </w:rPr>
              <w:br/>
              <w:t xml:space="preserve">z przepisami określającymi warunki wykonywania działalności leczniczej, </w:t>
            </w:r>
            <w:r w:rsidRPr="004803F3">
              <w:rPr>
                <w:rFonts w:ascii="Arial" w:hAnsi="Arial" w:cs="Arial"/>
              </w:rPr>
              <w:br/>
              <w:t xml:space="preserve">zgodnie z art. 111 ust. 1, 2 ustawy z dnia </w:t>
            </w:r>
            <w:r w:rsidRPr="004803F3">
              <w:rPr>
                <w:rFonts w:ascii="Arial" w:hAnsi="Arial" w:cs="Arial"/>
              </w:rPr>
              <w:br/>
              <w:t>15 kwietnia 2011 r. o działalności leczniczej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 xml:space="preserve">problemowa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  <w:b/>
              </w:rPr>
              <w:br/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br/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1</w:t>
            </w:r>
            <w:r w:rsidR="00F00D9F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03F3">
              <w:rPr>
                <w:rFonts w:ascii="Arial" w:hAnsi="Arial" w:cs="Arial"/>
                <w:sz w:val="22"/>
                <w:szCs w:val="22"/>
              </w:rPr>
              <w:t xml:space="preserve">Szpital Powiatowy </w:t>
            </w:r>
            <w:r w:rsidR="00F00D9F">
              <w:rPr>
                <w:rFonts w:ascii="Arial" w:hAnsi="Arial" w:cs="Arial"/>
                <w:sz w:val="22"/>
                <w:szCs w:val="22"/>
              </w:rPr>
              <w:br/>
            </w:r>
            <w:r w:rsidRPr="004803F3">
              <w:rPr>
                <w:rFonts w:ascii="Arial" w:hAnsi="Arial" w:cs="Arial"/>
                <w:sz w:val="22"/>
                <w:szCs w:val="22"/>
              </w:rPr>
              <w:t xml:space="preserve">im. Prałata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 xml:space="preserve">J. </w:t>
            </w:r>
            <w:r w:rsidRPr="004803F3">
              <w:rPr>
                <w:rFonts w:ascii="Arial" w:hAnsi="Arial" w:cs="Arial"/>
                <w:sz w:val="22"/>
                <w:szCs w:val="22"/>
              </w:rPr>
              <w:t>Glowatzkiego</w:t>
            </w:r>
            <w:r w:rsidRPr="004803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ul. Opolska 36A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 xml:space="preserve">47–100 </w:t>
            </w:r>
            <w:r w:rsidR="00F00D9F">
              <w:rPr>
                <w:rFonts w:ascii="Arial" w:hAnsi="Arial" w:cs="Arial"/>
                <w:sz w:val="22"/>
                <w:szCs w:val="22"/>
              </w:rPr>
              <w:br/>
            </w:r>
            <w:r w:rsidRPr="004803F3">
              <w:rPr>
                <w:rFonts w:ascii="Arial" w:hAnsi="Arial" w:cs="Arial"/>
                <w:sz w:val="22"/>
                <w:szCs w:val="22"/>
              </w:rPr>
              <w:t>Strzelce Opolskie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 xml:space="preserve">Funkcjonowanie zespołów ratownictwa medycznego w zakresie zgodności </w:t>
            </w:r>
            <w:r w:rsidRPr="004803F3">
              <w:rPr>
                <w:rFonts w:ascii="Arial" w:hAnsi="Arial" w:cs="Arial"/>
                <w:sz w:val="22"/>
              </w:rPr>
              <w:br/>
              <w:t>z obowiązującymi przepisami prawa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0D9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4803F3">
              <w:rPr>
                <w:rFonts w:ascii="Arial" w:hAnsi="Arial" w:cs="Arial"/>
                <w:b/>
              </w:rPr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bookmarkEnd w:id="8"/>
            <w:r w:rsidRPr="004803F3">
              <w:rPr>
                <w:rFonts w:ascii="Arial" w:hAnsi="Arial" w:cs="Arial"/>
                <w:sz w:val="22"/>
              </w:rPr>
              <w:t>1</w:t>
            </w:r>
            <w:r w:rsidR="00F00D9F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 xml:space="preserve">Zespół Opieki Zdrowotnej </w:t>
            </w:r>
            <w:r w:rsidRPr="004803F3">
              <w:rPr>
                <w:rFonts w:ascii="Arial" w:hAnsi="Arial" w:cs="Arial"/>
                <w:sz w:val="22"/>
              </w:rPr>
              <w:br/>
              <w:t>w Oleśnie</w:t>
            </w:r>
            <w:r w:rsidRPr="004803F3">
              <w:rPr>
                <w:rFonts w:ascii="Arial" w:hAnsi="Arial" w:cs="Arial"/>
                <w:sz w:val="22"/>
              </w:rPr>
              <w:br/>
              <w:t>ul. Klonowa 1</w:t>
            </w:r>
            <w:r w:rsidRPr="004803F3">
              <w:rPr>
                <w:rFonts w:ascii="Arial" w:hAnsi="Arial" w:cs="Arial"/>
                <w:sz w:val="22"/>
              </w:rPr>
              <w:br/>
              <w:t>46–300 Olesno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F</w:t>
            </w:r>
            <w:r w:rsidRPr="004803F3" w:rsidR="00DB34D1">
              <w:rPr>
                <w:rFonts w:ascii="Arial" w:hAnsi="Arial" w:cs="Arial"/>
                <w:sz w:val="22"/>
              </w:rPr>
              <w:t>unkcjonowani</w:t>
            </w:r>
            <w:r w:rsidRPr="004803F3">
              <w:rPr>
                <w:rFonts w:ascii="Arial" w:hAnsi="Arial" w:cs="Arial"/>
                <w:sz w:val="22"/>
              </w:rPr>
              <w:t>e</w:t>
            </w:r>
            <w:r w:rsidRPr="004803F3" w:rsidR="00DB34D1">
              <w:rPr>
                <w:rFonts w:ascii="Arial" w:hAnsi="Arial" w:cs="Arial"/>
                <w:sz w:val="22"/>
              </w:rPr>
              <w:t xml:space="preserve"> szpitalnego oddziału ratunkowego zgodnie z obowiązującymi przepisami prawa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0D9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4803F3">
              <w:rPr>
                <w:rFonts w:ascii="Arial" w:hAnsi="Arial" w:cs="Arial"/>
                <w:b/>
              </w:rPr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1</w:t>
            </w:r>
            <w:r w:rsidR="00F00D9F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03F3">
              <w:rPr>
                <w:rFonts w:ascii="Arial" w:hAnsi="Arial" w:cs="Arial"/>
                <w:sz w:val="22"/>
                <w:szCs w:val="22"/>
              </w:rPr>
              <w:t xml:space="preserve">Powiatowe Centrum Zdrowia S. A.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w Kluczborku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ul. M. Skłodowskiej – Curie 23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46–200 Kluczbork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 xml:space="preserve">Funkcjonowanie zespołów ratownictwa medycznego w zakresie zgodności </w:t>
            </w:r>
            <w:r w:rsidRPr="004803F3">
              <w:rPr>
                <w:rFonts w:ascii="Arial" w:hAnsi="Arial" w:cs="Arial"/>
                <w:sz w:val="22"/>
              </w:rPr>
              <w:br/>
              <w:t>z obowiązującymi przepisami prawa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4803F3">
              <w:rPr>
                <w:rFonts w:ascii="Arial" w:hAnsi="Arial" w:cs="Arial"/>
                <w:b/>
              </w:rPr>
              <w:br/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1</w:t>
            </w:r>
            <w:r w:rsidR="00F00D9F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03F3">
              <w:rPr>
                <w:rFonts w:ascii="Arial" w:hAnsi="Arial" w:cs="Arial"/>
                <w:sz w:val="22"/>
                <w:szCs w:val="22"/>
              </w:rPr>
              <w:t xml:space="preserve">Zespół Opieki Zdrowotnej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w Oleśnie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ul. Klonowa 1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46-300 Olesno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 xml:space="preserve">Zgodność i prawidłowość realizacji zadania finasowania dodatku do wynagrodzenia dla kierownika specjalizacji z obowiązującymi przepisami prawa i zawartą umową </w:t>
            </w:r>
            <w:r w:rsidRPr="004803F3">
              <w:rPr>
                <w:rFonts w:ascii="Arial" w:hAnsi="Arial" w:cs="Arial"/>
                <w:sz w:val="22"/>
              </w:rPr>
              <w:br/>
              <w:t>nr OUW.I.50.2024 z dnia 22 lutego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4803F3">
              <w:rPr>
                <w:rFonts w:ascii="Arial" w:hAnsi="Arial" w:cs="Arial"/>
                <w:b/>
              </w:rPr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1</w:t>
            </w:r>
            <w:r w:rsidR="00F00D9F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03F3">
              <w:rPr>
                <w:rFonts w:ascii="Arial" w:hAnsi="Arial" w:cs="Arial"/>
                <w:sz w:val="22"/>
                <w:szCs w:val="22"/>
              </w:rPr>
              <w:t xml:space="preserve">Al-MED 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D. Makieła J. Makieła Niepubliczny Zakład Opieki Zdrowotnej Spółka Jawna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 xml:space="preserve">ul. Powstańców Śląskich 9a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 xml:space="preserve">47-100 Strzelce Opolskie 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 xml:space="preserve">Zgodność i prawidłowość realizacji zadania finasowania dodatku do wynagrodzenia dla kierownika specjalizacji z obowiązującymi przepisami prawa i zawartą umową </w:t>
            </w:r>
            <w:r w:rsidRPr="004803F3">
              <w:rPr>
                <w:rFonts w:ascii="Arial" w:hAnsi="Arial" w:cs="Arial"/>
                <w:sz w:val="22"/>
              </w:rPr>
              <w:br/>
              <w:t>nr OUW.I.27.2024 z dnia 22 lutego 2024 r.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4803F3">
              <w:rPr>
                <w:rFonts w:ascii="Arial" w:hAnsi="Arial" w:cs="Arial"/>
                <w:b/>
              </w:rPr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1</w:t>
            </w:r>
            <w:r w:rsidR="00F00D9F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03F3">
              <w:rPr>
                <w:rFonts w:ascii="Arial" w:hAnsi="Arial" w:cs="Arial"/>
                <w:sz w:val="22"/>
                <w:szCs w:val="22"/>
              </w:rPr>
              <w:t xml:space="preserve">Krapkowickie Centrum Zdrowia Sp. z o.o.,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Osiedle XXX-</w:t>
            </w:r>
            <w:r w:rsidRPr="004803F3">
              <w:rPr>
                <w:rFonts w:ascii="Arial" w:hAnsi="Arial" w:cs="Arial"/>
                <w:sz w:val="22"/>
                <w:szCs w:val="22"/>
              </w:rPr>
              <w:t>lecia</w:t>
            </w:r>
            <w:r w:rsidRPr="004803F3">
              <w:rPr>
                <w:rFonts w:ascii="Arial" w:hAnsi="Arial" w:cs="Arial"/>
                <w:sz w:val="22"/>
                <w:szCs w:val="22"/>
              </w:rPr>
              <w:t xml:space="preserve"> 21 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47-303 Krapkowice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Spełnianie przez podmiot prowadzący staż warunków, jakie wymagane są do prowadzenia stażu podyplomowego lekarzy oraz realizacja programu stażu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0D9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4803F3">
              <w:rPr>
                <w:rFonts w:ascii="Arial" w:hAnsi="Arial" w:cs="Arial"/>
                <w:b/>
              </w:rPr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18</w:t>
            </w:r>
            <w:r w:rsidR="00F00D9F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803F3">
              <w:rPr>
                <w:rFonts w:ascii="Arial" w:hAnsi="Arial" w:cs="Arial"/>
                <w:sz w:val="22"/>
                <w:szCs w:val="22"/>
              </w:rPr>
              <w:t>Stomatologia Grażyna, Maciej, Damian Bystry s.c. w Opolu,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ul. Wiejska 114</w:t>
            </w:r>
            <w:r w:rsidRPr="004803F3">
              <w:rPr>
                <w:rFonts w:ascii="Arial" w:hAnsi="Arial" w:cs="Arial"/>
                <w:sz w:val="22"/>
                <w:szCs w:val="22"/>
              </w:rPr>
              <w:br/>
              <w:t>45-303 Opole</w:t>
            </w: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4803F3">
              <w:rPr>
                <w:rFonts w:ascii="Arial" w:hAnsi="Arial" w:cs="Arial"/>
                <w:sz w:val="22"/>
              </w:rPr>
              <w:t>Spełnianie przez podmiot prowadzący staż warunków, jakie wymagane są do prowadzenia stażu podyplomowego lekarzy dentystów oraz realizacja programu stażu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00D9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4803F3">
              <w:rPr>
                <w:rFonts w:ascii="Arial" w:hAnsi="Arial" w:cs="Arial"/>
                <w:b/>
              </w:rPr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237AA3" w:rsidRPr="004803F3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F5FEF" w:rsidRPr="004803F3" w:rsidP="000F5FEF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5FEF" w:rsidRPr="004803F3" w:rsidP="000F5FEF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4803F3">
              <w:rPr>
                <w:rFonts w:ascii="Arial" w:hAnsi="Arial" w:cs="Arial"/>
                <w:spacing w:val="-4"/>
                <w:sz w:val="22"/>
              </w:rPr>
              <w:t xml:space="preserve">MED-LAND </w:t>
            </w:r>
            <w:r w:rsidRPr="004803F3">
              <w:rPr>
                <w:rFonts w:ascii="Arial" w:hAnsi="Arial" w:cs="Arial"/>
                <w:spacing w:val="-4"/>
                <w:sz w:val="22"/>
              </w:rPr>
              <w:br/>
              <w:t xml:space="preserve">Centrum Ratownictwa </w:t>
            </w:r>
            <w:r w:rsidRPr="004803F3">
              <w:rPr>
                <w:rFonts w:ascii="Arial" w:hAnsi="Arial" w:cs="Arial"/>
                <w:spacing w:val="-4"/>
                <w:sz w:val="22"/>
              </w:rPr>
              <w:br/>
              <w:t>Szczepan Iwanicki</w:t>
            </w:r>
            <w:r w:rsidRPr="004803F3">
              <w:rPr>
                <w:rFonts w:ascii="Arial" w:hAnsi="Arial" w:cs="Arial"/>
                <w:spacing w:val="-4"/>
                <w:sz w:val="22"/>
              </w:rPr>
              <w:br/>
              <w:t xml:space="preserve">ul. </w:t>
            </w:r>
            <w:r w:rsidRPr="004803F3">
              <w:rPr>
                <w:rFonts w:ascii="Arial" w:hAnsi="Arial" w:cs="Arial"/>
                <w:spacing w:val="-4"/>
                <w:sz w:val="22"/>
              </w:rPr>
              <w:t>Raszowska</w:t>
            </w:r>
            <w:r w:rsidRPr="004803F3">
              <w:rPr>
                <w:rFonts w:ascii="Arial" w:hAnsi="Arial" w:cs="Arial"/>
                <w:spacing w:val="-4"/>
                <w:sz w:val="22"/>
              </w:rPr>
              <w:t xml:space="preserve"> 5</w:t>
            </w:r>
            <w:r w:rsidRPr="004803F3">
              <w:rPr>
                <w:rFonts w:ascii="Arial" w:hAnsi="Arial" w:cs="Arial"/>
                <w:spacing w:val="-4"/>
                <w:sz w:val="22"/>
              </w:rPr>
              <w:br/>
              <w:t>46 – 053 Dębie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5FEF" w:rsidRPr="004803F3" w:rsidP="000F5FEF">
            <w:pPr>
              <w:spacing w:before="60" w:after="60" w:line="240" w:lineRule="auto"/>
              <w:rPr>
                <w:rFonts w:ascii="Arial" w:hAnsi="Arial" w:cs="Arial"/>
              </w:rPr>
            </w:pPr>
            <w:r w:rsidRPr="004803F3">
              <w:rPr>
                <w:rFonts w:ascii="Arial" w:eastAsia="Times New Roman" w:hAnsi="Arial" w:cs="Arial"/>
                <w:lang w:eastAsia="pl-PL"/>
              </w:rPr>
              <w:t xml:space="preserve">Kontrola podmiotu prowadzącego kursy </w:t>
            </w:r>
            <w:r w:rsidRPr="004803F3">
              <w:rPr>
                <w:rFonts w:ascii="Arial" w:hAnsi="Arial" w:cs="Arial"/>
              </w:rPr>
              <w:t xml:space="preserve">kwalifikowanej pierwszej pomocy, pod względem spełniania wymagań określonych </w:t>
            </w:r>
            <w:r w:rsidRPr="004803F3">
              <w:rPr>
                <w:rFonts w:ascii="Arial" w:hAnsi="Arial" w:cs="Arial"/>
              </w:rPr>
              <w:br/>
              <w:t xml:space="preserve">w przepisach wydanych na podstawie art. 13 ust. 8 pkt 1 i 3 ustawy z dnia 8 września 2006 r. o Państwowym Ratownictwie Medycznym </w:t>
            </w:r>
            <w:r w:rsidR="00736577">
              <w:rPr>
                <w:rFonts w:ascii="Arial" w:hAnsi="Arial" w:cs="Arial"/>
              </w:rPr>
              <w:br/>
            </w:r>
            <w:r w:rsidRPr="004803F3">
              <w:rPr>
                <w:rFonts w:ascii="Arial" w:hAnsi="Arial" w:cs="Arial"/>
              </w:rPr>
              <w:t>(t. j. Dz. U. z 2025 r., poz. 91)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5FEF" w:rsidRPr="004803F3" w:rsidP="000F5FE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5FEF" w:rsidRPr="004803F3" w:rsidP="000F5FEF">
            <w:pPr>
              <w:spacing w:before="60" w:after="60" w:line="240" w:lineRule="auto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FEF" w:rsidRPr="004803F3" w:rsidP="000F5FE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36577" w:rsidP="000F5FEF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  <w:p w:rsidR="000F5FEF" w:rsidRPr="004803F3" w:rsidP="000F5FEF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4803F3">
              <w:rPr>
                <w:rFonts w:ascii="Arial" w:hAnsi="Arial" w:cs="Arial"/>
                <w:b/>
              </w:rPr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0F5FEF" w:rsidRPr="004803F3" w:rsidP="000F5FE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F5FEF" w:rsidRPr="004803F3" w:rsidP="000F5FEF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5FEF" w:rsidRPr="004312CB" w:rsidP="000F5FEF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312CB">
              <w:rPr>
                <w:rFonts w:ascii="Arial" w:eastAsia="Times New Roman" w:hAnsi="Arial" w:cs="Arial"/>
                <w:lang w:eastAsia="pl-PL"/>
              </w:rPr>
              <w:t>P.H.U. SZCZERBOWSKI – Andrzej Szczerbowski</w:t>
            </w:r>
            <w:r w:rsidRPr="004312CB">
              <w:rPr>
                <w:rFonts w:ascii="Arial" w:eastAsia="Times New Roman" w:hAnsi="Arial" w:cs="Arial"/>
                <w:lang w:eastAsia="pl-PL"/>
              </w:rPr>
              <w:br/>
              <w:t>ul. Grzegorza z Sanoka 2</w:t>
            </w:r>
            <w:r w:rsidRPr="004803F3">
              <w:rPr>
                <w:rFonts w:ascii="Arial" w:eastAsia="Times New Roman" w:hAnsi="Arial" w:cs="Arial"/>
                <w:lang w:eastAsia="pl-PL"/>
              </w:rPr>
              <w:br/>
            </w:r>
            <w:r w:rsidRPr="004312CB">
              <w:rPr>
                <w:rFonts w:ascii="Arial" w:eastAsia="Times New Roman" w:hAnsi="Arial" w:cs="Arial"/>
                <w:lang w:eastAsia="pl-PL"/>
              </w:rPr>
              <w:t>48 – 303 Nysa</w:t>
            </w:r>
          </w:p>
          <w:p w:rsidR="000F5FEF" w:rsidRPr="004803F3" w:rsidP="000F5FEF">
            <w:pPr>
              <w:pStyle w:val="Tekstpodstawowy315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5FEF" w:rsidRPr="004803F3" w:rsidP="000F5FEF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eastAsia="Times New Roman" w:hAnsi="Arial" w:cs="Arial"/>
                <w:sz w:val="22"/>
              </w:rPr>
            </w:pPr>
            <w:r w:rsidRPr="004803F3">
              <w:rPr>
                <w:rFonts w:ascii="Arial" w:eastAsia="Times New Roman" w:hAnsi="Arial" w:cs="Arial"/>
                <w:sz w:val="22"/>
              </w:rPr>
              <w:t xml:space="preserve">Prawidłowość prowadzenia kursu kwalifikowanej pierwszej pomocy, pod względem spełniania wymagań określonych </w:t>
            </w:r>
            <w:r w:rsidRPr="004803F3">
              <w:rPr>
                <w:rFonts w:ascii="Arial" w:eastAsia="Times New Roman" w:hAnsi="Arial" w:cs="Arial"/>
                <w:sz w:val="22"/>
              </w:rPr>
              <w:br/>
              <w:t xml:space="preserve">w przepisach wydanych na podstawie art. 13 ust. 8 pkt 1 i 3 ustawy z dnia 8 września 2006 r. o Państwowym Ratownictwie Medycznym </w:t>
            </w:r>
            <w:r w:rsidRPr="004803F3">
              <w:rPr>
                <w:rFonts w:ascii="Arial" w:eastAsia="Times New Roman" w:hAnsi="Arial" w:cs="Arial"/>
                <w:sz w:val="22"/>
              </w:rPr>
              <w:br/>
              <w:t>(t. j. Dz. U. z 2025 r., poz. 91)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5FEF" w:rsidRPr="004803F3" w:rsidP="000F5FE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5FEF" w:rsidRPr="004803F3" w:rsidP="000F5FEF">
            <w:pPr>
              <w:spacing w:before="60" w:after="60" w:line="240" w:lineRule="auto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FEF" w:rsidRPr="004803F3" w:rsidP="000F5FE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F5FEF" w:rsidRPr="004803F3" w:rsidP="000F5FEF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4803F3">
              <w:rPr>
                <w:rFonts w:ascii="Arial" w:hAnsi="Arial" w:cs="Arial"/>
                <w:b/>
              </w:rPr>
              <w:t xml:space="preserve">Wydział Zdrowia </w:t>
            </w:r>
            <w:r w:rsidRPr="004803F3">
              <w:rPr>
                <w:rFonts w:ascii="Arial" w:hAnsi="Arial" w:cs="Arial"/>
                <w:b/>
              </w:rPr>
              <w:br/>
            </w:r>
          </w:p>
        </w:tc>
        <w:tc>
          <w:tcPr>
            <w:tcW w:w="1701" w:type="dxa"/>
            <w:vAlign w:val="center"/>
          </w:tcPr>
          <w:p w:rsidR="000F5FEF" w:rsidRPr="004803F3" w:rsidP="000F5FE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4803F3">
              <w:rPr>
                <w:rFonts w:ascii="Arial" w:hAnsi="Arial" w:cs="Arial"/>
              </w:rPr>
              <w:t>Oddział Zdrowia Publicznego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>18</w:t>
            </w:r>
            <w:r w:rsidR="00F00D9F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eastAsia="Arial" w:hAnsi="Arial" w:cs="Arial"/>
              </w:rPr>
              <w:t xml:space="preserve">Urząd Gminy Radłów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br/>
              <w:t xml:space="preserve">Realizacja zadań wynikających z ustawy </w:t>
            </w:r>
            <w:r w:rsidRPr="00B35E3C">
              <w:rPr>
                <w:rFonts w:ascii="Arial" w:hAnsi="Arial" w:cs="Arial"/>
                <w:sz w:val="22"/>
              </w:rPr>
              <w:br/>
              <w:t>o ewidencji ludności</w:t>
            </w:r>
            <w:r w:rsidRPr="00B35E3C"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B35E3C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 xml:space="preserve">Oddział Spraw Obywatelskich oraz Mniejszości Narodowych </w:t>
            </w:r>
            <w:r w:rsidRPr="00B35E3C">
              <w:rPr>
                <w:rFonts w:ascii="Arial" w:hAnsi="Arial" w:cs="Arial"/>
              </w:rPr>
              <w:br/>
              <w:t>i Etnicznych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35E3C" w:rsidRPr="00B35E3C" w:rsidP="00B35E3C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B35E3C" w:rsidRPr="00B35E3C" w:rsidP="00B35E3C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eastAsia="Arial" w:hAnsi="Arial" w:cs="Arial"/>
              </w:rPr>
              <w:t xml:space="preserve">Urząd Gminy </w:t>
            </w:r>
            <w:r w:rsidRPr="00B35E3C">
              <w:rPr>
                <w:rFonts w:ascii="Arial" w:eastAsia="Arial" w:hAnsi="Arial" w:cs="Arial"/>
              </w:rPr>
              <w:br/>
              <w:t>w Izbicku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B35E3C" w:rsidRPr="00B35E3C" w:rsidP="00B35E3C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B35E3C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B35E3C" w:rsidRPr="00B35E3C" w:rsidP="00B35E3C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5E3C" w:rsidRPr="00B35E3C" w:rsidP="00B35E3C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E3C" w:rsidRPr="00B35E3C" w:rsidP="00B35E3C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35E3C" w:rsidRPr="00B35E3C" w:rsidP="00B35E3C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B35E3C" w:rsidRPr="00B35E3C" w:rsidP="00B35E3C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 xml:space="preserve">Oddział Spraw Obywatelskich oraz Mniejszości Narodowych </w:t>
            </w:r>
            <w:r w:rsidRPr="00B35E3C">
              <w:rPr>
                <w:rFonts w:ascii="Arial" w:hAnsi="Arial" w:cs="Arial"/>
              </w:rPr>
              <w:br/>
              <w:t>i Etnicznych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>1</w:t>
            </w:r>
            <w:r w:rsidR="00736577"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eastAsia="Arial" w:hAnsi="Arial" w:cs="Arial"/>
              </w:rPr>
              <w:t>Urząd Miasta i Gminy w 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B35E3C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B35E3C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II</w:t>
            </w:r>
            <w:r w:rsidRPr="00B35E3C" w:rsidR="00B35E3C">
              <w:rPr>
                <w:rFonts w:ascii="Arial" w:hAnsi="Arial" w:cs="Arial"/>
              </w:rPr>
              <w:t>I</w:t>
            </w:r>
            <w:r w:rsidRPr="00B35E3C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 xml:space="preserve">Oddział Spraw Obywatelskich oraz Mniejszości Narodowych </w:t>
            </w:r>
            <w:r w:rsidRPr="00B35E3C">
              <w:rPr>
                <w:rFonts w:ascii="Arial" w:hAnsi="Arial" w:cs="Arial"/>
              </w:rPr>
              <w:br/>
              <w:t>i Etnicznych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>1</w:t>
            </w:r>
            <w:r w:rsidR="00736577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eastAsia="Arial" w:hAnsi="Arial" w:cs="Arial"/>
              </w:rPr>
              <w:t xml:space="preserve">Urząd Miejski </w:t>
            </w:r>
            <w:r w:rsidRPr="00B35E3C">
              <w:rPr>
                <w:rFonts w:ascii="Arial" w:eastAsia="Arial" w:hAnsi="Arial" w:cs="Arial"/>
              </w:rPr>
              <w:br/>
              <w:t>w Tułowicach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B35E3C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B35E3C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II</w:t>
            </w:r>
            <w:r w:rsidRPr="00B35E3C" w:rsidR="00B35E3C">
              <w:rPr>
                <w:rFonts w:ascii="Arial" w:hAnsi="Arial" w:cs="Arial"/>
              </w:rPr>
              <w:t>I</w:t>
            </w:r>
            <w:r w:rsidRPr="00B35E3C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 xml:space="preserve">Oddział Spraw Obywatelskich oraz Mniejszości Narodowych </w:t>
            </w:r>
            <w:r w:rsidRPr="00B35E3C">
              <w:rPr>
                <w:rFonts w:ascii="Arial" w:hAnsi="Arial" w:cs="Arial"/>
              </w:rPr>
              <w:br/>
              <w:t>i Etnicznych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>1</w:t>
            </w:r>
            <w:r w:rsidR="00736577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eastAsia="Arial" w:hAnsi="Arial" w:cs="Arial"/>
              </w:rPr>
              <w:t xml:space="preserve">Urząd Miejski </w:t>
            </w:r>
            <w:r w:rsidRPr="00B35E3C">
              <w:rPr>
                <w:rFonts w:ascii="Arial" w:eastAsia="Arial" w:hAnsi="Arial" w:cs="Arial"/>
              </w:rPr>
              <w:br/>
              <w:t>w Ujeździe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B35E3C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B35E3C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I</w:t>
            </w:r>
            <w:r w:rsidRPr="00B35E3C" w:rsidR="00B35E3C">
              <w:rPr>
                <w:rFonts w:ascii="Arial" w:hAnsi="Arial" w:cs="Arial"/>
              </w:rPr>
              <w:t>V</w:t>
            </w:r>
            <w:r w:rsidRPr="00B35E3C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 xml:space="preserve">Oddział Spraw Obywatelskich oraz Mniejszości Narodowych </w:t>
            </w:r>
            <w:r w:rsidRPr="00B35E3C">
              <w:rPr>
                <w:rFonts w:ascii="Arial" w:hAnsi="Arial" w:cs="Arial"/>
              </w:rPr>
              <w:br/>
              <w:t>i Etnicznych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>1</w:t>
            </w:r>
            <w:r w:rsidR="00736577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eastAsia="Arial" w:hAnsi="Arial" w:cs="Arial"/>
              </w:rPr>
              <w:t xml:space="preserve">Urząd Miejski </w:t>
            </w:r>
            <w:r w:rsidRPr="00B35E3C">
              <w:rPr>
                <w:rFonts w:ascii="Arial" w:eastAsia="Arial" w:hAnsi="Arial" w:cs="Arial"/>
              </w:rPr>
              <w:br/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B35E3C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B35E3C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 xml:space="preserve">Oddział Spraw Obywatelskich oraz Mniejszości Narodowych </w:t>
            </w:r>
            <w:r w:rsidRPr="00B35E3C">
              <w:rPr>
                <w:rFonts w:ascii="Arial" w:hAnsi="Arial" w:cs="Arial"/>
              </w:rPr>
              <w:br/>
              <w:t>i Etnicznych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>1</w:t>
            </w:r>
            <w:r w:rsidR="00736577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eastAsia="Arial" w:hAnsi="Arial" w:cs="Arial"/>
              </w:rPr>
              <w:t xml:space="preserve">Urząd Miejski </w:t>
            </w:r>
            <w:r w:rsidRPr="00B35E3C">
              <w:rPr>
                <w:rFonts w:ascii="Arial" w:eastAsia="Arial" w:hAnsi="Arial" w:cs="Arial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B35E3C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B35E3C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 xml:space="preserve">Oddział Spraw Obywatelskich oraz Mniejszości Narodowych </w:t>
            </w:r>
            <w:r w:rsidRPr="00B35E3C">
              <w:rPr>
                <w:rFonts w:ascii="Arial" w:hAnsi="Arial" w:cs="Arial"/>
              </w:rPr>
              <w:br/>
              <w:t>i Etnicznych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>1</w:t>
            </w:r>
            <w:r w:rsidR="00736577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eastAsia="Arial" w:hAnsi="Arial" w:cs="Arial"/>
              </w:rPr>
              <w:t>Urząd Gminy Radłów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B35E3C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B35E3C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 xml:space="preserve">Oddział Spraw Obywatelskich oraz Mniejszości Narodowych </w:t>
            </w:r>
            <w:r w:rsidRPr="00B35E3C">
              <w:rPr>
                <w:rFonts w:ascii="Arial" w:hAnsi="Arial" w:cs="Arial"/>
              </w:rPr>
              <w:br/>
              <w:t>i Etnicznych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35E3C" w:rsidRPr="00B35E3C" w:rsidP="00B35E3C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5E3C" w:rsidRPr="00B35E3C" w:rsidP="00B35E3C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eastAsia="Arial" w:hAnsi="Arial" w:cs="Arial"/>
              </w:rPr>
              <w:t xml:space="preserve">Urząd Gminy </w:t>
            </w:r>
            <w:r w:rsidRPr="00B35E3C">
              <w:rPr>
                <w:rFonts w:ascii="Arial" w:eastAsia="Arial" w:hAnsi="Arial" w:cs="Arial"/>
              </w:rPr>
              <w:br/>
              <w:t xml:space="preserve">w Izbicku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B35E3C" w:rsidRPr="00B35E3C" w:rsidP="00B35E3C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B35E3C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B35E3C" w:rsidRPr="00B35E3C" w:rsidP="00B35E3C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5E3C" w:rsidRPr="00B35E3C" w:rsidP="00B35E3C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E3C" w:rsidRPr="00B35E3C" w:rsidP="00B35E3C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35E3C" w:rsidRPr="00B35E3C" w:rsidP="00B35E3C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B35E3C" w:rsidRPr="00B35E3C" w:rsidP="00B35E3C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 xml:space="preserve">Oddział Spraw Obywatelskich oraz Mniejszości Narodowych </w:t>
            </w:r>
            <w:r w:rsidRPr="00B35E3C">
              <w:rPr>
                <w:rFonts w:ascii="Arial" w:hAnsi="Arial" w:cs="Arial"/>
              </w:rPr>
              <w:br/>
              <w:t>i Etnicznych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>19</w:t>
            </w:r>
            <w:r w:rsidR="00736577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eastAsia="Arial" w:hAnsi="Arial" w:cs="Arial"/>
              </w:rPr>
              <w:t>Urząd Miasta i Gminy w 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B35E3C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II</w:t>
            </w:r>
            <w:r w:rsidRPr="00B35E3C" w:rsidR="00B35E3C">
              <w:rPr>
                <w:rFonts w:ascii="Arial" w:hAnsi="Arial" w:cs="Arial"/>
              </w:rPr>
              <w:t>I</w:t>
            </w:r>
            <w:r w:rsidRPr="00B35E3C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 xml:space="preserve">Oddział Spraw Obywatelskich oraz Mniejszości Narodowych </w:t>
            </w:r>
            <w:r w:rsidRPr="00B35E3C">
              <w:rPr>
                <w:rFonts w:ascii="Arial" w:hAnsi="Arial" w:cs="Arial"/>
              </w:rPr>
              <w:br/>
              <w:t>i Etnicznych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>19</w:t>
            </w:r>
            <w:r w:rsidR="00736577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eastAsia="Arial" w:hAnsi="Arial" w:cs="Arial"/>
              </w:rPr>
              <w:t xml:space="preserve">Urząd Miejski </w:t>
            </w:r>
            <w:r w:rsidRPr="00B35E3C">
              <w:rPr>
                <w:rFonts w:ascii="Arial" w:eastAsia="Arial" w:hAnsi="Arial" w:cs="Arial"/>
              </w:rPr>
              <w:br/>
              <w:t>w Tułowicach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B35E3C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II</w:t>
            </w:r>
            <w:r w:rsidRPr="00B35E3C" w:rsidR="00B35E3C">
              <w:rPr>
                <w:rFonts w:ascii="Arial" w:hAnsi="Arial" w:cs="Arial"/>
              </w:rPr>
              <w:t>I</w:t>
            </w:r>
            <w:r w:rsidRPr="00B35E3C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 xml:space="preserve">Oddział Spraw Obywatelskich oraz Mniejszości Narodowych </w:t>
            </w:r>
            <w:r w:rsidRPr="00B35E3C">
              <w:rPr>
                <w:rFonts w:ascii="Arial" w:hAnsi="Arial" w:cs="Arial"/>
              </w:rPr>
              <w:br/>
              <w:t>i Etnicznych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eastAsia="Arial" w:hAnsi="Arial" w:cs="Arial"/>
              </w:rPr>
              <w:t xml:space="preserve">Urząd Miejski </w:t>
            </w:r>
            <w:r w:rsidRPr="00B35E3C">
              <w:rPr>
                <w:rFonts w:ascii="Arial" w:eastAsia="Arial" w:hAnsi="Arial" w:cs="Arial"/>
              </w:rPr>
              <w:br/>
              <w:t>w Ujeździe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B35E3C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B35E3C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I</w:t>
            </w:r>
            <w:r w:rsidRPr="00B35E3C" w:rsidR="00B35E3C">
              <w:rPr>
                <w:rFonts w:ascii="Arial" w:hAnsi="Arial" w:cs="Arial"/>
              </w:rPr>
              <w:t>V</w:t>
            </w:r>
            <w:r w:rsidRPr="00B35E3C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 xml:space="preserve">Oddział Spraw Obywatelskich oraz Mniejszości Narodowych </w:t>
            </w:r>
            <w:r w:rsidRPr="00B35E3C">
              <w:rPr>
                <w:rFonts w:ascii="Arial" w:hAnsi="Arial" w:cs="Arial"/>
              </w:rPr>
              <w:br/>
              <w:t>i Etnicznych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eastAsia="Arial" w:hAnsi="Arial" w:cs="Arial"/>
              </w:rPr>
              <w:t xml:space="preserve">Urząd Miejski </w:t>
            </w:r>
            <w:r w:rsidRPr="00B35E3C">
              <w:rPr>
                <w:rFonts w:ascii="Arial" w:eastAsia="Arial" w:hAnsi="Arial" w:cs="Arial"/>
              </w:rPr>
              <w:br/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B35E3C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 xml:space="preserve">Oddział Spraw Obywatelskich oraz Mniejszości Narodowych </w:t>
            </w:r>
            <w:r w:rsidRPr="00B35E3C">
              <w:rPr>
                <w:rFonts w:ascii="Arial" w:hAnsi="Arial" w:cs="Arial"/>
              </w:rPr>
              <w:br/>
              <w:t>i Etnicznych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eastAsia="Arial" w:hAnsi="Arial" w:cs="Arial"/>
              </w:rPr>
              <w:t xml:space="preserve">Urząd Miejski </w:t>
            </w:r>
            <w:r w:rsidRPr="00B35E3C">
              <w:rPr>
                <w:rFonts w:ascii="Arial" w:eastAsia="Arial" w:hAnsi="Arial" w:cs="Arial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37AA3" w:rsidRPr="00B35E3C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B35E3C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B35E3C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237AA3" w:rsidRPr="00B35E3C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35E3C">
              <w:rPr>
                <w:rFonts w:ascii="Arial" w:hAnsi="Arial" w:cs="Arial"/>
              </w:rPr>
              <w:t xml:space="preserve">Oddział Spraw Obywatelskich oraz Mniejszości Narodowych </w:t>
            </w:r>
            <w:r w:rsidRPr="00B35E3C">
              <w:rPr>
                <w:rFonts w:ascii="Arial" w:hAnsi="Arial" w:cs="Arial"/>
              </w:rPr>
              <w:br/>
              <w:t>i Etnicznych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D518BB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Starostwo Powiatowe </w:t>
            </w:r>
            <w:r w:rsidRPr="00D518BB">
              <w:rPr>
                <w:rFonts w:ascii="Arial" w:eastAsia="Arial" w:hAnsi="Arial" w:cs="Arial"/>
              </w:rPr>
              <w:br/>
              <w:t>w Krapkowicach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Prawidłowość przygotowania i realizacji przedsięwzięć związanych z kwalifikacją wojskowej w 2025 roku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</w:rPr>
              <w:t>Oddział Spraw Obronnych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D518BB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Starostwo Powiatowe </w:t>
            </w:r>
            <w:r w:rsidRPr="00D518BB">
              <w:rPr>
                <w:rFonts w:ascii="Arial" w:eastAsia="Arial" w:hAnsi="Arial" w:cs="Arial"/>
              </w:rPr>
              <w:br/>
              <w:t xml:space="preserve">w Głubczycach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Prawidłowość przygotowania i realizacji przedsięwzięć związanych z kwalifikacją wojskowej w 2025 roku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</w:rPr>
              <w:t>Oddział Spraw Obronnych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D518BB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Urząd Miejski </w:t>
            </w:r>
            <w:r w:rsidRPr="00D518BB">
              <w:rPr>
                <w:rFonts w:ascii="Arial" w:eastAsia="Arial" w:hAnsi="Arial" w:cs="Arial"/>
              </w:rPr>
              <w:br/>
              <w:t>w Kietrzu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Realizacja wykonywania zadań obronnych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Priorytet nr 1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</w:rPr>
              <w:t>Oddział Spraw Obronnych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D518BB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Urząd Miejski </w:t>
            </w:r>
            <w:r w:rsidRPr="00D518BB">
              <w:rPr>
                <w:rFonts w:ascii="Arial" w:eastAsia="Arial" w:hAnsi="Arial" w:cs="Arial"/>
              </w:rPr>
              <w:br/>
              <w:t>w Baborowie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Realizacja wykonywania zadań obronnych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I kwartał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Priorytet nr 1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</w:rPr>
              <w:t>Oddział Spraw Obronnych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11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D518BB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Urząd Gminy </w:t>
            </w:r>
            <w:r w:rsidRPr="00D518BB">
              <w:rPr>
                <w:rFonts w:ascii="Arial" w:eastAsia="Arial" w:hAnsi="Arial" w:cs="Arial"/>
              </w:rPr>
              <w:br/>
              <w:t>w Branicach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Realizacja wykonywania zadań obronnych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Priorytet nr 1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</w:rPr>
              <w:t>Oddział Spraw Obronnych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D518BB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Urząd Miejski </w:t>
            </w:r>
            <w:r w:rsidRPr="00D518BB">
              <w:rPr>
                <w:rFonts w:ascii="Arial" w:eastAsia="Arial" w:hAnsi="Arial" w:cs="Arial"/>
              </w:rPr>
              <w:br/>
              <w:t>w Głubczycach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Realizacja wykonywania zadań obronnych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Priorytet nr 1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</w:rPr>
              <w:t>Oddział Spraw Obronnych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D518BB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Urząd Gminy </w:t>
            </w:r>
            <w:r w:rsidRPr="00D518BB">
              <w:rPr>
                <w:rFonts w:ascii="Arial" w:eastAsia="Arial" w:hAnsi="Arial" w:cs="Arial"/>
              </w:rPr>
              <w:br/>
              <w:t>w Rudnikach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Realizacja wykonywania zadań obronnych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>II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</w:rPr>
              <w:t>Oddział Spraw Obronnych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D518BB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Samodzielny Publiczny Zespół Opieki Zdrowotnej </w:t>
            </w:r>
            <w:r w:rsidRPr="00D518BB">
              <w:rPr>
                <w:rFonts w:ascii="Arial" w:eastAsia="Arial" w:hAnsi="Arial" w:cs="Arial"/>
              </w:rPr>
              <w:br/>
              <w:t>w Głubczycach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>Realizacja wykonywania zadań obronnych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>I</w:t>
            </w:r>
            <w:r w:rsidRPr="00D518BB" w:rsidR="00D518BB">
              <w:rPr>
                <w:rFonts w:ascii="Arial" w:eastAsia="Arial" w:hAnsi="Arial" w:cs="Arial"/>
              </w:rPr>
              <w:t>V</w:t>
            </w:r>
            <w:r w:rsidRPr="00D518BB">
              <w:rPr>
                <w:rFonts w:ascii="Arial" w:eastAsia="Arial" w:hAnsi="Arial" w:cs="Arial"/>
              </w:rPr>
              <w:t xml:space="preserve">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</w:rPr>
              <w:t>Oddział Spraw Obronnych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D518BB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Starostwo Powiatowe </w:t>
            </w:r>
            <w:r w:rsidRPr="00D518BB">
              <w:rPr>
                <w:rFonts w:ascii="Arial" w:eastAsia="Arial" w:hAnsi="Arial" w:cs="Arial"/>
              </w:rPr>
              <w:br/>
              <w:t>w Głubczycach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Realizacja wykonywania zadań obronnych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>I</w:t>
            </w:r>
            <w:r w:rsidRPr="00D518BB" w:rsidR="00D518BB">
              <w:rPr>
                <w:rFonts w:ascii="Arial" w:eastAsia="Arial" w:hAnsi="Arial" w:cs="Arial"/>
              </w:rPr>
              <w:t>V</w:t>
            </w:r>
            <w:r w:rsidRPr="00D518BB">
              <w:rPr>
                <w:rFonts w:ascii="Arial" w:eastAsia="Arial" w:hAnsi="Arial" w:cs="Arial"/>
              </w:rPr>
              <w:t xml:space="preserve">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</w:rPr>
              <w:t>Oddział Spraw Obronnych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D518BB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eastAsia="Arial" w:hAnsi="Arial" w:cs="Arial"/>
              </w:rPr>
              <w:t>Komenda Wojewódzka PSP w Opolu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 xml:space="preserve">Realizacja wykonywania zadań obronnych 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>I</w:t>
            </w:r>
            <w:r w:rsidRPr="00D518BB" w:rsidR="00D518BB">
              <w:rPr>
                <w:rFonts w:ascii="Arial" w:eastAsia="Arial" w:hAnsi="Arial" w:cs="Arial"/>
              </w:rPr>
              <w:t>V</w:t>
            </w:r>
            <w:r w:rsidRPr="00D518BB">
              <w:rPr>
                <w:rFonts w:ascii="Arial" w:eastAsia="Arial" w:hAnsi="Arial" w:cs="Arial"/>
              </w:rPr>
              <w:t xml:space="preserve"> kwartał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D518BB">
              <w:rPr>
                <w:rFonts w:ascii="Arial" w:eastAsia="Arial" w:hAnsi="Arial" w:cs="Arial"/>
              </w:rPr>
              <w:t>Priorytet nr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237AA3" w:rsidRPr="00D518BB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D518BB">
              <w:rPr>
                <w:rFonts w:ascii="Arial" w:hAnsi="Arial" w:cs="Arial"/>
              </w:rPr>
              <w:t>Oddział Spraw Obronnych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35E3C" w:rsidRPr="00D518BB" w:rsidP="00B35E3C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B35E3C" w:rsidRPr="00D518BB" w:rsidP="00B35E3C">
            <w:pPr>
              <w:spacing w:before="60" w:after="60" w:line="240" w:lineRule="auto"/>
              <w:rPr>
                <w:rFonts w:ascii="Arial" w:eastAsia="Arial" w:hAnsi="Arial" w:cs="Arial"/>
                <w:b/>
              </w:rPr>
            </w:pPr>
            <w:r w:rsidRPr="00D518BB">
              <w:rPr>
                <w:rFonts w:ascii="Arial" w:eastAsia="Arial" w:hAnsi="Arial" w:cs="Arial"/>
              </w:rPr>
              <w:t xml:space="preserve">Zakład Komunalny </w:t>
            </w:r>
            <w:r w:rsidRPr="00D518BB">
              <w:rPr>
                <w:rFonts w:ascii="Arial" w:eastAsia="Arial" w:hAnsi="Arial" w:cs="Arial"/>
              </w:rPr>
              <w:br/>
              <w:t xml:space="preserve">Sp. z o.o. w Opolu </w:t>
            </w:r>
            <w:r w:rsidRPr="00D518BB">
              <w:rPr>
                <w:rFonts w:ascii="Arial" w:eastAsia="Arial" w:hAnsi="Arial" w:cs="Arial"/>
              </w:rPr>
              <w:br/>
              <w:t xml:space="preserve">Stadion Opolski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E3C" w:rsidRPr="00D518BB" w:rsidP="00B35E3C">
            <w:pPr>
              <w:spacing w:before="60" w:after="60" w:line="240" w:lineRule="auto"/>
              <w:ind w:right="429"/>
              <w:rPr>
                <w:rFonts w:ascii="Arial" w:eastAsia="Arial" w:hAnsi="Arial" w:cs="Arial"/>
                <w:b/>
              </w:rPr>
            </w:pPr>
            <w:r w:rsidRPr="00D518BB">
              <w:rPr>
                <w:rFonts w:ascii="Arial" w:eastAsia="Arial" w:hAnsi="Arial" w:cs="Arial"/>
              </w:rPr>
              <w:t xml:space="preserve">Przestrzeganie warunków określonych </w:t>
            </w:r>
            <w:r w:rsidRPr="00D518BB">
              <w:rPr>
                <w:rFonts w:ascii="Arial" w:eastAsia="Arial" w:hAnsi="Arial" w:cs="Arial"/>
              </w:rPr>
              <w:br/>
              <w:t xml:space="preserve">w rozporządzeniu Ministra Spraw Wewnętrznych i Administracji z dnia </w:t>
            </w:r>
            <w:r w:rsidRPr="00D518BB">
              <w:rPr>
                <w:rFonts w:ascii="Arial" w:eastAsia="Arial" w:hAnsi="Arial" w:cs="Arial"/>
              </w:rPr>
              <w:br/>
              <w:t>10 stycznia 2011 r. w sprawie sposobu utrwalania przebiegu imprezy masowej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E3C" w:rsidRPr="00D518BB" w:rsidP="00B35E3C">
            <w:pPr>
              <w:spacing w:before="60" w:after="60" w:line="240" w:lineRule="auto"/>
              <w:rPr>
                <w:rFonts w:ascii="Arial" w:eastAsia="Arial" w:hAnsi="Arial" w:cs="Arial"/>
              </w:rPr>
            </w:pPr>
          </w:p>
          <w:p w:rsidR="00B35E3C" w:rsidRPr="00D518BB" w:rsidP="00B35E3C">
            <w:pPr>
              <w:spacing w:before="60" w:after="60" w:line="240" w:lineRule="auto"/>
              <w:rPr>
                <w:rFonts w:ascii="Arial" w:eastAsia="Arial" w:hAnsi="Arial" w:cs="Arial"/>
                <w:b/>
              </w:rPr>
            </w:pPr>
            <w:r w:rsidRPr="00D518BB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5E3C" w:rsidRPr="00D518BB" w:rsidP="00B35E3C">
            <w:pPr>
              <w:spacing w:before="60" w:after="60" w:line="240" w:lineRule="auto"/>
              <w:rPr>
                <w:rFonts w:ascii="Arial" w:eastAsia="Arial" w:hAnsi="Arial" w:cs="Arial"/>
              </w:rPr>
            </w:pPr>
          </w:p>
          <w:p w:rsidR="00B35E3C" w:rsidRPr="00D518BB" w:rsidP="00B35E3C">
            <w:pPr>
              <w:spacing w:before="60" w:after="60" w:line="240" w:lineRule="auto"/>
              <w:rPr>
                <w:rFonts w:ascii="Arial" w:eastAsia="Arial" w:hAnsi="Arial" w:cs="Arial"/>
                <w:b/>
              </w:rPr>
            </w:pPr>
            <w:r w:rsidRPr="00D518BB">
              <w:rPr>
                <w:rFonts w:ascii="Arial" w:eastAsia="Arial" w:hAnsi="Arial" w:cs="Arial"/>
              </w:rPr>
              <w:t xml:space="preserve">IV kwartał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35E3C" w:rsidRPr="00D518BB" w:rsidP="00B35E3C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35E3C" w:rsidRPr="00D518BB" w:rsidP="00B35E3C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D518BB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B35E3C" w:rsidRPr="00D518BB" w:rsidP="00B35E3C">
            <w:pPr>
              <w:spacing w:before="60" w:after="60" w:line="240" w:lineRule="auto"/>
              <w:rPr>
                <w:rFonts w:ascii="Arial" w:eastAsia="Arial" w:hAnsi="Arial" w:cs="Arial"/>
                <w:b/>
                <w:sz w:val="28"/>
                <w:lang w:eastAsia="pl-PL"/>
              </w:rPr>
            </w:pPr>
            <w:r w:rsidRPr="00B35E3C">
              <w:rPr>
                <w:rFonts w:ascii="Arial" w:eastAsia="Arial" w:hAnsi="Arial" w:cs="Arial"/>
                <w:lang w:eastAsia="pl-PL"/>
              </w:rPr>
              <w:t xml:space="preserve">Oddział </w:t>
            </w:r>
            <w:r w:rsidRPr="00D518BB">
              <w:rPr>
                <w:rFonts w:ascii="Arial" w:eastAsia="Arial" w:hAnsi="Arial" w:cs="Arial"/>
                <w:lang w:eastAsia="pl-PL"/>
              </w:rPr>
              <w:t xml:space="preserve">Ochrony Ludności </w:t>
            </w:r>
            <w:r w:rsidRPr="00D518BB">
              <w:rPr>
                <w:rFonts w:ascii="Arial" w:eastAsia="Arial" w:hAnsi="Arial" w:cs="Arial"/>
                <w:lang w:eastAsia="pl-PL"/>
              </w:rPr>
              <w:br/>
              <w:t>i Logistyki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"Caritas Diecezji Opolskiej Organizacja Pożytku Publicznego" w Opolu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Prawidłowość gromadzenia i wydatkowania środków pochodzących z 1% podatku dochodowego od osób fizycznych </w:t>
            </w:r>
            <w:r w:rsidRPr="0054587F">
              <w:rPr>
                <w:rFonts w:ascii="Arial" w:eastAsia="Arial" w:hAnsi="Arial" w:cs="Arial"/>
              </w:rPr>
              <w:br/>
              <w:t>w organizacjach pożytku publicznego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Urząd Miasta Opola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Prawidłowość wykorzystania dotacji celowej udzielonej w 2024 r. z budżetu państwa na realizację zadań z zakresu pomocy społecznej dla Domu Pomocy Społecznej prowadzonego przez Zgromadzenie Sióstr Św. Jadwigi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Starostwo Powiatowe w Głubczycach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Prawidłowość wykorzystania dotacji przekazanych w 2024 r. na działalność Komendy Powiatowej Państwowej Straży Pożarnej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Starostwo Powiatowe w Namysłowie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Prawidłowość wykorzystania dotacji przekazanych w 2024 r. na działalność Komendy Powiatowej Państwowej Straży Pożarnej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3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Urząd Gminy Komprachcice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Prawidłowość wykorzystania dotacji celowej otrzymanej w 2024 r. na dofinansowanie realizacji zadań w ramach rządowego Programu rozwijania szkolnej infrastruktury oraz kompetencji uczniów i nauczycieli </w:t>
            </w:r>
            <w:r w:rsidRPr="0054587F">
              <w:rPr>
                <w:rFonts w:ascii="Arial" w:eastAsia="Arial" w:hAnsi="Arial" w:cs="Arial"/>
              </w:rPr>
              <w:br/>
              <w:t>w zakresie technologii informacyjno-komunikacyjnych „Aktywna tablica” na lata 2020-2024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Urząd Gminy Lubsza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Prawidłowość wykorzystania dotacji celowej otrzymanej w 2024 r. na dofinansowanie realizacji zadań w ramach rządowego Programu rozwijania szkolnej infrastruktury oraz kompetencji uczniów i nauczycieli </w:t>
            </w:r>
            <w:r w:rsidRPr="0054587F">
              <w:rPr>
                <w:rFonts w:ascii="Arial" w:eastAsia="Arial" w:hAnsi="Arial" w:cs="Arial"/>
              </w:rPr>
              <w:br/>
              <w:t>w zakresie technologii informacyjno-</w:t>
            </w:r>
            <w:r w:rsidRPr="0054587F">
              <w:rPr>
                <w:rFonts w:ascii="Arial" w:eastAsia="Arial" w:hAnsi="Arial" w:cs="Arial"/>
              </w:rPr>
              <w:t>komunikacyjnych „Aktywna tablica” na lata 2020-2024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Urząd Gminy Branice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Prawidłowość wykorzystania dotacji celowej otrzymanej w 2024 r. na dofinansowanie realizacji zadań w ramach rządowego Programu rozwijania szkolnej infrastruktury oraz kompetencji uczniów i nauczycieli </w:t>
            </w:r>
            <w:r w:rsidRPr="0054587F">
              <w:rPr>
                <w:rFonts w:ascii="Arial" w:eastAsia="Arial" w:hAnsi="Arial" w:cs="Arial"/>
              </w:rPr>
              <w:br/>
              <w:t>w zakresie technologii informacyjno-komunikacyjnych „Aktywna tablica” na lata 2020-2024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Starostwo Powiatowe w Brzegu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Prawidłowość wykorzystania dotacji celowej udzielonej w 2024 r. z budżetu państwa na dofinansowanie zadań realizowanych przez Powiatowy Zespół do Spraw Orzekania </w:t>
            </w:r>
            <w:r w:rsidRPr="0054587F">
              <w:rPr>
                <w:rFonts w:ascii="Arial" w:eastAsia="Arial" w:hAnsi="Arial" w:cs="Arial"/>
              </w:rPr>
              <w:br/>
              <w:t>o Niepełnosprawności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Wojewódzki Inspektorat Inspekcji Handlowej w Opolu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Realizacja planu finansowego za 2024 r. </w:t>
            </w:r>
            <w:r w:rsidRPr="0054587F">
              <w:rPr>
                <w:rFonts w:ascii="Arial" w:eastAsia="Arial" w:hAnsi="Arial" w:cs="Arial"/>
              </w:rPr>
              <w:br/>
              <w:t>w tym skuteczna realizacja dochodów budżetowych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  <w:r w:rsidRPr="0054587F" w:rsidR="00DB34D1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Wojewódzki Urząd Ochrony Zabytków </w:t>
            </w:r>
            <w:r w:rsidRPr="0054587F">
              <w:rPr>
                <w:rFonts w:ascii="Arial" w:eastAsia="Arial" w:hAnsi="Arial" w:cs="Arial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Realizacja planu finansowego za 2024 r. 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Starostwo Powiatowe w Kędzierzynie-Koźlu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Prawidłowość wykorzystania dotacji celowej udzielonej w 2024 r. z budżetu państwa na dofinansowanie zadań realizowanych przez Powiatowy Zespół do Spraw Orzekania </w:t>
            </w:r>
            <w:r w:rsidRPr="0054587F">
              <w:rPr>
                <w:rFonts w:ascii="Arial" w:eastAsia="Arial" w:hAnsi="Arial" w:cs="Arial"/>
              </w:rPr>
              <w:br/>
              <w:t>o Niepełnosprawności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Priorytet nr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Powiatowy Inspektorat Weterynarii </w:t>
            </w:r>
            <w:r w:rsidRPr="0054587F">
              <w:rPr>
                <w:rFonts w:ascii="Arial" w:eastAsia="Arial" w:hAnsi="Arial" w:cs="Arial"/>
              </w:rPr>
              <w:br/>
              <w:t>w Kluczborku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Prawidłowość wykonania planu finansowego </w:t>
            </w:r>
            <w:r w:rsidRPr="0054587F">
              <w:rPr>
                <w:rFonts w:ascii="Arial" w:eastAsia="Arial" w:hAnsi="Arial" w:cs="Arial"/>
              </w:rPr>
              <w:br/>
              <w:t>w wybranych zagadnieniach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Powiatowy Inspektorat Weterynarii w Brzegu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Prawidłowość wykonania planu finansowego </w:t>
            </w:r>
            <w:r w:rsidRPr="0054587F">
              <w:rPr>
                <w:rFonts w:ascii="Arial" w:eastAsia="Arial" w:hAnsi="Arial" w:cs="Arial"/>
              </w:rPr>
              <w:br/>
              <w:t>w wybranych zagadnieniach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Powiatowy Inspektorat Weterynarii </w:t>
            </w:r>
            <w:r w:rsidRPr="0054587F">
              <w:rPr>
                <w:rFonts w:ascii="Arial" w:eastAsia="Arial" w:hAnsi="Arial" w:cs="Arial"/>
              </w:rPr>
              <w:br/>
              <w:t>w Krapkowicach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Prawidłowość wykonania planu finansowego </w:t>
            </w:r>
            <w:r w:rsidRPr="0054587F">
              <w:rPr>
                <w:rFonts w:ascii="Arial" w:eastAsia="Arial" w:hAnsi="Arial" w:cs="Arial"/>
              </w:rPr>
              <w:br/>
              <w:t>w wybranych zagadnieniach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Powiatowa Stacja Sanitarno-Epidemiologiczna </w:t>
            </w:r>
            <w:r w:rsidRPr="0054587F">
              <w:rPr>
                <w:rFonts w:ascii="Arial" w:eastAsia="Arial" w:hAnsi="Arial" w:cs="Arial"/>
              </w:rPr>
              <w:br/>
              <w:t>w Strzelcach Opolskich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Prawidłowość wykonania planu finansowego </w:t>
            </w:r>
            <w:r w:rsidRPr="0054587F">
              <w:rPr>
                <w:rFonts w:ascii="Arial" w:eastAsia="Arial" w:hAnsi="Arial" w:cs="Arial"/>
              </w:rPr>
              <w:br/>
              <w:t>w wybranych zagadnieniach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Powiatowa Stacja Sanitarno-Epidemiologiczna </w:t>
            </w:r>
            <w:r w:rsidRPr="0054587F">
              <w:rPr>
                <w:rFonts w:ascii="Arial" w:eastAsia="Arial" w:hAnsi="Arial" w:cs="Arial"/>
              </w:rPr>
              <w:br/>
              <w:t>w Oleśnie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Prawidłowość wykonania planu finansowego </w:t>
            </w:r>
            <w:r w:rsidRPr="0054587F">
              <w:rPr>
                <w:rFonts w:ascii="Arial" w:eastAsia="Arial" w:hAnsi="Arial" w:cs="Arial"/>
              </w:rPr>
              <w:br/>
              <w:t>w wybranych zagadnieniach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Urząd Miejski </w:t>
            </w:r>
            <w:r w:rsidRPr="0054587F">
              <w:rPr>
                <w:rFonts w:ascii="Arial" w:eastAsia="Arial" w:hAnsi="Arial" w:cs="Arial"/>
              </w:rPr>
              <w:br/>
              <w:t xml:space="preserve">w Niemodlinie 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Realizacja dochodów związanych </w:t>
            </w:r>
            <w:r w:rsidRPr="0054587F">
              <w:rPr>
                <w:rFonts w:ascii="Arial" w:eastAsia="Arial" w:hAnsi="Arial" w:cs="Arial"/>
              </w:rPr>
              <w:br/>
              <w:t>z wykonywaniem zadań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</w:t>
            </w:r>
            <w:r w:rsidR="00995297">
              <w:rPr>
                <w:rFonts w:ascii="Arial" w:hAnsi="Arial" w:cs="Arial"/>
              </w:rPr>
              <w:t>II</w:t>
            </w:r>
            <w:r w:rsidRPr="0054587F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Urząd Miasta i Gminy Kolonowskie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Realizacja dochodów związanych </w:t>
            </w:r>
            <w:r w:rsidRPr="0054587F">
              <w:rPr>
                <w:rFonts w:ascii="Arial" w:eastAsia="Arial" w:hAnsi="Arial" w:cs="Arial"/>
              </w:rPr>
              <w:br/>
              <w:t>z wykonywaniem zadań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Urząd Gminy </w:t>
            </w:r>
            <w:r w:rsidRPr="0054587F">
              <w:rPr>
                <w:rFonts w:ascii="Arial" w:eastAsia="Arial" w:hAnsi="Arial" w:cs="Arial"/>
              </w:rPr>
              <w:br/>
              <w:t>Lasowice Wielkie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Realizacja dochodów związanych </w:t>
            </w:r>
            <w:r w:rsidRPr="0054587F">
              <w:rPr>
                <w:rFonts w:ascii="Arial" w:eastAsia="Arial" w:hAnsi="Arial" w:cs="Arial"/>
              </w:rPr>
              <w:br/>
              <w:t>z wykonywaniem zadań z zakresu administracji rządowej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54587F">
              <w:rPr>
                <w:rFonts w:ascii="Arial" w:eastAsia="Arial" w:hAnsi="Arial" w:cs="Arial"/>
              </w:rPr>
              <w:t>Społeczno-Oświatowe Stowarzyszenie na Rzecz Rozwoju Wsi</w:t>
            </w:r>
            <w:r w:rsidRPr="0054587F">
              <w:rPr>
                <w:rFonts w:ascii="Arial" w:eastAsia="Arial" w:hAnsi="Arial" w:cs="Arial"/>
              </w:rPr>
              <w:br/>
              <w:t>w Bogdanowicach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Prawidłowość wydatkowania dotacji celowej </w:t>
            </w:r>
            <w:r w:rsidRPr="0054587F">
              <w:rPr>
                <w:rFonts w:ascii="Arial" w:eastAsia="Arial" w:hAnsi="Arial" w:cs="Arial"/>
              </w:rPr>
              <w:br/>
              <w:t xml:space="preserve">w 2024 r. z przeznaczeniem na realizację zadań wynikających z wieloletniego rządowego programu „Posiłek w szkole </w:t>
            </w:r>
            <w:r w:rsidRPr="0054587F">
              <w:rPr>
                <w:rFonts w:ascii="Arial" w:eastAsia="Arial" w:hAnsi="Arial" w:cs="Arial"/>
              </w:rPr>
              <w:br/>
              <w:t>i domu”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</w:t>
            </w:r>
            <w:r w:rsidR="00DF74C9">
              <w:rPr>
                <w:rFonts w:ascii="Arial" w:hAnsi="Arial" w:cs="Arial"/>
              </w:rPr>
              <w:t>II</w:t>
            </w:r>
            <w:r w:rsidRPr="0054587F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 xml:space="preserve">Priorytet nr 2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54587F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Urząd Gminy </w:t>
            </w:r>
            <w:r w:rsidRPr="0054587F">
              <w:rPr>
                <w:rFonts w:ascii="Arial" w:eastAsia="Arial" w:hAnsi="Arial" w:cs="Arial"/>
              </w:rPr>
              <w:br/>
              <w:t>w Izbicku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Realizacja zaleceń pokontrolnych wydanych </w:t>
            </w:r>
            <w:r w:rsidRPr="0054587F">
              <w:rPr>
                <w:rFonts w:ascii="Arial" w:eastAsia="Arial" w:hAnsi="Arial" w:cs="Arial"/>
              </w:rPr>
              <w:br/>
              <w:t>w 2024 r. przez Wojewodę Opolskiego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54587F" w:rsidP="00237AA3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sprawdzająca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</w:t>
            </w:r>
            <w:r w:rsidRPr="0054587F" w:rsidR="0054587F">
              <w:rPr>
                <w:rFonts w:ascii="Arial" w:hAnsi="Arial" w:cs="Arial"/>
              </w:rPr>
              <w:t>II</w:t>
            </w:r>
            <w:r w:rsidRPr="0054587F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237AA3" w:rsidRPr="0054587F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4587F" w:rsidRPr="0054587F" w:rsidP="0054587F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87F" w:rsidRPr="0054587F" w:rsidP="0054587F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F84DC8" w:rsidP="0054587F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54587F" w:rsidRPr="0054587F" w:rsidP="0054587F">
            <w:pPr>
              <w:spacing w:before="60" w:after="60" w:line="240" w:lineRule="auto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 xml:space="preserve">Fundacja </w:t>
            </w:r>
            <w:r w:rsidRPr="0054587F">
              <w:rPr>
                <w:rFonts w:ascii="Arial" w:hAnsi="Arial" w:cs="Arial"/>
              </w:rPr>
              <w:t>Ander</w:t>
            </w:r>
            <w:r w:rsidRPr="0054587F">
              <w:rPr>
                <w:rFonts w:ascii="Arial" w:hAnsi="Arial" w:cs="Arial"/>
              </w:rPr>
              <w:t xml:space="preserve"> </w:t>
            </w:r>
            <w:r w:rsidRPr="0054587F">
              <w:rPr>
                <w:rFonts w:ascii="Arial" w:hAnsi="Arial" w:cs="Arial"/>
              </w:rPr>
              <w:br/>
              <w:t>w Brzegu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54587F">
              <w:rPr>
                <w:rFonts w:ascii="Arial" w:eastAsia="Times New Roman" w:hAnsi="Arial" w:cs="Arial"/>
                <w:lang w:eastAsia="pl-PL"/>
              </w:rPr>
              <w:t xml:space="preserve">Prawidłowość gromadzenia i wydatkowania środków pochodzących z 1,5% podatku dochodowego od osób fizycznych </w:t>
            </w:r>
            <w:r w:rsidRPr="0054587F">
              <w:rPr>
                <w:rFonts w:ascii="Arial" w:eastAsia="Times New Roman" w:hAnsi="Arial" w:cs="Arial"/>
                <w:lang w:eastAsia="pl-PL"/>
              </w:rPr>
              <w:br/>
              <w:t>w organizacjach pożytku publicznego, w tym na kontach indywidualnych (tzw. subkontach) podopiecznych organizacji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4587F" w:rsidRPr="0054587F" w:rsidP="0054587F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4587F" w:rsidRPr="0054587F" w:rsidP="0054587F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1A7" w:rsidP="0054587F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54587F" w:rsidRPr="0054587F" w:rsidP="0054587F">
            <w:pPr>
              <w:spacing w:before="60" w:after="60" w:line="240" w:lineRule="auto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Opolskie Stowarzyszenie</w:t>
            </w:r>
            <w:r w:rsidRPr="0054587F">
              <w:rPr>
                <w:rFonts w:ascii="Arial" w:hAnsi="Arial" w:cs="Arial"/>
              </w:rPr>
              <w:br/>
              <w:t>Rehabilitacji w Opolu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54587F">
              <w:rPr>
                <w:rFonts w:ascii="Arial" w:eastAsia="Times New Roman" w:hAnsi="Arial" w:cs="Arial"/>
                <w:lang w:eastAsia="pl-PL"/>
              </w:rPr>
              <w:t xml:space="preserve">Prawidłowość gromadzenia i wydatkowania środków pochodzących z 1,5% podatku dochodowego od osób fizycznych </w:t>
            </w:r>
            <w:r w:rsidRPr="0054587F">
              <w:rPr>
                <w:rFonts w:ascii="Arial" w:eastAsia="Times New Roman" w:hAnsi="Arial" w:cs="Arial"/>
                <w:lang w:eastAsia="pl-PL"/>
              </w:rPr>
              <w:br/>
              <w:t>w organizacjach pożytku publicznego, w tym na kontach indywidualnych (tzw. subkontach) podopiecznych organizacji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4587F" w:rsidRPr="0054587F" w:rsidP="0054587F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4587F" w:rsidRPr="0054587F" w:rsidP="0054587F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>Fundacja Fioletowy Pies w Opolu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54587F">
              <w:rPr>
                <w:rFonts w:ascii="Arial" w:eastAsia="Times New Roman" w:hAnsi="Arial" w:cs="Arial"/>
                <w:lang w:eastAsia="pl-PL"/>
              </w:rPr>
              <w:t xml:space="preserve">Prawidłowość gromadzenia i wydatkowania środków pochodzących z 1,5% podatku dochodowego od osób fizycznych </w:t>
            </w:r>
            <w:r w:rsidRPr="0054587F">
              <w:rPr>
                <w:rFonts w:ascii="Arial" w:eastAsia="Times New Roman" w:hAnsi="Arial" w:cs="Arial"/>
                <w:lang w:eastAsia="pl-PL"/>
              </w:rPr>
              <w:br/>
              <w:t>w organizacjach pożytku publicznego, w tym na kontach indywidualnych (tzw. subkontach) podopiecznych organizacji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4587F" w:rsidRPr="0054587F" w:rsidP="0054587F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4587F" w:rsidRPr="0054587F" w:rsidP="0054587F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rPr>
                <w:rFonts w:ascii="Arial" w:hAnsi="Arial" w:cs="Arial"/>
              </w:rPr>
            </w:pPr>
            <w:r w:rsidRPr="0054587F">
              <w:rPr>
                <w:rFonts w:ascii="Arial" w:eastAsia="Arial" w:hAnsi="Arial" w:cs="Arial"/>
              </w:rPr>
              <w:t xml:space="preserve">Diecezjalna Fundacja Ochrony Życia </w:t>
            </w:r>
            <w:r w:rsidRPr="0054587F">
              <w:rPr>
                <w:rFonts w:ascii="Arial" w:eastAsia="Arial" w:hAnsi="Arial" w:cs="Arial"/>
              </w:rPr>
              <w:br/>
              <w:t>w Opolu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eastAsia="Arial" w:hAnsi="Arial" w:cs="Arial"/>
              </w:rPr>
            </w:pPr>
            <w:r w:rsidRPr="0054587F">
              <w:rPr>
                <w:rFonts w:ascii="Arial" w:eastAsia="Times New Roman" w:hAnsi="Arial" w:cs="Arial"/>
                <w:lang w:eastAsia="pl-PL"/>
              </w:rPr>
              <w:t xml:space="preserve">Prawidłowość gromadzenia i wydatkowania środków pochodzących z 1,5% podatku dochodowego od osób fizycznych </w:t>
            </w:r>
            <w:r w:rsidRPr="0054587F">
              <w:rPr>
                <w:rFonts w:ascii="Arial" w:eastAsia="Times New Roman" w:hAnsi="Arial" w:cs="Arial"/>
                <w:lang w:eastAsia="pl-PL"/>
              </w:rPr>
              <w:br/>
              <w:t>w organizacjach pożytku publicznego, w tym na kontach indywidualnych (tzw. subkontach) podopiecznych organizacji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4587F" w:rsidRPr="0054587F" w:rsidP="0054587F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4587F" w:rsidRPr="007A396F" w:rsidP="0054587F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color w:val="FF0000"/>
                <w:sz w:val="22"/>
              </w:rPr>
            </w:pPr>
            <w:r w:rsidRPr="00736577">
              <w:rPr>
                <w:rFonts w:ascii="Arial" w:hAnsi="Arial" w:cs="Arial"/>
                <w:sz w:val="22"/>
              </w:rPr>
              <w:t>239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87F" w:rsidRPr="00A601E7" w:rsidP="0054587F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25406E">
              <w:rPr>
                <w:rFonts w:ascii="Arial" w:eastAsia="Arial" w:hAnsi="Arial" w:cs="Arial"/>
              </w:rPr>
              <w:t>Stowarzyszenie Przyjaciół i Osób</w:t>
            </w:r>
            <w:r w:rsidRPr="00A601E7">
              <w:rPr>
                <w:rFonts w:ascii="Arial" w:eastAsia="Arial" w:hAnsi="Arial" w:cs="Arial"/>
              </w:rPr>
              <w:t xml:space="preserve"> </w:t>
            </w:r>
            <w:r w:rsidRPr="0025406E">
              <w:rPr>
                <w:rFonts w:ascii="Arial" w:eastAsia="Arial" w:hAnsi="Arial" w:cs="Arial"/>
              </w:rPr>
              <w:t>Niepełnosprawnych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</w:r>
            <w:r w:rsidRPr="0025406E">
              <w:rPr>
                <w:rFonts w:ascii="Arial" w:eastAsia="Arial" w:hAnsi="Arial" w:cs="Arial"/>
              </w:rPr>
              <w:t xml:space="preserve">"Pomóżmy Im" </w:t>
            </w:r>
            <w:r>
              <w:rPr>
                <w:rFonts w:ascii="Arial" w:eastAsia="Arial" w:hAnsi="Arial" w:cs="Arial"/>
              </w:rPr>
              <w:br/>
            </w:r>
            <w:r w:rsidRPr="0025406E">
              <w:rPr>
                <w:rFonts w:ascii="Arial" w:eastAsia="Arial" w:hAnsi="Arial" w:cs="Arial"/>
              </w:rPr>
              <w:t xml:space="preserve">w Lewinie </w:t>
            </w:r>
            <w:r w:rsidRPr="00A601E7">
              <w:rPr>
                <w:rFonts w:ascii="Arial" w:eastAsia="Arial" w:hAnsi="Arial" w:cs="Arial"/>
              </w:rPr>
              <w:t>Brzeskim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87F" w:rsidRPr="007A396F" w:rsidP="0054587F">
            <w:pPr>
              <w:spacing w:before="60" w:after="60" w:line="240" w:lineRule="auto"/>
              <w:outlineLvl w:val="0"/>
              <w:rPr>
                <w:rFonts w:ascii="Arial" w:eastAsia="Arial" w:hAnsi="Arial" w:cs="Arial"/>
                <w:color w:val="FF0000"/>
              </w:rPr>
            </w:pPr>
            <w:r w:rsidRPr="00D518BB">
              <w:rPr>
                <w:rFonts w:ascii="Arial" w:eastAsia="Times New Roman" w:hAnsi="Arial" w:cs="Arial"/>
                <w:lang w:eastAsia="pl-PL"/>
              </w:rPr>
              <w:t xml:space="preserve">Prawidłowość gromadzenia i wydatkowania środków pochodzących z 1,5% podatku dochodowego od osób fizycznych </w:t>
            </w:r>
            <w:r w:rsidRPr="00D518BB">
              <w:rPr>
                <w:rFonts w:ascii="Arial" w:eastAsia="Times New Roman" w:hAnsi="Arial" w:cs="Arial"/>
                <w:lang w:eastAsia="pl-PL"/>
              </w:rPr>
              <w:br/>
              <w:t xml:space="preserve">w organizacjach pożytku publicznego, w tym </w:t>
            </w:r>
            <w:r w:rsidRPr="00D518BB">
              <w:rPr>
                <w:rFonts w:ascii="Arial" w:eastAsia="Times New Roman" w:hAnsi="Arial" w:cs="Arial"/>
                <w:lang w:eastAsia="pl-PL"/>
              </w:rPr>
              <w:t>na kontach indywidualnych (tzw. subkontach) podopiecznych organizacji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54587F" w:rsidRPr="0054587F" w:rsidP="0054587F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54587F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54587F" w:rsidRPr="0054587F" w:rsidP="0054587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54587F">
              <w:rPr>
                <w:rFonts w:ascii="Arial" w:hAnsi="Arial" w:cs="Arial"/>
              </w:rPr>
              <w:t>Oddział Kontroli Finansowej</w:t>
            </w:r>
          </w:p>
        </w:tc>
      </w:tr>
      <w:tr w:rsidTr="009046E1">
        <w:tblPrEx>
          <w:tblW w:w="15871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37AA3" w:rsidRPr="00C84BFE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C84BFE" w:rsidP="00237AA3">
            <w:pPr>
              <w:pStyle w:val="Header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pacing w:val="-4"/>
                <w:sz w:val="22"/>
              </w:rPr>
            </w:pPr>
            <w:r w:rsidRPr="00C84BFE">
              <w:rPr>
                <w:rFonts w:ascii="Arial" w:hAnsi="Arial" w:cs="Arial"/>
                <w:spacing w:val="-4"/>
                <w:sz w:val="22"/>
              </w:rPr>
              <w:t>Powiatowy Zespół do</w:t>
            </w:r>
            <w:r w:rsidRPr="00C84BFE">
              <w:rPr>
                <w:rFonts w:ascii="Arial" w:hAnsi="Arial" w:cs="Arial"/>
                <w:spacing w:val="-4"/>
                <w:sz w:val="22"/>
              </w:rPr>
              <w:br/>
              <w:t xml:space="preserve">Spraw Orzekania </w:t>
            </w:r>
            <w:r w:rsidRPr="00C84BFE">
              <w:rPr>
                <w:rFonts w:ascii="Arial" w:hAnsi="Arial" w:cs="Arial"/>
                <w:spacing w:val="-4"/>
                <w:sz w:val="22"/>
              </w:rPr>
              <w:br/>
              <w:t>o Niepełnosprawności w Namysłowie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37AA3" w:rsidRPr="00C84BFE" w:rsidP="00237AA3">
            <w:pPr>
              <w:pStyle w:val="Heading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84BFE">
              <w:rPr>
                <w:rFonts w:ascii="Arial" w:hAnsi="Arial" w:cs="Arial"/>
                <w:sz w:val="22"/>
                <w:szCs w:val="22"/>
              </w:rPr>
              <w:t xml:space="preserve">Prawidłowość stosowania przepisów, standardów i procedur postępowania wraz </w:t>
            </w:r>
            <w:r w:rsidRPr="00C84BFE">
              <w:rPr>
                <w:rFonts w:ascii="Arial" w:hAnsi="Arial" w:cs="Arial"/>
                <w:sz w:val="22"/>
                <w:szCs w:val="22"/>
              </w:rPr>
              <w:br/>
              <w:t xml:space="preserve">z oceną wydawanych orzeczeń, co do ich zgodności z zebranymi dokumentami </w:t>
            </w:r>
            <w:r w:rsidRPr="00C84BFE">
              <w:rPr>
                <w:rFonts w:ascii="Arial" w:hAnsi="Arial" w:cs="Arial"/>
                <w:sz w:val="22"/>
                <w:szCs w:val="22"/>
              </w:rPr>
              <w:br/>
              <w:t xml:space="preserve">i przepisami dotyczącymi orzekania </w:t>
            </w:r>
            <w:r w:rsidRPr="00C84BFE">
              <w:rPr>
                <w:rFonts w:ascii="Arial" w:hAnsi="Arial" w:cs="Arial"/>
                <w:sz w:val="22"/>
                <w:szCs w:val="22"/>
              </w:rPr>
              <w:br/>
              <w:t>o niepełnosprawności i stopniu niepełnosprawności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37AA3" w:rsidRPr="00C84BFE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84BFE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AA3" w:rsidRPr="00C84BFE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84BFE">
              <w:rPr>
                <w:rFonts w:ascii="Arial" w:hAnsi="Arial" w:cs="Arial"/>
              </w:rPr>
              <w:t>I</w:t>
            </w:r>
            <w:r w:rsidRPr="00C84BFE" w:rsidR="002A30A0">
              <w:rPr>
                <w:rFonts w:ascii="Arial" w:hAnsi="Arial" w:cs="Arial"/>
              </w:rPr>
              <w:t>V</w:t>
            </w:r>
            <w:r w:rsidRPr="00C84BFE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7AA3" w:rsidRPr="00C84BFE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37AA3" w:rsidRPr="00C84BFE" w:rsidP="00237AA3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</w:rPr>
            </w:pPr>
            <w:r w:rsidRPr="00C84BFE">
              <w:rPr>
                <w:rFonts w:ascii="Arial" w:hAnsi="Arial" w:cs="Arial"/>
                <w:b/>
              </w:rPr>
              <w:t xml:space="preserve">Wojewódzki Zespół ds. Orzekania </w:t>
            </w:r>
            <w:r w:rsidRPr="00C84BFE">
              <w:rPr>
                <w:rFonts w:ascii="Arial" w:hAnsi="Arial" w:cs="Arial"/>
                <w:b/>
              </w:rPr>
              <w:br/>
              <w:t>o Niepełnospra-wności</w:t>
            </w:r>
          </w:p>
        </w:tc>
        <w:tc>
          <w:tcPr>
            <w:tcW w:w="1701" w:type="dxa"/>
            <w:vAlign w:val="center"/>
          </w:tcPr>
          <w:p w:rsidR="00237AA3" w:rsidRPr="00C84BFE" w:rsidP="00237AA3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C84BFE">
              <w:rPr>
                <w:rFonts w:ascii="Arial" w:hAnsi="Arial" w:cs="Arial"/>
              </w:rPr>
              <w:t xml:space="preserve">Wojewódzki Zespół ds. Orzekania </w:t>
            </w:r>
            <w:r w:rsidRPr="00C84BFE">
              <w:rPr>
                <w:rFonts w:ascii="Arial" w:hAnsi="Arial" w:cs="Arial"/>
              </w:rPr>
              <w:br/>
              <w:t>o Niepełnospra-</w:t>
            </w:r>
            <w:r w:rsidRPr="00C84BFE">
              <w:rPr>
                <w:rFonts w:ascii="Arial" w:hAnsi="Arial" w:cs="Arial"/>
              </w:rPr>
              <w:br/>
              <w:t>wności</w:t>
            </w:r>
          </w:p>
        </w:tc>
      </w:tr>
    </w:tbl>
    <w:p w:rsidR="00237AA3" w:rsidRPr="001A229A" w:rsidP="001A229A">
      <w:pPr>
        <w:spacing w:before="120" w:line="360" w:lineRule="auto"/>
        <w:ind w:right="-455"/>
        <w:rPr>
          <w:rFonts w:ascii="Arial" w:hAnsi="Arial" w:cs="Arial"/>
          <w:sz w:val="24"/>
          <w:szCs w:val="24"/>
        </w:rPr>
      </w:pPr>
      <w:r w:rsidRPr="001A229A">
        <w:rPr>
          <w:rFonts w:ascii="Arial" w:hAnsi="Arial" w:cs="Arial"/>
          <w:sz w:val="24"/>
          <w:szCs w:val="24"/>
        </w:rPr>
        <w:t xml:space="preserve">Ujednolicony </w:t>
      </w:r>
      <w:r w:rsidRPr="001A229A" w:rsidR="00DB34D1">
        <w:rPr>
          <w:rFonts w:ascii="Arial" w:hAnsi="Arial" w:cs="Arial"/>
          <w:sz w:val="24"/>
          <w:szCs w:val="24"/>
        </w:rPr>
        <w:t xml:space="preserve">Plan kontroli zewnętrznych Opolskiego Urzędu Wojewódzkiego w Opolu na 2025 rok został opracowany na podstawie złożonych </w:t>
      </w:r>
      <w:r w:rsidRPr="001A229A">
        <w:rPr>
          <w:rFonts w:ascii="Arial" w:hAnsi="Arial" w:cs="Arial"/>
          <w:sz w:val="24"/>
          <w:szCs w:val="24"/>
        </w:rPr>
        <w:t xml:space="preserve">aktualizacji </w:t>
      </w:r>
      <w:r w:rsidRPr="001A229A" w:rsidR="00DB34D1">
        <w:rPr>
          <w:rFonts w:ascii="Arial" w:hAnsi="Arial" w:cs="Arial"/>
          <w:sz w:val="24"/>
          <w:szCs w:val="24"/>
        </w:rPr>
        <w:t xml:space="preserve">projektów do Planu kontroli zewnętrznych </w:t>
      </w:r>
      <w:r w:rsidRPr="001A229A" w:rsidR="00736577">
        <w:rPr>
          <w:rFonts w:ascii="Arial" w:hAnsi="Arial" w:cs="Arial"/>
          <w:sz w:val="24"/>
          <w:szCs w:val="24"/>
        </w:rPr>
        <w:t xml:space="preserve">Opolskiego Urzędu Wojewódzkiego </w:t>
      </w:r>
      <w:r w:rsidRPr="001A229A" w:rsidR="00DB34D1">
        <w:rPr>
          <w:rFonts w:ascii="Arial" w:hAnsi="Arial" w:cs="Arial"/>
          <w:sz w:val="24"/>
          <w:szCs w:val="24"/>
        </w:rPr>
        <w:t>w Opolu na 2025 rok</w:t>
      </w:r>
      <w:r w:rsidRPr="001A229A">
        <w:rPr>
          <w:rFonts w:ascii="Arial" w:hAnsi="Arial" w:cs="Arial"/>
          <w:sz w:val="24"/>
          <w:szCs w:val="24"/>
        </w:rPr>
        <w:t xml:space="preserve"> z dnia 17 grudnia 2024 r.</w:t>
      </w:r>
      <w:r w:rsidRPr="001A229A" w:rsidR="00DB34D1">
        <w:rPr>
          <w:rFonts w:ascii="Arial" w:hAnsi="Arial" w:cs="Arial"/>
          <w:sz w:val="24"/>
          <w:szCs w:val="24"/>
        </w:rPr>
        <w:t xml:space="preserve"> przez Dyrektorów Wydziałów Opolskiego Urzędu Wojewódzkiego w Opolu z uwzględnieniem </w:t>
      </w:r>
      <w:bookmarkStart w:id="9" w:name="_Hlk158111684"/>
      <w:r w:rsidRPr="002F453E" w:rsidR="00DB34D1">
        <w:rPr>
          <w:rFonts w:ascii="Arial" w:hAnsi="Arial" w:cs="Arial"/>
          <w:sz w:val="24"/>
          <w:szCs w:val="24"/>
        </w:rPr>
        <w:t>priorytetów</w:t>
      </w:r>
      <w:r w:rsidRPr="001A229A" w:rsidR="00DB34D1">
        <w:rPr>
          <w:rFonts w:ascii="Arial" w:hAnsi="Arial" w:cs="Arial"/>
          <w:b/>
          <w:sz w:val="24"/>
          <w:szCs w:val="24"/>
        </w:rPr>
        <w:t xml:space="preserve"> </w:t>
      </w:r>
      <w:r w:rsidRPr="001A229A" w:rsidR="00DB34D1">
        <w:rPr>
          <w:rFonts w:ascii="Arial" w:hAnsi="Arial" w:cs="Arial"/>
          <w:sz w:val="24"/>
          <w:szCs w:val="24"/>
        </w:rPr>
        <w:t>kontroli z 26 listopada 2024 r. Szefa Kancelarii Prezesa Rady Ministrów</w:t>
      </w:r>
      <w:r w:rsidRPr="001A229A" w:rsidR="00DB34D1">
        <w:rPr>
          <w:rFonts w:ascii="Arial" w:hAnsi="Arial" w:cs="Arial"/>
          <w:b/>
          <w:sz w:val="24"/>
          <w:szCs w:val="24"/>
        </w:rPr>
        <w:t xml:space="preserve"> </w:t>
      </w:r>
      <w:r w:rsidRPr="001A229A" w:rsidR="00DB34D1">
        <w:rPr>
          <w:rFonts w:ascii="Arial" w:hAnsi="Arial" w:cs="Arial"/>
          <w:sz w:val="24"/>
          <w:szCs w:val="24"/>
        </w:rPr>
        <w:t>na 2025 rok:</w:t>
      </w:r>
    </w:p>
    <w:p w:rsidR="00237AA3" w:rsidRPr="001A229A" w:rsidP="002F453E">
      <w:pPr>
        <w:pStyle w:val="Trepisma"/>
        <w:numPr>
          <w:ilvl w:val="0"/>
          <w:numId w:val="7"/>
        </w:numPr>
        <w:spacing w:line="276" w:lineRule="auto"/>
        <w:ind w:left="851" w:hanging="284"/>
        <w:outlineLvl w:val="9"/>
      </w:pPr>
      <w:r w:rsidRPr="001A229A">
        <w:t>Zadania obronne, ze szczególnym uwzględnieniem obowiązków administracji publicznej w zakresie pozamilitarnego</w:t>
      </w:r>
      <w:r w:rsidRPr="001A229A">
        <w:br/>
        <w:t>wsparcia systemu bezpieczeństwa narodowego.</w:t>
      </w:r>
    </w:p>
    <w:p w:rsidR="001A229A" w:rsidRPr="001A229A" w:rsidP="002F453E">
      <w:pPr>
        <w:pStyle w:val="Trepisma"/>
        <w:numPr>
          <w:ilvl w:val="0"/>
          <w:numId w:val="7"/>
        </w:numPr>
        <w:spacing w:after="240" w:line="276" w:lineRule="auto"/>
        <w:ind w:left="851" w:hanging="284"/>
        <w:outlineLvl w:val="9"/>
      </w:pPr>
      <w:r w:rsidRPr="001A229A">
        <w:t>Zlecanie, realizacja i nadzorowanie zadań publicznych, finansowych w formie dotacji.</w:t>
      </w:r>
      <w:bookmarkEnd w:id="9"/>
    </w:p>
    <w:p w:rsidR="002F453E" w:rsidRPr="00694AA5" w:rsidP="00694AA5">
      <w:pPr>
        <w:pStyle w:val="Trepisma"/>
        <w:spacing w:before="100" w:beforeAutospacing="1" w:after="2280"/>
        <w:ind w:firstLine="0"/>
        <w:outlineLvl w:val="9"/>
      </w:pPr>
      <w:r w:rsidRPr="002F453E">
        <w:rPr>
          <w:b/>
          <w:bCs/>
        </w:rPr>
        <w:t>Załącznik Nr 1</w:t>
      </w:r>
      <w:r w:rsidRPr="001A229A">
        <w:rPr>
          <w:bCs/>
        </w:rPr>
        <w:t xml:space="preserve"> - </w:t>
      </w:r>
      <w:r w:rsidRPr="001A229A">
        <w:t xml:space="preserve">Plan kontroli Straży gminnych (miejskich) w województwie opolskim na 2025 rok - </w:t>
      </w:r>
      <w:r w:rsidRPr="002F453E">
        <w:t>3 kontrol</w:t>
      </w:r>
      <w:r w:rsidRPr="002F453E" w:rsidR="001A229A">
        <w:t>e.</w:t>
      </w:r>
      <w:r w:rsidR="00694AA5">
        <w:br/>
      </w:r>
      <w:r>
        <w:rPr>
          <w:b/>
        </w:rPr>
        <w:br/>
      </w:r>
      <w:r w:rsidRPr="002F453E">
        <w:rPr>
          <w:sz w:val="22"/>
          <w:szCs w:val="22"/>
        </w:rPr>
        <w:t xml:space="preserve">Opracowała: Marzena Janiszewska – Starszy inspektor wojewódzki Oddziału Organizacji, Kontroli i Skarg w Wydziale Prawnym i Nadzoru </w:t>
      </w:r>
      <w:r w:rsidRPr="002F453E">
        <w:rPr>
          <w:sz w:val="22"/>
          <w:szCs w:val="22"/>
        </w:rPr>
        <w:t>OUW</w:t>
      </w:r>
    </w:p>
    <w:p w:rsidR="00097768" w:rsidRPr="002F453E" w:rsidP="002F453E">
      <w:pPr>
        <w:pStyle w:val="Trepisma"/>
        <w:ind w:firstLine="13467"/>
        <w:outlineLvl w:val="9"/>
      </w:pPr>
      <w:r>
        <w:t xml:space="preserve">Załącznik Nr 1 </w:t>
      </w:r>
    </w:p>
    <w:p w:rsidR="00097768" w:rsidRPr="00123067" w:rsidP="002F453E">
      <w:pPr>
        <w:spacing w:before="120" w:after="240" w:line="360" w:lineRule="auto"/>
        <w:ind w:left="340"/>
        <w:outlineLvl w:val="0"/>
        <w:rPr>
          <w:rFonts w:ascii="Arial" w:hAnsi="Arial" w:cs="Arial"/>
          <w:b/>
          <w:bCs/>
          <w:sz w:val="24"/>
          <w:szCs w:val="24"/>
        </w:rPr>
      </w:pPr>
      <w:r w:rsidRPr="00123067">
        <w:rPr>
          <w:rFonts w:ascii="Arial" w:hAnsi="Arial" w:cs="Arial"/>
          <w:b/>
          <w:bCs/>
          <w:sz w:val="24"/>
          <w:szCs w:val="24"/>
        </w:rPr>
        <w:t>ZATWIERDZAM</w:t>
      </w:r>
    </w:p>
    <w:p w:rsidR="00097768" w:rsidRPr="00123067" w:rsidP="00097768">
      <w:pPr>
        <w:spacing w:before="120" w:after="240" w:line="360" w:lineRule="auto"/>
        <w:ind w:left="57"/>
        <w:outlineLvl w:val="0"/>
        <w:rPr>
          <w:rFonts w:ascii="Arial" w:hAnsi="Arial" w:cs="Arial"/>
          <w:b/>
          <w:bCs/>
          <w:color w:val="FF0000"/>
        </w:rPr>
      </w:pPr>
      <w:r w:rsidRPr="00123067">
        <w:rPr>
          <w:rFonts w:ascii="Arial" w:hAnsi="Arial" w:cs="Arial"/>
          <w:b/>
          <w:bCs/>
          <w:color w:val="FF0000"/>
        </w:rPr>
        <w:t>WOJEWODA OPOLSKI</w:t>
      </w:r>
    </w:p>
    <w:p w:rsidR="00097768" w:rsidP="00097768">
      <w:pPr>
        <w:spacing w:before="120" w:after="360" w:line="360" w:lineRule="auto"/>
        <w:ind w:left="567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Monika Jurek</w:t>
      </w:r>
    </w:p>
    <w:p w:rsidR="00097768" w:rsidP="002F453E">
      <w:pPr>
        <w:spacing w:before="360" w:after="480" w:line="259" w:lineRule="auto"/>
        <w:ind w:left="2154"/>
        <w:rPr>
          <w:rFonts w:ascii="Arial" w:hAnsi="Arial" w:cs="Arial"/>
          <w:b/>
          <w:bCs/>
          <w:sz w:val="28"/>
          <w:szCs w:val="28"/>
        </w:rPr>
      </w:pPr>
      <w:r w:rsidRPr="0065640B">
        <w:rPr>
          <w:rFonts w:ascii="Arial" w:hAnsi="Arial" w:cs="Arial"/>
          <w:b/>
          <w:bCs/>
          <w:sz w:val="28"/>
          <w:szCs w:val="28"/>
        </w:rPr>
        <w:t>Plan kontroli straży gminnych (miejskich) w województwie opolskim na 202</w:t>
      </w:r>
      <w:r w:rsidR="00227C43">
        <w:rPr>
          <w:rFonts w:ascii="Arial" w:hAnsi="Arial" w:cs="Arial"/>
          <w:b/>
          <w:bCs/>
          <w:sz w:val="28"/>
          <w:szCs w:val="28"/>
        </w:rPr>
        <w:t>5</w:t>
      </w:r>
      <w:r w:rsidRPr="0065640B">
        <w:rPr>
          <w:rFonts w:ascii="Arial" w:hAnsi="Arial" w:cs="Arial"/>
          <w:b/>
          <w:bCs/>
          <w:sz w:val="28"/>
          <w:szCs w:val="28"/>
        </w:rPr>
        <w:t xml:space="preserve"> rok</w:t>
      </w:r>
    </w:p>
    <w:tbl>
      <w:tblPr>
        <w:tblW w:w="1525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2"/>
        <w:gridCol w:w="2439"/>
        <w:gridCol w:w="4536"/>
        <w:gridCol w:w="1535"/>
        <w:gridCol w:w="1843"/>
        <w:gridCol w:w="925"/>
        <w:gridCol w:w="1570"/>
        <w:gridCol w:w="1842"/>
      </w:tblGrid>
      <w:tr w:rsidTr="001531A7">
        <w:tblPrEx>
          <w:tblW w:w="15252" w:type="dxa"/>
          <w:jc w:val="center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20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7768" w:rsidRPr="0065640B" w:rsidP="001531A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7768" w:rsidRPr="0065640B" w:rsidP="001531A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Nazwa podmiotu kontrolowanego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7768" w:rsidRPr="0065640B" w:rsidP="001531A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Temat kontroli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7768" w:rsidRPr="0065640B" w:rsidP="001531A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Rodzaj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97768" w:rsidRPr="0065640B" w:rsidP="001531A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Przewidywany</w:t>
            </w:r>
          </w:p>
          <w:p w:rsidR="00097768" w:rsidRPr="0065640B" w:rsidP="001531A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pacing w:val="-20"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termin kontroli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68" w:rsidRPr="0065640B" w:rsidP="001531A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Uwagi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68" w:rsidRPr="0065640B" w:rsidP="001531A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Wydział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768" w:rsidRPr="0065640B" w:rsidP="001531A7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5640B">
              <w:rPr>
                <w:rFonts w:ascii="Arial" w:eastAsia="Times New Roman" w:hAnsi="Arial" w:cs="Arial"/>
                <w:b/>
                <w:bCs/>
                <w:lang w:eastAsia="pl-PL"/>
              </w:rPr>
              <w:t>Oddział realizujący kontrolę</w:t>
            </w:r>
          </w:p>
        </w:tc>
      </w:tr>
      <w:tr w:rsidTr="001531A7">
        <w:tblPrEx>
          <w:tblW w:w="15252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65640B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640B">
              <w:rPr>
                <w:rFonts w:ascii="Arial" w:eastAsia="Times New Roman" w:hAnsi="Arial" w:cs="Arial"/>
                <w:lang w:eastAsia="pl-PL"/>
              </w:rPr>
              <w:t xml:space="preserve">Straż Miejska </w:t>
            </w:r>
            <w:r w:rsidRPr="0065640B">
              <w:rPr>
                <w:rFonts w:ascii="Arial" w:eastAsia="Times New Roman" w:hAnsi="Arial" w:cs="Arial"/>
                <w:lang w:eastAsia="pl-PL"/>
              </w:rPr>
              <w:br/>
              <w:t>w Głuchołazach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KWP w Opolu</w:t>
            </w:r>
          </w:p>
        </w:tc>
      </w:tr>
      <w:tr w:rsidTr="001531A7">
        <w:tblPrEx>
          <w:tblW w:w="15252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65640B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640B">
              <w:rPr>
                <w:rFonts w:ascii="Arial" w:eastAsia="Times New Roman" w:hAnsi="Arial" w:cs="Arial"/>
                <w:lang w:eastAsia="pl-PL"/>
              </w:rPr>
              <w:t>Straż Miejska w Nysie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III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KWP w Opolu</w:t>
            </w:r>
          </w:p>
        </w:tc>
      </w:tr>
      <w:tr w:rsidTr="001531A7">
        <w:tblPrEx>
          <w:tblW w:w="15252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0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65640B"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5640B">
              <w:rPr>
                <w:rFonts w:ascii="Arial" w:eastAsia="Times New Roman" w:hAnsi="Arial" w:cs="Arial"/>
                <w:lang w:eastAsia="pl-PL"/>
              </w:rPr>
              <w:t>Straż Miejska w Prudniku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IV kwartał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768" w:rsidRPr="0065640B" w:rsidP="001531A7">
            <w:pPr>
              <w:spacing w:before="60" w:after="60" w:line="240" w:lineRule="auto"/>
              <w:rPr>
                <w:rFonts w:ascii="Arial" w:hAnsi="Arial" w:cs="Arial"/>
              </w:rPr>
            </w:pPr>
            <w:r w:rsidRPr="0065640B">
              <w:rPr>
                <w:rFonts w:ascii="Arial" w:hAnsi="Arial" w:cs="Arial"/>
              </w:rPr>
              <w:t>KWP w Opolu</w:t>
            </w:r>
          </w:p>
        </w:tc>
      </w:tr>
    </w:tbl>
    <w:p w:rsidR="002F453E" w:rsidP="002F453E">
      <w:pPr>
        <w:spacing w:after="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br/>
      </w:r>
      <w:bookmarkStart w:id="10" w:name="_GoBack"/>
      <w:bookmarkEnd w:id="10"/>
    </w:p>
    <w:p w:rsidR="002F453E" w:rsidRPr="002F453E" w:rsidP="002F453E">
      <w:pPr>
        <w:spacing w:after="0" w:line="240" w:lineRule="auto"/>
        <w:ind w:firstLine="9781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           </w:t>
      </w:r>
      <w:r w:rsidRPr="0065640B" w:rsidR="00097768">
        <w:rPr>
          <w:rFonts w:ascii="Arial" w:hAnsi="Arial" w:cs="Arial"/>
          <w:b/>
          <w:bCs/>
          <w:color w:val="FF0000"/>
        </w:rPr>
        <w:t>Komendant Wojewódzki Policji</w:t>
      </w:r>
      <w:r w:rsidR="00003D76">
        <w:rPr>
          <w:rFonts w:ascii="Arial" w:hAnsi="Arial" w:cs="Arial"/>
          <w:b/>
          <w:bCs/>
          <w:color w:val="FF0000"/>
        </w:rPr>
        <w:t xml:space="preserve"> </w:t>
      </w:r>
      <w:r w:rsidRPr="0065640B" w:rsidR="00097768">
        <w:rPr>
          <w:rFonts w:ascii="Arial" w:hAnsi="Arial" w:cs="Arial"/>
          <w:b/>
          <w:bCs/>
          <w:color w:val="FF0000"/>
        </w:rPr>
        <w:t>w Opolu</w:t>
      </w:r>
      <w:r>
        <w:rPr>
          <w:rFonts w:ascii="Arial" w:hAnsi="Arial" w:cs="Arial"/>
          <w:b/>
          <w:bCs/>
          <w:color w:val="FF0000"/>
        </w:rPr>
        <w:br/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  <w:t xml:space="preserve">          </w:t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</w:r>
      <w:r>
        <w:rPr>
          <w:rFonts w:ascii="Arial" w:hAnsi="Arial" w:cs="Arial"/>
          <w:b/>
          <w:bCs/>
          <w:color w:val="FF0000"/>
        </w:rPr>
        <w:tab/>
        <w:t>z up.</w:t>
      </w:r>
    </w:p>
    <w:p w:rsidR="002F453E" w:rsidRPr="002F453E" w:rsidP="002F453E">
      <w:pPr>
        <w:spacing w:after="0" w:line="240" w:lineRule="auto"/>
        <w:ind w:firstLine="9781"/>
        <w:jc w:val="center"/>
        <w:rPr>
          <w:rFonts w:ascii="Arial" w:hAnsi="Arial" w:cs="Arial"/>
          <w:bCs/>
          <w:color w:val="FF0000"/>
        </w:rPr>
      </w:pPr>
      <w:r w:rsidRPr="002F453E">
        <w:rPr>
          <w:rFonts w:ascii="Arial" w:hAnsi="Arial" w:cs="Arial"/>
          <w:bCs/>
          <w:color w:val="FF0000"/>
        </w:rPr>
        <w:t>Zastępca Komendanta</w:t>
      </w:r>
      <w:r w:rsidRPr="002F453E">
        <w:rPr>
          <w:rFonts w:ascii="Arial" w:hAnsi="Arial" w:cs="Arial"/>
          <w:bCs/>
          <w:color w:val="FF0000"/>
        </w:rPr>
        <w:br/>
      </w:r>
      <w:r w:rsidRPr="002F453E">
        <w:rPr>
          <w:rFonts w:ascii="Arial" w:hAnsi="Arial" w:cs="Arial"/>
          <w:bCs/>
          <w:color w:val="FF0000"/>
        </w:rPr>
        <w:tab/>
      </w:r>
      <w:r w:rsidRPr="002F453E">
        <w:rPr>
          <w:rFonts w:ascii="Arial" w:hAnsi="Arial" w:cs="Arial"/>
          <w:bCs/>
          <w:color w:val="FF0000"/>
        </w:rPr>
        <w:tab/>
      </w:r>
      <w:r w:rsidRPr="002F453E">
        <w:rPr>
          <w:rFonts w:ascii="Arial" w:hAnsi="Arial" w:cs="Arial"/>
          <w:bCs/>
          <w:color w:val="FF0000"/>
        </w:rPr>
        <w:tab/>
      </w:r>
      <w:r w:rsidRPr="002F453E">
        <w:rPr>
          <w:rFonts w:ascii="Arial" w:hAnsi="Arial" w:cs="Arial"/>
          <w:bCs/>
          <w:color w:val="FF0000"/>
        </w:rPr>
        <w:tab/>
      </w:r>
      <w:r w:rsidRPr="002F453E">
        <w:rPr>
          <w:rFonts w:ascii="Arial" w:hAnsi="Arial" w:cs="Arial"/>
          <w:bCs/>
          <w:color w:val="FF0000"/>
        </w:rPr>
        <w:tab/>
      </w:r>
      <w:r w:rsidRPr="002F453E">
        <w:rPr>
          <w:rFonts w:ascii="Arial" w:hAnsi="Arial" w:cs="Arial"/>
          <w:bCs/>
          <w:color w:val="FF0000"/>
        </w:rPr>
        <w:tab/>
      </w:r>
      <w:r w:rsidRPr="002F453E">
        <w:rPr>
          <w:rFonts w:ascii="Arial" w:hAnsi="Arial" w:cs="Arial"/>
          <w:bCs/>
          <w:color w:val="FF0000"/>
        </w:rPr>
        <w:tab/>
      </w:r>
      <w:r w:rsidRPr="002F453E">
        <w:rPr>
          <w:rFonts w:ascii="Arial" w:hAnsi="Arial" w:cs="Arial"/>
          <w:bCs/>
          <w:color w:val="FF0000"/>
        </w:rPr>
        <w:tab/>
      </w:r>
      <w:r w:rsidRPr="002F453E">
        <w:rPr>
          <w:rFonts w:ascii="Arial" w:hAnsi="Arial" w:cs="Arial"/>
          <w:bCs/>
          <w:color w:val="FF0000"/>
        </w:rPr>
        <w:tab/>
        <w:t xml:space="preserve"> </w:t>
      </w:r>
      <w:r w:rsidRPr="002F453E">
        <w:rPr>
          <w:rFonts w:ascii="Arial" w:hAnsi="Arial" w:cs="Arial"/>
          <w:bCs/>
          <w:color w:val="FF0000"/>
        </w:rPr>
        <w:tab/>
      </w:r>
      <w:r w:rsidRPr="002F453E">
        <w:rPr>
          <w:rFonts w:ascii="Arial" w:hAnsi="Arial" w:cs="Arial"/>
          <w:bCs/>
          <w:color w:val="FF0000"/>
        </w:rPr>
        <w:tab/>
      </w:r>
      <w:r w:rsidRPr="002F453E">
        <w:rPr>
          <w:rFonts w:ascii="Arial" w:hAnsi="Arial" w:cs="Arial"/>
          <w:bCs/>
          <w:color w:val="FF0000"/>
        </w:rPr>
        <w:tab/>
      </w:r>
      <w:r w:rsidRPr="002F453E">
        <w:rPr>
          <w:rFonts w:ascii="Arial" w:hAnsi="Arial" w:cs="Arial"/>
          <w:bCs/>
          <w:color w:val="FF0000"/>
        </w:rPr>
        <w:tab/>
        <w:t xml:space="preserve">          Wojewódzkiego Policji w Opolu </w:t>
      </w:r>
      <w:r w:rsidRPr="002F453E">
        <w:rPr>
          <w:rFonts w:ascii="Arial" w:hAnsi="Arial" w:cs="Arial"/>
          <w:bCs/>
          <w:color w:val="FF0000"/>
        </w:rPr>
        <w:br/>
      </w:r>
      <w:r w:rsidRPr="002F453E">
        <w:rPr>
          <w:rFonts w:ascii="Arial" w:hAnsi="Arial" w:cs="Arial"/>
          <w:bCs/>
          <w:color w:val="FF0000"/>
        </w:rPr>
        <w:br/>
      </w:r>
    </w:p>
    <w:p w:rsidR="007A396F" w:rsidRPr="002F453E" w:rsidP="002F453E">
      <w:pPr>
        <w:spacing w:after="600" w:line="259" w:lineRule="auto"/>
        <w:ind w:firstLine="9781"/>
        <w:jc w:val="center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FF0000"/>
        </w:rPr>
        <w:t>Insp. Remigiusz SAWICKI</w:t>
      </w:r>
    </w:p>
    <w:sectPr w:rsidSect="00237AA3">
      <w:footerReference w:type="default" r:id="rId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ambria" w:eastAsia="Times New Roman" w:hAnsi="Cambria"/>
        <w:sz w:val="28"/>
        <w:szCs w:val="28"/>
      </w:rPr>
      <w:id w:val="20556517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84A44" w:rsidRPr="00D557A4">
        <w:pPr>
          <w:pStyle w:val="Footer"/>
          <w:jc w:val="right"/>
          <w:rPr>
            <w:rFonts w:ascii="Arial" w:eastAsia="Times New Roman" w:hAnsi="Arial" w:cs="Arial"/>
            <w:sz w:val="20"/>
            <w:szCs w:val="20"/>
          </w:rPr>
        </w:pPr>
        <w:r w:rsidRPr="00D557A4">
          <w:rPr>
            <w:rFonts w:ascii="Arial" w:eastAsia="Times New Roman" w:hAnsi="Arial" w:cs="Arial"/>
            <w:sz w:val="20"/>
            <w:szCs w:val="20"/>
          </w:rPr>
          <w:t xml:space="preserve">str. </w: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begin"/>
        </w:r>
        <w:r w:rsidRPr="00AB3C6D">
          <w:rPr>
            <w:rFonts w:ascii="Arial" w:hAnsi="Arial" w:cs="Arial"/>
            <w:sz w:val="20"/>
            <w:szCs w:val="20"/>
          </w:rPr>
          <w:instrText>PAGE    \* MERGEFORMAT</w:instrTex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separate"/>
        </w:r>
        <w:r w:rsidRPr="00711DD3">
          <w:rPr>
            <w:rFonts w:ascii="Arial" w:eastAsia="Times New Roman" w:hAnsi="Arial" w:cs="Arial"/>
            <w:noProof/>
            <w:sz w:val="20"/>
            <w:szCs w:val="20"/>
          </w:rPr>
          <w:t>21</w: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end"/>
        </w:r>
      </w:p>
    </w:sdtContent>
  </w:sdt>
  <w:p w:rsidR="00B84A4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8A404F"/>
    <w:multiLevelType w:val="hybridMultilevel"/>
    <w:tmpl w:val="992A88F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0723B9D"/>
    <w:multiLevelType w:val="hybridMultilevel"/>
    <w:tmpl w:val="67C6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E4671"/>
    <w:multiLevelType w:val="hybridMultilevel"/>
    <w:tmpl w:val="992A88F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AE02C6B"/>
    <w:multiLevelType w:val="hybridMultilevel"/>
    <w:tmpl w:val="17520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483806"/>
    <w:multiLevelType w:val="hybridMultilevel"/>
    <w:tmpl w:val="1AA44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1E344D"/>
    <w:multiLevelType w:val="hybridMultilevel"/>
    <w:tmpl w:val="6CFC8C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5222F"/>
    <w:multiLevelType w:val="hybridMultilevel"/>
    <w:tmpl w:val="AA642E54"/>
    <w:lvl w:ilvl="0">
      <w:start w:val="1"/>
      <w:numFmt w:val="decimal"/>
      <w:lvlText w:val="%1."/>
      <w:lvlJc w:val="left"/>
      <w:pPr>
        <w:ind w:left="432" w:hanging="360"/>
      </w:pPr>
      <w:rPr>
        <w:rFonts w:ascii="Arial" w:hAnsi="Arial" w:eastAsiaTheme="minorHAnsi" w:cs="Arial"/>
      </w:rPr>
    </w:lvl>
    <w:lvl w:ilvl="1" w:tentative="1">
      <w:start w:val="1"/>
      <w:numFmt w:val="lowerLetter"/>
      <w:lvlText w:val="%2."/>
      <w:lvlJc w:val="left"/>
      <w:pPr>
        <w:ind w:left="1152" w:hanging="360"/>
      </w:pPr>
    </w:lvl>
    <w:lvl w:ilvl="2" w:tentative="1">
      <w:start w:val="1"/>
      <w:numFmt w:val="lowerRoman"/>
      <w:lvlText w:val="%3."/>
      <w:lvlJc w:val="right"/>
      <w:pPr>
        <w:ind w:left="1872" w:hanging="180"/>
      </w:pPr>
    </w:lvl>
    <w:lvl w:ilvl="3" w:tentative="1">
      <w:start w:val="1"/>
      <w:numFmt w:val="decimal"/>
      <w:lvlText w:val="%4."/>
      <w:lvlJc w:val="left"/>
      <w:pPr>
        <w:ind w:left="2592" w:hanging="360"/>
      </w:pPr>
    </w:lvl>
    <w:lvl w:ilvl="4" w:tentative="1">
      <w:start w:val="1"/>
      <w:numFmt w:val="lowerLetter"/>
      <w:lvlText w:val="%5."/>
      <w:lvlJc w:val="left"/>
      <w:pPr>
        <w:ind w:left="3312" w:hanging="360"/>
      </w:pPr>
    </w:lvl>
    <w:lvl w:ilvl="5" w:tentative="1">
      <w:start w:val="1"/>
      <w:numFmt w:val="lowerRoman"/>
      <w:lvlText w:val="%6."/>
      <w:lvlJc w:val="right"/>
      <w:pPr>
        <w:ind w:left="4032" w:hanging="180"/>
      </w:pPr>
    </w:lvl>
    <w:lvl w:ilvl="6" w:tentative="1">
      <w:start w:val="1"/>
      <w:numFmt w:val="decimal"/>
      <w:lvlText w:val="%7."/>
      <w:lvlJc w:val="left"/>
      <w:pPr>
        <w:ind w:left="4752" w:hanging="360"/>
      </w:pPr>
    </w:lvl>
    <w:lvl w:ilvl="7" w:tentative="1">
      <w:start w:val="1"/>
      <w:numFmt w:val="lowerLetter"/>
      <w:lvlText w:val="%8."/>
      <w:lvlJc w:val="left"/>
      <w:pPr>
        <w:ind w:left="5472" w:hanging="360"/>
      </w:pPr>
    </w:lvl>
    <w:lvl w:ilvl="8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7BCB5F03"/>
    <w:multiLevelType w:val="hybridMultilevel"/>
    <w:tmpl w:val="9AF2A9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E7B"/>
  </w:style>
  <w:style w:type="paragraph" w:styleId="Heading1">
    <w:name w:val="heading 1"/>
    <w:basedOn w:val="Normal"/>
    <w:next w:val="Normal"/>
    <w:link w:val="Nagwek1Znak"/>
    <w:uiPriority w:val="9"/>
    <w:qFormat/>
    <w:rsid w:val="00791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Nagwek4Znak"/>
    <w:qFormat/>
    <w:rsid w:val="002600B0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Heading5">
    <w:name w:val="heading 5"/>
    <w:basedOn w:val="Normal"/>
    <w:next w:val="Normal"/>
    <w:link w:val="Nagwek5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Heading7">
    <w:name w:val="heading 7"/>
    <w:basedOn w:val="Normal"/>
    <w:next w:val="Normal"/>
    <w:link w:val="Nagwek7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4Znak">
    <w:name w:val="Nagłówek 4 Znak"/>
    <w:basedOn w:val="DefaultParagraphFont"/>
    <w:link w:val="Heading4"/>
    <w:rsid w:val="002600B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efaultParagraphFont"/>
    <w:link w:val="Heading5"/>
    <w:rsid w:val="002600B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efaultParagraphFont"/>
    <w:link w:val="Heading7"/>
    <w:rsid w:val="002600B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Znak">
    <w:name w:val="Nagłówek Znak"/>
    <w:link w:val="Header"/>
    <w:rsid w:val="002600B0"/>
    <w:rPr>
      <w:sz w:val="26"/>
      <w:lang w:eastAsia="pl-PL"/>
    </w:rPr>
  </w:style>
  <w:style w:type="paragraph" w:styleId="Header">
    <w:name w:val="header"/>
    <w:basedOn w:val="Normal"/>
    <w:link w:val="NagwekZnak"/>
    <w:rsid w:val="00260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sz w:val="26"/>
      <w:lang w:eastAsia="pl-PL"/>
    </w:rPr>
  </w:style>
  <w:style w:type="character" w:customStyle="1" w:styleId="NagwekZnak1">
    <w:name w:val="Nagłówek Znak1"/>
    <w:basedOn w:val="DefaultParagraphFont"/>
    <w:uiPriority w:val="99"/>
    <w:semiHidden/>
    <w:rsid w:val="002600B0"/>
  </w:style>
  <w:style w:type="paragraph" w:customStyle="1" w:styleId="Tekstpodstawowy31">
    <w:name w:val="Tekst podstawowy 31"/>
    <w:basedOn w:val="Normal"/>
    <w:rsid w:val="002600B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C91A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efaultParagraphFont"/>
    <w:link w:val="Footer"/>
    <w:uiPriority w:val="99"/>
    <w:rsid w:val="00C91A79"/>
    <w:rPr>
      <w:rFonts w:ascii="Calibri" w:eastAsia="Calibri" w:hAnsi="Calibri" w:cs="Times New Roman"/>
    </w:rPr>
  </w:style>
  <w:style w:type="paragraph" w:customStyle="1" w:styleId="Nrpisma">
    <w:name w:val="Nr pisma"/>
    <w:basedOn w:val="NoSpacing"/>
    <w:link w:val="NrpismaZnak"/>
    <w:qFormat/>
    <w:rsid w:val="00C91A79"/>
    <w:rPr>
      <w:rFonts w:ascii="Arial" w:eastAsia="Calibri" w:hAnsi="Arial" w:cs="Times New Roman"/>
      <w:b/>
    </w:rPr>
  </w:style>
  <w:style w:type="character" w:customStyle="1" w:styleId="NrpismaZnak">
    <w:name w:val="Nr pisma Znak"/>
    <w:link w:val="Nrpisma"/>
    <w:rsid w:val="00C91A79"/>
    <w:rPr>
      <w:rFonts w:ascii="Arial" w:eastAsia="Calibri" w:hAnsi="Arial" w:cs="Times New Roman"/>
      <w:b/>
    </w:rPr>
  </w:style>
  <w:style w:type="paragraph" w:styleId="NoSpacing">
    <w:name w:val="No Spacing"/>
    <w:uiPriority w:val="1"/>
    <w:qFormat/>
    <w:rsid w:val="00C91A79"/>
    <w:pPr>
      <w:spacing w:after="0" w:line="240" w:lineRule="auto"/>
    </w:pPr>
  </w:style>
  <w:style w:type="paragraph" w:styleId="BodyText">
    <w:name w:val="Body Text"/>
    <w:basedOn w:val="Normal"/>
    <w:link w:val="TekstpodstawowyZnak"/>
    <w:uiPriority w:val="99"/>
    <w:semiHidden/>
    <w:unhideWhenUsed/>
    <w:rsid w:val="00C91A79"/>
  </w:style>
  <w:style w:type="character" w:customStyle="1" w:styleId="TekstpodstawowyZnak">
    <w:name w:val="Tekst podstawowy Znak"/>
    <w:basedOn w:val="DefaultParagraphFont"/>
    <w:link w:val="BodyText"/>
    <w:uiPriority w:val="99"/>
    <w:semiHidden/>
    <w:rsid w:val="00C91A79"/>
  </w:style>
  <w:style w:type="paragraph" w:styleId="BodyTextFirstIndent">
    <w:name w:val="Body Text First Indent"/>
    <w:basedOn w:val="BodyText"/>
    <w:link w:val="TekstpodstawowyzwciciemZnak"/>
    <w:uiPriority w:val="99"/>
    <w:unhideWhenUsed/>
    <w:rsid w:val="00C91A79"/>
    <w:pPr>
      <w:spacing w:before="120" w:after="0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BodyTextFirstIndent"/>
    <w:uiPriority w:val="99"/>
    <w:rsid w:val="00C91A79"/>
    <w:rPr>
      <w:rFonts w:ascii="Calibri" w:eastAsia="Calibri" w:hAnsi="Calibri" w:cs="Times New Roman"/>
    </w:rPr>
  </w:style>
  <w:style w:type="paragraph" w:customStyle="1" w:styleId="intro">
    <w:name w:val="intro"/>
    <w:basedOn w:val="Normal"/>
    <w:rsid w:val="0077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1526F1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A7BC2"/>
  </w:style>
  <w:style w:type="paragraph" w:customStyle="1" w:styleId="Tekstpodstawowy32">
    <w:name w:val="Tekst podstawowy 32"/>
    <w:basedOn w:val="Normal"/>
    <w:rsid w:val="005D342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D34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D3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"/>
    <w:rsid w:val="00CA4B6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4">
    <w:name w:val="Tekst podstawowy 34"/>
    <w:basedOn w:val="Normal"/>
    <w:rsid w:val="008F7E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FC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FC6BF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ytuZnak"/>
    <w:uiPriority w:val="10"/>
    <w:qFormat/>
    <w:rsid w:val="00CE5C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C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dnoteReference">
    <w:name w:val="endnote reference"/>
    <w:basedOn w:val="DefaultParagraphFont"/>
    <w:uiPriority w:val="99"/>
    <w:semiHidden/>
    <w:unhideWhenUsed/>
    <w:rsid w:val="00CC73C6"/>
    <w:rPr>
      <w:vertAlign w:val="superscript"/>
    </w:rPr>
  </w:style>
  <w:style w:type="paragraph" w:customStyle="1" w:styleId="Tekstpodstawowy35">
    <w:name w:val="Tekst podstawowy 35"/>
    <w:basedOn w:val="Normal"/>
    <w:rsid w:val="00CC73C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6">
    <w:name w:val="Tekst podstawowy 36"/>
    <w:basedOn w:val="Normal"/>
    <w:rsid w:val="003940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Strong">
    <w:name w:val="Strong"/>
    <w:uiPriority w:val="22"/>
    <w:qFormat/>
    <w:rsid w:val="00394028"/>
    <w:rPr>
      <w:b/>
      <w:bCs/>
    </w:rPr>
  </w:style>
  <w:style w:type="paragraph" w:customStyle="1" w:styleId="Tekstpodstawowy37">
    <w:name w:val="Tekst podstawowy 37"/>
    <w:basedOn w:val="Normal"/>
    <w:rsid w:val="005027E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atapisma">
    <w:name w:val="Data pisma"/>
    <w:basedOn w:val="ListParagraph"/>
    <w:link w:val="DatapismaZnak"/>
    <w:qFormat/>
    <w:rsid w:val="00A33AD4"/>
    <w:pPr>
      <w:tabs>
        <w:tab w:val="right" w:pos="9072"/>
      </w:tabs>
      <w:spacing w:line="360" w:lineRule="auto"/>
      <w:ind w:left="5103"/>
    </w:pPr>
    <w:rPr>
      <w:rFonts w:ascii="Arial" w:hAnsi="Arial" w:cs="Arial"/>
    </w:rPr>
  </w:style>
  <w:style w:type="character" w:customStyle="1" w:styleId="DatapismaZnak">
    <w:name w:val="Data pisma Znak"/>
    <w:basedOn w:val="DefaultParagraphFont"/>
    <w:link w:val="Datapisma"/>
    <w:rsid w:val="00A33AD4"/>
    <w:rPr>
      <w:rFonts w:ascii="Arial" w:hAnsi="Arial" w:cs="Ari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32A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432A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A6E"/>
    <w:rPr>
      <w:vertAlign w:val="superscript"/>
    </w:rPr>
  </w:style>
  <w:style w:type="paragraph" w:customStyle="1" w:styleId="Tekstpodstawowy38">
    <w:name w:val="Tekst podstawowy 38"/>
    <w:basedOn w:val="Normal"/>
    <w:rsid w:val="00DF346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bldzial">
    <w:name w:val="lbldzial"/>
    <w:rsid w:val="002D0508"/>
  </w:style>
  <w:style w:type="paragraph" w:customStyle="1" w:styleId="Tekstpodstawowy39">
    <w:name w:val="Tekst podstawowy 39"/>
    <w:basedOn w:val="Normal"/>
    <w:rsid w:val="002D050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0">
    <w:name w:val="Tekst podstawowy 310"/>
    <w:basedOn w:val="Normal"/>
    <w:rsid w:val="00FA719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efaultParagraphFont"/>
    <w:rsid w:val="00474D38"/>
  </w:style>
  <w:style w:type="paragraph" w:customStyle="1" w:styleId="Tekstpodstawowy311">
    <w:name w:val="Tekst podstawowy 311"/>
    <w:basedOn w:val="Normal"/>
    <w:rsid w:val="00B073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2">
    <w:name w:val="Tekst podstawowy 312"/>
    <w:basedOn w:val="Normal"/>
    <w:rsid w:val="00592BF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pisma">
    <w:name w:val="Treść pisma"/>
    <w:basedOn w:val="Heading1"/>
    <w:link w:val="TrepismaZnak"/>
    <w:qFormat/>
    <w:rsid w:val="00791B76"/>
    <w:pPr>
      <w:keepNext w:val="0"/>
      <w:keepLines w:val="0"/>
      <w:spacing w:before="120" w:after="120" w:line="360" w:lineRule="auto"/>
      <w:ind w:firstLine="567"/>
    </w:pPr>
    <w:rPr>
      <w:rFonts w:ascii="Arial" w:hAnsi="Arial" w:cs="Arial"/>
      <w:color w:val="auto"/>
      <w:sz w:val="24"/>
      <w:szCs w:val="24"/>
    </w:rPr>
  </w:style>
  <w:style w:type="character" w:customStyle="1" w:styleId="TrepismaZnak">
    <w:name w:val="Treść pisma Znak"/>
    <w:basedOn w:val="DefaultParagraphFont"/>
    <w:link w:val="Trepisma"/>
    <w:rsid w:val="00791B76"/>
    <w:rPr>
      <w:rFonts w:ascii="Arial" w:hAnsi="Arial" w:eastAsiaTheme="majorEastAsia" w:cs="Arial"/>
      <w:sz w:val="24"/>
      <w:szCs w:val="24"/>
    </w:rPr>
  </w:style>
  <w:style w:type="character" w:customStyle="1" w:styleId="Nagwek1Znak">
    <w:name w:val="Nagłówek 1 Znak"/>
    <w:basedOn w:val="DefaultParagraphFont"/>
    <w:link w:val="Heading1"/>
    <w:uiPriority w:val="9"/>
    <w:rsid w:val="00791B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kstpodstawowy313">
    <w:name w:val="Tekst podstawowy 313"/>
    <w:basedOn w:val="Normal"/>
    <w:rsid w:val="00103D5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4">
    <w:name w:val="Tekst podstawowy 314"/>
    <w:basedOn w:val="Normal"/>
    <w:rsid w:val="00AC70A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5">
    <w:name w:val="Tekst podstawowy 315"/>
    <w:basedOn w:val="Normal"/>
    <w:rsid w:val="008F7EE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6">
    <w:name w:val="Tekst podstawowy 316"/>
    <w:basedOn w:val="Normal"/>
    <w:rsid w:val="004B75E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7">
    <w:name w:val="Tekst podstawowy 317"/>
    <w:basedOn w:val="Normal"/>
    <w:rsid w:val="005F500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6937-AFF4-4032-905D-9A89ABC9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10560</Words>
  <Characters>63363</Characters>
  <Application>Microsoft Office Word</Application>
  <DocSecurity>0</DocSecurity>
  <Lines>528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Dychus</dc:creator>
  <cp:lastModifiedBy>Estera Kołodziej</cp:lastModifiedBy>
  <cp:revision>65</cp:revision>
  <cp:lastPrinted>2024-12-09T10:02:00Z</cp:lastPrinted>
  <dcterms:created xsi:type="dcterms:W3CDTF">2024-12-04T13:04:00Z</dcterms:created>
  <dcterms:modified xsi:type="dcterms:W3CDTF">2025-07-10T07:34:00Z</dcterms:modified>
</cp:coreProperties>
</file>