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7FB6A" w14:textId="35A454C8" w:rsidR="00244141" w:rsidRPr="00F43AC7" w:rsidRDefault="00244141" w:rsidP="00244141">
      <w:pPr>
        <w:spacing w:after="0" w:line="240" w:lineRule="auto"/>
        <w:rPr>
          <w:rFonts w:ascii="Lato" w:hAnsi="Lato"/>
        </w:rPr>
      </w:pPr>
      <w:r w:rsidRPr="00F43AC7">
        <w:rPr>
          <w:rFonts w:ascii="Lato" w:hAnsi="Lato"/>
        </w:rPr>
        <w:t xml:space="preserve">Znak pisma: </w:t>
      </w:r>
      <w:bookmarkStart w:id="0" w:name="_Hlk115278638"/>
      <w:r w:rsidR="00A55627" w:rsidRPr="00F43AC7">
        <w:rPr>
          <w:rFonts w:ascii="Lato" w:eastAsia="Times New Roman" w:hAnsi="Lato" w:cs="Arial"/>
          <w:color w:val="000000"/>
          <w:lang w:eastAsia="zh-CN"/>
        </w:rPr>
        <w:t>DLI-III.7621.25.2023.</w:t>
      </w:r>
      <w:bookmarkEnd w:id="0"/>
      <w:r w:rsidR="00A55627" w:rsidRPr="00F43AC7">
        <w:rPr>
          <w:rFonts w:ascii="Lato" w:eastAsia="Times New Roman" w:hAnsi="Lato" w:cs="Arial"/>
          <w:color w:val="000000"/>
          <w:lang w:eastAsia="zh-CN"/>
        </w:rPr>
        <w:t>JG.2</w:t>
      </w:r>
    </w:p>
    <w:p w14:paraId="141011FC" w14:textId="77777777" w:rsidR="00244141" w:rsidRPr="00F43AC7" w:rsidRDefault="00244141" w:rsidP="00244141">
      <w:pPr>
        <w:spacing w:after="0" w:line="240" w:lineRule="auto"/>
        <w:rPr>
          <w:rFonts w:ascii="Lato" w:hAnsi="Lato"/>
        </w:rPr>
      </w:pPr>
    </w:p>
    <w:p w14:paraId="478EA1ED" w14:textId="77777777" w:rsidR="00244141" w:rsidRPr="00F43AC7" w:rsidRDefault="00244141" w:rsidP="00244141">
      <w:pPr>
        <w:spacing w:after="0" w:line="240" w:lineRule="auto"/>
        <w:rPr>
          <w:rFonts w:ascii="Lato" w:hAnsi="Lato"/>
        </w:rPr>
      </w:pPr>
    </w:p>
    <w:p w14:paraId="45E6CF79" w14:textId="77777777" w:rsidR="00244141" w:rsidRPr="00F43AC7" w:rsidRDefault="00244141" w:rsidP="00244141">
      <w:pPr>
        <w:spacing w:after="0" w:line="240" w:lineRule="auto"/>
        <w:rPr>
          <w:rFonts w:ascii="Lato" w:hAnsi="Lato"/>
        </w:rPr>
      </w:pPr>
    </w:p>
    <w:p w14:paraId="42B22EA5" w14:textId="77777777" w:rsidR="00244141" w:rsidRPr="00F43AC7" w:rsidRDefault="00244141" w:rsidP="00244141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F43AC7">
        <w:rPr>
          <w:rFonts w:ascii="Lato" w:hAnsi="Lato" w:cs="Arial"/>
          <w:b/>
          <w:spacing w:val="4"/>
        </w:rPr>
        <w:t>OBWIESZCZENIE</w:t>
      </w:r>
    </w:p>
    <w:p w14:paraId="48B45A0A" w14:textId="4F3B11CD" w:rsidR="00244141" w:rsidRPr="00F43AC7" w:rsidRDefault="00244141" w:rsidP="00244141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F43AC7">
        <w:rPr>
          <w:rFonts w:ascii="Lato" w:hAnsi="Lato" w:cs="Arial"/>
          <w:spacing w:val="4"/>
        </w:rPr>
        <w:t>Na podstawie art. 49 w zw. z art. 131 i art. 127 § 3 ustawy z dnia 14 czerwca 1960 r. Kodeks postępowania administracyjnego (</w:t>
      </w:r>
      <w:proofErr w:type="spellStart"/>
      <w:r w:rsidR="00155DB5" w:rsidRPr="00F43AC7">
        <w:rPr>
          <w:rFonts w:ascii="Lato" w:hAnsi="Lato" w:cs="Arial"/>
          <w:spacing w:val="4"/>
        </w:rPr>
        <w:t>t.j</w:t>
      </w:r>
      <w:proofErr w:type="spellEnd"/>
      <w:r w:rsidR="00155DB5" w:rsidRPr="00F43AC7">
        <w:rPr>
          <w:rFonts w:ascii="Lato" w:hAnsi="Lato" w:cs="Arial"/>
          <w:spacing w:val="4"/>
        </w:rPr>
        <w:t xml:space="preserve">. </w:t>
      </w:r>
      <w:r w:rsidRPr="00F43AC7">
        <w:rPr>
          <w:rFonts w:ascii="Lato" w:hAnsi="Lato" w:cs="Arial"/>
          <w:spacing w:val="4"/>
        </w:rPr>
        <w:t>Dz. U. z 202</w:t>
      </w:r>
      <w:r w:rsidR="006962A8" w:rsidRPr="00F43AC7">
        <w:rPr>
          <w:rFonts w:ascii="Lato" w:hAnsi="Lato" w:cs="Arial"/>
          <w:spacing w:val="4"/>
        </w:rPr>
        <w:t>3</w:t>
      </w:r>
      <w:r w:rsidRPr="00F43AC7">
        <w:rPr>
          <w:rFonts w:ascii="Lato" w:hAnsi="Lato" w:cs="Arial"/>
          <w:spacing w:val="4"/>
        </w:rPr>
        <w:t xml:space="preserve"> r. poz. </w:t>
      </w:r>
      <w:r w:rsidR="006962A8" w:rsidRPr="00F43AC7">
        <w:rPr>
          <w:rFonts w:ascii="Lato" w:hAnsi="Lato" w:cs="Arial"/>
          <w:spacing w:val="4"/>
        </w:rPr>
        <w:t>775</w:t>
      </w:r>
      <w:r w:rsidRPr="00F43AC7">
        <w:rPr>
          <w:rFonts w:ascii="Lato" w:hAnsi="Lato" w:cs="Arial"/>
          <w:spacing w:val="4"/>
        </w:rPr>
        <w:t xml:space="preserve"> z </w:t>
      </w:r>
      <w:proofErr w:type="spellStart"/>
      <w:r w:rsidRPr="00F43AC7">
        <w:rPr>
          <w:rFonts w:ascii="Lato" w:hAnsi="Lato" w:cs="Arial"/>
          <w:spacing w:val="4"/>
        </w:rPr>
        <w:t>późn</w:t>
      </w:r>
      <w:proofErr w:type="spellEnd"/>
      <w:r w:rsidRPr="00F43AC7">
        <w:rPr>
          <w:rFonts w:ascii="Lato" w:hAnsi="Lato" w:cs="Arial"/>
          <w:spacing w:val="4"/>
        </w:rPr>
        <w:t>. zm.), zwanej dalej „</w:t>
      </w:r>
      <w:r w:rsidRPr="00F43AC7">
        <w:rPr>
          <w:rFonts w:ascii="Lato" w:hAnsi="Lato" w:cs="Arial"/>
          <w:i/>
          <w:spacing w:val="4"/>
        </w:rPr>
        <w:t>kpa</w:t>
      </w:r>
      <w:r w:rsidRPr="00F43AC7">
        <w:rPr>
          <w:rFonts w:ascii="Lato" w:hAnsi="Lato" w:cs="Arial"/>
          <w:spacing w:val="4"/>
        </w:rPr>
        <w:t xml:space="preserve">” oraz art. 11f ust. 3 i 7 ustawy z dnia 10 kwietnia 2003 r. </w:t>
      </w:r>
      <w:r w:rsidR="00F43AC7">
        <w:rPr>
          <w:rFonts w:ascii="Lato" w:hAnsi="Lato" w:cs="Arial"/>
          <w:spacing w:val="4"/>
        </w:rPr>
        <w:br/>
      </w:r>
      <w:r w:rsidRPr="00F43AC7">
        <w:rPr>
          <w:rFonts w:ascii="Lato" w:hAnsi="Lato" w:cs="Arial"/>
          <w:spacing w:val="4"/>
        </w:rPr>
        <w:t xml:space="preserve">o szczególnych zasadach przygotowania i realizacji inwestycji w zakresie dróg publicznych </w:t>
      </w:r>
      <w:bookmarkStart w:id="1" w:name="_Hlk109916019"/>
      <w:r w:rsidRPr="00F43AC7">
        <w:rPr>
          <w:rFonts w:ascii="Lato" w:hAnsi="Lato" w:cs="Arial"/>
          <w:spacing w:val="4"/>
        </w:rPr>
        <w:t>(t.j. Dz.U. z </w:t>
      </w:r>
      <w:r w:rsidR="00F43AC7" w:rsidRPr="00F43AC7">
        <w:rPr>
          <w:rFonts w:ascii="Lato" w:hAnsi="Lato" w:cs="Arial"/>
          <w:spacing w:val="4"/>
        </w:rPr>
        <w:t>2023 r. poz. 162</w:t>
      </w:r>
      <w:r w:rsidRPr="00F43AC7">
        <w:rPr>
          <w:rFonts w:ascii="Lato" w:hAnsi="Lato" w:cs="Arial"/>
          <w:spacing w:val="4"/>
        </w:rPr>
        <w:t>)</w:t>
      </w:r>
      <w:bookmarkEnd w:id="1"/>
      <w:r w:rsidRPr="00F43AC7">
        <w:rPr>
          <w:rFonts w:ascii="Lato" w:hAnsi="Lato" w:cs="Arial"/>
          <w:spacing w:val="4"/>
        </w:rPr>
        <w:t>,</w:t>
      </w:r>
    </w:p>
    <w:p w14:paraId="49EF1344" w14:textId="77777777" w:rsidR="00244141" w:rsidRPr="00F43AC7" w:rsidRDefault="00244141" w:rsidP="00244141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F43AC7">
        <w:rPr>
          <w:rFonts w:ascii="Lato" w:hAnsi="Lato" w:cs="Arial"/>
          <w:b/>
          <w:spacing w:val="4"/>
        </w:rPr>
        <w:t>Minister Rozwoju i Technologii</w:t>
      </w:r>
    </w:p>
    <w:p w14:paraId="47BB7937" w14:textId="6CF953C6" w:rsidR="00F43AC7" w:rsidRPr="00F43AC7" w:rsidRDefault="00244141" w:rsidP="00F43AC7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F43AC7">
        <w:rPr>
          <w:rFonts w:ascii="Lato" w:hAnsi="Lato" w:cs="Arial"/>
          <w:spacing w:val="4"/>
        </w:rPr>
        <w:t xml:space="preserve">zawiadamia, </w:t>
      </w:r>
      <w:r w:rsidR="0060082D">
        <w:rPr>
          <w:rFonts w:ascii="Lato" w:hAnsi="Lato" w:cs="Arial"/>
          <w:spacing w:val="4"/>
        </w:rPr>
        <w:t xml:space="preserve">że </w:t>
      </w:r>
      <w:r w:rsidR="00F43AC7" w:rsidRPr="00F43AC7">
        <w:rPr>
          <w:rFonts w:ascii="Lato" w:hAnsi="Lato" w:cs="Arial"/>
          <w:spacing w:val="4"/>
        </w:rPr>
        <w:t xml:space="preserve">wpłynął wniosek Pani Teresy Merty, reprezentowanej przez adw. Magdalenę Mertę, o ponowne rozpatrzenie sprawy zakończonej postanowieniem Ministra Rozwoju i Technologii z dnia 9 czerwca 2023 r., znak: </w:t>
      </w:r>
      <w:r w:rsidR="00F43AC7" w:rsidRPr="00F43AC7">
        <w:rPr>
          <w:rFonts w:ascii="Lato" w:hAnsi="Lato" w:cs="Arial"/>
          <w:spacing w:val="4"/>
        </w:rPr>
        <w:br/>
        <w:t xml:space="preserve">DLI-I.7621.27.2022.DM.4.(DLI-IX), </w:t>
      </w:r>
      <w:r w:rsidR="00F43AC7" w:rsidRPr="00F43AC7">
        <w:rPr>
          <w:rFonts w:ascii="Lato" w:hAnsi="Lato" w:cs="Arial"/>
          <w:bCs/>
          <w:spacing w:val="4"/>
        </w:rPr>
        <w:t xml:space="preserve">odmawiającym wznowienia postępowania zakończonego ostateczną decyzją Ministra Rozwoju z dnia 3 czerwca 2020 r., znak: </w:t>
      </w:r>
      <w:r w:rsidR="00F43AC7" w:rsidRPr="00F43AC7">
        <w:rPr>
          <w:rFonts w:ascii="Lato" w:hAnsi="Lato" w:cs="Arial"/>
          <w:bCs/>
          <w:spacing w:val="4"/>
        </w:rPr>
        <w:br/>
        <w:t xml:space="preserve">DLI-II.7621.20.2019.EŁ.12, uchylającą w części i orzekającą w tym zakresie co do istoty sprawy, a w pozostałym zakresie utrzymującą w mocy decyzję Wojewody Świętokrzyskiego Nr 3/19 z dnia 29 stycznia 2019 r., znak: SPN.III.7820.1.21.2018, </w:t>
      </w:r>
      <w:r w:rsidR="00F43AC7" w:rsidRPr="00F43AC7">
        <w:rPr>
          <w:rFonts w:ascii="Lato" w:hAnsi="Lato" w:cs="Arial"/>
          <w:bCs/>
          <w:spacing w:val="4"/>
        </w:rPr>
        <w:br/>
        <w:t xml:space="preserve">o zezwoleniu na realizację inwestycji drogowej dla inwestycji: „Budowa ciągu pieszo-rowerowego w ciągu drogi krajowej Nr 78 od km 183+530 do km 186+739 (str. lewa) od km 186+727 do km 190+375 (str. prawa) wraz z budową kładki dla pieszych </w:t>
      </w:r>
      <w:r w:rsidR="00F43AC7" w:rsidRPr="00F43AC7">
        <w:rPr>
          <w:rFonts w:ascii="Lato" w:hAnsi="Lato" w:cs="Arial"/>
          <w:bCs/>
          <w:spacing w:val="4"/>
        </w:rPr>
        <w:br/>
        <w:t xml:space="preserve">i rowerzystów oraz nowego systemu odwodnienia na terenie gmin Nagłowice </w:t>
      </w:r>
      <w:r w:rsidR="00F43AC7" w:rsidRPr="00F43AC7">
        <w:rPr>
          <w:rFonts w:ascii="Lato" w:hAnsi="Lato" w:cs="Arial"/>
          <w:bCs/>
          <w:spacing w:val="4"/>
        </w:rPr>
        <w:br/>
        <w:t>i Jędrzejów”</w:t>
      </w:r>
      <w:r w:rsidR="0068315D">
        <w:rPr>
          <w:rFonts w:ascii="Lato" w:hAnsi="Lato" w:cs="Arial"/>
          <w:bCs/>
          <w:spacing w:val="4"/>
        </w:rPr>
        <w:t>.</w:t>
      </w:r>
    </w:p>
    <w:p w14:paraId="0314E2CC" w14:textId="7E2614AF" w:rsidR="00244141" w:rsidRPr="00F43AC7" w:rsidRDefault="00244141" w:rsidP="00F43AC7">
      <w:pPr>
        <w:pStyle w:val="Akapitzlist"/>
        <w:spacing w:after="240" w:line="240" w:lineRule="exact"/>
        <w:ind w:left="0"/>
        <w:contextualSpacing w:val="0"/>
        <w:jc w:val="both"/>
        <w:rPr>
          <w:rFonts w:ascii="Lato" w:hAnsi="Lato" w:cs="Arial"/>
          <w:sz w:val="22"/>
          <w:szCs w:val="22"/>
        </w:rPr>
      </w:pPr>
      <w:r w:rsidRPr="00F43AC7">
        <w:rPr>
          <w:rFonts w:ascii="Lato" w:hAnsi="Lato" w:cs="Arial"/>
          <w:spacing w:val="4"/>
          <w:sz w:val="22"/>
          <w:szCs w:val="22"/>
        </w:rPr>
        <w:t xml:space="preserve">Zgodnie z art. 73 </w:t>
      </w:r>
      <w:r w:rsidRPr="00F43AC7">
        <w:rPr>
          <w:rFonts w:ascii="Lato" w:hAnsi="Lato" w:cs="Arial"/>
          <w:i/>
          <w:spacing w:val="4"/>
          <w:sz w:val="22"/>
          <w:szCs w:val="22"/>
        </w:rPr>
        <w:t>kpa</w:t>
      </w:r>
      <w:r w:rsidRPr="00F43AC7">
        <w:rPr>
          <w:rFonts w:ascii="Lato" w:hAnsi="Lato" w:cs="Arial"/>
          <w:spacing w:val="4"/>
          <w:sz w:val="22"/>
          <w:szCs w:val="22"/>
        </w:rPr>
        <w:t xml:space="preserve">, strony mogą przeglądać akta sprawy osobiście lub przez pełnomocnika, w Ministerstwie Rozwoju i Technologii w Warszawie, ul. Chałubińskiego 4/6, we wtorki, czwartki i piątki, w godzinach od 9.00 do 15.30, </w:t>
      </w:r>
      <w:r w:rsidRPr="00F43AC7">
        <w:rPr>
          <w:rFonts w:ascii="Lato" w:hAnsi="Lato" w:cs="Arial"/>
          <w:color w:val="000000"/>
          <w:sz w:val="22"/>
          <w:szCs w:val="22"/>
          <w:u w:val="single"/>
        </w:rPr>
        <w:t>po wcześniejszym umówieniu się telefonicznie pod numerem telefonu (022) 323 40 70.</w:t>
      </w:r>
    </w:p>
    <w:p w14:paraId="534D58EA" w14:textId="3C4038D0" w:rsidR="00244141" w:rsidRPr="00F43AC7" w:rsidRDefault="00244141" w:rsidP="00244141">
      <w:pPr>
        <w:spacing w:after="240" w:line="240" w:lineRule="exact"/>
        <w:jc w:val="both"/>
        <w:rPr>
          <w:rFonts w:ascii="Lato" w:hAnsi="Lato" w:cs="Arial"/>
          <w:bCs/>
          <w:spacing w:val="4"/>
          <w:u w:val="single"/>
        </w:rPr>
      </w:pPr>
    </w:p>
    <w:p w14:paraId="5958FAAD" w14:textId="482E91A4" w:rsidR="00244141" w:rsidRDefault="00244141" w:rsidP="00244141">
      <w:pPr>
        <w:spacing w:after="240" w:line="240" w:lineRule="exact"/>
        <w:jc w:val="both"/>
        <w:rPr>
          <w:rFonts w:ascii="Lato" w:hAnsi="Lato" w:cs="Arial"/>
          <w:bCs/>
          <w:spacing w:val="4"/>
          <w:u w:val="single"/>
        </w:rPr>
      </w:pPr>
      <w:r w:rsidRPr="00F43AC7">
        <w:rPr>
          <w:rFonts w:ascii="Lato" w:hAnsi="Lato" w:cs="Arial"/>
          <w:bCs/>
          <w:spacing w:val="4"/>
          <w:u w:val="single"/>
        </w:rPr>
        <w:t xml:space="preserve">Data publikacji obwieszczenia:  </w:t>
      </w:r>
      <w:r w:rsidR="000F30F5" w:rsidRPr="00F43AC7">
        <w:rPr>
          <w:rFonts w:ascii="Lato" w:hAnsi="Lato" w:cs="Arial"/>
          <w:bCs/>
          <w:spacing w:val="4"/>
          <w:u w:val="single"/>
        </w:rPr>
        <w:t>31</w:t>
      </w:r>
      <w:r w:rsidRPr="00F43AC7">
        <w:rPr>
          <w:rFonts w:ascii="Lato" w:hAnsi="Lato" w:cs="Arial"/>
          <w:bCs/>
          <w:spacing w:val="4"/>
          <w:u w:val="single"/>
        </w:rPr>
        <w:t xml:space="preserve"> </w:t>
      </w:r>
      <w:r w:rsidR="00F43AC7">
        <w:rPr>
          <w:rFonts w:ascii="Lato" w:hAnsi="Lato" w:cs="Arial"/>
          <w:bCs/>
          <w:spacing w:val="4"/>
          <w:u w:val="single"/>
        </w:rPr>
        <w:t>sierpni</w:t>
      </w:r>
      <w:r w:rsidRPr="00F43AC7">
        <w:rPr>
          <w:rFonts w:ascii="Lato" w:hAnsi="Lato" w:cs="Arial"/>
          <w:bCs/>
          <w:spacing w:val="4"/>
          <w:u w:val="single"/>
        </w:rPr>
        <w:t>a 2023 r.</w:t>
      </w:r>
    </w:p>
    <w:p w14:paraId="0E176FD5" w14:textId="2991A091" w:rsidR="00345581" w:rsidRPr="00F43AC7" w:rsidRDefault="00B3750A" w:rsidP="00244141">
      <w:pPr>
        <w:spacing w:after="240" w:line="240" w:lineRule="exact"/>
        <w:jc w:val="both"/>
        <w:rPr>
          <w:rFonts w:ascii="Lato" w:hAnsi="Lato" w:cs="Arial"/>
          <w:b/>
          <w:spacing w:val="4"/>
          <w:u w:val="single"/>
        </w:rPr>
      </w:pPr>
      <w:r>
        <w:rPr>
          <w:rFonts w:ascii="Lato" w:hAnsi="Lato" w:cs="Arial"/>
          <w:b/>
          <w:noProof/>
          <w:spacing w:val="4"/>
          <w:lang w:eastAsia="en-GB"/>
        </w:rPr>
        <w:drawing>
          <wp:anchor distT="0" distB="0" distL="114300" distR="114300" simplePos="0" relativeHeight="251658240" behindDoc="1" locked="0" layoutInCell="1" allowOverlap="1" wp14:anchorId="1F8F9D4C" wp14:editId="52C9A17B">
            <wp:simplePos x="0" y="0"/>
            <wp:positionH relativeFrom="margin">
              <wp:align>right</wp:align>
            </wp:positionH>
            <wp:positionV relativeFrom="paragraph">
              <wp:posOffset>137160</wp:posOffset>
            </wp:positionV>
            <wp:extent cx="3682365" cy="719455"/>
            <wp:effectExtent l="0" t="0" r="0" b="4445"/>
            <wp:wrapNone/>
            <wp:docPr id="40354186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36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5959E62" w14:textId="11594AA7" w:rsidR="00244141" w:rsidRPr="001474E3" w:rsidRDefault="00244141" w:rsidP="00244141">
      <w:pPr>
        <w:spacing w:before="120" w:after="240" w:line="240" w:lineRule="exact"/>
        <w:jc w:val="center"/>
        <w:rPr>
          <w:rFonts w:ascii="Lato" w:hAnsi="Lato" w:cs="Arial"/>
          <w:b/>
          <w:spacing w:val="4"/>
          <w:lang w:eastAsia="en-GB"/>
        </w:rPr>
      </w:pPr>
    </w:p>
    <w:p w14:paraId="17E9DFC9" w14:textId="03DDC798" w:rsidR="00244141" w:rsidRDefault="00244141" w:rsidP="00244141">
      <w:pPr>
        <w:spacing w:before="120" w:after="240" w:line="240" w:lineRule="exact"/>
        <w:jc w:val="center"/>
        <w:rPr>
          <w:rFonts w:ascii="Lato" w:hAnsi="Lato" w:cs="Arial"/>
          <w:iCs/>
          <w:noProof/>
          <w:spacing w:val="4"/>
        </w:rPr>
      </w:pPr>
    </w:p>
    <w:p w14:paraId="023ACEC1" w14:textId="77777777" w:rsidR="00244141" w:rsidRDefault="00244141" w:rsidP="00244141">
      <w:pPr>
        <w:spacing w:before="120" w:after="240" w:line="240" w:lineRule="exact"/>
        <w:rPr>
          <w:rFonts w:ascii="Lato" w:hAnsi="Lato" w:cs="Arial"/>
          <w:b/>
          <w:spacing w:val="4"/>
          <w:lang w:eastAsia="en-GB"/>
        </w:rPr>
      </w:pPr>
    </w:p>
    <w:p w14:paraId="251A8673" w14:textId="77777777" w:rsidR="00244141" w:rsidRPr="001474E3" w:rsidRDefault="00244141" w:rsidP="00244141">
      <w:pPr>
        <w:spacing w:after="0" w:line="240" w:lineRule="exact"/>
        <w:jc w:val="center"/>
        <w:rPr>
          <w:rFonts w:ascii="Lato" w:hAnsi="Lato" w:cs="Arial"/>
          <w:b/>
          <w:spacing w:val="4"/>
          <w:lang w:eastAsia="en-GB"/>
        </w:rPr>
      </w:pPr>
      <w:r w:rsidRPr="001474E3">
        <w:rPr>
          <w:rFonts w:ascii="Lato" w:hAnsi="Lato" w:cs="Arial"/>
          <w:b/>
          <w:spacing w:val="4"/>
          <w:lang w:eastAsia="en-GB"/>
        </w:rPr>
        <w:t>Informacja o przetwarzaniu danych osobowych</w:t>
      </w:r>
      <w:r w:rsidRPr="001474E3">
        <w:rPr>
          <w:rFonts w:ascii="Lato" w:hAnsi="Lato" w:cs="Arial"/>
          <w:b/>
          <w:spacing w:val="4"/>
          <w:lang w:eastAsia="en-GB"/>
        </w:rPr>
        <w:br/>
      </w:r>
    </w:p>
    <w:p w14:paraId="05A4B66F" w14:textId="348C5B1B" w:rsidR="00244141" w:rsidRPr="001474E3" w:rsidRDefault="00244141" w:rsidP="00244141">
      <w:pPr>
        <w:spacing w:after="0" w:line="240" w:lineRule="exact"/>
        <w:jc w:val="both"/>
        <w:rPr>
          <w:rFonts w:ascii="Lato" w:hAnsi="Lato" w:cs="Arial"/>
          <w:spacing w:val="4"/>
          <w:lang w:eastAsia="en-GB"/>
        </w:rPr>
      </w:pPr>
      <w:r w:rsidRPr="001474E3">
        <w:rPr>
          <w:rFonts w:ascii="Lato" w:hAnsi="Lato" w:cs="Arial"/>
          <w:spacing w:val="4"/>
          <w:lang w:eastAsia="en-GB"/>
        </w:rPr>
        <w:t>Zgodnie z art. 13 ust. 1 i 2 Rozporządzenia Parlamentu Europejskiego i Rady (UE) 2016/679 z dnia 27 kwietnia 2016 r. w sprawie ochrony osób fizycznych w związku z</w:t>
      </w:r>
      <w:r w:rsidR="002638C6">
        <w:rPr>
          <w:rFonts w:ascii="Lato" w:hAnsi="Lato" w:cs="Arial"/>
          <w:spacing w:val="4"/>
          <w:lang w:eastAsia="en-GB"/>
        </w:rPr>
        <w:t> </w:t>
      </w:r>
      <w:r w:rsidRPr="001474E3">
        <w:rPr>
          <w:rFonts w:ascii="Lato" w:hAnsi="Lato" w:cs="Arial"/>
          <w:spacing w:val="4"/>
          <w:lang w:eastAsia="en-GB"/>
        </w:rPr>
        <w:t>przetwarzaniem danych osobowych i w sprawie swobodnego przepływu takich danych oraz uchylenia dyrektywy 95/46/WE (Dz. U. L 119 z 4 maja 2016, z późn. zm.), zwanego dalej „RODO”, informuję, że:</w:t>
      </w:r>
    </w:p>
    <w:p w14:paraId="1AF783D6" w14:textId="6F4F8055" w:rsidR="00244141" w:rsidRPr="001474E3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  <w:lang w:eastAsia="en-GB"/>
        </w:rPr>
      </w:pPr>
      <w:r w:rsidRPr="001474E3">
        <w:rPr>
          <w:rFonts w:ascii="Lato" w:hAnsi="Lato" w:cs="Arial"/>
          <w:spacing w:val="4"/>
          <w:lang w:eastAsia="zh-CN"/>
        </w:rPr>
        <w:t xml:space="preserve">Administratorem Pani/Pana danych osobowych jest Minister Rozwoju i Technologii, </w:t>
      </w:r>
      <w:r>
        <w:rPr>
          <w:rFonts w:ascii="Lato" w:hAnsi="Lato" w:cs="Arial"/>
          <w:spacing w:val="4"/>
          <w:lang w:eastAsia="zh-CN"/>
        </w:rPr>
        <w:br/>
      </w:r>
      <w:r w:rsidRPr="001474E3">
        <w:rPr>
          <w:rFonts w:ascii="Lato" w:hAnsi="Lato" w:cs="Arial"/>
          <w:spacing w:val="4"/>
          <w:lang w:eastAsia="zh-CN"/>
        </w:rPr>
        <w:t xml:space="preserve">z siedzibą w Warszawie, Plac Trzech Krzyży 3/5, </w:t>
      </w:r>
      <w:r w:rsidR="007C2CA8" w:rsidRPr="007C2CA8">
        <w:rPr>
          <w:rFonts w:ascii="Lato" w:hAnsi="Lato" w:cs="Arial"/>
          <w:spacing w:val="4"/>
          <w:lang w:eastAsia="zh-CN"/>
        </w:rPr>
        <w:t>kancelaria@mrit.gov.pl</w:t>
      </w:r>
      <w:r w:rsidRPr="001474E3">
        <w:rPr>
          <w:rFonts w:ascii="Lato" w:hAnsi="Lato" w:cs="Arial"/>
          <w:spacing w:val="4"/>
          <w:lang w:eastAsia="zh-CN"/>
        </w:rPr>
        <w:t xml:space="preserve">, tel.: </w:t>
      </w:r>
      <w:r w:rsidRPr="001474E3">
        <w:rPr>
          <w:rFonts w:ascii="Lato" w:hAnsi="Lato" w:cs="Arial"/>
          <w:bCs/>
          <w:spacing w:val="4"/>
          <w:lang w:eastAsia="zh-CN"/>
        </w:rPr>
        <w:t xml:space="preserve">+48 </w:t>
      </w:r>
      <w:r>
        <w:rPr>
          <w:rFonts w:ascii="Lato" w:hAnsi="Lato" w:cs="Arial"/>
          <w:bCs/>
          <w:spacing w:val="4"/>
          <w:lang w:eastAsia="zh-CN"/>
        </w:rPr>
        <w:lastRenderedPageBreak/>
        <w:t>222</w:t>
      </w:r>
      <w:r w:rsidRPr="001474E3">
        <w:rPr>
          <w:rFonts w:ascii="Lato" w:hAnsi="Lato" w:cs="Arial"/>
          <w:bCs/>
          <w:spacing w:val="4"/>
          <w:lang w:eastAsia="zh-CN"/>
        </w:rPr>
        <w:t xml:space="preserve"> 500 123</w:t>
      </w:r>
      <w:r w:rsidRPr="001474E3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1474E3">
        <w:rPr>
          <w:rFonts w:ascii="Lato" w:hAnsi="Lato" w:cs="Arial"/>
          <w:spacing w:val="4"/>
          <w:lang w:eastAsia="en-GB"/>
        </w:rPr>
        <w:t>.</w:t>
      </w:r>
    </w:p>
    <w:p w14:paraId="24897579" w14:textId="77777777" w:rsidR="00244141" w:rsidRPr="001474E3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  <w:lang w:eastAsia="en-GB"/>
        </w:rPr>
      </w:pPr>
      <w:r w:rsidRPr="001474E3">
        <w:rPr>
          <w:rFonts w:ascii="Lato" w:hAnsi="Lato" w:cs="Arial"/>
          <w:spacing w:val="4"/>
        </w:rPr>
        <w:t>Dane kontaktowe do Inspektora Ochrony Danych w Ministerstwie Rozwoju</w:t>
      </w:r>
      <w:r w:rsidRPr="001474E3">
        <w:rPr>
          <w:rFonts w:ascii="Lato" w:eastAsia="Calibri" w:hAnsi="Lato" w:cs="Arial"/>
          <w:bCs/>
          <w:spacing w:val="4"/>
        </w:rPr>
        <w:t xml:space="preserve"> </w:t>
      </w:r>
      <w:r>
        <w:rPr>
          <w:rFonts w:ascii="Lato" w:eastAsia="Calibri" w:hAnsi="Lato" w:cs="Arial"/>
          <w:bCs/>
          <w:spacing w:val="4"/>
        </w:rPr>
        <w:br/>
      </w:r>
      <w:r w:rsidRPr="001474E3">
        <w:rPr>
          <w:rFonts w:ascii="Lato" w:eastAsia="Calibri" w:hAnsi="Lato" w:cs="Arial"/>
          <w:bCs/>
          <w:spacing w:val="4"/>
        </w:rPr>
        <w:t>i Technologii</w:t>
      </w:r>
      <w:r w:rsidRPr="001474E3">
        <w:rPr>
          <w:rFonts w:ascii="Lato" w:hAnsi="Lato" w:cs="Arial"/>
          <w:spacing w:val="4"/>
        </w:rPr>
        <w:t>: Inspektor Ochrony Danych, Ministerstwo Rozwoju</w:t>
      </w:r>
      <w:r w:rsidRPr="001474E3">
        <w:rPr>
          <w:rFonts w:ascii="Lato" w:eastAsia="Calibri" w:hAnsi="Lato" w:cs="Arial"/>
          <w:bCs/>
          <w:spacing w:val="4"/>
        </w:rPr>
        <w:t xml:space="preserve"> i Technologii</w:t>
      </w:r>
      <w:r w:rsidRPr="001474E3">
        <w:rPr>
          <w:rFonts w:ascii="Lato" w:hAnsi="Lato" w:cs="Arial"/>
          <w:spacing w:val="4"/>
        </w:rPr>
        <w:t xml:space="preserve">, </w:t>
      </w:r>
      <w:r w:rsidRPr="001474E3">
        <w:rPr>
          <w:rFonts w:ascii="Lato" w:hAnsi="Lato" w:cs="Arial"/>
          <w:spacing w:val="4"/>
          <w:lang w:eastAsia="en-GB"/>
        </w:rPr>
        <w:t>Plac Trzech Krzyży 3/5, 00-507 Warszawa</w:t>
      </w:r>
      <w:r w:rsidRPr="001474E3">
        <w:rPr>
          <w:rFonts w:ascii="Lato" w:hAnsi="Lato" w:cs="Arial"/>
          <w:spacing w:val="4"/>
        </w:rPr>
        <w:t xml:space="preserve">, adres e-mail: </w:t>
      </w:r>
      <w:r w:rsidRPr="001474E3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1474E3">
        <w:rPr>
          <w:rFonts w:ascii="Lato" w:hAnsi="Lato" w:cs="Arial"/>
          <w:spacing w:val="4"/>
          <w:u w:val="single"/>
        </w:rPr>
        <w:t>.</w:t>
      </w:r>
    </w:p>
    <w:p w14:paraId="486C566F" w14:textId="5649CED5" w:rsidR="00244141" w:rsidRPr="001474E3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  <w:lang w:eastAsia="en-GB"/>
        </w:rPr>
        <w:t xml:space="preserve">Pani/Pana dane osobowe będą przetwarzane na podst. art. 6 ust. 1 lit. c RODO, </w:t>
      </w:r>
      <w:r w:rsidRPr="001474E3">
        <w:rPr>
          <w:rFonts w:ascii="Lato" w:hAnsi="Lato" w:cs="Arial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F43AC7">
        <w:rPr>
          <w:rFonts w:ascii="Lato" w:hAnsi="Lato" w:cs="Arial"/>
          <w:spacing w:val="4"/>
          <w:lang w:eastAsia="en-GB"/>
        </w:rPr>
        <w:br/>
        <w:t>(</w:t>
      </w:r>
      <w:proofErr w:type="spellStart"/>
      <w:r w:rsidR="00F43AC7">
        <w:rPr>
          <w:rFonts w:ascii="Lato" w:hAnsi="Lato" w:cs="Arial"/>
          <w:spacing w:val="4"/>
          <w:lang w:eastAsia="en-GB"/>
        </w:rPr>
        <w:t>t.j</w:t>
      </w:r>
      <w:proofErr w:type="spellEnd"/>
      <w:r w:rsidR="00F43AC7">
        <w:rPr>
          <w:rFonts w:ascii="Lato" w:hAnsi="Lato" w:cs="Arial"/>
          <w:spacing w:val="4"/>
          <w:lang w:eastAsia="en-GB"/>
        </w:rPr>
        <w:t xml:space="preserve">. </w:t>
      </w:r>
      <w:r w:rsidRPr="001474E3">
        <w:rPr>
          <w:rFonts w:ascii="Lato" w:hAnsi="Lato" w:cs="Arial"/>
          <w:spacing w:val="4"/>
          <w:lang w:eastAsia="en-GB"/>
        </w:rPr>
        <w:t>Dz.</w:t>
      </w:r>
      <w:r w:rsidR="002638C6">
        <w:rPr>
          <w:rFonts w:ascii="Lato" w:hAnsi="Lato" w:cs="Arial"/>
          <w:spacing w:val="4"/>
          <w:lang w:eastAsia="en-GB"/>
        </w:rPr>
        <w:t> </w:t>
      </w:r>
      <w:r w:rsidRPr="001474E3">
        <w:rPr>
          <w:rFonts w:ascii="Lato" w:hAnsi="Lato" w:cs="Arial"/>
          <w:spacing w:val="4"/>
          <w:lang w:eastAsia="en-GB"/>
        </w:rPr>
        <w:t>U.</w:t>
      </w:r>
      <w:r w:rsidR="002638C6">
        <w:rPr>
          <w:rFonts w:ascii="Lato" w:hAnsi="Lato" w:cs="Arial"/>
          <w:spacing w:val="4"/>
          <w:lang w:eastAsia="en-GB"/>
        </w:rPr>
        <w:t> </w:t>
      </w:r>
      <w:r w:rsidRPr="001474E3">
        <w:rPr>
          <w:rFonts w:ascii="Lato" w:hAnsi="Lato" w:cs="Arial"/>
          <w:spacing w:val="4"/>
          <w:lang w:eastAsia="en-GB"/>
        </w:rPr>
        <w:t>z</w:t>
      </w:r>
      <w:r w:rsidR="002638C6">
        <w:rPr>
          <w:rFonts w:ascii="Lato" w:hAnsi="Lato" w:cs="Arial"/>
          <w:spacing w:val="4"/>
          <w:lang w:eastAsia="en-GB"/>
        </w:rPr>
        <w:t> </w:t>
      </w:r>
      <w:r w:rsidRPr="001474E3">
        <w:rPr>
          <w:rFonts w:ascii="Lato" w:hAnsi="Lato" w:cs="Arial"/>
          <w:spacing w:val="4"/>
          <w:lang w:eastAsia="en-GB"/>
        </w:rPr>
        <w:t>202</w:t>
      </w:r>
      <w:r w:rsidR="00F43AC7">
        <w:rPr>
          <w:rFonts w:ascii="Lato" w:hAnsi="Lato" w:cs="Arial"/>
          <w:spacing w:val="4"/>
          <w:lang w:eastAsia="en-GB"/>
        </w:rPr>
        <w:t>3</w:t>
      </w:r>
      <w:r w:rsidRPr="001474E3">
        <w:rPr>
          <w:rFonts w:ascii="Lato" w:hAnsi="Lato" w:cs="Arial"/>
          <w:spacing w:val="4"/>
          <w:lang w:eastAsia="en-GB"/>
        </w:rPr>
        <w:t xml:space="preserve"> r. poz. </w:t>
      </w:r>
      <w:r w:rsidR="00F43AC7">
        <w:rPr>
          <w:rFonts w:ascii="Lato" w:hAnsi="Lato" w:cs="Arial"/>
          <w:spacing w:val="4"/>
          <w:lang w:eastAsia="en-GB"/>
        </w:rPr>
        <w:t>775</w:t>
      </w:r>
      <w:r>
        <w:rPr>
          <w:rFonts w:ascii="Lato" w:hAnsi="Lato" w:cs="Arial"/>
          <w:spacing w:val="4"/>
          <w:lang w:eastAsia="en-GB"/>
        </w:rPr>
        <w:t xml:space="preserve">, z </w:t>
      </w:r>
      <w:proofErr w:type="spellStart"/>
      <w:r>
        <w:rPr>
          <w:rFonts w:ascii="Lato" w:hAnsi="Lato" w:cs="Arial"/>
          <w:spacing w:val="4"/>
          <w:lang w:eastAsia="en-GB"/>
        </w:rPr>
        <w:t>późn</w:t>
      </w:r>
      <w:proofErr w:type="spellEnd"/>
      <w:r>
        <w:rPr>
          <w:rFonts w:ascii="Lato" w:hAnsi="Lato" w:cs="Arial"/>
          <w:spacing w:val="4"/>
          <w:lang w:eastAsia="en-GB"/>
        </w:rPr>
        <w:t>. zm.</w:t>
      </w:r>
      <w:r w:rsidRPr="001474E3">
        <w:rPr>
          <w:rFonts w:ascii="Lato" w:hAnsi="Lato" w:cs="Arial"/>
          <w:spacing w:val="4"/>
          <w:lang w:eastAsia="en-GB"/>
        </w:rPr>
        <w:t xml:space="preserve">), dalej „KPA”, oraz w związku z </w:t>
      </w:r>
      <w:r w:rsidRPr="001474E3">
        <w:rPr>
          <w:rFonts w:ascii="Lato" w:hAnsi="Lato" w:cs="Arial"/>
          <w:spacing w:val="4"/>
        </w:rPr>
        <w:t xml:space="preserve">ustawą </w:t>
      </w:r>
      <w:r w:rsidR="00F43AC7">
        <w:rPr>
          <w:rFonts w:ascii="Lato" w:hAnsi="Lato" w:cs="Arial"/>
          <w:spacing w:val="4"/>
        </w:rPr>
        <w:br/>
      </w:r>
      <w:r w:rsidRPr="001474E3">
        <w:rPr>
          <w:rFonts w:ascii="Lato" w:hAnsi="Lato" w:cs="Arial"/>
          <w:spacing w:val="4"/>
        </w:rPr>
        <w:t>z dnia 10 kwietnia 2003 r. o</w:t>
      </w:r>
      <w:r>
        <w:rPr>
          <w:rFonts w:ascii="Lato" w:hAnsi="Lato" w:cs="Arial"/>
          <w:spacing w:val="4"/>
        </w:rPr>
        <w:t> </w:t>
      </w:r>
      <w:r w:rsidRPr="001474E3">
        <w:rPr>
          <w:rFonts w:ascii="Lato" w:hAnsi="Lato" w:cs="Arial"/>
          <w:spacing w:val="4"/>
        </w:rPr>
        <w:t>szczególnych zasadach przygotowania i realizacji inwestycji w</w:t>
      </w:r>
      <w:r w:rsidR="002638C6">
        <w:rPr>
          <w:rFonts w:ascii="Lato" w:hAnsi="Lato" w:cs="Arial"/>
          <w:spacing w:val="4"/>
        </w:rPr>
        <w:t> </w:t>
      </w:r>
      <w:r w:rsidRPr="001474E3">
        <w:rPr>
          <w:rFonts w:ascii="Lato" w:hAnsi="Lato" w:cs="Arial"/>
          <w:spacing w:val="4"/>
        </w:rPr>
        <w:t>zakresie dróg publicznych (t.j. Dz.U. z 202</w:t>
      </w:r>
      <w:r w:rsidR="00F43AC7">
        <w:rPr>
          <w:rFonts w:ascii="Lato" w:hAnsi="Lato" w:cs="Arial"/>
          <w:spacing w:val="4"/>
        </w:rPr>
        <w:t>3</w:t>
      </w:r>
      <w:r w:rsidRPr="001474E3">
        <w:rPr>
          <w:rFonts w:ascii="Lato" w:hAnsi="Lato" w:cs="Arial"/>
          <w:spacing w:val="4"/>
        </w:rPr>
        <w:t xml:space="preserve"> r. poz. </w:t>
      </w:r>
      <w:r w:rsidR="00F43AC7">
        <w:rPr>
          <w:rFonts w:ascii="Lato" w:hAnsi="Lato" w:cs="Arial"/>
          <w:spacing w:val="4"/>
        </w:rPr>
        <w:t>162)</w:t>
      </w:r>
      <w:r w:rsidRPr="001474E3">
        <w:rPr>
          <w:rFonts w:ascii="Lato" w:hAnsi="Lato" w:cs="Arial"/>
          <w:spacing w:val="4"/>
        </w:rPr>
        <w:t xml:space="preserve"> </w:t>
      </w:r>
    </w:p>
    <w:p w14:paraId="7F3CB1FE" w14:textId="77777777" w:rsidR="00244141" w:rsidRPr="001474E3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Podanie danych osobowych jest wymogiem ustawowym.</w:t>
      </w:r>
    </w:p>
    <w:p w14:paraId="56855D06" w14:textId="77777777" w:rsidR="00244141" w:rsidRPr="001474E3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4EA3D8" w14:textId="77777777" w:rsidR="00244141" w:rsidRPr="001474E3" w:rsidRDefault="00244141" w:rsidP="00244141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strony i inni uczestnicy postępowania administracyjnego w rozumieniu przepisów KPA;</w:t>
      </w:r>
    </w:p>
    <w:p w14:paraId="44F06831" w14:textId="77777777" w:rsidR="00244141" w:rsidRPr="001474E3" w:rsidRDefault="00244141" w:rsidP="00244141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5D9E7A8" w14:textId="77777777" w:rsidR="00244141" w:rsidRPr="001474E3" w:rsidRDefault="00244141" w:rsidP="00244141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inne podmioty, w tym dostawcy usług informatycznych, które na podstawie stosownych umów podpisanych z Ministerstwem Rozwoju</w:t>
      </w:r>
      <w:r w:rsidRPr="001474E3">
        <w:rPr>
          <w:rFonts w:ascii="Lato" w:eastAsia="Calibri" w:hAnsi="Lato" w:cs="Arial"/>
          <w:bCs/>
          <w:spacing w:val="4"/>
        </w:rPr>
        <w:t xml:space="preserve"> i Technologii</w:t>
      </w:r>
      <w:r w:rsidRPr="001474E3">
        <w:rPr>
          <w:rFonts w:ascii="Lato" w:hAnsi="Lato" w:cs="Arial"/>
          <w:spacing w:val="4"/>
        </w:rPr>
        <w:t>, przetwarzają dane osobowe, dla których Administratorem jest Minister Rozwoju</w:t>
      </w:r>
      <w:r w:rsidRPr="001474E3">
        <w:rPr>
          <w:rFonts w:ascii="Lato" w:eastAsia="Calibri" w:hAnsi="Lato" w:cs="Arial"/>
          <w:bCs/>
          <w:spacing w:val="4"/>
        </w:rPr>
        <w:t xml:space="preserve"> </w:t>
      </w:r>
      <w:r>
        <w:rPr>
          <w:rFonts w:ascii="Lato" w:eastAsia="Calibri" w:hAnsi="Lato" w:cs="Arial"/>
          <w:bCs/>
          <w:spacing w:val="4"/>
        </w:rPr>
        <w:br/>
      </w:r>
      <w:r w:rsidRPr="001474E3">
        <w:rPr>
          <w:rFonts w:ascii="Lato" w:eastAsia="Calibri" w:hAnsi="Lato" w:cs="Arial"/>
          <w:bCs/>
          <w:spacing w:val="4"/>
        </w:rPr>
        <w:t>i Technologii</w:t>
      </w:r>
      <w:r w:rsidRPr="001474E3">
        <w:rPr>
          <w:rFonts w:ascii="Lato" w:hAnsi="Lato" w:cs="Arial"/>
          <w:spacing w:val="4"/>
        </w:rPr>
        <w:t>.</w:t>
      </w:r>
    </w:p>
    <w:p w14:paraId="2398F94A" w14:textId="77777777" w:rsidR="00244141" w:rsidRPr="001474E3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3EA05CE1" w14:textId="41362E8B" w:rsidR="00244141" w:rsidRPr="001474E3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Pani/Pana dane osobowe będą przechowywane przez okres niezbędny do realizacji celu ich przetwarzania, nie krócej niż okres wskazany w przepisach o archiwizacji tj.</w:t>
      </w:r>
      <w:r w:rsidR="002638C6">
        <w:rPr>
          <w:rFonts w:ascii="Lato" w:hAnsi="Lato" w:cs="Arial"/>
          <w:spacing w:val="4"/>
        </w:rPr>
        <w:t> </w:t>
      </w:r>
      <w:r w:rsidRPr="001474E3">
        <w:rPr>
          <w:rFonts w:ascii="Lato" w:hAnsi="Lato" w:cs="Arial"/>
          <w:spacing w:val="4"/>
        </w:rPr>
        <w:t xml:space="preserve">ustawie z dnia 14 lipca 1983 r. </w:t>
      </w:r>
      <w:r w:rsidRPr="001474E3">
        <w:rPr>
          <w:rFonts w:ascii="Lato" w:hAnsi="Lato" w:cs="Arial"/>
          <w:iCs/>
          <w:spacing w:val="4"/>
        </w:rPr>
        <w:t>o narodowym zasobie archiwalnym i archiwach</w:t>
      </w:r>
      <w:r w:rsidR="00F43AC7">
        <w:rPr>
          <w:rFonts w:ascii="Lato" w:hAnsi="Lato" w:cs="Arial"/>
          <w:iCs/>
          <w:spacing w:val="4"/>
        </w:rPr>
        <w:br/>
      </w:r>
      <w:r w:rsidRPr="001474E3">
        <w:rPr>
          <w:rFonts w:ascii="Lato" w:hAnsi="Lato" w:cs="Arial"/>
          <w:i/>
          <w:iCs/>
          <w:spacing w:val="4"/>
        </w:rPr>
        <w:t xml:space="preserve"> </w:t>
      </w:r>
      <w:r w:rsidRPr="001474E3">
        <w:rPr>
          <w:rFonts w:ascii="Lato" w:hAnsi="Lato" w:cs="Arial"/>
          <w:spacing w:val="4"/>
        </w:rPr>
        <w:t>(</w:t>
      </w:r>
      <w:proofErr w:type="spellStart"/>
      <w:r w:rsidR="00F43AC7">
        <w:rPr>
          <w:rFonts w:ascii="Lato" w:hAnsi="Lato" w:cs="Arial"/>
          <w:spacing w:val="4"/>
        </w:rPr>
        <w:t>t.j</w:t>
      </w:r>
      <w:proofErr w:type="spellEnd"/>
      <w:r w:rsidR="00F43AC7">
        <w:rPr>
          <w:rFonts w:ascii="Lato" w:hAnsi="Lato" w:cs="Arial"/>
          <w:spacing w:val="4"/>
        </w:rPr>
        <w:t xml:space="preserve">. </w:t>
      </w:r>
      <w:r w:rsidRPr="001474E3">
        <w:rPr>
          <w:rFonts w:ascii="Lato" w:hAnsi="Lato" w:cs="Arial"/>
          <w:spacing w:val="4"/>
        </w:rPr>
        <w:t>Dz.</w:t>
      </w:r>
      <w:r w:rsidR="002638C6">
        <w:rPr>
          <w:rFonts w:ascii="Lato" w:hAnsi="Lato" w:cs="Arial"/>
          <w:spacing w:val="4"/>
        </w:rPr>
        <w:t> </w:t>
      </w:r>
      <w:r w:rsidRPr="001474E3">
        <w:rPr>
          <w:rFonts w:ascii="Lato" w:hAnsi="Lato" w:cs="Arial"/>
          <w:spacing w:val="4"/>
        </w:rPr>
        <w:t>U. 2020 r. poz. 164, z późn. zm.).</w:t>
      </w:r>
    </w:p>
    <w:p w14:paraId="29180B24" w14:textId="77777777" w:rsidR="00244141" w:rsidRPr="001474E3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Przysługuje Pani/Panu:</w:t>
      </w:r>
    </w:p>
    <w:p w14:paraId="1A703108" w14:textId="77777777" w:rsidR="00244141" w:rsidRPr="001474E3" w:rsidRDefault="00244141" w:rsidP="00244141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prawo do żądania od Administratora dostępu do treści swoich danych osobowych oraz informacji o ich przetwarzaniu;</w:t>
      </w:r>
    </w:p>
    <w:p w14:paraId="5D15C849" w14:textId="77777777" w:rsidR="00244141" w:rsidRPr="001474E3" w:rsidRDefault="00244141" w:rsidP="00244141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prawo do ich sprostowania, jeśli są błędne lub nieaktualne, a także uzupełnienia jeżeli są niekompletne;</w:t>
      </w:r>
    </w:p>
    <w:p w14:paraId="27B18431" w14:textId="77777777" w:rsidR="00244141" w:rsidRPr="001474E3" w:rsidRDefault="00244141" w:rsidP="00244141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prawo żądania ograniczenia przetwarzania, z zastrzeżeniem art. 2a § 3 KPA - wystąpienie z żądaniem nie wpływa na tok i wynik postępowania.</w:t>
      </w:r>
    </w:p>
    <w:p w14:paraId="60292650" w14:textId="77777777" w:rsidR="00244141" w:rsidRPr="001474E3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>Pani/Pana dane osobowe nie będą przekazywane do państwa trzeciego.</w:t>
      </w:r>
    </w:p>
    <w:p w14:paraId="25AFB517" w14:textId="77777777" w:rsidR="00244141" w:rsidRPr="001474E3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="Arial"/>
          <w:spacing w:val="4"/>
        </w:rPr>
      </w:pPr>
      <w:r w:rsidRPr="001474E3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60C2E7A7" w14:textId="0184F4E1" w:rsidR="00244141" w:rsidRPr="001474E3" w:rsidRDefault="00244141" w:rsidP="00244141">
      <w:pPr>
        <w:numPr>
          <w:ilvl w:val="0"/>
          <w:numId w:val="3"/>
        </w:numPr>
        <w:suppressAutoHyphens/>
        <w:spacing w:after="0" w:line="240" w:lineRule="exact"/>
        <w:ind w:left="360"/>
        <w:jc w:val="both"/>
        <w:rPr>
          <w:rFonts w:ascii="Lato" w:hAnsi="Lato" w:cstheme="minorHAnsi"/>
        </w:rPr>
      </w:pPr>
      <w:r w:rsidRPr="001474E3">
        <w:rPr>
          <w:rFonts w:ascii="Lato" w:hAnsi="Lato" w:cs="Arial"/>
          <w:spacing w:val="4"/>
        </w:rPr>
        <w:t xml:space="preserve">W przypadku powzięcia informacji o niezgodnym z prawem przetwarzaniu </w:t>
      </w:r>
      <w:r>
        <w:rPr>
          <w:rFonts w:ascii="Lato" w:hAnsi="Lato" w:cs="Arial"/>
          <w:spacing w:val="4"/>
        </w:rPr>
        <w:br/>
      </w:r>
      <w:r w:rsidRPr="001474E3">
        <w:rPr>
          <w:rFonts w:ascii="Lato" w:hAnsi="Lato" w:cs="Arial"/>
          <w:spacing w:val="4"/>
        </w:rPr>
        <w:t xml:space="preserve">w Ministerstwie Rozwoju </w:t>
      </w:r>
      <w:r w:rsidRPr="001474E3">
        <w:rPr>
          <w:rFonts w:ascii="Lato" w:eastAsia="Calibri" w:hAnsi="Lato" w:cs="Arial"/>
          <w:bCs/>
          <w:spacing w:val="4"/>
        </w:rPr>
        <w:t>i Technologii</w:t>
      </w:r>
      <w:r w:rsidRPr="001474E3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ul.</w:t>
      </w:r>
      <w:r w:rsidR="002638C6">
        <w:rPr>
          <w:rFonts w:ascii="Lato" w:hAnsi="Lato" w:cs="Arial"/>
          <w:spacing w:val="4"/>
        </w:rPr>
        <w:t> </w:t>
      </w:r>
      <w:r w:rsidRPr="001474E3">
        <w:rPr>
          <w:rFonts w:ascii="Lato" w:hAnsi="Lato" w:cs="Arial"/>
          <w:spacing w:val="4"/>
        </w:rPr>
        <w:t>Stawki 2, 00-193 Warszawa.</w:t>
      </w:r>
    </w:p>
    <w:p w14:paraId="4A3B9B7A" w14:textId="77777777" w:rsidR="004116FD" w:rsidRPr="00244141" w:rsidRDefault="004116FD" w:rsidP="00244141"/>
    <w:sectPr w:rsidR="004116FD" w:rsidRPr="00244141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CB9CF" w14:textId="77777777" w:rsidR="00776DE6" w:rsidRDefault="00776DE6" w:rsidP="009276B2">
      <w:pPr>
        <w:spacing w:after="0" w:line="240" w:lineRule="auto"/>
      </w:pPr>
      <w:r>
        <w:separator/>
      </w:r>
    </w:p>
  </w:endnote>
  <w:endnote w:type="continuationSeparator" w:id="0">
    <w:p w14:paraId="5EF71E19" w14:textId="77777777" w:rsidR="00776DE6" w:rsidRDefault="00776DE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D80C86C-A10C-43BE-A486-F2BE3D78C451}"/>
    <w:embedBold r:id="rId2" w:fontKey="{E88A4695-0997-41FC-8017-C5FA654772D0}"/>
    <w:embedItalic r:id="rId3" w:fontKey="{6EEF17FC-16AD-4F4B-9018-1189F6EBC3F9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B7182CD0-EC46-4334-92FC-E666B214DB4E}"/>
    <w:embedBold r:id="rId5" w:fontKey="{46078BBA-05F0-41A3-852F-5402B3C2E72C}"/>
    <w:embedItalic r:id="rId6" w:fontKey="{4D1129A1-2E8F-4542-BE5E-E44023D6B60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40B51C2F-DC46-4E11-9DE7-EE63DF8BE3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3902202"/>
      <w:docPartObj>
        <w:docPartGallery w:val="Page Numbers (Bottom of Page)"/>
        <w:docPartUnique/>
      </w:docPartObj>
    </w:sdtPr>
    <w:sdtContent>
      <w:p w14:paraId="71310B67" w14:textId="0874FDB8" w:rsidR="00244141" w:rsidRDefault="00244141">
        <w:pPr>
          <w:pStyle w:val="Stopka"/>
          <w:jc w:val="center"/>
        </w:pPr>
        <w:r w:rsidRPr="00244141">
          <w:rPr>
            <w:sz w:val="16"/>
            <w:szCs w:val="16"/>
          </w:rPr>
          <w:fldChar w:fldCharType="begin"/>
        </w:r>
        <w:r w:rsidRPr="00244141">
          <w:rPr>
            <w:sz w:val="16"/>
            <w:szCs w:val="16"/>
          </w:rPr>
          <w:instrText>PAGE   \* MERGEFORMAT</w:instrText>
        </w:r>
        <w:r w:rsidRPr="00244141">
          <w:rPr>
            <w:sz w:val="16"/>
            <w:szCs w:val="16"/>
          </w:rPr>
          <w:fldChar w:fldCharType="separate"/>
        </w:r>
        <w:r w:rsidRPr="00244141">
          <w:rPr>
            <w:sz w:val="16"/>
            <w:szCs w:val="16"/>
          </w:rPr>
          <w:t>2</w:t>
        </w:r>
        <w:r w:rsidRPr="00244141">
          <w:rPr>
            <w:sz w:val="16"/>
            <w:szCs w:val="16"/>
          </w:rPr>
          <w:fldChar w:fldCharType="end"/>
        </w:r>
        <w:r w:rsidRPr="00244141">
          <w:rPr>
            <w:sz w:val="16"/>
            <w:szCs w:val="16"/>
          </w:rPr>
          <w:t>(</w:t>
        </w:r>
        <w:r w:rsidR="002638C6">
          <w:rPr>
            <w:sz w:val="16"/>
            <w:szCs w:val="16"/>
          </w:rPr>
          <w:t>2</w:t>
        </w:r>
        <w:r w:rsidRPr="00244141">
          <w:rPr>
            <w:sz w:val="16"/>
            <w:szCs w:val="16"/>
          </w:rPr>
          <w:t>)</w:t>
        </w:r>
      </w:p>
    </w:sdtContent>
  </w:sdt>
  <w:p w14:paraId="37821F1F" w14:textId="5C2E24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F9E69" w14:textId="77777777" w:rsidR="00776DE6" w:rsidRDefault="00776DE6" w:rsidP="009276B2">
      <w:pPr>
        <w:spacing w:after="0" w:line="240" w:lineRule="auto"/>
      </w:pPr>
      <w:r>
        <w:separator/>
      </w:r>
    </w:p>
  </w:footnote>
  <w:footnote w:type="continuationSeparator" w:id="0">
    <w:p w14:paraId="5124A425" w14:textId="77777777" w:rsidR="00776DE6" w:rsidRDefault="00776DE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1E68D634"/>
    <w:lvl w:ilvl="0" w:tplc="2F8ECE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C500E"/>
    <w:multiLevelType w:val="hybridMultilevel"/>
    <w:tmpl w:val="CF8253DC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606AC"/>
    <w:multiLevelType w:val="hybridMultilevel"/>
    <w:tmpl w:val="329CE1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761025575">
    <w:abstractNumId w:val="2"/>
  </w:num>
  <w:num w:numId="4" w16cid:durableId="1831865116">
    <w:abstractNumId w:val="3"/>
  </w:num>
  <w:num w:numId="5" w16cid:durableId="1605117150">
    <w:abstractNumId w:val="6"/>
  </w:num>
  <w:num w:numId="6" w16cid:durableId="107550611">
    <w:abstractNumId w:val="4"/>
  </w:num>
  <w:num w:numId="7" w16cid:durableId="2908675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0962"/>
    <w:rsid w:val="00055F10"/>
    <w:rsid w:val="000F30F5"/>
    <w:rsid w:val="00100315"/>
    <w:rsid w:val="00113528"/>
    <w:rsid w:val="001236B0"/>
    <w:rsid w:val="00155DB5"/>
    <w:rsid w:val="00166A88"/>
    <w:rsid w:val="00183B62"/>
    <w:rsid w:val="001B70EB"/>
    <w:rsid w:val="00244141"/>
    <w:rsid w:val="002638C6"/>
    <w:rsid w:val="00274D44"/>
    <w:rsid w:val="00282914"/>
    <w:rsid w:val="002830CF"/>
    <w:rsid w:val="002D4A38"/>
    <w:rsid w:val="002E0C9D"/>
    <w:rsid w:val="00343A14"/>
    <w:rsid w:val="00345581"/>
    <w:rsid w:val="00362CAD"/>
    <w:rsid w:val="00391C6B"/>
    <w:rsid w:val="003A1976"/>
    <w:rsid w:val="003C123B"/>
    <w:rsid w:val="003D2AD6"/>
    <w:rsid w:val="003F0446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0082D"/>
    <w:rsid w:val="00625B62"/>
    <w:rsid w:val="006410DE"/>
    <w:rsid w:val="00647AF4"/>
    <w:rsid w:val="00673E82"/>
    <w:rsid w:val="00680BEB"/>
    <w:rsid w:val="0068315D"/>
    <w:rsid w:val="006962A8"/>
    <w:rsid w:val="0070631E"/>
    <w:rsid w:val="00716214"/>
    <w:rsid w:val="007475AB"/>
    <w:rsid w:val="00757B29"/>
    <w:rsid w:val="00776DE6"/>
    <w:rsid w:val="00797577"/>
    <w:rsid w:val="007C0044"/>
    <w:rsid w:val="007C2CA8"/>
    <w:rsid w:val="008B10E0"/>
    <w:rsid w:val="008F7FB6"/>
    <w:rsid w:val="009276B2"/>
    <w:rsid w:val="0093525C"/>
    <w:rsid w:val="00947F4D"/>
    <w:rsid w:val="00975E1D"/>
    <w:rsid w:val="009D3EBD"/>
    <w:rsid w:val="00A55627"/>
    <w:rsid w:val="00AD6984"/>
    <w:rsid w:val="00AE6415"/>
    <w:rsid w:val="00B06E81"/>
    <w:rsid w:val="00B20AD8"/>
    <w:rsid w:val="00B23E2B"/>
    <w:rsid w:val="00B30567"/>
    <w:rsid w:val="00B31DA3"/>
    <w:rsid w:val="00B36262"/>
    <w:rsid w:val="00B3750A"/>
    <w:rsid w:val="00B84D3E"/>
    <w:rsid w:val="00B87744"/>
    <w:rsid w:val="00BA0BEF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E2E6A"/>
    <w:rsid w:val="00DF1194"/>
    <w:rsid w:val="00E27BD3"/>
    <w:rsid w:val="00E3400A"/>
    <w:rsid w:val="00E563E0"/>
    <w:rsid w:val="00EB4EA7"/>
    <w:rsid w:val="00EE34A9"/>
    <w:rsid w:val="00F05F16"/>
    <w:rsid w:val="00F13890"/>
    <w:rsid w:val="00F321F5"/>
    <w:rsid w:val="00F40743"/>
    <w:rsid w:val="00F43AC7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41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2441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441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F30F5"/>
    <w:pPr>
      <w:spacing w:after="0" w:line="240" w:lineRule="auto"/>
    </w:pPr>
  </w:style>
  <w:style w:type="paragraph" w:styleId="Bezodstpw">
    <w:name w:val="No Spacing"/>
    <w:uiPriority w:val="1"/>
    <w:qFormat/>
    <w:rsid w:val="00DE2E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755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2023-08-24T12:41:00Z</cp:lastPrinted>
  <dcterms:created xsi:type="dcterms:W3CDTF">2023-08-31T09:17:00Z</dcterms:created>
  <dcterms:modified xsi:type="dcterms:W3CDTF">2023-08-31T09:17:00Z</dcterms:modified>
</cp:coreProperties>
</file>