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25E99" w14:textId="7D140C10" w:rsidR="004F5318" w:rsidRPr="00C57916" w:rsidRDefault="004F5318" w:rsidP="00897409">
      <w:pPr>
        <w:spacing w:before="150" w:after="330" w:line="34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pl-PL"/>
        </w:rPr>
      </w:pPr>
      <w:r w:rsidRPr="00C57916">
        <w:rPr>
          <w:noProof/>
          <w:lang w:eastAsia="pl-PL"/>
        </w:rPr>
        <w:drawing>
          <wp:inline distT="0" distB="0" distL="0" distR="0" wp14:anchorId="051FC504" wp14:editId="2ED5E007">
            <wp:extent cx="5755005" cy="80454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855CC" w14:textId="440FB56D" w:rsidR="007B1977" w:rsidRPr="00C57916" w:rsidRDefault="007B1977" w:rsidP="00897409">
      <w:pPr>
        <w:spacing w:before="150" w:after="330" w:line="348" w:lineRule="atLeast"/>
        <w:jc w:val="both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35"/>
          <w:szCs w:val="35"/>
          <w:lang w:eastAsia="pl-PL"/>
        </w:rPr>
      </w:pPr>
      <w:r w:rsidRPr="00C57916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pl-PL"/>
        </w:rPr>
        <w:t xml:space="preserve">Rozeznanie rynku w celu oszacowania wartości zamówienia - przedstawienia szacunkowej wyceny kosztów zamówienia polegającego na </w:t>
      </w:r>
      <w:r w:rsidR="00EE2D74" w:rsidRPr="00C57916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pl-PL"/>
        </w:rPr>
        <w:t xml:space="preserve">zaplanowaniu, przeprowadzeniu oraz realizacji zadań </w:t>
      </w:r>
      <w:r w:rsidR="00BA34C3" w:rsidRPr="00C57916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pl-PL"/>
        </w:rPr>
        <w:t>marketingu bezpośredniego</w:t>
      </w:r>
      <w:r w:rsidR="00EE2D74" w:rsidRPr="00C57916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pl-PL"/>
        </w:rPr>
        <w:t xml:space="preserve"> dla Projektu „Wspólna Infrastruktura Informatyczna Państwa</w:t>
      </w:r>
      <w:r w:rsidR="00EE2D74" w:rsidRPr="00C57916">
        <w:rPr>
          <w:rFonts w:ascii="Verdana" w:eastAsia="Times New Roman" w:hAnsi="Verdana" w:cs="Times New Roman"/>
          <w:b/>
          <w:bCs/>
          <w:color w:val="000000"/>
          <w:sz w:val="35"/>
          <w:szCs w:val="35"/>
          <w:lang w:eastAsia="pl-PL"/>
        </w:rPr>
        <w:t xml:space="preserve">” </w:t>
      </w:r>
    </w:p>
    <w:p w14:paraId="0C104FF3" w14:textId="6178528B" w:rsidR="007B1977" w:rsidRPr="00C57916" w:rsidRDefault="007B1977" w:rsidP="00897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Kancelaria Prezesa Rady Ministrów (Departament Zarządzania Systemami) zaprasza do </w:t>
      </w:r>
      <w:r w:rsidRPr="00C5791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przedstawienia szacunkowej wyceny kosztów zamówienia </w:t>
      </w: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polegającego na </w:t>
      </w:r>
      <w:r w:rsidR="00EE2D74" w:rsidRPr="00C5791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zaplanowaniu, przeprowadzeniu oraz realizacja zadań w kanale bezpośrednim dla Projektu </w:t>
      </w:r>
      <w:r w:rsidR="00EE2D74" w:rsidRPr="00C57916">
        <w:rPr>
          <w:rFonts w:ascii="Times New Roman" w:eastAsia="Times New Roman" w:hAnsi="Times New Roman" w:cs="Times New Roman"/>
          <w:lang w:eastAsia="pl-PL"/>
        </w:rPr>
        <w:t>„Wspólna Infrastruktura Informatyczna Państwa”</w:t>
      </w:r>
      <w:r w:rsidRPr="00C5791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, </w:t>
      </w: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w ramach procedury rozeznania rynku.</w:t>
      </w:r>
    </w:p>
    <w:p w14:paraId="60039B06" w14:textId="055F310A" w:rsidR="004F5318" w:rsidRPr="00C57916" w:rsidRDefault="004F5318" w:rsidP="00897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</w:p>
    <w:p w14:paraId="2FE909C7" w14:textId="6AD78EE0" w:rsidR="004F5318" w:rsidRPr="00C57916" w:rsidRDefault="004F5318" w:rsidP="00897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bdr w:val="none" w:sz="0" w:space="0" w:color="auto" w:frame="1"/>
          <w:lang w:eastAsia="pl-PL"/>
        </w:rPr>
      </w:pPr>
      <w:r w:rsidRPr="00C57916">
        <w:rPr>
          <w:rFonts w:ascii="Times New Roman" w:eastAsia="Times New Roman" w:hAnsi="Times New Roman" w:cs="Times New Roman"/>
          <w:color w:val="000000"/>
          <w:sz w:val="18"/>
          <w:bdr w:val="none" w:sz="0" w:space="0" w:color="auto" w:frame="1"/>
          <w:lang w:eastAsia="pl-PL"/>
        </w:rPr>
        <w:t>Rozeznanie rynku prowadzone jest w związku realizacją projektu pod nazwą „Wspólna Infrastruktura  Informatyczna  Państwa”  (zwanego  dalej  „Projektem”),  realizowanego  w  ramach Programu Operacyjnego Polska Cyfrowa na lata 2014-2020, Oś Priorytetowa nr 2 „E-administracja i otwarty rząd” Działanie nr „2.1 Wysoka dostępność i jakość e-usług publicznych” (źródła finansowania Projektu:  środki  Unii  Europejskiej:  Program  Operacyjny  Polska  Cyfrowa,  Oś  priorytetowa:  II  E-administracja i  otwarty  rząd, Działanie: 2.1  Wysoka dostępność i jakość e-usług publicznych – Porozumienie o dofinansowanie projektu nr POPC.02.01.00-00-0104/19-00; budżet państwa)</w:t>
      </w:r>
      <w:r w:rsidR="004E6721" w:rsidRPr="00C57916">
        <w:rPr>
          <w:rFonts w:ascii="Times New Roman" w:eastAsia="Times New Roman" w:hAnsi="Times New Roman" w:cs="Times New Roman"/>
          <w:color w:val="000000"/>
          <w:sz w:val="18"/>
          <w:bdr w:val="none" w:sz="0" w:space="0" w:color="auto" w:frame="1"/>
          <w:lang w:eastAsia="pl-PL"/>
        </w:rPr>
        <w:t>.</w:t>
      </w:r>
    </w:p>
    <w:p w14:paraId="68D7D2C6" w14:textId="77777777" w:rsidR="007B1977" w:rsidRPr="00C57916" w:rsidRDefault="007B1977" w:rsidP="00897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 </w:t>
      </w:r>
    </w:p>
    <w:p w14:paraId="3ABDEA4B" w14:textId="77777777" w:rsidR="007B1977" w:rsidRPr="00C57916" w:rsidRDefault="007B1977" w:rsidP="00897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C5791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INFORMACJE OGÓLNE DOTYCZĄCE PROCEDURY ROZEZNANIA RYNKU.</w:t>
      </w:r>
    </w:p>
    <w:p w14:paraId="22D21C76" w14:textId="77777777" w:rsidR="007B1977" w:rsidRPr="00C57916" w:rsidRDefault="007B1977" w:rsidP="00897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 </w:t>
      </w:r>
    </w:p>
    <w:p w14:paraId="719A8CD7" w14:textId="77777777" w:rsidR="007B1977" w:rsidRPr="00C57916" w:rsidRDefault="007B1977" w:rsidP="00897409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Niniejsze Rozeznanie (zapytanie) </w:t>
      </w:r>
      <w:r w:rsidRPr="00C5791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nie stanowi oferty</w:t>
      </w: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 xml:space="preserve"> w rozumieniu przepisów ustawy z dnia 23 kwietnia 1964 r. – Kodeks cywilny (Dz. U. z 2020 r. poz. 1740, z </w:t>
      </w:r>
      <w:proofErr w:type="spellStart"/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późn</w:t>
      </w:r>
      <w:proofErr w:type="spellEnd"/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. zm.), jak również </w:t>
      </w:r>
      <w:r w:rsidRPr="00C5791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nie jest ogłoszeniem</w:t>
      </w: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 xml:space="preserve"> w rozumieniu przepisów ustawy z dnia 11 września 2019 r. – Prawo zamówień publicznych (Dz. U. z 2019 r. poz. 2019, z </w:t>
      </w:r>
      <w:proofErr w:type="spellStart"/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późn</w:t>
      </w:r>
      <w:proofErr w:type="spellEnd"/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. zm.).</w:t>
      </w:r>
    </w:p>
    <w:p w14:paraId="511A1A3A" w14:textId="7542DDFA" w:rsidR="007B1977" w:rsidRPr="00C57916" w:rsidRDefault="007B1977" w:rsidP="00897409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Szacunkową wycenę kosztów zrealizowania przedmiotu zapytania </w:t>
      </w:r>
      <w:r w:rsidRPr="00C5791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należy przesyłać wyłącznie w wersji elektronicznej</w:t>
      </w: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 na adres e-mail: </w:t>
      </w:r>
      <w:hyperlink r:id="rId6" w:history="1">
        <w:r w:rsidR="00EA1DBE" w:rsidRPr="00C57916">
          <w:rPr>
            <w:rStyle w:val="Hipercze"/>
            <w:rFonts w:ascii="Times New Roman" w:eastAsia="Times New Roman" w:hAnsi="Times New Roman" w:cs="Times New Roman"/>
            <w:bdr w:val="none" w:sz="0" w:space="0" w:color="auto" w:frame="1"/>
            <w:lang w:eastAsia="pl-PL"/>
          </w:rPr>
          <w:t>pcho@kprm.gov.pl</w:t>
        </w:r>
      </w:hyperlink>
      <w:r w:rsidR="00EA1DBE"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 xml:space="preserve"> </w:t>
      </w: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 </w:t>
      </w:r>
      <w:r w:rsidRPr="00C5791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 xml:space="preserve">do końca dnia </w:t>
      </w:r>
      <w:r w:rsidR="000F4B65" w:rsidRPr="00C5791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23</w:t>
      </w:r>
      <w:r w:rsidRPr="00C5791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.02.202</w:t>
      </w:r>
      <w:r w:rsidR="00EA1DBE" w:rsidRPr="00C5791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3</w:t>
      </w:r>
      <w:r w:rsidRPr="00C5791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 xml:space="preserve"> r.</w:t>
      </w:r>
    </w:p>
    <w:p w14:paraId="716D024D" w14:textId="77777777" w:rsidR="007B1977" w:rsidRPr="00C57916" w:rsidRDefault="007B1977" w:rsidP="008974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Szacując wartość przedmiotu zapytania należy podawać ceny netto i brutto, z uwzględnieniem wartości ewentualnego podatku od towarów i usług.</w:t>
      </w:r>
    </w:p>
    <w:p w14:paraId="7DFE3F00" w14:textId="6E628C30" w:rsidR="007B1977" w:rsidRPr="00C57916" w:rsidRDefault="007B1977" w:rsidP="00897409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Wszelkie pytania na temat niniejszego zapytania lub </w:t>
      </w:r>
      <w:r w:rsidRPr="00C5791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wszelkie dodatkowe informacje dotyczące przedmiotu zapytania (niezbędne do przekazania z punktu widzenia wyceniającego)</w:t>
      </w: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 należy kierować pod adres e-mail: </w:t>
      </w:r>
      <w:r w:rsidR="004E6721" w:rsidRPr="00C57916">
        <w:rPr>
          <w:rStyle w:val="Hipercze"/>
          <w:rFonts w:ascii="Times New Roman" w:eastAsia="Times New Roman" w:hAnsi="Times New Roman" w:cs="Times New Roman"/>
          <w:bdr w:val="none" w:sz="0" w:space="0" w:color="auto" w:frame="1"/>
          <w:lang w:eastAsia="pl-PL"/>
        </w:rPr>
        <w:t>pcho@kprm.gov.pl</w:t>
      </w:r>
      <w:r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 xml:space="preserve"> lub numer telefonu: </w:t>
      </w:r>
      <w:r w:rsidR="004E6721" w:rsidRPr="00C5791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  <w:t>539 033 429.</w:t>
      </w:r>
    </w:p>
    <w:p w14:paraId="1DC3ED18" w14:textId="68C4A418" w:rsidR="007B1977" w:rsidRPr="00C57916" w:rsidRDefault="007B1977" w:rsidP="00897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</w:p>
    <w:p w14:paraId="006B8292" w14:textId="77777777" w:rsidR="007B1977" w:rsidRPr="007B1977" w:rsidRDefault="007B1977" w:rsidP="00897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pl-PL"/>
        </w:rPr>
      </w:pPr>
      <w:r w:rsidRPr="00C5791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pl-PL"/>
        </w:rPr>
        <w:t>Więcej informacji na temat przedmiotu zapytania mogą Państwo znaleźć w załączniku do niniejszego Rozeznania - Opisie Przedmiotu Zamówienia</w:t>
      </w:r>
      <w:bookmarkStart w:id="0" w:name="_GoBack"/>
      <w:bookmarkEnd w:id="0"/>
    </w:p>
    <w:sectPr w:rsidR="007B1977" w:rsidRPr="007B1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12A10"/>
    <w:multiLevelType w:val="multilevel"/>
    <w:tmpl w:val="BD5C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77"/>
    <w:rsid w:val="000F4B65"/>
    <w:rsid w:val="004E6721"/>
    <w:rsid w:val="004F5318"/>
    <w:rsid w:val="00734409"/>
    <w:rsid w:val="007B1977"/>
    <w:rsid w:val="00897409"/>
    <w:rsid w:val="00BA34C3"/>
    <w:rsid w:val="00C57916"/>
    <w:rsid w:val="00EA1DBE"/>
    <w:rsid w:val="00EE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D4B5"/>
  <w15:chartTrackingRefBased/>
  <w15:docId w15:val="{8BF7483C-8425-4272-906B-E30F246E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B19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B19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1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1977"/>
    <w:rPr>
      <w:b/>
      <w:bCs/>
    </w:rPr>
  </w:style>
  <w:style w:type="character" w:styleId="Hipercze">
    <w:name w:val="Hyperlink"/>
    <w:basedOn w:val="Domylnaczcionkaakapitu"/>
    <w:uiPriority w:val="99"/>
    <w:unhideWhenUsed/>
    <w:rsid w:val="007B1977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A1DBE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EE2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ho@kprm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Zajączkowska Alicja</dc:creator>
  <cp:keywords/>
  <dc:description/>
  <cp:lastModifiedBy>Zduńczyk Piotr</cp:lastModifiedBy>
  <cp:revision>5</cp:revision>
  <dcterms:created xsi:type="dcterms:W3CDTF">2023-02-09T13:48:00Z</dcterms:created>
  <dcterms:modified xsi:type="dcterms:W3CDTF">2023-02-16T14:37:00Z</dcterms:modified>
</cp:coreProperties>
</file>