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40A4" w14:textId="77777777" w:rsidR="00064B42" w:rsidRDefault="00064B42" w:rsidP="00064B42">
      <w:pPr>
        <w:pStyle w:val="Default"/>
      </w:pPr>
    </w:p>
    <w:p w14:paraId="23538722" w14:textId="77777777" w:rsidR="00064B42" w:rsidRDefault="00064B42" w:rsidP="00064B42">
      <w:pPr>
        <w:pStyle w:val="Default"/>
      </w:pPr>
      <w:r>
        <w:t xml:space="preserve"> </w:t>
      </w:r>
    </w:p>
    <w:p w14:paraId="4C101FE2" w14:textId="63C9C0D2" w:rsidR="00064B42" w:rsidRPr="00064B42" w:rsidRDefault="00064B42" w:rsidP="00064B42">
      <w:pPr>
        <w:pStyle w:val="Default"/>
        <w:spacing w:after="59"/>
        <w:ind w:left="360"/>
        <w:jc w:val="center"/>
        <w:rPr>
          <w:b/>
          <w:bCs/>
          <w:sz w:val="32"/>
          <w:szCs w:val="32"/>
        </w:rPr>
      </w:pPr>
      <w:r w:rsidRPr="00064B42">
        <w:rPr>
          <w:b/>
          <w:bCs/>
          <w:sz w:val="32"/>
          <w:szCs w:val="32"/>
        </w:rPr>
        <w:t>Opis Przedmiotu Zamówienia (OPZ)</w:t>
      </w:r>
    </w:p>
    <w:p w14:paraId="5673D5A1" w14:textId="526A1E10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Przedmiotem zamówienia jest dostawa 1 szt. fabrycznie nowego samochodu osobowego typu sedan/ </w:t>
      </w:r>
      <w:proofErr w:type="spellStart"/>
      <w:r>
        <w:rPr>
          <w:sz w:val="22"/>
          <w:szCs w:val="22"/>
        </w:rPr>
        <w:t>liftback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hybrid</w:t>
      </w:r>
      <w:proofErr w:type="spellEnd"/>
      <w:r>
        <w:rPr>
          <w:sz w:val="22"/>
          <w:szCs w:val="22"/>
        </w:rPr>
        <w:t xml:space="preserve"> (MHEV/HEV) w 2025 roku, model aktualnie wytwarzany przez producenta. </w:t>
      </w:r>
    </w:p>
    <w:p w14:paraId="34D76242" w14:textId="77777777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Dostawa samochodu odbędzie się w siedzibie Wykonawcy lub innym miejscu uprzednio uzgodnionym z Zamawiającym z nim uzgodnionego. </w:t>
      </w:r>
    </w:p>
    <w:p w14:paraId="45E15B30" w14:textId="2EDD64AF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Samochód zostanie dostarczony w terminie nie później </w:t>
      </w:r>
      <w:r>
        <w:rPr>
          <w:b/>
          <w:bCs/>
          <w:sz w:val="22"/>
          <w:szCs w:val="22"/>
        </w:rPr>
        <w:t xml:space="preserve">niż 30 dni kalendarzowych </w:t>
      </w:r>
      <w:r>
        <w:rPr>
          <w:sz w:val="22"/>
          <w:szCs w:val="22"/>
        </w:rPr>
        <w:t xml:space="preserve">od daty zawarcia Umowy. </w:t>
      </w:r>
    </w:p>
    <w:p w14:paraId="717418C6" w14:textId="77777777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Nie dopuszcza się dostawy samochodu używanego, powystawowego, zastępczego lub testowego. </w:t>
      </w:r>
    </w:p>
    <w:p w14:paraId="0DE76A0E" w14:textId="77777777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Zamawiający wymaga, aby samochód w momencie dostawy były wyposażony w opony odpowiednie dla pory roku, w której samochód będzie odbierany. </w:t>
      </w:r>
    </w:p>
    <w:p w14:paraId="01DC53F6" w14:textId="77777777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Samochód będzie objęty gwarancją w zakresie nie mniejszym niż opisany w tabeli „Specyfikacja Samochodu” zamieszczonej w niniejszym OPZ. </w:t>
      </w:r>
    </w:p>
    <w:p w14:paraId="7C8DB2AB" w14:textId="77777777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Z wydaniem samochodu Wykonawca przekaże Zamawiającemu komplet dokumentów: karta gwarancyjna, instrukcja obsługi w języku polskim oraz inne wymagane prawem dokumenty pojazdu ( w tym wyciąg ze świadectwa homologacji pojazdu sporządzony w języku polskim, oświadczenie o poniesieniu opłaty recyklingowej, dokument potwierdzający spełnienie normy emisji spalin, inne niezbędne dokumenty wymagane przy rejestracji pojazdu). </w:t>
      </w:r>
    </w:p>
    <w:p w14:paraId="630C5411" w14:textId="77777777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Samochód w chwili wydania Zamawiającemu będzie zatankowany paliwem które umożliwi przejechanie co najmniej 100 km. </w:t>
      </w:r>
    </w:p>
    <w:p w14:paraId="6B01EA03" w14:textId="77777777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Zakupiony samochód nie będzie posiadał jakichkolwiek nadruków, czy też informacji reklamowych. </w:t>
      </w:r>
    </w:p>
    <w:p w14:paraId="437B6D20" w14:textId="77777777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Samochód powinien być wyposażony we wszystkie elementy wymagane przez Zamawiającego w procesie montażu fabrycznego lub w serwisie autoryzowanym przed sprzedażą pojazdu. Nie dopuszcza się montażu akcesoriów firm trzecich / nieautoryzowanych w elementach wyposażenia opisanych jako fabryczne. </w:t>
      </w:r>
    </w:p>
    <w:p w14:paraId="71163E29" w14:textId="77777777" w:rsidR="00064B42" w:rsidRDefault="00064B42" w:rsidP="00064B42">
      <w:pPr>
        <w:pStyle w:val="Default"/>
        <w:numPr>
          <w:ilvl w:val="0"/>
          <w:numId w:val="1"/>
        </w:numPr>
        <w:spacing w:after="59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Szczegółowy opis przedmiotu zamówienia i sposobu jego realizacji zawiera nieniniejszy dokument oraz wzór umowy stanowiący Załącznik 2. </w:t>
      </w:r>
    </w:p>
    <w:p w14:paraId="5799B303" w14:textId="131D2F5E" w:rsidR="00CC52DD" w:rsidRPr="00E56D7F" w:rsidRDefault="00064B42" w:rsidP="00CC52DD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Samochód i wyposażenie muszą być zgodne z przepisami ustawy z 20 czerwca 1997 r. Prawo o ruchu drogowym (Dz.U. z 2024 r. poz. 1251 t. j.) oraz aktów wykonawczych do tej ustawy, jak też z innymi przepisami obwiązującego prawa krajowego RP oraz prawa unijnego. </w:t>
      </w:r>
    </w:p>
    <w:p w14:paraId="3AF55E8D" w14:textId="039EF924" w:rsidR="00CC52DD" w:rsidRDefault="00CC52DD" w:rsidP="00CC52DD">
      <w:pPr>
        <w:pStyle w:val="Default"/>
        <w:rPr>
          <w:sz w:val="22"/>
          <w:szCs w:val="22"/>
        </w:rPr>
      </w:pPr>
      <w:r w:rsidRPr="00CC52DD">
        <w:rPr>
          <w:b/>
          <w:bCs/>
          <w:sz w:val="22"/>
          <w:szCs w:val="22"/>
        </w:rPr>
        <w:t xml:space="preserve">Uwaga! </w:t>
      </w:r>
      <w:r w:rsidRPr="00CC52DD">
        <w:rPr>
          <w:sz w:val="22"/>
          <w:szCs w:val="22"/>
        </w:rPr>
        <w:t xml:space="preserve">– </w:t>
      </w:r>
      <w:r w:rsidRPr="00CC52DD">
        <w:rPr>
          <w:b/>
          <w:bCs/>
          <w:sz w:val="22"/>
          <w:szCs w:val="22"/>
        </w:rPr>
        <w:t>o ile nie zaznaczono inaczej wszystkie parametry w niniejszym dokumencie należy traktować jako minimalne</w:t>
      </w:r>
      <w:r w:rsidRPr="00CC52DD">
        <w:rPr>
          <w:sz w:val="22"/>
          <w:szCs w:val="22"/>
        </w:rPr>
        <w:t>.</w:t>
      </w:r>
    </w:p>
    <w:tbl>
      <w:tblPr>
        <w:tblW w:w="928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064B42" w14:paraId="5B0B8506" w14:textId="77777777" w:rsidTr="005F1183">
        <w:trPr>
          <w:trHeight w:val="98"/>
        </w:trPr>
        <w:tc>
          <w:tcPr>
            <w:tcW w:w="4643" w:type="dxa"/>
          </w:tcPr>
          <w:p w14:paraId="4118CBE5" w14:textId="156FF88D" w:rsidR="00064B42" w:rsidRDefault="00064B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14:paraId="6F52EAED" w14:textId="45771910" w:rsidR="00064B42" w:rsidRDefault="00064B42">
            <w:pPr>
              <w:pStyle w:val="Default"/>
              <w:rPr>
                <w:sz w:val="22"/>
                <w:szCs w:val="22"/>
              </w:rPr>
            </w:pPr>
          </w:p>
        </w:tc>
      </w:tr>
      <w:tr w:rsidR="00064B42" w14:paraId="35D38FEF" w14:textId="77777777" w:rsidTr="005F1183">
        <w:trPr>
          <w:trHeight w:val="98"/>
        </w:trPr>
        <w:tc>
          <w:tcPr>
            <w:tcW w:w="9286" w:type="dxa"/>
            <w:gridSpan w:val="2"/>
          </w:tcPr>
          <w:p w14:paraId="20241B0B" w14:textId="4460039C" w:rsidR="00064B42" w:rsidRDefault="00064B4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8498"/>
            </w:tblGrid>
            <w:tr w:rsidR="005A4E7F" w14:paraId="07FEA6B8" w14:textId="77777777" w:rsidTr="005A4E7F">
              <w:tc>
                <w:tcPr>
                  <w:tcW w:w="562" w:type="dxa"/>
                </w:tcPr>
                <w:p w14:paraId="7AD5768A" w14:textId="6C29EDFE" w:rsidR="005A4E7F" w:rsidRPr="005A4E7F" w:rsidRDefault="005A4E7F" w:rsidP="005A4E7F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A4E7F">
                    <w:rPr>
                      <w:b/>
                      <w:bCs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8498" w:type="dxa"/>
                </w:tcPr>
                <w:p w14:paraId="6A317FBF" w14:textId="3E639595" w:rsidR="005A4E7F" w:rsidRPr="005A4E7F" w:rsidRDefault="005A4E7F" w:rsidP="005A4E7F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A4E7F">
                    <w:rPr>
                      <w:b/>
                      <w:bCs/>
                      <w:sz w:val="22"/>
                      <w:szCs w:val="22"/>
                    </w:rPr>
                    <w:t>Specyfikacja samochodu</w:t>
                  </w:r>
                </w:p>
              </w:tc>
            </w:tr>
            <w:tr w:rsidR="005A4E7F" w14:paraId="31BD751F" w14:textId="77777777" w:rsidTr="005A4E7F">
              <w:tc>
                <w:tcPr>
                  <w:tcW w:w="562" w:type="dxa"/>
                </w:tcPr>
                <w:p w14:paraId="4F4E9CA3" w14:textId="77777777" w:rsidR="005A4E7F" w:rsidRPr="005A4E7F" w:rsidRDefault="005A4E7F">
                  <w:pPr>
                    <w:pStyle w:val="Defaul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98" w:type="dxa"/>
                </w:tcPr>
                <w:p w14:paraId="15DBF11C" w14:textId="132770A4" w:rsidR="005A4E7F" w:rsidRPr="005A4E7F" w:rsidRDefault="005A4E7F" w:rsidP="005A4E7F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A4E7F">
                    <w:rPr>
                      <w:b/>
                      <w:bCs/>
                      <w:sz w:val="22"/>
                      <w:szCs w:val="22"/>
                    </w:rPr>
                    <w:t>Dane ogólne</w:t>
                  </w:r>
                </w:p>
              </w:tc>
            </w:tr>
            <w:tr w:rsidR="005A4E7F" w14:paraId="041A7F8A" w14:textId="77777777" w:rsidTr="005A4E7F">
              <w:tc>
                <w:tcPr>
                  <w:tcW w:w="562" w:type="dxa"/>
                </w:tcPr>
                <w:p w14:paraId="4C42F7B5" w14:textId="6B190776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498" w:type="dxa"/>
                </w:tcPr>
                <w:p w14:paraId="4025C59A" w14:textId="7D081392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 xml:space="preserve">Samochód nowy, sprawny technicznie i nieużywany, osobowy typu sedan / </w:t>
                  </w:r>
                  <w:proofErr w:type="spellStart"/>
                  <w:r w:rsidRPr="005A4E7F">
                    <w:rPr>
                      <w:sz w:val="22"/>
                      <w:szCs w:val="22"/>
                    </w:rPr>
                    <w:t>liftback</w:t>
                  </w:r>
                  <w:proofErr w:type="spellEnd"/>
                  <w:r w:rsidRPr="005A4E7F">
                    <w:rPr>
                      <w:sz w:val="22"/>
                      <w:szCs w:val="22"/>
                    </w:rPr>
                    <w:t xml:space="preserve"> - </w:t>
                  </w:r>
                  <w:proofErr w:type="spellStart"/>
                  <w:r w:rsidRPr="005A4E7F">
                    <w:rPr>
                      <w:sz w:val="22"/>
                      <w:szCs w:val="22"/>
                    </w:rPr>
                    <w:t>hybrid</w:t>
                  </w:r>
                  <w:proofErr w:type="spellEnd"/>
                  <w:r w:rsidRPr="005A4E7F">
                    <w:rPr>
                      <w:sz w:val="22"/>
                      <w:szCs w:val="22"/>
                    </w:rPr>
                    <w:t xml:space="preserve"> (MHEV/HEV) – wyprodukowany 2025 r.</w:t>
                  </w:r>
                </w:p>
              </w:tc>
            </w:tr>
            <w:tr w:rsidR="005A4E7F" w14:paraId="2A64DF8E" w14:textId="77777777" w:rsidTr="005A4E7F">
              <w:tc>
                <w:tcPr>
                  <w:tcW w:w="562" w:type="dxa"/>
                </w:tcPr>
                <w:p w14:paraId="079B7567" w14:textId="3A402970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498" w:type="dxa"/>
                </w:tcPr>
                <w:p w14:paraId="71F3A098" w14:textId="7614DEF6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Nadwozie zamknięte, 5 drzwiowe</w:t>
                  </w:r>
                </w:p>
              </w:tc>
            </w:tr>
            <w:tr w:rsidR="005A4E7F" w14:paraId="4F360F5A" w14:textId="77777777" w:rsidTr="005A4E7F">
              <w:tc>
                <w:tcPr>
                  <w:tcW w:w="562" w:type="dxa"/>
                </w:tcPr>
                <w:p w14:paraId="7AE119A2" w14:textId="19BA7C61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8498" w:type="dxa"/>
                </w:tcPr>
                <w:p w14:paraId="28A14DE5" w14:textId="3D2212DF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Kolor nadwozia: czarny, srebrny – ciemny, szary – ciemny (za zgodą Zamawiającego dopuszczalny inny kolor)</w:t>
                  </w:r>
                </w:p>
              </w:tc>
            </w:tr>
            <w:tr w:rsidR="005A4E7F" w14:paraId="32B3B7CB" w14:textId="77777777" w:rsidTr="005A4E7F">
              <w:tc>
                <w:tcPr>
                  <w:tcW w:w="562" w:type="dxa"/>
                </w:tcPr>
                <w:p w14:paraId="67F7BC45" w14:textId="5F3AD42B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498" w:type="dxa"/>
                </w:tcPr>
                <w:p w14:paraId="25FE9555" w14:textId="52ED3165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Rozstaw osi: w przedziale 2660 mm – 2720 mm</w:t>
                  </w:r>
                </w:p>
              </w:tc>
            </w:tr>
            <w:tr w:rsidR="005A4E7F" w14:paraId="4B2BE265" w14:textId="77777777" w:rsidTr="005A4E7F">
              <w:tc>
                <w:tcPr>
                  <w:tcW w:w="562" w:type="dxa"/>
                </w:tcPr>
                <w:p w14:paraId="339EBF63" w14:textId="7EB40EB0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8498" w:type="dxa"/>
                </w:tcPr>
                <w:p w14:paraId="6C210E3B" w14:textId="0A6C7AEA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Długość auta: w przedziale 4600 mm – 4700 mm</w:t>
                  </w:r>
                </w:p>
              </w:tc>
            </w:tr>
            <w:tr w:rsidR="005A4E7F" w14:paraId="2098A343" w14:textId="77777777" w:rsidTr="005A4E7F">
              <w:tc>
                <w:tcPr>
                  <w:tcW w:w="562" w:type="dxa"/>
                </w:tcPr>
                <w:p w14:paraId="6D992B5C" w14:textId="5CA4722B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498" w:type="dxa"/>
                </w:tcPr>
                <w:p w14:paraId="28214D21" w14:textId="504A6BC8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Szerokość auta bez lusterek w przedziale: 1780 mm – 1830 mm</w:t>
                  </w:r>
                </w:p>
              </w:tc>
            </w:tr>
            <w:tr w:rsidR="005A4E7F" w14:paraId="381E58E7" w14:textId="77777777" w:rsidTr="005A4E7F">
              <w:tc>
                <w:tcPr>
                  <w:tcW w:w="562" w:type="dxa"/>
                </w:tcPr>
                <w:p w14:paraId="1ABC04A1" w14:textId="5215BD8F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8498" w:type="dxa"/>
                </w:tcPr>
                <w:p w14:paraId="3A0A4C50" w14:textId="3E1C16F8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Wysokość auta w przedziale: 1435 mm – 1490 mm</w:t>
                  </w:r>
                </w:p>
              </w:tc>
            </w:tr>
            <w:tr w:rsidR="005A4E7F" w14:paraId="487E3BE7" w14:textId="77777777" w:rsidTr="005A4E7F">
              <w:tc>
                <w:tcPr>
                  <w:tcW w:w="562" w:type="dxa"/>
                </w:tcPr>
                <w:p w14:paraId="7F456676" w14:textId="56AA0501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8498" w:type="dxa"/>
                </w:tcPr>
                <w:p w14:paraId="2478C730" w14:textId="3B227F57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Kierownica z lewej strony</w:t>
                  </w:r>
                </w:p>
              </w:tc>
            </w:tr>
            <w:tr w:rsidR="005A4E7F" w14:paraId="5BA31B9D" w14:textId="77777777" w:rsidTr="005A4E7F">
              <w:tc>
                <w:tcPr>
                  <w:tcW w:w="562" w:type="dxa"/>
                </w:tcPr>
                <w:p w14:paraId="2DCCE0FD" w14:textId="357C0552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8498" w:type="dxa"/>
                </w:tcPr>
                <w:p w14:paraId="27E01C1C" w14:textId="6C18E855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Pojemność bagażnika (VDA) minimum 470 L</w:t>
                  </w:r>
                </w:p>
              </w:tc>
            </w:tr>
            <w:tr w:rsidR="005A4E7F" w14:paraId="109DEED0" w14:textId="77777777" w:rsidTr="005A4E7F">
              <w:tc>
                <w:tcPr>
                  <w:tcW w:w="562" w:type="dxa"/>
                </w:tcPr>
                <w:p w14:paraId="1B672DC7" w14:textId="1D8208A8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10</w:t>
                  </w:r>
                </w:p>
              </w:tc>
              <w:tc>
                <w:tcPr>
                  <w:tcW w:w="8498" w:type="dxa"/>
                </w:tcPr>
                <w:p w14:paraId="6053F9AB" w14:textId="2114685D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Felgi ze stopów lekkich min. 17” oraz dwa komplety ogumienia, ogumienie fabrycznie nowe na sezon letni oraz zimowy, wyprodukowane w 2024 roku. Parametry opon muszą być zgodne z zaleceniami producenta samochodu (indeks prędkości i nośności), niedopuszczalne opony nalewane lub bieżnikowane. Auto w momencie wydania powinny zostać wyposażone w opony dostosowane do panujących warunków pogodowych, drugi komplet opon zapakowany w worki transportowe – zabezpieczony w bagażniku pojazdu.</w:t>
                  </w:r>
                </w:p>
              </w:tc>
            </w:tr>
            <w:tr w:rsidR="005A4E7F" w14:paraId="021C7601" w14:textId="77777777" w:rsidTr="005A4E7F">
              <w:tc>
                <w:tcPr>
                  <w:tcW w:w="562" w:type="dxa"/>
                </w:tcPr>
                <w:p w14:paraId="15DF654D" w14:textId="241E0C56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8" w:type="dxa"/>
                </w:tcPr>
                <w:p w14:paraId="363DF63E" w14:textId="039CB210" w:rsidR="005A4E7F" w:rsidRPr="005A4E7F" w:rsidRDefault="005A4E7F" w:rsidP="005A4E7F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A4E7F">
                    <w:rPr>
                      <w:b/>
                      <w:bCs/>
                      <w:sz w:val="22"/>
                      <w:szCs w:val="22"/>
                    </w:rPr>
                    <w:t>Silnik, skrzynia biegów, napęd</w:t>
                  </w:r>
                </w:p>
              </w:tc>
            </w:tr>
            <w:tr w:rsidR="005A4E7F" w14:paraId="550BD4F6" w14:textId="77777777" w:rsidTr="005A4E7F">
              <w:tc>
                <w:tcPr>
                  <w:tcW w:w="562" w:type="dxa"/>
                </w:tcPr>
                <w:p w14:paraId="18E7B0CC" w14:textId="003A6561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8498" w:type="dxa"/>
                </w:tcPr>
                <w:p w14:paraId="0B7650F1" w14:textId="1E923341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 xml:space="preserve">Silnik spalinowy: pojemność min. 1400cm³ - max. </w:t>
                  </w:r>
                  <w:r w:rsidR="00964B9F">
                    <w:rPr>
                      <w:sz w:val="22"/>
                      <w:szCs w:val="22"/>
                    </w:rPr>
                    <w:t>18</w:t>
                  </w:r>
                  <w:r w:rsidRPr="005A4E7F">
                    <w:rPr>
                      <w:sz w:val="22"/>
                      <w:szCs w:val="22"/>
                    </w:rPr>
                    <w:t>00cm³, paliwo: benzyna 95 (E10)</w:t>
                  </w:r>
                </w:p>
              </w:tc>
            </w:tr>
            <w:tr w:rsidR="005A4E7F" w14:paraId="00FCA818" w14:textId="77777777" w:rsidTr="005A4E7F">
              <w:tc>
                <w:tcPr>
                  <w:tcW w:w="562" w:type="dxa"/>
                </w:tcPr>
                <w:p w14:paraId="41F5D009" w14:textId="05071102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8498" w:type="dxa"/>
                </w:tcPr>
                <w:p w14:paraId="0E3ACDFA" w14:textId="600D2C0A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Przekładnia: automatyczna stopniowa lub bezstopniowa</w:t>
                  </w:r>
                </w:p>
              </w:tc>
            </w:tr>
            <w:tr w:rsidR="005A4E7F" w14:paraId="3567E4AD" w14:textId="77777777" w:rsidTr="005A4E7F">
              <w:tc>
                <w:tcPr>
                  <w:tcW w:w="562" w:type="dxa"/>
                </w:tcPr>
                <w:p w14:paraId="77C96400" w14:textId="0D389CC3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8498" w:type="dxa"/>
                </w:tcPr>
                <w:p w14:paraId="040E588E" w14:textId="65EFE709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Norma emisji spalin: min. Euro 6.</w:t>
                  </w:r>
                </w:p>
              </w:tc>
            </w:tr>
            <w:tr w:rsidR="005A4E7F" w14:paraId="340D540F" w14:textId="77777777" w:rsidTr="005A4E7F">
              <w:tc>
                <w:tcPr>
                  <w:tcW w:w="562" w:type="dxa"/>
                </w:tcPr>
                <w:p w14:paraId="6DBC9750" w14:textId="0ECC1AA5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8498" w:type="dxa"/>
                </w:tcPr>
                <w:p w14:paraId="5C8287E6" w14:textId="77777777" w:rsidR="005A4E7F" w:rsidRPr="005A4E7F" w:rsidRDefault="005A4E7F" w:rsidP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Zużycie paliwa, cykl mieszany (l/100km) – dane producenta zawarte w karcie katalogowej:</w:t>
                  </w:r>
                </w:p>
                <w:p w14:paraId="7705C96D" w14:textId="16A475A6" w:rsidR="005A4E7F" w:rsidRDefault="005A4E7F" w:rsidP="005A4E7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A4E7F">
                    <w:rPr>
                      <w:sz w:val="22"/>
                      <w:szCs w:val="22"/>
                    </w:rPr>
                    <w:t>max. 5,5 l/100km</w:t>
                  </w:r>
                </w:p>
              </w:tc>
            </w:tr>
            <w:tr w:rsidR="005A4E7F" w14:paraId="01C96140" w14:textId="77777777" w:rsidTr="005A4E7F">
              <w:tc>
                <w:tcPr>
                  <w:tcW w:w="562" w:type="dxa"/>
                </w:tcPr>
                <w:p w14:paraId="7E5E87DB" w14:textId="08240E55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8498" w:type="dxa"/>
                </w:tcPr>
                <w:p w14:paraId="0B8ED68C" w14:textId="2A6B87B3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Emisja spalin (CO2) w cyklu mieszanym nie większa niż 115 g/km.</w:t>
                  </w:r>
                </w:p>
              </w:tc>
            </w:tr>
            <w:tr w:rsidR="005A4E7F" w14:paraId="26834246" w14:textId="77777777" w:rsidTr="005A4E7F">
              <w:tc>
                <w:tcPr>
                  <w:tcW w:w="562" w:type="dxa"/>
                </w:tcPr>
                <w:p w14:paraId="25A4840E" w14:textId="46966D0D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8498" w:type="dxa"/>
                </w:tcPr>
                <w:p w14:paraId="336AE295" w14:textId="5914906B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Zbiornik paliwa min. 40 l.</w:t>
                  </w:r>
                </w:p>
              </w:tc>
            </w:tr>
            <w:tr w:rsidR="005A4E7F" w14:paraId="1DB79409" w14:textId="77777777" w:rsidTr="005A4E7F">
              <w:tc>
                <w:tcPr>
                  <w:tcW w:w="562" w:type="dxa"/>
                </w:tcPr>
                <w:p w14:paraId="14925099" w14:textId="77777777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8" w:type="dxa"/>
                </w:tcPr>
                <w:p w14:paraId="4C2AB6E7" w14:textId="38A8A0DD" w:rsidR="005A4E7F" w:rsidRPr="00F61552" w:rsidRDefault="00F61552" w:rsidP="00F61552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61552">
                    <w:rPr>
                      <w:b/>
                      <w:bCs/>
                      <w:sz w:val="22"/>
                      <w:szCs w:val="22"/>
                    </w:rPr>
                    <w:t>Bezpieczeństwo</w:t>
                  </w:r>
                </w:p>
              </w:tc>
            </w:tr>
            <w:tr w:rsidR="005A4E7F" w14:paraId="12CD83BB" w14:textId="77777777" w:rsidTr="005A4E7F">
              <w:tc>
                <w:tcPr>
                  <w:tcW w:w="562" w:type="dxa"/>
                </w:tcPr>
                <w:p w14:paraId="26B6E820" w14:textId="2728E029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8498" w:type="dxa"/>
                </w:tcPr>
                <w:p w14:paraId="51F3D8B5" w14:textId="17746E43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Samochód wyposażony w poduszki powietrzne (czołowe, boczne) kierowcy i pasażera oraz poduszka kolanowa kierowcy.</w:t>
                  </w:r>
                </w:p>
              </w:tc>
            </w:tr>
            <w:tr w:rsidR="005A4E7F" w14:paraId="135B04B7" w14:textId="77777777" w:rsidTr="005A4E7F">
              <w:tc>
                <w:tcPr>
                  <w:tcW w:w="562" w:type="dxa"/>
                </w:tcPr>
                <w:p w14:paraId="71434697" w14:textId="42E3D8B2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8498" w:type="dxa"/>
                </w:tcPr>
                <w:p w14:paraId="3CF80EC2" w14:textId="329AEB3F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Samochód wyposażony w systemy bezpieczeństwa min.: system wspomagania układu kierowniczego, system zapobiegający blokowaniu kół podczas hamowania, system stabilizujący tor jazdy w razie poślizgu , system rozpoznawania znaków drogowych.</w:t>
                  </w:r>
                </w:p>
              </w:tc>
            </w:tr>
            <w:tr w:rsidR="005A4E7F" w14:paraId="6F1095AB" w14:textId="77777777" w:rsidTr="005A4E7F">
              <w:tc>
                <w:tcPr>
                  <w:tcW w:w="562" w:type="dxa"/>
                </w:tcPr>
                <w:p w14:paraId="25D0AAF6" w14:textId="2E0F1C65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8498" w:type="dxa"/>
                </w:tcPr>
                <w:p w14:paraId="513B67F9" w14:textId="4EC548F3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Wszystkie miejsca siedzące wyposażone w pasy bezpieczeństwa.</w:t>
                  </w:r>
                </w:p>
              </w:tc>
            </w:tr>
            <w:tr w:rsidR="005A4E7F" w14:paraId="2447F6F9" w14:textId="77777777" w:rsidTr="005A4E7F">
              <w:tc>
                <w:tcPr>
                  <w:tcW w:w="562" w:type="dxa"/>
                </w:tcPr>
                <w:p w14:paraId="6A4AB5A2" w14:textId="0272F434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8498" w:type="dxa"/>
                </w:tcPr>
                <w:p w14:paraId="4F26F313" w14:textId="69E5A4F8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Zagłówki z regulacja wysokości dla wszystkich siedzeń w pojeździe.</w:t>
                  </w:r>
                </w:p>
              </w:tc>
            </w:tr>
            <w:tr w:rsidR="005A4E7F" w14:paraId="0C43F4D0" w14:textId="77777777" w:rsidTr="005A4E7F">
              <w:tc>
                <w:tcPr>
                  <w:tcW w:w="562" w:type="dxa"/>
                </w:tcPr>
                <w:p w14:paraId="77DA647A" w14:textId="78908B0E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8498" w:type="dxa"/>
                </w:tcPr>
                <w:p w14:paraId="104D9B1A" w14:textId="6A5E28CE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Hamulce tarczowe: przód i tył.</w:t>
                  </w:r>
                </w:p>
              </w:tc>
            </w:tr>
            <w:tr w:rsidR="005A4E7F" w14:paraId="0F7B0617" w14:textId="77777777" w:rsidTr="005A4E7F">
              <w:tc>
                <w:tcPr>
                  <w:tcW w:w="562" w:type="dxa"/>
                </w:tcPr>
                <w:p w14:paraId="2613842A" w14:textId="57551871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8498" w:type="dxa"/>
                </w:tcPr>
                <w:p w14:paraId="55C2065D" w14:textId="6B04498D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Światła do jazdy dziennej, światła mijania, światła drogowe, światła przednie pozycyjne, ,światła tylne pozycyjne i stopu, kierunkowskazy wykonane w technologii LED</w:t>
                  </w:r>
                </w:p>
              </w:tc>
            </w:tr>
            <w:tr w:rsidR="005A4E7F" w14:paraId="4A718902" w14:textId="77777777" w:rsidTr="005A4E7F">
              <w:tc>
                <w:tcPr>
                  <w:tcW w:w="562" w:type="dxa"/>
                </w:tcPr>
                <w:p w14:paraId="7DA54DD5" w14:textId="697A7F05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8" w:type="dxa"/>
                </w:tcPr>
                <w:p w14:paraId="49A7EE66" w14:textId="4B065049" w:rsidR="005A4E7F" w:rsidRPr="00F61552" w:rsidRDefault="00F61552" w:rsidP="00F61552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F61552">
                    <w:rPr>
                      <w:b/>
                      <w:bCs/>
                      <w:sz w:val="22"/>
                      <w:szCs w:val="22"/>
                    </w:rPr>
                    <w:t>Wyposażenie</w:t>
                  </w:r>
                </w:p>
              </w:tc>
            </w:tr>
            <w:tr w:rsidR="005A4E7F" w14:paraId="0F64B517" w14:textId="77777777" w:rsidTr="005A4E7F">
              <w:tc>
                <w:tcPr>
                  <w:tcW w:w="562" w:type="dxa"/>
                </w:tcPr>
                <w:p w14:paraId="00A1F649" w14:textId="3DF333BF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8498" w:type="dxa"/>
                </w:tcPr>
                <w:p w14:paraId="6071F8DA" w14:textId="3A4480ED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Tapicerka materiałowa lub skóra ekologiczna w ciemnym kolorze.</w:t>
                  </w:r>
                </w:p>
              </w:tc>
            </w:tr>
            <w:tr w:rsidR="005A4E7F" w14:paraId="23042F23" w14:textId="77777777" w:rsidTr="005A4E7F">
              <w:tc>
                <w:tcPr>
                  <w:tcW w:w="562" w:type="dxa"/>
                </w:tcPr>
                <w:p w14:paraId="2583F5E5" w14:textId="7AB3DF0C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8498" w:type="dxa"/>
                </w:tcPr>
                <w:p w14:paraId="527D110E" w14:textId="36EC7AAD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Elektrycznie regulowane, składane i podgrzewane lusterka zewnętrzne</w:t>
                  </w:r>
                </w:p>
              </w:tc>
            </w:tr>
            <w:tr w:rsidR="005A4E7F" w14:paraId="480D9C64" w14:textId="77777777" w:rsidTr="005A4E7F">
              <w:tc>
                <w:tcPr>
                  <w:tcW w:w="562" w:type="dxa"/>
                </w:tcPr>
                <w:p w14:paraId="72911E83" w14:textId="75508A41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8498" w:type="dxa"/>
                </w:tcPr>
                <w:p w14:paraId="444C8EC3" w14:textId="1CA5B04B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Klimatyzacja automatyczna dwustrefowa z regulacją elektroniczną.</w:t>
                  </w:r>
                </w:p>
              </w:tc>
            </w:tr>
            <w:tr w:rsidR="005A4E7F" w14:paraId="7CC015BE" w14:textId="77777777" w:rsidTr="005A4E7F">
              <w:tc>
                <w:tcPr>
                  <w:tcW w:w="562" w:type="dxa"/>
                </w:tcPr>
                <w:p w14:paraId="4D358217" w14:textId="25955BEF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8498" w:type="dxa"/>
                </w:tcPr>
                <w:p w14:paraId="18CC9D6D" w14:textId="06468815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Komputer pokładowy w języku polskim.</w:t>
                  </w:r>
                </w:p>
              </w:tc>
            </w:tr>
            <w:tr w:rsidR="005A4E7F" w14:paraId="3F53A7DA" w14:textId="77777777" w:rsidTr="005A4E7F">
              <w:tc>
                <w:tcPr>
                  <w:tcW w:w="562" w:type="dxa"/>
                </w:tcPr>
                <w:p w14:paraId="700F0E3C" w14:textId="428C5213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8498" w:type="dxa"/>
                </w:tcPr>
                <w:p w14:paraId="0CA20983" w14:textId="368DE58B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Fotele przednie podgrzewane elektrycznie</w:t>
                  </w:r>
                </w:p>
              </w:tc>
            </w:tr>
            <w:tr w:rsidR="005A4E7F" w14:paraId="0A092B3F" w14:textId="77777777" w:rsidTr="005A4E7F">
              <w:tc>
                <w:tcPr>
                  <w:tcW w:w="562" w:type="dxa"/>
                </w:tcPr>
                <w:p w14:paraId="075B380E" w14:textId="67CC219D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8498" w:type="dxa"/>
                </w:tcPr>
                <w:p w14:paraId="51822D1A" w14:textId="11C8A0D4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Tylna kanapa dzielona i składana w proporcji 60:40.</w:t>
                  </w:r>
                </w:p>
              </w:tc>
            </w:tr>
            <w:tr w:rsidR="005A4E7F" w14:paraId="55EA0053" w14:textId="77777777" w:rsidTr="005A4E7F">
              <w:tc>
                <w:tcPr>
                  <w:tcW w:w="562" w:type="dxa"/>
                </w:tcPr>
                <w:p w14:paraId="1CCCB979" w14:textId="0B4F2DD5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8498" w:type="dxa"/>
                </w:tcPr>
                <w:p w14:paraId="74F42986" w14:textId="75CF7652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 xml:space="preserve">Kierownica z przyciskami do sterowna system audio i systemu </w:t>
                  </w:r>
                  <w:proofErr w:type="spellStart"/>
                  <w:r w:rsidRPr="00F61552">
                    <w:rPr>
                      <w:sz w:val="22"/>
                      <w:szCs w:val="22"/>
                    </w:rPr>
                    <w:t>bluetooth</w:t>
                  </w:r>
                  <w:proofErr w:type="spellEnd"/>
                  <w:r w:rsidRPr="00F61552"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5A4E7F" w14:paraId="66270857" w14:textId="77777777" w:rsidTr="005A4E7F">
              <w:tc>
                <w:tcPr>
                  <w:tcW w:w="562" w:type="dxa"/>
                </w:tcPr>
                <w:p w14:paraId="0D1B59BB" w14:textId="66EC9C05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8498" w:type="dxa"/>
                </w:tcPr>
                <w:p w14:paraId="6D4E0BC9" w14:textId="3B966496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Panel ustawień trybów klimatyzacji i multimediów (PL)</w:t>
                  </w:r>
                </w:p>
              </w:tc>
            </w:tr>
            <w:tr w:rsidR="005A4E7F" w14:paraId="24C34967" w14:textId="77777777" w:rsidTr="005A4E7F">
              <w:tc>
                <w:tcPr>
                  <w:tcW w:w="562" w:type="dxa"/>
                </w:tcPr>
                <w:p w14:paraId="0277E839" w14:textId="223E5754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8498" w:type="dxa"/>
                </w:tcPr>
                <w:p w14:paraId="4D14746D" w14:textId="1CA27BDB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Kamera cofania z dynamicznymi liniami parkowania.</w:t>
                  </w:r>
                </w:p>
              </w:tc>
            </w:tr>
            <w:tr w:rsidR="005A4E7F" w14:paraId="30FC5E34" w14:textId="77777777" w:rsidTr="005A4E7F">
              <w:tc>
                <w:tcPr>
                  <w:tcW w:w="562" w:type="dxa"/>
                </w:tcPr>
                <w:p w14:paraId="72E3A9B0" w14:textId="72DC41BF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8498" w:type="dxa"/>
                </w:tcPr>
                <w:p w14:paraId="22F1CAC3" w14:textId="4CC7FC74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Czujniki parkowania przód i tył.</w:t>
                  </w:r>
                </w:p>
              </w:tc>
            </w:tr>
            <w:tr w:rsidR="005A4E7F" w14:paraId="7C3F762A" w14:textId="77777777" w:rsidTr="005A4E7F">
              <w:tc>
                <w:tcPr>
                  <w:tcW w:w="562" w:type="dxa"/>
                </w:tcPr>
                <w:p w14:paraId="5CB6AFAE" w14:textId="663CC01E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8498" w:type="dxa"/>
                </w:tcPr>
                <w:p w14:paraId="677E884A" w14:textId="249DF4D8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Radio fabryczne.</w:t>
                  </w:r>
                </w:p>
              </w:tc>
            </w:tr>
            <w:tr w:rsidR="005A4E7F" w14:paraId="1D5F7EC6" w14:textId="77777777" w:rsidTr="005A4E7F">
              <w:tc>
                <w:tcPr>
                  <w:tcW w:w="562" w:type="dxa"/>
                </w:tcPr>
                <w:p w14:paraId="29A5300E" w14:textId="160DA1C4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8498" w:type="dxa"/>
                </w:tcPr>
                <w:p w14:paraId="41315A3C" w14:textId="0FDB482A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Nawigacja.</w:t>
                  </w:r>
                </w:p>
              </w:tc>
            </w:tr>
            <w:tr w:rsidR="005A4E7F" w14:paraId="43B1D662" w14:textId="77777777" w:rsidTr="005A4E7F">
              <w:tc>
                <w:tcPr>
                  <w:tcW w:w="562" w:type="dxa"/>
                </w:tcPr>
                <w:p w14:paraId="738F36A3" w14:textId="55330825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8498" w:type="dxa"/>
                </w:tcPr>
                <w:p w14:paraId="582FFAB5" w14:textId="3F54FB93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 xml:space="preserve">System </w:t>
                  </w:r>
                  <w:proofErr w:type="spellStart"/>
                  <w:r w:rsidRPr="00F61552">
                    <w:rPr>
                      <w:sz w:val="22"/>
                      <w:szCs w:val="22"/>
                    </w:rPr>
                    <w:t>bluetooh</w:t>
                  </w:r>
                  <w:proofErr w:type="spellEnd"/>
                  <w:r w:rsidRPr="00F61552">
                    <w:rPr>
                      <w:sz w:val="22"/>
                      <w:szCs w:val="22"/>
                    </w:rPr>
                    <w:t xml:space="preserve"> z zestawem głośnomówiącym umożliwiającym bezprzewodową łączność z telefonem.</w:t>
                  </w:r>
                </w:p>
              </w:tc>
            </w:tr>
            <w:tr w:rsidR="005A4E7F" w14:paraId="58EA12C4" w14:textId="77777777" w:rsidTr="005A4E7F">
              <w:tc>
                <w:tcPr>
                  <w:tcW w:w="562" w:type="dxa"/>
                </w:tcPr>
                <w:p w14:paraId="187A4545" w14:textId="60526AA4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8498" w:type="dxa"/>
                </w:tcPr>
                <w:p w14:paraId="25C02F7A" w14:textId="7267E361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Port USB-C do ładowania urządzeń przenośnych.</w:t>
                  </w:r>
                </w:p>
              </w:tc>
            </w:tr>
            <w:tr w:rsidR="005A4E7F" w14:paraId="5F3F8054" w14:textId="77777777" w:rsidTr="005A4E7F">
              <w:tc>
                <w:tcPr>
                  <w:tcW w:w="562" w:type="dxa"/>
                </w:tcPr>
                <w:p w14:paraId="26DED2EE" w14:textId="6D4C446B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8498" w:type="dxa"/>
                </w:tcPr>
                <w:p w14:paraId="4D4EB340" w14:textId="47254743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Port USB w konsoli centralnej.</w:t>
                  </w:r>
                </w:p>
              </w:tc>
            </w:tr>
            <w:tr w:rsidR="005A4E7F" w14:paraId="41FC025B" w14:textId="77777777" w:rsidTr="005A4E7F">
              <w:tc>
                <w:tcPr>
                  <w:tcW w:w="562" w:type="dxa"/>
                </w:tcPr>
                <w:p w14:paraId="222B0DCE" w14:textId="34539938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8498" w:type="dxa"/>
                </w:tcPr>
                <w:p w14:paraId="68BD51E7" w14:textId="37C52AC9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Tempomat.</w:t>
                  </w:r>
                </w:p>
              </w:tc>
            </w:tr>
            <w:tr w:rsidR="005A4E7F" w14:paraId="2576037C" w14:textId="77777777" w:rsidTr="005A4E7F">
              <w:tc>
                <w:tcPr>
                  <w:tcW w:w="562" w:type="dxa"/>
                </w:tcPr>
                <w:p w14:paraId="7BF32510" w14:textId="07649E63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8498" w:type="dxa"/>
                </w:tcPr>
                <w:p w14:paraId="39E1C602" w14:textId="175EA8B3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Alarm.</w:t>
                  </w:r>
                </w:p>
              </w:tc>
            </w:tr>
            <w:tr w:rsidR="005A4E7F" w14:paraId="21187C34" w14:textId="77777777" w:rsidTr="005A4E7F">
              <w:tc>
                <w:tcPr>
                  <w:tcW w:w="562" w:type="dxa"/>
                </w:tcPr>
                <w:p w14:paraId="3B706DD6" w14:textId="6DD8AD12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8498" w:type="dxa"/>
                </w:tcPr>
                <w:p w14:paraId="633270A6" w14:textId="60F7A423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Regulowana kolumna kierownicy w dwóch płaszczyznach.</w:t>
                  </w:r>
                </w:p>
              </w:tc>
            </w:tr>
            <w:tr w:rsidR="005A4E7F" w14:paraId="61EAB730" w14:textId="77777777" w:rsidTr="005A4E7F">
              <w:tc>
                <w:tcPr>
                  <w:tcW w:w="562" w:type="dxa"/>
                </w:tcPr>
                <w:p w14:paraId="43619FF2" w14:textId="7735224D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8498" w:type="dxa"/>
                </w:tcPr>
                <w:p w14:paraId="1341E494" w14:textId="31C70852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Elektrycznie sterowane przednie i tylne szyby.</w:t>
                  </w:r>
                </w:p>
              </w:tc>
            </w:tr>
            <w:tr w:rsidR="005A4E7F" w14:paraId="3D355B15" w14:textId="77777777" w:rsidTr="005A4E7F">
              <w:tc>
                <w:tcPr>
                  <w:tcW w:w="562" w:type="dxa"/>
                </w:tcPr>
                <w:p w14:paraId="048299D6" w14:textId="28EE7BF8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8498" w:type="dxa"/>
                </w:tcPr>
                <w:p w14:paraId="215461B7" w14:textId="109DA9E6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Centralny zamek.</w:t>
                  </w:r>
                </w:p>
              </w:tc>
            </w:tr>
            <w:tr w:rsidR="005A4E7F" w14:paraId="00529F52" w14:textId="77777777" w:rsidTr="005A4E7F">
              <w:tc>
                <w:tcPr>
                  <w:tcW w:w="562" w:type="dxa"/>
                </w:tcPr>
                <w:p w14:paraId="42F417E9" w14:textId="03B9D93D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8498" w:type="dxa"/>
                </w:tcPr>
                <w:p w14:paraId="294612F9" w14:textId="5F7C85D3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Funkcja monitorowania ciśnienia w oponach.</w:t>
                  </w:r>
                </w:p>
              </w:tc>
            </w:tr>
            <w:tr w:rsidR="005A4E7F" w14:paraId="03D276C6" w14:textId="77777777" w:rsidTr="005A4E7F">
              <w:tc>
                <w:tcPr>
                  <w:tcW w:w="562" w:type="dxa"/>
                </w:tcPr>
                <w:p w14:paraId="7CB6BD7D" w14:textId="38AA7A50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8498" w:type="dxa"/>
                </w:tcPr>
                <w:p w14:paraId="0990672A" w14:textId="28931321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Fotel kierowcy i pasażera regulowany na wysokości.</w:t>
                  </w:r>
                </w:p>
              </w:tc>
            </w:tr>
            <w:tr w:rsidR="005A4E7F" w14:paraId="7FB6AF8D" w14:textId="77777777" w:rsidTr="005A4E7F">
              <w:tc>
                <w:tcPr>
                  <w:tcW w:w="562" w:type="dxa"/>
                </w:tcPr>
                <w:p w14:paraId="3C234C77" w14:textId="2D6998B0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8498" w:type="dxa"/>
                </w:tcPr>
                <w:p w14:paraId="31395676" w14:textId="4A667464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61552">
                    <w:rPr>
                      <w:sz w:val="22"/>
                      <w:szCs w:val="22"/>
                    </w:rPr>
                    <w:t>Fotel kierowcy z regulacją pod lędźwie.</w:t>
                  </w:r>
                </w:p>
              </w:tc>
            </w:tr>
            <w:tr w:rsidR="005A4E7F" w14:paraId="68119659" w14:textId="77777777" w:rsidTr="005A4E7F">
              <w:tc>
                <w:tcPr>
                  <w:tcW w:w="562" w:type="dxa"/>
                </w:tcPr>
                <w:p w14:paraId="1E79A764" w14:textId="2F933A99" w:rsidR="005A4E7F" w:rsidRDefault="00F61552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8498" w:type="dxa"/>
                </w:tcPr>
                <w:p w14:paraId="3C1761D9" w14:textId="01AED948" w:rsidR="005A4E7F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Gniazda 12V w konsoli centralnej.</w:t>
                  </w:r>
                </w:p>
              </w:tc>
            </w:tr>
            <w:tr w:rsidR="005A4E7F" w14:paraId="14BD6791" w14:textId="77777777" w:rsidTr="005A4E7F">
              <w:tc>
                <w:tcPr>
                  <w:tcW w:w="562" w:type="dxa"/>
                </w:tcPr>
                <w:p w14:paraId="05C1D058" w14:textId="3C7CDC43" w:rsidR="005A4E7F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8498" w:type="dxa"/>
                </w:tcPr>
                <w:p w14:paraId="776264AE" w14:textId="37DFEAF8" w:rsidR="005A4E7F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Pełnowymiarowe/dojazdowe/ koło zapasowe wraz z lewarkiem oraz kluczem do kół lub zestaw naprawczy</w:t>
                  </w:r>
                </w:p>
              </w:tc>
            </w:tr>
            <w:tr w:rsidR="005A4E7F" w14:paraId="5FE81AF7" w14:textId="77777777" w:rsidTr="005A4E7F">
              <w:tc>
                <w:tcPr>
                  <w:tcW w:w="562" w:type="dxa"/>
                </w:tcPr>
                <w:p w14:paraId="413ADEFF" w14:textId="2DA37065" w:rsidR="005A4E7F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48</w:t>
                  </w:r>
                </w:p>
              </w:tc>
              <w:tc>
                <w:tcPr>
                  <w:tcW w:w="8498" w:type="dxa"/>
                </w:tcPr>
                <w:p w14:paraId="0A89B4C2" w14:textId="3FF54DC9" w:rsidR="005A4E7F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Dywaniki gumowe przód i tył, mata bagażnika.</w:t>
                  </w:r>
                </w:p>
              </w:tc>
            </w:tr>
            <w:tr w:rsidR="005A4E7F" w14:paraId="06FA04D1" w14:textId="77777777" w:rsidTr="005A4E7F">
              <w:tc>
                <w:tcPr>
                  <w:tcW w:w="562" w:type="dxa"/>
                </w:tcPr>
                <w:p w14:paraId="665F612D" w14:textId="69AEED31" w:rsidR="005A4E7F" w:rsidRDefault="005A4E7F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8" w:type="dxa"/>
                </w:tcPr>
                <w:p w14:paraId="741FE751" w14:textId="11550395" w:rsidR="005A4E7F" w:rsidRPr="005F1183" w:rsidRDefault="005F1183" w:rsidP="005F11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F1183">
                    <w:rPr>
                      <w:b/>
                      <w:bCs/>
                      <w:sz w:val="22"/>
                      <w:szCs w:val="22"/>
                    </w:rPr>
                    <w:t>Gwarancja</w:t>
                  </w:r>
                </w:p>
              </w:tc>
            </w:tr>
            <w:tr w:rsidR="005A4E7F" w14:paraId="3F23422F" w14:textId="77777777" w:rsidTr="005A4E7F">
              <w:tc>
                <w:tcPr>
                  <w:tcW w:w="562" w:type="dxa"/>
                </w:tcPr>
                <w:p w14:paraId="4097791A" w14:textId="4992874D" w:rsidR="005A4E7F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8498" w:type="dxa"/>
                </w:tcPr>
                <w:p w14:paraId="0E0DB69C" w14:textId="14B2E353" w:rsidR="005A4E7F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Gwarancja na silnik i podzespoły mechaniczne, elektryczne i elektroniczne oraz dodatkowe wyposażenie: min. 36 miesięcy z limitem min. 60 000 km</w:t>
                  </w:r>
                </w:p>
              </w:tc>
            </w:tr>
            <w:tr w:rsidR="005A4E7F" w14:paraId="7027F1BB" w14:textId="77777777" w:rsidTr="005A4E7F">
              <w:tc>
                <w:tcPr>
                  <w:tcW w:w="562" w:type="dxa"/>
                </w:tcPr>
                <w:p w14:paraId="46AED1CD" w14:textId="5CB7CD57" w:rsidR="005A4E7F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8498" w:type="dxa"/>
                </w:tcPr>
                <w:p w14:paraId="3BB37F50" w14:textId="7AF1F1C3" w:rsidR="005A4E7F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Gwarancja na powłokę lakierniczą: min. 36 miesiące, bez limitu kilometrów.</w:t>
                  </w:r>
                </w:p>
              </w:tc>
            </w:tr>
            <w:tr w:rsidR="005F1183" w14:paraId="469033B7" w14:textId="77777777" w:rsidTr="005A4E7F">
              <w:tc>
                <w:tcPr>
                  <w:tcW w:w="562" w:type="dxa"/>
                </w:tcPr>
                <w:p w14:paraId="3C0E805D" w14:textId="67705F2E" w:rsid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8498" w:type="dxa"/>
                </w:tcPr>
                <w:p w14:paraId="135F3566" w14:textId="54C9578F" w:rsidR="005F1183" w:rsidRP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Gwarancja na perforację blach nadwozia: min. 60 miesięcy, bez limitu kilometrów.</w:t>
                  </w:r>
                </w:p>
              </w:tc>
            </w:tr>
            <w:tr w:rsidR="005F1183" w14:paraId="4E1BA4B2" w14:textId="77777777" w:rsidTr="005A4E7F">
              <w:tc>
                <w:tcPr>
                  <w:tcW w:w="562" w:type="dxa"/>
                </w:tcPr>
                <w:p w14:paraId="251CCD06" w14:textId="1AF58337" w:rsid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8" w:type="dxa"/>
                </w:tcPr>
                <w:p w14:paraId="5CF214FA" w14:textId="742718F6" w:rsidR="005F1183" w:rsidRPr="005F1183" w:rsidRDefault="005F1183" w:rsidP="005F1183">
                  <w:pPr>
                    <w:pStyle w:val="Default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F1183">
                    <w:rPr>
                      <w:b/>
                      <w:bCs/>
                      <w:sz w:val="22"/>
                      <w:szCs w:val="22"/>
                    </w:rPr>
                    <w:t>Pozostałe</w:t>
                  </w:r>
                </w:p>
              </w:tc>
            </w:tr>
            <w:tr w:rsidR="005F1183" w14:paraId="1DF1364C" w14:textId="77777777" w:rsidTr="005A4E7F">
              <w:tc>
                <w:tcPr>
                  <w:tcW w:w="562" w:type="dxa"/>
                </w:tcPr>
                <w:p w14:paraId="158A0D65" w14:textId="38A42F09" w:rsid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8498" w:type="dxa"/>
                </w:tcPr>
                <w:p w14:paraId="6C308F2A" w14:textId="59F2978E" w:rsidR="005F1183" w:rsidRP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Instrukcja obsługi samochodu w języku polskim</w:t>
                  </w:r>
                </w:p>
              </w:tc>
            </w:tr>
            <w:tr w:rsidR="005F1183" w14:paraId="6AAEBE6E" w14:textId="77777777" w:rsidTr="005A4E7F">
              <w:tc>
                <w:tcPr>
                  <w:tcW w:w="562" w:type="dxa"/>
                </w:tcPr>
                <w:p w14:paraId="749FE71A" w14:textId="57D92E69" w:rsid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8498" w:type="dxa"/>
                </w:tcPr>
                <w:p w14:paraId="3571D2BF" w14:textId="153B2B3C" w:rsidR="005F1183" w:rsidRP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Atestowana gaśnica.</w:t>
                  </w:r>
                </w:p>
              </w:tc>
            </w:tr>
            <w:tr w:rsidR="005F1183" w14:paraId="1F7A501C" w14:textId="77777777" w:rsidTr="005A4E7F">
              <w:tc>
                <w:tcPr>
                  <w:tcW w:w="562" w:type="dxa"/>
                </w:tcPr>
                <w:p w14:paraId="33B4866D" w14:textId="6C82F1D0" w:rsid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8498" w:type="dxa"/>
                </w:tcPr>
                <w:p w14:paraId="2F95C383" w14:textId="0F478B27" w:rsidR="005F1183" w:rsidRP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Trójkąt ostrzegawczy.</w:t>
                  </w:r>
                </w:p>
              </w:tc>
            </w:tr>
            <w:tr w:rsidR="005F1183" w14:paraId="0684F2BF" w14:textId="77777777" w:rsidTr="005A4E7F">
              <w:tc>
                <w:tcPr>
                  <w:tcW w:w="562" w:type="dxa"/>
                </w:tcPr>
                <w:p w14:paraId="36631177" w14:textId="36B3F499" w:rsid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8498" w:type="dxa"/>
                </w:tcPr>
                <w:p w14:paraId="11A1C811" w14:textId="1C6DCE20" w:rsidR="005F1183" w:rsidRP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Apteczka oraz kamizelka odblaskowa.</w:t>
                  </w:r>
                </w:p>
              </w:tc>
            </w:tr>
            <w:tr w:rsidR="005F1183" w14:paraId="685A4F60" w14:textId="77777777" w:rsidTr="005A4E7F">
              <w:tc>
                <w:tcPr>
                  <w:tcW w:w="562" w:type="dxa"/>
                </w:tcPr>
                <w:p w14:paraId="02A33ED3" w14:textId="0D6377CF" w:rsid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8498" w:type="dxa"/>
                </w:tcPr>
                <w:p w14:paraId="4BADDF3F" w14:textId="7F07DA61" w:rsidR="005F1183" w:rsidRPr="005F1183" w:rsidRDefault="005F1183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5F1183">
                    <w:rPr>
                      <w:sz w:val="22"/>
                      <w:szCs w:val="22"/>
                    </w:rPr>
                    <w:t>Mycie samochodu może odbywać się na myjniach automatycznych (szczotkowych).</w:t>
                  </w:r>
                </w:p>
              </w:tc>
            </w:tr>
          </w:tbl>
          <w:p w14:paraId="1D03D6E7" w14:textId="77777777" w:rsidR="00064B42" w:rsidRDefault="00064B42">
            <w:pPr>
              <w:pStyle w:val="Default"/>
              <w:rPr>
                <w:sz w:val="22"/>
                <w:szCs w:val="22"/>
              </w:rPr>
            </w:pPr>
          </w:p>
          <w:p w14:paraId="63FB2BFE" w14:textId="242E3DC1" w:rsidR="00064B42" w:rsidRDefault="00064B4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73B910A" w14:textId="77777777" w:rsidR="003B714E" w:rsidRDefault="003B714E"/>
    <w:sectPr w:rsidR="003B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380C91B"/>
    <w:multiLevelType w:val="hybridMultilevel"/>
    <w:tmpl w:val="274C5B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42"/>
    <w:rsid w:val="00064B42"/>
    <w:rsid w:val="003B714E"/>
    <w:rsid w:val="00417FBD"/>
    <w:rsid w:val="00553AD7"/>
    <w:rsid w:val="005A4E7F"/>
    <w:rsid w:val="005F1183"/>
    <w:rsid w:val="00964B9F"/>
    <w:rsid w:val="009B2ED9"/>
    <w:rsid w:val="00CC52DD"/>
    <w:rsid w:val="00E56D7F"/>
    <w:rsid w:val="00F6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D80F"/>
  <w15:chartTrackingRefBased/>
  <w15:docId w15:val="{D3C1A115-72FC-4514-8283-2CD56960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64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A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Karwowski Grzegorz (PO Łomża)</dc:creator>
  <cp:keywords/>
  <dc:description/>
  <cp:lastModifiedBy>Obrycka Ewa (PO Łomża)</cp:lastModifiedBy>
  <cp:revision>7</cp:revision>
  <dcterms:created xsi:type="dcterms:W3CDTF">2025-10-16T09:38:00Z</dcterms:created>
  <dcterms:modified xsi:type="dcterms:W3CDTF">2025-10-22T11:26:00Z</dcterms:modified>
</cp:coreProperties>
</file>