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23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29B6" w14:paraId="473C8C4B" w14:textId="77777777" w:rsidTr="008329B6">
        <w:trPr>
          <w:trHeight w:val="340"/>
        </w:trPr>
        <w:tc>
          <w:tcPr>
            <w:tcW w:w="9062" w:type="dxa"/>
            <w:gridSpan w:val="2"/>
            <w:vAlign w:val="center"/>
          </w:tcPr>
          <w:p w14:paraId="5425BFD1" w14:textId="5FE5D899" w:rsidR="008329B6" w:rsidRPr="008329B6" w:rsidRDefault="008329B6" w:rsidP="008329B6">
            <w:pPr>
              <w:jc w:val="center"/>
              <w:rPr>
                <w:b/>
                <w:bCs/>
              </w:rPr>
            </w:pPr>
            <w:r w:rsidRPr="008329B6">
              <w:rPr>
                <w:b/>
                <w:bCs/>
              </w:rPr>
              <w:t>Charakterystyka</w:t>
            </w:r>
          </w:p>
        </w:tc>
      </w:tr>
      <w:tr w:rsidR="004A615C" w14:paraId="789ACEBC" w14:textId="77777777" w:rsidTr="008329B6">
        <w:trPr>
          <w:trHeight w:val="340"/>
        </w:trPr>
        <w:tc>
          <w:tcPr>
            <w:tcW w:w="9062" w:type="dxa"/>
            <w:gridSpan w:val="2"/>
          </w:tcPr>
          <w:p w14:paraId="1AEFB260" w14:textId="6F730A68" w:rsidR="004A615C" w:rsidRDefault="004A615C" w:rsidP="008329B6">
            <w:r w:rsidRPr="004A615C">
              <w:t>Cyfrowa regulacja napięcia ± 2 % na każdej fazie</w:t>
            </w:r>
          </w:p>
        </w:tc>
      </w:tr>
      <w:tr w:rsidR="004A615C" w14:paraId="7AF45906" w14:textId="77777777" w:rsidTr="008329B6">
        <w:trPr>
          <w:trHeight w:val="340"/>
        </w:trPr>
        <w:tc>
          <w:tcPr>
            <w:tcW w:w="9062" w:type="dxa"/>
            <w:gridSpan w:val="2"/>
          </w:tcPr>
          <w:p w14:paraId="25EC7294" w14:textId="06D9B47B" w:rsidR="004A615C" w:rsidRDefault="004A615C" w:rsidP="008329B6">
            <w:r w:rsidRPr="004A615C">
              <w:t>Niski poziom zakłóceń THD ≤ 4 %</w:t>
            </w:r>
          </w:p>
        </w:tc>
      </w:tr>
      <w:tr w:rsidR="004A615C" w14:paraId="0B03DC99" w14:textId="77777777" w:rsidTr="008329B6">
        <w:trPr>
          <w:trHeight w:val="340"/>
        </w:trPr>
        <w:tc>
          <w:tcPr>
            <w:tcW w:w="9062" w:type="dxa"/>
            <w:gridSpan w:val="2"/>
          </w:tcPr>
          <w:p w14:paraId="42F34DFE" w14:textId="47B17994" w:rsidR="004A615C" w:rsidRDefault="004A615C" w:rsidP="008329B6">
            <w:r w:rsidRPr="004A615C">
              <w:t>Prąd startowy prądnicy &gt; 350 %</w:t>
            </w:r>
          </w:p>
        </w:tc>
      </w:tr>
      <w:tr w:rsidR="004A615C" w14:paraId="2A6423C3" w14:textId="77777777" w:rsidTr="008329B6">
        <w:trPr>
          <w:trHeight w:val="340"/>
        </w:trPr>
        <w:tc>
          <w:tcPr>
            <w:tcW w:w="9062" w:type="dxa"/>
            <w:gridSpan w:val="2"/>
          </w:tcPr>
          <w:p w14:paraId="4D755C56" w14:textId="1DB9BC59" w:rsidR="004A615C" w:rsidRDefault="004A615C" w:rsidP="008329B6">
            <w:r w:rsidRPr="004A615C">
              <w:t>Klasa izolacji prądnicy H</w:t>
            </w:r>
          </w:p>
        </w:tc>
      </w:tr>
      <w:tr w:rsidR="004A615C" w14:paraId="572ADB16" w14:textId="77777777" w:rsidTr="008329B6">
        <w:trPr>
          <w:trHeight w:val="340"/>
        </w:trPr>
        <w:tc>
          <w:tcPr>
            <w:tcW w:w="9062" w:type="dxa"/>
            <w:gridSpan w:val="2"/>
          </w:tcPr>
          <w:p w14:paraId="572590A4" w14:textId="3365449B" w:rsidR="004A615C" w:rsidRDefault="004A615C" w:rsidP="008329B6">
            <w:r w:rsidRPr="004A615C">
              <w:t>Stopień ochrony prądnicy IP 54</w:t>
            </w:r>
          </w:p>
        </w:tc>
      </w:tr>
      <w:tr w:rsidR="004A615C" w14:paraId="5AF16403" w14:textId="77777777" w:rsidTr="008329B6">
        <w:trPr>
          <w:trHeight w:val="340"/>
        </w:trPr>
        <w:tc>
          <w:tcPr>
            <w:tcW w:w="9062" w:type="dxa"/>
            <w:gridSpan w:val="2"/>
          </w:tcPr>
          <w:p w14:paraId="281C262D" w14:textId="6F9FA6D2" w:rsidR="004A615C" w:rsidRDefault="004A615C" w:rsidP="008329B6">
            <w:r w:rsidRPr="004A615C">
              <w:t>Gotowość do pracy w trybie ręcznym i automatycznym</w:t>
            </w:r>
          </w:p>
        </w:tc>
      </w:tr>
      <w:tr w:rsidR="004A615C" w14:paraId="46ED3B28" w14:textId="77777777" w:rsidTr="008329B6">
        <w:trPr>
          <w:trHeight w:val="340"/>
        </w:trPr>
        <w:tc>
          <w:tcPr>
            <w:tcW w:w="9062" w:type="dxa"/>
            <w:gridSpan w:val="2"/>
            <w:vAlign w:val="center"/>
          </w:tcPr>
          <w:p w14:paraId="1D4DA630" w14:textId="4E9F71FB" w:rsidR="004A615C" w:rsidRPr="008329B6" w:rsidRDefault="004A615C" w:rsidP="008329B6">
            <w:pPr>
              <w:jc w:val="center"/>
              <w:rPr>
                <w:b/>
                <w:bCs/>
              </w:rPr>
            </w:pPr>
            <w:r w:rsidRPr="008329B6">
              <w:rPr>
                <w:b/>
                <w:bCs/>
              </w:rPr>
              <w:t>Parametry techniczne</w:t>
            </w:r>
          </w:p>
        </w:tc>
      </w:tr>
      <w:tr w:rsidR="004A615C" w14:paraId="149062E1" w14:textId="77777777" w:rsidTr="008329B6">
        <w:trPr>
          <w:trHeight w:val="340"/>
        </w:trPr>
        <w:tc>
          <w:tcPr>
            <w:tcW w:w="4531" w:type="dxa"/>
          </w:tcPr>
          <w:p w14:paraId="5DC81B8F" w14:textId="7CD368CB" w:rsidR="004A615C" w:rsidRDefault="004A615C" w:rsidP="008329B6">
            <w:r>
              <w:t>Częstotliwość</w:t>
            </w:r>
          </w:p>
        </w:tc>
        <w:tc>
          <w:tcPr>
            <w:tcW w:w="4531" w:type="dxa"/>
          </w:tcPr>
          <w:p w14:paraId="60D633DC" w14:textId="016B9A16" w:rsidR="004A615C" w:rsidRDefault="00C94D09" w:rsidP="008329B6">
            <w:r>
              <w:t xml:space="preserve">50 </w:t>
            </w:r>
            <w:proofErr w:type="spellStart"/>
            <w:r>
              <w:t>Hz</w:t>
            </w:r>
            <w:proofErr w:type="spellEnd"/>
          </w:p>
        </w:tc>
      </w:tr>
      <w:tr w:rsidR="004A615C" w14:paraId="71171632" w14:textId="77777777" w:rsidTr="008329B6">
        <w:trPr>
          <w:trHeight w:val="340"/>
        </w:trPr>
        <w:tc>
          <w:tcPr>
            <w:tcW w:w="4531" w:type="dxa"/>
          </w:tcPr>
          <w:p w14:paraId="0C4E9ACA" w14:textId="7D5D306A" w:rsidR="004A615C" w:rsidRDefault="004A615C" w:rsidP="008329B6">
            <w:r>
              <w:t>Napięcie</w:t>
            </w:r>
          </w:p>
        </w:tc>
        <w:tc>
          <w:tcPr>
            <w:tcW w:w="4531" w:type="dxa"/>
          </w:tcPr>
          <w:p w14:paraId="3E94E4B7" w14:textId="160E071A" w:rsidR="004A615C" w:rsidRDefault="00C94D09" w:rsidP="008329B6">
            <w:r>
              <w:t>400/230 V</w:t>
            </w:r>
          </w:p>
        </w:tc>
      </w:tr>
      <w:tr w:rsidR="004A615C" w14:paraId="32237B58" w14:textId="77777777" w:rsidTr="008329B6">
        <w:trPr>
          <w:trHeight w:val="340"/>
        </w:trPr>
        <w:tc>
          <w:tcPr>
            <w:tcW w:w="4531" w:type="dxa"/>
          </w:tcPr>
          <w:p w14:paraId="6C6473EB" w14:textId="13726339" w:rsidR="004A615C" w:rsidRDefault="004A615C" w:rsidP="008329B6">
            <w:r>
              <w:t>Moc 3-faz. max</w:t>
            </w:r>
          </w:p>
        </w:tc>
        <w:tc>
          <w:tcPr>
            <w:tcW w:w="4531" w:type="dxa"/>
          </w:tcPr>
          <w:p w14:paraId="64BFEE3D" w14:textId="75C951F2" w:rsidR="004A615C" w:rsidRDefault="00C94D09" w:rsidP="008329B6">
            <w:r>
              <w:t>19,5 kVA</w:t>
            </w:r>
          </w:p>
        </w:tc>
      </w:tr>
      <w:tr w:rsidR="004A615C" w14:paraId="6083F5D6" w14:textId="77777777" w:rsidTr="008329B6">
        <w:trPr>
          <w:trHeight w:val="340"/>
        </w:trPr>
        <w:tc>
          <w:tcPr>
            <w:tcW w:w="4531" w:type="dxa"/>
          </w:tcPr>
          <w:p w14:paraId="62B53378" w14:textId="618FC36D" w:rsidR="004A615C" w:rsidRDefault="004A615C" w:rsidP="008329B6">
            <w:r>
              <w:t>Moc 3-faz. znam.</w:t>
            </w:r>
          </w:p>
        </w:tc>
        <w:tc>
          <w:tcPr>
            <w:tcW w:w="4531" w:type="dxa"/>
          </w:tcPr>
          <w:p w14:paraId="5C8474DC" w14:textId="090DE841" w:rsidR="004A615C" w:rsidRDefault="00C94D09" w:rsidP="008329B6">
            <w:r>
              <w:t>17,5 kVA</w:t>
            </w:r>
          </w:p>
        </w:tc>
      </w:tr>
      <w:tr w:rsidR="004A615C" w14:paraId="054BDE71" w14:textId="77777777" w:rsidTr="008329B6">
        <w:trPr>
          <w:trHeight w:val="340"/>
        </w:trPr>
        <w:tc>
          <w:tcPr>
            <w:tcW w:w="4531" w:type="dxa"/>
          </w:tcPr>
          <w:p w14:paraId="4E5FFF17" w14:textId="19602279" w:rsidR="00C94D09" w:rsidRDefault="00C94D09" w:rsidP="008329B6">
            <w:r>
              <w:t>Silnik</w:t>
            </w:r>
          </w:p>
        </w:tc>
        <w:tc>
          <w:tcPr>
            <w:tcW w:w="4531" w:type="dxa"/>
          </w:tcPr>
          <w:p w14:paraId="53C9F1BE" w14:textId="33A03170" w:rsidR="004A615C" w:rsidRDefault="00C94D09" w:rsidP="008329B6">
            <w:r>
              <w:t>VANGUARD</w:t>
            </w:r>
          </w:p>
        </w:tc>
      </w:tr>
      <w:tr w:rsidR="004A615C" w14:paraId="629F8961" w14:textId="77777777" w:rsidTr="008329B6">
        <w:trPr>
          <w:trHeight w:val="340"/>
        </w:trPr>
        <w:tc>
          <w:tcPr>
            <w:tcW w:w="4531" w:type="dxa"/>
          </w:tcPr>
          <w:p w14:paraId="580A4F10" w14:textId="424AC56C" w:rsidR="004A615C" w:rsidRDefault="00C94D09" w:rsidP="008329B6">
            <w:r>
              <w:t>Pojemność</w:t>
            </w:r>
          </w:p>
        </w:tc>
        <w:tc>
          <w:tcPr>
            <w:tcW w:w="4531" w:type="dxa"/>
          </w:tcPr>
          <w:p w14:paraId="1E88011D" w14:textId="765DED2A" w:rsidR="004A615C" w:rsidRPr="00C94D09" w:rsidRDefault="00C94D09" w:rsidP="008329B6">
            <w:pPr>
              <w:rPr>
                <w:vertAlign w:val="superscript"/>
              </w:rPr>
            </w:pPr>
            <w:r>
              <w:t>896 cm</w:t>
            </w:r>
            <w:r>
              <w:rPr>
                <w:vertAlign w:val="superscript"/>
              </w:rPr>
              <w:t>3</w:t>
            </w:r>
          </w:p>
        </w:tc>
      </w:tr>
      <w:tr w:rsidR="004A615C" w14:paraId="0BA9485E" w14:textId="77777777" w:rsidTr="008329B6">
        <w:trPr>
          <w:trHeight w:val="340"/>
        </w:trPr>
        <w:tc>
          <w:tcPr>
            <w:tcW w:w="4531" w:type="dxa"/>
          </w:tcPr>
          <w:p w14:paraId="0F94F842" w14:textId="48DCE423" w:rsidR="004A615C" w:rsidRDefault="00C94D09" w:rsidP="008329B6">
            <w:r>
              <w:t>Chłodzenie</w:t>
            </w:r>
          </w:p>
        </w:tc>
        <w:tc>
          <w:tcPr>
            <w:tcW w:w="4531" w:type="dxa"/>
          </w:tcPr>
          <w:p w14:paraId="6104AE8D" w14:textId="4079FDD9" w:rsidR="004A615C" w:rsidRDefault="00C94D09" w:rsidP="008329B6">
            <w:r>
              <w:t>Powietrze</w:t>
            </w:r>
          </w:p>
        </w:tc>
      </w:tr>
      <w:tr w:rsidR="004A615C" w14:paraId="462168DF" w14:textId="77777777" w:rsidTr="008329B6">
        <w:trPr>
          <w:trHeight w:val="340"/>
        </w:trPr>
        <w:tc>
          <w:tcPr>
            <w:tcW w:w="4531" w:type="dxa"/>
          </w:tcPr>
          <w:p w14:paraId="70B51FF8" w14:textId="1B01AB99" w:rsidR="004A615C" w:rsidRDefault="00C94D09" w:rsidP="008329B6">
            <w:r>
              <w:t>Cylindry</w:t>
            </w:r>
          </w:p>
        </w:tc>
        <w:tc>
          <w:tcPr>
            <w:tcW w:w="4531" w:type="dxa"/>
          </w:tcPr>
          <w:p w14:paraId="6F987084" w14:textId="6DCBF1ED" w:rsidR="004A615C" w:rsidRDefault="008329B6" w:rsidP="008329B6">
            <w:r>
              <w:t>4</w:t>
            </w:r>
          </w:p>
        </w:tc>
      </w:tr>
      <w:tr w:rsidR="00C94D09" w14:paraId="28F85BC7" w14:textId="77777777" w:rsidTr="008329B6">
        <w:trPr>
          <w:trHeight w:val="340"/>
        </w:trPr>
        <w:tc>
          <w:tcPr>
            <w:tcW w:w="4531" w:type="dxa"/>
          </w:tcPr>
          <w:p w14:paraId="6783F0E1" w14:textId="5FAD0BCC" w:rsidR="00C94D09" w:rsidRDefault="00C94D09" w:rsidP="008329B6">
            <w:r>
              <w:t>Miska oleju</w:t>
            </w:r>
          </w:p>
        </w:tc>
        <w:tc>
          <w:tcPr>
            <w:tcW w:w="4531" w:type="dxa"/>
          </w:tcPr>
          <w:p w14:paraId="4BBCE70B" w14:textId="3921A348" w:rsidR="00C94D09" w:rsidRDefault="008329B6" w:rsidP="008329B6">
            <w:r>
              <w:t>2,3 l</w:t>
            </w:r>
          </w:p>
        </w:tc>
      </w:tr>
      <w:tr w:rsidR="00C94D09" w14:paraId="54F57CED" w14:textId="77777777" w:rsidTr="008329B6">
        <w:trPr>
          <w:trHeight w:val="340"/>
        </w:trPr>
        <w:tc>
          <w:tcPr>
            <w:tcW w:w="4531" w:type="dxa"/>
          </w:tcPr>
          <w:p w14:paraId="35F58906" w14:textId="4AA28343" w:rsidR="00C94D09" w:rsidRDefault="00C94D09" w:rsidP="008329B6">
            <w:r>
              <w:t>Rozruch</w:t>
            </w:r>
          </w:p>
        </w:tc>
        <w:tc>
          <w:tcPr>
            <w:tcW w:w="4531" w:type="dxa"/>
          </w:tcPr>
          <w:p w14:paraId="2796883E" w14:textId="2C131C54" w:rsidR="00C94D09" w:rsidRDefault="008329B6" w:rsidP="008329B6">
            <w:r>
              <w:t>Rozrusznik</w:t>
            </w:r>
          </w:p>
        </w:tc>
      </w:tr>
      <w:tr w:rsidR="00C94D09" w14:paraId="19AF5C61" w14:textId="77777777" w:rsidTr="008329B6">
        <w:trPr>
          <w:trHeight w:val="340"/>
        </w:trPr>
        <w:tc>
          <w:tcPr>
            <w:tcW w:w="4531" w:type="dxa"/>
          </w:tcPr>
          <w:p w14:paraId="39E017A6" w14:textId="6B8F55E0" w:rsidR="00C94D09" w:rsidRDefault="00C94D09" w:rsidP="008329B6">
            <w:r>
              <w:t>Zbiornik</w:t>
            </w:r>
          </w:p>
        </w:tc>
        <w:tc>
          <w:tcPr>
            <w:tcW w:w="4531" w:type="dxa"/>
          </w:tcPr>
          <w:p w14:paraId="64F8039C" w14:textId="0DC30E2C" w:rsidR="00C94D09" w:rsidRDefault="008329B6" w:rsidP="008329B6">
            <w:r>
              <w:t>45 l</w:t>
            </w:r>
          </w:p>
        </w:tc>
      </w:tr>
      <w:tr w:rsidR="00C94D09" w14:paraId="6D0958A5" w14:textId="77777777" w:rsidTr="008329B6">
        <w:trPr>
          <w:trHeight w:val="340"/>
        </w:trPr>
        <w:tc>
          <w:tcPr>
            <w:tcW w:w="4531" w:type="dxa"/>
          </w:tcPr>
          <w:p w14:paraId="7F7A98B5" w14:textId="49E95D9D" w:rsidR="00C94D09" w:rsidRDefault="00C94D09" w:rsidP="008329B6">
            <w:r>
              <w:t>Spalanie (moc 75%)</w:t>
            </w:r>
          </w:p>
        </w:tc>
        <w:tc>
          <w:tcPr>
            <w:tcW w:w="4531" w:type="dxa"/>
          </w:tcPr>
          <w:p w14:paraId="1D414BE5" w14:textId="0D818CE6" w:rsidR="00C94D09" w:rsidRDefault="008329B6" w:rsidP="008329B6">
            <w:r>
              <w:t>6,5 l/h</w:t>
            </w:r>
          </w:p>
        </w:tc>
      </w:tr>
      <w:tr w:rsidR="00C94D09" w14:paraId="3C4CFC86" w14:textId="77777777" w:rsidTr="008329B6">
        <w:trPr>
          <w:trHeight w:val="340"/>
        </w:trPr>
        <w:tc>
          <w:tcPr>
            <w:tcW w:w="4531" w:type="dxa"/>
          </w:tcPr>
          <w:p w14:paraId="19A79E75" w14:textId="3D5431F5" w:rsidR="00C94D09" w:rsidRDefault="00C94D09" w:rsidP="008329B6">
            <w:r>
              <w:t>Hałas</w:t>
            </w:r>
          </w:p>
        </w:tc>
        <w:tc>
          <w:tcPr>
            <w:tcW w:w="4531" w:type="dxa"/>
          </w:tcPr>
          <w:p w14:paraId="4E76BD67" w14:textId="5700DE7A" w:rsidR="00C94D09" w:rsidRDefault="008329B6" w:rsidP="008329B6">
            <w:r>
              <w:t xml:space="preserve">100 </w:t>
            </w:r>
            <w:proofErr w:type="spellStart"/>
            <w:r>
              <w:t>dB</w:t>
            </w:r>
            <w:proofErr w:type="spellEnd"/>
          </w:p>
        </w:tc>
      </w:tr>
      <w:tr w:rsidR="00C94D09" w14:paraId="38A35612" w14:textId="77777777" w:rsidTr="008329B6">
        <w:trPr>
          <w:trHeight w:val="340"/>
        </w:trPr>
        <w:tc>
          <w:tcPr>
            <w:tcW w:w="4531" w:type="dxa"/>
          </w:tcPr>
          <w:p w14:paraId="292E72D2" w14:textId="32C39678" w:rsidR="00C94D09" w:rsidRDefault="00C94D09" w:rsidP="008329B6">
            <w:r>
              <w:t>Waga</w:t>
            </w:r>
          </w:p>
        </w:tc>
        <w:tc>
          <w:tcPr>
            <w:tcW w:w="4531" w:type="dxa"/>
          </w:tcPr>
          <w:p w14:paraId="75F7A5DF" w14:textId="4E32CD86" w:rsidR="00C94D09" w:rsidRDefault="008329B6" w:rsidP="008329B6">
            <w:r>
              <w:t>185 kg</w:t>
            </w:r>
          </w:p>
        </w:tc>
      </w:tr>
      <w:tr w:rsidR="00C94D09" w14:paraId="3E9500D6" w14:textId="77777777" w:rsidTr="008329B6">
        <w:trPr>
          <w:trHeight w:val="340"/>
        </w:trPr>
        <w:tc>
          <w:tcPr>
            <w:tcW w:w="4531" w:type="dxa"/>
          </w:tcPr>
          <w:p w14:paraId="0692B9F1" w14:textId="3670A242" w:rsidR="00C94D09" w:rsidRDefault="00C94D09" w:rsidP="008329B6">
            <w:r>
              <w:t>Długość</w:t>
            </w:r>
          </w:p>
        </w:tc>
        <w:tc>
          <w:tcPr>
            <w:tcW w:w="4531" w:type="dxa"/>
          </w:tcPr>
          <w:p w14:paraId="45F40C9F" w14:textId="218FD460" w:rsidR="00C94D09" w:rsidRDefault="008329B6" w:rsidP="008329B6">
            <w:r>
              <w:t>900 mm</w:t>
            </w:r>
          </w:p>
        </w:tc>
      </w:tr>
      <w:tr w:rsidR="00C94D09" w14:paraId="4A525C85" w14:textId="77777777" w:rsidTr="008329B6">
        <w:trPr>
          <w:trHeight w:val="340"/>
        </w:trPr>
        <w:tc>
          <w:tcPr>
            <w:tcW w:w="4531" w:type="dxa"/>
          </w:tcPr>
          <w:p w14:paraId="1EA413E3" w14:textId="71289C2E" w:rsidR="00C94D09" w:rsidRDefault="00C94D09" w:rsidP="008329B6">
            <w:r>
              <w:t>Szerokość</w:t>
            </w:r>
          </w:p>
        </w:tc>
        <w:tc>
          <w:tcPr>
            <w:tcW w:w="4531" w:type="dxa"/>
          </w:tcPr>
          <w:p w14:paraId="179BAD41" w14:textId="38318ECF" w:rsidR="00C94D09" w:rsidRDefault="008329B6" w:rsidP="008329B6">
            <w:r>
              <w:t>580 mm</w:t>
            </w:r>
          </w:p>
        </w:tc>
      </w:tr>
      <w:tr w:rsidR="00C94D09" w14:paraId="5ED9BB48" w14:textId="77777777" w:rsidTr="008329B6">
        <w:trPr>
          <w:trHeight w:val="340"/>
        </w:trPr>
        <w:tc>
          <w:tcPr>
            <w:tcW w:w="4531" w:type="dxa"/>
          </w:tcPr>
          <w:p w14:paraId="63F4B7EE" w14:textId="05BD350F" w:rsidR="00C94D09" w:rsidRDefault="00C94D09" w:rsidP="008329B6">
            <w:r>
              <w:t>Wysokość</w:t>
            </w:r>
          </w:p>
        </w:tc>
        <w:tc>
          <w:tcPr>
            <w:tcW w:w="4531" w:type="dxa"/>
          </w:tcPr>
          <w:p w14:paraId="3E410140" w14:textId="0DF13F55" w:rsidR="00C94D09" w:rsidRDefault="008329B6" w:rsidP="008329B6">
            <w:r>
              <w:t>890 mm</w:t>
            </w:r>
          </w:p>
        </w:tc>
      </w:tr>
      <w:tr w:rsidR="00C94D09" w14:paraId="0EB70AC9" w14:textId="77777777" w:rsidTr="008329B6">
        <w:trPr>
          <w:trHeight w:val="340"/>
        </w:trPr>
        <w:tc>
          <w:tcPr>
            <w:tcW w:w="9062" w:type="dxa"/>
            <w:gridSpan w:val="2"/>
            <w:vAlign w:val="center"/>
          </w:tcPr>
          <w:p w14:paraId="28BDA6DC" w14:textId="19BF30E3" w:rsidR="00C94D09" w:rsidRPr="008329B6" w:rsidRDefault="00C94D09" w:rsidP="008329B6">
            <w:pPr>
              <w:jc w:val="center"/>
              <w:rPr>
                <w:b/>
                <w:bCs/>
              </w:rPr>
            </w:pPr>
            <w:r w:rsidRPr="008329B6">
              <w:rPr>
                <w:b/>
                <w:bCs/>
              </w:rPr>
              <w:t>Wyposażenie standardowe</w:t>
            </w:r>
          </w:p>
        </w:tc>
      </w:tr>
      <w:tr w:rsidR="00C94D09" w14:paraId="61E862BA" w14:textId="77777777" w:rsidTr="008329B6">
        <w:trPr>
          <w:trHeight w:val="340"/>
        </w:trPr>
        <w:tc>
          <w:tcPr>
            <w:tcW w:w="9062" w:type="dxa"/>
            <w:gridSpan w:val="2"/>
          </w:tcPr>
          <w:p w14:paraId="33912294" w14:textId="30F2A5A9" w:rsidR="00C94D09" w:rsidRDefault="00C94D09" w:rsidP="008329B6">
            <w:r>
              <w:t>Cyfrowy AVR</w:t>
            </w:r>
          </w:p>
        </w:tc>
      </w:tr>
      <w:tr w:rsidR="00C94D09" w14:paraId="1984111A" w14:textId="77777777" w:rsidTr="008329B6">
        <w:trPr>
          <w:trHeight w:val="340"/>
        </w:trPr>
        <w:tc>
          <w:tcPr>
            <w:tcW w:w="9062" w:type="dxa"/>
            <w:gridSpan w:val="2"/>
          </w:tcPr>
          <w:p w14:paraId="7A9DF9C6" w14:textId="3EDF9A08" w:rsidR="00C94D09" w:rsidRDefault="00C94D09" w:rsidP="008329B6">
            <w:r>
              <w:t>Zabezpieczenie przeciążeniowe</w:t>
            </w:r>
          </w:p>
        </w:tc>
      </w:tr>
      <w:tr w:rsidR="00C94D09" w14:paraId="2D4482E0" w14:textId="77777777" w:rsidTr="008329B6">
        <w:trPr>
          <w:trHeight w:val="340"/>
        </w:trPr>
        <w:tc>
          <w:tcPr>
            <w:tcW w:w="9062" w:type="dxa"/>
            <w:gridSpan w:val="2"/>
          </w:tcPr>
          <w:p w14:paraId="7CA050B1" w14:textId="29DBFB0B" w:rsidR="00C94D09" w:rsidRDefault="00C94D09" w:rsidP="008329B6">
            <w:r>
              <w:t>Czujnik ciśnienia oleju</w:t>
            </w:r>
          </w:p>
        </w:tc>
      </w:tr>
      <w:tr w:rsidR="00C94D09" w14:paraId="1F0B4443" w14:textId="77777777" w:rsidTr="008329B6">
        <w:trPr>
          <w:trHeight w:val="340"/>
        </w:trPr>
        <w:tc>
          <w:tcPr>
            <w:tcW w:w="9062" w:type="dxa"/>
            <w:gridSpan w:val="2"/>
          </w:tcPr>
          <w:p w14:paraId="1130FA9E" w14:textId="30563800" w:rsidR="00C94D09" w:rsidRDefault="00C94D09" w:rsidP="008329B6">
            <w:r>
              <w:t>Akumulator</w:t>
            </w:r>
          </w:p>
        </w:tc>
      </w:tr>
      <w:tr w:rsidR="00C94D09" w14:paraId="650330AC" w14:textId="77777777" w:rsidTr="008329B6">
        <w:trPr>
          <w:trHeight w:val="340"/>
        </w:trPr>
        <w:tc>
          <w:tcPr>
            <w:tcW w:w="9062" w:type="dxa"/>
            <w:gridSpan w:val="2"/>
          </w:tcPr>
          <w:p w14:paraId="47B4252E" w14:textId="497C7B1B" w:rsidR="00C94D09" w:rsidRDefault="00C94D09" w:rsidP="008329B6">
            <w:r>
              <w:t>Licznik czasu pracy</w:t>
            </w:r>
          </w:p>
        </w:tc>
      </w:tr>
      <w:tr w:rsidR="00C94D09" w14:paraId="150E7224" w14:textId="77777777" w:rsidTr="008329B6">
        <w:trPr>
          <w:trHeight w:val="340"/>
        </w:trPr>
        <w:tc>
          <w:tcPr>
            <w:tcW w:w="9062" w:type="dxa"/>
            <w:gridSpan w:val="2"/>
          </w:tcPr>
          <w:p w14:paraId="339C7A59" w14:textId="01A98DC9" w:rsidR="00C94D09" w:rsidRPr="008329B6" w:rsidRDefault="00C94D09" w:rsidP="008329B6">
            <w:pPr>
              <w:rPr>
                <w:b/>
                <w:bCs/>
              </w:rPr>
            </w:pPr>
            <w:r w:rsidRPr="008329B6">
              <w:rPr>
                <w:b/>
                <w:bCs/>
              </w:rPr>
              <w:t>Zestaw transportowy</w:t>
            </w:r>
          </w:p>
        </w:tc>
      </w:tr>
    </w:tbl>
    <w:p w14:paraId="7F054585" w14:textId="638DFA72" w:rsidR="004336FA" w:rsidRDefault="004336FA" w:rsidP="004336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3034-7.262.33.2023</w:t>
      </w:r>
    </w:p>
    <w:p w14:paraId="27D8A951" w14:textId="470AA914" w:rsidR="00A534D7" w:rsidRPr="008329B6" w:rsidRDefault="008329B6" w:rsidP="008329B6">
      <w:pPr>
        <w:jc w:val="center"/>
        <w:rPr>
          <w:b/>
          <w:bCs/>
          <w:sz w:val="28"/>
          <w:szCs w:val="28"/>
        </w:rPr>
      </w:pPr>
      <w:r w:rsidRPr="008329B6">
        <w:rPr>
          <w:b/>
          <w:bCs/>
          <w:sz w:val="28"/>
          <w:szCs w:val="28"/>
        </w:rPr>
        <w:t>Specyfikacja techniczna agregatu prądotwórczego</w:t>
      </w:r>
    </w:p>
    <w:p w14:paraId="2F152B50" w14:textId="77777777" w:rsidR="00913BD0" w:rsidRDefault="00913BD0" w:rsidP="00913BD0">
      <w:pPr>
        <w:spacing w:after="0" w:line="240" w:lineRule="auto"/>
        <w:rPr>
          <w:sz w:val="28"/>
          <w:szCs w:val="28"/>
        </w:rPr>
      </w:pPr>
    </w:p>
    <w:p w14:paraId="0FE337A4" w14:textId="6E9040DC" w:rsidR="008329B6" w:rsidRPr="004336FA" w:rsidRDefault="008329B6" w:rsidP="00913BD0">
      <w:pPr>
        <w:spacing w:after="0" w:line="240" w:lineRule="auto"/>
        <w:rPr>
          <w:b/>
          <w:bCs/>
          <w:sz w:val="28"/>
          <w:szCs w:val="28"/>
        </w:rPr>
      </w:pPr>
      <w:r w:rsidRPr="004336FA">
        <w:rPr>
          <w:b/>
          <w:bCs/>
          <w:sz w:val="28"/>
          <w:szCs w:val="28"/>
        </w:rPr>
        <w:t>Typ: FV 20540 TRA</w:t>
      </w:r>
    </w:p>
    <w:p w14:paraId="29FC15FB" w14:textId="49D9BFBB" w:rsidR="008329B6" w:rsidRPr="004336FA" w:rsidRDefault="008329B6">
      <w:pPr>
        <w:rPr>
          <w:b/>
          <w:bCs/>
          <w:sz w:val="28"/>
          <w:szCs w:val="28"/>
        </w:rPr>
      </w:pPr>
      <w:proofErr w:type="spellStart"/>
      <w:r w:rsidRPr="004336FA">
        <w:rPr>
          <w:b/>
          <w:bCs/>
          <w:sz w:val="28"/>
          <w:szCs w:val="28"/>
        </w:rPr>
        <w:t>Prod</w:t>
      </w:r>
      <w:proofErr w:type="spellEnd"/>
      <w:r w:rsidRPr="004336FA">
        <w:rPr>
          <w:b/>
          <w:bCs/>
          <w:sz w:val="28"/>
          <w:szCs w:val="28"/>
        </w:rPr>
        <w:t>: FOGO</w:t>
      </w:r>
    </w:p>
    <w:sectPr w:rsidR="008329B6" w:rsidRPr="0043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23DAA" w14:textId="77777777" w:rsidR="00A87442" w:rsidRDefault="00A87442" w:rsidP="008329B6">
      <w:pPr>
        <w:spacing w:after="0" w:line="240" w:lineRule="auto"/>
      </w:pPr>
      <w:r>
        <w:separator/>
      </w:r>
    </w:p>
  </w:endnote>
  <w:endnote w:type="continuationSeparator" w:id="0">
    <w:p w14:paraId="0F69540D" w14:textId="77777777" w:rsidR="00A87442" w:rsidRDefault="00A87442" w:rsidP="0083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72654" w14:textId="77777777" w:rsidR="00A87442" w:rsidRDefault="00A87442" w:rsidP="008329B6">
      <w:pPr>
        <w:spacing w:after="0" w:line="240" w:lineRule="auto"/>
      </w:pPr>
      <w:r>
        <w:separator/>
      </w:r>
    </w:p>
  </w:footnote>
  <w:footnote w:type="continuationSeparator" w:id="0">
    <w:p w14:paraId="4EEBDAA8" w14:textId="77777777" w:rsidR="00A87442" w:rsidRDefault="00A87442" w:rsidP="008329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2F"/>
    <w:rsid w:val="004336FA"/>
    <w:rsid w:val="004A615C"/>
    <w:rsid w:val="006D389F"/>
    <w:rsid w:val="008329B6"/>
    <w:rsid w:val="00913BD0"/>
    <w:rsid w:val="00986813"/>
    <w:rsid w:val="00A534D7"/>
    <w:rsid w:val="00A87442"/>
    <w:rsid w:val="00C94D09"/>
    <w:rsid w:val="00E3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F589"/>
  <w15:chartTrackingRefBased/>
  <w15:docId w15:val="{181D81CF-DCA5-4820-947B-C528449A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6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2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9B6"/>
  </w:style>
  <w:style w:type="paragraph" w:styleId="Stopka">
    <w:name w:val="footer"/>
    <w:basedOn w:val="Normalny"/>
    <w:link w:val="StopkaZnak"/>
    <w:uiPriority w:val="99"/>
    <w:unhideWhenUsed/>
    <w:rsid w:val="00832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Leśniak Grzegorz (PO Krosno)</cp:lastModifiedBy>
  <cp:revision>3</cp:revision>
  <dcterms:created xsi:type="dcterms:W3CDTF">2023-09-05T06:09:00Z</dcterms:created>
  <dcterms:modified xsi:type="dcterms:W3CDTF">2023-09-29T09:17:00Z</dcterms:modified>
</cp:coreProperties>
</file>