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54BFE95C" w14:textId="1A991F3C" w:rsidR="002B7C7D" w:rsidRPr="00AB094F" w:rsidRDefault="008B2E07" w:rsidP="003520EE">
      <w:pPr>
        <w:pStyle w:val="Akapitzlist"/>
        <w:numPr>
          <w:ilvl w:val="1"/>
          <w:numId w:val="8"/>
        </w:numPr>
        <w:suppressAutoHyphens/>
        <w:spacing w:after="120"/>
        <w:ind w:left="788" w:hanging="431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65005">
        <w:rPr>
          <w:rFonts w:ascii="Times New Roman" w:eastAsia="Calibri" w:hAnsi="Times New Roman" w:cs="Times New Roman"/>
        </w:rPr>
        <w:t>Dostawa</w:t>
      </w:r>
      <w:r w:rsidR="00AB094F">
        <w:rPr>
          <w:rFonts w:ascii="Times New Roman" w:eastAsia="Calibri" w:hAnsi="Times New Roman" w:cs="Times New Roman"/>
        </w:rPr>
        <w:t xml:space="preserve"> rocznych</w:t>
      </w:r>
      <w:r w:rsidRPr="00D65005">
        <w:rPr>
          <w:rFonts w:ascii="Times New Roman" w:eastAsia="Calibri" w:hAnsi="Times New Roman" w:cs="Times New Roman"/>
        </w:rPr>
        <w:t xml:space="preserve"> </w:t>
      </w:r>
      <w:r w:rsidR="00AB094F">
        <w:rPr>
          <w:rFonts w:ascii="Times New Roman" w:eastAsia="Calibri" w:hAnsi="Times New Roman" w:cs="Times New Roman"/>
        </w:rPr>
        <w:t>subskrypcji</w:t>
      </w:r>
      <w:r w:rsidRPr="00D65005">
        <w:rPr>
          <w:rFonts w:ascii="Times New Roman" w:eastAsia="Calibri" w:hAnsi="Times New Roman" w:cs="Times New Roman"/>
        </w:rPr>
        <w:t xml:space="preserve"> </w:t>
      </w:r>
      <w:r w:rsidR="003520EE">
        <w:rPr>
          <w:rFonts w:ascii="Times New Roman" w:eastAsia="Calibri" w:hAnsi="Times New Roman" w:cs="Times New Roman"/>
        </w:rPr>
        <w:t>o</w:t>
      </w:r>
      <w:r w:rsidRPr="00D65005">
        <w:rPr>
          <w:rFonts w:ascii="Times New Roman" w:eastAsia="Calibri" w:hAnsi="Times New Roman" w:cs="Times New Roman"/>
        </w:rPr>
        <w:t>programowania</w:t>
      </w:r>
      <w:r w:rsidR="00D65005" w:rsidRPr="00D65005">
        <w:t xml:space="preserve"> </w:t>
      </w:r>
      <w:r w:rsidR="003520EE" w:rsidRPr="003520EE">
        <w:rPr>
          <w:rFonts w:ascii="Times New Roman" w:eastAsia="Calibri" w:hAnsi="Times New Roman" w:cs="Times New Roman"/>
          <w:b/>
          <w:bCs/>
        </w:rPr>
        <w:t>Microsoft Copilot for Microsoft 365</w:t>
      </w:r>
      <w:r w:rsidR="003520EE">
        <w:rPr>
          <w:rFonts w:ascii="Times New Roman" w:eastAsia="Calibri" w:hAnsi="Times New Roman" w:cs="Times New Roman"/>
          <w:b/>
          <w:bCs/>
        </w:rPr>
        <w:t xml:space="preserve"> (ProductId: </w:t>
      </w:r>
      <w:r w:rsidR="003520EE" w:rsidRPr="003520EE">
        <w:rPr>
          <w:rFonts w:ascii="Times New Roman" w:eastAsia="Calibri" w:hAnsi="Times New Roman" w:cs="Times New Roman"/>
          <w:b/>
          <w:bCs/>
        </w:rPr>
        <w:t>CFQ7TTC0MM8R</w:t>
      </w:r>
      <w:r w:rsidR="003520EE">
        <w:rPr>
          <w:rFonts w:ascii="Times New Roman" w:eastAsia="Calibri" w:hAnsi="Times New Roman" w:cs="Times New Roman"/>
          <w:b/>
          <w:bCs/>
        </w:rPr>
        <w:t xml:space="preserve">) </w:t>
      </w:r>
      <w:r w:rsidR="003520EE" w:rsidRPr="003520EE">
        <w:rPr>
          <w:rFonts w:ascii="Times New Roman" w:eastAsia="Calibri" w:hAnsi="Times New Roman" w:cs="Times New Roman"/>
        </w:rPr>
        <w:t xml:space="preserve">w </w:t>
      </w:r>
      <w:r w:rsidR="003520EE">
        <w:rPr>
          <w:rFonts w:ascii="Times New Roman" w:eastAsia="Calibri" w:hAnsi="Times New Roman" w:cs="Times New Roman"/>
        </w:rPr>
        <w:t>liczbie</w:t>
      </w:r>
      <w:r w:rsidR="003520EE">
        <w:rPr>
          <w:rFonts w:ascii="Times New Roman" w:eastAsia="Calibri" w:hAnsi="Times New Roman" w:cs="Times New Roman"/>
          <w:b/>
          <w:bCs/>
        </w:rPr>
        <w:t xml:space="preserve"> 20 sztuk.</w:t>
      </w:r>
    </w:p>
    <w:p w14:paraId="396F1DB3" w14:textId="21706B80" w:rsidR="00AB094F" w:rsidRPr="004B23E2" w:rsidRDefault="00AB094F" w:rsidP="003520EE">
      <w:pPr>
        <w:pStyle w:val="Akapitzlist"/>
        <w:numPr>
          <w:ilvl w:val="1"/>
          <w:numId w:val="8"/>
        </w:numPr>
        <w:suppressAutoHyphens/>
        <w:spacing w:after="120"/>
        <w:ind w:left="788" w:hanging="431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Dostawa licencji wieczystych oprogramowania </w:t>
      </w:r>
      <w:r w:rsidRPr="00AB094F">
        <w:rPr>
          <w:rFonts w:ascii="Times New Roman" w:eastAsia="Calibri" w:hAnsi="Times New Roman" w:cs="Times New Roman"/>
          <w:b/>
          <w:bCs/>
        </w:rPr>
        <w:t>Microsoft Project Standard 2024</w:t>
      </w:r>
      <w:r>
        <w:rPr>
          <w:rFonts w:ascii="Times New Roman" w:eastAsia="Calibri" w:hAnsi="Times New Roman" w:cs="Times New Roman"/>
          <w:b/>
          <w:bCs/>
        </w:rPr>
        <w:t xml:space="preserve"> (</w:t>
      </w:r>
      <w:r w:rsidRPr="00AB094F">
        <w:rPr>
          <w:rFonts w:ascii="Times New Roman" w:eastAsia="Calibri" w:hAnsi="Times New Roman" w:cs="Times New Roman"/>
          <w:b/>
          <w:bCs/>
        </w:rPr>
        <w:t>ProductId: DG7GMGF0PN44</w:t>
      </w:r>
      <w:r>
        <w:rPr>
          <w:rFonts w:ascii="Times New Roman" w:eastAsia="Calibri" w:hAnsi="Times New Roman" w:cs="Times New Roman"/>
          <w:b/>
          <w:bCs/>
        </w:rPr>
        <w:t xml:space="preserve">) </w:t>
      </w:r>
      <w:r>
        <w:rPr>
          <w:rFonts w:ascii="Times New Roman" w:eastAsia="Calibri" w:hAnsi="Times New Roman" w:cs="Times New Roman"/>
        </w:rPr>
        <w:t xml:space="preserve">w liczbie </w:t>
      </w:r>
      <w:r w:rsidR="00D62B69">
        <w:rPr>
          <w:rFonts w:ascii="Times New Roman" w:eastAsia="Calibri" w:hAnsi="Times New Roman" w:cs="Times New Roman"/>
          <w:b/>
          <w:bCs/>
        </w:rPr>
        <w:t>3</w:t>
      </w:r>
      <w:r w:rsidRPr="00AB094F">
        <w:rPr>
          <w:rFonts w:ascii="Times New Roman" w:eastAsia="Calibri" w:hAnsi="Times New Roman" w:cs="Times New Roman"/>
          <w:b/>
          <w:bCs/>
        </w:rPr>
        <w:t>0 sztuk</w:t>
      </w:r>
      <w:r>
        <w:rPr>
          <w:rFonts w:ascii="Times New Roman" w:eastAsia="Calibri" w:hAnsi="Times New Roman" w:cs="Times New Roman"/>
        </w:rPr>
        <w:t xml:space="preserve">. 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35D2E259" w14:textId="77777777" w:rsidR="00AB094F" w:rsidRDefault="00AB094F" w:rsidP="000466C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AB094F">
        <w:rPr>
          <w:rFonts w:eastAsia="Calibri"/>
        </w:rPr>
        <w:t>Licencje mają być dostarczone w formie elektronicznej i przypisane do konta Generalnej Dyrekcji Dróg Krajowych i Autostrad, ul. Wronia 53, 00-874 Warszawa.</w:t>
      </w:r>
    </w:p>
    <w:p w14:paraId="5994562F" w14:textId="77777777" w:rsidR="00AB094F" w:rsidRDefault="001B1533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 xml:space="preserve">W terminie </w:t>
      </w:r>
      <w:r w:rsidR="0099504A" w:rsidRPr="00D65005">
        <w:rPr>
          <w:rFonts w:eastAsia="Calibri"/>
        </w:rPr>
        <w:t>14</w:t>
      </w:r>
      <w:r w:rsidRPr="00D65005">
        <w:rPr>
          <w:rFonts w:eastAsia="Calibri"/>
        </w:rPr>
        <w:t xml:space="preserve"> dni od dnia podpisania Umowy</w:t>
      </w:r>
      <w:r w:rsidR="00AB094F">
        <w:rPr>
          <w:rFonts w:eastAsia="Calibri"/>
        </w:rPr>
        <w:t>,</w:t>
      </w:r>
      <w:r w:rsidRPr="00D65005">
        <w:rPr>
          <w:rFonts w:eastAsia="Calibri"/>
        </w:rPr>
        <w:t xml:space="preserve"> Wykonawca przekaże Zamawiającemu dokument potwierdzający nabycie licencji oprogramowania, o których mowa w pkt. 1.1</w:t>
      </w:r>
      <w:r w:rsidR="00D55FEA">
        <w:rPr>
          <w:rFonts w:eastAsia="Calibri"/>
        </w:rPr>
        <w:t>.</w:t>
      </w:r>
      <w:r w:rsidR="00AB094F">
        <w:rPr>
          <w:rFonts w:eastAsia="Calibri"/>
        </w:rPr>
        <w:t xml:space="preserve"> oraz 1.2.</w:t>
      </w:r>
      <w:bookmarkEnd w:id="2"/>
    </w:p>
    <w:p w14:paraId="4669517F" w14:textId="209D9CC8" w:rsidR="00D72B66" w:rsidRPr="00AB094F" w:rsidRDefault="00AB094F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AB094F">
        <w:rPr>
          <w:rFonts w:eastAsia="Calibri"/>
        </w:rPr>
        <w:t>Potwierdzeniem przekazania praw jest dostarczenie dokumentu licencyjnego dla wszystkich składników zamówienia lub dokumentu równoważnego, z którego jednoznacznie wynika prawo do korzystania z oprogramowania przez Zamawiającego.</w:t>
      </w:r>
    </w:p>
    <w:sectPr w:rsidR="00D72B66" w:rsidRPr="00AB094F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1115" w14:textId="77777777" w:rsidR="00B7156F" w:rsidRDefault="00B7156F">
      <w:r>
        <w:separator/>
      </w:r>
    </w:p>
  </w:endnote>
  <w:endnote w:type="continuationSeparator" w:id="0">
    <w:p w14:paraId="40FE84ED" w14:textId="77777777" w:rsidR="00B7156F" w:rsidRDefault="00B7156F">
      <w:r>
        <w:continuationSeparator/>
      </w:r>
    </w:p>
  </w:endnote>
  <w:endnote w:type="continuationNotice" w:id="1">
    <w:p w14:paraId="13B7E2ED" w14:textId="77777777" w:rsidR="00B7156F" w:rsidRDefault="00B71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3016" w14:textId="77777777" w:rsidR="00B7156F" w:rsidRDefault="00B7156F">
      <w:r>
        <w:separator/>
      </w:r>
    </w:p>
  </w:footnote>
  <w:footnote w:type="continuationSeparator" w:id="0">
    <w:p w14:paraId="298215EC" w14:textId="77777777" w:rsidR="00B7156F" w:rsidRDefault="00B7156F">
      <w:r>
        <w:continuationSeparator/>
      </w:r>
    </w:p>
  </w:footnote>
  <w:footnote w:type="continuationNotice" w:id="1">
    <w:p w14:paraId="6F6B557C" w14:textId="77777777" w:rsidR="00B7156F" w:rsidRDefault="00B71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17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1C87A11"/>
    <w:multiLevelType w:val="multilevel"/>
    <w:tmpl w:val="4758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5"/>
  </w:num>
  <w:num w:numId="2" w16cid:durableId="324012561">
    <w:abstractNumId w:val="11"/>
  </w:num>
  <w:num w:numId="3" w16cid:durableId="589044797">
    <w:abstractNumId w:val="16"/>
  </w:num>
  <w:num w:numId="4" w16cid:durableId="1738360820">
    <w:abstractNumId w:val="20"/>
  </w:num>
  <w:num w:numId="5" w16cid:durableId="1318075680">
    <w:abstractNumId w:val="18"/>
  </w:num>
  <w:num w:numId="6" w16cid:durableId="382796743">
    <w:abstractNumId w:val="10"/>
  </w:num>
  <w:num w:numId="7" w16cid:durableId="1133595489">
    <w:abstractNumId w:val="13"/>
  </w:num>
  <w:num w:numId="8" w16cid:durableId="2081561744">
    <w:abstractNumId w:val="22"/>
  </w:num>
  <w:num w:numId="9" w16cid:durableId="903878062">
    <w:abstractNumId w:val="12"/>
  </w:num>
  <w:num w:numId="10" w16cid:durableId="175118061">
    <w:abstractNumId w:val="19"/>
  </w:num>
  <w:num w:numId="11" w16cid:durableId="350954946">
    <w:abstractNumId w:val="24"/>
  </w:num>
  <w:num w:numId="12" w16cid:durableId="1679775612">
    <w:abstractNumId w:val="23"/>
  </w:num>
  <w:num w:numId="13" w16cid:durableId="576403010">
    <w:abstractNumId w:val="14"/>
  </w:num>
  <w:num w:numId="14" w16cid:durableId="261912199">
    <w:abstractNumId w:val="26"/>
  </w:num>
  <w:num w:numId="15" w16cid:durableId="305203109">
    <w:abstractNumId w:val="17"/>
  </w:num>
  <w:num w:numId="16" w16cid:durableId="180363929">
    <w:abstractNumId w:val="25"/>
  </w:num>
  <w:num w:numId="17" w16cid:durableId="129875933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120B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6F60E0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857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94F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156F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2B69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23</cp:revision>
  <dcterms:created xsi:type="dcterms:W3CDTF">2024-09-05T10:46:00Z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