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220C9B78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</w:t>
      </w:r>
      <w:r w:rsidR="0014641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…………………, dnia</w:t>
      </w:r>
      <w:r w:rsidR="0014641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594CBBE" w14:textId="77777777" w:rsidR="00146413" w:rsidRDefault="00146413" w:rsidP="0014641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3969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Miejska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Państwowej Straży Pożarnej m. st. Warszawy</w:t>
      </w:r>
    </w:p>
    <w:p w14:paraId="7859190D" w14:textId="77777777" w:rsidR="00146413" w:rsidRDefault="00146413" w:rsidP="0014641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3969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Polna 1</w:t>
      </w:r>
    </w:p>
    <w:p w14:paraId="0D23108C" w14:textId="77777777" w:rsidR="00146413" w:rsidRDefault="00146413" w:rsidP="0014641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3969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00-622 Warszawa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B553D8" w14:textId="77777777" w:rsidR="00146413" w:rsidRDefault="00146413" w:rsidP="00146413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45E6321" w14:textId="77777777" w:rsidR="00146413" w:rsidRDefault="00146413" w:rsidP="00146413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240DC4C7" w14:textId="77777777" w:rsidR="00146413" w:rsidRDefault="00146413" w:rsidP="00146413">
      <w:pPr>
        <w:spacing w:after="0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1. Administratorem Pani/Pana danych osobowych jest Komendant Miejski Państwowej Straży Pożarnej m.st. Warszawy z siedzibą w Warszawie przy ul. Polnej 1 z którym można skontaktować się za pośrednictwem:</w:t>
      </w:r>
    </w:p>
    <w:p w14:paraId="3F42CD53" w14:textId="77777777" w:rsidR="00146413" w:rsidRDefault="00146413" w:rsidP="00146413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standardowej korespondencji drogą pocztową : 00-622  WARSZAWA,  ul. Polna 1,</w:t>
      </w:r>
    </w:p>
    <w:p w14:paraId="00CBCA7D" w14:textId="77777777" w:rsidR="00146413" w:rsidRDefault="00146413" w:rsidP="00146413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adresu poczty elektronicznej: </w:t>
      </w:r>
      <w:hyperlink r:id="rId8" w:history="1">
        <w:r>
          <w:rPr>
            <w:rStyle w:val="Hipercze"/>
            <w:rFonts w:asciiTheme="minorHAnsi" w:eastAsiaTheme="minorHAnsi" w:hAnsiTheme="minorHAnsi" w:cstheme="minorHAnsi"/>
            <w:sz w:val="24"/>
            <w:szCs w:val="24"/>
          </w:rPr>
          <w:t>sekretariat@warszawa-straz.pl</w:t>
        </w:r>
      </w:hyperlink>
      <w:r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2523CF04" w14:textId="77777777" w:rsidR="00146413" w:rsidRDefault="00146413" w:rsidP="00146413">
      <w:pPr>
        <w:pStyle w:val="Akapitzlist"/>
        <w:numPr>
          <w:ilvl w:val="0"/>
          <w:numId w:val="5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telefonicznie : 22 596 73 00.</w:t>
      </w:r>
    </w:p>
    <w:p w14:paraId="69C9895E" w14:textId="77777777" w:rsidR="00146413" w:rsidRDefault="00146413" w:rsidP="00146413">
      <w:pPr>
        <w:shd w:val="clear" w:color="auto" w:fill="FFFFFF"/>
        <w:spacing w:after="0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Komendant Miejski PSP m. st. Warszawy wyznaczył Inspektora Ochrony Danych, z którym można skontaktować się za pośrednictwem:</w:t>
      </w:r>
    </w:p>
    <w:p w14:paraId="73A7DA56" w14:textId="77777777" w:rsidR="00146413" w:rsidRDefault="00146413" w:rsidP="00146413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standardowej korespondencji drogą pocztową : 00-622  WARSZAWA,  ul. Polna 1 lub</w:t>
      </w:r>
    </w:p>
    <w:p w14:paraId="09700F14" w14:textId="77777777" w:rsidR="00146413" w:rsidRDefault="00146413" w:rsidP="00146413">
      <w:pPr>
        <w:pStyle w:val="Akapitzlist"/>
        <w:numPr>
          <w:ilvl w:val="0"/>
          <w:numId w:val="6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poczty elektronicznej: </w:t>
      </w:r>
      <w:hyperlink r:id="rId9" w:history="1">
        <w:r>
          <w:rPr>
            <w:rStyle w:val="Hipercze"/>
            <w:rFonts w:asciiTheme="minorHAnsi" w:eastAsiaTheme="minorHAnsi" w:hAnsiTheme="minorHAnsi" w:cstheme="minorHAnsi"/>
            <w:sz w:val="24"/>
            <w:szCs w:val="24"/>
          </w:rPr>
          <w:t>dpo@warszawa-straz.pl</w:t>
        </w:r>
      </w:hyperlink>
      <w:r>
        <w:rPr>
          <w:rFonts w:asciiTheme="minorHAnsi" w:eastAsiaTheme="minorHAnsi" w:hAnsiTheme="minorHAnsi" w:cstheme="minorHAnsi"/>
          <w:sz w:val="24"/>
          <w:szCs w:val="24"/>
        </w:rPr>
        <w:t> </w:t>
      </w:r>
    </w:p>
    <w:p w14:paraId="2AFF333B" w14:textId="77777777" w:rsidR="00146413" w:rsidRDefault="00146413" w:rsidP="00146413">
      <w:pPr>
        <w:shd w:val="clear" w:color="auto" w:fill="FFFFFF"/>
        <w:spacing w:after="0"/>
        <w:ind w:left="284" w:right="270" w:hanging="37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2. Dane osobowe przetwarzane będą w celu przeprowadzenia postępowania administracyjnego lub czynności urzędowej zgodnie ze złożonym wnioskiem. Podstawą prawną jest art. 6 ust. 1 lit. C RODO w związku z:</w:t>
      </w:r>
    </w:p>
    <w:p w14:paraId="1B5D246B" w14:textId="77777777" w:rsidR="00146413" w:rsidRDefault="00146413" w:rsidP="00146413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ustawą z dnia 14 czerwca 1960 r. Kodeks postępowania administracyjnego, </w:t>
      </w:r>
    </w:p>
    <w:p w14:paraId="5F4AE95F" w14:textId="77777777" w:rsidR="00146413" w:rsidRDefault="00146413" w:rsidP="00146413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ustawą z dnia 24 sierpnia 1991 r. o Państwowej Straży Pożarnej,</w:t>
      </w:r>
    </w:p>
    <w:p w14:paraId="57E7CCCF" w14:textId="77777777" w:rsidR="00146413" w:rsidRDefault="00146413" w:rsidP="00146413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ustawą z dnia 24 sierpnia 1991 r. o ochronie przeciwpożarowej,</w:t>
      </w:r>
    </w:p>
    <w:p w14:paraId="72A8FF3B" w14:textId="77777777" w:rsidR="00146413" w:rsidRDefault="00146413" w:rsidP="00146413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ustawą z dnia 7 lipca 1994 r. Prawo budowlane, </w:t>
      </w:r>
    </w:p>
    <w:p w14:paraId="58547910" w14:textId="77777777" w:rsidR="00146413" w:rsidRDefault="00146413" w:rsidP="00146413">
      <w:pPr>
        <w:pStyle w:val="Akapitzlist"/>
        <w:numPr>
          <w:ilvl w:val="0"/>
          <w:numId w:val="7"/>
        </w:numPr>
        <w:shd w:val="clear" w:color="auto" w:fill="FFFFFF"/>
        <w:spacing w:after="0"/>
        <w:ind w:right="27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ustawą z dnia 6 września 2001 r. o dostępie do informacji publicznej.</w:t>
      </w:r>
    </w:p>
    <w:p w14:paraId="3BB533C1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3. Dane osobowe podlegają ujawnianiu następującym odbiorcom: dane osobowe są zabezpieczone zgodnie z obowiązującymi przepisami, a ich odbiorcami mogą być podmioty uprawnione do ujawnienia im danych na mocy przepisów prawa oraz podmioty przetwarzające dane osobowe w ramach świadczonych usług dla administratora. </w:t>
      </w:r>
    </w:p>
    <w:p w14:paraId="318F3DE5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4. Dane osobowe nie będą przekazywane do państwa trzeciego/organizacji międzynarodowej. </w:t>
      </w:r>
    </w:p>
    <w:p w14:paraId="5F46384E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5. Dane osobowe podlegają przeglądowi, nie rzadziej niż co 5 lat od dnia ich uzyskania, a także są przechowywane wyłącznie przez okres niezbędny do realizacji zadań wynikających z ustawy lub wymogów określonych w Instrukcji Kancelaryjnej i Jednolitego Rzeczowego Wykazu Akt.  </w:t>
      </w:r>
    </w:p>
    <w:p w14:paraId="23EAF86E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lastRenderedPageBreak/>
        <w:t xml:space="preserve">6. 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 </w:t>
      </w:r>
    </w:p>
    <w:p w14:paraId="0849639D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7. Posiada Pani/Pan prawo wniesienia skargi do </w:t>
      </w:r>
      <w:r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Prezesa Urzędu Ochrony Danych Osobowych </w:t>
      </w:r>
      <w:r>
        <w:rPr>
          <w:rFonts w:cstheme="minorHAnsi"/>
          <w:kern w:val="0"/>
          <w:sz w:val="24"/>
          <w:szCs w:val="24"/>
          <w14:ligatures w14:val="none"/>
        </w:rPr>
        <w:t xml:space="preserve"> (00-193 Warszawa, ul. Stawki 2, tel. 225310300, fax. 225310301, e-mail: kancelaria@giodo.gov.pl) jeżeli uzna Pani/Pan, że przetwarzanie narusza przepisy ogólnego rozporządzenia o ochronie danych osobowych z dnia 27 kwietnia 2016 r.  </w:t>
      </w:r>
    </w:p>
    <w:p w14:paraId="027F34BD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8. Podanie danych osobowych jest obowiązkowe. Jest Pani/Pan zobowiązana/y do ich podania. Niepodanie danych osobowych będzie skutkowało wezwaniem do ich uzupełnienia, a w przypadku nieuzupełnienia pozostawieniem wniosku bez rozpoznania. </w:t>
      </w:r>
    </w:p>
    <w:p w14:paraId="6516DAB3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9. Dane nie będą podlegały zautomatyzowanemu podejmowaniu decyzji dotyczących Pani/Pana danych osobowych, w tym profilowaniu. </w:t>
      </w:r>
    </w:p>
    <w:p w14:paraId="38D0ED08" w14:textId="77777777" w:rsidR="00146413" w:rsidRDefault="00146413" w:rsidP="00146413">
      <w:pPr>
        <w:shd w:val="clear" w:color="auto" w:fill="FFFFFF"/>
        <w:spacing w:after="0"/>
        <w:ind w:left="142" w:right="270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10. W postępowaniach administracyjnych i czynnościach urzędowych prawo do wycofania w dowolnym momencie udzielonej wcześniej zgody na przetwarzanie swoich danych osobowych nie przysługuje.</w:t>
      </w:r>
    </w:p>
    <w:p w14:paraId="5E6B895E" w14:textId="77777777" w:rsidR="00AB64B3" w:rsidRDefault="00AB64B3">
      <w:bookmarkStart w:id="1" w:name="_GoBack"/>
      <w:bookmarkEnd w:id="1"/>
    </w:p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3781B" w14:textId="77777777" w:rsidR="00AA4F96" w:rsidRDefault="00AA4F96" w:rsidP="007D6F0D">
      <w:pPr>
        <w:spacing w:after="0" w:line="240" w:lineRule="auto"/>
      </w:pPr>
      <w:r>
        <w:separator/>
      </w:r>
    </w:p>
  </w:endnote>
  <w:endnote w:type="continuationSeparator" w:id="0">
    <w:p w14:paraId="086467B6" w14:textId="77777777" w:rsidR="00AA4F96" w:rsidRDefault="00AA4F9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1D00" w14:textId="77777777" w:rsidR="00AA4F96" w:rsidRDefault="00AA4F96" w:rsidP="007D6F0D">
      <w:pPr>
        <w:spacing w:after="0" w:line="240" w:lineRule="auto"/>
      </w:pPr>
      <w:r>
        <w:separator/>
      </w:r>
    </w:p>
  </w:footnote>
  <w:footnote w:type="continuationSeparator" w:id="0">
    <w:p w14:paraId="685D8F4A" w14:textId="77777777" w:rsidR="00AA4F96" w:rsidRDefault="00AA4F9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F1DC6"/>
    <w:multiLevelType w:val="hybridMultilevel"/>
    <w:tmpl w:val="D492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261EE"/>
    <w:multiLevelType w:val="hybridMultilevel"/>
    <w:tmpl w:val="705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23873"/>
    <w:multiLevelType w:val="hybridMultilevel"/>
    <w:tmpl w:val="A8F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46413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A4F96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64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641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arszawa-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BC7D-A76C-4CD7-BFA4-605FAF22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Jakub Nowak</cp:lastModifiedBy>
  <cp:revision>2</cp:revision>
  <dcterms:created xsi:type="dcterms:W3CDTF">2023-07-14T10:18:00Z</dcterms:created>
  <dcterms:modified xsi:type="dcterms:W3CDTF">2023-09-14T11:04:00Z</dcterms:modified>
</cp:coreProperties>
</file>