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4A2D" w14:textId="77777777" w:rsidR="001C3C56" w:rsidRDefault="00CE264B">
      <w:pPr>
        <w:pStyle w:val="Heading10"/>
        <w:keepNext/>
        <w:keepLines/>
        <w:shd w:val="clear" w:color="auto" w:fill="auto"/>
      </w:pPr>
      <w:bookmarkStart w:id="0" w:name="bookmark0"/>
      <w:bookmarkStart w:id="1" w:name="bookmark1"/>
      <w:r>
        <w:t>Karta oceny dostępowej I części wniosku</w:t>
      </w:r>
      <w:bookmarkEnd w:id="0"/>
      <w:bookmarkEnd w:id="1"/>
    </w:p>
    <w:p w14:paraId="67A58AD2" w14:textId="77777777" w:rsidR="001C3C56" w:rsidRDefault="00CE264B">
      <w:pPr>
        <w:pStyle w:val="Tablecaption0"/>
        <w:shd w:val="clear" w:color="auto" w:fill="auto"/>
      </w:pPr>
      <w:r>
        <w:t>Należy dokonać oceny odpowiadając tak lub nie na każde z pytań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4"/>
        <w:gridCol w:w="4493"/>
        <w:gridCol w:w="614"/>
        <w:gridCol w:w="552"/>
        <w:gridCol w:w="2645"/>
      </w:tblGrid>
      <w:tr w:rsidR="001C3C56" w14:paraId="39194209" w14:textId="77777777">
        <w:trPr>
          <w:trHeight w:hRule="exact" w:val="1238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4CB7866" w14:textId="77777777" w:rsidR="001C3C56" w:rsidRDefault="00CE264B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1CD6C04B" w14:textId="77777777" w:rsidR="001C3C56" w:rsidRDefault="00CE264B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Pytanie oceniające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759BAB8D" w14:textId="77777777" w:rsidR="001C3C56" w:rsidRDefault="00CE264B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TAK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701123CD" w14:textId="77777777" w:rsidR="001C3C56" w:rsidRDefault="00CE264B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NIE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5C9758BF" w14:textId="77777777" w:rsidR="001C3C56" w:rsidRDefault="00CE264B">
            <w:pPr>
              <w:pStyle w:val="Other0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>Uzasadnienie oceny</w:t>
            </w:r>
          </w:p>
          <w:p w14:paraId="3534792B" w14:textId="77777777" w:rsidR="001C3C56" w:rsidRDefault="00CE264B">
            <w:pPr>
              <w:pStyle w:val="Other0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>(</w:t>
            </w:r>
            <w:r>
              <w:t>wymagane tylko w przypadku niespełnienia kryterium)</w:t>
            </w:r>
          </w:p>
        </w:tc>
      </w:tr>
      <w:tr w:rsidR="001C3C56" w14:paraId="61ABF703" w14:textId="77777777">
        <w:trPr>
          <w:trHeight w:hRule="exact" w:val="619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71DD3" w14:textId="77777777" w:rsidR="001C3C56" w:rsidRDefault="00CE264B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Umowa konsorcjum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FF73A" w14:textId="77777777" w:rsidR="001C3C56" w:rsidRDefault="00CE264B">
            <w:pPr>
              <w:pStyle w:val="Other0"/>
              <w:shd w:val="clear" w:color="auto" w:fill="auto"/>
            </w:pPr>
            <w:r>
              <w:t>Czy konsorcjum składa się z od 3 do 7 konsorcjantów?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C422A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313C8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AC747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48C0657D" w14:textId="77777777">
        <w:trPr>
          <w:trHeight w:hRule="exact" w:val="619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0109F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A7821" w14:textId="77777777" w:rsidR="001C3C56" w:rsidRDefault="00CE264B">
            <w:pPr>
              <w:pStyle w:val="Other0"/>
              <w:shd w:val="clear" w:color="auto" w:fill="auto"/>
            </w:pPr>
            <w:r>
              <w:t>Czy partnerzy konsorcjum nie są kapitałowo ani osobowo powiązani ze sobą.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F780F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DAAC6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D20CF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336B5B5F" w14:textId="77777777">
        <w:trPr>
          <w:trHeight w:hRule="exact" w:val="696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024068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DA103" w14:textId="77777777" w:rsidR="001C3C56" w:rsidRDefault="00CE264B">
            <w:pPr>
              <w:pStyle w:val="Other0"/>
              <w:shd w:val="clear" w:color="auto" w:fill="auto"/>
            </w:pPr>
            <w:r>
              <w:t>Czy skład konsorcjum we wniosku i w umowie konsorcjalnej jest taki sam?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6B1A6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A2B08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1CA52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1CD38DDB" w14:textId="77777777">
        <w:trPr>
          <w:trHeight w:hRule="exact" w:val="1229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9D0C1A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60AF2" w14:textId="77777777" w:rsidR="001C3C56" w:rsidRDefault="00CE264B">
            <w:pPr>
              <w:pStyle w:val="Other0"/>
              <w:shd w:val="clear" w:color="auto" w:fill="auto"/>
            </w:pPr>
            <w:r>
              <w:t>Czy każdy z partnerów konsorcjum wchodzi w skład wyłącznie jednego konsorcjum, które ubiega się o status kandydata na centrum kompetencji?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EED62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5B206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B7FD3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1DDB0B63" w14:textId="77777777">
        <w:trPr>
          <w:trHeight w:hRule="exact" w:val="960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F5D9FB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860B4" w14:textId="77777777" w:rsidR="001C3C56" w:rsidRDefault="00CE264B">
            <w:pPr>
              <w:pStyle w:val="Other0"/>
              <w:shd w:val="clear" w:color="auto" w:fill="auto"/>
            </w:pPr>
            <w:r>
              <w:t>Czu umowa konsorcjum zawiera wszystkie wymogi określone w Załączniku nr 4 do Regulaminu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B03B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FB548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A49B9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674B4763" w14:textId="77777777">
        <w:trPr>
          <w:trHeight w:hRule="exact" w:val="965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08BE2" w14:textId="77777777" w:rsidR="001C3C56" w:rsidRDefault="00CE264B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Doświadczenie w usługach i działaniach dla MŚP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362C6" w14:textId="77777777" w:rsidR="001C3C56" w:rsidRDefault="00CE264B">
            <w:pPr>
              <w:pStyle w:val="Other0"/>
              <w:shd w:val="clear" w:color="auto" w:fill="auto"/>
            </w:pPr>
            <w:r>
              <w:t>Czy podano co najmniej 3 przykłady usług wspierania transferu technologii z nauki do biznesu lub pomiędzy przedsiębiorstwami?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12191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19722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FDCEC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0794FE57" w14:textId="77777777">
        <w:trPr>
          <w:trHeight w:hRule="exact" w:val="960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E9255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099E6" w14:textId="77777777" w:rsidR="001C3C56" w:rsidRDefault="00CE264B">
            <w:pPr>
              <w:pStyle w:val="Other0"/>
              <w:shd w:val="clear" w:color="auto" w:fill="auto"/>
              <w:spacing w:line="288" w:lineRule="auto"/>
            </w:pPr>
            <w:r>
              <w:t>Czy podano co najmniej 3 przykłady usług ułatwiania MŚP dostępu do infrastruktury technologicznej?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CF048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AF14C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79CBE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264BDB27" w14:textId="77777777">
        <w:trPr>
          <w:trHeight w:hRule="exact" w:val="696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EE16DC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FEC29" w14:textId="77777777" w:rsidR="001C3C56" w:rsidRDefault="00CE264B">
            <w:pPr>
              <w:pStyle w:val="Other0"/>
              <w:shd w:val="clear" w:color="auto" w:fill="auto"/>
            </w:pPr>
            <w:r>
              <w:t>Czy podano co najmniej 3 przykłady usług szkoleniowych dla MŚP?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3ACA6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32849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D330B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77B9F918" w14:textId="77777777">
        <w:trPr>
          <w:trHeight w:hRule="exact" w:val="701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233CD0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0C2A4" w14:textId="77777777" w:rsidR="001C3C56" w:rsidRDefault="00CE264B">
            <w:pPr>
              <w:pStyle w:val="Other0"/>
              <w:shd w:val="clear" w:color="auto" w:fill="auto"/>
            </w:pPr>
            <w:r>
              <w:t>Czy podano co najmniej 3 przykłady usług doradczych dla MŚP?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7E792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B8549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512AB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66E62C2F" w14:textId="77777777">
        <w:trPr>
          <w:trHeight w:hRule="exact" w:val="960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95F8CB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64CF3" w14:textId="77777777" w:rsidR="001C3C56" w:rsidRDefault="00CE264B">
            <w:pPr>
              <w:pStyle w:val="Other0"/>
              <w:shd w:val="clear" w:color="auto" w:fill="auto"/>
            </w:pPr>
            <w:r>
              <w:t>Czy podano co najmniej 3 przykłady zrealizowanych działań informacyjno- promocyjnych?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2F1DF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5F1EB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EB296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6961D9D1" w14:textId="77777777">
        <w:trPr>
          <w:trHeight w:hRule="exact" w:val="1229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3A057B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10391" w14:textId="77777777" w:rsidR="001C3C56" w:rsidRDefault="00CE264B">
            <w:pPr>
              <w:pStyle w:val="Other0"/>
              <w:shd w:val="clear" w:color="auto" w:fill="auto"/>
            </w:pPr>
            <w:r>
              <w:t>Czy podano co najmniej 3 projekty na potwierdzenie doświadczenia lidera konsorcjum w koordynacji przedsięwzięć, w tym jeden z budżetem na poziomie min. 5 mln zł?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2C13E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C5331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07FC1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389A3CA8" w14:textId="77777777">
        <w:trPr>
          <w:trHeight w:hRule="exact" w:val="960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E046F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D0A89" w14:textId="4AACE21E" w:rsidR="001C3C56" w:rsidRDefault="00CE264B">
            <w:pPr>
              <w:pStyle w:val="Other0"/>
              <w:shd w:val="clear" w:color="auto" w:fill="auto"/>
            </w:pPr>
            <w:r>
              <w:t xml:space="preserve">Czy </w:t>
            </w:r>
            <w:proofErr w:type="spellStart"/>
            <w:r>
              <w:t>Pprtnerzy</w:t>
            </w:r>
            <w:proofErr w:type="spellEnd"/>
            <w:r>
              <w:t xml:space="preserve"> konsorcjum nie są kapitałowo ani osobowo powiązani z klientami wskazanymi we wniosku?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A1F68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3B983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0C388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78B41AB9" w14:textId="77777777">
        <w:trPr>
          <w:trHeight w:hRule="exact" w:val="59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5C370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F76153" w14:textId="77777777" w:rsidR="001C3C56" w:rsidRDefault="00CE264B">
            <w:pPr>
              <w:pStyle w:val="Other0"/>
              <w:shd w:val="clear" w:color="auto" w:fill="auto"/>
              <w:spacing w:line="286" w:lineRule="auto"/>
            </w:pPr>
            <w:r>
              <w:t>Czy w skład zespołu projektowego wchodzi co najmniej dwie osoby pełniące funkcje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D8B7E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D082F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FE1BE" w14:textId="77777777" w:rsidR="001C3C56" w:rsidRDefault="001C3C56">
            <w:pPr>
              <w:rPr>
                <w:sz w:val="10"/>
                <w:szCs w:val="10"/>
              </w:rPr>
            </w:pPr>
          </w:p>
        </w:tc>
      </w:tr>
    </w:tbl>
    <w:p w14:paraId="30723035" w14:textId="77777777" w:rsidR="001C3C56" w:rsidRDefault="00CE264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4"/>
        <w:gridCol w:w="4493"/>
        <w:gridCol w:w="614"/>
        <w:gridCol w:w="552"/>
        <w:gridCol w:w="2645"/>
      </w:tblGrid>
      <w:tr w:rsidR="001C3C56" w14:paraId="7161E24A" w14:textId="77777777">
        <w:trPr>
          <w:trHeight w:hRule="exact" w:val="1190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0249E" w14:textId="77777777" w:rsidR="001C3C56" w:rsidRDefault="00CE264B">
            <w:pPr>
              <w:pStyle w:val="Other0"/>
              <w:shd w:val="clear" w:color="auto" w:fill="auto"/>
            </w:pPr>
            <w:r>
              <w:rPr>
                <w:b/>
                <w:bCs/>
              </w:rPr>
              <w:lastRenderedPageBreak/>
              <w:t>Zespół projektowy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98031" w14:textId="77777777" w:rsidR="001C3C56" w:rsidRDefault="00CE264B">
            <w:pPr>
              <w:pStyle w:val="Other0"/>
              <w:shd w:val="clear" w:color="auto" w:fill="auto"/>
            </w:pPr>
            <w:r>
              <w:t>koordynacyjne zatrudnione na umowę o pracę na pełny etat lub kontrakt menadżerski na moment złożenia wniosku, przy czym kierownik projektu zatrudniony jest przez lidera konsorcjum?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79384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263D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ED297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265211E1" w14:textId="77777777">
        <w:trPr>
          <w:trHeight w:hRule="exact" w:val="1752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331F40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2C984" w14:textId="77777777" w:rsidR="001C3C56" w:rsidRDefault="00CE264B">
            <w:pPr>
              <w:pStyle w:val="Other0"/>
              <w:shd w:val="clear" w:color="auto" w:fill="auto"/>
            </w:pPr>
            <w:r>
              <w:t>Czy w skład zespołu projektowego wchodzi co najmniej dwóch ekspertów w zakresie ułatwiania MŚP dostępu do platformy projektowej i linii pilotażowych, zatrudnionych na umowę o pracę na pełny etat przez jednego z partnerów konsorcjum na moment złożenia wniosku?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9C309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C3AA9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3521E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210619F4" w14:textId="77777777">
        <w:trPr>
          <w:trHeight w:hRule="exact" w:val="2549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84BB6E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74ADF" w14:textId="77777777" w:rsidR="001C3C56" w:rsidRDefault="00CE264B">
            <w:pPr>
              <w:pStyle w:val="Other0"/>
              <w:shd w:val="clear" w:color="auto" w:fill="auto"/>
            </w:pPr>
            <w:r>
              <w:t>Czy w skład zespołu projektowego wchodzi co najmniej dwóch ekspertów w zakresie wspierania transferu technologii z nauki do biznesu lub pomiędzy przedsiębiorstwami, w tym usług prawnych związanych z zarządzaniem własnością intelektualną, zatrudnionych na umowę o pracę na pełny etat przez jednego z partnerów konsorcjum na moment złożenia wniosku?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013AB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F6BFA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E1C08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46E53FD9" w14:textId="77777777">
        <w:trPr>
          <w:trHeight w:hRule="exact" w:val="1488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1E5E37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11CC6" w14:textId="77777777" w:rsidR="001C3C56" w:rsidRDefault="00CE264B">
            <w:pPr>
              <w:pStyle w:val="Other0"/>
              <w:shd w:val="clear" w:color="auto" w:fill="auto"/>
            </w:pPr>
            <w:r>
              <w:t>Czy w skład zespołu projektowego wchodzi co najmniej jeden ekspert w zakresie usług szkoleniowych, zatrudniony na umowę o pracę na pełny etat przez jednego z partnerów konsorcjum na moment złożenia wniosku?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9CBFF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3CDFA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1CF94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76073C31" w14:textId="77777777">
        <w:trPr>
          <w:trHeight w:hRule="exact" w:val="1411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CF54ED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9F3EC" w14:textId="77777777" w:rsidR="001C3C56" w:rsidRDefault="00CE264B">
            <w:pPr>
              <w:pStyle w:val="Other0"/>
              <w:shd w:val="clear" w:color="auto" w:fill="auto"/>
            </w:pPr>
            <w:r>
              <w:t>Czy w skład zespołu projektowego wchodzi co najmniej jeden ekspert w zakresie usług doradczych dla MŚP zatrudniony na umowę o pracę na pełny etat przez jednego z partnerów konsorcjum na moment złożenia wniosku?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F66D2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6812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D55F3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537CE67C" w14:textId="77777777">
        <w:trPr>
          <w:trHeight w:hRule="exact" w:val="1939"/>
          <w:jc w:val="center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9D19BE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13DE7" w14:textId="77777777" w:rsidR="001C3C56" w:rsidRDefault="00CE264B">
            <w:pPr>
              <w:pStyle w:val="Other0"/>
              <w:shd w:val="clear" w:color="auto" w:fill="auto"/>
            </w:pPr>
            <w:r>
              <w:t>Czy w skład zespołu projektowego wchodzi co najmniej dwóch pracowników do prowadzenia punktu kontaktowego oraz pozostałych działań informacyjno-promocyjnych, zatrudnionych na umowę o prace na pełny etat przez jednego z partnerów konsorcjum na moment złożenia wniosku?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0A361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9F9F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0795E" w14:textId="77777777" w:rsidR="001C3C56" w:rsidRDefault="001C3C56">
            <w:pPr>
              <w:rPr>
                <w:sz w:val="10"/>
                <w:szCs w:val="10"/>
              </w:rPr>
            </w:pPr>
          </w:p>
        </w:tc>
      </w:tr>
      <w:tr w:rsidR="001C3C56" w14:paraId="6FB5B222" w14:textId="77777777">
        <w:trPr>
          <w:trHeight w:hRule="exact" w:val="1685"/>
          <w:jc w:val="center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30CFE" w14:textId="77777777" w:rsidR="001C3C56" w:rsidRDefault="001C3C56"/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366654" w14:textId="77777777" w:rsidR="001C3C56" w:rsidRDefault="00CE264B">
            <w:pPr>
              <w:pStyle w:val="Other0"/>
              <w:shd w:val="clear" w:color="auto" w:fill="auto"/>
            </w:pPr>
            <w:r>
              <w:t>Czy konsorcjum posiada co najmniej dwóch pracowników do wsparcia administracyjnego projektu, obsługi zamówień publicznych i rozliczeń finansowych, zatrudnionych na umowę o prace na pełny etat przez jednego z partnerów konsorcjum na moment złożenia wniosku?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0A0AB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0BF92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2431E" w14:textId="77777777" w:rsidR="001C3C56" w:rsidRDefault="001C3C56">
            <w:pPr>
              <w:rPr>
                <w:sz w:val="10"/>
                <w:szCs w:val="10"/>
              </w:rPr>
            </w:pPr>
          </w:p>
        </w:tc>
      </w:tr>
    </w:tbl>
    <w:p w14:paraId="287FB332" w14:textId="77777777" w:rsidR="001C3C56" w:rsidRDefault="001C3C56">
      <w:pPr>
        <w:spacing w:after="919" w:line="1" w:lineRule="exact"/>
      </w:pPr>
    </w:p>
    <w:tbl>
      <w:tblPr>
        <w:tblpPr w:leftFromText="180" w:rightFromText="180" w:vertAnchor="text" w:horzAnchor="page" w:tblpX="9042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20"/>
      </w:tblGrid>
      <w:tr w:rsidR="001C3C56" w14:paraId="2C259297" w14:textId="77777777">
        <w:trPr>
          <w:trHeight w:hRule="exact" w:val="437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60A4DEB" w14:textId="77777777" w:rsidR="001C3C56" w:rsidRDefault="00CE264B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145C1886" w14:textId="77777777" w:rsidR="001C3C56" w:rsidRDefault="00CE264B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NIE</w:t>
            </w:r>
          </w:p>
        </w:tc>
      </w:tr>
      <w:tr w:rsidR="001C3C56" w14:paraId="2B550E43" w14:textId="77777777">
        <w:trPr>
          <w:trHeight w:hRule="exact" w:val="4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57064" w14:textId="77777777" w:rsidR="001C3C56" w:rsidRDefault="001C3C56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57563" w14:textId="77777777" w:rsidR="001C3C56" w:rsidRDefault="001C3C56">
            <w:pPr>
              <w:rPr>
                <w:sz w:val="10"/>
                <w:szCs w:val="10"/>
              </w:rPr>
            </w:pPr>
          </w:p>
        </w:tc>
      </w:tr>
    </w:tbl>
    <w:p w14:paraId="7910FC20" w14:textId="77777777" w:rsidR="001C3C56" w:rsidRDefault="00CE264B">
      <w:pPr>
        <w:pStyle w:val="Tekstpodstawowy"/>
        <w:shd w:val="clear" w:color="auto" w:fill="auto"/>
        <w:spacing w:after="200"/>
      </w:pPr>
      <w:r>
        <w:rPr>
          <w:i/>
          <w:iCs/>
        </w:rPr>
        <w:t>Czy</w:t>
      </w:r>
      <w:r>
        <w:t xml:space="preserve"> wynik oceny dostępowej jest pozytywny?</w:t>
      </w:r>
    </w:p>
    <w:p w14:paraId="1BA54506" w14:textId="77777777" w:rsidR="001C3C56" w:rsidRDefault="00CE264B">
      <w:pPr>
        <w:pStyle w:val="Tekstpodstawowy"/>
        <w:shd w:val="clear" w:color="auto" w:fill="auto"/>
        <w:spacing w:after="0"/>
      </w:pPr>
      <w:r>
        <w:rPr>
          <w:i/>
          <w:iCs/>
        </w:rPr>
        <w:t>(odpowiedzi na zadane pytania w ww. kryteriach są twierdzące)</w:t>
      </w:r>
    </w:p>
    <w:p w14:paraId="2E55B226" w14:textId="77777777" w:rsidR="001C3C56" w:rsidRDefault="00CE264B">
      <w:pPr>
        <w:pStyle w:val="Tekstpodstawowy"/>
        <w:shd w:val="clear" w:color="auto" w:fill="auto"/>
        <w:spacing w:after="0"/>
      </w:pPr>
      <w:r>
        <w:t>Komentarz w przypadku skierowania wniosku do uzupełnienia</w:t>
      </w:r>
    </w:p>
    <w:sectPr w:rsidR="001C3C56">
      <w:headerReference w:type="default" r:id="rId6"/>
      <w:footerReference w:type="default" r:id="rId7"/>
      <w:pgSz w:w="11900" w:h="16840"/>
      <w:pgMar w:top="1417" w:right="612" w:bottom="1484" w:left="137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8D8B" w14:textId="77777777" w:rsidR="00302E8B" w:rsidRDefault="00302E8B">
      <w:r>
        <w:separator/>
      </w:r>
    </w:p>
  </w:endnote>
  <w:endnote w:type="continuationSeparator" w:id="0">
    <w:p w14:paraId="35E2E230" w14:textId="77777777" w:rsidR="00302E8B" w:rsidRDefault="0030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9F36" w14:textId="77777777" w:rsidR="001C3C56" w:rsidRDefault="00CE264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DB47116" wp14:editId="4E631E9A">
              <wp:simplePos x="0" y="0"/>
              <wp:positionH relativeFrom="page">
                <wp:posOffset>3738880</wp:posOffset>
              </wp:positionH>
              <wp:positionV relativeFrom="page">
                <wp:posOffset>9925050</wp:posOffset>
              </wp:positionV>
              <wp:extent cx="7302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60B03" w14:textId="77777777" w:rsidR="001C3C56" w:rsidRDefault="00CE264B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47116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4.4pt;margin-top:781.5pt;width:5.75pt;height:10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" filled="f" stroked="f">
              <v:textbox style="mso-fit-shape-to-text:t" inset="0,0,0,0">
                <w:txbxContent>
                  <w:p w14:paraId="44E60B03" w14:textId="77777777" w:rsidR="001C3C56" w:rsidRDefault="00CE264B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DAA8" w14:textId="77777777" w:rsidR="00302E8B" w:rsidRDefault="00302E8B"/>
  </w:footnote>
  <w:footnote w:type="continuationSeparator" w:id="0">
    <w:p w14:paraId="1D3C2C05" w14:textId="77777777" w:rsidR="00302E8B" w:rsidRDefault="00302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A0A2" w14:textId="77777777" w:rsidR="001C3C56" w:rsidRDefault="00CE264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1F81969" wp14:editId="15F39C00">
              <wp:simplePos x="0" y="0"/>
              <wp:positionH relativeFrom="page">
                <wp:posOffset>895350</wp:posOffset>
              </wp:positionH>
              <wp:positionV relativeFrom="page">
                <wp:posOffset>469900</wp:posOffset>
              </wp:positionV>
              <wp:extent cx="2426335" cy="1492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33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99C9F8" w14:textId="33010B9A" w:rsidR="001C3C56" w:rsidRDefault="00CE264B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Załącznik nr 8 do Regulaminu Konkursu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8196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0.5pt;margin-top:37pt;width:191.05pt;height:11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" filled="f" stroked="f">
              <v:textbox style="mso-fit-shape-to-text:t" inset="0,0,0,0">
                <w:txbxContent>
                  <w:p w14:paraId="4B99C9F8" w14:textId="33010B9A" w:rsidR="001C3C56" w:rsidRDefault="00CE264B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Załącznik nr 8 do Regulaminu Konkursu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56"/>
    <w:rsid w:val="00090F7C"/>
    <w:rsid w:val="001C3C56"/>
    <w:rsid w:val="00252031"/>
    <w:rsid w:val="00302E8B"/>
    <w:rsid w:val="003B18EF"/>
    <w:rsid w:val="00411FB6"/>
    <w:rsid w:val="004D7890"/>
    <w:rsid w:val="006C6034"/>
    <w:rsid w:val="006E2243"/>
    <w:rsid w:val="007B48DC"/>
    <w:rsid w:val="00AB44BE"/>
    <w:rsid w:val="00B43BE6"/>
    <w:rsid w:val="00BF57ED"/>
    <w:rsid w:val="00C45A56"/>
    <w:rsid w:val="00C63C22"/>
    <w:rsid w:val="00CE264B"/>
    <w:rsid w:val="00F26C38"/>
    <w:rsid w:val="00F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B2A4"/>
  <w15:docId w15:val="{CAC8C573-306B-4DFE-82B7-FFD0E2E8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ther">
    <w:name w:val="Other_"/>
    <w:basedOn w:val="Domylnaczcionkaakapitu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0F4761"/>
      <w:sz w:val="30"/>
      <w:szCs w:val="3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Other0">
    <w:name w:val="Other"/>
    <w:basedOn w:val="Normalny"/>
    <w:link w:val="Other"/>
    <w:pPr>
      <w:shd w:val="clear" w:color="auto" w:fill="FFFFFF"/>
      <w:spacing w:line="290" w:lineRule="auto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80" w:after="540"/>
      <w:ind w:left="1700"/>
      <w:outlineLvl w:val="0"/>
    </w:pPr>
    <w:rPr>
      <w:rFonts w:ascii="Arial" w:eastAsia="Arial" w:hAnsi="Arial" w:cs="Arial"/>
      <w:color w:val="0F4761"/>
      <w:sz w:val="30"/>
      <w:szCs w:val="30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100"/>
    </w:pPr>
    <w:rPr>
      <w:rFonts w:ascii="Arial" w:eastAsia="Arial" w:hAnsi="Arial" w:cs="Arial"/>
      <w:b/>
      <w:b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E2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264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E2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26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Jarzewski Andrzej</dc:creator>
  <cp:keywords/>
  <cp:lastModifiedBy>Jarzewski Andrzej</cp:lastModifiedBy>
  <cp:revision>2</cp:revision>
  <dcterms:created xsi:type="dcterms:W3CDTF">2026-05-04T14:48:00Z</dcterms:created>
  <dcterms:modified xsi:type="dcterms:W3CDTF">2026-05-04T14:48:00Z</dcterms:modified>
</cp:coreProperties>
</file>