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97A4" w14:textId="30ACACD7" w:rsidR="006E7F6A" w:rsidRPr="00F53EFE" w:rsidRDefault="006F62DB" w:rsidP="006E7F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6E7F6A" w:rsidRPr="00F53EFE">
        <w:rPr>
          <w:rFonts w:ascii="Arial" w:hAnsi="Arial" w:cs="Arial"/>
          <w:b/>
        </w:rPr>
        <w:t xml:space="preserve">jednolicony tekst </w:t>
      </w:r>
      <w:r w:rsidR="003837A6" w:rsidRPr="00F53EFE">
        <w:rPr>
          <w:rFonts w:ascii="Arial" w:hAnsi="Arial" w:cs="Arial"/>
          <w:b/>
        </w:rPr>
        <w:t>s</w:t>
      </w:r>
      <w:r w:rsidR="006E7F6A" w:rsidRPr="00F53EFE">
        <w:rPr>
          <w:rFonts w:ascii="Arial" w:hAnsi="Arial" w:cs="Arial"/>
          <w:b/>
        </w:rPr>
        <w:t xml:space="preserve">tatutu Pomorskiego Urzędu Wojewódzkiego w Gdańsku, </w:t>
      </w:r>
      <w:r w:rsidR="003837A6" w:rsidRPr="00F53EFE">
        <w:rPr>
          <w:rFonts w:ascii="Arial" w:hAnsi="Arial" w:cs="Arial"/>
          <w:b/>
        </w:rPr>
        <w:br/>
      </w:r>
      <w:r w:rsidR="006E7F6A" w:rsidRPr="00F53EFE">
        <w:rPr>
          <w:rFonts w:ascii="Arial" w:hAnsi="Arial" w:cs="Arial"/>
          <w:b/>
        </w:rPr>
        <w:t xml:space="preserve">stanowiący załącznik do zarządzenia </w:t>
      </w:r>
    </w:p>
    <w:p w14:paraId="3A05AAEB" w14:textId="39BA3D8E" w:rsidR="006E7F6A" w:rsidRPr="00F53EFE" w:rsidRDefault="006E7F6A" w:rsidP="006E7F6A">
      <w:pPr>
        <w:jc w:val="center"/>
        <w:rPr>
          <w:rFonts w:ascii="Arial" w:hAnsi="Arial" w:cs="Arial"/>
          <w:b/>
        </w:rPr>
      </w:pPr>
      <w:r w:rsidRPr="00F53EFE">
        <w:rPr>
          <w:rFonts w:ascii="Arial" w:hAnsi="Arial" w:cs="Arial"/>
          <w:b/>
        </w:rPr>
        <w:t>Nr 259/2016 Wojewody Pomorskiego z dnia 7 grudnia 2016 r.</w:t>
      </w:r>
    </w:p>
    <w:p w14:paraId="30397979" w14:textId="10B9BC97" w:rsidR="006E7F6A" w:rsidRPr="00F53EFE" w:rsidRDefault="006E7F6A" w:rsidP="006E7F6A">
      <w:pPr>
        <w:jc w:val="center"/>
        <w:rPr>
          <w:rFonts w:ascii="Arial" w:hAnsi="Arial" w:cs="Arial"/>
        </w:rPr>
      </w:pPr>
      <w:r w:rsidRPr="00F53EFE">
        <w:rPr>
          <w:rFonts w:ascii="Arial" w:hAnsi="Arial" w:cs="Arial"/>
        </w:rPr>
        <w:t>w sprawie nadania statutu Pomorskiemu Urzędowi Wojewódzkiemu w Gdańsku,</w:t>
      </w:r>
    </w:p>
    <w:p w14:paraId="761FBD8B" w14:textId="77777777" w:rsidR="00B615E8" w:rsidRPr="00F53EFE" w:rsidRDefault="006E7F6A" w:rsidP="006E7F6A">
      <w:pPr>
        <w:jc w:val="center"/>
        <w:rPr>
          <w:rFonts w:ascii="Arial" w:hAnsi="Arial" w:cs="Arial"/>
        </w:rPr>
      </w:pPr>
      <w:r w:rsidRPr="00F53EFE">
        <w:rPr>
          <w:rFonts w:ascii="Arial" w:hAnsi="Arial" w:cs="Arial"/>
        </w:rPr>
        <w:t>po zmianach wprowadzonych zarządzeni</w:t>
      </w:r>
      <w:r w:rsidR="00D775AE" w:rsidRPr="00F53EFE">
        <w:rPr>
          <w:rFonts w:ascii="Arial" w:hAnsi="Arial" w:cs="Arial"/>
        </w:rPr>
        <w:t>ami</w:t>
      </w:r>
      <w:r w:rsidRPr="00F53EFE">
        <w:rPr>
          <w:rFonts w:ascii="Arial" w:hAnsi="Arial" w:cs="Arial"/>
        </w:rPr>
        <w:t xml:space="preserve"> Wojewody Pom</w:t>
      </w:r>
      <w:r w:rsidR="003837A6" w:rsidRPr="00F53EFE">
        <w:rPr>
          <w:rFonts w:ascii="Arial" w:hAnsi="Arial" w:cs="Arial"/>
        </w:rPr>
        <w:t xml:space="preserve">orskiego </w:t>
      </w:r>
      <w:r w:rsidR="00D775AE" w:rsidRPr="00F53EFE">
        <w:rPr>
          <w:rFonts w:ascii="Arial" w:hAnsi="Arial" w:cs="Arial"/>
        </w:rPr>
        <w:br/>
      </w:r>
      <w:r w:rsidR="003837A6" w:rsidRPr="00F53EFE">
        <w:rPr>
          <w:rFonts w:ascii="Arial" w:hAnsi="Arial" w:cs="Arial"/>
        </w:rPr>
        <w:t>z</w:t>
      </w:r>
      <w:r w:rsidR="0037601F" w:rsidRPr="00F53EFE">
        <w:rPr>
          <w:rFonts w:ascii="Arial" w:hAnsi="Arial" w:cs="Arial"/>
        </w:rPr>
        <w:t xml:space="preserve"> 2017 r. z</w:t>
      </w:r>
      <w:r w:rsidR="003837A6" w:rsidRPr="00F53EFE">
        <w:rPr>
          <w:rFonts w:ascii="Arial" w:hAnsi="Arial" w:cs="Arial"/>
        </w:rPr>
        <w:t xml:space="preserve"> dnia 3 marca 2017 r.</w:t>
      </w:r>
      <w:r w:rsidR="0037601F" w:rsidRPr="00F53EFE">
        <w:rPr>
          <w:rFonts w:ascii="Arial" w:hAnsi="Arial" w:cs="Arial"/>
        </w:rPr>
        <w:t xml:space="preserve"> i </w:t>
      </w:r>
      <w:r w:rsidR="00D775AE" w:rsidRPr="00F53EFE">
        <w:rPr>
          <w:rFonts w:ascii="Arial" w:hAnsi="Arial" w:cs="Arial"/>
        </w:rPr>
        <w:t>21 listopada 2017 r.</w:t>
      </w:r>
      <w:r w:rsidR="00E81D31" w:rsidRPr="00F53EFE">
        <w:rPr>
          <w:rFonts w:ascii="Arial" w:hAnsi="Arial" w:cs="Arial"/>
        </w:rPr>
        <w:t>,</w:t>
      </w:r>
      <w:r w:rsidR="0037601F" w:rsidRPr="00F53EFE">
        <w:rPr>
          <w:rFonts w:ascii="Arial" w:hAnsi="Arial" w:cs="Arial"/>
        </w:rPr>
        <w:t xml:space="preserve"> </w:t>
      </w:r>
      <w:r w:rsidR="00E81D31" w:rsidRPr="00F53EFE">
        <w:rPr>
          <w:rFonts w:ascii="Arial" w:hAnsi="Arial" w:cs="Arial"/>
        </w:rPr>
        <w:br/>
      </w:r>
      <w:r w:rsidR="0037601F" w:rsidRPr="00F53EFE">
        <w:rPr>
          <w:rFonts w:ascii="Arial" w:hAnsi="Arial" w:cs="Arial"/>
        </w:rPr>
        <w:t>z 2018 r.</w:t>
      </w:r>
      <w:r w:rsidR="00E81D31" w:rsidRPr="00F53EFE">
        <w:rPr>
          <w:rFonts w:ascii="Arial" w:hAnsi="Arial" w:cs="Arial"/>
        </w:rPr>
        <w:t xml:space="preserve"> </w:t>
      </w:r>
      <w:r w:rsidR="0037601F" w:rsidRPr="00F53EFE">
        <w:rPr>
          <w:rFonts w:ascii="Arial" w:hAnsi="Arial" w:cs="Arial"/>
        </w:rPr>
        <w:t>z dnia</w:t>
      </w:r>
      <w:r w:rsidR="003A11EF" w:rsidRPr="00F53EFE">
        <w:rPr>
          <w:rFonts w:ascii="Arial" w:hAnsi="Arial" w:cs="Arial"/>
        </w:rPr>
        <w:t xml:space="preserve"> 13 kwietnia 2018 r.</w:t>
      </w:r>
      <w:r w:rsidR="0037601F" w:rsidRPr="00F53EFE">
        <w:rPr>
          <w:rFonts w:ascii="Arial" w:hAnsi="Arial" w:cs="Arial"/>
        </w:rPr>
        <w:t xml:space="preserve"> i</w:t>
      </w:r>
      <w:r w:rsidR="00E81D31" w:rsidRPr="00F53EFE">
        <w:rPr>
          <w:rFonts w:ascii="Arial" w:hAnsi="Arial" w:cs="Arial"/>
        </w:rPr>
        <w:t> </w:t>
      </w:r>
      <w:r w:rsidR="0037601F" w:rsidRPr="00F53EFE">
        <w:rPr>
          <w:rFonts w:ascii="Arial" w:hAnsi="Arial" w:cs="Arial"/>
        </w:rPr>
        <w:t>19 lipca 2018 r.</w:t>
      </w:r>
      <w:r w:rsidR="00B615E8" w:rsidRPr="00F53EFE">
        <w:rPr>
          <w:rFonts w:ascii="Arial" w:hAnsi="Arial" w:cs="Arial"/>
        </w:rPr>
        <w:t xml:space="preserve">, </w:t>
      </w:r>
      <w:r w:rsidR="00E81D31" w:rsidRPr="00F53EFE">
        <w:rPr>
          <w:rFonts w:ascii="Arial" w:hAnsi="Arial" w:cs="Arial"/>
        </w:rPr>
        <w:t>z dnia 12 lutego 2020 r.</w:t>
      </w:r>
      <w:r w:rsidR="00B615E8" w:rsidRPr="00F53EFE">
        <w:rPr>
          <w:rFonts w:ascii="Arial" w:hAnsi="Arial" w:cs="Arial"/>
        </w:rPr>
        <w:t xml:space="preserve"> </w:t>
      </w:r>
    </w:p>
    <w:p w14:paraId="1125D94B" w14:textId="6DF50350" w:rsidR="006E7F6A" w:rsidRPr="00F53EFE" w:rsidRDefault="00B615E8" w:rsidP="00F53EFE">
      <w:pPr>
        <w:spacing w:after="360"/>
        <w:jc w:val="center"/>
        <w:rPr>
          <w:rFonts w:ascii="Arial" w:hAnsi="Arial" w:cs="Arial"/>
        </w:rPr>
      </w:pPr>
      <w:r w:rsidRPr="00F53EFE">
        <w:rPr>
          <w:rFonts w:ascii="Arial" w:hAnsi="Arial" w:cs="Arial"/>
        </w:rPr>
        <w:t xml:space="preserve"> z dnia 22 lipca 2021 r.</w:t>
      </w:r>
      <w:r w:rsidR="000A3B83" w:rsidRPr="00F53EFE">
        <w:rPr>
          <w:rFonts w:ascii="Arial" w:hAnsi="Arial" w:cs="Arial"/>
        </w:rPr>
        <w:t xml:space="preserve"> </w:t>
      </w:r>
      <w:r w:rsidR="000A3B83" w:rsidRPr="00502A3A">
        <w:rPr>
          <w:rFonts w:ascii="Arial" w:hAnsi="Arial" w:cs="Arial"/>
        </w:rPr>
        <w:t>oraz 16 sierpnia 2024 r.</w:t>
      </w:r>
    </w:p>
    <w:p w14:paraId="69998578" w14:textId="67668977" w:rsidR="006A4869" w:rsidRPr="00F53EFE" w:rsidRDefault="00F53EFE" w:rsidP="00F53EFE">
      <w:pPr>
        <w:pStyle w:val="Tytu"/>
        <w:spacing w:after="120"/>
        <w:ind w:right="0"/>
        <w:rPr>
          <w:rFonts w:ascii="Arial" w:hAnsi="Arial" w:cs="Arial"/>
          <w:sz w:val="28"/>
          <w:szCs w:val="28"/>
        </w:rPr>
      </w:pPr>
      <w:r w:rsidRPr="00F53EFE">
        <w:rPr>
          <w:rFonts w:ascii="Arial" w:hAnsi="Arial" w:cs="Arial"/>
          <w:sz w:val="28"/>
          <w:szCs w:val="28"/>
        </w:rPr>
        <w:t>Statut</w:t>
      </w:r>
    </w:p>
    <w:p w14:paraId="0694CBE3" w14:textId="77777777" w:rsidR="006A4869" w:rsidRPr="00F53EFE" w:rsidRDefault="006A4869" w:rsidP="00D44118">
      <w:pPr>
        <w:pStyle w:val="Nagwek1"/>
        <w:jc w:val="center"/>
        <w:rPr>
          <w:rFonts w:ascii="Arial" w:hAnsi="Arial" w:cs="Arial"/>
          <w:sz w:val="28"/>
          <w:szCs w:val="28"/>
        </w:rPr>
      </w:pPr>
      <w:r w:rsidRPr="00F53EFE">
        <w:rPr>
          <w:rFonts w:ascii="Arial" w:hAnsi="Arial" w:cs="Arial"/>
          <w:sz w:val="28"/>
          <w:szCs w:val="28"/>
        </w:rPr>
        <w:t xml:space="preserve">Pomorskiego Urzędu Wojewódzkiego </w:t>
      </w:r>
    </w:p>
    <w:p w14:paraId="4DFC346B" w14:textId="3649FBD4" w:rsidR="006A4869" w:rsidRPr="00F53EFE" w:rsidRDefault="006A4869" w:rsidP="00F53EFE">
      <w:pPr>
        <w:pStyle w:val="Nagwek1"/>
        <w:spacing w:after="480"/>
        <w:jc w:val="center"/>
        <w:rPr>
          <w:rFonts w:ascii="Arial" w:hAnsi="Arial" w:cs="Arial"/>
          <w:sz w:val="28"/>
          <w:szCs w:val="28"/>
        </w:rPr>
      </w:pPr>
      <w:r w:rsidRPr="00F53EFE">
        <w:rPr>
          <w:rFonts w:ascii="Arial" w:hAnsi="Arial" w:cs="Arial"/>
          <w:sz w:val="28"/>
          <w:szCs w:val="28"/>
        </w:rPr>
        <w:t>w Gdańsku</w:t>
      </w:r>
    </w:p>
    <w:p w14:paraId="766A537F" w14:textId="6A620212" w:rsidR="006A4869" w:rsidRPr="00F53EFE" w:rsidRDefault="006A4869" w:rsidP="00F53EFE">
      <w:pPr>
        <w:pStyle w:val="paragraf"/>
        <w:numPr>
          <w:ilvl w:val="0"/>
          <w:numId w:val="0"/>
        </w:numPr>
        <w:tabs>
          <w:tab w:val="left" w:pos="0"/>
          <w:tab w:val="left" w:pos="709"/>
        </w:tabs>
        <w:spacing w:before="0" w:after="120" w:line="360" w:lineRule="auto"/>
        <w:rPr>
          <w:rFonts w:ascii="Arial" w:hAnsi="Arial" w:cs="Arial"/>
        </w:rPr>
      </w:pPr>
      <w:r w:rsidRPr="00F53EFE">
        <w:rPr>
          <w:rFonts w:ascii="Arial" w:hAnsi="Arial" w:cs="Arial"/>
        </w:rPr>
        <w:tab/>
      </w:r>
      <w:r w:rsidRPr="00F53EFE">
        <w:rPr>
          <w:rFonts w:ascii="Arial" w:hAnsi="Arial" w:cs="Arial"/>
          <w:b/>
        </w:rPr>
        <w:t>§ 1.</w:t>
      </w:r>
      <w:r w:rsidR="00873DC1" w:rsidRPr="00F53EFE">
        <w:rPr>
          <w:rFonts w:ascii="Arial" w:hAnsi="Arial" w:cs="Arial"/>
          <w:b/>
        </w:rPr>
        <w:t xml:space="preserve"> </w:t>
      </w:r>
      <w:r w:rsidRPr="00F53EFE">
        <w:rPr>
          <w:rFonts w:ascii="Arial" w:hAnsi="Arial" w:cs="Arial"/>
        </w:rPr>
        <w:t xml:space="preserve">Pomorski Urząd Wojewódzki w Gdańsku zapewnia wykonywanie </w:t>
      </w:r>
      <w:r w:rsidR="00873DC1" w:rsidRPr="00F53EFE">
        <w:rPr>
          <w:rFonts w:ascii="Arial" w:hAnsi="Arial" w:cs="Arial"/>
        </w:rPr>
        <w:t>zadań wynikających ze</w:t>
      </w:r>
      <w:r w:rsidR="00FF26D7" w:rsidRPr="00F53EFE">
        <w:rPr>
          <w:rFonts w:ascii="Arial" w:hAnsi="Arial" w:cs="Arial"/>
        </w:rPr>
        <w:t> </w:t>
      </w:r>
      <w:r w:rsidR="00873DC1" w:rsidRPr="00F53EFE">
        <w:rPr>
          <w:rFonts w:ascii="Arial" w:hAnsi="Arial" w:cs="Arial"/>
        </w:rPr>
        <w:t xml:space="preserve">sprawowania przez </w:t>
      </w:r>
      <w:r w:rsidR="006701B8" w:rsidRPr="00F53EFE">
        <w:rPr>
          <w:rFonts w:ascii="Arial" w:hAnsi="Arial" w:cs="Arial"/>
        </w:rPr>
        <w:t>wojewodę p</w:t>
      </w:r>
      <w:r w:rsidRPr="00F53EFE">
        <w:rPr>
          <w:rFonts w:ascii="Arial" w:hAnsi="Arial" w:cs="Arial"/>
        </w:rPr>
        <w:t>omorskiego funkcji</w:t>
      </w:r>
      <w:r w:rsidR="00873DC1" w:rsidRPr="00F53EFE">
        <w:rPr>
          <w:rFonts w:ascii="Arial" w:hAnsi="Arial" w:cs="Arial"/>
        </w:rPr>
        <w:t xml:space="preserve"> określonych w</w:t>
      </w:r>
      <w:r w:rsidR="0083446B">
        <w:rPr>
          <w:rFonts w:ascii="Arial" w:hAnsi="Arial" w:cs="Arial"/>
        </w:rPr>
        <w:t> </w:t>
      </w:r>
      <w:r w:rsidR="00873DC1" w:rsidRPr="00F53EFE">
        <w:rPr>
          <w:rFonts w:ascii="Arial" w:hAnsi="Arial" w:cs="Arial"/>
        </w:rPr>
        <w:t>art.3 ustawy z dnia 23 stycznia 2009 r. o wojewodzie i administracji rządowej w</w:t>
      </w:r>
      <w:r w:rsidR="00D624EC">
        <w:rPr>
          <w:rFonts w:ascii="Arial" w:hAnsi="Arial" w:cs="Arial"/>
        </w:rPr>
        <w:t> </w:t>
      </w:r>
      <w:r w:rsidR="00873DC1" w:rsidRPr="00F53EFE">
        <w:rPr>
          <w:rFonts w:ascii="Arial" w:hAnsi="Arial" w:cs="Arial"/>
        </w:rPr>
        <w:t>województwie</w:t>
      </w:r>
      <w:r w:rsidR="003439DE" w:rsidRPr="00F53EFE">
        <w:rPr>
          <w:rFonts w:ascii="Arial" w:hAnsi="Arial" w:cs="Arial"/>
        </w:rPr>
        <w:t xml:space="preserve"> (Dz. U. z 2015 r. poz. 525 i 1960)</w:t>
      </w:r>
      <w:r w:rsidR="00873DC1" w:rsidRPr="00F53EFE">
        <w:rPr>
          <w:rFonts w:ascii="Arial" w:hAnsi="Arial" w:cs="Arial"/>
        </w:rPr>
        <w:t>.</w:t>
      </w:r>
    </w:p>
    <w:p w14:paraId="191717BD" w14:textId="77777777" w:rsidR="006A4869" w:rsidRPr="00F53EFE" w:rsidRDefault="006A4869" w:rsidP="005C7996">
      <w:pPr>
        <w:spacing w:line="360" w:lineRule="auto"/>
        <w:ind w:left="452" w:firstLine="257"/>
        <w:rPr>
          <w:rFonts w:ascii="Arial" w:hAnsi="Arial" w:cs="Arial"/>
        </w:rPr>
      </w:pPr>
      <w:r w:rsidRPr="00F53EFE">
        <w:rPr>
          <w:rFonts w:ascii="Arial" w:hAnsi="Arial" w:cs="Arial"/>
          <w:b/>
        </w:rPr>
        <w:t xml:space="preserve">§ 2. </w:t>
      </w:r>
      <w:r w:rsidRPr="00F53EFE">
        <w:rPr>
          <w:rFonts w:ascii="Arial" w:hAnsi="Arial" w:cs="Arial"/>
        </w:rPr>
        <w:t>Ilekroć w Statucie jest mowa o:</w:t>
      </w:r>
    </w:p>
    <w:p w14:paraId="25F6760B" w14:textId="0934D209" w:rsidR="006A4869" w:rsidRPr="00F53EFE" w:rsidRDefault="00873DC1" w:rsidP="003E2502">
      <w:pPr>
        <w:numPr>
          <w:ilvl w:val="0"/>
          <w:numId w:val="2"/>
        </w:numPr>
        <w:tabs>
          <w:tab w:val="num" w:pos="284"/>
        </w:tabs>
        <w:spacing w:line="360" w:lineRule="auto"/>
        <w:ind w:left="756" w:hanging="756"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>w</w:t>
      </w:r>
      <w:r w:rsidR="006A4869" w:rsidRPr="00F53EFE">
        <w:rPr>
          <w:rFonts w:ascii="Arial" w:hAnsi="Arial" w:cs="Arial"/>
        </w:rPr>
        <w:t xml:space="preserve">ojewodzie - należy przez to rozumieć </w:t>
      </w:r>
      <w:r w:rsidR="00677766" w:rsidRPr="00F53EFE">
        <w:rPr>
          <w:rFonts w:ascii="Arial" w:hAnsi="Arial" w:cs="Arial"/>
        </w:rPr>
        <w:t>wojewodę p</w:t>
      </w:r>
      <w:r w:rsidR="006A4869" w:rsidRPr="00F53EFE">
        <w:rPr>
          <w:rFonts w:ascii="Arial" w:hAnsi="Arial" w:cs="Arial"/>
        </w:rPr>
        <w:t>omorskiego;</w:t>
      </w:r>
    </w:p>
    <w:p w14:paraId="7B1B494D" w14:textId="77777777" w:rsidR="006A4869" w:rsidRPr="00F53EFE" w:rsidRDefault="006A4869" w:rsidP="003E2502">
      <w:pPr>
        <w:numPr>
          <w:ilvl w:val="0"/>
          <w:numId w:val="2"/>
        </w:numPr>
        <w:tabs>
          <w:tab w:val="num" w:pos="284"/>
        </w:tabs>
        <w:spacing w:line="360" w:lineRule="auto"/>
        <w:ind w:left="756" w:hanging="756"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>województwie - należy przez to rozumieć województwo pomorskie;</w:t>
      </w:r>
    </w:p>
    <w:p w14:paraId="60D80FD9" w14:textId="77777777" w:rsidR="006A4869" w:rsidRPr="00F53EFE" w:rsidRDefault="00855BB6" w:rsidP="003E2502">
      <w:pPr>
        <w:numPr>
          <w:ilvl w:val="0"/>
          <w:numId w:val="2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>dyrektorze g</w:t>
      </w:r>
      <w:r w:rsidR="006A4869" w:rsidRPr="00F53EFE">
        <w:rPr>
          <w:rFonts w:ascii="Arial" w:hAnsi="Arial" w:cs="Arial"/>
        </w:rPr>
        <w:t xml:space="preserve">eneralnym </w:t>
      </w:r>
      <w:r w:rsidRPr="00F53EFE">
        <w:rPr>
          <w:rFonts w:ascii="Arial" w:hAnsi="Arial" w:cs="Arial"/>
        </w:rPr>
        <w:t>u</w:t>
      </w:r>
      <w:r w:rsidR="006A4869" w:rsidRPr="00F53EFE">
        <w:rPr>
          <w:rFonts w:ascii="Arial" w:hAnsi="Arial" w:cs="Arial"/>
        </w:rPr>
        <w:t xml:space="preserve">rzędu - należy przez to rozumieć </w:t>
      </w:r>
      <w:r w:rsidRPr="00F53EFE">
        <w:rPr>
          <w:rFonts w:ascii="Arial" w:hAnsi="Arial" w:cs="Arial"/>
        </w:rPr>
        <w:t>d</w:t>
      </w:r>
      <w:r w:rsidR="006A4869" w:rsidRPr="00F53EFE">
        <w:rPr>
          <w:rFonts w:ascii="Arial" w:hAnsi="Arial" w:cs="Arial"/>
        </w:rPr>
        <w:t xml:space="preserve">yrektora </w:t>
      </w:r>
      <w:r w:rsidRPr="00F53EFE">
        <w:rPr>
          <w:rFonts w:ascii="Arial" w:hAnsi="Arial" w:cs="Arial"/>
        </w:rPr>
        <w:t>g</w:t>
      </w:r>
      <w:r w:rsidR="006A4869" w:rsidRPr="00F53EFE">
        <w:rPr>
          <w:rFonts w:ascii="Arial" w:hAnsi="Arial" w:cs="Arial"/>
        </w:rPr>
        <w:t>eneralnego Pomorskiego Urzędu Wojewódzkiego w Gdańsku;</w:t>
      </w:r>
    </w:p>
    <w:p w14:paraId="5BE4E1DB" w14:textId="77777777" w:rsidR="006A4869" w:rsidRPr="00F53EFE" w:rsidRDefault="00855BB6" w:rsidP="003E2502">
      <w:pPr>
        <w:numPr>
          <w:ilvl w:val="0"/>
          <w:numId w:val="2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>u</w:t>
      </w:r>
      <w:r w:rsidR="006A4869" w:rsidRPr="00F53EFE">
        <w:rPr>
          <w:rFonts w:ascii="Arial" w:hAnsi="Arial" w:cs="Arial"/>
        </w:rPr>
        <w:t>rzędzie - należy przez to rozumieć Pomorski Urząd Wojewódzki w Gdańsku;</w:t>
      </w:r>
    </w:p>
    <w:p w14:paraId="4206814E" w14:textId="6BE263D5" w:rsidR="006A4869" w:rsidRPr="00F53EFE" w:rsidRDefault="006A4869" w:rsidP="00F53EFE">
      <w:pPr>
        <w:numPr>
          <w:ilvl w:val="0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 xml:space="preserve">regulaminie </w:t>
      </w:r>
      <w:r w:rsidR="00050B79" w:rsidRPr="00F53EFE">
        <w:rPr>
          <w:rFonts w:ascii="Arial" w:hAnsi="Arial" w:cs="Arial"/>
        </w:rPr>
        <w:t>u</w:t>
      </w:r>
      <w:r w:rsidRPr="00F53EFE">
        <w:rPr>
          <w:rFonts w:ascii="Arial" w:hAnsi="Arial" w:cs="Arial"/>
        </w:rPr>
        <w:t>rzędu – należy przez to rozumieć regulamin Pomorskiego Urzędu Wojewódzkiego w Gdańsku.</w:t>
      </w:r>
    </w:p>
    <w:p w14:paraId="79B847B1" w14:textId="66171FD5" w:rsidR="006A4869" w:rsidRPr="00F53EFE" w:rsidRDefault="006A4869" w:rsidP="005C7996">
      <w:pPr>
        <w:spacing w:line="360" w:lineRule="auto"/>
        <w:ind w:firstLine="709"/>
        <w:rPr>
          <w:rFonts w:ascii="Arial" w:hAnsi="Arial" w:cs="Arial"/>
        </w:rPr>
      </w:pPr>
      <w:r w:rsidRPr="00F53EFE">
        <w:rPr>
          <w:rFonts w:ascii="Arial" w:hAnsi="Arial" w:cs="Arial"/>
          <w:b/>
        </w:rPr>
        <w:t>§ 3.</w:t>
      </w:r>
      <w:r w:rsidR="00386BA4" w:rsidRPr="00F53EFE">
        <w:rPr>
          <w:rFonts w:ascii="Arial" w:hAnsi="Arial" w:cs="Arial"/>
          <w:b/>
        </w:rPr>
        <w:t xml:space="preserve"> </w:t>
      </w:r>
      <w:r w:rsidRPr="00F53EFE">
        <w:rPr>
          <w:rFonts w:ascii="Arial" w:hAnsi="Arial" w:cs="Arial"/>
        </w:rPr>
        <w:t xml:space="preserve">Siedzibą </w:t>
      </w:r>
      <w:r w:rsidR="008316A4" w:rsidRPr="00F53EFE">
        <w:rPr>
          <w:rFonts w:ascii="Arial" w:hAnsi="Arial" w:cs="Arial"/>
        </w:rPr>
        <w:t>u</w:t>
      </w:r>
      <w:r w:rsidRPr="00F53EFE">
        <w:rPr>
          <w:rFonts w:ascii="Arial" w:hAnsi="Arial" w:cs="Arial"/>
        </w:rPr>
        <w:t>rzędu jest miasto Gdańsk.</w:t>
      </w:r>
    </w:p>
    <w:p w14:paraId="2DA33EEC" w14:textId="430F5738" w:rsidR="006A4869" w:rsidRPr="00F53EFE" w:rsidRDefault="004E3EB5" w:rsidP="004E3EB5">
      <w:pPr>
        <w:pStyle w:val="Akapitzlist"/>
        <w:tabs>
          <w:tab w:val="left" w:pos="993"/>
        </w:tabs>
        <w:spacing w:before="120" w:line="360" w:lineRule="auto"/>
        <w:ind w:left="709"/>
        <w:jc w:val="both"/>
        <w:rPr>
          <w:rFonts w:ascii="Arial" w:hAnsi="Arial" w:cs="Arial"/>
        </w:rPr>
      </w:pPr>
      <w:r w:rsidRPr="00F53EFE">
        <w:rPr>
          <w:rFonts w:ascii="Arial" w:hAnsi="Arial" w:cs="Arial"/>
          <w:b/>
        </w:rPr>
        <w:t xml:space="preserve">§ 4. </w:t>
      </w:r>
      <w:r w:rsidRPr="00F53EFE">
        <w:rPr>
          <w:rFonts w:ascii="Arial" w:hAnsi="Arial" w:cs="Arial"/>
        </w:rPr>
        <w:t>1.</w:t>
      </w:r>
      <w:r w:rsidR="00AC648D" w:rsidRPr="00F53EFE">
        <w:rPr>
          <w:rFonts w:ascii="Arial" w:hAnsi="Arial" w:cs="Arial"/>
        </w:rPr>
        <w:t xml:space="preserve"> </w:t>
      </w:r>
      <w:r w:rsidR="00035F31" w:rsidRPr="00F53EFE">
        <w:rPr>
          <w:rFonts w:ascii="Arial" w:hAnsi="Arial" w:cs="Arial"/>
        </w:rPr>
        <w:t xml:space="preserve">W ramach urzędu działa </w:t>
      </w:r>
      <w:r w:rsidR="00D21C15" w:rsidRPr="00F53EFE">
        <w:rPr>
          <w:rFonts w:ascii="Arial" w:hAnsi="Arial" w:cs="Arial"/>
        </w:rPr>
        <w:t>d</w:t>
      </w:r>
      <w:r w:rsidR="006A4869" w:rsidRPr="00F53EFE">
        <w:rPr>
          <w:rFonts w:ascii="Arial" w:hAnsi="Arial" w:cs="Arial"/>
        </w:rPr>
        <w:t xml:space="preserve">elegatura </w:t>
      </w:r>
      <w:r w:rsidR="00D21C15" w:rsidRPr="00F53EFE">
        <w:rPr>
          <w:rFonts w:ascii="Arial" w:hAnsi="Arial" w:cs="Arial"/>
        </w:rPr>
        <w:t>u</w:t>
      </w:r>
      <w:r w:rsidR="008316A4" w:rsidRPr="00F53EFE">
        <w:rPr>
          <w:rFonts w:ascii="Arial" w:hAnsi="Arial" w:cs="Arial"/>
        </w:rPr>
        <w:t xml:space="preserve">rzędu </w:t>
      </w:r>
      <w:r w:rsidR="006A4869" w:rsidRPr="00F53EFE">
        <w:rPr>
          <w:rFonts w:ascii="Arial" w:hAnsi="Arial" w:cs="Arial"/>
        </w:rPr>
        <w:t>w Słupsku.</w:t>
      </w:r>
    </w:p>
    <w:p w14:paraId="3E471325" w14:textId="67EE804B" w:rsidR="004532C9" w:rsidRPr="00F53EFE" w:rsidRDefault="00035F31" w:rsidP="00B3020E">
      <w:pPr>
        <w:pStyle w:val="Akapitzlist"/>
        <w:numPr>
          <w:ilvl w:val="0"/>
          <w:numId w:val="16"/>
        </w:numPr>
        <w:tabs>
          <w:tab w:val="left" w:pos="993"/>
        </w:tabs>
        <w:spacing w:before="120" w:after="240" w:line="360" w:lineRule="auto"/>
        <w:ind w:left="0" w:firstLine="709"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 xml:space="preserve">Zasięg działania </w:t>
      </w:r>
      <w:r w:rsidR="00FD28CD" w:rsidRPr="00F53EFE">
        <w:rPr>
          <w:rFonts w:ascii="Arial" w:hAnsi="Arial" w:cs="Arial"/>
        </w:rPr>
        <w:t>d</w:t>
      </w:r>
      <w:r w:rsidR="004532C9" w:rsidRPr="00F53EFE">
        <w:rPr>
          <w:rFonts w:ascii="Arial" w:hAnsi="Arial" w:cs="Arial"/>
        </w:rPr>
        <w:t>elegatury urzędu obejmuje powiat</w:t>
      </w:r>
      <w:r w:rsidR="00615438" w:rsidRPr="00F53EFE">
        <w:rPr>
          <w:rFonts w:ascii="Arial" w:hAnsi="Arial" w:cs="Arial"/>
        </w:rPr>
        <w:t>y</w:t>
      </w:r>
      <w:r w:rsidR="004532C9" w:rsidRPr="00F53EFE">
        <w:rPr>
          <w:rFonts w:ascii="Arial" w:hAnsi="Arial" w:cs="Arial"/>
        </w:rPr>
        <w:t xml:space="preserve">: bytowski, chojnicki, </w:t>
      </w:r>
      <w:r w:rsidR="00615438" w:rsidRPr="00F53EFE">
        <w:rPr>
          <w:rFonts w:ascii="Arial" w:hAnsi="Arial" w:cs="Arial"/>
        </w:rPr>
        <w:t>c</w:t>
      </w:r>
      <w:r w:rsidR="004532C9" w:rsidRPr="00F53EFE">
        <w:rPr>
          <w:rFonts w:ascii="Arial" w:hAnsi="Arial" w:cs="Arial"/>
        </w:rPr>
        <w:t>złuchowski, lęborski, słupski i miasto Słupsk.</w:t>
      </w:r>
    </w:p>
    <w:p w14:paraId="79A41BB5" w14:textId="66583910" w:rsidR="00097F3D" w:rsidRPr="005A4C7F" w:rsidRDefault="000726F5" w:rsidP="005A4C7F">
      <w:pPr>
        <w:pStyle w:val="Akapitzlist"/>
        <w:numPr>
          <w:ilvl w:val="0"/>
          <w:numId w:val="16"/>
        </w:numPr>
        <w:tabs>
          <w:tab w:val="left" w:pos="993"/>
        </w:tabs>
        <w:spacing w:after="240" w:line="360" w:lineRule="auto"/>
        <w:ind w:left="0" w:firstLine="709"/>
        <w:jc w:val="both"/>
        <w:rPr>
          <w:rFonts w:ascii="Arial" w:hAnsi="Arial" w:cs="Arial"/>
        </w:rPr>
      </w:pPr>
      <w:r w:rsidRPr="005A4C7F">
        <w:rPr>
          <w:rStyle w:val="Odwoanieprzypisudolnego"/>
          <w:rFonts w:ascii="Arial" w:hAnsi="Arial" w:cs="Arial"/>
        </w:rPr>
        <w:footnoteReference w:id="1"/>
      </w:r>
      <w:r w:rsidRPr="005A4C7F">
        <w:rPr>
          <w:rFonts w:ascii="Arial" w:hAnsi="Arial" w:cs="Arial"/>
          <w:vertAlign w:val="superscript"/>
        </w:rPr>
        <w:t xml:space="preserve">) </w:t>
      </w:r>
      <w:r>
        <w:rPr>
          <w:rFonts w:ascii="Arial" w:hAnsi="Arial" w:cs="Arial"/>
        </w:rPr>
        <w:t xml:space="preserve"> </w:t>
      </w:r>
      <w:r w:rsidR="00097F3D" w:rsidRPr="00F53EFE">
        <w:rPr>
          <w:rFonts w:ascii="Arial" w:hAnsi="Arial" w:cs="Arial"/>
        </w:rPr>
        <w:t xml:space="preserve">Zakres działania </w:t>
      </w:r>
      <w:r w:rsidR="00FD28CD" w:rsidRPr="00F53EFE">
        <w:rPr>
          <w:rFonts w:ascii="Arial" w:hAnsi="Arial" w:cs="Arial"/>
        </w:rPr>
        <w:t>d</w:t>
      </w:r>
      <w:r w:rsidR="00097F3D" w:rsidRPr="00F53EFE">
        <w:rPr>
          <w:rFonts w:ascii="Arial" w:hAnsi="Arial" w:cs="Arial"/>
        </w:rPr>
        <w:t xml:space="preserve">elegatury urzędu </w:t>
      </w:r>
      <w:r w:rsidR="00E069E3" w:rsidRPr="00F53EFE">
        <w:rPr>
          <w:rFonts w:ascii="Arial" w:hAnsi="Arial" w:cs="Arial"/>
        </w:rPr>
        <w:t xml:space="preserve">obejmuje zadania wynikające </w:t>
      </w:r>
      <w:r w:rsidR="00E069E3" w:rsidRPr="005A4C7F">
        <w:rPr>
          <w:rFonts w:ascii="Arial" w:hAnsi="Arial" w:cs="Arial"/>
        </w:rPr>
        <w:t xml:space="preserve">z § </w:t>
      </w:r>
      <w:r w:rsidR="002A588E" w:rsidRPr="005A4C7F">
        <w:rPr>
          <w:rFonts w:ascii="Arial" w:hAnsi="Arial" w:cs="Arial"/>
        </w:rPr>
        <w:t>10</w:t>
      </w:r>
      <w:r w:rsidR="005A4C7F">
        <w:rPr>
          <w:rFonts w:ascii="Arial" w:hAnsi="Arial" w:cs="Arial"/>
        </w:rPr>
        <w:t>-</w:t>
      </w:r>
      <w:r w:rsidR="002A588E" w:rsidRPr="005A4C7F">
        <w:rPr>
          <w:rFonts w:ascii="Arial" w:hAnsi="Arial" w:cs="Arial"/>
        </w:rPr>
        <w:t>11</w:t>
      </w:r>
      <w:r w:rsidR="007132E8" w:rsidRPr="005A4C7F">
        <w:rPr>
          <w:rFonts w:ascii="Arial" w:hAnsi="Arial" w:cs="Arial"/>
        </w:rPr>
        <w:t xml:space="preserve">, </w:t>
      </w:r>
      <w:r w:rsidR="002A588E" w:rsidRPr="005A4C7F">
        <w:rPr>
          <w:rFonts w:ascii="Arial" w:hAnsi="Arial" w:cs="Arial"/>
        </w:rPr>
        <w:t>§ 13</w:t>
      </w:r>
      <w:r w:rsidR="00531898" w:rsidRPr="005A4C7F">
        <w:rPr>
          <w:rFonts w:ascii="Arial" w:hAnsi="Arial" w:cs="Arial"/>
        </w:rPr>
        <w:t>-1</w:t>
      </w:r>
      <w:r w:rsidR="002A588E" w:rsidRPr="005A4C7F">
        <w:rPr>
          <w:rFonts w:ascii="Arial" w:hAnsi="Arial" w:cs="Arial"/>
        </w:rPr>
        <w:t>5</w:t>
      </w:r>
      <w:r w:rsidR="002E341B" w:rsidRPr="005A4C7F">
        <w:rPr>
          <w:rFonts w:ascii="Arial" w:hAnsi="Arial" w:cs="Arial"/>
        </w:rPr>
        <w:t>a</w:t>
      </w:r>
      <w:r w:rsidR="00531898" w:rsidRPr="005A4C7F">
        <w:rPr>
          <w:rFonts w:ascii="Arial" w:hAnsi="Arial" w:cs="Arial"/>
        </w:rPr>
        <w:t xml:space="preserve"> oraz §</w:t>
      </w:r>
      <w:r w:rsidR="002A588E" w:rsidRPr="005A4C7F">
        <w:rPr>
          <w:rFonts w:ascii="Arial" w:hAnsi="Arial" w:cs="Arial"/>
        </w:rPr>
        <w:t> </w:t>
      </w:r>
      <w:r w:rsidR="00E069E3" w:rsidRPr="005A4C7F">
        <w:rPr>
          <w:rFonts w:ascii="Arial" w:hAnsi="Arial" w:cs="Arial"/>
        </w:rPr>
        <w:t>2</w:t>
      </w:r>
      <w:r w:rsidR="002A588E" w:rsidRPr="005A4C7F">
        <w:rPr>
          <w:rFonts w:ascii="Arial" w:hAnsi="Arial" w:cs="Arial"/>
        </w:rPr>
        <w:t>2</w:t>
      </w:r>
      <w:r w:rsidR="00E069E3" w:rsidRPr="005A4C7F">
        <w:rPr>
          <w:rFonts w:ascii="Arial" w:hAnsi="Arial" w:cs="Arial"/>
        </w:rPr>
        <w:t xml:space="preserve"> niniejszego statutu, </w:t>
      </w:r>
      <w:r w:rsidR="00097F3D" w:rsidRPr="005A4C7F">
        <w:rPr>
          <w:rFonts w:ascii="Arial" w:hAnsi="Arial" w:cs="Arial"/>
        </w:rPr>
        <w:t>szczegółowo określ</w:t>
      </w:r>
      <w:r w:rsidR="00E069E3" w:rsidRPr="005A4C7F">
        <w:rPr>
          <w:rFonts w:ascii="Arial" w:hAnsi="Arial" w:cs="Arial"/>
        </w:rPr>
        <w:t>one w</w:t>
      </w:r>
      <w:r w:rsidR="00097F3D" w:rsidRPr="005A4C7F">
        <w:rPr>
          <w:rFonts w:ascii="Arial" w:hAnsi="Arial" w:cs="Arial"/>
        </w:rPr>
        <w:t xml:space="preserve"> regulamin</w:t>
      </w:r>
      <w:r w:rsidR="00E069E3" w:rsidRPr="005A4C7F">
        <w:rPr>
          <w:rFonts w:ascii="Arial" w:hAnsi="Arial" w:cs="Arial"/>
        </w:rPr>
        <w:t>ie</w:t>
      </w:r>
      <w:r w:rsidR="00097F3D" w:rsidRPr="005A4C7F">
        <w:rPr>
          <w:rFonts w:ascii="Arial" w:hAnsi="Arial" w:cs="Arial"/>
        </w:rPr>
        <w:t xml:space="preserve"> urzędu.</w:t>
      </w:r>
    </w:p>
    <w:p w14:paraId="47B652B9" w14:textId="2F1F448A" w:rsidR="006A4869" w:rsidRPr="00F53EFE" w:rsidRDefault="00E07133" w:rsidP="00502A3A">
      <w:pPr>
        <w:pStyle w:val="Default"/>
        <w:spacing w:after="240" w:line="360" w:lineRule="auto"/>
        <w:jc w:val="both"/>
        <w:rPr>
          <w:rFonts w:ascii="Arial" w:hAnsi="Arial" w:cs="Arial"/>
        </w:rPr>
      </w:pPr>
      <w:r w:rsidRPr="00F53EFE">
        <w:rPr>
          <w:rFonts w:ascii="Arial" w:hAnsi="Arial" w:cs="Arial"/>
          <w:b/>
        </w:rPr>
        <w:lastRenderedPageBreak/>
        <w:tab/>
      </w:r>
      <w:r w:rsidR="006A4869" w:rsidRPr="00F53EFE">
        <w:rPr>
          <w:rFonts w:ascii="Arial" w:hAnsi="Arial" w:cs="Arial"/>
          <w:b/>
        </w:rPr>
        <w:t xml:space="preserve">§ </w:t>
      </w:r>
      <w:r w:rsidR="004E3EB5" w:rsidRPr="00F53EFE">
        <w:rPr>
          <w:rFonts w:ascii="Arial" w:hAnsi="Arial" w:cs="Arial"/>
          <w:b/>
        </w:rPr>
        <w:t>5</w:t>
      </w:r>
      <w:r w:rsidR="006A4869" w:rsidRPr="00F53EFE">
        <w:rPr>
          <w:rFonts w:ascii="Arial" w:hAnsi="Arial" w:cs="Arial"/>
          <w:b/>
        </w:rPr>
        <w:t>.</w:t>
      </w:r>
      <w:r w:rsidR="009B1EDB">
        <w:rPr>
          <w:rFonts w:ascii="Arial" w:hAnsi="Arial" w:cs="Arial"/>
          <w:b/>
        </w:rPr>
        <w:t xml:space="preserve"> </w:t>
      </w:r>
      <w:r w:rsidRPr="00F53EFE">
        <w:rPr>
          <w:rStyle w:val="Odwoanieprzypisudolnego"/>
          <w:rFonts w:ascii="Arial" w:hAnsi="Arial" w:cs="Arial"/>
        </w:rPr>
        <w:footnoteReference w:id="2"/>
      </w:r>
      <w:r w:rsidRPr="00F53EFE">
        <w:rPr>
          <w:rFonts w:ascii="Arial" w:hAnsi="Arial" w:cs="Arial"/>
          <w:vertAlign w:val="superscript"/>
        </w:rPr>
        <w:t>)</w:t>
      </w:r>
      <w:r w:rsidR="009B1EDB">
        <w:rPr>
          <w:rFonts w:ascii="Arial" w:hAnsi="Arial" w:cs="Arial"/>
        </w:rPr>
        <w:t xml:space="preserve"> </w:t>
      </w:r>
      <w:r w:rsidRPr="00F53EFE">
        <w:rPr>
          <w:rFonts w:ascii="Arial" w:hAnsi="Arial" w:cs="Arial"/>
        </w:rPr>
        <w:t>1.</w:t>
      </w:r>
      <w:r w:rsidRPr="00F53EFE">
        <w:rPr>
          <w:rFonts w:ascii="Arial" w:hAnsi="Arial" w:cs="Arial"/>
          <w:b/>
        </w:rPr>
        <w:t xml:space="preserve"> </w:t>
      </w:r>
      <w:r w:rsidRPr="00F53EFE">
        <w:rPr>
          <w:rFonts w:ascii="Arial" w:hAnsi="Arial" w:cs="Arial"/>
        </w:rPr>
        <w:t xml:space="preserve"> Wojewoda wykonuje zadania przy pomocy I </w:t>
      </w:r>
      <w:proofErr w:type="spellStart"/>
      <w:r w:rsidRPr="00F53EFE">
        <w:rPr>
          <w:rFonts w:ascii="Arial" w:hAnsi="Arial" w:cs="Arial"/>
        </w:rPr>
        <w:t>i</w:t>
      </w:r>
      <w:proofErr w:type="spellEnd"/>
      <w:r w:rsidRPr="00F53EFE">
        <w:rPr>
          <w:rFonts w:ascii="Arial" w:hAnsi="Arial" w:cs="Arial"/>
        </w:rPr>
        <w:t xml:space="preserve"> II wicewojewody pomorskiego, urzędu oraz organów administracji zespolonej w województwie</w:t>
      </w:r>
      <w:r w:rsidR="006A4869" w:rsidRPr="00F53EFE">
        <w:rPr>
          <w:rFonts w:ascii="Arial" w:hAnsi="Arial" w:cs="Arial"/>
        </w:rPr>
        <w:t>.</w:t>
      </w:r>
    </w:p>
    <w:p w14:paraId="188C66A9" w14:textId="478FEECE" w:rsidR="00E07133" w:rsidRPr="00F53EFE" w:rsidRDefault="00E07133" w:rsidP="00502A3A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color w:val="000000"/>
        </w:rPr>
      </w:pPr>
      <w:r w:rsidRPr="00F53EFE">
        <w:rPr>
          <w:rFonts w:ascii="Arial" w:hAnsi="Arial" w:cs="Arial"/>
          <w:color w:val="000000"/>
        </w:rPr>
        <w:tab/>
        <w:t xml:space="preserve">2. I </w:t>
      </w:r>
      <w:proofErr w:type="spellStart"/>
      <w:r w:rsidRPr="00F53EFE">
        <w:rPr>
          <w:rFonts w:ascii="Arial" w:hAnsi="Arial" w:cs="Arial"/>
          <w:color w:val="000000"/>
        </w:rPr>
        <w:t>i</w:t>
      </w:r>
      <w:proofErr w:type="spellEnd"/>
      <w:r w:rsidRPr="00F53EFE">
        <w:rPr>
          <w:rFonts w:ascii="Arial" w:hAnsi="Arial" w:cs="Arial"/>
          <w:color w:val="000000"/>
        </w:rPr>
        <w:t xml:space="preserve"> II wicewojewoda pomorski wykonują zadania i kompetencje w zakresie określonym przez wojewodę w formie zarządzenia. </w:t>
      </w:r>
    </w:p>
    <w:p w14:paraId="3D62625D" w14:textId="76BD5293" w:rsidR="00E07133" w:rsidRPr="00F53EFE" w:rsidRDefault="00E07133" w:rsidP="00502A3A">
      <w:pPr>
        <w:pStyle w:val="Default"/>
        <w:spacing w:after="240" w:line="360" w:lineRule="auto"/>
        <w:jc w:val="both"/>
        <w:rPr>
          <w:rFonts w:ascii="Arial" w:hAnsi="Arial" w:cs="Arial"/>
        </w:rPr>
      </w:pPr>
      <w:r w:rsidRPr="00F53EFE">
        <w:rPr>
          <w:rFonts w:ascii="Arial" w:eastAsia="Times New Roman" w:hAnsi="Arial" w:cs="Arial"/>
          <w:lang w:eastAsia="pl-PL"/>
        </w:rPr>
        <w:tab/>
        <w:t>3. Jeżeli wojewoda nie pełni obowiązków służbowych, zakres zastępstwa I wicewojewody pomorskiego rozciąga się na wszystkie zadania i kompetencje wojewody.</w:t>
      </w:r>
    </w:p>
    <w:p w14:paraId="2BE1E737" w14:textId="626A7975" w:rsidR="00F50403" w:rsidRPr="00F53EFE" w:rsidRDefault="00B43251" w:rsidP="00502A3A">
      <w:pPr>
        <w:pStyle w:val="paragraf"/>
        <w:numPr>
          <w:ilvl w:val="0"/>
          <w:numId w:val="0"/>
        </w:numPr>
        <w:tabs>
          <w:tab w:val="left" w:pos="993"/>
        </w:tabs>
        <w:spacing w:before="0" w:line="360" w:lineRule="auto"/>
        <w:ind w:firstLine="709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b/>
          <w:noProof w:val="0"/>
        </w:rPr>
        <w:t xml:space="preserve">§ </w:t>
      </w:r>
      <w:r w:rsidR="004E3EB5" w:rsidRPr="00F53EFE">
        <w:rPr>
          <w:rFonts w:ascii="Arial" w:hAnsi="Arial" w:cs="Arial"/>
          <w:b/>
          <w:noProof w:val="0"/>
        </w:rPr>
        <w:t>6</w:t>
      </w:r>
      <w:r w:rsidRPr="00F53EFE">
        <w:rPr>
          <w:rFonts w:ascii="Arial" w:hAnsi="Arial" w:cs="Arial"/>
          <w:b/>
          <w:noProof w:val="0"/>
        </w:rPr>
        <w:t xml:space="preserve">. </w:t>
      </w:r>
      <w:r w:rsidR="006A4869" w:rsidRPr="00F53EFE">
        <w:rPr>
          <w:rFonts w:ascii="Arial" w:hAnsi="Arial" w:cs="Arial"/>
          <w:noProof w:val="0"/>
        </w:rPr>
        <w:t xml:space="preserve">Dyrektor </w:t>
      </w:r>
      <w:r w:rsidR="00191546" w:rsidRPr="00F53EFE">
        <w:rPr>
          <w:rFonts w:ascii="Arial" w:hAnsi="Arial" w:cs="Arial"/>
          <w:noProof w:val="0"/>
        </w:rPr>
        <w:t>g</w:t>
      </w:r>
      <w:r w:rsidR="006A4869" w:rsidRPr="00F53EFE">
        <w:rPr>
          <w:rFonts w:ascii="Arial" w:hAnsi="Arial" w:cs="Arial"/>
          <w:noProof w:val="0"/>
        </w:rPr>
        <w:t xml:space="preserve">eneralny </w:t>
      </w:r>
      <w:r w:rsidR="00191546" w:rsidRPr="00F53EFE">
        <w:rPr>
          <w:rFonts w:ascii="Arial" w:hAnsi="Arial" w:cs="Arial"/>
          <w:noProof w:val="0"/>
        </w:rPr>
        <w:t>u</w:t>
      </w:r>
      <w:r w:rsidR="006A4869" w:rsidRPr="00F53EFE">
        <w:rPr>
          <w:rFonts w:ascii="Arial" w:hAnsi="Arial" w:cs="Arial"/>
          <w:noProof w:val="0"/>
        </w:rPr>
        <w:t>rzędu</w:t>
      </w:r>
      <w:r w:rsidRPr="00F53EFE">
        <w:rPr>
          <w:rFonts w:ascii="Arial" w:hAnsi="Arial" w:cs="Arial"/>
          <w:noProof w:val="0"/>
        </w:rPr>
        <w:t xml:space="preserve"> zapewnia jego prawidłowe funkcjonowanie, warunki jego działania oraz dba o właściwą organizację pracy w urzędzie w zakresie niezastrzeżonym dla wojewody. </w:t>
      </w:r>
    </w:p>
    <w:p w14:paraId="24FB9F91" w14:textId="211ECB50" w:rsidR="006A4869" w:rsidRPr="00F53EFE" w:rsidRDefault="006A4869" w:rsidP="005C7996">
      <w:pPr>
        <w:pStyle w:val="paragraf"/>
        <w:numPr>
          <w:ilvl w:val="0"/>
          <w:numId w:val="0"/>
        </w:numPr>
        <w:spacing w:before="0" w:after="0" w:line="360" w:lineRule="auto"/>
        <w:ind w:firstLine="709"/>
        <w:rPr>
          <w:rFonts w:ascii="Arial" w:hAnsi="Arial" w:cs="Arial"/>
          <w:b/>
          <w:noProof w:val="0"/>
        </w:rPr>
      </w:pPr>
      <w:r w:rsidRPr="00F53EFE">
        <w:rPr>
          <w:rFonts w:ascii="Arial" w:hAnsi="Arial" w:cs="Arial"/>
          <w:b/>
          <w:noProof w:val="0"/>
        </w:rPr>
        <w:t xml:space="preserve">§ </w:t>
      </w:r>
      <w:r w:rsidR="004E3EB5" w:rsidRPr="00F53EFE">
        <w:rPr>
          <w:rFonts w:ascii="Arial" w:hAnsi="Arial" w:cs="Arial"/>
          <w:b/>
          <w:noProof w:val="0"/>
        </w:rPr>
        <w:t>7</w:t>
      </w:r>
      <w:r w:rsidRPr="00F53EFE">
        <w:rPr>
          <w:rFonts w:ascii="Arial" w:hAnsi="Arial" w:cs="Arial"/>
          <w:b/>
          <w:noProof w:val="0"/>
        </w:rPr>
        <w:t xml:space="preserve">. </w:t>
      </w:r>
      <w:r w:rsidR="00736D16" w:rsidRPr="00F53EFE">
        <w:rPr>
          <w:rFonts w:ascii="Arial" w:hAnsi="Arial" w:cs="Arial"/>
          <w:noProof w:val="0"/>
        </w:rPr>
        <w:t>1.</w:t>
      </w:r>
      <w:r w:rsidR="00736D16" w:rsidRPr="00F53EFE">
        <w:rPr>
          <w:rFonts w:ascii="Arial" w:hAnsi="Arial" w:cs="Arial"/>
          <w:b/>
          <w:noProof w:val="0"/>
        </w:rPr>
        <w:t xml:space="preserve"> </w:t>
      </w:r>
      <w:r w:rsidRPr="00F53EFE">
        <w:rPr>
          <w:rFonts w:ascii="Arial" w:hAnsi="Arial" w:cs="Arial"/>
          <w:noProof w:val="0"/>
        </w:rPr>
        <w:t xml:space="preserve">Przy </w:t>
      </w:r>
      <w:r w:rsidR="00254CAF" w:rsidRPr="00F53EFE">
        <w:rPr>
          <w:rFonts w:ascii="Arial" w:hAnsi="Arial" w:cs="Arial"/>
          <w:noProof w:val="0"/>
        </w:rPr>
        <w:t>w</w:t>
      </w:r>
      <w:r w:rsidRPr="00F53EFE">
        <w:rPr>
          <w:rFonts w:ascii="Arial" w:hAnsi="Arial" w:cs="Arial"/>
          <w:noProof w:val="0"/>
        </w:rPr>
        <w:t>ojewodzie działają:</w:t>
      </w:r>
    </w:p>
    <w:p w14:paraId="642536FE" w14:textId="77777777" w:rsidR="006A4869" w:rsidRPr="00F53EFE" w:rsidRDefault="006A4869" w:rsidP="003E2502">
      <w:pPr>
        <w:pStyle w:val="paragraf"/>
        <w:numPr>
          <w:ilvl w:val="0"/>
          <w:numId w:val="4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Wojewódzki Zespół Zarządzania Kryzysowego;</w:t>
      </w:r>
    </w:p>
    <w:p w14:paraId="02BBACC2" w14:textId="77777777" w:rsidR="006A4869" w:rsidRPr="00F53EFE" w:rsidRDefault="006A4869" w:rsidP="003E2502">
      <w:pPr>
        <w:pStyle w:val="paragraf"/>
        <w:numPr>
          <w:ilvl w:val="0"/>
          <w:numId w:val="4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Wojewódzka Rada do Spraw Bezpieczeństwa Energetycznego;</w:t>
      </w:r>
    </w:p>
    <w:p w14:paraId="74DF32F7" w14:textId="0D7D29E9" w:rsidR="006A4869" w:rsidRPr="00502A3A" w:rsidRDefault="000A3B83" w:rsidP="003E2502">
      <w:pPr>
        <w:pStyle w:val="paragraf"/>
        <w:numPr>
          <w:ilvl w:val="0"/>
          <w:numId w:val="4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502A3A">
        <w:rPr>
          <w:rFonts w:ascii="Arial" w:hAnsi="Arial" w:cs="Arial"/>
          <w:noProof w:val="0"/>
        </w:rPr>
        <w:t>(uchylony)</w:t>
      </w:r>
      <w:r w:rsidRPr="00502A3A">
        <w:rPr>
          <w:rStyle w:val="Odwoanieprzypisudolnego"/>
          <w:rFonts w:ascii="Arial" w:hAnsi="Arial" w:cs="Arial"/>
          <w:noProof w:val="0"/>
        </w:rPr>
        <w:footnoteReference w:id="3"/>
      </w:r>
      <w:r w:rsidR="006B45CF" w:rsidRPr="00502A3A">
        <w:rPr>
          <w:rFonts w:ascii="Arial" w:hAnsi="Arial" w:cs="Arial"/>
          <w:noProof w:val="0"/>
          <w:vertAlign w:val="superscript"/>
        </w:rPr>
        <w:t>)</w:t>
      </w:r>
      <w:r w:rsidR="00BB78DE" w:rsidRPr="00502A3A">
        <w:rPr>
          <w:rFonts w:ascii="Arial" w:hAnsi="Arial" w:cs="Arial"/>
          <w:noProof w:val="0"/>
        </w:rPr>
        <w:t>;</w:t>
      </w:r>
    </w:p>
    <w:p w14:paraId="31B3192E" w14:textId="2135F16C" w:rsidR="00BB78DE" w:rsidRPr="00F53EFE" w:rsidRDefault="00BB78DE" w:rsidP="003E2502">
      <w:pPr>
        <w:pStyle w:val="paragraf"/>
        <w:numPr>
          <w:ilvl w:val="0"/>
          <w:numId w:val="4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Wojewódzka Rada do spraw Potrzeb Zdrowotnych</w:t>
      </w:r>
      <w:r w:rsidR="004C7B99" w:rsidRPr="00F53EFE">
        <w:rPr>
          <w:rFonts w:ascii="Arial" w:hAnsi="Arial" w:cs="Arial"/>
          <w:noProof w:val="0"/>
        </w:rPr>
        <w:t>;</w:t>
      </w:r>
    </w:p>
    <w:p w14:paraId="502EC3B4" w14:textId="5DFBF9AC" w:rsidR="00191730" w:rsidRPr="00F53EFE" w:rsidRDefault="00191730" w:rsidP="003E2502">
      <w:pPr>
        <w:pStyle w:val="paragraf"/>
        <w:numPr>
          <w:ilvl w:val="0"/>
          <w:numId w:val="4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Wojewódzka Komisja Lekarska;</w:t>
      </w:r>
    </w:p>
    <w:p w14:paraId="3804B6B7" w14:textId="5D08C0FD" w:rsidR="00254CAF" w:rsidRPr="00F53EFE" w:rsidRDefault="00254CAF" w:rsidP="003E2502">
      <w:pPr>
        <w:pStyle w:val="paragraf"/>
        <w:numPr>
          <w:ilvl w:val="0"/>
          <w:numId w:val="4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Komisja Dyscyplinarna dla Nauczycieli;</w:t>
      </w:r>
    </w:p>
    <w:p w14:paraId="41C44272" w14:textId="0B618869" w:rsidR="004C7B99" w:rsidRPr="00F53EFE" w:rsidRDefault="007B71E0" w:rsidP="00D775AE">
      <w:pPr>
        <w:pStyle w:val="paragraf"/>
        <w:numPr>
          <w:ilvl w:val="0"/>
          <w:numId w:val="4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Wojewódzka Komisja Dyscyplinarna</w:t>
      </w:r>
      <w:r w:rsidR="00E167E8" w:rsidRPr="00F53EFE">
        <w:rPr>
          <w:rFonts w:ascii="Arial" w:hAnsi="Arial" w:cs="Arial"/>
          <w:noProof w:val="0"/>
        </w:rPr>
        <w:t xml:space="preserve"> </w:t>
      </w:r>
      <w:r w:rsidRPr="00F53EFE">
        <w:rPr>
          <w:rFonts w:ascii="Arial" w:hAnsi="Arial" w:cs="Arial"/>
          <w:noProof w:val="0"/>
        </w:rPr>
        <w:t xml:space="preserve">do orzekania o </w:t>
      </w:r>
      <w:r w:rsidR="00E167E8" w:rsidRPr="00F53EFE">
        <w:rPr>
          <w:rFonts w:ascii="Arial" w:hAnsi="Arial" w:cs="Arial"/>
          <w:noProof w:val="0"/>
        </w:rPr>
        <w:t xml:space="preserve">sprawach dyscyplinarnych przeciwko osobom wykonującym </w:t>
      </w:r>
      <w:r w:rsidRPr="00F53EFE">
        <w:rPr>
          <w:rFonts w:ascii="Arial" w:hAnsi="Arial" w:cs="Arial"/>
          <w:noProof w:val="0"/>
        </w:rPr>
        <w:t>samodzielne funkcje w dz</w:t>
      </w:r>
      <w:r w:rsidR="00A56B2D" w:rsidRPr="00F53EFE">
        <w:rPr>
          <w:rFonts w:ascii="Arial" w:hAnsi="Arial" w:cs="Arial"/>
          <w:noProof w:val="0"/>
        </w:rPr>
        <w:t>iedzinie geodezji i</w:t>
      </w:r>
      <w:r w:rsidR="006139A5">
        <w:rPr>
          <w:rFonts w:ascii="Arial" w:hAnsi="Arial" w:cs="Arial"/>
          <w:noProof w:val="0"/>
        </w:rPr>
        <w:t> </w:t>
      </w:r>
      <w:r w:rsidR="00A56B2D" w:rsidRPr="00F53EFE">
        <w:rPr>
          <w:rFonts w:ascii="Arial" w:hAnsi="Arial" w:cs="Arial"/>
          <w:noProof w:val="0"/>
        </w:rPr>
        <w:t>kartografii;</w:t>
      </w:r>
    </w:p>
    <w:p w14:paraId="0E72D71B" w14:textId="412823F8" w:rsidR="00A56B2D" w:rsidRPr="00F53EFE" w:rsidRDefault="00A56B2D" w:rsidP="00D775AE">
      <w:pPr>
        <w:pStyle w:val="paragraf"/>
        <w:numPr>
          <w:ilvl w:val="0"/>
          <w:numId w:val="4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</w:rPr>
        <w:t>Rzecznik Dyscyplinarny w postępowaniu dyscyplinarnym przeciwko osobom wykonującym samodzielne funkcje w dz</w:t>
      </w:r>
      <w:r w:rsidR="00D775AE" w:rsidRPr="00F53EFE">
        <w:rPr>
          <w:rFonts w:ascii="Arial" w:hAnsi="Arial" w:cs="Arial"/>
        </w:rPr>
        <w:t>iedzinie geodezji i kartografii;</w:t>
      </w:r>
    </w:p>
    <w:p w14:paraId="75A32876" w14:textId="2631FCF1" w:rsidR="00D775AE" w:rsidRPr="00F53EFE" w:rsidRDefault="00D775AE" w:rsidP="00D775AE">
      <w:pPr>
        <w:pStyle w:val="Akapitzlist"/>
        <w:numPr>
          <w:ilvl w:val="0"/>
          <w:numId w:val="4"/>
        </w:numPr>
        <w:spacing w:line="360" w:lineRule="auto"/>
        <w:ind w:left="284"/>
        <w:jc w:val="both"/>
        <w:rPr>
          <w:rFonts w:ascii="Arial" w:hAnsi="Arial" w:cs="Arial"/>
        </w:rPr>
      </w:pPr>
      <w:r w:rsidRPr="00F53EFE">
        <w:rPr>
          <w:rStyle w:val="Odwoanieprzypisudolnego"/>
          <w:rFonts w:ascii="Arial" w:hAnsi="Arial" w:cs="Arial"/>
        </w:rPr>
        <w:footnoteReference w:id="4"/>
      </w:r>
      <w:r w:rsidRPr="00F53EFE">
        <w:rPr>
          <w:rFonts w:ascii="Arial" w:hAnsi="Arial" w:cs="Arial"/>
          <w:vertAlign w:val="superscript"/>
        </w:rPr>
        <w:t>)</w:t>
      </w:r>
      <w:r w:rsidR="00502A3A">
        <w:rPr>
          <w:rFonts w:ascii="Arial" w:hAnsi="Arial" w:cs="Arial"/>
          <w:vertAlign w:val="superscript"/>
        </w:rPr>
        <w:t xml:space="preserve"> </w:t>
      </w:r>
      <w:r w:rsidRPr="00F53EFE">
        <w:rPr>
          <w:rFonts w:ascii="Arial" w:hAnsi="Arial" w:cs="Arial"/>
        </w:rPr>
        <w:t>Wojewódzka Rada Konsultacyjna do spraw Działaczy Opozycji Antykomunistycznej i Osób Represjonowanych z Powodów Politycznych;</w:t>
      </w:r>
    </w:p>
    <w:p w14:paraId="63BC12BF" w14:textId="670A372C" w:rsidR="00D775AE" w:rsidRPr="00F53EFE" w:rsidRDefault="00D775AE" w:rsidP="00D775AE">
      <w:pPr>
        <w:pStyle w:val="paragraf"/>
        <w:numPr>
          <w:ilvl w:val="0"/>
          <w:numId w:val="4"/>
        </w:numPr>
        <w:spacing w:before="0" w:line="360" w:lineRule="auto"/>
        <w:ind w:left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vertAlign w:val="superscript"/>
        </w:rPr>
        <w:t>1)</w:t>
      </w:r>
      <w:r w:rsidRPr="00F53EFE">
        <w:rPr>
          <w:rFonts w:ascii="Arial" w:hAnsi="Arial" w:cs="Arial"/>
        </w:rPr>
        <w:t>Wojewódzka Rada Kombatancka.</w:t>
      </w:r>
    </w:p>
    <w:p w14:paraId="228A04E0" w14:textId="52AFAB7D" w:rsidR="00736D16" w:rsidRPr="00F53EFE" w:rsidRDefault="00736D16" w:rsidP="00736D16">
      <w:pPr>
        <w:pStyle w:val="paragraf"/>
        <w:numPr>
          <w:ilvl w:val="0"/>
          <w:numId w:val="0"/>
        </w:numPr>
        <w:spacing w:before="0" w:after="0" w:line="360" w:lineRule="auto"/>
        <w:ind w:firstLine="709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 xml:space="preserve">2. Obsługę podmiotów wymienionych w ust. 1 zapewniają wyznaczone przez wojewodę wydziały, biura lub komórki organizacyjne, wskazane w § </w:t>
      </w:r>
      <w:r w:rsidR="004E3EB5" w:rsidRPr="00F53EFE">
        <w:rPr>
          <w:rFonts w:ascii="Arial" w:hAnsi="Arial" w:cs="Arial"/>
          <w:noProof w:val="0"/>
        </w:rPr>
        <w:t>8</w:t>
      </w:r>
      <w:r w:rsidRPr="00F53EFE">
        <w:rPr>
          <w:rFonts w:ascii="Arial" w:hAnsi="Arial" w:cs="Arial"/>
          <w:noProof w:val="0"/>
        </w:rPr>
        <w:t>.</w:t>
      </w:r>
    </w:p>
    <w:p w14:paraId="3ED9D666" w14:textId="77777777" w:rsidR="006A4869" w:rsidRPr="00F53EFE" w:rsidRDefault="006A4869" w:rsidP="005C7996">
      <w:pPr>
        <w:pStyle w:val="paragraf"/>
        <w:numPr>
          <w:ilvl w:val="0"/>
          <w:numId w:val="0"/>
        </w:numPr>
        <w:spacing w:before="0" w:after="0" w:line="360" w:lineRule="auto"/>
        <w:jc w:val="center"/>
        <w:rPr>
          <w:rFonts w:ascii="Arial" w:hAnsi="Arial" w:cs="Arial"/>
          <w:b/>
          <w:noProof w:val="0"/>
        </w:rPr>
      </w:pPr>
    </w:p>
    <w:p w14:paraId="4602D4FB" w14:textId="59C276EF" w:rsidR="006A4869" w:rsidRPr="00F53EFE" w:rsidRDefault="006A4869" w:rsidP="00736D16">
      <w:pPr>
        <w:pStyle w:val="paragraf"/>
        <w:numPr>
          <w:ilvl w:val="0"/>
          <w:numId w:val="0"/>
        </w:numPr>
        <w:tabs>
          <w:tab w:val="left" w:pos="851"/>
        </w:tabs>
        <w:spacing w:before="0" w:after="0" w:line="360" w:lineRule="auto"/>
        <w:ind w:firstLine="709"/>
        <w:rPr>
          <w:rFonts w:ascii="Arial" w:hAnsi="Arial" w:cs="Arial"/>
          <w:b/>
          <w:noProof w:val="0"/>
        </w:rPr>
      </w:pPr>
      <w:r w:rsidRPr="00F53EFE">
        <w:rPr>
          <w:rFonts w:ascii="Arial" w:hAnsi="Arial" w:cs="Arial"/>
          <w:b/>
          <w:noProof w:val="0"/>
        </w:rPr>
        <w:t xml:space="preserve">§ </w:t>
      </w:r>
      <w:r w:rsidR="004E3EB5" w:rsidRPr="00F53EFE">
        <w:rPr>
          <w:rFonts w:ascii="Arial" w:hAnsi="Arial" w:cs="Arial"/>
          <w:b/>
          <w:noProof w:val="0"/>
        </w:rPr>
        <w:t>8</w:t>
      </w:r>
      <w:r w:rsidRPr="00F53EFE">
        <w:rPr>
          <w:rFonts w:ascii="Arial" w:hAnsi="Arial" w:cs="Arial"/>
          <w:b/>
          <w:noProof w:val="0"/>
        </w:rPr>
        <w:t>.</w:t>
      </w:r>
      <w:r w:rsidR="00386BA4" w:rsidRPr="00F53EFE">
        <w:rPr>
          <w:rFonts w:ascii="Arial" w:hAnsi="Arial" w:cs="Arial"/>
          <w:b/>
          <w:noProof w:val="0"/>
        </w:rPr>
        <w:t xml:space="preserve"> </w:t>
      </w:r>
      <w:r w:rsidRPr="00F53EFE">
        <w:rPr>
          <w:rFonts w:ascii="Arial" w:hAnsi="Arial" w:cs="Arial"/>
          <w:noProof w:val="0"/>
        </w:rPr>
        <w:t xml:space="preserve">1. W skład </w:t>
      </w:r>
      <w:r w:rsidR="00B63045" w:rsidRPr="00F53EFE">
        <w:rPr>
          <w:rFonts w:ascii="Arial" w:hAnsi="Arial" w:cs="Arial"/>
          <w:noProof w:val="0"/>
        </w:rPr>
        <w:t>u</w:t>
      </w:r>
      <w:r w:rsidRPr="00F53EFE">
        <w:rPr>
          <w:rFonts w:ascii="Arial" w:hAnsi="Arial" w:cs="Arial"/>
          <w:noProof w:val="0"/>
        </w:rPr>
        <w:t>rzędu wchodzą następujące wydziały i biur</w:t>
      </w:r>
      <w:r w:rsidR="00107BE2" w:rsidRPr="00F53EFE">
        <w:rPr>
          <w:rFonts w:ascii="Arial" w:hAnsi="Arial" w:cs="Arial"/>
          <w:noProof w:val="0"/>
        </w:rPr>
        <w:t>a</w:t>
      </w:r>
      <w:r w:rsidRPr="00F53EFE">
        <w:rPr>
          <w:rFonts w:ascii="Arial" w:hAnsi="Arial" w:cs="Arial"/>
          <w:noProof w:val="0"/>
        </w:rPr>
        <w:t>:</w:t>
      </w:r>
    </w:p>
    <w:p w14:paraId="75B1776C" w14:textId="77777777" w:rsidR="006A4869" w:rsidRPr="00F53EFE" w:rsidRDefault="006A4869" w:rsidP="003E2502">
      <w:pPr>
        <w:pStyle w:val="paragraf"/>
        <w:numPr>
          <w:ilvl w:val="0"/>
          <w:numId w:val="3"/>
        </w:numPr>
        <w:tabs>
          <w:tab w:val="clear" w:pos="1080"/>
          <w:tab w:val="num" w:pos="284"/>
        </w:tabs>
        <w:spacing w:before="0" w:after="0" w:line="360" w:lineRule="auto"/>
        <w:ind w:hanging="1080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Wydział Prawny i Nadzoru;</w:t>
      </w:r>
    </w:p>
    <w:p w14:paraId="343F6D0F" w14:textId="77777777" w:rsidR="006A4869" w:rsidRPr="00F53EFE" w:rsidRDefault="006A4869" w:rsidP="003E2502">
      <w:pPr>
        <w:pStyle w:val="paragraf"/>
        <w:numPr>
          <w:ilvl w:val="0"/>
          <w:numId w:val="3"/>
        </w:numPr>
        <w:tabs>
          <w:tab w:val="clear" w:pos="1080"/>
          <w:tab w:val="num" w:pos="284"/>
        </w:tabs>
        <w:spacing w:before="0" w:after="0" w:line="360" w:lineRule="auto"/>
        <w:ind w:hanging="1080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Wydział Finansów i Budżetu;</w:t>
      </w:r>
    </w:p>
    <w:p w14:paraId="0047B7FD" w14:textId="77777777" w:rsidR="006A4869" w:rsidRPr="00F53EFE" w:rsidRDefault="006A4869" w:rsidP="003E2502">
      <w:pPr>
        <w:pStyle w:val="paragraf"/>
        <w:numPr>
          <w:ilvl w:val="0"/>
          <w:numId w:val="3"/>
        </w:numPr>
        <w:tabs>
          <w:tab w:val="clear" w:pos="1080"/>
          <w:tab w:val="num" w:pos="284"/>
        </w:tabs>
        <w:spacing w:before="0" w:after="0" w:line="360" w:lineRule="auto"/>
        <w:ind w:hanging="1080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Wydział Kontroli;</w:t>
      </w:r>
    </w:p>
    <w:p w14:paraId="5A6A08B9" w14:textId="77777777" w:rsidR="006A4869" w:rsidRPr="00F53EFE" w:rsidRDefault="006A4869" w:rsidP="003E2502">
      <w:pPr>
        <w:pStyle w:val="paragraf"/>
        <w:numPr>
          <w:ilvl w:val="0"/>
          <w:numId w:val="3"/>
        </w:numPr>
        <w:tabs>
          <w:tab w:val="clear" w:pos="1080"/>
          <w:tab w:val="num" w:pos="284"/>
        </w:tabs>
        <w:spacing w:before="0" w:after="0" w:line="360" w:lineRule="auto"/>
        <w:ind w:hanging="1080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Wydział Infrastruktury;</w:t>
      </w:r>
    </w:p>
    <w:p w14:paraId="30DD9AAB" w14:textId="77777777" w:rsidR="006A4869" w:rsidRPr="00502A3A" w:rsidRDefault="006A4869" w:rsidP="003E2502">
      <w:pPr>
        <w:pStyle w:val="paragraf"/>
        <w:numPr>
          <w:ilvl w:val="0"/>
          <w:numId w:val="3"/>
        </w:numPr>
        <w:tabs>
          <w:tab w:val="clear" w:pos="1080"/>
          <w:tab w:val="num" w:pos="284"/>
        </w:tabs>
        <w:spacing w:before="0" w:after="0" w:line="360" w:lineRule="auto"/>
        <w:ind w:hanging="1080"/>
        <w:rPr>
          <w:rFonts w:ascii="Arial" w:hAnsi="Arial" w:cs="Arial"/>
          <w:noProof w:val="0"/>
        </w:rPr>
      </w:pPr>
      <w:r w:rsidRPr="00502A3A">
        <w:rPr>
          <w:rFonts w:ascii="Arial" w:hAnsi="Arial" w:cs="Arial"/>
          <w:noProof w:val="0"/>
        </w:rPr>
        <w:t>Wydział Nieruchomości i Skarbu Państwa;</w:t>
      </w:r>
    </w:p>
    <w:p w14:paraId="408364D8" w14:textId="66C1838A" w:rsidR="006A4869" w:rsidRPr="00502A3A" w:rsidRDefault="006B45CF" w:rsidP="003E2502">
      <w:pPr>
        <w:pStyle w:val="paragraf"/>
        <w:numPr>
          <w:ilvl w:val="0"/>
          <w:numId w:val="3"/>
        </w:numPr>
        <w:tabs>
          <w:tab w:val="clear" w:pos="1080"/>
          <w:tab w:val="num" w:pos="284"/>
        </w:tabs>
        <w:spacing w:before="0" w:after="0" w:line="360" w:lineRule="auto"/>
        <w:ind w:hanging="1080"/>
        <w:rPr>
          <w:rFonts w:ascii="Arial" w:hAnsi="Arial" w:cs="Arial"/>
          <w:noProof w:val="0"/>
        </w:rPr>
      </w:pPr>
      <w:r w:rsidRPr="00502A3A">
        <w:rPr>
          <w:rStyle w:val="Odwoanieprzypisudolnego"/>
          <w:rFonts w:ascii="Arial" w:hAnsi="Arial" w:cs="Arial"/>
          <w:noProof w:val="0"/>
        </w:rPr>
        <w:footnoteReference w:id="5"/>
      </w:r>
      <w:r w:rsidRPr="00502A3A">
        <w:rPr>
          <w:rFonts w:ascii="Arial" w:hAnsi="Arial" w:cs="Arial"/>
          <w:noProof w:val="0"/>
          <w:vertAlign w:val="superscript"/>
        </w:rPr>
        <w:t>)</w:t>
      </w:r>
      <w:r w:rsidR="00502A3A">
        <w:rPr>
          <w:rFonts w:ascii="Arial" w:hAnsi="Arial" w:cs="Arial"/>
          <w:noProof w:val="0"/>
          <w:vertAlign w:val="superscript"/>
        </w:rPr>
        <w:t xml:space="preserve"> </w:t>
      </w:r>
      <w:r w:rsidR="006A4869" w:rsidRPr="00502A3A">
        <w:rPr>
          <w:rFonts w:ascii="Arial" w:hAnsi="Arial" w:cs="Arial"/>
          <w:noProof w:val="0"/>
        </w:rPr>
        <w:t>Wydział Spraw Obywatelskich</w:t>
      </w:r>
      <w:r w:rsidRPr="00502A3A">
        <w:rPr>
          <w:rFonts w:ascii="Arial" w:hAnsi="Arial" w:cs="Arial"/>
          <w:noProof w:val="0"/>
        </w:rPr>
        <w:t>;</w:t>
      </w:r>
    </w:p>
    <w:p w14:paraId="24F6EFEF" w14:textId="28E024BE" w:rsidR="006B45CF" w:rsidRPr="00502A3A" w:rsidRDefault="006B45CF" w:rsidP="00A02799">
      <w:pPr>
        <w:pStyle w:val="paragraf"/>
        <w:numPr>
          <w:ilvl w:val="0"/>
          <w:numId w:val="30"/>
        </w:numPr>
        <w:tabs>
          <w:tab w:val="left" w:pos="284"/>
          <w:tab w:val="left" w:pos="709"/>
        </w:tabs>
        <w:spacing w:before="0" w:after="0" w:line="360" w:lineRule="auto"/>
        <w:ind w:left="-284" w:firstLine="284"/>
        <w:rPr>
          <w:rFonts w:ascii="Arial" w:hAnsi="Arial" w:cs="Arial"/>
          <w:noProof w:val="0"/>
        </w:rPr>
      </w:pPr>
      <w:r w:rsidRPr="00502A3A">
        <w:rPr>
          <w:rStyle w:val="Odwoanieprzypisudolnego"/>
          <w:rFonts w:ascii="Arial" w:hAnsi="Arial" w:cs="Arial"/>
          <w:noProof w:val="0"/>
        </w:rPr>
        <w:footnoteReference w:id="6"/>
      </w:r>
      <w:r w:rsidRPr="00502A3A">
        <w:rPr>
          <w:rFonts w:ascii="Arial" w:hAnsi="Arial" w:cs="Arial"/>
          <w:noProof w:val="0"/>
          <w:vertAlign w:val="superscript"/>
        </w:rPr>
        <w:t>)</w:t>
      </w:r>
      <w:r w:rsidR="00502A3A">
        <w:rPr>
          <w:rFonts w:ascii="Arial" w:hAnsi="Arial" w:cs="Arial"/>
          <w:noProof w:val="0"/>
          <w:vertAlign w:val="superscript"/>
        </w:rPr>
        <w:t xml:space="preserve"> </w:t>
      </w:r>
      <w:r w:rsidRPr="00502A3A">
        <w:rPr>
          <w:rFonts w:ascii="Arial" w:hAnsi="Arial" w:cs="Arial"/>
          <w:noProof w:val="0"/>
        </w:rPr>
        <w:t>Wydział Spraw Cudzoziemców;</w:t>
      </w:r>
    </w:p>
    <w:p w14:paraId="0BC07A54" w14:textId="77777777" w:rsidR="006A4869" w:rsidRPr="00F53EFE" w:rsidRDefault="006A4869" w:rsidP="003E2502">
      <w:pPr>
        <w:pStyle w:val="paragraf"/>
        <w:numPr>
          <w:ilvl w:val="0"/>
          <w:numId w:val="3"/>
        </w:numPr>
        <w:tabs>
          <w:tab w:val="clear" w:pos="1080"/>
          <w:tab w:val="num" w:pos="284"/>
        </w:tabs>
        <w:spacing w:before="0" w:after="0" w:line="360" w:lineRule="auto"/>
        <w:ind w:hanging="1080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Wydział Polityki Społecznej;</w:t>
      </w:r>
    </w:p>
    <w:p w14:paraId="3755E22D" w14:textId="39EE5E2C" w:rsidR="006B34D9" w:rsidRPr="00F53EFE" w:rsidRDefault="006B34D9" w:rsidP="006B34D9">
      <w:pPr>
        <w:pStyle w:val="paragraf"/>
        <w:numPr>
          <w:ilvl w:val="0"/>
          <w:numId w:val="0"/>
        </w:numPr>
        <w:spacing w:before="0" w:after="0" w:line="360" w:lineRule="auto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 xml:space="preserve">7a) </w:t>
      </w:r>
      <w:r w:rsidRPr="00F53EFE">
        <w:rPr>
          <w:rStyle w:val="Odwoanieprzypisudolnego"/>
          <w:rFonts w:ascii="Arial" w:hAnsi="Arial" w:cs="Arial"/>
          <w:noProof w:val="0"/>
        </w:rPr>
        <w:footnoteReference w:id="7"/>
      </w:r>
      <w:r w:rsidRPr="00F53EFE">
        <w:rPr>
          <w:rFonts w:ascii="Arial" w:hAnsi="Arial" w:cs="Arial"/>
          <w:noProof w:val="0"/>
          <w:vertAlign w:val="superscript"/>
        </w:rPr>
        <w:t>)</w:t>
      </w:r>
      <w:r w:rsidR="00502A3A">
        <w:rPr>
          <w:rFonts w:ascii="Arial" w:hAnsi="Arial" w:cs="Arial"/>
          <w:noProof w:val="0"/>
          <w:vertAlign w:val="superscript"/>
        </w:rPr>
        <w:t xml:space="preserve"> </w:t>
      </w:r>
      <w:r w:rsidRPr="00F53EFE">
        <w:rPr>
          <w:rFonts w:ascii="Arial" w:hAnsi="Arial" w:cs="Arial"/>
          <w:noProof w:val="0"/>
        </w:rPr>
        <w:t>Wydział Koordynacji Świadczeń;</w:t>
      </w:r>
    </w:p>
    <w:p w14:paraId="7221A368" w14:textId="77777777" w:rsidR="006A4869" w:rsidRPr="00F53EFE" w:rsidRDefault="006A4869" w:rsidP="003E2502">
      <w:pPr>
        <w:pStyle w:val="paragraf"/>
        <w:numPr>
          <w:ilvl w:val="0"/>
          <w:numId w:val="3"/>
        </w:numPr>
        <w:tabs>
          <w:tab w:val="clear" w:pos="1080"/>
          <w:tab w:val="num" w:pos="284"/>
        </w:tabs>
        <w:spacing w:before="0" w:after="0" w:line="360" w:lineRule="auto"/>
        <w:ind w:hanging="1080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Wydział Bezpieczeństwa i Zarządzania Kryzysowego;</w:t>
      </w:r>
    </w:p>
    <w:p w14:paraId="715CCB1C" w14:textId="089F8CF6" w:rsidR="00E943A6" w:rsidRPr="00F53EFE" w:rsidRDefault="00E943A6" w:rsidP="00E943A6">
      <w:pPr>
        <w:pStyle w:val="paragraf"/>
        <w:numPr>
          <w:ilvl w:val="0"/>
          <w:numId w:val="0"/>
        </w:numPr>
        <w:spacing w:before="0" w:after="0" w:line="360" w:lineRule="auto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8a)</w:t>
      </w:r>
      <w:r w:rsidR="00502A3A">
        <w:rPr>
          <w:rFonts w:ascii="Arial" w:hAnsi="Arial" w:cs="Arial"/>
          <w:noProof w:val="0"/>
        </w:rPr>
        <w:t xml:space="preserve"> </w:t>
      </w:r>
      <w:r w:rsidRPr="00F53EFE">
        <w:rPr>
          <w:rStyle w:val="Odwoanieprzypisudolnego"/>
          <w:rFonts w:ascii="Arial" w:hAnsi="Arial" w:cs="Arial"/>
          <w:noProof w:val="0"/>
        </w:rPr>
        <w:footnoteReference w:id="8"/>
      </w:r>
      <w:r w:rsidRPr="00F53EFE">
        <w:rPr>
          <w:rFonts w:ascii="Arial" w:hAnsi="Arial" w:cs="Arial"/>
          <w:noProof w:val="0"/>
          <w:vertAlign w:val="superscript"/>
        </w:rPr>
        <w:t>)</w:t>
      </w:r>
      <w:r w:rsidRPr="00F53EFE">
        <w:rPr>
          <w:rFonts w:ascii="Arial" w:hAnsi="Arial" w:cs="Arial"/>
          <w:noProof w:val="0"/>
        </w:rPr>
        <w:t xml:space="preserve"> Wydział Państwowego Ratownictwa Medycznego;</w:t>
      </w:r>
    </w:p>
    <w:p w14:paraId="0F86C425" w14:textId="77777777" w:rsidR="006A4869" w:rsidRPr="00F53EFE" w:rsidRDefault="006A4869" w:rsidP="003E2502">
      <w:pPr>
        <w:pStyle w:val="paragraf"/>
        <w:numPr>
          <w:ilvl w:val="0"/>
          <w:numId w:val="3"/>
        </w:numPr>
        <w:tabs>
          <w:tab w:val="clear" w:pos="1080"/>
          <w:tab w:val="num" w:pos="284"/>
        </w:tabs>
        <w:spacing w:before="0" w:after="0" w:line="360" w:lineRule="auto"/>
        <w:ind w:left="426" w:hanging="426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bCs/>
        </w:rPr>
        <w:t>Wydział Zdrowia – Pomorskie Centrum Zdrowia Publicznego;</w:t>
      </w:r>
    </w:p>
    <w:p w14:paraId="13939B82" w14:textId="77777777" w:rsidR="006A4869" w:rsidRPr="00F53EFE" w:rsidRDefault="002D1B6F" w:rsidP="003E2502">
      <w:pPr>
        <w:pStyle w:val="paragraf"/>
        <w:numPr>
          <w:ilvl w:val="0"/>
          <w:numId w:val="3"/>
        </w:numPr>
        <w:tabs>
          <w:tab w:val="clear" w:pos="1080"/>
          <w:tab w:val="left" w:pos="284"/>
          <w:tab w:val="num" w:pos="720"/>
        </w:tabs>
        <w:spacing w:before="0" w:after="0" w:line="360" w:lineRule="auto"/>
        <w:ind w:left="426" w:hanging="426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Biuro Wojewody;</w:t>
      </w:r>
    </w:p>
    <w:p w14:paraId="20C18E7D" w14:textId="153CB561" w:rsidR="00B63045" w:rsidRPr="00F53EFE" w:rsidRDefault="00B63045" w:rsidP="003E2502">
      <w:pPr>
        <w:pStyle w:val="paragraf"/>
        <w:numPr>
          <w:ilvl w:val="0"/>
          <w:numId w:val="3"/>
        </w:numPr>
        <w:tabs>
          <w:tab w:val="clear" w:pos="1080"/>
          <w:tab w:val="left" w:pos="284"/>
          <w:tab w:val="num" w:pos="720"/>
        </w:tabs>
        <w:spacing w:before="0" w:after="0" w:line="360" w:lineRule="auto"/>
        <w:ind w:left="426" w:hanging="426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 xml:space="preserve">Biuro </w:t>
      </w:r>
      <w:r w:rsidR="00FF26D7" w:rsidRPr="00F53EFE">
        <w:rPr>
          <w:rFonts w:ascii="Arial" w:hAnsi="Arial" w:cs="Arial"/>
          <w:noProof w:val="0"/>
        </w:rPr>
        <w:t>Kadr i Organizacji</w:t>
      </w:r>
      <w:r w:rsidRPr="00F53EFE">
        <w:rPr>
          <w:rFonts w:ascii="Arial" w:hAnsi="Arial" w:cs="Arial"/>
          <w:noProof w:val="0"/>
        </w:rPr>
        <w:t>;</w:t>
      </w:r>
    </w:p>
    <w:p w14:paraId="3C841718" w14:textId="77777777" w:rsidR="006D2537" w:rsidRPr="00F53EFE" w:rsidRDefault="006D2537" w:rsidP="003E2502">
      <w:pPr>
        <w:pStyle w:val="paragraf"/>
        <w:numPr>
          <w:ilvl w:val="0"/>
          <w:numId w:val="3"/>
        </w:numPr>
        <w:tabs>
          <w:tab w:val="clear" w:pos="1080"/>
          <w:tab w:val="left" w:pos="284"/>
          <w:tab w:val="num" w:pos="720"/>
        </w:tabs>
        <w:spacing w:before="0" w:after="0" w:line="360" w:lineRule="auto"/>
        <w:ind w:left="426" w:hanging="426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Biuro Logistyki;</w:t>
      </w:r>
    </w:p>
    <w:p w14:paraId="124B7D8A" w14:textId="77777777" w:rsidR="00B63045" w:rsidRPr="00F53EFE" w:rsidRDefault="00B63045" w:rsidP="003E2502">
      <w:pPr>
        <w:pStyle w:val="paragraf"/>
        <w:numPr>
          <w:ilvl w:val="0"/>
          <w:numId w:val="3"/>
        </w:numPr>
        <w:tabs>
          <w:tab w:val="clear" w:pos="1080"/>
          <w:tab w:val="left" w:pos="284"/>
          <w:tab w:val="num" w:pos="720"/>
        </w:tabs>
        <w:spacing w:before="0" w:line="360" w:lineRule="auto"/>
        <w:ind w:left="426" w:hanging="426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Biuro do spraw Obsługi Delegatury.</w:t>
      </w:r>
    </w:p>
    <w:p w14:paraId="751BCD4E" w14:textId="350C6F49" w:rsidR="006A4869" w:rsidRPr="00F53EFE" w:rsidRDefault="006A4869" w:rsidP="005C7996">
      <w:pPr>
        <w:pStyle w:val="paragraf"/>
        <w:numPr>
          <w:ilvl w:val="0"/>
          <w:numId w:val="0"/>
        </w:numPr>
        <w:spacing w:before="0" w:after="0" w:line="360" w:lineRule="auto"/>
        <w:ind w:left="720" w:hanging="11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 xml:space="preserve">2. W </w:t>
      </w:r>
      <w:r w:rsidR="003D1E1F" w:rsidRPr="00F53EFE">
        <w:rPr>
          <w:rFonts w:ascii="Arial" w:hAnsi="Arial" w:cs="Arial"/>
          <w:noProof w:val="0"/>
        </w:rPr>
        <w:t xml:space="preserve">strukturze </w:t>
      </w:r>
      <w:r w:rsidR="00B63045" w:rsidRPr="00F53EFE">
        <w:rPr>
          <w:rFonts w:ascii="Arial" w:hAnsi="Arial" w:cs="Arial"/>
          <w:noProof w:val="0"/>
        </w:rPr>
        <w:t>u</w:t>
      </w:r>
      <w:r w:rsidRPr="00F53EFE">
        <w:rPr>
          <w:rFonts w:ascii="Arial" w:hAnsi="Arial" w:cs="Arial"/>
          <w:noProof w:val="0"/>
        </w:rPr>
        <w:t xml:space="preserve">rzędu </w:t>
      </w:r>
      <w:r w:rsidR="003D1E1F" w:rsidRPr="00F53EFE">
        <w:rPr>
          <w:rFonts w:ascii="Arial" w:hAnsi="Arial" w:cs="Arial"/>
          <w:noProof w:val="0"/>
        </w:rPr>
        <w:t>funkcjonują wyodrębnione</w:t>
      </w:r>
      <w:r w:rsidRPr="00F53EFE">
        <w:rPr>
          <w:rFonts w:ascii="Arial" w:hAnsi="Arial" w:cs="Arial"/>
          <w:noProof w:val="0"/>
        </w:rPr>
        <w:t xml:space="preserve"> </w:t>
      </w:r>
      <w:r w:rsidR="004070FA" w:rsidRPr="00F53EFE">
        <w:rPr>
          <w:rFonts w:ascii="Arial" w:hAnsi="Arial" w:cs="Arial"/>
          <w:noProof w:val="0"/>
        </w:rPr>
        <w:t xml:space="preserve">komórki </w:t>
      </w:r>
      <w:r w:rsidRPr="00F53EFE">
        <w:rPr>
          <w:rFonts w:ascii="Arial" w:hAnsi="Arial" w:cs="Arial"/>
          <w:noProof w:val="0"/>
        </w:rPr>
        <w:t>organizacyjne:</w:t>
      </w:r>
    </w:p>
    <w:p w14:paraId="46A00FB0" w14:textId="77777777" w:rsidR="006A4869" w:rsidRPr="00F53EFE" w:rsidRDefault="006A4869" w:rsidP="00B3020E">
      <w:pPr>
        <w:pStyle w:val="paragraf"/>
        <w:numPr>
          <w:ilvl w:val="0"/>
          <w:numId w:val="13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Zespół do Spraw Ochrony Informacji Niejawnych;</w:t>
      </w:r>
    </w:p>
    <w:p w14:paraId="0586B193" w14:textId="1F38B442" w:rsidR="006A4869" w:rsidRPr="00F53EFE" w:rsidRDefault="00AF2A71" w:rsidP="00B3020E">
      <w:pPr>
        <w:pStyle w:val="paragraf"/>
        <w:numPr>
          <w:ilvl w:val="0"/>
          <w:numId w:val="13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(uchylony)</w:t>
      </w:r>
      <w:r w:rsidRPr="00F53EFE">
        <w:rPr>
          <w:rStyle w:val="Odwoanieprzypisudolnego"/>
          <w:rFonts w:ascii="Arial" w:hAnsi="Arial" w:cs="Arial"/>
          <w:noProof w:val="0"/>
        </w:rPr>
        <w:footnoteReference w:id="9"/>
      </w:r>
      <w:r w:rsidRPr="00F53EFE">
        <w:rPr>
          <w:rFonts w:ascii="Arial" w:hAnsi="Arial" w:cs="Arial"/>
          <w:noProof w:val="0"/>
          <w:vertAlign w:val="superscript"/>
        </w:rPr>
        <w:t>)</w:t>
      </w:r>
      <w:r w:rsidR="006A4869" w:rsidRPr="00F53EFE">
        <w:rPr>
          <w:rFonts w:ascii="Arial" w:hAnsi="Arial" w:cs="Arial"/>
          <w:noProof w:val="0"/>
        </w:rPr>
        <w:t>;</w:t>
      </w:r>
    </w:p>
    <w:p w14:paraId="1B5717B1" w14:textId="77777777" w:rsidR="006A4869" w:rsidRPr="00F53EFE" w:rsidRDefault="006A4869" w:rsidP="00B3020E">
      <w:pPr>
        <w:pStyle w:val="paragraf"/>
        <w:numPr>
          <w:ilvl w:val="0"/>
          <w:numId w:val="13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Państwowa Straż Łowiecka;</w:t>
      </w:r>
    </w:p>
    <w:p w14:paraId="7734991F" w14:textId="77777777" w:rsidR="006A4869" w:rsidRPr="00F53EFE" w:rsidRDefault="006A4869" w:rsidP="00B3020E">
      <w:pPr>
        <w:pStyle w:val="paragraf"/>
        <w:numPr>
          <w:ilvl w:val="0"/>
          <w:numId w:val="13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</w:rPr>
        <w:t>Wojewódzki Zespół do Spraw Orzekania o Niepełnosprawności w Województwie Pomorskim;</w:t>
      </w:r>
    </w:p>
    <w:p w14:paraId="37E32077" w14:textId="77777777" w:rsidR="00B63045" w:rsidRPr="00F53EFE" w:rsidRDefault="006A4869" w:rsidP="00B3020E">
      <w:pPr>
        <w:pStyle w:val="paragraf"/>
        <w:numPr>
          <w:ilvl w:val="0"/>
          <w:numId w:val="13"/>
        </w:numPr>
        <w:spacing w:before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</w:rPr>
        <w:t>Wojewódzka Inspekcja Geodezyjna i Kartograficzna.</w:t>
      </w:r>
    </w:p>
    <w:p w14:paraId="0192C2C3" w14:textId="64158B8F" w:rsidR="003837A6" w:rsidRPr="00F53EFE" w:rsidRDefault="003837A6" w:rsidP="003837A6">
      <w:pPr>
        <w:pStyle w:val="paragraf"/>
        <w:numPr>
          <w:ilvl w:val="0"/>
          <w:numId w:val="0"/>
        </w:numPr>
        <w:spacing w:before="0" w:after="0" w:line="360" w:lineRule="auto"/>
        <w:ind w:firstLine="567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 xml:space="preserve">2a. </w:t>
      </w:r>
      <w:r w:rsidRPr="00F53EFE">
        <w:rPr>
          <w:rStyle w:val="Odwoanieprzypisudolnego"/>
          <w:rFonts w:ascii="Arial" w:hAnsi="Arial" w:cs="Arial"/>
          <w:noProof w:val="0"/>
        </w:rPr>
        <w:footnoteReference w:id="10"/>
      </w:r>
      <w:r w:rsidRPr="00F53EFE">
        <w:rPr>
          <w:rFonts w:ascii="Arial" w:hAnsi="Arial" w:cs="Arial"/>
          <w:noProof w:val="0"/>
          <w:vertAlign w:val="superscript"/>
        </w:rPr>
        <w:t>)</w:t>
      </w:r>
      <w:r w:rsidR="009A5A38" w:rsidRPr="00F53EFE">
        <w:rPr>
          <w:rFonts w:ascii="Arial" w:hAnsi="Arial" w:cs="Arial"/>
          <w:noProof w:val="0"/>
          <w:vertAlign w:val="superscript"/>
        </w:rPr>
        <w:t xml:space="preserve"> </w:t>
      </w:r>
      <w:r w:rsidRPr="00F53EFE">
        <w:rPr>
          <w:rFonts w:ascii="Arial" w:hAnsi="Arial" w:cs="Arial"/>
          <w:noProof w:val="0"/>
        </w:rPr>
        <w:t>W strukturze urzędu funkcjonuje wieloosobowe samodzielne stanowisko pracy do spraw audytu wewnętrznego.</w:t>
      </w:r>
    </w:p>
    <w:p w14:paraId="3896CFA8" w14:textId="53B837BA" w:rsidR="00D775AE" w:rsidRPr="00F53EFE" w:rsidRDefault="00D775AE" w:rsidP="00D775AE">
      <w:pPr>
        <w:pStyle w:val="paragraf"/>
        <w:numPr>
          <w:ilvl w:val="0"/>
          <w:numId w:val="0"/>
        </w:numPr>
        <w:spacing w:before="0" w:after="0" w:line="360" w:lineRule="auto"/>
        <w:ind w:firstLine="567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lastRenderedPageBreak/>
        <w:t>2b.</w:t>
      </w:r>
      <w:r w:rsidRPr="00F53EFE">
        <w:rPr>
          <w:rStyle w:val="Odwoanieprzypisudolnego"/>
          <w:rFonts w:ascii="Arial" w:hAnsi="Arial" w:cs="Arial"/>
          <w:noProof w:val="0"/>
        </w:rPr>
        <w:footnoteReference w:id="11"/>
      </w:r>
      <w:r w:rsidRPr="00F53EFE">
        <w:rPr>
          <w:rFonts w:ascii="Arial" w:hAnsi="Arial" w:cs="Arial"/>
          <w:noProof w:val="0"/>
          <w:vertAlign w:val="superscript"/>
        </w:rPr>
        <w:t>)</w:t>
      </w:r>
      <w:r w:rsidRPr="00F53EFE">
        <w:rPr>
          <w:rFonts w:ascii="Arial" w:hAnsi="Arial" w:cs="Arial"/>
        </w:rPr>
        <w:t xml:space="preserve"> W strukturze urzędu funkcjonuje samodzielne stanowisko pracy do spraw ochrony danych osobowych – inspektor ochrony danych.</w:t>
      </w:r>
      <w:r w:rsidRPr="00F53EFE">
        <w:rPr>
          <w:rFonts w:ascii="Arial" w:hAnsi="Arial" w:cs="Arial"/>
          <w:noProof w:val="0"/>
        </w:rPr>
        <w:t xml:space="preserve"> </w:t>
      </w:r>
    </w:p>
    <w:p w14:paraId="1F6145C8" w14:textId="05648B05" w:rsidR="006A4869" w:rsidRPr="00F53EFE" w:rsidRDefault="003D1E1F" w:rsidP="00D624EC">
      <w:pPr>
        <w:pStyle w:val="paragraf"/>
        <w:numPr>
          <w:ilvl w:val="0"/>
          <w:numId w:val="19"/>
        </w:numPr>
        <w:tabs>
          <w:tab w:val="left" w:pos="567"/>
          <w:tab w:val="left" w:pos="851"/>
        </w:tabs>
        <w:spacing w:before="0" w:after="360" w:line="360" w:lineRule="auto"/>
        <w:ind w:left="0" w:firstLine="567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Komórki organizacyjne</w:t>
      </w:r>
      <w:r w:rsidR="006A4869" w:rsidRPr="00F53EFE">
        <w:rPr>
          <w:rFonts w:ascii="Arial" w:hAnsi="Arial" w:cs="Arial"/>
          <w:noProof w:val="0"/>
        </w:rPr>
        <w:t>, o których mowa w ust. 1</w:t>
      </w:r>
      <w:r w:rsidRPr="00F53EFE">
        <w:rPr>
          <w:rFonts w:ascii="Arial" w:hAnsi="Arial" w:cs="Arial"/>
          <w:noProof w:val="0"/>
        </w:rPr>
        <w:t xml:space="preserve"> i 2</w:t>
      </w:r>
      <w:r w:rsidR="006A4869" w:rsidRPr="00F53EFE">
        <w:rPr>
          <w:rFonts w:ascii="Arial" w:hAnsi="Arial" w:cs="Arial"/>
          <w:noProof w:val="0"/>
        </w:rPr>
        <w:t xml:space="preserve"> dzielą się na </w:t>
      </w:r>
      <w:r w:rsidR="00B63045" w:rsidRPr="00F53EFE">
        <w:rPr>
          <w:rFonts w:ascii="Arial" w:hAnsi="Arial" w:cs="Arial"/>
          <w:noProof w:val="0"/>
        </w:rPr>
        <w:t>oddziały, wieloosobowe lub samodzielne stanowiska pracy.</w:t>
      </w:r>
    </w:p>
    <w:p w14:paraId="3EEEA191" w14:textId="4E0A0352" w:rsidR="006A4869" w:rsidRPr="00F53EFE" w:rsidRDefault="006A4869" w:rsidP="00F53EFE">
      <w:pPr>
        <w:pStyle w:val="paragraf"/>
        <w:numPr>
          <w:ilvl w:val="0"/>
          <w:numId w:val="0"/>
        </w:numPr>
        <w:spacing w:before="0" w:after="0" w:line="360" w:lineRule="auto"/>
        <w:ind w:firstLine="284"/>
        <w:rPr>
          <w:rFonts w:ascii="Arial" w:hAnsi="Arial" w:cs="Arial"/>
          <w:b/>
          <w:noProof w:val="0"/>
        </w:rPr>
      </w:pPr>
      <w:r w:rsidRPr="00F53EFE">
        <w:rPr>
          <w:rFonts w:ascii="Arial" w:hAnsi="Arial" w:cs="Arial"/>
          <w:b/>
          <w:noProof w:val="0"/>
        </w:rPr>
        <w:t xml:space="preserve">§ </w:t>
      </w:r>
      <w:r w:rsidR="004E3EB5" w:rsidRPr="00F53EFE">
        <w:rPr>
          <w:rFonts w:ascii="Arial" w:hAnsi="Arial" w:cs="Arial"/>
          <w:b/>
          <w:noProof w:val="0"/>
        </w:rPr>
        <w:t>9</w:t>
      </w:r>
      <w:r w:rsidRPr="00F53EFE">
        <w:rPr>
          <w:rFonts w:ascii="Arial" w:hAnsi="Arial" w:cs="Arial"/>
          <w:b/>
          <w:noProof w:val="0"/>
        </w:rPr>
        <w:t>.</w:t>
      </w:r>
      <w:r w:rsidR="00D44118" w:rsidRPr="00F53EFE">
        <w:rPr>
          <w:rFonts w:ascii="Arial" w:hAnsi="Arial" w:cs="Arial"/>
          <w:b/>
          <w:noProof w:val="0"/>
        </w:rPr>
        <w:t xml:space="preserve"> </w:t>
      </w:r>
      <w:r w:rsidR="00D24938" w:rsidRPr="00F53EFE">
        <w:rPr>
          <w:rFonts w:ascii="Arial" w:hAnsi="Arial" w:cs="Arial"/>
          <w:noProof w:val="0"/>
        </w:rPr>
        <w:t xml:space="preserve">1. </w:t>
      </w:r>
      <w:r w:rsidRPr="00F53EFE">
        <w:rPr>
          <w:rFonts w:ascii="Arial" w:hAnsi="Arial" w:cs="Arial"/>
          <w:noProof w:val="0"/>
        </w:rPr>
        <w:t xml:space="preserve">W </w:t>
      </w:r>
      <w:r w:rsidR="00B651BD" w:rsidRPr="00F53EFE">
        <w:rPr>
          <w:rFonts w:ascii="Arial" w:hAnsi="Arial" w:cs="Arial"/>
          <w:noProof w:val="0"/>
        </w:rPr>
        <w:t>u</w:t>
      </w:r>
      <w:r w:rsidRPr="00F53EFE">
        <w:rPr>
          <w:rFonts w:ascii="Arial" w:hAnsi="Arial" w:cs="Arial"/>
          <w:noProof w:val="0"/>
        </w:rPr>
        <w:t>rzędzie tworzy się następujące stanowiska dyrektorów wydziałów i biur:</w:t>
      </w:r>
    </w:p>
    <w:p w14:paraId="63B8FDE2" w14:textId="31C0956A" w:rsidR="006A4869" w:rsidRPr="00F53EFE" w:rsidRDefault="004E3DF7" w:rsidP="003E2502">
      <w:pPr>
        <w:pStyle w:val="paragraf"/>
        <w:numPr>
          <w:ilvl w:val="0"/>
          <w:numId w:val="5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d</w:t>
      </w:r>
      <w:r w:rsidR="006A4869" w:rsidRPr="00F53EFE">
        <w:rPr>
          <w:rFonts w:ascii="Arial" w:hAnsi="Arial" w:cs="Arial"/>
          <w:noProof w:val="0"/>
        </w:rPr>
        <w:t>yrektor Wydziału Prawnego i Nadzoru;</w:t>
      </w:r>
    </w:p>
    <w:p w14:paraId="4AF0A882" w14:textId="600F61A5" w:rsidR="006A4869" w:rsidRPr="00F53EFE" w:rsidRDefault="004E3DF7" w:rsidP="003E2502">
      <w:pPr>
        <w:pStyle w:val="paragraf"/>
        <w:numPr>
          <w:ilvl w:val="0"/>
          <w:numId w:val="5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d</w:t>
      </w:r>
      <w:r w:rsidR="006A4869" w:rsidRPr="00F53EFE">
        <w:rPr>
          <w:rFonts w:ascii="Arial" w:hAnsi="Arial" w:cs="Arial"/>
          <w:noProof w:val="0"/>
        </w:rPr>
        <w:t>yrektor Wydziału Finansów i Budżetu;</w:t>
      </w:r>
    </w:p>
    <w:p w14:paraId="0D7D622A" w14:textId="1BA045CB" w:rsidR="006A4869" w:rsidRPr="00F53EFE" w:rsidRDefault="004E3DF7" w:rsidP="003E2502">
      <w:pPr>
        <w:pStyle w:val="paragraf"/>
        <w:numPr>
          <w:ilvl w:val="0"/>
          <w:numId w:val="5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d</w:t>
      </w:r>
      <w:r w:rsidR="006A4869" w:rsidRPr="00F53EFE">
        <w:rPr>
          <w:rFonts w:ascii="Arial" w:hAnsi="Arial" w:cs="Arial"/>
          <w:noProof w:val="0"/>
        </w:rPr>
        <w:t>yrektor Wydziału Kontroli;</w:t>
      </w:r>
    </w:p>
    <w:p w14:paraId="1E2B9E0E" w14:textId="2613A287" w:rsidR="006A4869" w:rsidRPr="00F53EFE" w:rsidRDefault="004E3DF7" w:rsidP="003E2502">
      <w:pPr>
        <w:pStyle w:val="paragraf"/>
        <w:numPr>
          <w:ilvl w:val="0"/>
          <w:numId w:val="5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d</w:t>
      </w:r>
      <w:r w:rsidR="006A4869" w:rsidRPr="00F53EFE">
        <w:rPr>
          <w:rFonts w:ascii="Arial" w:hAnsi="Arial" w:cs="Arial"/>
          <w:noProof w:val="0"/>
        </w:rPr>
        <w:t>yrektor Wydziału Infrastruktury;</w:t>
      </w:r>
    </w:p>
    <w:p w14:paraId="0A5B4CCA" w14:textId="35854EE7" w:rsidR="006A4869" w:rsidRPr="00F53EFE" w:rsidRDefault="004E3DF7" w:rsidP="003E2502">
      <w:pPr>
        <w:pStyle w:val="paragraf"/>
        <w:numPr>
          <w:ilvl w:val="0"/>
          <w:numId w:val="5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d</w:t>
      </w:r>
      <w:r w:rsidR="006A4869" w:rsidRPr="00F53EFE">
        <w:rPr>
          <w:rFonts w:ascii="Arial" w:hAnsi="Arial" w:cs="Arial"/>
          <w:noProof w:val="0"/>
        </w:rPr>
        <w:t>yrektor Wydziału Nieruchomości i Skarbu Państwa;</w:t>
      </w:r>
    </w:p>
    <w:p w14:paraId="4AA8D7BA" w14:textId="6BEF7E13" w:rsidR="00DE497A" w:rsidRPr="00502A3A" w:rsidRDefault="00DE497A" w:rsidP="003E2502">
      <w:pPr>
        <w:pStyle w:val="paragraf"/>
        <w:numPr>
          <w:ilvl w:val="0"/>
          <w:numId w:val="5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502A3A">
        <w:rPr>
          <w:rStyle w:val="Odwoanieprzypisudolnego"/>
          <w:rFonts w:ascii="Arial" w:hAnsi="Arial" w:cs="Arial"/>
          <w:noProof w:val="0"/>
        </w:rPr>
        <w:footnoteReference w:id="12"/>
      </w:r>
      <w:r w:rsidRPr="00502A3A">
        <w:rPr>
          <w:rFonts w:ascii="Arial" w:hAnsi="Arial" w:cs="Arial"/>
          <w:noProof w:val="0"/>
          <w:vertAlign w:val="superscript"/>
        </w:rPr>
        <w:t>)</w:t>
      </w:r>
      <w:r w:rsidR="00502A3A">
        <w:rPr>
          <w:rFonts w:ascii="Arial" w:hAnsi="Arial" w:cs="Arial"/>
          <w:noProof w:val="0"/>
          <w:vertAlign w:val="superscript"/>
        </w:rPr>
        <w:t xml:space="preserve"> </w:t>
      </w:r>
      <w:r w:rsidR="004E3DF7" w:rsidRPr="00502A3A">
        <w:rPr>
          <w:rFonts w:ascii="Arial" w:hAnsi="Arial" w:cs="Arial"/>
          <w:noProof w:val="0"/>
        </w:rPr>
        <w:t>d</w:t>
      </w:r>
      <w:r w:rsidR="006A4869" w:rsidRPr="00502A3A">
        <w:rPr>
          <w:rFonts w:ascii="Arial" w:hAnsi="Arial" w:cs="Arial"/>
          <w:noProof w:val="0"/>
        </w:rPr>
        <w:t>yrektor Wydziału Spraw Obywatelskich;</w:t>
      </w:r>
      <w:r w:rsidRPr="00502A3A">
        <w:rPr>
          <w:rFonts w:ascii="Arial" w:hAnsi="Arial" w:cs="Arial"/>
          <w:noProof w:val="0"/>
        </w:rPr>
        <w:t xml:space="preserve">   </w:t>
      </w:r>
    </w:p>
    <w:p w14:paraId="6B9DA2B8" w14:textId="5DC48E65" w:rsidR="006A4869" w:rsidRPr="00502A3A" w:rsidRDefault="00DE497A" w:rsidP="00F53EFE">
      <w:pPr>
        <w:pStyle w:val="paragraf"/>
        <w:numPr>
          <w:ilvl w:val="0"/>
          <w:numId w:val="31"/>
        </w:numPr>
        <w:spacing w:before="0" w:after="0" w:line="360" w:lineRule="auto"/>
        <w:ind w:left="0" w:firstLine="0"/>
        <w:rPr>
          <w:rFonts w:ascii="Arial" w:hAnsi="Arial" w:cs="Arial"/>
          <w:noProof w:val="0"/>
        </w:rPr>
      </w:pPr>
      <w:r w:rsidRPr="00502A3A">
        <w:rPr>
          <w:rStyle w:val="Odwoanieprzypisudolnego"/>
          <w:rFonts w:ascii="Arial" w:hAnsi="Arial" w:cs="Arial"/>
          <w:noProof w:val="0"/>
        </w:rPr>
        <w:footnoteReference w:id="13"/>
      </w:r>
      <w:r w:rsidRPr="00502A3A">
        <w:rPr>
          <w:rFonts w:ascii="Arial" w:hAnsi="Arial" w:cs="Arial"/>
          <w:noProof w:val="0"/>
          <w:vertAlign w:val="superscript"/>
        </w:rPr>
        <w:t>)</w:t>
      </w:r>
      <w:r w:rsidR="00502A3A">
        <w:rPr>
          <w:rFonts w:ascii="Arial" w:hAnsi="Arial" w:cs="Arial"/>
          <w:noProof w:val="0"/>
          <w:vertAlign w:val="superscript"/>
        </w:rPr>
        <w:t xml:space="preserve"> </w:t>
      </w:r>
      <w:r w:rsidRPr="00502A3A">
        <w:rPr>
          <w:rFonts w:ascii="Arial" w:hAnsi="Arial" w:cs="Arial"/>
          <w:noProof w:val="0"/>
        </w:rPr>
        <w:t xml:space="preserve">dyrektor Wydziału Spraw Cudzoziemców; </w:t>
      </w:r>
    </w:p>
    <w:p w14:paraId="197855AC" w14:textId="765D322D" w:rsidR="006A4869" w:rsidRPr="00F53EFE" w:rsidRDefault="004E3DF7" w:rsidP="003E2502">
      <w:pPr>
        <w:pStyle w:val="paragraf"/>
        <w:numPr>
          <w:ilvl w:val="0"/>
          <w:numId w:val="5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d</w:t>
      </w:r>
      <w:r w:rsidR="006A4869" w:rsidRPr="00F53EFE">
        <w:rPr>
          <w:rFonts w:ascii="Arial" w:hAnsi="Arial" w:cs="Arial"/>
          <w:noProof w:val="0"/>
        </w:rPr>
        <w:t>yrektor Wydziału Polityki Społecznej;</w:t>
      </w:r>
    </w:p>
    <w:p w14:paraId="4ADF8283" w14:textId="4B7B2A74" w:rsidR="00655B3F" w:rsidRPr="00F53EFE" w:rsidRDefault="00655B3F" w:rsidP="00655B3F">
      <w:pPr>
        <w:pStyle w:val="paragraf"/>
        <w:numPr>
          <w:ilvl w:val="0"/>
          <w:numId w:val="0"/>
        </w:numPr>
        <w:spacing w:before="0" w:after="0" w:line="360" w:lineRule="auto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7a)</w:t>
      </w:r>
      <w:r w:rsidR="00502A3A">
        <w:rPr>
          <w:rFonts w:ascii="Arial" w:hAnsi="Arial" w:cs="Arial"/>
          <w:noProof w:val="0"/>
        </w:rPr>
        <w:t xml:space="preserve"> </w:t>
      </w:r>
      <w:r w:rsidRPr="00F53EFE">
        <w:rPr>
          <w:rStyle w:val="Odwoanieprzypisudolnego"/>
          <w:rFonts w:ascii="Arial" w:hAnsi="Arial" w:cs="Arial"/>
          <w:noProof w:val="0"/>
        </w:rPr>
        <w:footnoteReference w:id="14"/>
      </w:r>
      <w:r w:rsidRPr="00F53EFE">
        <w:rPr>
          <w:rFonts w:ascii="Arial" w:hAnsi="Arial" w:cs="Arial"/>
          <w:noProof w:val="0"/>
          <w:vertAlign w:val="superscript"/>
        </w:rPr>
        <w:t>)</w:t>
      </w:r>
      <w:r w:rsidR="00502A3A">
        <w:rPr>
          <w:rFonts w:ascii="Arial" w:hAnsi="Arial" w:cs="Arial"/>
          <w:noProof w:val="0"/>
          <w:vertAlign w:val="superscript"/>
        </w:rPr>
        <w:t xml:space="preserve"> </w:t>
      </w:r>
      <w:r w:rsidRPr="00F53EFE">
        <w:rPr>
          <w:rFonts w:ascii="Arial" w:hAnsi="Arial" w:cs="Arial"/>
          <w:noProof w:val="0"/>
        </w:rPr>
        <w:t>dyrektor Wydziału Koordynacji Świadczeń;</w:t>
      </w:r>
    </w:p>
    <w:p w14:paraId="387B5F75" w14:textId="34BA942F" w:rsidR="006A4869" w:rsidRPr="00F53EFE" w:rsidRDefault="004E3DF7" w:rsidP="003E2502">
      <w:pPr>
        <w:pStyle w:val="paragraf"/>
        <w:numPr>
          <w:ilvl w:val="0"/>
          <w:numId w:val="5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d</w:t>
      </w:r>
      <w:r w:rsidR="006A4869" w:rsidRPr="00F53EFE">
        <w:rPr>
          <w:rFonts w:ascii="Arial" w:hAnsi="Arial" w:cs="Arial"/>
          <w:noProof w:val="0"/>
        </w:rPr>
        <w:t>yrektor Wydziału Bezpieczeństwa i Zarządzania Kryzysowego;</w:t>
      </w:r>
    </w:p>
    <w:p w14:paraId="4EC1A00E" w14:textId="4F1891E9" w:rsidR="00F5448E" w:rsidRPr="00F53EFE" w:rsidRDefault="00F5448E" w:rsidP="00F5448E">
      <w:pPr>
        <w:pStyle w:val="paragraf"/>
        <w:numPr>
          <w:ilvl w:val="0"/>
          <w:numId w:val="0"/>
        </w:numPr>
        <w:spacing w:before="0" w:after="0" w:line="360" w:lineRule="auto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8a)</w:t>
      </w:r>
      <w:r w:rsidR="00502A3A">
        <w:rPr>
          <w:rFonts w:ascii="Arial" w:hAnsi="Arial" w:cs="Arial"/>
          <w:noProof w:val="0"/>
        </w:rPr>
        <w:t xml:space="preserve"> </w:t>
      </w:r>
      <w:r w:rsidRPr="00F53EFE">
        <w:rPr>
          <w:rStyle w:val="Odwoanieprzypisudolnego"/>
          <w:rFonts w:ascii="Arial" w:hAnsi="Arial" w:cs="Arial"/>
          <w:noProof w:val="0"/>
        </w:rPr>
        <w:footnoteReference w:id="15"/>
      </w:r>
      <w:r w:rsidRPr="00F53EFE">
        <w:rPr>
          <w:rFonts w:ascii="Arial" w:hAnsi="Arial" w:cs="Arial"/>
          <w:noProof w:val="0"/>
          <w:vertAlign w:val="superscript"/>
        </w:rPr>
        <w:t>)</w:t>
      </w:r>
      <w:r w:rsidRPr="00F53EFE">
        <w:rPr>
          <w:rFonts w:ascii="Arial" w:hAnsi="Arial" w:cs="Arial"/>
          <w:noProof w:val="0"/>
        </w:rPr>
        <w:t xml:space="preserve"> dyrektor Wydział Państwowego Ratownictwa Medycznego;</w:t>
      </w:r>
    </w:p>
    <w:p w14:paraId="7009D947" w14:textId="4E34E224" w:rsidR="006A4869" w:rsidRPr="00F53EFE" w:rsidRDefault="004E3DF7" w:rsidP="003E2502">
      <w:pPr>
        <w:pStyle w:val="paragraf"/>
        <w:numPr>
          <w:ilvl w:val="0"/>
          <w:numId w:val="5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bCs/>
        </w:rPr>
        <w:t>d</w:t>
      </w:r>
      <w:r w:rsidR="006A4869" w:rsidRPr="00F53EFE">
        <w:rPr>
          <w:rFonts w:ascii="Arial" w:hAnsi="Arial" w:cs="Arial"/>
          <w:bCs/>
        </w:rPr>
        <w:t>yrektor Wydziału Zdrowia – Pomorskiego Centrum Zdrowia Publicznego;</w:t>
      </w:r>
    </w:p>
    <w:p w14:paraId="164AFEA6" w14:textId="63C3DB5F" w:rsidR="006A4869" w:rsidRPr="00F53EFE" w:rsidRDefault="004E3DF7" w:rsidP="003E2502">
      <w:pPr>
        <w:pStyle w:val="paragraf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d</w:t>
      </w:r>
      <w:r w:rsidR="002D1B6F" w:rsidRPr="00F53EFE">
        <w:rPr>
          <w:rFonts w:ascii="Arial" w:hAnsi="Arial" w:cs="Arial"/>
          <w:noProof w:val="0"/>
        </w:rPr>
        <w:t>yrektor Biura Wojewody;</w:t>
      </w:r>
    </w:p>
    <w:p w14:paraId="5617E58B" w14:textId="3088B6FF" w:rsidR="00D24938" w:rsidRPr="00F53EFE" w:rsidRDefault="004E3DF7" w:rsidP="003E2502">
      <w:pPr>
        <w:pStyle w:val="paragraf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d</w:t>
      </w:r>
      <w:r w:rsidR="00D24938" w:rsidRPr="00F53EFE">
        <w:rPr>
          <w:rFonts w:ascii="Arial" w:hAnsi="Arial" w:cs="Arial"/>
          <w:noProof w:val="0"/>
        </w:rPr>
        <w:t xml:space="preserve">yrektor </w:t>
      </w:r>
      <w:r w:rsidR="00D24938" w:rsidRPr="00F53EFE">
        <w:rPr>
          <w:rFonts w:ascii="Arial" w:hAnsi="Arial" w:cs="Arial"/>
          <w:bCs/>
        </w:rPr>
        <w:t xml:space="preserve">Biura </w:t>
      </w:r>
      <w:r w:rsidR="00FF26D7" w:rsidRPr="00F53EFE">
        <w:rPr>
          <w:rFonts w:ascii="Arial" w:hAnsi="Arial" w:cs="Arial"/>
          <w:bCs/>
        </w:rPr>
        <w:t>Kadr i Organizacji</w:t>
      </w:r>
      <w:r w:rsidR="00D24938" w:rsidRPr="00F53EFE">
        <w:rPr>
          <w:rFonts w:ascii="Arial" w:hAnsi="Arial" w:cs="Arial"/>
          <w:bCs/>
        </w:rPr>
        <w:t>;</w:t>
      </w:r>
    </w:p>
    <w:p w14:paraId="6DCDEB05" w14:textId="38308299" w:rsidR="00CF3B3F" w:rsidRPr="00F53EFE" w:rsidRDefault="004E3DF7" w:rsidP="003E2502">
      <w:pPr>
        <w:pStyle w:val="paragraf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d</w:t>
      </w:r>
      <w:r w:rsidR="00CF3B3F" w:rsidRPr="00F53EFE">
        <w:rPr>
          <w:rFonts w:ascii="Arial" w:hAnsi="Arial" w:cs="Arial"/>
          <w:noProof w:val="0"/>
        </w:rPr>
        <w:t>yrektor Biura Logistyki;</w:t>
      </w:r>
    </w:p>
    <w:p w14:paraId="0C6DEC7E" w14:textId="509D236D" w:rsidR="00D24938" w:rsidRPr="00F53EFE" w:rsidRDefault="004E3DF7" w:rsidP="003E2502">
      <w:pPr>
        <w:pStyle w:val="paragraf"/>
        <w:numPr>
          <w:ilvl w:val="0"/>
          <w:numId w:val="5"/>
        </w:numPr>
        <w:tabs>
          <w:tab w:val="left" w:pos="426"/>
        </w:tabs>
        <w:spacing w:before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d</w:t>
      </w:r>
      <w:r w:rsidR="00D24938" w:rsidRPr="00F53EFE">
        <w:rPr>
          <w:rFonts w:ascii="Arial" w:hAnsi="Arial" w:cs="Arial"/>
          <w:noProof w:val="0"/>
        </w:rPr>
        <w:t>yrektor Biura do spraw Obsługi Delegatury.</w:t>
      </w:r>
    </w:p>
    <w:p w14:paraId="701667A6" w14:textId="15B4425A" w:rsidR="00D24938" w:rsidRPr="00F53EFE" w:rsidRDefault="00D24938" w:rsidP="005C7996">
      <w:pPr>
        <w:pStyle w:val="paragraf"/>
        <w:numPr>
          <w:ilvl w:val="0"/>
          <w:numId w:val="0"/>
        </w:numPr>
        <w:tabs>
          <w:tab w:val="left" w:pos="567"/>
        </w:tabs>
        <w:spacing w:before="0" w:after="0" w:line="360" w:lineRule="auto"/>
        <w:ind w:firstLine="567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 xml:space="preserve">2. W komórkach organizacyjnych, o których mowa w § </w:t>
      </w:r>
      <w:r w:rsidR="004E3EB5" w:rsidRPr="00F53EFE">
        <w:rPr>
          <w:rFonts w:ascii="Arial" w:hAnsi="Arial" w:cs="Arial"/>
          <w:noProof w:val="0"/>
        </w:rPr>
        <w:t>8</w:t>
      </w:r>
      <w:r w:rsidR="007B6377" w:rsidRPr="00F53EFE">
        <w:rPr>
          <w:rFonts w:ascii="Arial" w:hAnsi="Arial" w:cs="Arial"/>
          <w:noProof w:val="0"/>
        </w:rPr>
        <w:t xml:space="preserve"> u</w:t>
      </w:r>
      <w:r w:rsidRPr="00F53EFE">
        <w:rPr>
          <w:rFonts w:ascii="Arial" w:hAnsi="Arial" w:cs="Arial"/>
          <w:noProof w:val="0"/>
        </w:rPr>
        <w:t>st. 2 funkcję kierującego komórką pełnią odpowiednio:</w:t>
      </w:r>
    </w:p>
    <w:p w14:paraId="26934F41" w14:textId="21D49CEA" w:rsidR="00D24938" w:rsidRPr="00F53EFE" w:rsidRDefault="007C092F" w:rsidP="00B3020E">
      <w:pPr>
        <w:pStyle w:val="paragraf"/>
        <w:numPr>
          <w:ilvl w:val="0"/>
          <w:numId w:val="20"/>
        </w:numPr>
        <w:tabs>
          <w:tab w:val="left" w:pos="426"/>
        </w:tabs>
        <w:spacing w:before="0" w:after="0" w:line="360" w:lineRule="auto"/>
        <w:ind w:left="426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p</w:t>
      </w:r>
      <w:r w:rsidR="00D24938" w:rsidRPr="00F53EFE">
        <w:rPr>
          <w:rFonts w:ascii="Arial" w:hAnsi="Arial" w:cs="Arial"/>
          <w:noProof w:val="0"/>
        </w:rPr>
        <w:t xml:space="preserve">ełnomocnik </w:t>
      </w:r>
      <w:r w:rsidRPr="00F53EFE">
        <w:rPr>
          <w:rFonts w:ascii="Arial" w:hAnsi="Arial" w:cs="Arial"/>
          <w:noProof w:val="0"/>
        </w:rPr>
        <w:t>wojewody do s</w:t>
      </w:r>
      <w:r w:rsidR="00D24938" w:rsidRPr="00F53EFE">
        <w:rPr>
          <w:rFonts w:ascii="Arial" w:hAnsi="Arial" w:cs="Arial"/>
          <w:noProof w:val="0"/>
        </w:rPr>
        <w:t>praw Ochrony Informacji Niejawnych;</w:t>
      </w:r>
    </w:p>
    <w:p w14:paraId="7C544581" w14:textId="4F8A35B8" w:rsidR="00D24938" w:rsidRPr="00F53EFE" w:rsidRDefault="00970DE2" w:rsidP="00B3020E">
      <w:pPr>
        <w:pStyle w:val="paragraf"/>
        <w:numPr>
          <w:ilvl w:val="0"/>
          <w:numId w:val="20"/>
        </w:numPr>
        <w:tabs>
          <w:tab w:val="left" w:pos="426"/>
        </w:tabs>
        <w:spacing w:before="0" w:after="0" w:line="360" w:lineRule="auto"/>
        <w:ind w:left="426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(uchylony)</w:t>
      </w:r>
      <w:r w:rsidRPr="00F53EFE">
        <w:rPr>
          <w:rStyle w:val="Odwoanieprzypisudolnego"/>
          <w:rFonts w:ascii="Arial" w:hAnsi="Arial" w:cs="Arial"/>
          <w:noProof w:val="0"/>
        </w:rPr>
        <w:footnoteReference w:id="16"/>
      </w:r>
      <w:r w:rsidRPr="00F53EFE">
        <w:rPr>
          <w:rFonts w:ascii="Arial" w:hAnsi="Arial" w:cs="Arial"/>
          <w:noProof w:val="0"/>
          <w:vertAlign w:val="superscript"/>
        </w:rPr>
        <w:t>)</w:t>
      </w:r>
      <w:r w:rsidR="007347E5" w:rsidRPr="00F53EFE">
        <w:rPr>
          <w:rFonts w:ascii="Arial" w:hAnsi="Arial" w:cs="Arial"/>
          <w:noProof w:val="0"/>
        </w:rPr>
        <w:t>;</w:t>
      </w:r>
    </w:p>
    <w:p w14:paraId="47FB5E59" w14:textId="13963020" w:rsidR="007347E5" w:rsidRPr="00F53EFE" w:rsidRDefault="00D201DC" w:rsidP="00B3020E">
      <w:pPr>
        <w:pStyle w:val="paragraf"/>
        <w:numPr>
          <w:ilvl w:val="0"/>
          <w:numId w:val="20"/>
        </w:numPr>
        <w:tabs>
          <w:tab w:val="left" w:pos="426"/>
        </w:tabs>
        <w:spacing w:before="0" w:after="0" w:line="360" w:lineRule="auto"/>
        <w:ind w:left="426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k</w:t>
      </w:r>
      <w:r w:rsidR="007347E5" w:rsidRPr="00F53EFE">
        <w:rPr>
          <w:rFonts w:ascii="Arial" w:hAnsi="Arial" w:cs="Arial"/>
          <w:noProof w:val="0"/>
        </w:rPr>
        <w:t>omendant Wojewódzki Państwowej Straży Łowieckiej;</w:t>
      </w:r>
    </w:p>
    <w:p w14:paraId="115F592C" w14:textId="78F4E735" w:rsidR="007347E5" w:rsidRPr="00F53EFE" w:rsidRDefault="00722B90" w:rsidP="00B3020E">
      <w:pPr>
        <w:pStyle w:val="paragraf"/>
        <w:numPr>
          <w:ilvl w:val="0"/>
          <w:numId w:val="20"/>
        </w:numPr>
        <w:tabs>
          <w:tab w:val="left" w:pos="426"/>
        </w:tabs>
        <w:spacing w:before="0" w:after="0" w:line="360" w:lineRule="auto"/>
        <w:ind w:left="426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p</w:t>
      </w:r>
      <w:r w:rsidR="007347E5" w:rsidRPr="00F53EFE">
        <w:rPr>
          <w:rFonts w:ascii="Arial" w:hAnsi="Arial" w:cs="Arial"/>
          <w:noProof w:val="0"/>
        </w:rPr>
        <w:t>rzewodniczący Wojewódzkiego Zespołu do Spraw</w:t>
      </w:r>
      <w:r w:rsidR="007347E5" w:rsidRPr="00F53EFE">
        <w:rPr>
          <w:rFonts w:ascii="Arial" w:hAnsi="Arial" w:cs="Arial"/>
          <w:bCs/>
          <w:noProof w:val="0"/>
        </w:rPr>
        <w:t xml:space="preserve"> Orzekania </w:t>
      </w:r>
      <w:r w:rsidR="00502A3A">
        <w:rPr>
          <w:rFonts w:ascii="Arial" w:hAnsi="Arial" w:cs="Arial"/>
          <w:bCs/>
          <w:noProof w:val="0"/>
        </w:rPr>
        <w:t>o</w:t>
      </w:r>
      <w:r w:rsidR="00F34014">
        <w:rPr>
          <w:rFonts w:ascii="Arial" w:hAnsi="Arial" w:cs="Arial"/>
          <w:bCs/>
          <w:noProof w:val="0"/>
        </w:rPr>
        <w:t> </w:t>
      </w:r>
      <w:r w:rsidR="007347E5" w:rsidRPr="00F53EFE">
        <w:rPr>
          <w:rFonts w:ascii="Arial" w:hAnsi="Arial" w:cs="Arial"/>
          <w:bCs/>
          <w:noProof w:val="0"/>
        </w:rPr>
        <w:t>Niepełnosprawności</w:t>
      </w:r>
      <w:r w:rsidR="006139A5">
        <w:rPr>
          <w:rFonts w:ascii="Arial" w:hAnsi="Arial" w:cs="Arial"/>
          <w:bCs/>
          <w:noProof w:val="0"/>
        </w:rPr>
        <w:t xml:space="preserve"> </w:t>
      </w:r>
      <w:r w:rsidR="007347E5" w:rsidRPr="00F53EFE">
        <w:rPr>
          <w:rFonts w:ascii="Arial" w:hAnsi="Arial" w:cs="Arial"/>
          <w:bCs/>
          <w:noProof w:val="0"/>
        </w:rPr>
        <w:t>w Województwie Pomorskim;</w:t>
      </w:r>
    </w:p>
    <w:p w14:paraId="11ECA27C" w14:textId="77777777" w:rsidR="007347E5" w:rsidRPr="00F53EFE" w:rsidRDefault="007347E5" w:rsidP="00D624EC">
      <w:pPr>
        <w:pStyle w:val="paragraf"/>
        <w:numPr>
          <w:ilvl w:val="0"/>
          <w:numId w:val="20"/>
        </w:numPr>
        <w:tabs>
          <w:tab w:val="left" w:pos="426"/>
        </w:tabs>
        <w:spacing w:before="0" w:line="360" w:lineRule="auto"/>
        <w:ind w:left="425" w:hanging="357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bCs/>
          <w:noProof w:val="0"/>
        </w:rPr>
        <w:lastRenderedPageBreak/>
        <w:t xml:space="preserve">Pomorski Wojewódzki Inspektor </w:t>
      </w:r>
      <w:r w:rsidRPr="00F53EFE">
        <w:rPr>
          <w:rFonts w:ascii="Arial" w:hAnsi="Arial" w:cs="Arial"/>
          <w:noProof w:val="0"/>
        </w:rPr>
        <w:t>Nadzoru Geodezyjnego i Kartograficznego.</w:t>
      </w:r>
    </w:p>
    <w:p w14:paraId="428CD292" w14:textId="36C18B96" w:rsidR="00D33B1E" w:rsidRPr="00F53EFE" w:rsidRDefault="007B6377" w:rsidP="005C7996">
      <w:pPr>
        <w:pStyle w:val="paragraf"/>
        <w:numPr>
          <w:ilvl w:val="0"/>
          <w:numId w:val="0"/>
        </w:numPr>
        <w:spacing w:before="0" w:after="0" w:line="360" w:lineRule="auto"/>
        <w:ind w:firstLine="426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b/>
          <w:noProof w:val="0"/>
        </w:rPr>
        <w:t xml:space="preserve">§ </w:t>
      </w:r>
      <w:r w:rsidR="004E3EB5" w:rsidRPr="00F53EFE">
        <w:rPr>
          <w:rFonts w:ascii="Arial" w:hAnsi="Arial" w:cs="Arial"/>
          <w:b/>
          <w:noProof w:val="0"/>
        </w:rPr>
        <w:t>10</w:t>
      </w:r>
      <w:r w:rsidR="006A4869" w:rsidRPr="00F53EFE">
        <w:rPr>
          <w:rFonts w:ascii="Arial" w:hAnsi="Arial" w:cs="Arial"/>
          <w:b/>
          <w:noProof w:val="0"/>
        </w:rPr>
        <w:t>.</w:t>
      </w:r>
      <w:r w:rsidR="00386BA4" w:rsidRPr="00F53EFE">
        <w:rPr>
          <w:rFonts w:ascii="Arial" w:hAnsi="Arial" w:cs="Arial"/>
          <w:b/>
          <w:noProof w:val="0"/>
        </w:rPr>
        <w:t xml:space="preserve"> </w:t>
      </w:r>
      <w:r w:rsidR="006A4869" w:rsidRPr="00F53EFE">
        <w:rPr>
          <w:rFonts w:ascii="Arial" w:hAnsi="Arial" w:cs="Arial"/>
          <w:noProof w:val="0"/>
        </w:rPr>
        <w:t>Do zakresu działania Wydziału Prawnego i Nadzoru należy w szczególności</w:t>
      </w:r>
      <w:r w:rsidR="00D33B1E" w:rsidRPr="00F53EFE">
        <w:rPr>
          <w:rFonts w:ascii="Arial" w:hAnsi="Arial" w:cs="Arial"/>
          <w:noProof w:val="0"/>
        </w:rPr>
        <w:t>:</w:t>
      </w:r>
    </w:p>
    <w:p w14:paraId="03C98000" w14:textId="685C6172" w:rsidR="00D33B1E" w:rsidRPr="00F53EFE" w:rsidRDefault="00D33B1E" w:rsidP="00B3020E">
      <w:pPr>
        <w:pStyle w:val="paragraf"/>
        <w:numPr>
          <w:ilvl w:val="0"/>
          <w:numId w:val="27"/>
        </w:numPr>
        <w:spacing w:before="0" w:after="0" w:line="360" w:lineRule="auto"/>
        <w:ind w:left="426"/>
        <w:rPr>
          <w:rFonts w:ascii="Arial" w:hAnsi="Arial" w:cs="Arial"/>
          <w:noProof w:val="0"/>
        </w:rPr>
      </w:pPr>
      <w:r w:rsidRPr="00F53EFE">
        <w:rPr>
          <w:rFonts w:ascii="Arial" w:hAnsi="Arial" w:cs="Arial"/>
        </w:rPr>
        <w:t>realizacja</w:t>
      </w:r>
      <w:r w:rsidR="00E174BE" w:rsidRPr="00F53EFE">
        <w:rPr>
          <w:rFonts w:ascii="Arial" w:hAnsi="Arial" w:cs="Arial"/>
        </w:rPr>
        <w:t xml:space="preserve"> zadań wojewody objętych działem</w:t>
      </w:r>
      <w:r w:rsidRPr="00F53EFE">
        <w:rPr>
          <w:rFonts w:ascii="Arial" w:hAnsi="Arial" w:cs="Arial"/>
        </w:rPr>
        <w:t xml:space="preserve"> ad</w:t>
      </w:r>
      <w:r w:rsidR="001F5D04" w:rsidRPr="00F53EFE">
        <w:rPr>
          <w:rFonts w:ascii="Arial" w:hAnsi="Arial" w:cs="Arial"/>
        </w:rPr>
        <w:t>m</w:t>
      </w:r>
      <w:r w:rsidRPr="00F53EFE">
        <w:rPr>
          <w:rFonts w:ascii="Arial" w:hAnsi="Arial" w:cs="Arial"/>
        </w:rPr>
        <w:t>instracji rządowej</w:t>
      </w:r>
      <w:r w:rsidR="00E174BE" w:rsidRPr="00F53EFE">
        <w:rPr>
          <w:rFonts w:ascii="Arial" w:hAnsi="Arial" w:cs="Arial"/>
        </w:rPr>
        <w:t xml:space="preserve"> </w:t>
      </w:r>
      <w:r w:rsidRPr="00F53EFE">
        <w:rPr>
          <w:rFonts w:ascii="Arial" w:hAnsi="Arial" w:cs="Arial"/>
          <w:noProof w:val="0"/>
        </w:rPr>
        <w:t>administracja publiczna w</w:t>
      </w:r>
      <w:r w:rsidR="00E174BE" w:rsidRPr="00F53EFE">
        <w:rPr>
          <w:rFonts w:ascii="Arial" w:hAnsi="Arial" w:cs="Arial"/>
          <w:noProof w:val="0"/>
        </w:rPr>
        <w:t> </w:t>
      </w:r>
      <w:r w:rsidRPr="00F53EFE">
        <w:rPr>
          <w:rFonts w:ascii="Arial" w:hAnsi="Arial" w:cs="Arial"/>
          <w:noProof w:val="0"/>
        </w:rPr>
        <w:t>zakresie podziału administracyjnego państwa oraz nazw jednostek osadniczych i obiektów fizjograficznych;</w:t>
      </w:r>
    </w:p>
    <w:p w14:paraId="0ECCD7F1" w14:textId="77777777" w:rsidR="006A4869" w:rsidRPr="00F53EFE" w:rsidRDefault="006A4869" w:rsidP="00B3020E">
      <w:pPr>
        <w:pStyle w:val="paragraf"/>
        <w:numPr>
          <w:ilvl w:val="0"/>
          <w:numId w:val="27"/>
        </w:numPr>
        <w:spacing w:before="0" w:after="0" w:line="360" w:lineRule="auto"/>
        <w:ind w:left="426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prowadzenie spraw związanych z wykonywaniem nadzoru nad jednostkami samorządu terytorialnego;</w:t>
      </w:r>
    </w:p>
    <w:p w14:paraId="6384FE02" w14:textId="6ADD3C8A" w:rsidR="006A4869" w:rsidRPr="00F53EFE" w:rsidRDefault="006A4869" w:rsidP="00B3020E">
      <w:pPr>
        <w:pStyle w:val="paragraf"/>
        <w:numPr>
          <w:ilvl w:val="0"/>
          <w:numId w:val="27"/>
        </w:numPr>
        <w:spacing w:before="0" w:after="0" w:line="360" w:lineRule="auto"/>
        <w:ind w:left="426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 xml:space="preserve">wykonywanie obsługi prawnej </w:t>
      </w:r>
      <w:r w:rsidR="00835D6B" w:rsidRPr="00F53EFE">
        <w:rPr>
          <w:rFonts w:ascii="Arial" w:hAnsi="Arial" w:cs="Arial"/>
          <w:noProof w:val="0"/>
        </w:rPr>
        <w:t>wojewody, dyrektora g</w:t>
      </w:r>
      <w:r w:rsidRPr="00F53EFE">
        <w:rPr>
          <w:rFonts w:ascii="Arial" w:hAnsi="Arial" w:cs="Arial"/>
          <w:noProof w:val="0"/>
        </w:rPr>
        <w:t xml:space="preserve">eneralnego </w:t>
      </w:r>
      <w:r w:rsidR="00835D6B" w:rsidRPr="00F53EFE">
        <w:rPr>
          <w:rFonts w:ascii="Arial" w:hAnsi="Arial" w:cs="Arial"/>
          <w:noProof w:val="0"/>
        </w:rPr>
        <w:t>u</w:t>
      </w:r>
      <w:r w:rsidRPr="00F53EFE">
        <w:rPr>
          <w:rFonts w:ascii="Arial" w:hAnsi="Arial" w:cs="Arial"/>
          <w:noProof w:val="0"/>
        </w:rPr>
        <w:t>rzędu oraz wydziałó</w:t>
      </w:r>
      <w:r w:rsidR="00835D6B" w:rsidRPr="00F53EFE">
        <w:rPr>
          <w:rFonts w:ascii="Arial" w:hAnsi="Arial" w:cs="Arial"/>
          <w:noProof w:val="0"/>
        </w:rPr>
        <w:t>w, biur</w:t>
      </w:r>
      <w:r w:rsidRPr="00F53EFE">
        <w:rPr>
          <w:rFonts w:ascii="Arial" w:hAnsi="Arial" w:cs="Arial"/>
          <w:noProof w:val="0"/>
        </w:rPr>
        <w:t xml:space="preserve"> i</w:t>
      </w:r>
      <w:r w:rsidR="00E174BE" w:rsidRPr="00F53EFE">
        <w:rPr>
          <w:rFonts w:ascii="Arial" w:hAnsi="Arial" w:cs="Arial"/>
          <w:noProof w:val="0"/>
        </w:rPr>
        <w:t> </w:t>
      </w:r>
      <w:r w:rsidRPr="00F53EFE">
        <w:rPr>
          <w:rFonts w:ascii="Arial" w:hAnsi="Arial" w:cs="Arial"/>
          <w:noProof w:val="0"/>
        </w:rPr>
        <w:t xml:space="preserve">delegatury </w:t>
      </w:r>
      <w:r w:rsidR="00835D6B" w:rsidRPr="00F53EFE">
        <w:rPr>
          <w:rFonts w:ascii="Arial" w:hAnsi="Arial" w:cs="Arial"/>
          <w:noProof w:val="0"/>
        </w:rPr>
        <w:t>u</w:t>
      </w:r>
      <w:r w:rsidRPr="00F53EFE">
        <w:rPr>
          <w:rFonts w:ascii="Arial" w:hAnsi="Arial" w:cs="Arial"/>
          <w:noProof w:val="0"/>
        </w:rPr>
        <w:t>rzędu;</w:t>
      </w:r>
    </w:p>
    <w:p w14:paraId="39AF4F21" w14:textId="77777777" w:rsidR="006A4869" w:rsidRPr="00F53EFE" w:rsidRDefault="006A4869" w:rsidP="00B3020E">
      <w:pPr>
        <w:pStyle w:val="paragraf"/>
        <w:numPr>
          <w:ilvl w:val="0"/>
          <w:numId w:val="27"/>
        </w:numPr>
        <w:spacing w:before="0" w:after="0" w:line="360" w:lineRule="auto"/>
        <w:ind w:left="426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opiniowanie projektów aktów prawa miejscowego wyda</w:t>
      </w:r>
      <w:r w:rsidR="00835D6B" w:rsidRPr="00F53EFE">
        <w:rPr>
          <w:rFonts w:ascii="Arial" w:hAnsi="Arial" w:cs="Arial"/>
          <w:noProof w:val="0"/>
        </w:rPr>
        <w:t>wanych przez w</w:t>
      </w:r>
      <w:r w:rsidRPr="00F53EFE">
        <w:rPr>
          <w:rFonts w:ascii="Arial" w:hAnsi="Arial" w:cs="Arial"/>
          <w:noProof w:val="0"/>
        </w:rPr>
        <w:t>ojewodę;</w:t>
      </w:r>
    </w:p>
    <w:p w14:paraId="157B8068" w14:textId="77777777" w:rsidR="006A4869" w:rsidRPr="00F53EFE" w:rsidRDefault="006A4869" w:rsidP="00B3020E">
      <w:pPr>
        <w:pStyle w:val="paragraf"/>
        <w:numPr>
          <w:ilvl w:val="0"/>
          <w:numId w:val="27"/>
        </w:numPr>
        <w:spacing w:before="0" w:after="0" w:line="360" w:lineRule="auto"/>
        <w:ind w:left="426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 xml:space="preserve">uzgadnianie projektów aktów prawa miejscowego stanowionych przez organy </w:t>
      </w:r>
      <w:r w:rsidR="00835D6B" w:rsidRPr="00F53EFE">
        <w:rPr>
          <w:rFonts w:ascii="Arial" w:hAnsi="Arial" w:cs="Arial"/>
          <w:noProof w:val="0"/>
        </w:rPr>
        <w:t>administracji niezespolonej;</w:t>
      </w:r>
    </w:p>
    <w:p w14:paraId="3DF9C79C" w14:textId="77777777" w:rsidR="00835D6B" w:rsidRPr="00F53EFE" w:rsidRDefault="00835D6B" w:rsidP="00D624EC">
      <w:pPr>
        <w:pStyle w:val="paragraf"/>
        <w:numPr>
          <w:ilvl w:val="0"/>
          <w:numId w:val="27"/>
        </w:numPr>
        <w:spacing w:before="0" w:line="360" w:lineRule="auto"/>
        <w:ind w:left="425" w:hanging="357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prowadzenie redakcji Dziennika Urzędowego Województwa Pomorskiego.</w:t>
      </w:r>
    </w:p>
    <w:p w14:paraId="60BA3219" w14:textId="5153D45E" w:rsidR="006A4869" w:rsidRPr="00F53EFE" w:rsidRDefault="004E3EB5" w:rsidP="00E1757C">
      <w:pPr>
        <w:pStyle w:val="paragraf"/>
        <w:numPr>
          <w:ilvl w:val="0"/>
          <w:numId w:val="0"/>
        </w:numPr>
        <w:spacing w:before="0" w:after="0" w:line="360" w:lineRule="auto"/>
        <w:ind w:firstLine="709"/>
        <w:rPr>
          <w:rFonts w:ascii="Arial" w:hAnsi="Arial" w:cs="Arial"/>
          <w:b/>
          <w:noProof w:val="0"/>
        </w:rPr>
      </w:pPr>
      <w:r w:rsidRPr="00F53EFE">
        <w:rPr>
          <w:rFonts w:ascii="Arial" w:hAnsi="Arial" w:cs="Arial"/>
          <w:b/>
          <w:noProof w:val="0"/>
        </w:rPr>
        <w:t>§</w:t>
      </w:r>
      <w:r w:rsidR="00F34014">
        <w:rPr>
          <w:rFonts w:ascii="Arial" w:hAnsi="Arial" w:cs="Arial"/>
          <w:b/>
          <w:noProof w:val="0"/>
        </w:rPr>
        <w:t> </w:t>
      </w:r>
      <w:r w:rsidRPr="00F53EFE">
        <w:rPr>
          <w:rFonts w:ascii="Arial" w:hAnsi="Arial" w:cs="Arial"/>
          <w:b/>
          <w:noProof w:val="0"/>
        </w:rPr>
        <w:t>11</w:t>
      </w:r>
      <w:r w:rsidR="006A4869" w:rsidRPr="00F53EFE">
        <w:rPr>
          <w:rFonts w:ascii="Arial" w:hAnsi="Arial" w:cs="Arial"/>
          <w:b/>
          <w:noProof w:val="0"/>
        </w:rPr>
        <w:t>.</w:t>
      </w:r>
      <w:r w:rsidR="00386BA4" w:rsidRPr="00F53EFE">
        <w:rPr>
          <w:rFonts w:ascii="Arial" w:hAnsi="Arial" w:cs="Arial"/>
          <w:b/>
          <w:noProof w:val="0"/>
        </w:rPr>
        <w:t xml:space="preserve"> </w:t>
      </w:r>
      <w:r w:rsidR="006A4869" w:rsidRPr="00F53EFE">
        <w:rPr>
          <w:rFonts w:ascii="Arial" w:hAnsi="Arial" w:cs="Arial"/>
          <w:noProof w:val="0"/>
        </w:rPr>
        <w:t xml:space="preserve">Do zakresu działania Wydziału Finansów i Budżetu należy </w:t>
      </w:r>
      <w:r w:rsidR="00B6242E" w:rsidRPr="00F53EFE">
        <w:rPr>
          <w:rFonts w:ascii="Arial" w:hAnsi="Arial" w:cs="Arial"/>
          <w:noProof w:val="0"/>
        </w:rPr>
        <w:t>w</w:t>
      </w:r>
      <w:r w:rsidR="006139A5">
        <w:rPr>
          <w:rFonts w:ascii="Arial" w:hAnsi="Arial" w:cs="Arial"/>
          <w:noProof w:val="0"/>
        </w:rPr>
        <w:t> </w:t>
      </w:r>
      <w:r w:rsidR="00B6242E" w:rsidRPr="00F53EFE">
        <w:rPr>
          <w:rFonts w:ascii="Arial" w:hAnsi="Arial" w:cs="Arial"/>
          <w:noProof w:val="0"/>
        </w:rPr>
        <w:t>szczególności</w:t>
      </w:r>
      <w:r w:rsidR="00E1757C" w:rsidRPr="00F53EFE">
        <w:rPr>
          <w:rFonts w:ascii="Arial" w:hAnsi="Arial" w:cs="Arial"/>
          <w:noProof w:val="0"/>
        </w:rPr>
        <w:t>:</w:t>
      </w:r>
      <w:r w:rsidR="00B6242E" w:rsidRPr="00F53EFE">
        <w:rPr>
          <w:rFonts w:ascii="Arial" w:hAnsi="Arial" w:cs="Arial"/>
          <w:noProof w:val="0"/>
        </w:rPr>
        <w:t xml:space="preserve"> </w:t>
      </w:r>
    </w:p>
    <w:p w14:paraId="52AAF56B" w14:textId="77777777" w:rsidR="00E1757C" w:rsidRPr="00F53EFE" w:rsidRDefault="00E1757C" w:rsidP="00B3020E">
      <w:pPr>
        <w:pStyle w:val="paragraf"/>
        <w:numPr>
          <w:ilvl w:val="0"/>
          <w:numId w:val="6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 xml:space="preserve">realizacja zadań wojewody objętych działami administracji rządowej: </w:t>
      </w:r>
    </w:p>
    <w:p w14:paraId="6220D56D" w14:textId="0395E510" w:rsidR="006A4869" w:rsidRPr="00F53EFE" w:rsidRDefault="00835D6B" w:rsidP="00B3020E">
      <w:pPr>
        <w:pStyle w:val="paragraf"/>
        <w:numPr>
          <w:ilvl w:val="0"/>
          <w:numId w:val="25"/>
        </w:numPr>
        <w:spacing w:before="0" w:after="0" w:line="360" w:lineRule="auto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b</w:t>
      </w:r>
      <w:r w:rsidR="006A4869" w:rsidRPr="00F53EFE">
        <w:rPr>
          <w:rFonts w:ascii="Arial" w:hAnsi="Arial" w:cs="Arial"/>
          <w:noProof w:val="0"/>
        </w:rPr>
        <w:t>udżet</w:t>
      </w:r>
      <w:r w:rsidR="00CF3B3F" w:rsidRPr="00F53EFE">
        <w:rPr>
          <w:rFonts w:ascii="Arial" w:hAnsi="Arial" w:cs="Arial"/>
          <w:noProof w:val="0"/>
        </w:rPr>
        <w:t xml:space="preserve">, </w:t>
      </w:r>
    </w:p>
    <w:p w14:paraId="07ABA761" w14:textId="2299C90E" w:rsidR="00281259" w:rsidRPr="00F53EFE" w:rsidRDefault="006A4869" w:rsidP="00B3020E">
      <w:pPr>
        <w:pStyle w:val="paragraf"/>
        <w:numPr>
          <w:ilvl w:val="0"/>
          <w:numId w:val="25"/>
        </w:numPr>
        <w:spacing w:before="0" w:after="0" w:line="360" w:lineRule="auto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finanse publiczne</w:t>
      </w:r>
      <w:r w:rsidR="00FF26D7" w:rsidRPr="00F53EFE">
        <w:rPr>
          <w:rFonts w:ascii="Arial" w:hAnsi="Arial" w:cs="Arial"/>
          <w:noProof w:val="0"/>
        </w:rPr>
        <w:t>;</w:t>
      </w:r>
    </w:p>
    <w:p w14:paraId="3533E30A" w14:textId="1B2E208A" w:rsidR="00FF26D7" w:rsidRPr="00F53EFE" w:rsidRDefault="00FF26D7" w:rsidP="00D624EC">
      <w:pPr>
        <w:pStyle w:val="paragraf"/>
        <w:numPr>
          <w:ilvl w:val="0"/>
          <w:numId w:val="6"/>
        </w:numPr>
        <w:spacing w:before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o</w:t>
      </w:r>
      <w:r w:rsidR="00A339D3" w:rsidRPr="00F53EFE">
        <w:rPr>
          <w:rFonts w:ascii="Arial" w:hAnsi="Arial" w:cs="Arial"/>
          <w:noProof w:val="0"/>
        </w:rPr>
        <w:t>bsługa finansowo-księg</w:t>
      </w:r>
      <w:r w:rsidR="004E3EB5" w:rsidRPr="00F53EFE">
        <w:rPr>
          <w:rFonts w:ascii="Arial" w:hAnsi="Arial" w:cs="Arial"/>
          <w:noProof w:val="0"/>
        </w:rPr>
        <w:t>owa urzędu, z zastrzeżeniem § 22</w:t>
      </w:r>
      <w:r w:rsidR="00A339D3" w:rsidRPr="00F53EFE">
        <w:rPr>
          <w:rFonts w:ascii="Arial" w:hAnsi="Arial" w:cs="Arial"/>
          <w:noProof w:val="0"/>
        </w:rPr>
        <w:t xml:space="preserve"> pkt 3.</w:t>
      </w:r>
    </w:p>
    <w:p w14:paraId="403ECC4B" w14:textId="785C43E8" w:rsidR="006A4869" w:rsidRPr="00F53EFE" w:rsidRDefault="006A4869" w:rsidP="00D624EC">
      <w:pPr>
        <w:pStyle w:val="paragraf"/>
        <w:numPr>
          <w:ilvl w:val="0"/>
          <w:numId w:val="0"/>
        </w:numPr>
        <w:spacing w:before="0" w:after="0" w:line="360" w:lineRule="auto"/>
        <w:ind w:left="284"/>
        <w:rPr>
          <w:rFonts w:ascii="Arial" w:hAnsi="Arial" w:cs="Arial"/>
          <w:b/>
          <w:noProof w:val="0"/>
        </w:rPr>
      </w:pPr>
      <w:r w:rsidRPr="00F53EFE">
        <w:rPr>
          <w:rFonts w:ascii="Arial" w:hAnsi="Arial" w:cs="Arial"/>
          <w:b/>
          <w:noProof w:val="0"/>
        </w:rPr>
        <w:t>§ 1</w:t>
      </w:r>
      <w:r w:rsidR="004E3EB5" w:rsidRPr="00F53EFE">
        <w:rPr>
          <w:rFonts w:ascii="Arial" w:hAnsi="Arial" w:cs="Arial"/>
          <w:b/>
          <w:noProof w:val="0"/>
        </w:rPr>
        <w:t>2</w:t>
      </w:r>
      <w:r w:rsidRPr="00F53EFE">
        <w:rPr>
          <w:rFonts w:ascii="Arial" w:hAnsi="Arial" w:cs="Arial"/>
          <w:b/>
          <w:noProof w:val="0"/>
        </w:rPr>
        <w:t xml:space="preserve">. </w:t>
      </w:r>
      <w:r w:rsidRPr="00F53EFE">
        <w:rPr>
          <w:rFonts w:ascii="Arial" w:hAnsi="Arial" w:cs="Arial"/>
          <w:noProof w:val="0"/>
        </w:rPr>
        <w:t>Do zakresu działania Wydziału Kontroli należy</w:t>
      </w:r>
      <w:r w:rsidR="00B6242E" w:rsidRPr="00F53EFE">
        <w:rPr>
          <w:rFonts w:ascii="Arial" w:hAnsi="Arial" w:cs="Arial"/>
          <w:noProof w:val="0"/>
        </w:rPr>
        <w:t xml:space="preserve">  w szczególności</w:t>
      </w:r>
      <w:r w:rsidRPr="00F53EFE">
        <w:rPr>
          <w:rFonts w:ascii="Arial" w:hAnsi="Arial" w:cs="Arial"/>
          <w:noProof w:val="0"/>
        </w:rPr>
        <w:t>:</w:t>
      </w:r>
    </w:p>
    <w:p w14:paraId="44303183" w14:textId="77777777" w:rsidR="001F5D04" w:rsidRPr="00F53EFE" w:rsidRDefault="006A4869" w:rsidP="00B3020E">
      <w:pPr>
        <w:pStyle w:val="Akapitzlist"/>
        <w:numPr>
          <w:ilvl w:val="0"/>
          <w:numId w:val="15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 xml:space="preserve">realizacja zadań </w:t>
      </w:r>
      <w:r w:rsidR="00C05A45" w:rsidRPr="00F53EFE">
        <w:rPr>
          <w:rFonts w:ascii="Arial" w:hAnsi="Arial" w:cs="Arial"/>
        </w:rPr>
        <w:t>w</w:t>
      </w:r>
      <w:r w:rsidR="001F5D04" w:rsidRPr="00F53EFE">
        <w:rPr>
          <w:rFonts w:ascii="Arial" w:hAnsi="Arial" w:cs="Arial"/>
        </w:rPr>
        <w:t>ojewody objętych działami</w:t>
      </w:r>
      <w:r w:rsidRPr="00F53EFE">
        <w:rPr>
          <w:rFonts w:ascii="Arial" w:hAnsi="Arial" w:cs="Arial"/>
        </w:rPr>
        <w:t xml:space="preserve"> administr</w:t>
      </w:r>
      <w:r w:rsidR="00F94EFA" w:rsidRPr="00F53EFE">
        <w:rPr>
          <w:rFonts w:ascii="Arial" w:hAnsi="Arial" w:cs="Arial"/>
        </w:rPr>
        <w:t>acji rządowej</w:t>
      </w:r>
      <w:r w:rsidR="001F5D04" w:rsidRPr="00F53EFE">
        <w:rPr>
          <w:rFonts w:ascii="Arial" w:hAnsi="Arial" w:cs="Arial"/>
        </w:rPr>
        <w:t>:</w:t>
      </w:r>
    </w:p>
    <w:p w14:paraId="07E852D9" w14:textId="09BFDF47" w:rsidR="006A4869" w:rsidRPr="00F53EFE" w:rsidRDefault="00F94EFA" w:rsidP="00B3020E">
      <w:pPr>
        <w:pStyle w:val="Akapitzlist"/>
        <w:numPr>
          <w:ilvl w:val="0"/>
          <w:numId w:val="22"/>
        </w:numPr>
        <w:spacing w:line="360" w:lineRule="auto"/>
        <w:ind w:left="567" w:hanging="283"/>
        <w:contextualSpacing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>rozwój regionalny</w:t>
      </w:r>
      <w:r w:rsidR="00E1757C" w:rsidRPr="00F53EFE">
        <w:rPr>
          <w:rFonts w:ascii="Arial" w:hAnsi="Arial" w:cs="Arial"/>
        </w:rPr>
        <w:t>,</w:t>
      </w:r>
    </w:p>
    <w:p w14:paraId="2FBA25BF" w14:textId="77916365" w:rsidR="00DE497A" w:rsidRPr="00502A3A" w:rsidRDefault="001C52BF" w:rsidP="00B3020E">
      <w:pPr>
        <w:pStyle w:val="Akapitzlist"/>
        <w:numPr>
          <w:ilvl w:val="0"/>
          <w:numId w:val="22"/>
        </w:numPr>
        <w:spacing w:line="360" w:lineRule="auto"/>
        <w:ind w:left="567" w:hanging="283"/>
        <w:contextualSpacing/>
        <w:jc w:val="both"/>
        <w:rPr>
          <w:rFonts w:ascii="Arial" w:hAnsi="Arial" w:cs="Arial"/>
        </w:rPr>
      </w:pPr>
      <w:r w:rsidRPr="00502A3A">
        <w:rPr>
          <w:rStyle w:val="Odwoanieprzypisudolnego"/>
          <w:rFonts w:ascii="Arial" w:hAnsi="Arial" w:cs="Arial"/>
        </w:rPr>
        <w:footnoteReference w:id="17"/>
      </w:r>
      <w:r w:rsidRPr="00502A3A">
        <w:rPr>
          <w:rFonts w:ascii="Arial" w:hAnsi="Arial" w:cs="Arial"/>
          <w:vertAlign w:val="superscript"/>
        </w:rPr>
        <w:t xml:space="preserve">) </w:t>
      </w:r>
      <w:r w:rsidR="00DE497A" w:rsidRPr="00502A3A">
        <w:rPr>
          <w:rFonts w:ascii="Arial" w:hAnsi="Arial" w:cs="Arial"/>
        </w:rPr>
        <w:t>sprawiedliwość w zakresie:</w:t>
      </w:r>
    </w:p>
    <w:p w14:paraId="1346ECA0" w14:textId="77777777" w:rsidR="00DE497A" w:rsidRPr="00502A3A" w:rsidRDefault="00DE497A" w:rsidP="00B3020E">
      <w:pPr>
        <w:pStyle w:val="Akapitzlist"/>
        <w:numPr>
          <w:ilvl w:val="0"/>
          <w:numId w:val="32"/>
        </w:numPr>
        <w:spacing w:line="360" w:lineRule="auto"/>
        <w:ind w:left="851" w:hanging="207"/>
        <w:contextualSpacing/>
        <w:jc w:val="both"/>
        <w:rPr>
          <w:rFonts w:ascii="Arial" w:hAnsi="Arial" w:cs="Arial"/>
        </w:rPr>
      </w:pPr>
      <w:r w:rsidRPr="00502A3A">
        <w:rPr>
          <w:rFonts w:ascii="Arial" w:hAnsi="Arial" w:cs="Arial"/>
        </w:rPr>
        <w:t>spraw tłumaczy przysięgłych,</w:t>
      </w:r>
    </w:p>
    <w:p w14:paraId="20E55D91" w14:textId="539D9C40" w:rsidR="00DE497A" w:rsidRPr="00502A3A" w:rsidRDefault="00DE497A" w:rsidP="00B3020E">
      <w:pPr>
        <w:pStyle w:val="Akapitzlist"/>
        <w:numPr>
          <w:ilvl w:val="0"/>
          <w:numId w:val="33"/>
        </w:numPr>
        <w:spacing w:line="360" w:lineRule="auto"/>
        <w:ind w:left="851" w:hanging="207"/>
        <w:contextualSpacing/>
        <w:jc w:val="both"/>
        <w:rPr>
          <w:rFonts w:ascii="Arial" w:hAnsi="Arial" w:cs="Arial"/>
        </w:rPr>
      </w:pPr>
      <w:r w:rsidRPr="00502A3A">
        <w:rPr>
          <w:rFonts w:ascii="Arial" w:hAnsi="Arial" w:cs="Arial"/>
        </w:rPr>
        <w:t>zadań, o których mowa w ustawie z dnia 5 sierpnia 2015 r. o nieodpłatnej pomocy prawnej, nieodpłatnym poradnictwie obywatelskim oraz edukacji prawnej;</w:t>
      </w:r>
    </w:p>
    <w:p w14:paraId="18FC200C" w14:textId="77777777" w:rsidR="006A4869" w:rsidRPr="00F53EFE" w:rsidRDefault="006A4869" w:rsidP="00B3020E">
      <w:pPr>
        <w:pStyle w:val="Akapitzlist"/>
        <w:numPr>
          <w:ilvl w:val="0"/>
          <w:numId w:val="15"/>
        </w:numPr>
        <w:spacing w:line="360" w:lineRule="auto"/>
        <w:ind w:left="426"/>
        <w:contextualSpacing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 xml:space="preserve">koordynacja i prowadzenie spraw z zakresu posiadanych przez </w:t>
      </w:r>
      <w:r w:rsidR="00C05A45" w:rsidRPr="00F53EFE">
        <w:rPr>
          <w:rFonts w:ascii="Arial" w:hAnsi="Arial" w:cs="Arial"/>
        </w:rPr>
        <w:t>w</w:t>
      </w:r>
      <w:r w:rsidRPr="00F53EFE">
        <w:rPr>
          <w:rFonts w:ascii="Arial" w:hAnsi="Arial" w:cs="Arial"/>
        </w:rPr>
        <w:t>ojewodę kompetencji kontrolnych;</w:t>
      </w:r>
    </w:p>
    <w:p w14:paraId="1B6621F0" w14:textId="77777777" w:rsidR="006A4869" w:rsidRPr="00F53EFE" w:rsidRDefault="006A4869" w:rsidP="00B3020E">
      <w:pPr>
        <w:pStyle w:val="Akapitzlist"/>
        <w:numPr>
          <w:ilvl w:val="0"/>
          <w:numId w:val="15"/>
        </w:numPr>
        <w:spacing w:after="240" w:line="360" w:lineRule="auto"/>
        <w:ind w:left="426"/>
        <w:contextualSpacing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>koordynacja i pro</w:t>
      </w:r>
      <w:r w:rsidR="00F94EFA" w:rsidRPr="00F53EFE">
        <w:rPr>
          <w:rFonts w:ascii="Arial" w:hAnsi="Arial" w:cs="Arial"/>
        </w:rPr>
        <w:t>wadzenie spraw z zakresu skarg,</w:t>
      </w:r>
      <w:r w:rsidRPr="00F53EFE">
        <w:rPr>
          <w:rFonts w:ascii="Arial" w:hAnsi="Arial" w:cs="Arial"/>
        </w:rPr>
        <w:t xml:space="preserve"> wniosków</w:t>
      </w:r>
      <w:r w:rsidR="00F94EFA" w:rsidRPr="00F53EFE">
        <w:rPr>
          <w:rFonts w:ascii="Arial" w:hAnsi="Arial" w:cs="Arial"/>
        </w:rPr>
        <w:t xml:space="preserve"> i petycji</w:t>
      </w:r>
      <w:r w:rsidRPr="00F53EFE">
        <w:rPr>
          <w:rFonts w:ascii="Arial" w:hAnsi="Arial" w:cs="Arial"/>
        </w:rPr>
        <w:t>.</w:t>
      </w:r>
    </w:p>
    <w:p w14:paraId="3830A2CB" w14:textId="63E9220F" w:rsidR="006A4869" w:rsidRPr="00F53EFE" w:rsidRDefault="004E3EB5" w:rsidP="005C7996">
      <w:pPr>
        <w:pStyle w:val="paragraf"/>
        <w:numPr>
          <w:ilvl w:val="0"/>
          <w:numId w:val="0"/>
        </w:numPr>
        <w:spacing w:before="0" w:after="0" w:line="360" w:lineRule="auto"/>
        <w:ind w:firstLine="709"/>
        <w:rPr>
          <w:rFonts w:ascii="Arial" w:hAnsi="Arial" w:cs="Arial"/>
          <w:b/>
          <w:noProof w:val="0"/>
          <w:vertAlign w:val="superscript"/>
        </w:rPr>
      </w:pPr>
      <w:r w:rsidRPr="00F53EFE">
        <w:rPr>
          <w:rFonts w:ascii="Arial" w:hAnsi="Arial" w:cs="Arial"/>
          <w:b/>
          <w:noProof w:val="0"/>
        </w:rPr>
        <w:lastRenderedPageBreak/>
        <w:t>§ 13</w:t>
      </w:r>
      <w:r w:rsidR="006A4869" w:rsidRPr="00F53EFE">
        <w:rPr>
          <w:rFonts w:ascii="Arial" w:hAnsi="Arial" w:cs="Arial"/>
          <w:b/>
          <w:noProof w:val="0"/>
        </w:rPr>
        <w:t>.</w:t>
      </w:r>
      <w:r w:rsidR="00386BA4" w:rsidRPr="00F53EFE">
        <w:rPr>
          <w:rFonts w:ascii="Arial" w:hAnsi="Arial" w:cs="Arial"/>
          <w:b/>
          <w:noProof w:val="0"/>
        </w:rPr>
        <w:t xml:space="preserve"> </w:t>
      </w:r>
      <w:r w:rsidR="006A4869" w:rsidRPr="00F53EFE">
        <w:rPr>
          <w:rFonts w:ascii="Arial" w:hAnsi="Arial" w:cs="Arial"/>
          <w:noProof w:val="0"/>
        </w:rPr>
        <w:t xml:space="preserve">Do zakresu działania Wydziału Infrastruktury należy </w:t>
      </w:r>
      <w:r w:rsidR="00B6242E" w:rsidRPr="00F53EFE">
        <w:rPr>
          <w:rFonts w:ascii="Arial" w:hAnsi="Arial" w:cs="Arial"/>
          <w:noProof w:val="0"/>
        </w:rPr>
        <w:t xml:space="preserve">w szczególności </w:t>
      </w:r>
      <w:r w:rsidR="006A4869" w:rsidRPr="00F53EFE">
        <w:rPr>
          <w:rFonts w:ascii="Arial" w:hAnsi="Arial" w:cs="Arial"/>
          <w:noProof w:val="0"/>
        </w:rPr>
        <w:t xml:space="preserve">realizacja zadań </w:t>
      </w:r>
      <w:r w:rsidR="00056125" w:rsidRPr="00F53EFE">
        <w:rPr>
          <w:rFonts w:ascii="Arial" w:hAnsi="Arial" w:cs="Arial"/>
          <w:noProof w:val="0"/>
        </w:rPr>
        <w:t>w</w:t>
      </w:r>
      <w:r w:rsidR="006A4869" w:rsidRPr="00F53EFE">
        <w:rPr>
          <w:rFonts w:ascii="Arial" w:hAnsi="Arial" w:cs="Arial"/>
          <w:noProof w:val="0"/>
        </w:rPr>
        <w:t>ojewody objętych działami administracji rządowej:</w:t>
      </w:r>
    </w:p>
    <w:p w14:paraId="3CE21ED6" w14:textId="3ECA9289" w:rsidR="006A4869" w:rsidRPr="00F53EFE" w:rsidRDefault="006A4869" w:rsidP="00B3020E">
      <w:pPr>
        <w:pStyle w:val="paragraf"/>
        <w:numPr>
          <w:ilvl w:val="0"/>
          <w:numId w:val="7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budownictwo,</w:t>
      </w:r>
      <w:r w:rsidR="00257159" w:rsidRPr="00F53EFE">
        <w:rPr>
          <w:rFonts w:ascii="Arial" w:hAnsi="Arial" w:cs="Arial"/>
          <w:noProof w:val="0"/>
        </w:rPr>
        <w:t xml:space="preserve"> planowanie i zagospodarowanie przestrzenne oraz </w:t>
      </w:r>
      <w:r w:rsidR="00F94EFA" w:rsidRPr="00F53EFE">
        <w:rPr>
          <w:rFonts w:ascii="Arial" w:hAnsi="Arial" w:cs="Arial"/>
          <w:noProof w:val="0"/>
        </w:rPr>
        <w:t>mieszkalnictwo w zakresie architektury, budownictwa oraz zagospodarowania przestrzennego,</w:t>
      </w:r>
      <w:r w:rsidR="00257159" w:rsidRPr="00F53EFE">
        <w:rPr>
          <w:rFonts w:ascii="Arial" w:hAnsi="Arial" w:cs="Arial"/>
          <w:noProof w:val="0"/>
        </w:rPr>
        <w:t xml:space="preserve"> </w:t>
      </w:r>
      <w:r w:rsidR="00190FBE" w:rsidRPr="00F53EFE">
        <w:rPr>
          <w:rFonts w:ascii="Arial" w:hAnsi="Arial" w:cs="Arial"/>
          <w:noProof w:val="0"/>
        </w:rPr>
        <w:t>z</w:t>
      </w:r>
      <w:r w:rsidR="00D624EC">
        <w:rPr>
          <w:rFonts w:ascii="Arial" w:hAnsi="Arial" w:cs="Arial"/>
          <w:noProof w:val="0"/>
        </w:rPr>
        <w:t> </w:t>
      </w:r>
      <w:r w:rsidRPr="00F53EFE">
        <w:rPr>
          <w:rFonts w:ascii="Arial" w:hAnsi="Arial" w:cs="Arial"/>
          <w:noProof w:val="0"/>
        </w:rPr>
        <w:t>zastrzeżeniem §</w:t>
      </w:r>
      <w:r w:rsidR="00F1772F" w:rsidRPr="00F53EFE">
        <w:rPr>
          <w:rFonts w:ascii="Arial" w:hAnsi="Arial" w:cs="Arial"/>
          <w:noProof w:val="0"/>
        </w:rPr>
        <w:t xml:space="preserve"> </w:t>
      </w:r>
      <w:r w:rsidR="007B6377" w:rsidRPr="00F53EFE">
        <w:rPr>
          <w:rFonts w:ascii="Arial" w:hAnsi="Arial" w:cs="Arial"/>
          <w:noProof w:val="0"/>
        </w:rPr>
        <w:t>1</w:t>
      </w:r>
      <w:r w:rsidR="004E3EB5" w:rsidRPr="00F53EFE">
        <w:rPr>
          <w:rFonts w:ascii="Arial" w:hAnsi="Arial" w:cs="Arial"/>
          <w:noProof w:val="0"/>
        </w:rPr>
        <w:t>4</w:t>
      </w:r>
      <w:r w:rsidRPr="00F53EFE">
        <w:rPr>
          <w:rFonts w:ascii="Arial" w:hAnsi="Arial" w:cs="Arial"/>
          <w:noProof w:val="0"/>
        </w:rPr>
        <w:t xml:space="preserve"> </w:t>
      </w:r>
      <w:r w:rsidR="007B6377" w:rsidRPr="00F53EFE">
        <w:rPr>
          <w:rFonts w:ascii="Arial" w:hAnsi="Arial" w:cs="Arial"/>
          <w:noProof w:val="0"/>
        </w:rPr>
        <w:t>pkt 1</w:t>
      </w:r>
      <w:r w:rsidR="00844B19" w:rsidRPr="00F53EFE">
        <w:rPr>
          <w:rFonts w:ascii="Arial" w:hAnsi="Arial" w:cs="Arial"/>
          <w:noProof w:val="0"/>
        </w:rPr>
        <w:t xml:space="preserve"> </w:t>
      </w:r>
      <w:r w:rsidR="004E3EB5" w:rsidRPr="00F53EFE">
        <w:rPr>
          <w:rFonts w:ascii="Arial" w:hAnsi="Arial" w:cs="Arial"/>
          <w:noProof w:val="0"/>
        </w:rPr>
        <w:t>oraz § 27</w:t>
      </w:r>
      <w:r w:rsidR="00844B19" w:rsidRPr="00F53EFE">
        <w:rPr>
          <w:rFonts w:ascii="Arial" w:hAnsi="Arial" w:cs="Arial"/>
          <w:noProof w:val="0"/>
        </w:rPr>
        <w:t xml:space="preserve"> pkt 1</w:t>
      </w:r>
      <w:r w:rsidRPr="00F53EFE">
        <w:rPr>
          <w:rFonts w:ascii="Arial" w:hAnsi="Arial" w:cs="Arial"/>
          <w:noProof w:val="0"/>
        </w:rPr>
        <w:t>;</w:t>
      </w:r>
    </w:p>
    <w:p w14:paraId="49C5D075" w14:textId="77777777" w:rsidR="006A4869" w:rsidRPr="00F53EFE" w:rsidRDefault="006A4869" w:rsidP="00B3020E">
      <w:pPr>
        <w:pStyle w:val="paragraf"/>
        <w:numPr>
          <w:ilvl w:val="0"/>
          <w:numId w:val="7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transport;</w:t>
      </w:r>
    </w:p>
    <w:p w14:paraId="1EEBE781" w14:textId="77777777" w:rsidR="006A4869" w:rsidRPr="00F53EFE" w:rsidRDefault="00786B4A" w:rsidP="00B3020E">
      <w:pPr>
        <w:pStyle w:val="paragraf"/>
        <w:numPr>
          <w:ilvl w:val="0"/>
          <w:numId w:val="7"/>
        </w:numPr>
        <w:spacing w:before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gospodarka morska</w:t>
      </w:r>
      <w:r w:rsidR="002474FC" w:rsidRPr="00F53EFE">
        <w:rPr>
          <w:rFonts w:ascii="Arial" w:hAnsi="Arial" w:cs="Arial"/>
          <w:noProof w:val="0"/>
        </w:rPr>
        <w:t>.</w:t>
      </w:r>
    </w:p>
    <w:p w14:paraId="5B1D0878" w14:textId="11998999" w:rsidR="006A4869" w:rsidRPr="00F53EFE" w:rsidRDefault="006A4869" w:rsidP="005C7996">
      <w:pPr>
        <w:pStyle w:val="paragraf"/>
        <w:numPr>
          <w:ilvl w:val="0"/>
          <w:numId w:val="0"/>
        </w:numPr>
        <w:spacing w:before="0" w:after="0" w:line="360" w:lineRule="auto"/>
        <w:ind w:firstLine="709"/>
        <w:rPr>
          <w:rFonts w:ascii="Arial" w:hAnsi="Arial" w:cs="Arial"/>
          <w:b/>
          <w:noProof w:val="0"/>
        </w:rPr>
      </w:pPr>
      <w:r w:rsidRPr="00F53EFE">
        <w:rPr>
          <w:rFonts w:ascii="Arial" w:hAnsi="Arial" w:cs="Arial"/>
          <w:b/>
          <w:noProof w:val="0"/>
        </w:rPr>
        <w:t>§ 1</w:t>
      </w:r>
      <w:r w:rsidR="004E3EB5" w:rsidRPr="00F53EFE">
        <w:rPr>
          <w:rFonts w:ascii="Arial" w:hAnsi="Arial" w:cs="Arial"/>
          <w:b/>
          <w:noProof w:val="0"/>
        </w:rPr>
        <w:t>4</w:t>
      </w:r>
      <w:r w:rsidRPr="00F53EFE">
        <w:rPr>
          <w:rFonts w:ascii="Arial" w:hAnsi="Arial" w:cs="Arial"/>
          <w:b/>
          <w:noProof w:val="0"/>
        </w:rPr>
        <w:t>.</w:t>
      </w:r>
      <w:r w:rsidR="00386BA4" w:rsidRPr="00F53EFE">
        <w:rPr>
          <w:rFonts w:ascii="Arial" w:hAnsi="Arial" w:cs="Arial"/>
          <w:b/>
          <w:noProof w:val="0"/>
        </w:rPr>
        <w:t xml:space="preserve"> </w:t>
      </w:r>
      <w:r w:rsidRPr="00F53EFE">
        <w:rPr>
          <w:rFonts w:ascii="Arial" w:hAnsi="Arial" w:cs="Arial"/>
          <w:noProof w:val="0"/>
        </w:rPr>
        <w:t xml:space="preserve">Do zakresu działania Wydziału Nieruchomości i Skarbu Państwa należy </w:t>
      </w:r>
      <w:r w:rsidR="00B6242E" w:rsidRPr="00F53EFE">
        <w:rPr>
          <w:rFonts w:ascii="Arial" w:hAnsi="Arial" w:cs="Arial"/>
          <w:noProof w:val="0"/>
        </w:rPr>
        <w:t xml:space="preserve">w szczególności </w:t>
      </w:r>
      <w:r w:rsidRPr="00F53EFE">
        <w:rPr>
          <w:rFonts w:ascii="Arial" w:hAnsi="Arial" w:cs="Arial"/>
          <w:noProof w:val="0"/>
        </w:rPr>
        <w:t xml:space="preserve">realizacja zadań </w:t>
      </w:r>
      <w:r w:rsidR="00190FBE" w:rsidRPr="00F53EFE">
        <w:rPr>
          <w:rFonts w:ascii="Arial" w:hAnsi="Arial" w:cs="Arial"/>
          <w:noProof w:val="0"/>
        </w:rPr>
        <w:t>w</w:t>
      </w:r>
      <w:r w:rsidRPr="00F53EFE">
        <w:rPr>
          <w:rFonts w:ascii="Arial" w:hAnsi="Arial" w:cs="Arial"/>
          <w:noProof w:val="0"/>
        </w:rPr>
        <w:t>ojewody objętych działami administracji rządowej:</w:t>
      </w:r>
    </w:p>
    <w:p w14:paraId="03DABDD0" w14:textId="4D372D34" w:rsidR="006A4869" w:rsidRPr="00F53EFE" w:rsidRDefault="00472D45" w:rsidP="00B3020E">
      <w:pPr>
        <w:pStyle w:val="paragraf"/>
        <w:numPr>
          <w:ilvl w:val="0"/>
          <w:numId w:val="8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Style w:val="Odwoanieprzypisudolnego"/>
          <w:rFonts w:ascii="Arial" w:hAnsi="Arial" w:cs="Arial"/>
          <w:noProof w:val="0"/>
        </w:rPr>
        <w:footnoteReference w:id="18"/>
      </w:r>
      <w:r w:rsidRPr="00F53EFE">
        <w:rPr>
          <w:rFonts w:ascii="Arial" w:hAnsi="Arial" w:cs="Arial"/>
          <w:noProof w:val="0"/>
          <w:vertAlign w:val="superscript"/>
        </w:rPr>
        <w:t>)</w:t>
      </w:r>
      <w:r w:rsidR="006A4869" w:rsidRPr="00F53EFE">
        <w:rPr>
          <w:rFonts w:ascii="Arial" w:hAnsi="Arial" w:cs="Arial"/>
          <w:noProof w:val="0"/>
        </w:rPr>
        <w:t>budownictwo,</w:t>
      </w:r>
      <w:r w:rsidR="0095177D" w:rsidRPr="00F53EFE">
        <w:rPr>
          <w:rFonts w:ascii="Arial" w:hAnsi="Arial" w:cs="Arial"/>
          <w:noProof w:val="0"/>
        </w:rPr>
        <w:t xml:space="preserve"> planowanie i zagospodarowanie przestrzenne oraz </w:t>
      </w:r>
      <w:r w:rsidR="006A4869" w:rsidRPr="00F53EFE">
        <w:rPr>
          <w:rFonts w:ascii="Arial" w:hAnsi="Arial" w:cs="Arial"/>
          <w:noProof w:val="0"/>
        </w:rPr>
        <w:t>mieszka</w:t>
      </w:r>
      <w:r w:rsidR="0095177D" w:rsidRPr="00F53EFE">
        <w:rPr>
          <w:rFonts w:ascii="Arial" w:hAnsi="Arial" w:cs="Arial"/>
          <w:noProof w:val="0"/>
        </w:rPr>
        <w:t>lnictwo</w:t>
      </w:r>
      <w:r w:rsidR="007B6377" w:rsidRPr="00F53EFE">
        <w:rPr>
          <w:rFonts w:ascii="Arial" w:hAnsi="Arial" w:cs="Arial"/>
          <w:noProof w:val="0"/>
        </w:rPr>
        <w:t xml:space="preserve"> </w:t>
      </w:r>
      <w:r w:rsidR="006A4869" w:rsidRPr="00F53EFE">
        <w:rPr>
          <w:rFonts w:ascii="Arial" w:hAnsi="Arial" w:cs="Arial"/>
          <w:noProof w:val="0"/>
        </w:rPr>
        <w:t>w zakresie gospodarki nieruchomościami</w:t>
      </w:r>
      <w:r w:rsidRPr="00F53EFE">
        <w:rPr>
          <w:rFonts w:ascii="Arial" w:hAnsi="Arial" w:cs="Arial"/>
          <w:noProof w:val="0"/>
        </w:rPr>
        <w:t>, w tym nieruchomościami Skarbu Państwa</w:t>
      </w:r>
      <w:r w:rsidR="006A4869" w:rsidRPr="00F53EFE">
        <w:rPr>
          <w:rFonts w:ascii="Arial" w:hAnsi="Arial" w:cs="Arial"/>
          <w:noProof w:val="0"/>
        </w:rPr>
        <w:t>;</w:t>
      </w:r>
    </w:p>
    <w:p w14:paraId="79B07C59" w14:textId="278EA7C8" w:rsidR="006A4869" w:rsidRPr="00502A3A" w:rsidRDefault="00AD6EAE" w:rsidP="00B3020E">
      <w:pPr>
        <w:pStyle w:val="paragraf"/>
        <w:numPr>
          <w:ilvl w:val="0"/>
          <w:numId w:val="8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bCs/>
          <w:vertAlign w:val="superscript"/>
        </w:rPr>
        <w:t xml:space="preserve"> </w:t>
      </w:r>
      <w:r w:rsidR="001C52BF" w:rsidRPr="00502A3A">
        <w:rPr>
          <w:rFonts w:ascii="Arial" w:hAnsi="Arial" w:cs="Arial"/>
          <w:noProof w:val="0"/>
        </w:rPr>
        <w:t>(uchylony)</w:t>
      </w:r>
      <w:r w:rsidR="001C52BF" w:rsidRPr="00502A3A">
        <w:rPr>
          <w:rStyle w:val="Odwoanieprzypisudolnego"/>
          <w:rFonts w:ascii="Arial" w:hAnsi="Arial" w:cs="Arial"/>
          <w:noProof w:val="0"/>
        </w:rPr>
        <w:footnoteReference w:id="19"/>
      </w:r>
      <w:r w:rsidR="00502A3A" w:rsidRPr="00502A3A">
        <w:rPr>
          <w:rFonts w:ascii="Arial" w:hAnsi="Arial" w:cs="Arial"/>
          <w:noProof w:val="0"/>
          <w:vertAlign w:val="superscript"/>
        </w:rPr>
        <w:t>)</w:t>
      </w:r>
      <w:r w:rsidR="006A4869" w:rsidRPr="00502A3A">
        <w:rPr>
          <w:rFonts w:ascii="Arial" w:hAnsi="Arial" w:cs="Arial"/>
          <w:bCs/>
        </w:rPr>
        <w:t>;</w:t>
      </w:r>
    </w:p>
    <w:p w14:paraId="346C37EF" w14:textId="5A0309AA" w:rsidR="006A4869" w:rsidRPr="00F53EFE" w:rsidRDefault="00F96DA3" w:rsidP="00B3020E">
      <w:pPr>
        <w:pStyle w:val="paragraf"/>
        <w:numPr>
          <w:ilvl w:val="0"/>
          <w:numId w:val="8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(uchylony)</w:t>
      </w:r>
      <w:r w:rsidRPr="00F53EFE">
        <w:rPr>
          <w:rStyle w:val="Odwoanieprzypisudolnego"/>
          <w:rFonts w:ascii="Arial" w:hAnsi="Arial" w:cs="Arial"/>
          <w:noProof w:val="0"/>
        </w:rPr>
        <w:footnoteReference w:id="20"/>
      </w:r>
      <w:r w:rsidRPr="00F53EFE">
        <w:rPr>
          <w:rFonts w:ascii="Arial" w:hAnsi="Arial" w:cs="Arial"/>
          <w:noProof w:val="0"/>
          <w:vertAlign w:val="superscript"/>
        </w:rPr>
        <w:t>)</w:t>
      </w:r>
      <w:r w:rsidR="006A4869" w:rsidRPr="00F53EFE">
        <w:rPr>
          <w:rFonts w:ascii="Arial" w:hAnsi="Arial" w:cs="Arial"/>
          <w:noProof w:val="0"/>
        </w:rPr>
        <w:t>.</w:t>
      </w:r>
    </w:p>
    <w:p w14:paraId="522A87B5" w14:textId="26C759C2" w:rsidR="00576B0A" w:rsidRPr="00502A3A" w:rsidRDefault="006A4869" w:rsidP="005A155E">
      <w:pPr>
        <w:pStyle w:val="paragraf"/>
        <w:numPr>
          <w:ilvl w:val="0"/>
          <w:numId w:val="0"/>
        </w:numPr>
        <w:spacing w:before="0" w:after="0" w:line="360" w:lineRule="auto"/>
        <w:ind w:firstLine="709"/>
        <w:rPr>
          <w:rFonts w:ascii="Arial" w:hAnsi="Arial" w:cs="Arial"/>
          <w:noProof w:val="0"/>
        </w:rPr>
      </w:pPr>
      <w:r w:rsidRPr="00502A3A">
        <w:rPr>
          <w:rFonts w:ascii="Arial" w:hAnsi="Arial" w:cs="Arial"/>
          <w:b/>
          <w:noProof w:val="0"/>
        </w:rPr>
        <w:t>§ 1</w:t>
      </w:r>
      <w:r w:rsidR="004E3EB5" w:rsidRPr="00502A3A">
        <w:rPr>
          <w:rFonts w:ascii="Arial" w:hAnsi="Arial" w:cs="Arial"/>
          <w:b/>
          <w:noProof w:val="0"/>
        </w:rPr>
        <w:t>5</w:t>
      </w:r>
      <w:r w:rsidRPr="00502A3A">
        <w:rPr>
          <w:rFonts w:ascii="Arial" w:hAnsi="Arial" w:cs="Arial"/>
          <w:b/>
          <w:noProof w:val="0"/>
        </w:rPr>
        <w:t>.</w:t>
      </w:r>
      <w:r w:rsidR="00386BA4" w:rsidRPr="00502A3A">
        <w:rPr>
          <w:rFonts w:ascii="Arial" w:hAnsi="Arial" w:cs="Arial"/>
          <w:b/>
          <w:noProof w:val="0"/>
        </w:rPr>
        <w:t xml:space="preserve"> </w:t>
      </w:r>
      <w:r w:rsidR="00216C20" w:rsidRPr="00502A3A">
        <w:rPr>
          <w:rStyle w:val="Odwoanieprzypisudolnego"/>
          <w:rFonts w:ascii="Arial" w:hAnsi="Arial" w:cs="Arial"/>
          <w:bCs/>
          <w:noProof w:val="0"/>
        </w:rPr>
        <w:footnoteReference w:id="21"/>
      </w:r>
      <w:r w:rsidR="005A155E" w:rsidRPr="00502A3A">
        <w:rPr>
          <w:rFonts w:ascii="Arial" w:hAnsi="Arial" w:cs="Arial"/>
          <w:bCs/>
          <w:noProof w:val="0"/>
          <w:vertAlign w:val="superscript"/>
        </w:rPr>
        <w:t>)</w:t>
      </w:r>
      <w:r w:rsidR="00502A3A" w:rsidRPr="00502A3A">
        <w:rPr>
          <w:rFonts w:ascii="Arial" w:hAnsi="Arial" w:cs="Arial"/>
          <w:b/>
          <w:noProof w:val="0"/>
          <w:vertAlign w:val="superscript"/>
        </w:rPr>
        <w:t xml:space="preserve"> </w:t>
      </w:r>
      <w:r w:rsidRPr="00502A3A">
        <w:rPr>
          <w:rFonts w:ascii="Arial" w:hAnsi="Arial" w:cs="Arial"/>
          <w:noProof w:val="0"/>
        </w:rPr>
        <w:t xml:space="preserve">Do zakresu działania Wydziału Spraw Obywatelskich  należy </w:t>
      </w:r>
      <w:r w:rsidR="00884BB7" w:rsidRPr="00502A3A">
        <w:rPr>
          <w:rFonts w:ascii="Arial" w:hAnsi="Arial" w:cs="Arial"/>
          <w:noProof w:val="0"/>
        </w:rPr>
        <w:t>w</w:t>
      </w:r>
      <w:r w:rsidR="00E1757C" w:rsidRPr="00502A3A">
        <w:rPr>
          <w:rFonts w:ascii="Arial" w:hAnsi="Arial" w:cs="Arial"/>
          <w:noProof w:val="0"/>
        </w:rPr>
        <w:t> </w:t>
      </w:r>
      <w:r w:rsidR="00884BB7" w:rsidRPr="00502A3A">
        <w:rPr>
          <w:rFonts w:ascii="Arial" w:hAnsi="Arial" w:cs="Arial"/>
          <w:noProof w:val="0"/>
        </w:rPr>
        <w:t>szczególności</w:t>
      </w:r>
      <w:r w:rsidR="00576B0A" w:rsidRPr="00502A3A">
        <w:rPr>
          <w:rFonts w:ascii="Arial" w:hAnsi="Arial" w:cs="Arial"/>
          <w:noProof w:val="0"/>
        </w:rPr>
        <w:t>:</w:t>
      </w:r>
    </w:p>
    <w:p w14:paraId="0A0EE72C" w14:textId="77777777" w:rsidR="00216C20" w:rsidRPr="00502A3A" w:rsidRDefault="00216C20" w:rsidP="00502A3A">
      <w:pPr>
        <w:pStyle w:val="paragraf"/>
        <w:numPr>
          <w:ilvl w:val="0"/>
          <w:numId w:val="34"/>
        </w:numPr>
        <w:spacing w:after="0" w:line="360" w:lineRule="auto"/>
        <w:ind w:left="426" w:hanging="426"/>
        <w:rPr>
          <w:rFonts w:ascii="Arial" w:hAnsi="Arial" w:cs="Arial"/>
        </w:rPr>
      </w:pPr>
      <w:r w:rsidRPr="00502A3A">
        <w:rPr>
          <w:rFonts w:ascii="Arial" w:hAnsi="Arial" w:cs="Arial"/>
        </w:rPr>
        <w:t>realizacja zadań wojewody objętych działami administracji rządowej:</w:t>
      </w:r>
    </w:p>
    <w:p w14:paraId="78C74AFD" w14:textId="77777777" w:rsidR="00216C20" w:rsidRPr="00502A3A" w:rsidRDefault="00216C20" w:rsidP="00502A3A">
      <w:pPr>
        <w:pStyle w:val="paragraf"/>
        <w:numPr>
          <w:ilvl w:val="0"/>
          <w:numId w:val="35"/>
        </w:numPr>
        <w:spacing w:after="0" w:line="360" w:lineRule="auto"/>
        <w:ind w:left="709" w:hanging="284"/>
        <w:rPr>
          <w:rFonts w:ascii="Arial" w:hAnsi="Arial" w:cs="Arial"/>
        </w:rPr>
      </w:pPr>
      <w:r w:rsidRPr="00502A3A">
        <w:rPr>
          <w:rFonts w:ascii="Arial" w:hAnsi="Arial" w:cs="Arial"/>
        </w:rPr>
        <w:t>sprawy wewnętrzne w zakresie spraw dotyczących:</w:t>
      </w:r>
    </w:p>
    <w:p w14:paraId="1094BB1B" w14:textId="77777777" w:rsidR="00216C20" w:rsidRPr="00502A3A" w:rsidRDefault="00216C20" w:rsidP="00502A3A">
      <w:pPr>
        <w:pStyle w:val="paragraf"/>
        <w:numPr>
          <w:ilvl w:val="0"/>
          <w:numId w:val="38"/>
        </w:numPr>
        <w:spacing w:after="0" w:line="360" w:lineRule="auto"/>
        <w:ind w:left="1134"/>
        <w:rPr>
          <w:rFonts w:ascii="Arial" w:hAnsi="Arial" w:cs="Arial"/>
        </w:rPr>
      </w:pPr>
      <w:r w:rsidRPr="00502A3A">
        <w:rPr>
          <w:rFonts w:ascii="Arial" w:hAnsi="Arial" w:cs="Arial"/>
        </w:rPr>
        <w:t>ewidencji ludności, dowodów osobistych i paszportów,</w:t>
      </w:r>
    </w:p>
    <w:p w14:paraId="34DAC391" w14:textId="77777777" w:rsidR="00216C20" w:rsidRPr="00502A3A" w:rsidRDefault="00216C20" w:rsidP="00502A3A">
      <w:pPr>
        <w:pStyle w:val="paragraf"/>
        <w:numPr>
          <w:ilvl w:val="0"/>
          <w:numId w:val="38"/>
        </w:numPr>
        <w:spacing w:after="0" w:line="360" w:lineRule="auto"/>
        <w:ind w:left="1134"/>
        <w:rPr>
          <w:rFonts w:ascii="Arial" w:hAnsi="Arial" w:cs="Arial"/>
        </w:rPr>
      </w:pPr>
      <w:r w:rsidRPr="00502A3A">
        <w:rPr>
          <w:rFonts w:ascii="Arial" w:hAnsi="Arial" w:cs="Arial"/>
        </w:rPr>
        <w:t>obywatelstwa,</w:t>
      </w:r>
    </w:p>
    <w:p w14:paraId="478D5376" w14:textId="77777777" w:rsidR="00216C20" w:rsidRPr="00502A3A" w:rsidRDefault="00216C20" w:rsidP="00502A3A">
      <w:pPr>
        <w:pStyle w:val="paragraf"/>
        <w:numPr>
          <w:ilvl w:val="0"/>
          <w:numId w:val="35"/>
        </w:numPr>
        <w:spacing w:after="0" w:line="360" w:lineRule="auto"/>
        <w:ind w:left="709" w:hanging="284"/>
        <w:rPr>
          <w:rFonts w:ascii="Arial" w:hAnsi="Arial" w:cs="Arial"/>
        </w:rPr>
      </w:pPr>
      <w:r w:rsidRPr="00502A3A">
        <w:rPr>
          <w:rFonts w:ascii="Arial" w:hAnsi="Arial" w:cs="Arial"/>
        </w:rPr>
        <w:t>wyznania religijne oraz mniejszości narodowe i etniczne w zakresie stosunków Państwa z Kościołem Katolickim oraz innymi kościołami i związkami wyznaniowymi,</w:t>
      </w:r>
    </w:p>
    <w:p w14:paraId="13C7C224" w14:textId="77777777" w:rsidR="00216C20" w:rsidRPr="00502A3A" w:rsidRDefault="00216C20" w:rsidP="00502A3A">
      <w:pPr>
        <w:pStyle w:val="paragraf"/>
        <w:numPr>
          <w:ilvl w:val="0"/>
          <w:numId w:val="35"/>
        </w:numPr>
        <w:spacing w:after="120" w:line="360" w:lineRule="auto"/>
        <w:ind w:left="709" w:hanging="284"/>
        <w:rPr>
          <w:rFonts w:ascii="Arial" w:hAnsi="Arial" w:cs="Arial"/>
        </w:rPr>
      </w:pPr>
      <w:r w:rsidRPr="00502A3A">
        <w:rPr>
          <w:rFonts w:ascii="Arial" w:hAnsi="Arial" w:cs="Arial"/>
        </w:rPr>
        <w:t>kultura i ochrona dziedzictwa narodowego w zakresie grobów i cmentarzy wojennych;</w:t>
      </w:r>
    </w:p>
    <w:p w14:paraId="43106FD2" w14:textId="63128E2B" w:rsidR="00576B0A" w:rsidRPr="00502A3A" w:rsidRDefault="00576B0A" w:rsidP="00B3020E">
      <w:pPr>
        <w:pStyle w:val="paragraf"/>
        <w:numPr>
          <w:ilvl w:val="0"/>
          <w:numId w:val="26"/>
        </w:numPr>
        <w:spacing w:before="0" w:line="360" w:lineRule="auto"/>
        <w:ind w:left="426" w:hanging="284"/>
        <w:rPr>
          <w:rFonts w:ascii="Arial" w:hAnsi="Arial" w:cs="Arial"/>
          <w:noProof w:val="0"/>
        </w:rPr>
      </w:pPr>
      <w:r w:rsidRPr="00502A3A">
        <w:rPr>
          <w:rFonts w:ascii="Arial" w:hAnsi="Arial" w:cs="Arial"/>
          <w:noProof w:val="0"/>
        </w:rPr>
        <w:t>prowadzenie postępowań egzekucyjnych w zakresie egzekucji administracyjnej obowiązków o charakterze niepieniężnym.</w:t>
      </w:r>
    </w:p>
    <w:p w14:paraId="59E4F64A" w14:textId="354049FA" w:rsidR="005A155E" w:rsidRPr="00502A3A" w:rsidRDefault="005A155E" w:rsidP="008301E1">
      <w:pPr>
        <w:pStyle w:val="paragraf"/>
        <w:numPr>
          <w:ilvl w:val="0"/>
          <w:numId w:val="0"/>
        </w:numPr>
        <w:spacing w:before="0" w:line="360" w:lineRule="auto"/>
        <w:ind w:firstLine="709"/>
        <w:rPr>
          <w:rFonts w:ascii="Arial" w:hAnsi="Arial" w:cs="Arial"/>
        </w:rPr>
      </w:pPr>
      <w:r w:rsidRPr="00502A3A">
        <w:rPr>
          <w:rFonts w:ascii="Arial" w:hAnsi="Arial" w:cs="Arial"/>
          <w:b/>
          <w:noProof w:val="0"/>
        </w:rPr>
        <w:lastRenderedPageBreak/>
        <w:t>§</w:t>
      </w:r>
      <w:r w:rsidR="005A4C7F">
        <w:rPr>
          <w:rFonts w:ascii="Arial" w:hAnsi="Arial" w:cs="Arial"/>
          <w:b/>
          <w:noProof w:val="0"/>
        </w:rPr>
        <w:t> </w:t>
      </w:r>
      <w:r w:rsidRPr="00502A3A">
        <w:rPr>
          <w:rFonts w:ascii="Arial" w:hAnsi="Arial" w:cs="Arial"/>
          <w:b/>
          <w:noProof w:val="0"/>
        </w:rPr>
        <w:t>15a</w:t>
      </w:r>
      <w:r w:rsidR="003F4339" w:rsidRPr="00502A3A">
        <w:rPr>
          <w:rFonts w:ascii="Arial" w:hAnsi="Arial" w:cs="Arial"/>
          <w:b/>
          <w:noProof w:val="0"/>
        </w:rPr>
        <w:t>.</w:t>
      </w:r>
      <w:r w:rsidR="005A4C7F">
        <w:rPr>
          <w:rFonts w:ascii="Arial" w:hAnsi="Arial" w:cs="Arial"/>
          <w:b/>
          <w:noProof w:val="0"/>
        </w:rPr>
        <w:t xml:space="preserve"> </w:t>
      </w:r>
      <w:r w:rsidR="005A4C7F" w:rsidRPr="005A4C7F">
        <w:rPr>
          <w:rStyle w:val="Odwoanieprzypisudolnego"/>
          <w:rFonts w:ascii="Arial" w:hAnsi="Arial"/>
          <w:noProof w:val="0"/>
        </w:rPr>
        <w:footnoteReference w:id="22"/>
      </w:r>
      <w:r w:rsidR="005A4C7F" w:rsidRPr="005A4C7F">
        <w:rPr>
          <w:rFonts w:ascii="Arial" w:hAnsi="Arial" w:cs="Arial"/>
          <w:noProof w:val="0"/>
          <w:vertAlign w:val="superscript"/>
        </w:rPr>
        <w:t>)</w:t>
      </w:r>
      <w:r w:rsidRPr="005A4C7F">
        <w:rPr>
          <w:rFonts w:ascii="Arial" w:hAnsi="Arial" w:cs="Arial"/>
          <w:noProof w:val="0"/>
        </w:rPr>
        <w:t xml:space="preserve"> </w:t>
      </w:r>
      <w:r w:rsidRPr="00502A3A">
        <w:rPr>
          <w:rFonts w:ascii="Arial" w:hAnsi="Arial" w:cs="Arial"/>
        </w:rPr>
        <w:t>Do zakresu działania Wydziału Spraw Cudzoziemców należy w</w:t>
      </w:r>
      <w:r w:rsidR="005A4C7F">
        <w:rPr>
          <w:rFonts w:ascii="Arial" w:hAnsi="Arial" w:cs="Arial"/>
        </w:rPr>
        <w:t> </w:t>
      </w:r>
      <w:r w:rsidRPr="00502A3A">
        <w:rPr>
          <w:rFonts w:ascii="Arial" w:hAnsi="Arial" w:cs="Arial"/>
        </w:rPr>
        <w:t>szczególności realizacja zadań wojewody objętych działem administracji rządowej sprawy wewnętrzne w zakresie spraw dotyczących ochrony granicy Państwa, kontroli ruchu granicznego i cudzoziemców oraz koordynacji działań związanych z polityką migracyjną państwa.</w:t>
      </w:r>
    </w:p>
    <w:p w14:paraId="2544AE0B" w14:textId="5C76095B" w:rsidR="006A4869" w:rsidRPr="00F53EFE" w:rsidRDefault="007B6377" w:rsidP="005C7996">
      <w:pPr>
        <w:pStyle w:val="paragraf"/>
        <w:numPr>
          <w:ilvl w:val="0"/>
          <w:numId w:val="0"/>
        </w:numPr>
        <w:spacing w:before="0" w:after="0" w:line="360" w:lineRule="auto"/>
        <w:ind w:firstLine="709"/>
        <w:rPr>
          <w:rFonts w:ascii="Arial" w:hAnsi="Arial" w:cs="Arial"/>
          <w:b/>
          <w:noProof w:val="0"/>
        </w:rPr>
      </w:pPr>
      <w:r w:rsidRPr="00F53EFE">
        <w:rPr>
          <w:rFonts w:ascii="Arial" w:hAnsi="Arial" w:cs="Arial"/>
          <w:b/>
          <w:noProof w:val="0"/>
        </w:rPr>
        <w:t>§ 1</w:t>
      </w:r>
      <w:r w:rsidR="004E3EB5" w:rsidRPr="00F53EFE">
        <w:rPr>
          <w:rFonts w:ascii="Arial" w:hAnsi="Arial" w:cs="Arial"/>
          <w:b/>
          <w:noProof w:val="0"/>
        </w:rPr>
        <w:t>6</w:t>
      </w:r>
      <w:r w:rsidR="006A4869" w:rsidRPr="00F53EFE">
        <w:rPr>
          <w:rFonts w:ascii="Arial" w:hAnsi="Arial" w:cs="Arial"/>
          <w:b/>
          <w:noProof w:val="0"/>
        </w:rPr>
        <w:t xml:space="preserve">. </w:t>
      </w:r>
      <w:r w:rsidR="006A4869" w:rsidRPr="00F53EFE">
        <w:rPr>
          <w:rFonts w:ascii="Arial" w:hAnsi="Arial" w:cs="Arial"/>
          <w:noProof w:val="0"/>
        </w:rPr>
        <w:t xml:space="preserve">Do zakresu działania Wydziału Polityki Społecznej należy </w:t>
      </w:r>
      <w:r w:rsidR="00B6242E" w:rsidRPr="00F53EFE">
        <w:rPr>
          <w:rFonts w:ascii="Arial" w:hAnsi="Arial" w:cs="Arial"/>
          <w:noProof w:val="0"/>
        </w:rPr>
        <w:t>w szczególności realizacja zadań w</w:t>
      </w:r>
      <w:r w:rsidR="006A4869" w:rsidRPr="00F53EFE">
        <w:rPr>
          <w:rFonts w:ascii="Arial" w:hAnsi="Arial" w:cs="Arial"/>
          <w:noProof w:val="0"/>
        </w:rPr>
        <w:t>ojewody objętych działami administracji rządowej:</w:t>
      </w:r>
    </w:p>
    <w:p w14:paraId="56D597B6" w14:textId="7C6CC4EA" w:rsidR="006A4869" w:rsidRPr="00502A3A" w:rsidRDefault="00653EFF" w:rsidP="00B3020E">
      <w:pPr>
        <w:pStyle w:val="paragraf"/>
        <w:numPr>
          <w:ilvl w:val="0"/>
          <w:numId w:val="9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502A3A">
        <w:rPr>
          <w:rStyle w:val="Odwoanieprzypisudolnego"/>
          <w:rFonts w:ascii="Arial" w:hAnsi="Arial" w:cs="Arial"/>
          <w:noProof w:val="0"/>
        </w:rPr>
        <w:footnoteReference w:id="23"/>
      </w:r>
      <w:r w:rsidRPr="00502A3A">
        <w:rPr>
          <w:rFonts w:ascii="Arial" w:hAnsi="Arial" w:cs="Arial"/>
          <w:noProof w:val="0"/>
          <w:vertAlign w:val="superscript"/>
        </w:rPr>
        <w:t>)</w:t>
      </w:r>
      <w:r w:rsidR="00502A3A">
        <w:rPr>
          <w:rFonts w:ascii="Arial" w:hAnsi="Arial" w:cs="Arial"/>
          <w:noProof w:val="0"/>
          <w:vertAlign w:val="superscript"/>
        </w:rPr>
        <w:t xml:space="preserve"> </w:t>
      </w:r>
      <w:r w:rsidR="00540B33" w:rsidRPr="00502A3A">
        <w:rPr>
          <w:rFonts w:ascii="Arial" w:hAnsi="Arial" w:cs="Arial"/>
          <w:noProof w:val="0"/>
        </w:rPr>
        <w:t>p</w:t>
      </w:r>
      <w:r w:rsidR="006A4869" w:rsidRPr="00502A3A">
        <w:rPr>
          <w:rFonts w:ascii="Arial" w:hAnsi="Arial" w:cs="Arial"/>
          <w:noProof w:val="0"/>
        </w:rPr>
        <w:t>raca</w:t>
      </w:r>
      <w:r w:rsidR="00540B33" w:rsidRPr="00502A3A">
        <w:rPr>
          <w:rFonts w:ascii="Arial" w:hAnsi="Arial" w:cs="Arial"/>
          <w:noProof w:val="0"/>
        </w:rPr>
        <w:t xml:space="preserve">, </w:t>
      </w:r>
    </w:p>
    <w:p w14:paraId="5B2A1867" w14:textId="73CB4A61" w:rsidR="006A4869" w:rsidRPr="00F53EFE" w:rsidRDefault="001F1B48" w:rsidP="00B3020E">
      <w:pPr>
        <w:pStyle w:val="paragraf"/>
        <w:numPr>
          <w:ilvl w:val="0"/>
          <w:numId w:val="9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Style w:val="Odwoanieprzypisudolnego"/>
          <w:rFonts w:ascii="Arial" w:hAnsi="Arial" w:cs="Arial"/>
          <w:noProof w:val="0"/>
        </w:rPr>
        <w:footnoteReference w:id="24"/>
      </w:r>
      <w:r w:rsidRPr="00F53EFE">
        <w:rPr>
          <w:rFonts w:ascii="Arial" w:hAnsi="Arial" w:cs="Arial"/>
          <w:noProof w:val="0"/>
          <w:vertAlign w:val="superscript"/>
        </w:rPr>
        <w:t>)</w:t>
      </w:r>
      <w:r w:rsidR="00502A3A">
        <w:rPr>
          <w:rFonts w:ascii="Arial" w:hAnsi="Arial" w:cs="Arial"/>
          <w:noProof w:val="0"/>
          <w:vertAlign w:val="superscript"/>
        </w:rPr>
        <w:t xml:space="preserve"> </w:t>
      </w:r>
      <w:r w:rsidR="006A4869" w:rsidRPr="00F53EFE">
        <w:rPr>
          <w:rFonts w:ascii="Arial" w:hAnsi="Arial" w:cs="Arial"/>
          <w:noProof w:val="0"/>
        </w:rPr>
        <w:t>zabezpieczenie społeczne</w:t>
      </w:r>
      <w:r w:rsidRPr="00F53EFE">
        <w:rPr>
          <w:rFonts w:ascii="Arial" w:hAnsi="Arial" w:cs="Arial"/>
          <w:noProof w:val="0"/>
        </w:rPr>
        <w:t>, z zastrzeżeniem § 16a</w:t>
      </w:r>
      <w:r w:rsidR="006A4869" w:rsidRPr="00F53EFE">
        <w:rPr>
          <w:rFonts w:ascii="Arial" w:hAnsi="Arial" w:cs="Arial"/>
          <w:noProof w:val="0"/>
        </w:rPr>
        <w:t>;</w:t>
      </w:r>
    </w:p>
    <w:p w14:paraId="78F707D9" w14:textId="77777777" w:rsidR="006A4869" w:rsidRPr="00F53EFE" w:rsidRDefault="00F07191" w:rsidP="00B3020E">
      <w:pPr>
        <w:pStyle w:val="paragraf"/>
        <w:numPr>
          <w:ilvl w:val="0"/>
          <w:numId w:val="9"/>
        </w:numPr>
        <w:spacing w:before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rodzina.</w:t>
      </w:r>
    </w:p>
    <w:p w14:paraId="682AEED4" w14:textId="2AD7E566" w:rsidR="001F1B48" w:rsidRPr="00F53EFE" w:rsidRDefault="001F1B48" w:rsidP="003A11EF">
      <w:pPr>
        <w:pStyle w:val="paragraf"/>
        <w:numPr>
          <w:ilvl w:val="0"/>
          <w:numId w:val="0"/>
        </w:numPr>
        <w:spacing w:before="0" w:line="360" w:lineRule="auto"/>
        <w:ind w:firstLine="709"/>
        <w:rPr>
          <w:rFonts w:ascii="Arial" w:hAnsi="Arial" w:cs="Arial"/>
        </w:rPr>
      </w:pPr>
      <w:r w:rsidRPr="00F53EFE">
        <w:rPr>
          <w:rFonts w:ascii="Arial" w:hAnsi="Arial" w:cs="Arial"/>
          <w:b/>
          <w:noProof w:val="0"/>
        </w:rPr>
        <w:t xml:space="preserve">§ 16a. </w:t>
      </w:r>
      <w:r w:rsidR="003A11EF" w:rsidRPr="00F53EFE">
        <w:rPr>
          <w:rStyle w:val="Odwoanieprzypisudolnego"/>
          <w:rFonts w:ascii="Arial" w:hAnsi="Arial" w:cs="Arial"/>
          <w:noProof w:val="0"/>
        </w:rPr>
        <w:footnoteReference w:id="25"/>
      </w:r>
      <w:r w:rsidR="003A11EF" w:rsidRPr="00F53EFE">
        <w:rPr>
          <w:rFonts w:ascii="Arial" w:hAnsi="Arial" w:cs="Arial"/>
          <w:noProof w:val="0"/>
          <w:vertAlign w:val="superscript"/>
        </w:rPr>
        <w:t>)</w:t>
      </w:r>
      <w:r w:rsidR="009B1EDB">
        <w:rPr>
          <w:rFonts w:ascii="Arial" w:hAnsi="Arial" w:cs="Arial"/>
          <w:noProof w:val="0"/>
          <w:vertAlign w:val="superscript"/>
        </w:rPr>
        <w:t xml:space="preserve"> </w:t>
      </w:r>
      <w:r w:rsidRPr="00F53EFE">
        <w:rPr>
          <w:rFonts w:ascii="Arial" w:hAnsi="Arial" w:cs="Arial"/>
          <w:noProof w:val="0"/>
        </w:rPr>
        <w:t xml:space="preserve">Do zakresu działania </w:t>
      </w:r>
      <w:r w:rsidR="003A11EF" w:rsidRPr="00F53EFE">
        <w:rPr>
          <w:rFonts w:ascii="Arial" w:hAnsi="Arial" w:cs="Arial"/>
        </w:rPr>
        <w:t>Wydziału Koordynacji Świadczeń należy w szczególności realizacja zadań wojewody objętych działem administracji rządowej zabezpieczenie społeczne w zakresie koordynacji systemów zabezpieczenia społecznego, z wyjątkiem rzeczowych świadczeń leczniczych.</w:t>
      </w:r>
    </w:p>
    <w:p w14:paraId="37F50745" w14:textId="481AC225" w:rsidR="006A4869" w:rsidRPr="00F53EFE" w:rsidRDefault="007B6377" w:rsidP="005C7996">
      <w:pPr>
        <w:pStyle w:val="paragraf"/>
        <w:numPr>
          <w:ilvl w:val="0"/>
          <w:numId w:val="0"/>
        </w:numPr>
        <w:spacing w:before="0" w:after="0" w:line="360" w:lineRule="auto"/>
        <w:ind w:firstLine="709"/>
        <w:rPr>
          <w:rFonts w:ascii="Arial" w:hAnsi="Arial" w:cs="Arial"/>
          <w:b/>
          <w:noProof w:val="0"/>
        </w:rPr>
      </w:pPr>
      <w:r w:rsidRPr="00F53EFE">
        <w:rPr>
          <w:rFonts w:ascii="Arial" w:hAnsi="Arial" w:cs="Arial"/>
          <w:b/>
          <w:noProof w:val="0"/>
        </w:rPr>
        <w:t>§ 1</w:t>
      </w:r>
      <w:r w:rsidR="004E3EB5" w:rsidRPr="00F53EFE">
        <w:rPr>
          <w:rFonts w:ascii="Arial" w:hAnsi="Arial" w:cs="Arial"/>
          <w:b/>
          <w:noProof w:val="0"/>
        </w:rPr>
        <w:t>7</w:t>
      </w:r>
      <w:r w:rsidR="006A4869" w:rsidRPr="00F53EFE">
        <w:rPr>
          <w:rFonts w:ascii="Arial" w:hAnsi="Arial" w:cs="Arial"/>
          <w:b/>
          <w:noProof w:val="0"/>
        </w:rPr>
        <w:t>.</w:t>
      </w:r>
      <w:r w:rsidR="00386BA4" w:rsidRPr="00F53EFE">
        <w:rPr>
          <w:rFonts w:ascii="Arial" w:hAnsi="Arial" w:cs="Arial"/>
          <w:b/>
          <w:noProof w:val="0"/>
        </w:rPr>
        <w:t xml:space="preserve"> </w:t>
      </w:r>
      <w:r w:rsidR="006A4869" w:rsidRPr="00F53EFE">
        <w:rPr>
          <w:rFonts w:ascii="Arial" w:hAnsi="Arial" w:cs="Arial"/>
          <w:noProof w:val="0"/>
        </w:rPr>
        <w:t>1. Do zakresu działania Wydziału Bezpieczeństwa i Zarządzania Kryzysowego należy</w:t>
      </w:r>
      <w:r w:rsidR="00B6242E" w:rsidRPr="00F53EFE">
        <w:rPr>
          <w:rFonts w:ascii="Arial" w:hAnsi="Arial" w:cs="Arial"/>
          <w:noProof w:val="0"/>
        </w:rPr>
        <w:t xml:space="preserve"> w</w:t>
      </w:r>
      <w:r w:rsidR="00E1757C" w:rsidRPr="00F53EFE">
        <w:rPr>
          <w:rFonts w:ascii="Arial" w:hAnsi="Arial" w:cs="Arial"/>
          <w:noProof w:val="0"/>
        </w:rPr>
        <w:t> </w:t>
      </w:r>
      <w:r w:rsidR="00B6242E" w:rsidRPr="00F53EFE">
        <w:rPr>
          <w:rFonts w:ascii="Arial" w:hAnsi="Arial" w:cs="Arial"/>
          <w:noProof w:val="0"/>
        </w:rPr>
        <w:t>szczególności</w:t>
      </w:r>
      <w:r w:rsidR="006A4869" w:rsidRPr="00F53EFE">
        <w:rPr>
          <w:rFonts w:ascii="Arial" w:hAnsi="Arial" w:cs="Arial"/>
          <w:noProof w:val="0"/>
        </w:rPr>
        <w:t xml:space="preserve"> realizacja zadań </w:t>
      </w:r>
      <w:r w:rsidR="002B6EA2" w:rsidRPr="00F53EFE">
        <w:rPr>
          <w:rFonts w:ascii="Arial" w:hAnsi="Arial" w:cs="Arial"/>
          <w:noProof w:val="0"/>
        </w:rPr>
        <w:t>w</w:t>
      </w:r>
      <w:r w:rsidR="006A4869" w:rsidRPr="00F53EFE">
        <w:rPr>
          <w:rFonts w:ascii="Arial" w:hAnsi="Arial" w:cs="Arial"/>
          <w:noProof w:val="0"/>
        </w:rPr>
        <w:t>ojewody objętych działami administracji rządowej:</w:t>
      </w:r>
    </w:p>
    <w:p w14:paraId="4E24AA39" w14:textId="77777777" w:rsidR="006A4869" w:rsidRPr="00F53EFE" w:rsidRDefault="006A4869" w:rsidP="00B3020E">
      <w:pPr>
        <w:pStyle w:val="paragraf"/>
        <w:numPr>
          <w:ilvl w:val="0"/>
          <w:numId w:val="10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obrona narodowa;</w:t>
      </w:r>
    </w:p>
    <w:p w14:paraId="6FA32379" w14:textId="58F1515D" w:rsidR="006A4869" w:rsidRPr="00502A3A" w:rsidRDefault="00653EFF" w:rsidP="00B3020E">
      <w:pPr>
        <w:pStyle w:val="paragraf"/>
        <w:numPr>
          <w:ilvl w:val="0"/>
          <w:numId w:val="10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502A3A">
        <w:rPr>
          <w:rStyle w:val="Odwoanieprzypisudolnego"/>
          <w:rFonts w:ascii="Arial" w:hAnsi="Arial" w:cs="Arial"/>
          <w:noProof w:val="0"/>
        </w:rPr>
        <w:footnoteReference w:id="26"/>
      </w:r>
      <w:r w:rsidRPr="00502A3A">
        <w:rPr>
          <w:rFonts w:ascii="Arial" w:hAnsi="Arial" w:cs="Arial"/>
          <w:noProof w:val="0"/>
          <w:vertAlign w:val="superscript"/>
        </w:rPr>
        <w:t>)</w:t>
      </w:r>
      <w:r w:rsidR="00502A3A">
        <w:rPr>
          <w:rFonts w:ascii="Arial" w:hAnsi="Arial" w:cs="Arial"/>
          <w:noProof w:val="0"/>
          <w:vertAlign w:val="superscript"/>
        </w:rPr>
        <w:t xml:space="preserve"> </w:t>
      </w:r>
      <w:r w:rsidRPr="00502A3A">
        <w:rPr>
          <w:rFonts w:ascii="Arial" w:hAnsi="Arial" w:cs="Arial"/>
          <w:noProof w:val="0"/>
        </w:rPr>
        <w:t>sprawy wewnętrzne, z zastrzeżeniem § 15 pkt 1 lit. a oraz § 15a;</w:t>
      </w:r>
    </w:p>
    <w:p w14:paraId="6094BFD5" w14:textId="353F4754" w:rsidR="006A4869" w:rsidRPr="00F53EFE" w:rsidRDefault="00B13221" w:rsidP="00B3020E">
      <w:pPr>
        <w:pStyle w:val="paragraf"/>
        <w:numPr>
          <w:ilvl w:val="0"/>
          <w:numId w:val="10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</w:rPr>
        <w:t>(uchylony)</w:t>
      </w:r>
      <w:r w:rsidRPr="00F53EFE">
        <w:rPr>
          <w:rStyle w:val="Odwoanieprzypisudolnego"/>
          <w:rFonts w:ascii="Arial" w:hAnsi="Arial" w:cs="Arial"/>
        </w:rPr>
        <w:footnoteReference w:id="27"/>
      </w:r>
      <w:r w:rsidRPr="00F53EFE">
        <w:rPr>
          <w:rFonts w:ascii="Arial" w:hAnsi="Arial" w:cs="Arial"/>
          <w:vertAlign w:val="superscript"/>
        </w:rPr>
        <w:t>)</w:t>
      </w:r>
      <w:r w:rsidR="002B6EA2" w:rsidRPr="00F53EFE">
        <w:rPr>
          <w:rFonts w:ascii="Arial" w:hAnsi="Arial" w:cs="Arial"/>
        </w:rPr>
        <w:t>;</w:t>
      </w:r>
    </w:p>
    <w:p w14:paraId="4590375A" w14:textId="77777777" w:rsidR="00B61D37" w:rsidRPr="00F53EFE" w:rsidRDefault="002B6EA2" w:rsidP="00B3020E">
      <w:pPr>
        <w:pStyle w:val="paragraf"/>
        <w:numPr>
          <w:ilvl w:val="0"/>
          <w:numId w:val="10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</w:rPr>
        <w:t>administracja publiczna w zakresie</w:t>
      </w:r>
      <w:r w:rsidR="00B61D37" w:rsidRPr="00F53EFE">
        <w:rPr>
          <w:rFonts w:ascii="Arial" w:hAnsi="Arial" w:cs="Arial"/>
        </w:rPr>
        <w:t>:</w:t>
      </w:r>
    </w:p>
    <w:p w14:paraId="48A863E4" w14:textId="77777777" w:rsidR="00B61D37" w:rsidRPr="00F53EFE" w:rsidRDefault="002B6EA2" w:rsidP="00B3020E">
      <w:pPr>
        <w:pStyle w:val="paragraf"/>
        <w:numPr>
          <w:ilvl w:val="0"/>
          <w:numId w:val="29"/>
        </w:numPr>
        <w:spacing w:before="0" w:after="0" w:line="360" w:lineRule="auto"/>
        <w:rPr>
          <w:rFonts w:ascii="Arial" w:hAnsi="Arial" w:cs="Arial"/>
        </w:rPr>
      </w:pPr>
      <w:r w:rsidRPr="00F53EFE">
        <w:rPr>
          <w:rFonts w:ascii="Arial" w:hAnsi="Arial" w:cs="Arial"/>
        </w:rPr>
        <w:t xml:space="preserve">przeciwdziałania </w:t>
      </w:r>
      <w:r w:rsidR="00B6242E" w:rsidRPr="00F53EFE">
        <w:rPr>
          <w:rFonts w:ascii="Arial" w:hAnsi="Arial" w:cs="Arial"/>
        </w:rPr>
        <w:t>skutkom klęsk</w:t>
      </w:r>
      <w:r w:rsidR="00B61D37" w:rsidRPr="00F53EFE">
        <w:rPr>
          <w:rFonts w:ascii="Arial" w:hAnsi="Arial" w:cs="Arial"/>
        </w:rPr>
        <w:t xml:space="preserve"> żywi</w:t>
      </w:r>
      <w:r w:rsidR="00B6242E" w:rsidRPr="00F53EFE">
        <w:rPr>
          <w:rFonts w:ascii="Arial" w:hAnsi="Arial" w:cs="Arial"/>
        </w:rPr>
        <w:t>o</w:t>
      </w:r>
      <w:r w:rsidR="00B61D37" w:rsidRPr="00F53EFE">
        <w:rPr>
          <w:rFonts w:ascii="Arial" w:hAnsi="Arial" w:cs="Arial"/>
        </w:rPr>
        <w:t>łowych,</w:t>
      </w:r>
    </w:p>
    <w:p w14:paraId="7F0D06C1" w14:textId="667A810E" w:rsidR="002B6EA2" w:rsidRPr="00F53EFE" w:rsidRDefault="002B6EA2" w:rsidP="00B3020E">
      <w:pPr>
        <w:pStyle w:val="paragraf"/>
        <w:numPr>
          <w:ilvl w:val="0"/>
          <w:numId w:val="29"/>
        </w:numPr>
        <w:spacing w:before="0" w:after="0" w:line="360" w:lineRule="auto"/>
        <w:rPr>
          <w:rFonts w:ascii="Arial" w:hAnsi="Arial" w:cs="Arial"/>
          <w:noProof w:val="0"/>
        </w:rPr>
      </w:pPr>
      <w:r w:rsidRPr="00F53EFE">
        <w:rPr>
          <w:rFonts w:ascii="Arial" w:hAnsi="Arial" w:cs="Arial"/>
        </w:rPr>
        <w:t>usuwania skutków klęsk żywiołowych</w:t>
      </w:r>
      <w:r w:rsidR="00D775AE" w:rsidRPr="00F53EFE">
        <w:rPr>
          <w:rFonts w:ascii="Arial" w:hAnsi="Arial" w:cs="Arial"/>
        </w:rPr>
        <w:t>;</w:t>
      </w:r>
    </w:p>
    <w:p w14:paraId="26715FF2" w14:textId="3CCB4CCE" w:rsidR="00D775AE" w:rsidRPr="00F53EFE" w:rsidRDefault="00062F3D" w:rsidP="000716D1">
      <w:pPr>
        <w:pStyle w:val="paragraf"/>
        <w:numPr>
          <w:ilvl w:val="0"/>
          <w:numId w:val="28"/>
        </w:numPr>
        <w:spacing w:before="0" w:after="0" w:line="360" w:lineRule="auto"/>
        <w:ind w:left="283" w:hanging="357"/>
        <w:rPr>
          <w:rFonts w:ascii="Arial" w:hAnsi="Arial" w:cs="Arial"/>
          <w:noProof w:val="0"/>
        </w:rPr>
      </w:pPr>
      <w:r w:rsidRPr="00F53EFE">
        <w:rPr>
          <w:rStyle w:val="Odwoanieprzypisudolnego"/>
          <w:rFonts w:ascii="Arial" w:hAnsi="Arial" w:cs="Arial"/>
          <w:noProof w:val="0"/>
        </w:rPr>
        <w:footnoteReference w:id="28"/>
      </w:r>
      <w:r w:rsidRPr="00F53EFE">
        <w:rPr>
          <w:rFonts w:ascii="Arial" w:hAnsi="Arial" w:cs="Arial"/>
          <w:noProof w:val="0"/>
          <w:vertAlign w:val="superscript"/>
        </w:rPr>
        <w:t>)</w:t>
      </w:r>
      <w:r w:rsidR="00502A3A">
        <w:rPr>
          <w:rFonts w:ascii="Arial" w:hAnsi="Arial" w:cs="Arial"/>
          <w:noProof w:val="0"/>
          <w:vertAlign w:val="superscript"/>
        </w:rPr>
        <w:t xml:space="preserve"> </w:t>
      </w:r>
      <w:r w:rsidRPr="00F53EFE">
        <w:rPr>
          <w:rFonts w:ascii="Arial" w:hAnsi="Arial" w:cs="Arial"/>
          <w:noProof w:val="0"/>
        </w:rPr>
        <w:t>gospodarka wodna</w:t>
      </w:r>
      <w:r w:rsidR="00653EFF" w:rsidRPr="00F53EFE">
        <w:rPr>
          <w:rFonts w:ascii="Arial" w:hAnsi="Arial" w:cs="Arial"/>
          <w:noProof w:val="0"/>
        </w:rPr>
        <w:t>;</w:t>
      </w:r>
    </w:p>
    <w:p w14:paraId="773DA080" w14:textId="5E4E4384" w:rsidR="00653EFF" w:rsidRPr="00502A3A" w:rsidRDefault="00653EFF" w:rsidP="00B3020E">
      <w:pPr>
        <w:pStyle w:val="paragraf"/>
        <w:numPr>
          <w:ilvl w:val="0"/>
          <w:numId w:val="28"/>
        </w:numPr>
        <w:spacing w:before="0" w:line="360" w:lineRule="auto"/>
        <w:ind w:left="284"/>
        <w:rPr>
          <w:rFonts w:ascii="Arial" w:hAnsi="Arial" w:cs="Arial"/>
          <w:noProof w:val="0"/>
        </w:rPr>
      </w:pPr>
      <w:r w:rsidRPr="00502A3A">
        <w:rPr>
          <w:rStyle w:val="Odwoanieprzypisudolnego"/>
          <w:rFonts w:ascii="Arial" w:hAnsi="Arial" w:cs="Arial"/>
          <w:noProof w:val="0"/>
        </w:rPr>
        <w:footnoteReference w:id="29"/>
      </w:r>
      <w:r w:rsidRPr="00502A3A">
        <w:rPr>
          <w:rFonts w:ascii="Arial" w:hAnsi="Arial" w:cs="Arial"/>
          <w:noProof w:val="0"/>
          <w:vertAlign w:val="superscript"/>
        </w:rPr>
        <w:t>)</w:t>
      </w:r>
      <w:r w:rsidR="00502A3A">
        <w:rPr>
          <w:rFonts w:ascii="Arial" w:hAnsi="Arial" w:cs="Arial"/>
          <w:noProof w:val="0"/>
          <w:vertAlign w:val="superscript"/>
        </w:rPr>
        <w:t xml:space="preserve"> </w:t>
      </w:r>
      <w:r w:rsidRPr="00502A3A">
        <w:rPr>
          <w:rFonts w:ascii="Arial" w:hAnsi="Arial" w:cs="Arial"/>
          <w:noProof w:val="0"/>
        </w:rPr>
        <w:t>rolnictwo w zakresie izb rolniczych, związków zawodowych rolników i organizacji społeczno-zawodowych rolników.</w:t>
      </w:r>
    </w:p>
    <w:p w14:paraId="091D9D1B" w14:textId="12CBA9C2" w:rsidR="006A4869" w:rsidRPr="00F53EFE" w:rsidRDefault="00587C41" w:rsidP="00B3020E">
      <w:pPr>
        <w:pStyle w:val="paragraf"/>
        <w:numPr>
          <w:ilvl w:val="1"/>
          <w:numId w:val="6"/>
        </w:numPr>
        <w:tabs>
          <w:tab w:val="left" w:pos="993"/>
        </w:tabs>
        <w:spacing w:before="0" w:line="360" w:lineRule="auto"/>
        <w:ind w:left="1134"/>
        <w:rPr>
          <w:rFonts w:ascii="Arial" w:hAnsi="Arial" w:cs="Arial"/>
          <w:noProof w:val="0"/>
        </w:rPr>
      </w:pPr>
      <w:r w:rsidRPr="00F53EFE">
        <w:rPr>
          <w:rStyle w:val="Odwoanieprzypisudolnego"/>
          <w:rFonts w:ascii="Arial" w:hAnsi="Arial" w:cs="Arial"/>
          <w:noProof w:val="0"/>
        </w:rPr>
        <w:lastRenderedPageBreak/>
        <w:footnoteReference w:id="30"/>
      </w:r>
      <w:r w:rsidRPr="00F53EFE">
        <w:rPr>
          <w:rFonts w:ascii="Arial" w:hAnsi="Arial" w:cs="Arial"/>
          <w:noProof w:val="0"/>
          <w:vertAlign w:val="superscript"/>
        </w:rPr>
        <w:t>)</w:t>
      </w:r>
      <w:r w:rsidR="005851EF" w:rsidRPr="00F53EFE">
        <w:rPr>
          <w:rFonts w:ascii="Arial" w:hAnsi="Arial" w:cs="Arial"/>
          <w:noProof w:val="0"/>
          <w:vertAlign w:val="superscript"/>
        </w:rPr>
        <w:t xml:space="preserve"> </w:t>
      </w:r>
      <w:r w:rsidRPr="00F53EFE">
        <w:rPr>
          <w:rFonts w:ascii="Arial" w:hAnsi="Arial" w:cs="Arial"/>
          <w:noProof w:val="0"/>
        </w:rPr>
        <w:t>W ramach wydziału funkcjonuje Centrum Powiadamiania Ratunkowego</w:t>
      </w:r>
      <w:r w:rsidR="006A4869" w:rsidRPr="00F53EFE">
        <w:rPr>
          <w:rFonts w:ascii="Arial" w:hAnsi="Arial" w:cs="Arial"/>
          <w:noProof w:val="0"/>
        </w:rPr>
        <w:t>.</w:t>
      </w:r>
    </w:p>
    <w:p w14:paraId="61BF3D91" w14:textId="38B62EAC" w:rsidR="00587C41" w:rsidRPr="00F53EFE" w:rsidRDefault="00587C41" w:rsidP="00D624EC">
      <w:pPr>
        <w:spacing w:after="240" w:line="360" w:lineRule="auto"/>
        <w:ind w:firstLine="709"/>
        <w:jc w:val="both"/>
        <w:rPr>
          <w:rFonts w:ascii="Arial" w:hAnsi="Arial" w:cs="Arial"/>
        </w:rPr>
      </w:pPr>
      <w:r w:rsidRPr="00F53EFE">
        <w:rPr>
          <w:rFonts w:ascii="Arial" w:hAnsi="Arial" w:cs="Arial"/>
          <w:b/>
        </w:rPr>
        <w:t xml:space="preserve">§ 17a. </w:t>
      </w:r>
      <w:r w:rsidRPr="00F53EFE">
        <w:rPr>
          <w:rFonts w:ascii="Arial" w:hAnsi="Arial" w:cs="Arial"/>
        </w:rPr>
        <w:t>1.</w:t>
      </w:r>
      <w:r w:rsidRPr="00F53EFE">
        <w:rPr>
          <w:rStyle w:val="Odwoanieprzypisudolnego"/>
          <w:rFonts w:ascii="Arial" w:hAnsi="Arial" w:cs="Arial"/>
        </w:rPr>
        <w:footnoteReference w:id="31"/>
      </w:r>
      <w:r w:rsidRPr="00F53EFE">
        <w:rPr>
          <w:rFonts w:ascii="Arial" w:hAnsi="Arial" w:cs="Arial"/>
          <w:vertAlign w:val="superscript"/>
        </w:rPr>
        <w:t>)</w:t>
      </w:r>
      <w:r w:rsidRPr="00F53EFE">
        <w:rPr>
          <w:rFonts w:ascii="Arial" w:hAnsi="Arial" w:cs="Arial"/>
        </w:rPr>
        <w:t xml:space="preserve"> Do zakresu działania Wydziału Państwowego Ratownictwa Medycznego</w:t>
      </w:r>
      <w:r w:rsidR="00D624EC">
        <w:rPr>
          <w:rFonts w:ascii="Arial" w:hAnsi="Arial" w:cs="Arial"/>
        </w:rPr>
        <w:t xml:space="preserve"> </w:t>
      </w:r>
      <w:r w:rsidRPr="00F53EFE">
        <w:rPr>
          <w:rFonts w:ascii="Arial" w:hAnsi="Arial" w:cs="Arial"/>
        </w:rPr>
        <w:t xml:space="preserve">należy w szczególności realizacja zadań wojewody objętych działem administracji rządowej zdrowie w zakresie organizacji i nadzoru nad systemem Państwowe Ratownictwo Medyczne. </w:t>
      </w:r>
    </w:p>
    <w:p w14:paraId="00A9DB1E" w14:textId="7A2710CF" w:rsidR="00587C41" w:rsidRPr="00F53EFE" w:rsidRDefault="00587C41" w:rsidP="005851EF">
      <w:pPr>
        <w:spacing w:after="240" w:line="360" w:lineRule="auto"/>
        <w:ind w:left="709"/>
        <w:contextualSpacing/>
        <w:rPr>
          <w:rFonts w:ascii="Arial" w:hAnsi="Arial" w:cs="Arial"/>
        </w:rPr>
      </w:pPr>
      <w:r w:rsidRPr="00F53EFE">
        <w:rPr>
          <w:rFonts w:ascii="Arial" w:hAnsi="Arial" w:cs="Arial"/>
        </w:rPr>
        <w:t>2. W ramach wydziału funkcjonują koordynatorzy ratownictwa medycznego</w:t>
      </w:r>
      <w:r w:rsidRPr="00F53EFE">
        <w:rPr>
          <w:rFonts w:ascii="Arial" w:hAnsi="Arial" w:cs="Arial"/>
          <w:color w:val="FF0000"/>
        </w:rPr>
        <w:t>.</w:t>
      </w:r>
    </w:p>
    <w:p w14:paraId="5020DBB1" w14:textId="32261354" w:rsidR="006A4869" w:rsidRPr="00F53EFE" w:rsidRDefault="006A4869" w:rsidP="00C11ECB">
      <w:pPr>
        <w:pStyle w:val="paragraf"/>
        <w:numPr>
          <w:ilvl w:val="0"/>
          <w:numId w:val="0"/>
        </w:numPr>
        <w:spacing w:before="0" w:line="360" w:lineRule="auto"/>
        <w:ind w:firstLine="709"/>
        <w:rPr>
          <w:rFonts w:ascii="Arial" w:hAnsi="Arial" w:cs="Arial"/>
        </w:rPr>
      </w:pPr>
      <w:r w:rsidRPr="00F53EFE">
        <w:rPr>
          <w:rFonts w:ascii="Arial" w:hAnsi="Arial" w:cs="Arial"/>
          <w:b/>
          <w:noProof w:val="0"/>
        </w:rPr>
        <w:t>§ 1</w:t>
      </w:r>
      <w:r w:rsidR="004E3EB5" w:rsidRPr="00F53EFE">
        <w:rPr>
          <w:rFonts w:ascii="Arial" w:hAnsi="Arial" w:cs="Arial"/>
          <w:b/>
          <w:noProof w:val="0"/>
        </w:rPr>
        <w:t>8</w:t>
      </w:r>
      <w:r w:rsidR="00185409" w:rsidRPr="00F53EFE">
        <w:rPr>
          <w:rFonts w:ascii="Arial" w:hAnsi="Arial" w:cs="Arial"/>
          <w:b/>
          <w:noProof w:val="0"/>
        </w:rPr>
        <w:t>.</w:t>
      </w:r>
      <w:r w:rsidR="00521442" w:rsidRPr="00A55694">
        <w:rPr>
          <w:rStyle w:val="Odwoanieprzypisudolnego"/>
          <w:rFonts w:ascii="Arial" w:hAnsi="Arial" w:cs="Arial"/>
          <w:bCs/>
          <w:noProof w:val="0"/>
        </w:rPr>
        <w:footnoteReference w:id="32"/>
      </w:r>
      <w:r w:rsidR="008A2EFF" w:rsidRPr="00A55694">
        <w:rPr>
          <w:rFonts w:ascii="Arial" w:hAnsi="Arial" w:cs="Arial"/>
          <w:bCs/>
          <w:noProof w:val="0"/>
          <w:vertAlign w:val="superscript"/>
        </w:rPr>
        <w:t>)</w:t>
      </w:r>
      <w:r w:rsidR="00386BA4" w:rsidRPr="00A55694">
        <w:rPr>
          <w:rFonts w:ascii="Arial" w:hAnsi="Arial" w:cs="Arial"/>
          <w:bCs/>
          <w:noProof w:val="0"/>
        </w:rPr>
        <w:t xml:space="preserve"> </w:t>
      </w:r>
      <w:r w:rsidR="00521442" w:rsidRPr="00F53EFE">
        <w:rPr>
          <w:rFonts w:ascii="Arial" w:hAnsi="Arial" w:cs="Arial"/>
        </w:rPr>
        <w:t>Do zakresu działania Wydziału Zdrowia – Pomorskiego Centrum Zdrowia Publicznego należy w szczególności realizacja zadań wojewody objętych działem administracji rządowej zdrowie, z zastrzeżeniem § 17a ust. 1.</w:t>
      </w:r>
    </w:p>
    <w:p w14:paraId="6C661BE2" w14:textId="4261403B" w:rsidR="006A4869" w:rsidRPr="00F53EFE" w:rsidRDefault="00281259" w:rsidP="005C7996">
      <w:pPr>
        <w:pStyle w:val="paragraf"/>
        <w:numPr>
          <w:ilvl w:val="0"/>
          <w:numId w:val="0"/>
        </w:numPr>
        <w:tabs>
          <w:tab w:val="left" w:pos="709"/>
        </w:tabs>
        <w:spacing w:before="0" w:after="0" w:line="360" w:lineRule="auto"/>
        <w:ind w:firstLine="709"/>
        <w:rPr>
          <w:rFonts w:ascii="Arial" w:hAnsi="Arial" w:cs="Arial"/>
          <w:b/>
          <w:noProof w:val="0"/>
        </w:rPr>
      </w:pPr>
      <w:r w:rsidRPr="00F53EFE">
        <w:rPr>
          <w:rFonts w:ascii="Arial" w:hAnsi="Arial" w:cs="Arial"/>
          <w:b/>
          <w:noProof w:val="0"/>
        </w:rPr>
        <w:t>§ 1</w:t>
      </w:r>
      <w:r w:rsidR="004E3EB5" w:rsidRPr="00F53EFE">
        <w:rPr>
          <w:rFonts w:ascii="Arial" w:hAnsi="Arial" w:cs="Arial"/>
          <w:b/>
          <w:noProof w:val="0"/>
        </w:rPr>
        <w:t>9</w:t>
      </w:r>
      <w:r w:rsidR="006A4869" w:rsidRPr="00F53EFE">
        <w:rPr>
          <w:rFonts w:ascii="Arial" w:hAnsi="Arial" w:cs="Arial"/>
          <w:b/>
          <w:noProof w:val="0"/>
        </w:rPr>
        <w:t>.</w:t>
      </w:r>
      <w:r w:rsidR="00386BA4" w:rsidRPr="00F53EFE">
        <w:rPr>
          <w:rFonts w:ascii="Arial" w:hAnsi="Arial" w:cs="Arial"/>
          <w:b/>
          <w:noProof w:val="0"/>
        </w:rPr>
        <w:t xml:space="preserve"> </w:t>
      </w:r>
      <w:r w:rsidR="006A4869" w:rsidRPr="00F53EFE">
        <w:rPr>
          <w:rFonts w:ascii="Arial" w:hAnsi="Arial" w:cs="Arial"/>
          <w:noProof w:val="0"/>
        </w:rPr>
        <w:t>Do zakresu działania Biura Wojewody należy w szczególności:</w:t>
      </w:r>
    </w:p>
    <w:p w14:paraId="76447361" w14:textId="77777777" w:rsidR="00281259" w:rsidRPr="00F53EFE" w:rsidRDefault="00281259" w:rsidP="00B3020E">
      <w:pPr>
        <w:pStyle w:val="paragraf"/>
        <w:numPr>
          <w:ilvl w:val="0"/>
          <w:numId w:val="11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realizacja zadań wojewody objętych działami administracji rządowej:</w:t>
      </w:r>
    </w:p>
    <w:p w14:paraId="3B0B56BC" w14:textId="0EFFBD6A" w:rsidR="00281259" w:rsidRPr="00F53EFE" w:rsidRDefault="00281259" w:rsidP="00B3020E">
      <w:pPr>
        <w:pStyle w:val="paragraf"/>
        <w:numPr>
          <w:ilvl w:val="3"/>
          <w:numId w:val="14"/>
        </w:numPr>
        <w:spacing w:before="0" w:after="0" w:line="360" w:lineRule="auto"/>
        <w:ind w:left="709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członkostwo Rzeczypospolitej Polskiej w Unii Europejskiej,</w:t>
      </w:r>
    </w:p>
    <w:p w14:paraId="3D0B45EF" w14:textId="4A1885F4" w:rsidR="00281259" w:rsidRPr="00F53EFE" w:rsidRDefault="00281259" w:rsidP="00D624EC">
      <w:pPr>
        <w:pStyle w:val="paragraf"/>
        <w:numPr>
          <w:ilvl w:val="3"/>
          <w:numId w:val="14"/>
        </w:numPr>
        <w:spacing w:before="0" w:after="120" w:line="360" w:lineRule="auto"/>
        <w:ind w:left="709" w:hanging="357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sprawy zagraniczne;</w:t>
      </w:r>
    </w:p>
    <w:p w14:paraId="2448A776" w14:textId="6654ACE6" w:rsidR="006A4869" w:rsidRPr="00F53EFE" w:rsidRDefault="00E464B4" w:rsidP="00B3020E">
      <w:pPr>
        <w:pStyle w:val="paragraf"/>
        <w:numPr>
          <w:ilvl w:val="0"/>
          <w:numId w:val="11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Style w:val="Odwoanieprzypisudolnego"/>
          <w:rFonts w:ascii="Arial" w:hAnsi="Arial" w:cs="Arial"/>
          <w:noProof w:val="0"/>
          <w:color w:val="000000"/>
        </w:rPr>
        <w:footnoteReference w:id="33"/>
      </w:r>
      <w:r w:rsidR="00FB77A1" w:rsidRPr="00F53EFE">
        <w:rPr>
          <w:rFonts w:ascii="Arial" w:hAnsi="Arial" w:cs="Arial"/>
          <w:noProof w:val="0"/>
          <w:color w:val="000000"/>
          <w:vertAlign w:val="superscript"/>
        </w:rPr>
        <w:t xml:space="preserve">) </w:t>
      </w:r>
      <w:r w:rsidRPr="00F53EFE">
        <w:rPr>
          <w:rFonts w:ascii="Arial" w:hAnsi="Arial" w:cs="Arial"/>
          <w:noProof w:val="0"/>
          <w:color w:val="000000"/>
        </w:rPr>
        <w:t xml:space="preserve">zapewnienie organizacji pracy wojewody oraz I </w:t>
      </w:r>
      <w:proofErr w:type="spellStart"/>
      <w:r w:rsidRPr="00F53EFE">
        <w:rPr>
          <w:rFonts w:ascii="Arial" w:hAnsi="Arial" w:cs="Arial"/>
          <w:noProof w:val="0"/>
          <w:color w:val="000000"/>
        </w:rPr>
        <w:t>i</w:t>
      </w:r>
      <w:proofErr w:type="spellEnd"/>
      <w:r w:rsidRPr="00F53EFE">
        <w:rPr>
          <w:rFonts w:ascii="Arial" w:hAnsi="Arial" w:cs="Arial"/>
          <w:noProof w:val="0"/>
          <w:color w:val="000000"/>
        </w:rPr>
        <w:t xml:space="preserve"> II wicewojewody pomorskiego</w:t>
      </w:r>
      <w:r w:rsidR="006A4869" w:rsidRPr="00F53EFE">
        <w:rPr>
          <w:rFonts w:ascii="Arial" w:hAnsi="Arial" w:cs="Arial"/>
          <w:noProof w:val="0"/>
        </w:rPr>
        <w:t>;</w:t>
      </w:r>
    </w:p>
    <w:p w14:paraId="124D252C" w14:textId="77777777" w:rsidR="006A4869" w:rsidRPr="00F53EFE" w:rsidRDefault="006A4869" w:rsidP="00B3020E">
      <w:pPr>
        <w:pStyle w:val="paragraf"/>
        <w:numPr>
          <w:ilvl w:val="0"/>
          <w:numId w:val="11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 xml:space="preserve">obsługa prasowa </w:t>
      </w:r>
      <w:r w:rsidR="00D25E90" w:rsidRPr="00F53EFE">
        <w:rPr>
          <w:rFonts w:ascii="Arial" w:hAnsi="Arial" w:cs="Arial"/>
          <w:noProof w:val="0"/>
        </w:rPr>
        <w:t>w</w:t>
      </w:r>
      <w:r w:rsidRPr="00F53EFE">
        <w:rPr>
          <w:rFonts w:ascii="Arial" w:hAnsi="Arial" w:cs="Arial"/>
          <w:noProof w:val="0"/>
        </w:rPr>
        <w:t>ojewody oraz współpraca ze środkami masowego przekazu;</w:t>
      </w:r>
    </w:p>
    <w:p w14:paraId="3497D184" w14:textId="2A14DA11" w:rsidR="006A4869" w:rsidRPr="00F53EFE" w:rsidRDefault="006A4869" w:rsidP="00B3020E">
      <w:pPr>
        <w:pStyle w:val="paragraf"/>
        <w:numPr>
          <w:ilvl w:val="0"/>
          <w:numId w:val="11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 xml:space="preserve">obsługa współpracy </w:t>
      </w:r>
      <w:r w:rsidR="001C4AEB" w:rsidRPr="00F53EFE">
        <w:rPr>
          <w:rFonts w:ascii="Arial" w:hAnsi="Arial" w:cs="Arial"/>
          <w:noProof w:val="0"/>
        </w:rPr>
        <w:t>w</w:t>
      </w:r>
      <w:r w:rsidRPr="00F53EFE">
        <w:rPr>
          <w:rFonts w:ascii="Arial" w:hAnsi="Arial" w:cs="Arial"/>
          <w:noProof w:val="0"/>
        </w:rPr>
        <w:t>ojewody z parlamentarzystami, samorządem terytorialnym oraz</w:t>
      </w:r>
      <w:r w:rsidR="00C11ECB" w:rsidRPr="00F53EFE">
        <w:rPr>
          <w:rFonts w:ascii="Arial" w:hAnsi="Arial" w:cs="Arial"/>
          <w:noProof w:val="0"/>
        </w:rPr>
        <w:t xml:space="preserve"> </w:t>
      </w:r>
      <w:r w:rsidRPr="00F53EFE">
        <w:rPr>
          <w:rFonts w:ascii="Arial" w:hAnsi="Arial" w:cs="Arial"/>
          <w:noProof w:val="0"/>
        </w:rPr>
        <w:t>z partiami politycznymi, związkami zawodowymi i innymi organizacjami pozarządowymi;</w:t>
      </w:r>
    </w:p>
    <w:p w14:paraId="3F4D8833" w14:textId="77777777" w:rsidR="006A4869" w:rsidRPr="00F53EFE" w:rsidRDefault="006A4869" w:rsidP="00B3020E">
      <w:pPr>
        <w:pStyle w:val="paragraf"/>
        <w:numPr>
          <w:ilvl w:val="0"/>
          <w:numId w:val="11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zapewnienie sprawne</w:t>
      </w:r>
      <w:r w:rsidR="001C4AEB" w:rsidRPr="00F53EFE">
        <w:rPr>
          <w:rFonts w:ascii="Arial" w:hAnsi="Arial" w:cs="Arial"/>
          <w:noProof w:val="0"/>
        </w:rPr>
        <w:t>go przepływu informacji między w</w:t>
      </w:r>
      <w:r w:rsidRPr="00F53EFE">
        <w:rPr>
          <w:rFonts w:ascii="Arial" w:hAnsi="Arial" w:cs="Arial"/>
          <w:noProof w:val="0"/>
        </w:rPr>
        <w:t>ojewodą a ministrem właściwym do spraw administracji publicznej;</w:t>
      </w:r>
    </w:p>
    <w:p w14:paraId="1C6EDECD" w14:textId="77777777" w:rsidR="006A4869" w:rsidRPr="00F53EFE" w:rsidRDefault="006A4869" w:rsidP="00B3020E">
      <w:pPr>
        <w:pStyle w:val="paragraf"/>
        <w:numPr>
          <w:ilvl w:val="0"/>
          <w:numId w:val="11"/>
        </w:numPr>
        <w:spacing w:before="0" w:after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obsługa organizacyjna i protokolarna oficjalnych wizyt przedstawicieli państw obcych;</w:t>
      </w:r>
    </w:p>
    <w:p w14:paraId="646622E1" w14:textId="3E2EAB47" w:rsidR="00485E64" w:rsidRPr="00F53EFE" w:rsidRDefault="00485E64" w:rsidP="00B3020E">
      <w:pPr>
        <w:pStyle w:val="paragraf"/>
        <w:numPr>
          <w:ilvl w:val="0"/>
          <w:numId w:val="11"/>
        </w:numPr>
        <w:spacing w:before="0" w:line="360" w:lineRule="auto"/>
        <w:ind w:left="284" w:hanging="284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koordynacja działalności organów rządowej administracji zespolonej w</w:t>
      </w:r>
      <w:r w:rsidR="0083446B">
        <w:rPr>
          <w:rFonts w:ascii="Arial" w:hAnsi="Arial" w:cs="Arial"/>
          <w:noProof w:val="0"/>
        </w:rPr>
        <w:t> </w:t>
      </w:r>
      <w:r w:rsidRPr="00F53EFE">
        <w:rPr>
          <w:rFonts w:ascii="Arial" w:hAnsi="Arial" w:cs="Arial"/>
          <w:noProof w:val="0"/>
        </w:rPr>
        <w:t>województwie</w:t>
      </w:r>
      <w:r w:rsidR="00281259" w:rsidRPr="00F53EFE">
        <w:rPr>
          <w:rFonts w:ascii="Arial" w:hAnsi="Arial" w:cs="Arial"/>
          <w:noProof w:val="0"/>
        </w:rPr>
        <w:t>.</w:t>
      </w:r>
    </w:p>
    <w:p w14:paraId="4400B375" w14:textId="6D43187F" w:rsidR="00062F3D" w:rsidRPr="00F53EFE" w:rsidRDefault="00B651BD" w:rsidP="00062F3D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F53EFE">
        <w:rPr>
          <w:rFonts w:ascii="Arial" w:hAnsi="Arial" w:cs="Arial"/>
          <w:b/>
        </w:rPr>
        <w:t xml:space="preserve">§ </w:t>
      </w:r>
      <w:r w:rsidR="004E3EB5" w:rsidRPr="00F53EFE">
        <w:rPr>
          <w:rFonts w:ascii="Arial" w:hAnsi="Arial" w:cs="Arial"/>
          <w:b/>
        </w:rPr>
        <w:t>20</w:t>
      </w:r>
      <w:r w:rsidRPr="00F53EFE">
        <w:rPr>
          <w:rFonts w:ascii="Arial" w:hAnsi="Arial" w:cs="Arial"/>
          <w:b/>
        </w:rPr>
        <w:t xml:space="preserve">. </w:t>
      </w:r>
      <w:r w:rsidRPr="00F53EFE">
        <w:rPr>
          <w:rFonts w:ascii="Arial" w:hAnsi="Arial" w:cs="Arial"/>
        </w:rPr>
        <w:t>1.</w:t>
      </w:r>
      <w:r w:rsidR="00062F3D" w:rsidRPr="00F53EFE">
        <w:rPr>
          <w:rStyle w:val="Odwoanieprzypisudolnego"/>
          <w:rFonts w:ascii="Arial" w:hAnsi="Arial" w:cs="Arial"/>
        </w:rPr>
        <w:footnoteReference w:id="34"/>
      </w:r>
      <w:r w:rsidR="00062F3D" w:rsidRPr="00F53EFE">
        <w:rPr>
          <w:rFonts w:ascii="Arial" w:hAnsi="Arial" w:cs="Arial"/>
          <w:vertAlign w:val="superscript"/>
        </w:rPr>
        <w:t>)</w:t>
      </w:r>
      <w:r w:rsidR="00062F3D" w:rsidRPr="00F53EFE">
        <w:rPr>
          <w:rFonts w:ascii="Arial" w:hAnsi="Arial" w:cs="Arial"/>
        </w:rPr>
        <w:t xml:space="preserve">Do zakresu działania Biura Kadr i Organizacji należy realizacja zadań wojewody objętych działami administracji rządowej: </w:t>
      </w:r>
    </w:p>
    <w:p w14:paraId="69F17913" w14:textId="77777777" w:rsidR="00062F3D" w:rsidRPr="00F53EFE" w:rsidRDefault="00062F3D" w:rsidP="00062F3D">
      <w:pPr>
        <w:pStyle w:val="Default"/>
        <w:spacing w:line="360" w:lineRule="auto"/>
        <w:ind w:left="284" w:hanging="283"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lastRenderedPageBreak/>
        <w:t xml:space="preserve">1) administracja publiczna w zakresie administracji, w tym organizacji urzędów administracji publicznej oraz procedur administracyjnych; </w:t>
      </w:r>
    </w:p>
    <w:p w14:paraId="41F2ECBB" w14:textId="21E4A41C" w:rsidR="00B651BD" w:rsidRPr="00F53EFE" w:rsidRDefault="00062F3D" w:rsidP="00062F3D">
      <w:pPr>
        <w:pStyle w:val="paragraf"/>
        <w:numPr>
          <w:ilvl w:val="0"/>
          <w:numId w:val="0"/>
        </w:numPr>
        <w:spacing w:before="0" w:line="360" w:lineRule="auto"/>
        <w:ind w:left="284" w:hanging="283"/>
        <w:rPr>
          <w:rFonts w:ascii="Arial" w:hAnsi="Arial" w:cs="Arial"/>
        </w:rPr>
      </w:pPr>
      <w:r w:rsidRPr="00F53EFE">
        <w:rPr>
          <w:rFonts w:ascii="Arial" w:hAnsi="Arial" w:cs="Arial"/>
        </w:rPr>
        <w:t>2)</w:t>
      </w:r>
      <w:r w:rsidR="00911910" w:rsidRPr="00F53EFE">
        <w:rPr>
          <w:rFonts w:ascii="Arial" w:hAnsi="Arial" w:cs="Arial"/>
        </w:rPr>
        <w:t xml:space="preserve"> (uchylony)</w:t>
      </w:r>
      <w:r w:rsidR="00911910" w:rsidRPr="00F53EFE">
        <w:rPr>
          <w:rStyle w:val="Odwoanieprzypisudolnego"/>
          <w:rFonts w:ascii="Arial" w:hAnsi="Arial" w:cs="Arial"/>
        </w:rPr>
        <w:footnoteReference w:id="35"/>
      </w:r>
      <w:r w:rsidR="00911910" w:rsidRPr="00F53EFE">
        <w:rPr>
          <w:rFonts w:ascii="Arial" w:hAnsi="Arial" w:cs="Arial"/>
          <w:vertAlign w:val="superscript"/>
        </w:rPr>
        <w:t>)</w:t>
      </w:r>
      <w:r w:rsidRPr="00F53EFE">
        <w:rPr>
          <w:rFonts w:ascii="Arial" w:hAnsi="Arial" w:cs="Arial"/>
        </w:rPr>
        <w:t>.</w:t>
      </w:r>
    </w:p>
    <w:p w14:paraId="1F70AB5C" w14:textId="0B01BAF9" w:rsidR="00B651BD" w:rsidRPr="00F53EFE" w:rsidRDefault="00B651BD" w:rsidP="00B651BD">
      <w:pPr>
        <w:pStyle w:val="paragraf"/>
        <w:numPr>
          <w:ilvl w:val="0"/>
          <w:numId w:val="0"/>
        </w:numPr>
        <w:spacing w:before="0" w:line="360" w:lineRule="auto"/>
        <w:ind w:firstLine="709"/>
        <w:rPr>
          <w:rFonts w:ascii="Arial" w:hAnsi="Arial" w:cs="Arial"/>
          <w:b/>
          <w:noProof w:val="0"/>
        </w:rPr>
      </w:pPr>
      <w:r w:rsidRPr="00F53EFE">
        <w:rPr>
          <w:rFonts w:ascii="Arial" w:hAnsi="Arial" w:cs="Arial"/>
        </w:rPr>
        <w:t xml:space="preserve">2. Biuro prowadzi obsługę dyrektora generalnego </w:t>
      </w:r>
      <w:r w:rsidR="00A16558" w:rsidRPr="00F53EFE">
        <w:rPr>
          <w:rFonts w:ascii="Arial" w:hAnsi="Arial" w:cs="Arial"/>
        </w:rPr>
        <w:t xml:space="preserve">urzędu </w:t>
      </w:r>
      <w:r w:rsidRPr="00F53EFE">
        <w:rPr>
          <w:rFonts w:ascii="Arial" w:hAnsi="Arial" w:cs="Arial"/>
        </w:rPr>
        <w:t>w zakresie jego zadań wynikających z</w:t>
      </w:r>
      <w:r w:rsidR="00FF26D7" w:rsidRPr="00F53EFE">
        <w:rPr>
          <w:rFonts w:ascii="Arial" w:hAnsi="Arial" w:cs="Arial"/>
        </w:rPr>
        <w:t> </w:t>
      </w:r>
      <w:r w:rsidRPr="00F53EFE">
        <w:rPr>
          <w:rFonts w:ascii="Arial" w:hAnsi="Arial" w:cs="Arial"/>
        </w:rPr>
        <w:t>przepisów odrębnych.</w:t>
      </w:r>
    </w:p>
    <w:p w14:paraId="780CADE9" w14:textId="5ACF1F84" w:rsidR="00847310" w:rsidRPr="00F53EFE" w:rsidRDefault="00847310" w:rsidP="005C7996">
      <w:pPr>
        <w:pStyle w:val="paragraf"/>
        <w:numPr>
          <w:ilvl w:val="0"/>
          <w:numId w:val="0"/>
        </w:numPr>
        <w:spacing w:after="0" w:line="360" w:lineRule="auto"/>
        <w:ind w:left="313" w:firstLine="397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b/>
          <w:noProof w:val="0"/>
        </w:rPr>
        <w:t>§ 2</w:t>
      </w:r>
      <w:r w:rsidR="004E3EB5" w:rsidRPr="00F53EFE">
        <w:rPr>
          <w:rFonts w:ascii="Arial" w:hAnsi="Arial" w:cs="Arial"/>
          <w:b/>
          <w:noProof w:val="0"/>
        </w:rPr>
        <w:t>1</w:t>
      </w:r>
      <w:r w:rsidRPr="00F53EFE">
        <w:rPr>
          <w:rFonts w:ascii="Arial" w:hAnsi="Arial" w:cs="Arial"/>
          <w:b/>
          <w:noProof w:val="0"/>
        </w:rPr>
        <w:t>.</w:t>
      </w:r>
      <w:r w:rsidR="00D44118" w:rsidRPr="00F53EFE">
        <w:rPr>
          <w:rFonts w:ascii="Arial" w:hAnsi="Arial" w:cs="Arial"/>
          <w:b/>
          <w:noProof w:val="0"/>
        </w:rPr>
        <w:t xml:space="preserve"> </w:t>
      </w:r>
      <w:r w:rsidRPr="00F53EFE">
        <w:rPr>
          <w:rFonts w:ascii="Arial" w:hAnsi="Arial" w:cs="Arial"/>
          <w:noProof w:val="0"/>
        </w:rPr>
        <w:t>Do zakresu działania Biura Logistyki należy w szczególności:</w:t>
      </w:r>
    </w:p>
    <w:p w14:paraId="1092E940" w14:textId="136CB48F" w:rsidR="00281259" w:rsidRPr="00F53EFE" w:rsidRDefault="00062F3D" w:rsidP="00B3020E">
      <w:pPr>
        <w:pStyle w:val="paragraf"/>
        <w:numPr>
          <w:ilvl w:val="0"/>
          <w:numId w:val="18"/>
        </w:numPr>
        <w:spacing w:before="0" w:after="100" w:afterAutospacing="1" w:line="360" w:lineRule="auto"/>
        <w:ind w:left="357" w:hanging="357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(uchylony)</w:t>
      </w:r>
      <w:r w:rsidRPr="00F53EFE">
        <w:rPr>
          <w:rStyle w:val="Odwoanieprzypisudolnego"/>
          <w:rFonts w:ascii="Arial" w:hAnsi="Arial" w:cs="Arial"/>
          <w:noProof w:val="0"/>
        </w:rPr>
        <w:footnoteReference w:id="36"/>
      </w:r>
      <w:r w:rsidRPr="00F53EFE">
        <w:rPr>
          <w:rFonts w:ascii="Arial" w:hAnsi="Arial" w:cs="Arial"/>
          <w:noProof w:val="0"/>
          <w:vertAlign w:val="superscript"/>
        </w:rPr>
        <w:t>)</w:t>
      </w:r>
      <w:r w:rsidR="00281259" w:rsidRPr="00F53EFE">
        <w:rPr>
          <w:rFonts w:ascii="Arial" w:hAnsi="Arial" w:cs="Arial"/>
          <w:noProof w:val="0"/>
        </w:rPr>
        <w:t>;</w:t>
      </w:r>
    </w:p>
    <w:p w14:paraId="1978CC77" w14:textId="08DFCE17" w:rsidR="00847310" w:rsidRPr="00F53EFE" w:rsidRDefault="00847310" w:rsidP="00B3020E">
      <w:pPr>
        <w:pStyle w:val="paragraf"/>
        <w:numPr>
          <w:ilvl w:val="0"/>
          <w:numId w:val="18"/>
        </w:numPr>
        <w:spacing w:before="0" w:after="100" w:afterAutospacing="1" w:line="360" w:lineRule="auto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 xml:space="preserve">gospodarowanie mieniem </w:t>
      </w:r>
      <w:r w:rsidR="00281259" w:rsidRPr="00F53EFE">
        <w:rPr>
          <w:rFonts w:ascii="Arial" w:hAnsi="Arial" w:cs="Arial"/>
          <w:noProof w:val="0"/>
        </w:rPr>
        <w:t>u</w:t>
      </w:r>
      <w:r w:rsidRPr="00F53EFE">
        <w:rPr>
          <w:rFonts w:ascii="Arial" w:hAnsi="Arial" w:cs="Arial"/>
          <w:noProof w:val="0"/>
        </w:rPr>
        <w:t xml:space="preserve">rzędu, w tym dokonywanie zakupów i zlecanie usług dla </w:t>
      </w:r>
      <w:r w:rsidR="00281259" w:rsidRPr="00F53EFE">
        <w:rPr>
          <w:rFonts w:ascii="Arial" w:hAnsi="Arial" w:cs="Arial"/>
          <w:noProof w:val="0"/>
        </w:rPr>
        <w:t>u</w:t>
      </w:r>
      <w:r w:rsidRPr="00F53EFE">
        <w:rPr>
          <w:rFonts w:ascii="Arial" w:hAnsi="Arial" w:cs="Arial"/>
          <w:noProof w:val="0"/>
        </w:rPr>
        <w:t xml:space="preserve">rzędu oraz prowadzenie postępowań o udzielenie zamówień publicznych na rzecz </w:t>
      </w:r>
      <w:r w:rsidR="00281259" w:rsidRPr="00F53EFE">
        <w:rPr>
          <w:rFonts w:ascii="Arial" w:hAnsi="Arial" w:cs="Arial"/>
          <w:noProof w:val="0"/>
        </w:rPr>
        <w:t>u</w:t>
      </w:r>
      <w:r w:rsidRPr="00F53EFE">
        <w:rPr>
          <w:rFonts w:ascii="Arial" w:hAnsi="Arial" w:cs="Arial"/>
          <w:noProof w:val="0"/>
        </w:rPr>
        <w:t>rzędu;</w:t>
      </w:r>
    </w:p>
    <w:p w14:paraId="4A48BEC8" w14:textId="3BC6DB7F" w:rsidR="00847310" w:rsidRPr="00F53EFE" w:rsidRDefault="00847310" w:rsidP="00B3020E">
      <w:pPr>
        <w:pStyle w:val="paragraf"/>
        <w:numPr>
          <w:ilvl w:val="0"/>
          <w:numId w:val="18"/>
        </w:numPr>
        <w:spacing w:before="100" w:beforeAutospacing="1" w:after="100" w:afterAutospacing="1" w:line="360" w:lineRule="auto"/>
        <w:ind w:left="357" w:hanging="357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prowadzenie</w:t>
      </w:r>
      <w:r w:rsidR="00281259" w:rsidRPr="00F53EFE">
        <w:rPr>
          <w:rFonts w:ascii="Arial" w:hAnsi="Arial" w:cs="Arial"/>
          <w:noProof w:val="0"/>
        </w:rPr>
        <w:t xml:space="preserve"> ewidencji magazynowej majątku u</w:t>
      </w:r>
      <w:r w:rsidRPr="00F53EFE">
        <w:rPr>
          <w:rFonts w:ascii="Arial" w:hAnsi="Arial" w:cs="Arial"/>
          <w:noProof w:val="0"/>
        </w:rPr>
        <w:t>rzędu;</w:t>
      </w:r>
    </w:p>
    <w:p w14:paraId="63CBD86B" w14:textId="56FD0DE6" w:rsidR="00847310" w:rsidRPr="00F53EFE" w:rsidRDefault="00847310" w:rsidP="00B3020E">
      <w:pPr>
        <w:pStyle w:val="paragraf"/>
        <w:numPr>
          <w:ilvl w:val="0"/>
          <w:numId w:val="18"/>
        </w:numPr>
        <w:spacing w:before="100" w:beforeAutospacing="1" w:after="100" w:afterAutospacing="1" w:line="360" w:lineRule="auto"/>
        <w:ind w:left="357" w:hanging="357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udostępnianie zarchiwizowanych doku</w:t>
      </w:r>
      <w:r w:rsidR="00911910" w:rsidRPr="00F53EFE">
        <w:rPr>
          <w:rFonts w:ascii="Arial" w:hAnsi="Arial" w:cs="Arial"/>
          <w:noProof w:val="0"/>
        </w:rPr>
        <w:t>mentów jednostek zlikwidowanych;</w:t>
      </w:r>
    </w:p>
    <w:p w14:paraId="38BA1D26" w14:textId="52BF6726" w:rsidR="00911910" w:rsidRPr="00F53EFE" w:rsidRDefault="00911910" w:rsidP="00B3020E">
      <w:pPr>
        <w:pStyle w:val="paragraf"/>
        <w:numPr>
          <w:ilvl w:val="0"/>
          <w:numId w:val="18"/>
        </w:numPr>
        <w:spacing w:before="100" w:beforeAutospacing="1" w:after="100" w:afterAutospacing="1" w:line="360" w:lineRule="auto"/>
        <w:ind w:left="357" w:hanging="357"/>
        <w:rPr>
          <w:rFonts w:ascii="Arial" w:hAnsi="Arial" w:cs="Arial"/>
          <w:noProof w:val="0"/>
        </w:rPr>
      </w:pPr>
      <w:r w:rsidRPr="00F53EFE">
        <w:rPr>
          <w:rStyle w:val="Odwoanieprzypisudolnego"/>
          <w:rFonts w:ascii="Arial" w:hAnsi="Arial" w:cs="Arial"/>
          <w:noProof w:val="0"/>
        </w:rPr>
        <w:footnoteReference w:id="37"/>
      </w:r>
      <w:r w:rsidRPr="00F53EFE">
        <w:rPr>
          <w:rFonts w:ascii="Arial" w:hAnsi="Arial" w:cs="Arial"/>
          <w:noProof w:val="0"/>
          <w:vertAlign w:val="superscript"/>
        </w:rPr>
        <w:t xml:space="preserve">) </w:t>
      </w:r>
      <w:r w:rsidRPr="00F53EFE">
        <w:rPr>
          <w:rFonts w:ascii="Arial" w:hAnsi="Arial" w:cs="Arial"/>
          <w:noProof w:val="0"/>
        </w:rPr>
        <w:t>realizacja zadań wojewody objętych działem administracji rządowej informatyzacja.</w:t>
      </w:r>
    </w:p>
    <w:p w14:paraId="44024959" w14:textId="2559F253" w:rsidR="00B651BD" w:rsidRPr="00F53EFE" w:rsidRDefault="00B651BD" w:rsidP="00B651BD">
      <w:pPr>
        <w:pStyle w:val="paragraf"/>
        <w:numPr>
          <w:ilvl w:val="0"/>
          <w:numId w:val="0"/>
        </w:numPr>
        <w:spacing w:before="0" w:after="0" w:line="360" w:lineRule="auto"/>
        <w:ind w:firstLine="709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b/>
          <w:noProof w:val="0"/>
        </w:rPr>
        <w:t>§ 2</w:t>
      </w:r>
      <w:r w:rsidR="004E3EB5" w:rsidRPr="00F53EFE">
        <w:rPr>
          <w:rFonts w:ascii="Arial" w:hAnsi="Arial" w:cs="Arial"/>
          <w:b/>
          <w:noProof w:val="0"/>
        </w:rPr>
        <w:t>2</w:t>
      </w:r>
      <w:r w:rsidRPr="00F53EFE">
        <w:rPr>
          <w:rFonts w:ascii="Arial" w:hAnsi="Arial" w:cs="Arial"/>
          <w:b/>
          <w:noProof w:val="0"/>
        </w:rPr>
        <w:t xml:space="preserve">. </w:t>
      </w:r>
      <w:r w:rsidRPr="00F53EFE">
        <w:rPr>
          <w:rFonts w:ascii="Arial" w:hAnsi="Arial" w:cs="Arial"/>
          <w:noProof w:val="0"/>
        </w:rPr>
        <w:t>Do zakresu działania Biura do spraw Obsługi Delegatury należy w szczególności:</w:t>
      </w:r>
    </w:p>
    <w:p w14:paraId="26C4B1CD" w14:textId="622FCC36" w:rsidR="00B651BD" w:rsidRPr="00F53EFE" w:rsidRDefault="00B651BD" w:rsidP="00B3020E">
      <w:pPr>
        <w:pStyle w:val="paragraf"/>
        <w:numPr>
          <w:ilvl w:val="0"/>
          <w:numId w:val="17"/>
        </w:numPr>
        <w:spacing w:before="0" w:after="0" w:line="360" w:lineRule="auto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 xml:space="preserve">koordynacja pracy </w:t>
      </w:r>
      <w:r w:rsidR="00FD28CD" w:rsidRPr="00F53EFE">
        <w:rPr>
          <w:rFonts w:ascii="Arial" w:hAnsi="Arial" w:cs="Arial"/>
          <w:noProof w:val="0"/>
        </w:rPr>
        <w:t>d</w:t>
      </w:r>
      <w:r w:rsidRPr="00F53EFE">
        <w:rPr>
          <w:rFonts w:ascii="Arial" w:hAnsi="Arial" w:cs="Arial"/>
          <w:noProof w:val="0"/>
        </w:rPr>
        <w:t>elegatury urzędu;</w:t>
      </w:r>
    </w:p>
    <w:p w14:paraId="62E5D079" w14:textId="238BE8B4" w:rsidR="00B651BD" w:rsidRPr="00F53EFE" w:rsidRDefault="00B651BD" w:rsidP="00B3020E">
      <w:pPr>
        <w:pStyle w:val="paragraf"/>
        <w:numPr>
          <w:ilvl w:val="0"/>
          <w:numId w:val="17"/>
        </w:numPr>
        <w:spacing w:before="0" w:after="0" w:line="360" w:lineRule="auto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 xml:space="preserve">gospodarowanie posiadanym mieniem </w:t>
      </w:r>
      <w:r w:rsidR="00FD28CD" w:rsidRPr="00F53EFE">
        <w:rPr>
          <w:rFonts w:ascii="Arial" w:hAnsi="Arial" w:cs="Arial"/>
          <w:noProof w:val="0"/>
        </w:rPr>
        <w:t>d</w:t>
      </w:r>
      <w:r w:rsidRPr="00F53EFE">
        <w:rPr>
          <w:rFonts w:ascii="Arial" w:hAnsi="Arial" w:cs="Arial"/>
          <w:noProof w:val="0"/>
        </w:rPr>
        <w:t>elegatury urzędu;</w:t>
      </w:r>
    </w:p>
    <w:p w14:paraId="257BAB58" w14:textId="1CC56E54" w:rsidR="00B651BD" w:rsidRPr="00F53EFE" w:rsidRDefault="00A339D3" w:rsidP="00B3020E">
      <w:pPr>
        <w:pStyle w:val="paragraf"/>
        <w:numPr>
          <w:ilvl w:val="0"/>
          <w:numId w:val="17"/>
        </w:numPr>
        <w:spacing w:before="0" w:after="0" w:line="360" w:lineRule="auto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wykonywanie</w:t>
      </w:r>
      <w:r w:rsidR="00B651BD" w:rsidRPr="00F53EFE">
        <w:rPr>
          <w:rFonts w:ascii="Arial" w:hAnsi="Arial" w:cs="Arial"/>
          <w:noProof w:val="0"/>
        </w:rPr>
        <w:t xml:space="preserve"> zadań z zakresu dochodów</w:t>
      </w:r>
      <w:r w:rsidR="00AC6640" w:rsidRPr="00F53EFE">
        <w:rPr>
          <w:rFonts w:ascii="Arial" w:hAnsi="Arial" w:cs="Arial"/>
          <w:noProof w:val="0"/>
        </w:rPr>
        <w:t xml:space="preserve"> realizowanych jako urząd</w:t>
      </w:r>
      <w:r w:rsidRPr="00F53EFE">
        <w:rPr>
          <w:rFonts w:ascii="Arial" w:hAnsi="Arial" w:cs="Arial"/>
          <w:noProof w:val="0"/>
        </w:rPr>
        <w:t xml:space="preserve"> i windykacja w tym zakresie</w:t>
      </w:r>
      <w:r w:rsidR="00B651BD" w:rsidRPr="00F53EFE">
        <w:rPr>
          <w:rFonts w:ascii="Arial" w:hAnsi="Arial" w:cs="Arial"/>
          <w:noProof w:val="0"/>
        </w:rPr>
        <w:t xml:space="preserve"> należności Skarbu Państwa;</w:t>
      </w:r>
    </w:p>
    <w:p w14:paraId="14690C57" w14:textId="28E74750" w:rsidR="00B651BD" w:rsidRPr="00F53EFE" w:rsidRDefault="00B651BD" w:rsidP="00B3020E">
      <w:pPr>
        <w:pStyle w:val="paragraf"/>
        <w:numPr>
          <w:ilvl w:val="0"/>
          <w:numId w:val="17"/>
        </w:numPr>
        <w:spacing w:before="0" w:line="360" w:lineRule="auto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 xml:space="preserve">zapewnienie obsługi kancelaryjnej, transportowej, archiwalnej i informatycznej </w:t>
      </w:r>
      <w:r w:rsidR="00FD28CD" w:rsidRPr="00F53EFE">
        <w:rPr>
          <w:rFonts w:ascii="Arial" w:hAnsi="Arial" w:cs="Arial"/>
          <w:noProof w:val="0"/>
        </w:rPr>
        <w:t>d</w:t>
      </w:r>
      <w:r w:rsidRPr="00F53EFE">
        <w:rPr>
          <w:rFonts w:ascii="Arial" w:hAnsi="Arial" w:cs="Arial"/>
          <w:noProof w:val="0"/>
        </w:rPr>
        <w:t>elegatury urzędu.</w:t>
      </w:r>
    </w:p>
    <w:p w14:paraId="2C7A432F" w14:textId="28D6651B" w:rsidR="00EC5186" w:rsidRPr="00A55694" w:rsidRDefault="00C333F0" w:rsidP="00A55694">
      <w:pPr>
        <w:pStyle w:val="Akapitzlist"/>
        <w:spacing w:before="240" w:after="240" w:line="360" w:lineRule="auto"/>
        <w:ind w:left="0" w:firstLine="709"/>
        <w:contextualSpacing/>
        <w:jc w:val="both"/>
        <w:rPr>
          <w:rFonts w:ascii="Arial" w:hAnsi="Arial" w:cs="Arial"/>
        </w:rPr>
      </w:pPr>
      <w:r w:rsidRPr="00A55694">
        <w:rPr>
          <w:rFonts w:ascii="Arial" w:hAnsi="Arial" w:cs="Arial"/>
          <w:b/>
        </w:rPr>
        <w:t>§ 2</w:t>
      </w:r>
      <w:r w:rsidR="004E3EB5" w:rsidRPr="00A55694">
        <w:rPr>
          <w:rFonts w:ascii="Arial" w:hAnsi="Arial" w:cs="Arial"/>
          <w:b/>
        </w:rPr>
        <w:t>3</w:t>
      </w:r>
      <w:r w:rsidRPr="00A55694">
        <w:rPr>
          <w:rFonts w:ascii="Arial" w:hAnsi="Arial" w:cs="Arial"/>
          <w:b/>
        </w:rPr>
        <w:t>.</w:t>
      </w:r>
      <w:r w:rsidR="00EC5186" w:rsidRPr="00A55694">
        <w:rPr>
          <w:rFonts w:ascii="Arial" w:hAnsi="Arial" w:cs="Arial"/>
        </w:rPr>
        <w:t xml:space="preserve"> </w:t>
      </w:r>
      <w:r w:rsidR="00EC5186" w:rsidRPr="00A55694">
        <w:rPr>
          <w:rStyle w:val="Odwoanieprzypisudolnego"/>
          <w:rFonts w:ascii="Arial" w:hAnsi="Arial" w:cs="Arial"/>
        </w:rPr>
        <w:footnoteReference w:id="38"/>
      </w:r>
      <w:r w:rsidR="00A56C5B" w:rsidRPr="00A55694">
        <w:rPr>
          <w:rFonts w:ascii="Arial" w:hAnsi="Arial" w:cs="Arial"/>
          <w:vertAlign w:val="superscript"/>
        </w:rPr>
        <w:t>)</w:t>
      </w:r>
      <w:r w:rsidR="00EC5186" w:rsidRPr="00A55694">
        <w:rPr>
          <w:rFonts w:ascii="Arial" w:hAnsi="Arial" w:cs="Arial"/>
        </w:rPr>
        <w:t>Do zakresu działania Zespołu do Spraw Ochrony Informacji Niejawnych należy w szczególności:</w:t>
      </w:r>
    </w:p>
    <w:p w14:paraId="697039D0" w14:textId="25D6B1C9" w:rsidR="00EC5186" w:rsidRPr="00A55694" w:rsidRDefault="00EC5186" w:rsidP="00A55694">
      <w:pPr>
        <w:pStyle w:val="Akapitzlist"/>
        <w:numPr>
          <w:ilvl w:val="0"/>
          <w:numId w:val="37"/>
        </w:numPr>
        <w:spacing w:after="240" w:line="360" w:lineRule="auto"/>
        <w:ind w:left="426"/>
        <w:contextualSpacing/>
        <w:jc w:val="both"/>
        <w:rPr>
          <w:rFonts w:ascii="Arial" w:hAnsi="Arial" w:cs="Arial"/>
        </w:rPr>
      </w:pPr>
      <w:r w:rsidRPr="00A55694">
        <w:rPr>
          <w:rFonts w:ascii="Arial" w:hAnsi="Arial" w:cs="Arial"/>
        </w:rPr>
        <w:t>zapewnienie przestrzegania przepisów ustawy o ochronie informacji niejawnych;</w:t>
      </w:r>
    </w:p>
    <w:p w14:paraId="4E4D54F3" w14:textId="4B388334" w:rsidR="006646A5" w:rsidRPr="00A55694" w:rsidRDefault="00EC5186" w:rsidP="00A55694">
      <w:pPr>
        <w:pStyle w:val="Akapitzlist"/>
        <w:numPr>
          <w:ilvl w:val="0"/>
          <w:numId w:val="37"/>
        </w:numPr>
        <w:spacing w:after="240" w:line="360" w:lineRule="auto"/>
        <w:ind w:left="426"/>
        <w:contextualSpacing/>
        <w:jc w:val="both"/>
        <w:rPr>
          <w:rFonts w:ascii="Arial" w:hAnsi="Arial" w:cs="Arial"/>
        </w:rPr>
      </w:pPr>
      <w:r w:rsidRPr="00A55694">
        <w:rPr>
          <w:rFonts w:ascii="Arial" w:hAnsi="Arial" w:cs="Arial"/>
        </w:rPr>
        <w:lastRenderedPageBreak/>
        <w:t xml:space="preserve">wykonywanie zadań związanych z oświadczeniami majątkowymi pracowników urzędu, przedstawicieli jednostek samorządu terytorialnego, kierowników służb i inspekcji administracji zespolonej. </w:t>
      </w:r>
      <w:r w:rsidR="00E142C3" w:rsidRPr="00A55694">
        <w:rPr>
          <w:rFonts w:ascii="Arial" w:hAnsi="Arial" w:cs="Arial"/>
        </w:rPr>
        <w:t xml:space="preserve"> </w:t>
      </w:r>
    </w:p>
    <w:p w14:paraId="0B1489B4" w14:textId="67131C2C" w:rsidR="00AD6657" w:rsidRPr="00F53EFE" w:rsidRDefault="00017B54" w:rsidP="00A55694">
      <w:pPr>
        <w:pStyle w:val="paragraf"/>
        <w:numPr>
          <w:ilvl w:val="0"/>
          <w:numId w:val="0"/>
        </w:numPr>
        <w:spacing w:before="0" w:line="360" w:lineRule="auto"/>
        <w:ind w:firstLine="709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b/>
          <w:noProof w:val="0"/>
        </w:rPr>
        <w:t>§ 2</w:t>
      </w:r>
      <w:r w:rsidR="004E3EB5" w:rsidRPr="00F53EFE">
        <w:rPr>
          <w:rFonts w:ascii="Arial" w:hAnsi="Arial" w:cs="Arial"/>
          <w:b/>
          <w:noProof w:val="0"/>
        </w:rPr>
        <w:t>4</w:t>
      </w:r>
      <w:r w:rsidRPr="00F53EFE">
        <w:rPr>
          <w:rFonts w:ascii="Arial" w:hAnsi="Arial" w:cs="Arial"/>
          <w:b/>
          <w:noProof w:val="0"/>
        </w:rPr>
        <w:t>.</w:t>
      </w:r>
      <w:r w:rsidR="00987026" w:rsidRPr="00F53EFE">
        <w:rPr>
          <w:rStyle w:val="Odwoanieprzypisudolnego"/>
          <w:rFonts w:ascii="Arial" w:hAnsi="Arial" w:cs="Arial"/>
          <w:noProof w:val="0"/>
        </w:rPr>
        <w:footnoteReference w:id="39"/>
      </w:r>
      <w:r w:rsidR="00987026" w:rsidRPr="00F53EFE">
        <w:rPr>
          <w:rFonts w:ascii="Arial" w:hAnsi="Arial" w:cs="Arial"/>
          <w:noProof w:val="0"/>
          <w:vertAlign w:val="superscript"/>
        </w:rPr>
        <w:t>)</w:t>
      </w:r>
      <w:r w:rsidR="00AD6657" w:rsidRPr="00F53EFE">
        <w:rPr>
          <w:rFonts w:ascii="Arial" w:hAnsi="Arial" w:cs="Arial"/>
          <w:noProof w:val="0"/>
        </w:rPr>
        <w:t xml:space="preserve">Do zakresu działania </w:t>
      </w:r>
      <w:r w:rsidR="00987026" w:rsidRPr="00F53EFE">
        <w:rPr>
          <w:rFonts w:ascii="Arial" w:hAnsi="Arial" w:cs="Arial"/>
          <w:noProof w:val="0"/>
        </w:rPr>
        <w:t>wieloosobowego samodzielnego stanowiska pracy do spraw audytu wewnętrznego</w:t>
      </w:r>
      <w:r w:rsidR="00AD6657" w:rsidRPr="00F53EFE">
        <w:rPr>
          <w:rFonts w:ascii="Arial" w:hAnsi="Arial" w:cs="Arial"/>
          <w:noProof w:val="0"/>
        </w:rPr>
        <w:t xml:space="preserve"> należy prowadzenie audytu wewnętrznego w</w:t>
      </w:r>
      <w:r w:rsidR="00D624EC">
        <w:rPr>
          <w:rFonts w:ascii="Arial" w:hAnsi="Arial" w:cs="Arial"/>
          <w:noProof w:val="0"/>
        </w:rPr>
        <w:t> </w:t>
      </w:r>
      <w:r w:rsidR="00AD6657" w:rsidRPr="00F53EFE">
        <w:rPr>
          <w:rFonts w:ascii="Arial" w:hAnsi="Arial" w:cs="Arial"/>
          <w:noProof w:val="0"/>
        </w:rPr>
        <w:t>urzędzie.</w:t>
      </w:r>
    </w:p>
    <w:p w14:paraId="151945E6" w14:textId="786888ED" w:rsidR="00062F3D" w:rsidRPr="00F53EFE" w:rsidRDefault="00062F3D" w:rsidP="003439DE">
      <w:pPr>
        <w:pStyle w:val="paragraf"/>
        <w:numPr>
          <w:ilvl w:val="0"/>
          <w:numId w:val="0"/>
        </w:numPr>
        <w:spacing w:before="0" w:line="360" w:lineRule="auto"/>
        <w:ind w:firstLine="709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b/>
          <w:noProof w:val="0"/>
        </w:rPr>
        <w:t>§</w:t>
      </w:r>
      <w:r w:rsidR="00F34014">
        <w:rPr>
          <w:rFonts w:ascii="Arial" w:hAnsi="Arial" w:cs="Arial"/>
          <w:b/>
          <w:noProof w:val="0"/>
        </w:rPr>
        <w:t> </w:t>
      </w:r>
      <w:r w:rsidRPr="00F53EFE">
        <w:rPr>
          <w:rFonts w:ascii="Arial" w:hAnsi="Arial" w:cs="Arial"/>
          <w:b/>
          <w:noProof w:val="0"/>
        </w:rPr>
        <w:t>24a.</w:t>
      </w:r>
      <w:r w:rsidRPr="00F53EFE">
        <w:rPr>
          <w:rStyle w:val="Odwoanieprzypisudolnego"/>
          <w:rFonts w:ascii="Arial" w:hAnsi="Arial" w:cs="Arial"/>
          <w:noProof w:val="0"/>
        </w:rPr>
        <w:footnoteReference w:id="40"/>
      </w:r>
      <w:r w:rsidRPr="00F53EFE">
        <w:rPr>
          <w:rFonts w:ascii="Arial" w:hAnsi="Arial" w:cs="Arial"/>
          <w:noProof w:val="0"/>
          <w:vertAlign w:val="superscript"/>
        </w:rPr>
        <w:t>)</w:t>
      </w:r>
      <w:r w:rsidRPr="00F53EFE">
        <w:rPr>
          <w:rFonts w:ascii="Arial" w:hAnsi="Arial" w:cs="Arial"/>
        </w:rPr>
        <w:t>Do zakresu działania samodzielnego stanowiska pracy do spraw ochrony danych osobowych – inspektora ochrony danych należy zapewnienie przestrzegania przepisów ustawy o ochronie danych osobowych.</w:t>
      </w:r>
    </w:p>
    <w:p w14:paraId="2DF363DB" w14:textId="2607DC99" w:rsidR="00AD6657" w:rsidRPr="00F53EFE" w:rsidRDefault="00AD6657" w:rsidP="006B05A5">
      <w:pPr>
        <w:pStyle w:val="paragraf"/>
        <w:numPr>
          <w:ilvl w:val="0"/>
          <w:numId w:val="0"/>
        </w:numPr>
        <w:spacing w:before="0" w:line="360" w:lineRule="auto"/>
        <w:ind w:firstLine="709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b/>
          <w:noProof w:val="0"/>
        </w:rPr>
        <w:t>§ 2</w:t>
      </w:r>
      <w:r w:rsidR="004E3EB5" w:rsidRPr="00F53EFE">
        <w:rPr>
          <w:rFonts w:ascii="Arial" w:hAnsi="Arial" w:cs="Arial"/>
          <w:b/>
          <w:noProof w:val="0"/>
        </w:rPr>
        <w:t>5</w:t>
      </w:r>
      <w:r w:rsidRPr="00F53EFE">
        <w:rPr>
          <w:rFonts w:ascii="Arial" w:hAnsi="Arial" w:cs="Arial"/>
          <w:noProof w:val="0"/>
        </w:rPr>
        <w:t xml:space="preserve">. Do zakresu działania Państwowej Straży Łowieckiej należy realizacja zadań </w:t>
      </w:r>
      <w:r w:rsidR="0081594C" w:rsidRPr="00F53EFE">
        <w:rPr>
          <w:rFonts w:ascii="Arial" w:hAnsi="Arial" w:cs="Arial"/>
          <w:noProof w:val="0"/>
        </w:rPr>
        <w:t>objętych działem administracji rządowej środowisko w części dotyczącej łowiectwa</w:t>
      </w:r>
      <w:r w:rsidRPr="00F53EFE">
        <w:rPr>
          <w:rFonts w:ascii="Arial" w:hAnsi="Arial" w:cs="Arial"/>
          <w:noProof w:val="0"/>
        </w:rPr>
        <w:t>.</w:t>
      </w:r>
    </w:p>
    <w:p w14:paraId="6D4A9B80" w14:textId="6F8E685B" w:rsidR="00AD6657" w:rsidRPr="00F53EFE" w:rsidRDefault="00AD6657" w:rsidP="00281259">
      <w:pPr>
        <w:pStyle w:val="paragraf"/>
        <w:numPr>
          <w:ilvl w:val="0"/>
          <w:numId w:val="0"/>
        </w:numPr>
        <w:spacing w:before="0" w:line="360" w:lineRule="auto"/>
        <w:ind w:firstLine="709"/>
        <w:rPr>
          <w:rFonts w:ascii="Arial" w:hAnsi="Arial" w:cs="Arial"/>
          <w:bCs/>
        </w:rPr>
      </w:pPr>
      <w:r w:rsidRPr="00A55694">
        <w:rPr>
          <w:rFonts w:ascii="Arial" w:hAnsi="Arial" w:cs="Arial"/>
          <w:b/>
          <w:noProof w:val="0"/>
        </w:rPr>
        <w:t>§</w:t>
      </w:r>
      <w:r w:rsidR="00EC5186" w:rsidRPr="00A55694">
        <w:rPr>
          <w:rFonts w:ascii="Arial" w:hAnsi="Arial" w:cs="Arial"/>
          <w:b/>
          <w:noProof w:val="0"/>
        </w:rPr>
        <w:t> </w:t>
      </w:r>
      <w:r w:rsidRPr="00A55694">
        <w:rPr>
          <w:rFonts w:ascii="Arial" w:hAnsi="Arial" w:cs="Arial"/>
          <w:b/>
          <w:noProof w:val="0"/>
        </w:rPr>
        <w:t>2</w:t>
      </w:r>
      <w:r w:rsidR="004E3EB5" w:rsidRPr="00A55694">
        <w:rPr>
          <w:rFonts w:ascii="Arial" w:hAnsi="Arial" w:cs="Arial"/>
          <w:b/>
          <w:noProof w:val="0"/>
        </w:rPr>
        <w:t>6</w:t>
      </w:r>
      <w:r w:rsidR="00FF26D7" w:rsidRPr="00A55694">
        <w:rPr>
          <w:rFonts w:ascii="Arial" w:hAnsi="Arial" w:cs="Arial"/>
          <w:noProof w:val="0"/>
        </w:rPr>
        <w:t>.</w:t>
      </w:r>
      <w:r w:rsidR="00EC5186" w:rsidRPr="00A55694">
        <w:rPr>
          <w:rStyle w:val="Odwoanieprzypisudolnego"/>
          <w:rFonts w:ascii="Arial" w:hAnsi="Arial" w:cs="Arial"/>
          <w:noProof w:val="0"/>
        </w:rPr>
        <w:footnoteReference w:id="41"/>
      </w:r>
      <w:r w:rsidR="00EC5186" w:rsidRPr="00A55694">
        <w:rPr>
          <w:rFonts w:ascii="Arial" w:hAnsi="Arial" w:cs="Arial"/>
          <w:noProof w:val="0"/>
          <w:vertAlign w:val="superscript"/>
        </w:rPr>
        <w:t>)</w:t>
      </w:r>
      <w:r w:rsidRPr="00A55694">
        <w:rPr>
          <w:rFonts w:ascii="Arial" w:hAnsi="Arial" w:cs="Arial"/>
          <w:noProof w:val="0"/>
        </w:rPr>
        <w:t xml:space="preserve"> </w:t>
      </w:r>
      <w:r w:rsidR="00EC5186" w:rsidRPr="00A55694">
        <w:rPr>
          <w:rFonts w:ascii="Arial" w:hAnsi="Arial" w:cs="Arial"/>
          <w:noProof w:val="0"/>
        </w:rPr>
        <w:t>Do zakresu działania Wojewódzkiego Zespołu do Spraw Orzekania o Niepełnosprawności w Województwie Pomorskim należy realizacja zadań dotyczących orzekania o niepełnosprawności oraz ustalania poziomu potrzeby wsparcia</w:t>
      </w:r>
      <w:r w:rsidR="000716D1" w:rsidRPr="00A55694">
        <w:rPr>
          <w:rFonts w:ascii="Arial" w:hAnsi="Arial" w:cs="Arial"/>
          <w:noProof w:val="0"/>
        </w:rPr>
        <w:t>.</w:t>
      </w:r>
    </w:p>
    <w:p w14:paraId="461F4F2B" w14:textId="2E655A0B" w:rsidR="00AD6657" w:rsidRPr="00F53EFE" w:rsidRDefault="00AD6657" w:rsidP="005C7996">
      <w:pPr>
        <w:pStyle w:val="paragraf"/>
        <w:numPr>
          <w:ilvl w:val="0"/>
          <w:numId w:val="0"/>
        </w:numPr>
        <w:spacing w:before="0" w:after="0" w:line="360" w:lineRule="auto"/>
        <w:ind w:firstLine="709"/>
        <w:rPr>
          <w:rFonts w:ascii="Arial" w:hAnsi="Arial" w:cs="Arial"/>
          <w:bCs/>
        </w:rPr>
      </w:pPr>
      <w:r w:rsidRPr="00F53EFE">
        <w:rPr>
          <w:rFonts w:ascii="Arial" w:hAnsi="Arial" w:cs="Arial"/>
          <w:b/>
          <w:noProof w:val="0"/>
        </w:rPr>
        <w:t>§</w:t>
      </w:r>
      <w:r w:rsidR="00F34014">
        <w:rPr>
          <w:rFonts w:ascii="Arial" w:hAnsi="Arial" w:cs="Arial"/>
          <w:b/>
          <w:noProof w:val="0"/>
        </w:rPr>
        <w:t> </w:t>
      </w:r>
      <w:r w:rsidRPr="00F53EFE">
        <w:rPr>
          <w:rFonts w:ascii="Arial" w:hAnsi="Arial" w:cs="Arial"/>
          <w:b/>
          <w:noProof w:val="0"/>
        </w:rPr>
        <w:t>2</w:t>
      </w:r>
      <w:r w:rsidR="004E3EB5" w:rsidRPr="00F53EFE">
        <w:rPr>
          <w:rFonts w:ascii="Arial" w:hAnsi="Arial" w:cs="Arial"/>
          <w:b/>
          <w:noProof w:val="0"/>
        </w:rPr>
        <w:t>7</w:t>
      </w:r>
      <w:r w:rsidRPr="00F53EFE">
        <w:rPr>
          <w:rFonts w:ascii="Arial" w:hAnsi="Arial" w:cs="Arial"/>
          <w:bCs/>
        </w:rPr>
        <w:t>.</w:t>
      </w:r>
      <w:r w:rsidR="007B71E0" w:rsidRPr="00F53EFE">
        <w:rPr>
          <w:rFonts w:ascii="Arial" w:hAnsi="Arial" w:cs="Arial"/>
          <w:bCs/>
        </w:rPr>
        <w:t xml:space="preserve"> </w:t>
      </w:r>
      <w:r w:rsidRPr="00F53EFE">
        <w:rPr>
          <w:rFonts w:ascii="Arial" w:hAnsi="Arial" w:cs="Arial"/>
        </w:rPr>
        <w:t>Do zakresu działania Wojewódzkiej Inspekcji Geodezyjnej i</w:t>
      </w:r>
      <w:r w:rsidR="006139A5">
        <w:rPr>
          <w:rFonts w:ascii="Arial" w:hAnsi="Arial" w:cs="Arial"/>
        </w:rPr>
        <w:t> </w:t>
      </w:r>
      <w:r w:rsidRPr="00F53EFE">
        <w:rPr>
          <w:rFonts w:ascii="Arial" w:hAnsi="Arial" w:cs="Arial"/>
        </w:rPr>
        <w:t>Kartograficznej należy realizacja zadań wojewody objętych działami administracji rządowej</w:t>
      </w:r>
      <w:r w:rsidRPr="00F53EFE">
        <w:rPr>
          <w:rFonts w:ascii="Arial" w:hAnsi="Arial" w:cs="Arial"/>
          <w:bCs/>
        </w:rPr>
        <w:t>:</w:t>
      </w:r>
    </w:p>
    <w:p w14:paraId="3A2D04AE" w14:textId="77777777" w:rsidR="00AD6657" w:rsidRPr="00F53EFE" w:rsidRDefault="00AD6657" w:rsidP="00B3020E">
      <w:pPr>
        <w:pStyle w:val="paragraf"/>
        <w:numPr>
          <w:ilvl w:val="1"/>
          <w:numId w:val="23"/>
        </w:numPr>
        <w:spacing w:before="0" w:after="0" w:line="360" w:lineRule="auto"/>
        <w:ind w:left="426"/>
        <w:rPr>
          <w:rFonts w:ascii="Arial" w:hAnsi="Arial" w:cs="Arial"/>
          <w:bCs/>
        </w:rPr>
      </w:pPr>
      <w:r w:rsidRPr="00F53EFE">
        <w:rPr>
          <w:rFonts w:ascii="Arial" w:hAnsi="Arial" w:cs="Arial"/>
          <w:bCs/>
        </w:rPr>
        <w:t>budownictwo, planowanie i zagospodarowanie przestrzenne oraz mieszkalnictwo w zakresie geodezji i kartografii;</w:t>
      </w:r>
    </w:p>
    <w:p w14:paraId="6C195BCD" w14:textId="77777777" w:rsidR="00AD6657" w:rsidRPr="00F53EFE" w:rsidRDefault="00AD6657" w:rsidP="00D624EC">
      <w:pPr>
        <w:pStyle w:val="paragraf"/>
        <w:numPr>
          <w:ilvl w:val="1"/>
          <w:numId w:val="23"/>
        </w:numPr>
        <w:spacing w:before="0" w:line="360" w:lineRule="auto"/>
        <w:ind w:left="425" w:hanging="357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bCs/>
        </w:rPr>
        <w:t>rozwój wsi w zakresie scalania i wymiany gruntów, glaboznawczej klasyfikacji gruntów.</w:t>
      </w:r>
    </w:p>
    <w:p w14:paraId="05A7E477" w14:textId="60FBF190" w:rsidR="000D47DB" w:rsidRPr="00F53EFE" w:rsidRDefault="003439DE" w:rsidP="000D47DB">
      <w:pPr>
        <w:pStyle w:val="paragraf"/>
        <w:numPr>
          <w:ilvl w:val="0"/>
          <w:numId w:val="0"/>
        </w:numPr>
        <w:spacing w:before="0" w:line="360" w:lineRule="auto"/>
        <w:ind w:firstLine="709"/>
        <w:rPr>
          <w:rFonts w:ascii="Arial" w:hAnsi="Arial" w:cs="Arial"/>
          <w:bCs/>
        </w:rPr>
      </w:pPr>
      <w:r w:rsidRPr="00F53EFE">
        <w:rPr>
          <w:rFonts w:ascii="Arial" w:hAnsi="Arial" w:cs="Arial"/>
          <w:b/>
          <w:noProof w:val="0"/>
        </w:rPr>
        <w:t>§</w:t>
      </w:r>
      <w:r w:rsidR="00F53EFE">
        <w:rPr>
          <w:rFonts w:ascii="Arial" w:hAnsi="Arial" w:cs="Arial"/>
          <w:b/>
          <w:noProof w:val="0"/>
        </w:rPr>
        <w:t> </w:t>
      </w:r>
      <w:r w:rsidRPr="00F53EFE">
        <w:rPr>
          <w:rFonts w:ascii="Arial" w:hAnsi="Arial" w:cs="Arial"/>
          <w:b/>
          <w:noProof w:val="0"/>
        </w:rPr>
        <w:t>2</w:t>
      </w:r>
      <w:r w:rsidR="004E3EB5" w:rsidRPr="00F53EFE">
        <w:rPr>
          <w:rFonts w:ascii="Arial" w:hAnsi="Arial" w:cs="Arial"/>
          <w:b/>
          <w:noProof w:val="0"/>
        </w:rPr>
        <w:t>8</w:t>
      </w:r>
      <w:r w:rsidR="006A4869" w:rsidRPr="00F53EFE">
        <w:rPr>
          <w:rFonts w:ascii="Arial" w:hAnsi="Arial" w:cs="Arial"/>
          <w:b/>
          <w:noProof w:val="0"/>
        </w:rPr>
        <w:t>.</w:t>
      </w:r>
      <w:r w:rsidR="00F53EFE">
        <w:rPr>
          <w:rFonts w:ascii="Arial" w:hAnsi="Arial" w:cs="Arial"/>
          <w:b/>
          <w:noProof w:val="0"/>
        </w:rPr>
        <w:t xml:space="preserve"> </w:t>
      </w:r>
      <w:r w:rsidR="000D47DB" w:rsidRPr="00F53EFE">
        <w:rPr>
          <w:rFonts w:ascii="Arial" w:hAnsi="Arial" w:cs="Arial"/>
          <w:bCs/>
        </w:rPr>
        <w:t>Obsługę Wojewódzkiego Zespołu do Spraw Orzekania</w:t>
      </w:r>
      <w:r w:rsidR="00677766" w:rsidRPr="00F53EFE">
        <w:rPr>
          <w:rFonts w:ascii="Arial" w:hAnsi="Arial" w:cs="Arial"/>
          <w:bCs/>
        </w:rPr>
        <w:t xml:space="preserve"> </w:t>
      </w:r>
      <w:r w:rsidR="000D47DB" w:rsidRPr="00F53EFE">
        <w:rPr>
          <w:rFonts w:ascii="Arial" w:hAnsi="Arial" w:cs="Arial"/>
          <w:bCs/>
        </w:rPr>
        <w:t xml:space="preserve">o Niepełnosprawności w Województwie Pomorskim oraz </w:t>
      </w:r>
      <w:r w:rsidR="000D47DB" w:rsidRPr="00F53EFE">
        <w:rPr>
          <w:rFonts w:ascii="Arial" w:hAnsi="Arial" w:cs="Arial"/>
        </w:rPr>
        <w:t>Wojewódzkiej Inspekcji Geodezyjnej i Kartograficznej</w:t>
      </w:r>
      <w:r w:rsidR="000D47DB" w:rsidRPr="00F53EFE">
        <w:rPr>
          <w:rFonts w:ascii="Arial" w:hAnsi="Arial" w:cs="Arial"/>
          <w:bCs/>
        </w:rPr>
        <w:t xml:space="preserve"> zapewnia Biuro Logistyki, Wydział Finansów i Budżetu oraz Biuro Kadr i Organizacji.</w:t>
      </w:r>
    </w:p>
    <w:p w14:paraId="74DA64BB" w14:textId="0A3ED27F" w:rsidR="006A4869" w:rsidRPr="00F53EFE" w:rsidRDefault="000D47DB" w:rsidP="00FD28CD">
      <w:pPr>
        <w:pStyle w:val="paragraf"/>
        <w:numPr>
          <w:ilvl w:val="0"/>
          <w:numId w:val="0"/>
        </w:numPr>
        <w:spacing w:before="0" w:line="360" w:lineRule="auto"/>
        <w:ind w:firstLine="709"/>
        <w:rPr>
          <w:rFonts w:ascii="Arial" w:hAnsi="Arial" w:cs="Arial"/>
          <w:b/>
          <w:noProof w:val="0"/>
        </w:rPr>
      </w:pPr>
      <w:r w:rsidRPr="00F53EFE">
        <w:rPr>
          <w:rFonts w:ascii="Arial" w:hAnsi="Arial" w:cs="Arial"/>
          <w:b/>
          <w:noProof w:val="0"/>
        </w:rPr>
        <w:lastRenderedPageBreak/>
        <w:t>§ 2</w:t>
      </w:r>
      <w:r w:rsidR="004E3EB5" w:rsidRPr="00F53EFE">
        <w:rPr>
          <w:rFonts w:ascii="Arial" w:hAnsi="Arial" w:cs="Arial"/>
          <w:b/>
          <w:noProof w:val="0"/>
        </w:rPr>
        <w:t>9</w:t>
      </w:r>
      <w:r w:rsidRPr="00F53EFE">
        <w:rPr>
          <w:rFonts w:ascii="Arial" w:hAnsi="Arial" w:cs="Arial"/>
          <w:b/>
          <w:noProof w:val="0"/>
        </w:rPr>
        <w:t xml:space="preserve">. </w:t>
      </w:r>
      <w:r w:rsidR="006A4869" w:rsidRPr="00F53EFE">
        <w:rPr>
          <w:rFonts w:ascii="Arial" w:hAnsi="Arial" w:cs="Arial"/>
          <w:noProof w:val="0"/>
        </w:rPr>
        <w:t xml:space="preserve">Spory kompetencyjne pomiędzy wydziałami </w:t>
      </w:r>
      <w:r w:rsidR="00AD6657" w:rsidRPr="00F53EFE">
        <w:rPr>
          <w:rFonts w:ascii="Arial" w:hAnsi="Arial" w:cs="Arial"/>
          <w:noProof w:val="0"/>
        </w:rPr>
        <w:t>u</w:t>
      </w:r>
      <w:r w:rsidR="006A4869" w:rsidRPr="00F53EFE">
        <w:rPr>
          <w:rFonts w:ascii="Arial" w:hAnsi="Arial" w:cs="Arial"/>
          <w:noProof w:val="0"/>
        </w:rPr>
        <w:t xml:space="preserve">rzędu rozstrzyga </w:t>
      </w:r>
      <w:r w:rsidR="00AD6657" w:rsidRPr="00F53EFE">
        <w:rPr>
          <w:rFonts w:ascii="Arial" w:hAnsi="Arial" w:cs="Arial"/>
          <w:noProof w:val="0"/>
        </w:rPr>
        <w:t>w</w:t>
      </w:r>
      <w:r w:rsidR="006A4869" w:rsidRPr="00F53EFE">
        <w:rPr>
          <w:rFonts w:ascii="Arial" w:hAnsi="Arial" w:cs="Arial"/>
          <w:noProof w:val="0"/>
        </w:rPr>
        <w:t>ojewoda.</w:t>
      </w:r>
    </w:p>
    <w:p w14:paraId="273DE1A2" w14:textId="61E0D926" w:rsidR="006A4869" w:rsidRPr="00F53EFE" w:rsidRDefault="003439DE" w:rsidP="005C7996">
      <w:pPr>
        <w:pStyle w:val="paragraf"/>
        <w:numPr>
          <w:ilvl w:val="0"/>
          <w:numId w:val="0"/>
        </w:numPr>
        <w:spacing w:before="0" w:after="0" w:line="360" w:lineRule="auto"/>
        <w:ind w:firstLine="709"/>
        <w:rPr>
          <w:rFonts w:ascii="Arial" w:hAnsi="Arial" w:cs="Arial"/>
          <w:b/>
        </w:rPr>
      </w:pPr>
      <w:r w:rsidRPr="00F53EFE">
        <w:rPr>
          <w:rFonts w:ascii="Arial" w:hAnsi="Arial" w:cs="Arial"/>
          <w:b/>
          <w:noProof w:val="0"/>
        </w:rPr>
        <w:t>§</w:t>
      </w:r>
      <w:r w:rsidR="00F53EFE">
        <w:rPr>
          <w:rFonts w:ascii="Arial" w:hAnsi="Arial" w:cs="Arial"/>
          <w:b/>
          <w:noProof w:val="0"/>
        </w:rPr>
        <w:t> </w:t>
      </w:r>
      <w:r w:rsidR="004E3EB5" w:rsidRPr="00F53EFE">
        <w:rPr>
          <w:rFonts w:ascii="Arial" w:hAnsi="Arial" w:cs="Arial"/>
          <w:b/>
          <w:noProof w:val="0"/>
        </w:rPr>
        <w:t>30</w:t>
      </w:r>
      <w:r w:rsidR="006A4869" w:rsidRPr="00F53EFE">
        <w:rPr>
          <w:rFonts w:ascii="Arial" w:hAnsi="Arial" w:cs="Arial"/>
          <w:b/>
          <w:noProof w:val="0"/>
        </w:rPr>
        <w:t>.</w:t>
      </w:r>
      <w:r w:rsidR="006A4869" w:rsidRPr="00F53EFE">
        <w:rPr>
          <w:rFonts w:ascii="Arial" w:hAnsi="Arial" w:cs="Arial"/>
          <w:b/>
        </w:rPr>
        <w:t xml:space="preserve"> </w:t>
      </w:r>
      <w:r w:rsidR="006A4869" w:rsidRPr="00F53EFE">
        <w:rPr>
          <w:rFonts w:ascii="Arial" w:hAnsi="Arial" w:cs="Arial"/>
        </w:rPr>
        <w:t xml:space="preserve">Zadania zespolonej administracji rządowej w województwie wykonuje </w:t>
      </w:r>
      <w:r w:rsidR="00AD6657" w:rsidRPr="00F53EFE">
        <w:rPr>
          <w:rFonts w:ascii="Arial" w:hAnsi="Arial" w:cs="Arial"/>
        </w:rPr>
        <w:t>w</w:t>
      </w:r>
      <w:r w:rsidR="006A4869" w:rsidRPr="00F53EFE">
        <w:rPr>
          <w:rFonts w:ascii="Arial" w:hAnsi="Arial" w:cs="Arial"/>
        </w:rPr>
        <w:t xml:space="preserve">ojewoda oraz działający pod jego zwierzchnictwem </w:t>
      </w:r>
      <w:r w:rsidR="006A4869" w:rsidRPr="00F53EFE">
        <w:rPr>
          <w:rFonts w:ascii="Arial" w:hAnsi="Arial" w:cs="Arial"/>
          <w:noProof w:val="0"/>
        </w:rPr>
        <w:t>kierownicy jednostek administracji zespolonej:</w:t>
      </w:r>
    </w:p>
    <w:p w14:paraId="0C05CE69" w14:textId="77777777" w:rsidR="006A4869" w:rsidRPr="00F53EFE" w:rsidRDefault="006A4869" w:rsidP="00B3020E">
      <w:pPr>
        <w:numPr>
          <w:ilvl w:val="0"/>
          <w:numId w:val="12"/>
        </w:numPr>
        <w:tabs>
          <w:tab w:val="num" w:pos="426"/>
        </w:tabs>
        <w:spacing w:line="360" w:lineRule="auto"/>
        <w:ind w:left="993" w:hanging="966"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>Pomorski Komendant Wojewódzki Państwowej Straży Pożarnej;</w:t>
      </w:r>
    </w:p>
    <w:p w14:paraId="55CC3B5B" w14:textId="77777777" w:rsidR="006A4869" w:rsidRPr="00F53EFE" w:rsidRDefault="002F56D7" w:rsidP="00B3020E">
      <w:pPr>
        <w:numPr>
          <w:ilvl w:val="0"/>
          <w:numId w:val="12"/>
        </w:numPr>
        <w:tabs>
          <w:tab w:val="num" w:pos="426"/>
        </w:tabs>
        <w:spacing w:line="360" w:lineRule="auto"/>
        <w:ind w:left="993" w:hanging="966"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>Komendant Wojewódzki Policji w Gdańsku</w:t>
      </w:r>
      <w:r w:rsidR="006A4869" w:rsidRPr="00F53EFE">
        <w:rPr>
          <w:rFonts w:ascii="Arial" w:hAnsi="Arial" w:cs="Arial"/>
        </w:rPr>
        <w:t>;</w:t>
      </w:r>
    </w:p>
    <w:p w14:paraId="170DE827" w14:textId="77777777" w:rsidR="006A4869" w:rsidRPr="00F53EFE" w:rsidRDefault="006A4869" w:rsidP="00B3020E">
      <w:pPr>
        <w:numPr>
          <w:ilvl w:val="0"/>
          <w:numId w:val="12"/>
        </w:numPr>
        <w:tabs>
          <w:tab w:val="num" w:pos="426"/>
        </w:tabs>
        <w:spacing w:line="360" w:lineRule="auto"/>
        <w:ind w:left="993" w:hanging="966"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>Pomorski Kurator Oświaty;</w:t>
      </w:r>
    </w:p>
    <w:p w14:paraId="0B8FEEB2" w14:textId="77777777" w:rsidR="006A4869" w:rsidRPr="00F53EFE" w:rsidRDefault="006A4869" w:rsidP="000716D1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399"/>
        <w:jc w:val="both"/>
        <w:rPr>
          <w:rFonts w:ascii="Arial" w:hAnsi="Arial" w:cs="Arial"/>
        </w:rPr>
      </w:pPr>
      <w:r w:rsidRPr="00F53EFE">
        <w:rPr>
          <w:rFonts w:ascii="Arial" w:hAnsi="Arial" w:cs="Arial"/>
          <w:color w:val="000000"/>
        </w:rPr>
        <w:t>Pomorski Wojewódzki Inspektor Jakości Handlowej Artykułów Rolno-Spożywczych;</w:t>
      </w:r>
    </w:p>
    <w:p w14:paraId="2BC4E3EE" w14:textId="77777777" w:rsidR="006A4869" w:rsidRPr="00F53EFE" w:rsidRDefault="006A4869" w:rsidP="00B3020E">
      <w:pPr>
        <w:numPr>
          <w:ilvl w:val="0"/>
          <w:numId w:val="12"/>
        </w:numPr>
        <w:tabs>
          <w:tab w:val="num" w:pos="426"/>
        </w:tabs>
        <w:spacing w:line="360" w:lineRule="auto"/>
        <w:ind w:left="993" w:hanging="966"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>Pomorski Wojewódzki Inspektor  Ochrony Roślin i Nasiennictwa;</w:t>
      </w:r>
    </w:p>
    <w:p w14:paraId="3B68DCF4" w14:textId="77777777" w:rsidR="006A4869" w:rsidRPr="00F53EFE" w:rsidRDefault="006A4869" w:rsidP="00B3020E">
      <w:pPr>
        <w:numPr>
          <w:ilvl w:val="0"/>
          <w:numId w:val="12"/>
        </w:numPr>
        <w:tabs>
          <w:tab w:val="num" w:pos="426"/>
        </w:tabs>
        <w:spacing w:line="360" w:lineRule="auto"/>
        <w:ind w:left="993" w:hanging="966"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>Pomorski Wojewódzki Inspektor Farmaceutyczny;</w:t>
      </w:r>
    </w:p>
    <w:p w14:paraId="40F15F06" w14:textId="77777777" w:rsidR="006A4869" w:rsidRPr="00F53EFE" w:rsidRDefault="006A4869" w:rsidP="00B3020E">
      <w:pPr>
        <w:numPr>
          <w:ilvl w:val="0"/>
          <w:numId w:val="12"/>
        </w:numPr>
        <w:tabs>
          <w:tab w:val="num" w:pos="426"/>
        </w:tabs>
        <w:spacing w:line="360" w:lineRule="auto"/>
        <w:ind w:left="993" w:hanging="966"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>Pomorski Wojewódzki Inspektor Ochrony Środowiska;</w:t>
      </w:r>
    </w:p>
    <w:p w14:paraId="06D72F9E" w14:textId="77777777" w:rsidR="006A4869" w:rsidRPr="00F53EFE" w:rsidRDefault="006A4869" w:rsidP="00B3020E">
      <w:pPr>
        <w:numPr>
          <w:ilvl w:val="0"/>
          <w:numId w:val="12"/>
        </w:numPr>
        <w:tabs>
          <w:tab w:val="num" w:pos="426"/>
        </w:tabs>
        <w:spacing w:line="360" w:lineRule="auto"/>
        <w:ind w:left="993" w:hanging="966"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>Pomorski Wojewódzki Inspektor Inspekcji Handlowej;</w:t>
      </w:r>
    </w:p>
    <w:p w14:paraId="084A69FD" w14:textId="77777777" w:rsidR="006A4869" w:rsidRPr="00F53EFE" w:rsidRDefault="006A4869" w:rsidP="00B3020E">
      <w:pPr>
        <w:numPr>
          <w:ilvl w:val="0"/>
          <w:numId w:val="12"/>
        </w:numPr>
        <w:tabs>
          <w:tab w:val="num" w:pos="426"/>
        </w:tabs>
        <w:spacing w:line="360" w:lineRule="auto"/>
        <w:ind w:left="993" w:hanging="966"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>Pomorski Wojewódzki Lekarz Weterynarii;</w:t>
      </w:r>
    </w:p>
    <w:p w14:paraId="29D0BB1F" w14:textId="77777777" w:rsidR="006A4869" w:rsidRPr="00F53EFE" w:rsidRDefault="006A4869" w:rsidP="00B3020E">
      <w:pPr>
        <w:numPr>
          <w:ilvl w:val="0"/>
          <w:numId w:val="12"/>
        </w:numPr>
        <w:tabs>
          <w:tab w:val="num" w:pos="426"/>
        </w:tabs>
        <w:spacing w:line="360" w:lineRule="auto"/>
        <w:ind w:left="993" w:hanging="966"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>Pomorski Wojewódzki Konserwator Zabytków;</w:t>
      </w:r>
    </w:p>
    <w:p w14:paraId="47A74E2E" w14:textId="77777777" w:rsidR="006A4869" w:rsidRPr="00F53EFE" w:rsidRDefault="006A4869" w:rsidP="00B3020E">
      <w:pPr>
        <w:numPr>
          <w:ilvl w:val="0"/>
          <w:numId w:val="12"/>
        </w:numPr>
        <w:tabs>
          <w:tab w:val="num" w:pos="426"/>
        </w:tabs>
        <w:spacing w:line="360" w:lineRule="auto"/>
        <w:ind w:left="993" w:hanging="966"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>Pomorski Wojewódzki Inspektor Nadzoru Budowlanego;</w:t>
      </w:r>
    </w:p>
    <w:p w14:paraId="786F2435" w14:textId="77777777" w:rsidR="006A4869" w:rsidRPr="00A55694" w:rsidRDefault="006A4869" w:rsidP="00B3020E">
      <w:pPr>
        <w:numPr>
          <w:ilvl w:val="0"/>
          <w:numId w:val="12"/>
        </w:numPr>
        <w:tabs>
          <w:tab w:val="num" w:pos="426"/>
        </w:tabs>
        <w:spacing w:line="360" w:lineRule="auto"/>
        <w:ind w:left="993" w:hanging="966"/>
        <w:jc w:val="both"/>
        <w:rPr>
          <w:rFonts w:ascii="Arial" w:hAnsi="Arial" w:cs="Arial"/>
        </w:rPr>
      </w:pPr>
      <w:r w:rsidRPr="00A55694">
        <w:rPr>
          <w:rFonts w:ascii="Arial" w:hAnsi="Arial" w:cs="Arial"/>
        </w:rPr>
        <w:t>Pomorski Wojewódzki Inspektor Transportu Drogowego;</w:t>
      </w:r>
    </w:p>
    <w:p w14:paraId="5ACCFBDD" w14:textId="4170DE8B" w:rsidR="006A4869" w:rsidRPr="00A55694" w:rsidRDefault="00EC5186" w:rsidP="00EC5186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A55694">
        <w:rPr>
          <w:rStyle w:val="Odwoanieprzypisudolnego"/>
          <w:rFonts w:ascii="Arial" w:hAnsi="Arial" w:cs="Arial"/>
        </w:rPr>
        <w:footnoteReference w:id="42"/>
      </w:r>
      <w:r w:rsidR="009A58A4" w:rsidRPr="00A55694">
        <w:rPr>
          <w:rFonts w:ascii="Arial" w:hAnsi="Arial" w:cs="Arial"/>
          <w:vertAlign w:val="superscript"/>
        </w:rPr>
        <w:t>)</w:t>
      </w:r>
      <w:r w:rsidR="00A55694" w:rsidRPr="00A55694">
        <w:rPr>
          <w:rFonts w:ascii="Arial" w:hAnsi="Arial" w:cs="Arial"/>
          <w:vertAlign w:val="superscript"/>
        </w:rPr>
        <w:t xml:space="preserve"> </w:t>
      </w:r>
      <w:r w:rsidR="006A4869" w:rsidRPr="00A55694">
        <w:rPr>
          <w:rFonts w:ascii="Arial" w:hAnsi="Arial" w:cs="Arial"/>
        </w:rPr>
        <w:t>Pomorski Państwowy Wojewódzki Inspektor Sanitarny</w:t>
      </w:r>
      <w:r w:rsidRPr="00A55694">
        <w:rPr>
          <w:rFonts w:ascii="Arial" w:hAnsi="Arial" w:cs="Arial"/>
        </w:rPr>
        <w:t xml:space="preserve"> oraz Państwowi Powiatowi Inspektorzy Sanitarni w województwie;</w:t>
      </w:r>
    </w:p>
    <w:p w14:paraId="04E73BCF" w14:textId="77777777" w:rsidR="006A4869" w:rsidRPr="00F53EFE" w:rsidRDefault="006A4869" w:rsidP="00B3020E">
      <w:pPr>
        <w:numPr>
          <w:ilvl w:val="0"/>
          <w:numId w:val="12"/>
        </w:numPr>
        <w:tabs>
          <w:tab w:val="num" w:pos="426"/>
        </w:tabs>
        <w:spacing w:after="240" w:line="360" w:lineRule="auto"/>
        <w:ind w:left="993" w:hanging="966"/>
        <w:jc w:val="both"/>
        <w:rPr>
          <w:rFonts w:ascii="Arial" w:hAnsi="Arial" w:cs="Arial"/>
        </w:rPr>
      </w:pPr>
      <w:r w:rsidRPr="00F53EFE">
        <w:rPr>
          <w:rFonts w:ascii="Arial" w:hAnsi="Arial" w:cs="Arial"/>
          <w:bCs/>
        </w:rPr>
        <w:t xml:space="preserve">Pomorski Wojewódzki Inspektor </w:t>
      </w:r>
      <w:r w:rsidRPr="00F53EFE">
        <w:rPr>
          <w:rFonts w:ascii="Arial" w:hAnsi="Arial" w:cs="Arial"/>
        </w:rPr>
        <w:t>Nadzoru Geodezyjnego i Kartograficznego.</w:t>
      </w:r>
    </w:p>
    <w:p w14:paraId="0BFF0ED3" w14:textId="541A475F" w:rsidR="006A4869" w:rsidRPr="00F53EFE" w:rsidRDefault="006A4869" w:rsidP="00D624EC">
      <w:pPr>
        <w:pStyle w:val="paragraf"/>
        <w:numPr>
          <w:ilvl w:val="0"/>
          <w:numId w:val="0"/>
        </w:numPr>
        <w:tabs>
          <w:tab w:val="left" w:pos="709"/>
        </w:tabs>
        <w:spacing w:before="0" w:after="0" w:line="360" w:lineRule="auto"/>
        <w:ind w:firstLine="284"/>
        <w:rPr>
          <w:rFonts w:ascii="Arial" w:hAnsi="Arial" w:cs="Arial"/>
          <w:b/>
        </w:rPr>
      </w:pPr>
      <w:r w:rsidRPr="00F53EFE">
        <w:rPr>
          <w:rFonts w:ascii="Arial" w:hAnsi="Arial" w:cs="Arial"/>
          <w:b/>
        </w:rPr>
        <w:t>§</w:t>
      </w:r>
      <w:r w:rsidR="00D624EC">
        <w:rPr>
          <w:rFonts w:ascii="Arial" w:hAnsi="Arial" w:cs="Arial"/>
          <w:b/>
        </w:rPr>
        <w:t> </w:t>
      </w:r>
      <w:r w:rsidR="004E3EB5" w:rsidRPr="00F53EFE">
        <w:rPr>
          <w:rFonts w:ascii="Arial" w:hAnsi="Arial" w:cs="Arial"/>
          <w:b/>
        </w:rPr>
        <w:t>31</w:t>
      </w:r>
      <w:r w:rsidRPr="00F53EFE">
        <w:rPr>
          <w:rFonts w:ascii="Arial" w:hAnsi="Arial" w:cs="Arial"/>
          <w:b/>
        </w:rPr>
        <w:t xml:space="preserve">. </w:t>
      </w:r>
      <w:r w:rsidRPr="00F53EFE">
        <w:rPr>
          <w:rFonts w:ascii="Arial" w:hAnsi="Arial" w:cs="Arial"/>
        </w:rPr>
        <w:t>Aparat pomocniczy rządowej administracji zespolonej w województwie stanowią:</w:t>
      </w:r>
    </w:p>
    <w:p w14:paraId="52E87730" w14:textId="56926C36" w:rsidR="006A4869" w:rsidRPr="00F53EFE" w:rsidRDefault="006A4869" w:rsidP="00B3020E">
      <w:pPr>
        <w:pStyle w:val="Akapitzlist"/>
        <w:numPr>
          <w:ilvl w:val="1"/>
          <w:numId w:val="24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>Komenda Wojewódzka Państwowej Straży Pożarnej w Gdańsku;</w:t>
      </w:r>
    </w:p>
    <w:p w14:paraId="3B3151AB" w14:textId="77777777" w:rsidR="006A4869" w:rsidRPr="00F53EFE" w:rsidRDefault="006A4869" w:rsidP="00B3020E">
      <w:pPr>
        <w:pStyle w:val="Akapitzlist"/>
        <w:numPr>
          <w:ilvl w:val="2"/>
          <w:numId w:val="14"/>
        </w:numPr>
        <w:tabs>
          <w:tab w:val="clear" w:pos="2520"/>
          <w:tab w:val="num" w:pos="284"/>
        </w:tabs>
        <w:spacing w:line="360" w:lineRule="auto"/>
        <w:ind w:hanging="2520"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>Komenda Wojewódzka Policji w Gdańsku;</w:t>
      </w:r>
    </w:p>
    <w:p w14:paraId="6E16CFCE" w14:textId="77777777" w:rsidR="006A4869" w:rsidRPr="00F53EFE" w:rsidRDefault="006A4869" w:rsidP="00B3020E">
      <w:pPr>
        <w:pStyle w:val="Akapitzlist"/>
        <w:numPr>
          <w:ilvl w:val="2"/>
          <w:numId w:val="14"/>
        </w:numPr>
        <w:tabs>
          <w:tab w:val="clear" w:pos="2520"/>
          <w:tab w:val="num" w:pos="284"/>
        </w:tabs>
        <w:spacing w:line="360" w:lineRule="auto"/>
        <w:ind w:hanging="2520"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>Kuratorium Oświaty w Gdańsku;</w:t>
      </w:r>
    </w:p>
    <w:p w14:paraId="7C2F04FF" w14:textId="77777777" w:rsidR="006A4869" w:rsidRPr="00F53EFE" w:rsidRDefault="006A4869" w:rsidP="00B3020E">
      <w:pPr>
        <w:pStyle w:val="Akapitzlist"/>
        <w:numPr>
          <w:ilvl w:val="2"/>
          <w:numId w:val="14"/>
        </w:numPr>
        <w:tabs>
          <w:tab w:val="clear" w:pos="25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F53EFE">
        <w:rPr>
          <w:rFonts w:ascii="Arial" w:hAnsi="Arial" w:cs="Arial"/>
          <w:color w:val="000000"/>
        </w:rPr>
        <w:t>Wojewódzki Inspektorat Jakości Handlowej Artykułów Rolno – Spożywczych w Gdańsku z siedzibą w Gdyni;</w:t>
      </w:r>
    </w:p>
    <w:p w14:paraId="32DFB1E2" w14:textId="77777777" w:rsidR="006A4869" w:rsidRPr="00F53EFE" w:rsidRDefault="006A4869" w:rsidP="00B3020E">
      <w:pPr>
        <w:pStyle w:val="Akapitzlist"/>
        <w:numPr>
          <w:ilvl w:val="2"/>
          <w:numId w:val="14"/>
        </w:numPr>
        <w:tabs>
          <w:tab w:val="clear" w:pos="25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>Wojewódzki Inspektorat  Ochrony Roślin i Nasiennictwa w Gdańsku;</w:t>
      </w:r>
    </w:p>
    <w:p w14:paraId="4AB7FFB2" w14:textId="77777777" w:rsidR="006A4869" w:rsidRPr="00F53EFE" w:rsidRDefault="006A4869" w:rsidP="00B3020E">
      <w:pPr>
        <w:pStyle w:val="Akapitzlist"/>
        <w:numPr>
          <w:ilvl w:val="2"/>
          <w:numId w:val="14"/>
        </w:numPr>
        <w:tabs>
          <w:tab w:val="clear" w:pos="25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>Wojewódzki Inspektorat Farmaceutyczny w Gdańsku;</w:t>
      </w:r>
    </w:p>
    <w:p w14:paraId="0FD92C47" w14:textId="77777777" w:rsidR="006A4869" w:rsidRPr="00F53EFE" w:rsidRDefault="006A4869" w:rsidP="00B3020E">
      <w:pPr>
        <w:pStyle w:val="Akapitzlist"/>
        <w:numPr>
          <w:ilvl w:val="2"/>
          <w:numId w:val="14"/>
        </w:numPr>
        <w:tabs>
          <w:tab w:val="clear" w:pos="25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>Wojewódzki Inspektorat Ochrony Środowiska w Gdańsku;</w:t>
      </w:r>
    </w:p>
    <w:p w14:paraId="198466C1" w14:textId="77777777" w:rsidR="006A4869" w:rsidRPr="00F53EFE" w:rsidRDefault="006A4869" w:rsidP="00B3020E">
      <w:pPr>
        <w:pStyle w:val="Akapitzlist"/>
        <w:numPr>
          <w:ilvl w:val="2"/>
          <w:numId w:val="14"/>
        </w:numPr>
        <w:tabs>
          <w:tab w:val="clear" w:pos="25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>Wojewódzki Inspektorat Inspekcji Handlowej w Gdańsku;</w:t>
      </w:r>
    </w:p>
    <w:p w14:paraId="0766AE1E" w14:textId="77777777" w:rsidR="006A4869" w:rsidRPr="00F53EFE" w:rsidRDefault="006A4869" w:rsidP="00B3020E">
      <w:pPr>
        <w:pStyle w:val="Akapitzlist"/>
        <w:numPr>
          <w:ilvl w:val="2"/>
          <w:numId w:val="14"/>
        </w:numPr>
        <w:tabs>
          <w:tab w:val="clear" w:pos="2520"/>
          <w:tab w:val="num" w:pos="284"/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lastRenderedPageBreak/>
        <w:t>Wojewódzki Inspektorat Weterynarii w Gdańsku;</w:t>
      </w:r>
    </w:p>
    <w:p w14:paraId="09326AA0" w14:textId="77777777" w:rsidR="006A4869" w:rsidRPr="00F53EFE" w:rsidRDefault="006A4869" w:rsidP="00B3020E">
      <w:pPr>
        <w:pStyle w:val="Akapitzlist"/>
        <w:numPr>
          <w:ilvl w:val="2"/>
          <w:numId w:val="14"/>
        </w:numPr>
        <w:tabs>
          <w:tab w:val="clear" w:pos="2520"/>
          <w:tab w:val="left" w:pos="426"/>
          <w:tab w:val="num" w:pos="567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>Wojewódzki Urząd Ochrony Zabytków w Gdańsku;</w:t>
      </w:r>
    </w:p>
    <w:p w14:paraId="6E3138AA" w14:textId="77777777" w:rsidR="006A4869" w:rsidRPr="00F53EFE" w:rsidRDefault="006A4869" w:rsidP="00B3020E">
      <w:pPr>
        <w:pStyle w:val="Akapitzlist"/>
        <w:numPr>
          <w:ilvl w:val="2"/>
          <w:numId w:val="14"/>
        </w:numPr>
        <w:tabs>
          <w:tab w:val="clear" w:pos="2520"/>
          <w:tab w:val="left" w:pos="426"/>
          <w:tab w:val="num" w:pos="567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>Wojewódzki Inspektorat Nadzoru Budowlanego w Gdańsku;</w:t>
      </w:r>
    </w:p>
    <w:p w14:paraId="7157C8F7" w14:textId="77777777" w:rsidR="006A4869" w:rsidRPr="00F53EFE" w:rsidRDefault="006A4869" w:rsidP="00B3020E">
      <w:pPr>
        <w:pStyle w:val="Akapitzlist"/>
        <w:numPr>
          <w:ilvl w:val="2"/>
          <w:numId w:val="14"/>
        </w:numPr>
        <w:tabs>
          <w:tab w:val="clear" w:pos="2520"/>
          <w:tab w:val="left" w:pos="426"/>
          <w:tab w:val="num" w:pos="567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F53EFE">
        <w:rPr>
          <w:rFonts w:ascii="Arial" w:hAnsi="Arial" w:cs="Arial"/>
        </w:rPr>
        <w:t>Wojewódzki Inspektorat Transportu Drogowego w Gdańsku;</w:t>
      </w:r>
    </w:p>
    <w:p w14:paraId="4FC5ABA2" w14:textId="22164281" w:rsidR="006A4869" w:rsidRPr="00A55694" w:rsidRDefault="009A58A4" w:rsidP="00B3020E">
      <w:pPr>
        <w:pStyle w:val="Akapitzlist"/>
        <w:numPr>
          <w:ilvl w:val="2"/>
          <w:numId w:val="14"/>
        </w:numPr>
        <w:tabs>
          <w:tab w:val="clear" w:pos="2520"/>
          <w:tab w:val="left" w:pos="426"/>
          <w:tab w:val="num" w:pos="567"/>
        </w:tabs>
        <w:spacing w:after="240" w:line="360" w:lineRule="auto"/>
        <w:ind w:left="284" w:hanging="284"/>
        <w:jc w:val="both"/>
        <w:rPr>
          <w:rFonts w:ascii="Arial" w:hAnsi="Arial" w:cs="Arial"/>
        </w:rPr>
      </w:pPr>
      <w:r w:rsidRPr="00A55694">
        <w:rPr>
          <w:rStyle w:val="Odwoanieprzypisudolnego"/>
          <w:rFonts w:ascii="Arial" w:hAnsi="Arial" w:cs="Arial"/>
        </w:rPr>
        <w:footnoteReference w:id="43"/>
      </w:r>
      <w:r w:rsidRPr="00A55694">
        <w:rPr>
          <w:rFonts w:ascii="Arial" w:hAnsi="Arial" w:cs="Arial"/>
          <w:vertAlign w:val="superscript"/>
        </w:rPr>
        <w:t>)</w:t>
      </w:r>
      <w:r w:rsidR="00A55694">
        <w:rPr>
          <w:rFonts w:ascii="Arial" w:hAnsi="Arial" w:cs="Arial"/>
          <w:vertAlign w:val="superscript"/>
        </w:rPr>
        <w:t xml:space="preserve"> </w:t>
      </w:r>
      <w:r w:rsidR="006A4869" w:rsidRPr="00A55694">
        <w:rPr>
          <w:rFonts w:ascii="Arial" w:hAnsi="Arial" w:cs="Arial"/>
        </w:rPr>
        <w:t xml:space="preserve">Wojewódzka Stacja </w:t>
      </w:r>
      <w:proofErr w:type="spellStart"/>
      <w:r w:rsidR="006A4869" w:rsidRPr="00A55694">
        <w:rPr>
          <w:rFonts w:ascii="Arial" w:hAnsi="Arial" w:cs="Arial"/>
        </w:rPr>
        <w:t>Sanitarno</w:t>
      </w:r>
      <w:proofErr w:type="spellEnd"/>
      <w:r w:rsidR="006A4869" w:rsidRPr="00A55694">
        <w:rPr>
          <w:rFonts w:ascii="Arial" w:hAnsi="Arial" w:cs="Arial"/>
        </w:rPr>
        <w:t xml:space="preserve"> – Epidemiologiczna w Gdańsku</w:t>
      </w:r>
      <w:r w:rsidRPr="00A55694">
        <w:rPr>
          <w:rFonts w:ascii="Arial" w:hAnsi="Arial" w:cs="Arial"/>
        </w:rPr>
        <w:t xml:space="preserve"> oraz Powiatowe Stacje Sanitarno-Epidemiologiczne w województwie.</w:t>
      </w:r>
    </w:p>
    <w:p w14:paraId="213236D6" w14:textId="61EBA3BC" w:rsidR="006A4869" w:rsidRPr="00F53EFE" w:rsidRDefault="006A4869" w:rsidP="003A11EF">
      <w:pPr>
        <w:pStyle w:val="paragraf"/>
        <w:numPr>
          <w:ilvl w:val="0"/>
          <w:numId w:val="0"/>
        </w:numPr>
        <w:spacing w:before="0" w:line="360" w:lineRule="auto"/>
        <w:ind w:firstLine="709"/>
        <w:rPr>
          <w:rFonts w:ascii="Arial" w:hAnsi="Arial" w:cs="Arial"/>
          <w:b/>
          <w:noProof w:val="0"/>
        </w:rPr>
      </w:pPr>
      <w:r w:rsidRPr="00F53EFE">
        <w:rPr>
          <w:rFonts w:ascii="Arial" w:hAnsi="Arial" w:cs="Arial"/>
          <w:b/>
          <w:noProof w:val="0"/>
        </w:rPr>
        <w:t>§</w:t>
      </w:r>
      <w:r w:rsidR="00D624EC">
        <w:rPr>
          <w:rFonts w:ascii="Arial" w:hAnsi="Arial" w:cs="Arial"/>
          <w:b/>
          <w:noProof w:val="0"/>
        </w:rPr>
        <w:t> </w:t>
      </w:r>
      <w:r w:rsidR="00F27B0D" w:rsidRPr="00F53EFE">
        <w:rPr>
          <w:rFonts w:ascii="Arial" w:hAnsi="Arial" w:cs="Arial"/>
          <w:b/>
          <w:noProof w:val="0"/>
        </w:rPr>
        <w:t>3</w:t>
      </w:r>
      <w:r w:rsidR="004E3EB5" w:rsidRPr="00F53EFE">
        <w:rPr>
          <w:rFonts w:ascii="Arial" w:hAnsi="Arial" w:cs="Arial"/>
          <w:b/>
          <w:noProof w:val="0"/>
        </w:rPr>
        <w:t>2</w:t>
      </w:r>
      <w:r w:rsidRPr="00F53EFE">
        <w:rPr>
          <w:rFonts w:ascii="Arial" w:hAnsi="Arial" w:cs="Arial"/>
          <w:b/>
          <w:noProof w:val="0"/>
        </w:rPr>
        <w:t xml:space="preserve">. </w:t>
      </w:r>
      <w:r w:rsidRPr="00F53EFE">
        <w:rPr>
          <w:rFonts w:ascii="Arial" w:hAnsi="Arial" w:cs="Arial"/>
          <w:noProof w:val="0"/>
        </w:rPr>
        <w:t>Szczegółową organizację oraz tryb pracy Pomorskiego Urzędu Wojewódzkieg</w:t>
      </w:r>
      <w:r w:rsidR="00F53EFE">
        <w:rPr>
          <w:rFonts w:ascii="Arial" w:hAnsi="Arial" w:cs="Arial"/>
          <w:noProof w:val="0"/>
        </w:rPr>
        <w:t xml:space="preserve">o </w:t>
      </w:r>
      <w:r w:rsidRPr="00F53EFE">
        <w:rPr>
          <w:rFonts w:ascii="Arial" w:hAnsi="Arial" w:cs="Arial"/>
          <w:noProof w:val="0"/>
        </w:rPr>
        <w:t>w</w:t>
      </w:r>
      <w:r w:rsidR="0075660C" w:rsidRPr="00F53EFE">
        <w:rPr>
          <w:rFonts w:ascii="Arial" w:hAnsi="Arial" w:cs="Arial"/>
          <w:noProof w:val="0"/>
        </w:rPr>
        <w:t xml:space="preserve"> </w:t>
      </w:r>
      <w:r w:rsidRPr="00F53EFE">
        <w:rPr>
          <w:rFonts w:ascii="Arial" w:hAnsi="Arial" w:cs="Arial"/>
          <w:noProof w:val="0"/>
        </w:rPr>
        <w:t xml:space="preserve">Gdańsku określa regulamin </w:t>
      </w:r>
      <w:r w:rsidR="00AD6657" w:rsidRPr="00F53EFE">
        <w:rPr>
          <w:rFonts w:ascii="Arial" w:hAnsi="Arial" w:cs="Arial"/>
          <w:noProof w:val="0"/>
        </w:rPr>
        <w:t>u</w:t>
      </w:r>
      <w:r w:rsidRPr="00F53EFE">
        <w:rPr>
          <w:rFonts w:ascii="Arial" w:hAnsi="Arial" w:cs="Arial"/>
          <w:noProof w:val="0"/>
        </w:rPr>
        <w:t>rzędu, w tym z</w:t>
      </w:r>
      <w:r w:rsidR="002A2F70" w:rsidRPr="00F53EFE">
        <w:rPr>
          <w:rFonts w:ascii="Arial" w:hAnsi="Arial" w:cs="Arial"/>
          <w:noProof w:val="0"/>
        </w:rPr>
        <w:t>akres działania wydziałów, biur</w:t>
      </w:r>
      <w:r w:rsidRPr="00F53EFE">
        <w:rPr>
          <w:rFonts w:ascii="Arial" w:hAnsi="Arial" w:cs="Arial"/>
          <w:noProof w:val="0"/>
        </w:rPr>
        <w:t xml:space="preserve"> i </w:t>
      </w:r>
      <w:r w:rsidR="00B93867" w:rsidRPr="00F53EFE">
        <w:rPr>
          <w:rFonts w:ascii="Arial" w:hAnsi="Arial" w:cs="Arial"/>
          <w:noProof w:val="0"/>
        </w:rPr>
        <w:t>pozostałych</w:t>
      </w:r>
      <w:r w:rsidRPr="00F53EFE">
        <w:rPr>
          <w:rFonts w:ascii="Arial" w:hAnsi="Arial" w:cs="Arial"/>
          <w:noProof w:val="0"/>
        </w:rPr>
        <w:t xml:space="preserve"> komórek </w:t>
      </w:r>
      <w:r w:rsidR="004C7B99" w:rsidRPr="00F53EFE">
        <w:rPr>
          <w:rFonts w:ascii="Arial" w:hAnsi="Arial" w:cs="Arial"/>
          <w:noProof w:val="0"/>
        </w:rPr>
        <w:t>o</w:t>
      </w:r>
      <w:r w:rsidRPr="00F53EFE">
        <w:rPr>
          <w:rFonts w:ascii="Arial" w:hAnsi="Arial" w:cs="Arial"/>
          <w:noProof w:val="0"/>
        </w:rPr>
        <w:t xml:space="preserve">rganizacyjnych </w:t>
      </w:r>
      <w:r w:rsidR="00AD6657" w:rsidRPr="00F53EFE">
        <w:rPr>
          <w:rFonts w:ascii="Arial" w:hAnsi="Arial" w:cs="Arial"/>
          <w:noProof w:val="0"/>
        </w:rPr>
        <w:t>u</w:t>
      </w:r>
      <w:r w:rsidRPr="00F53EFE">
        <w:rPr>
          <w:rFonts w:ascii="Arial" w:hAnsi="Arial" w:cs="Arial"/>
          <w:noProof w:val="0"/>
        </w:rPr>
        <w:t xml:space="preserve">rzędu oraz delegatury </w:t>
      </w:r>
      <w:r w:rsidR="00AD6657" w:rsidRPr="00F53EFE">
        <w:rPr>
          <w:rFonts w:ascii="Arial" w:hAnsi="Arial" w:cs="Arial"/>
          <w:noProof w:val="0"/>
        </w:rPr>
        <w:t>u</w:t>
      </w:r>
      <w:r w:rsidRPr="00F53EFE">
        <w:rPr>
          <w:rFonts w:ascii="Arial" w:hAnsi="Arial" w:cs="Arial"/>
          <w:noProof w:val="0"/>
        </w:rPr>
        <w:t xml:space="preserve">rzędu, ustalony przez </w:t>
      </w:r>
      <w:r w:rsidR="002A2F70" w:rsidRPr="00F53EFE">
        <w:rPr>
          <w:rFonts w:ascii="Arial" w:hAnsi="Arial" w:cs="Arial"/>
          <w:noProof w:val="0"/>
        </w:rPr>
        <w:t>w</w:t>
      </w:r>
      <w:r w:rsidRPr="00F53EFE">
        <w:rPr>
          <w:rFonts w:ascii="Arial" w:hAnsi="Arial" w:cs="Arial"/>
          <w:noProof w:val="0"/>
        </w:rPr>
        <w:t xml:space="preserve">ojewodę </w:t>
      </w:r>
      <w:r w:rsidR="002A2F70" w:rsidRPr="00F53EFE">
        <w:rPr>
          <w:rFonts w:ascii="Arial" w:hAnsi="Arial" w:cs="Arial"/>
          <w:noProof w:val="0"/>
        </w:rPr>
        <w:t>w</w:t>
      </w:r>
      <w:r w:rsidRPr="00F53EFE">
        <w:rPr>
          <w:rFonts w:ascii="Arial" w:hAnsi="Arial" w:cs="Arial"/>
          <w:noProof w:val="0"/>
        </w:rPr>
        <w:t xml:space="preserve"> drodze zarządzenia.</w:t>
      </w:r>
    </w:p>
    <w:p w14:paraId="0F11884A" w14:textId="121A55C2" w:rsidR="00B93867" w:rsidRPr="00F53EFE" w:rsidRDefault="006A4869" w:rsidP="00D624EC">
      <w:pPr>
        <w:pStyle w:val="paragraf"/>
        <w:numPr>
          <w:ilvl w:val="0"/>
          <w:numId w:val="0"/>
        </w:numPr>
        <w:spacing w:before="0" w:after="120" w:line="360" w:lineRule="auto"/>
        <w:ind w:firstLine="709"/>
        <w:rPr>
          <w:rFonts w:ascii="Arial" w:hAnsi="Arial" w:cs="Arial"/>
        </w:rPr>
      </w:pPr>
      <w:r w:rsidRPr="00F53EFE">
        <w:rPr>
          <w:rFonts w:ascii="Arial" w:hAnsi="Arial" w:cs="Arial"/>
          <w:b/>
          <w:noProof w:val="0"/>
        </w:rPr>
        <w:t>§</w:t>
      </w:r>
      <w:r w:rsidR="00D624EC">
        <w:rPr>
          <w:rFonts w:ascii="Arial" w:hAnsi="Arial" w:cs="Arial"/>
          <w:b/>
          <w:noProof w:val="0"/>
        </w:rPr>
        <w:t> </w:t>
      </w:r>
      <w:r w:rsidR="003439DE" w:rsidRPr="00F53EFE">
        <w:rPr>
          <w:rFonts w:ascii="Arial" w:hAnsi="Arial" w:cs="Arial"/>
          <w:b/>
          <w:noProof w:val="0"/>
        </w:rPr>
        <w:t>3</w:t>
      </w:r>
      <w:r w:rsidR="004E3EB5" w:rsidRPr="00F53EFE">
        <w:rPr>
          <w:rFonts w:ascii="Arial" w:hAnsi="Arial" w:cs="Arial"/>
          <w:b/>
          <w:noProof w:val="0"/>
        </w:rPr>
        <w:t>3</w:t>
      </w:r>
      <w:r w:rsidRPr="00F53EFE">
        <w:rPr>
          <w:rFonts w:ascii="Arial" w:hAnsi="Arial" w:cs="Arial"/>
          <w:b/>
          <w:noProof w:val="0"/>
        </w:rPr>
        <w:t xml:space="preserve">. </w:t>
      </w:r>
      <w:r w:rsidR="00B93867" w:rsidRPr="00F53EFE">
        <w:rPr>
          <w:rFonts w:ascii="Arial" w:hAnsi="Arial" w:cs="Arial"/>
          <w:noProof w:val="0"/>
        </w:rPr>
        <w:t>Szczegółową organizację oraz zakres działania jednostek,</w:t>
      </w:r>
      <w:r w:rsidR="00880685" w:rsidRPr="00F53EFE">
        <w:rPr>
          <w:rFonts w:ascii="Arial" w:hAnsi="Arial" w:cs="Arial"/>
          <w:noProof w:val="0"/>
        </w:rPr>
        <w:t xml:space="preserve"> o</w:t>
      </w:r>
      <w:r w:rsidR="00B93867" w:rsidRPr="00F53EFE">
        <w:rPr>
          <w:rFonts w:ascii="Arial" w:hAnsi="Arial" w:cs="Arial"/>
          <w:noProof w:val="0"/>
        </w:rPr>
        <w:t xml:space="preserve"> których mowa w </w:t>
      </w:r>
      <w:r w:rsidR="00B93867" w:rsidRPr="00F53EFE">
        <w:rPr>
          <w:rFonts w:ascii="Arial" w:hAnsi="Arial" w:cs="Arial"/>
        </w:rPr>
        <w:t xml:space="preserve">§ </w:t>
      </w:r>
      <w:r w:rsidR="004E3EB5" w:rsidRPr="00F53EFE">
        <w:rPr>
          <w:rFonts w:ascii="Arial" w:hAnsi="Arial" w:cs="Arial"/>
        </w:rPr>
        <w:t>31</w:t>
      </w:r>
      <w:r w:rsidR="00B93867" w:rsidRPr="00F53EFE">
        <w:rPr>
          <w:rFonts w:ascii="Arial" w:hAnsi="Arial" w:cs="Arial"/>
        </w:rPr>
        <w:t>, okre</w:t>
      </w:r>
      <w:r w:rsidR="003439DE" w:rsidRPr="00F53EFE">
        <w:rPr>
          <w:rFonts w:ascii="Arial" w:hAnsi="Arial" w:cs="Arial"/>
        </w:rPr>
        <w:t>ś</w:t>
      </w:r>
      <w:r w:rsidR="00B93867" w:rsidRPr="00F53EFE">
        <w:rPr>
          <w:rFonts w:ascii="Arial" w:hAnsi="Arial" w:cs="Arial"/>
        </w:rPr>
        <w:t>lają ich:</w:t>
      </w:r>
    </w:p>
    <w:p w14:paraId="2EA644CB" w14:textId="77777777" w:rsidR="00B93867" w:rsidRPr="00F53EFE" w:rsidRDefault="00B93867" w:rsidP="00B3020E">
      <w:pPr>
        <w:pStyle w:val="paragraf"/>
        <w:numPr>
          <w:ilvl w:val="1"/>
          <w:numId w:val="21"/>
        </w:numPr>
        <w:spacing w:before="0" w:after="0" w:line="360" w:lineRule="auto"/>
        <w:ind w:left="426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statuty nadane przez wojewodę w porozumieniu z właściwym ministrem lub kierownikiem urzędu centralnego nadzorującym zespoloną służbę, inspekcję lub straż;</w:t>
      </w:r>
    </w:p>
    <w:p w14:paraId="3BA9E548" w14:textId="77777777" w:rsidR="00B93867" w:rsidRPr="00F53EFE" w:rsidRDefault="00B93867" w:rsidP="00B3020E">
      <w:pPr>
        <w:pStyle w:val="paragraf"/>
        <w:numPr>
          <w:ilvl w:val="1"/>
          <w:numId w:val="21"/>
        </w:numPr>
        <w:spacing w:before="0" w:line="360" w:lineRule="auto"/>
        <w:ind w:left="426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noProof w:val="0"/>
        </w:rPr>
        <w:t>regulaminy organizacyjne zatwie</w:t>
      </w:r>
      <w:r w:rsidR="0000246C" w:rsidRPr="00F53EFE">
        <w:rPr>
          <w:rFonts w:ascii="Arial" w:hAnsi="Arial" w:cs="Arial"/>
          <w:noProof w:val="0"/>
        </w:rPr>
        <w:t>rdzane przez wojewodę, chyba że odrębne przepisy stanowią inaczej.</w:t>
      </w:r>
    </w:p>
    <w:p w14:paraId="13ED2948" w14:textId="7CA19EEF" w:rsidR="006A4869" w:rsidRPr="00F53EFE" w:rsidRDefault="003439DE" w:rsidP="005C7996">
      <w:pPr>
        <w:pStyle w:val="paragraf"/>
        <w:numPr>
          <w:ilvl w:val="0"/>
          <w:numId w:val="0"/>
        </w:numPr>
        <w:spacing w:before="0" w:after="0" w:line="360" w:lineRule="auto"/>
        <w:ind w:firstLine="709"/>
        <w:rPr>
          <w:rFonts w:ascii="Arial" w:hAnsi="Arial" w:cs="Arial"/>
          <w:noProof w:val="0"/>
        </w:rPr>
      </w:pPr>
      <w:r w:rsidRPr="00F53EFE">
        <w:rPr>
          <w:rFonts w:ascii="Arial" w:hAnsi="Arial" w:cs="Arial"/>
          <w:b/>
          <w:noProof w:val="0"/>
        </w:rPr>
        <w:t>§ 3</w:t>
      </w:r>
      <w:r w:rsidR="004E3EB5" w:rsidRPr="00F53EFE">
        <w:rPr>
          <w:rFonts w:ascii="Arial" w:hAnsi="Arial" w:cs="Arial"/>
          <w:b/>
          <w:noProof w:val="0"/>
        </w:rPr>
        <w:t>4</w:t>
      </w:r>
      <w:r w:rsidR="006A4869" w:rsidRPr="00F53EFE">
        <w:rPr>
          <w:rFonts w:ascii="Arial" w:hAnsi="Arial" w:cs="Arial"/>
          <w:b/>
          <w:noProof w:val="0"/>
        </w:rPr>
        <w:t xml:space="preserve">. </w:t>
      </w:r>
      <w:r w:rsidR="006A4869" w:rsidRPr="00F53EFE">
        <w:rPr>
          <w:rFonts w:ascii="Arial" w:hAnsi="Arial" w:cs="Arial"/>
          <w:noProof w:val="0"/>
        </w:rPr>
        <w:t xml:space="preserve">Wykaz jednostek organizacyjnych podporządkowanych </w:t>
      </w:r>
      <w:r w:rsidR="00AD6657" w:rsidRPr="00F53EFE">
        <w:rPr>
          <w:rFonts w:ascii="Arial" w:hAnsi="Arial" w:cs="Arial"/>
          <w:noProof w:val="0"/>
        </w:rPr>
        <w:t>w</w:t>
      </w:r>
      <w:r w:rsidR="006A4869" w:rsidRPr="00F53EFE">
        <w:rPr>
          <w:rFonts w:ascii="Arial" w:hAnsi="Arial" w:cs="Arial"/>
          <w:noProof w:val="0"/>
        </w:rPr>
        <w:t xml:space="preserve">ojewodzie lub przez niego nadzorowanych zawiera załącznik do </w:t>
      </w:r>
      <w:r w:rsidR="00AD6657" w:rsidRPr="00F53EFE">
        <w:rPr>
          <w:rFonts w:ascii="Arial" w:hAnsi="Arial" w:cs="Arial"/>
          <w:noProof w:val="0"/>
        </w:rPr>
        <w:t>s</w:t>
      </w:r>
      <w:r w:rsidR="006A4869" w:rsidRPr="00F53EFE">
        <w:rPr>
          <w:rFonts w:ascii="Arial" w:hAnsi="Arial" w:cs="Arial"/>
          <w:noProof w:val="0"/>
        </w:rPr>
        <w:t>tatutu.</w:t>
      </w:r>
    </w:p>
    <w:p w14:paraId="60A72405" w14:textId="071DB17B" w:rsidR="00706556" w:rsidRPr="00F53EFE" w:rsidRDefault="00706556">
      <w:pPr>
        <w:rPr>
          <w:rFonts w:ascii="Arial" w:hAnsi="Arial" w:cs="Arial"/>
        </w:rPr>
      </w:pPr>
      <w:r w:rsidRPr="00F53EFE">
        <w:rPr>
          <w:rFonts w:ascii="Arial" w:hAnsi="Arial" w:cs="Arial"/>
        </w:rPr>
        <w:br w:type="page"/>
      </w:r>
    </w:p>
    <w:p w14:paraId="08C57E72" w14:textId="78BBF55C" w:rsidR="006A4869" w:rsidRPr="00F53EFE" w:rsidRDefault="006A4869" w:rsidP="002A2F70">
      <w:pPr>
        <w:autoSpaceDE w:val="0"/>
        <w:autoSpaceDN w:val="0"/>
        <w:adjustRightInd w:val="0"/>
        <w:ind w:left="4962"/>
        <w:rPr>
          <w:rFonts w:ascii="Arial" w:hAnsi="Arial" w:cs="Arial"/>
        </w:rPr>
      </w:pPr>
      <w:r w:rsidRPr="00F53EFE">
        <w:rPr>
          <w:rFonts w:ascii="Arial" w:hAnsi="Arial" w:cs="Arial"/>
        </w:rPr>
        <w:lastRenderedPageBreak/>
        <w:t>Zał</w:t>
      </w:r>
      <w:r w:rsidRPr="00F53EFE">
        <w:rPr>
          <w:rFonts w:ascii="Arial" w:eastAsia="TimesNewRoman" w:hAnsi="Arial" w:cs="Arial"/>
        </w:rPr>
        <w:t>ą</w:t>
      </w:r>
      <w:r w:rsidRPr="00F53EFE">
        <w:rPr>
          <w:rFonts w:ascii="Arial" w:hAnsi="Arial" w:cs="Arial"/>
        </w:rPr>
        <w:t xml:space="preserve">cznik do </w:t>
      </w:r>
      <w:r w:rsidR="00A61DF0" w:rsidRPr="00F53EFE">
        <w:rPr>
          <w:rFonts w:ascii="Arial" w:hAnsi="Arial" w:cs="Arial"/>
        </w:rPr>
        <w:t>s</w:t>
      </w:r>
      <w:r w:rsidRPr="00F53EFE">
        <w:rPr>
          <w:rFonts w:ascii="Arial" w:hAnsi="Arial" w:cs="Arial"/>
        </w:rPr>
        <w:t>tatutu</w:t>
      </w:r>
    </w:p>
    <w:p w14:paraId="1B90914A" w14:textId="77777777" w:rsidR="006A4869" w:rsidRPr="00F53EFE" w:rsidRDefault="006A4869" w:rsidP="002A2F70">
      <w:pPr>
        <w:autoSpaceDE w:val="0"/>
        <w:autoSpaceDN w:val="0"/>
        <w:adjustRightInd w:val="0"/>
        <w:ind w:left="4962"/>
        <w:rPr>
          <w:rFonts w:ascii="Arial" w:hAnsi="Arial" w:cs="Arial"/>
        </w:rPr>
      </w:pPr>
      <w:r w:rsidRPr="00F53EFE">
        <w:rPr>
          <w:rFonts w:ascii="Arial" w:hAnsi="Arial" w:cs="Arial"/>
        </w:rPr>
        <w:t>Pomorskiego Urz</w:t>
      </w:r>
      <w:r w:rsidRPr="00F53EFE">
        <w:rPr>
          <w:rFonts w:ascii="Arial" w:eastAsia="TimesNewRoman" w:hAnsi="Arial" w:cs="Arial"/>
        </w:rPr>
        <w:t>ę</w:t>
      </w:r>
      <w:r w:rsidRPr="00F53EFE">
        <w:rPr>
          <w:rFonts w:ascii="Arial" w:hAnsi="Arial" w:cs="Arial"/>
        </w:rPr>
        <w:t>du Wojewódzkiego</w:t>
      </w:r>
    </w:p>
    <w:p w14:paraId="14228E5D" w14:textId="77777777" w:rsidR="006A4869" w:rsidRPr="00F53EFE" w:rsidRDefault="006A4869" w:rsidP="0083446B">
      <w:pPr>
        <w:autoSpaceDE w:val="0"/>
        <w:autoSpaceDN w:val="0"/>
        <w:adjustRightInd w:val="0"/>
        <w:spacing w:after="360" w:line="360" w:lineRule="auto"/>
        <w:ind w:left="4961"/>
        <w:rPr>
          <w:rFonts w:ascii="Arial" w:hAnsi="Arial" w:cs="Arial"/>
          <w:b/>
          <w:bCs/>
          <w:vertAlign w:val="superscript"/>
        </w:rPr>
      </w:pPr>
      <w:r w:rsidRPr="00F53EFE">
        <w:rPr>
          <w:rFonts w:ascii="Arial" w:hAnsi="Arial" w:cs="Arial"/>
        </w:rPr>
        <w:t>w Gda</w:t>
      </w:r>
      <w:r w:rsidRPr="00F53EFE">
        <w:rPr>
          <w:rFonts w:ascii="Arial" w:eastAsia="TimesNewRoman" w:hAnsi="Arial" w:cs="Arial"/>
        </w:rPr>
        <w:t>ń</w:t>
      </w:r>
      <w:r w:rsidRPr="00F53EFE">
        <w:rPr>
          <w:rFonts w:ascii="Arial" w:hAnsi="Arial" w:cs="Arial"/>
        </w:rPr>
        <w:t>sku</w:t>
      </w:r>
    </w:p>
    <w:p w14:paraId="1AE00B17" w14:textId="77777777" w:rsidR="006A4869" w:rsidRPr="00F53EFE" w:rsidRDefault="006A4869" w:rsidP="00D624EC">
      <w:pPr>
        <w:autoSpaceDE w:val="0"/>
        <w:autoSpaceDN w:val="0"/>
        <w:adjustRightInd w:val="0"/>
        <w:spacing w:after="360" w:line="360" w:lineRule="auto"/>
        <w:jc w:val="center"/>
        <w:rPr>
          <w:rFonts w:ascii="Arial" w:hAnsi="Arial" w:cs="Arial"/>
          <w:b/>
          <w:bCs/>
        </w:rPr>
      </w:pPr>
      <w:r w:rsidRPr="00F53EFE">
        <w:rPr>
          <w:rFonts w:ascii="Arial" w:hAnsi="Arial" w:cs="Arial"/>
          <w:b/>
          <w:bCs/>
        </w:rPr>
        <w:t>WYKAZ</w:t>
      </w:r>
    </w:p>
    <w:p w14:paraId="20164175" w14:textId="2E5F7BDF" w:rsidR="006A4869" w:rsidRPr="00F53EFE" w:rsidRDefault="006A4869" w:rsidP="00D4411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F53EFE">
        <w:rPr>
          <w:rFonts w:ascii="Arial" w:hAnsi="Arial" w:cs="Arial"/>
          <w:b/>
          <w:bCs/>
        </w:rPr>
        <w:t>jednostek org</w:t>
      </w:r>
      <w:r w:rsidR="00AD6657" w:rsidRPr="00F53EFE">
        <w:rPr>
          <w:rFonts w:ascii="Arial" w:hAnsi="Arial" w:cs="Arial"/>
          <w:b/>
          <w:bCs/>
        </w:rPr>
        <w:t>anizacyjnych podporządkowanych w</w:t>
      </w:r>
      <w:r w:rsidRPr="00F53EFE">
        <w:rPr>
          <w:rFonts w:ascii="Arial" w:hAnsi="Arial" w:cs="Arial"/>
          <w:b/>
          <w:bCs/>
        </w:rPr>
        <w:t>ojewodzie</w:t>
      </w:r>
      <w:r w:rsidR="00E72533" w:rsidRPr="00F53EFE">
        <w:rPr>
          <w:rFonts w:ascii="Arial" w:hAnsi="Arial" w:cs="Arial"/>
          <w:b/>
          <w:bCs/>
        </w:rPr>
        <w:t xml:space="preserve"> pomorskiemu</w:t>
      </w:r>
    </w:p>
    <w:p w14:paraId="1165BB59" w14:textId="77777777" w:rsidR="006A4869" w:rsidRPr="00F53EFE" w:rsidRDefault="006A4869" w:rsidP="00D624EC">
      <w:pPr>
        <w:pStyle w:val="Akapitzlist"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F53EFE">
        <w:rPr>
          <w:rFonts w:ascii="Arial" w:hAnsi="Arial" w:cs="Arial"/>
        </w:rPr>
        <w:t>Pa</w:t>
      </w:r>
      <w:r w:rsidRPr="00F53EFE">
        <w:rPr>
          <w:rFonts w:ascii="Arial" w:eastAsia="TimesNewRoman" w:hAnsi="Arial" w:cs="Arial"/>
        </w:rPr>
        <w:t>ń</w:t>
      </w:r>
      <w:r w:rsidRPr="00F53EFE">
        <w:rPr>
          <w:rFonts w:ascii="Arial" w:hAnsi="Arial" w:cs="Arial"/>
        </w:rPr>
        <w:t>stwowa Stra</w:t>
      </w:r>
      <w:r w:rsidRPr="00F53EFE">
        <w:rPr>
          <w:rFonts w:ascii="Arial" w:eastAsia="TimesNewRoman" w:hAnsi="Arial" w:cs="Arial"/>
        </w:rPr>
        <w:t xml:space="preserve">ż </w:t>
      </w:r>
      <w:r w:rsidRPr="00F53EFE">
        <w:rPr>
          <w:rFonts w:ascii="Arial" w:hAnsi="Arial" w:cs="Arial"/>
        </w:rPr>
        <w:t>Rybacka w Gda</w:t>
      </w:r>
      <w:r w:rsidRPr="00F53EFE">
        <w:rPr>
          <w:rFonts w:ascii="Arial" w:eastAsia="TimesNewRoman" w:hAnsi="Arial" w:cs="Arial"/>
        </w:rPr>
        <w:t>ń</w:t>
      </w:r>
      <w:r w:rsidRPr="00F53EFE">
        <w:rPr>
          <w:rFonts w:ascii="Arial" w:hAnsi="Arial" w:cs="Arial"/>
        </w:rPr>
        <w:t>sku.</w:t>
      </w:r>
    </w:p>
    <w:sectPr w:rsidR="006A4869" w:rsidRPr="00F53EFE" w:rsidSect="000514F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558CF" w14:textId="77777777" w:rsidR="0055255C" w:rsidRDefault="0055255C">
      <w:r>
        <w:separator/>
      </w:r>
    </w:p>
  </w:endnote>
  <w:endnote w:type="continuationSeparator" w:id="0">
    <w:p w14:paraId="21820AE2" w14:textId="77777777" w:rsidR="0055255C" w:rsidRDefault="0055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D53D" w14:textId="77777777" w:rsidR="0037601F" w:rsidRDefault="0037601F" w:rsidP="00F711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92764D" w14:textId="77777777" w:rsidR="0037601F" w:rsidRDefault="0037601F" w:rsidP="00307BA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8833" w14:textId="77777777" w:rsidR="0037601F" w:rsidRDefault="0037601F" w:rsidP="00D624E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31F81" w14:textId="77777777" w:rsidR="0055255C" w:rsidRDefault="0055255C">
      <w:r>
        <w:separator/>
      </w:r>
    </w:p>
  </w:footnote>
  <w:footnote w:type="continuationSeparator" w:id="0">
    <w:p w14:paraId="090472A3" w14:textId="77777777" w:rsidR="0055255C" w:rsidRDefault="0055255C">
      <w:r>
        <w:continuationSeparator/>
      </w:r>
    </w:p>
  </w:footnote>
  <w:footnote w:id="1">
    <w:p w14:paraId="405C2BF4" w14:textId="77777777" w:rsidR="000726F5" w:rsidRPr="0083446B" w:rsidRDefault="000726F5" w:rsidP="009B1EDB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58743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87437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587437">
        <w:rPr>
          <w:rFonts w:asciiTheme="minorHAnsi" w:hAnsiTheme="minorHAnsi" w:cstheme="minorHAnsi"/>
          <w:sz w:val="18"/>
          <w:szCs w:val="18"/>
        </w:rPr>
        <w:t>W brzmieniu ustalonym przez § 1 pkt 1 zarządzenia Wojewody Pomorskiego z dnia 16 sierpnia 2024 r. zmieniającego zarządzenie w sprawie nadania statutu Pomorskiemu Urzędowi Wojewódzkiemu w Gdańsku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34A72D85" w14:textId="77777777" w:rsidR="00E07133" w:rsidRPr="0083446B" w:rsidRDefault="00E07133" w:rsidP="009B1EDB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83446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3446B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83446B">
        <w:rPr>
          <w:rFonts w:asciiTheme="minorHAnsi" w:hAnsiTheme="minorHAnsi" w:cstheme="minorHAnsi"/>
          <w:sz w:val="18"/>
          <w:szCs w:val="18"/>
        </w:rPr>
        <w:t xml:space="preserve"> W brzmieniu ustalonym przez § 1 pkt 1 zarządzenia Wojewody Pomorskiego z dnia 12 lutego 2020 r. zmieniającego zarządzenie w sprawie nadania statutu Pomorskiemu Urzędowi Wojewódzkiemu w Gdańsku.</w:t>
      </w:r>
    </w:p>
  </w:footnote>
  <w:footnote w:id="3">
    <w:p w14:paraId="38ABFABA" w14:textId="7F67A632" w:rsidR="000A3B83" w:rsidRPr="0083446B" w:rsidRDefault="000A3B83" w:rsidP="009B1EDB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83446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3446B">
        <w:rPr>
          <w:rFonts w:asciiTheme="minorHAnsi" w:hAnsiTheme="minorHAnsi" w:cstheme="minorHAnsi"/>
          <w:sz w:val="18"/>
          <w:szCs w:val="18"/>
          <w:vertAlign w:val="superscript"/>
        </w:rPr>
        <w:t xml:space="preserve">) </w:t>
      </w:r>
      <w:r w:rsidRPr="0083446B">
        <w:rPr>
          <w:rFonts w:asciiTheme="minorHAnsi" w:hAnsiTheme="minorHAnsi" w:cstheme="minorHAnsi"/>
          <w:sz w:val="18"/>
          <w:szCs w:val="18"/>
        </w:rPr>
        <w:t xml:space="preserve">Przez § 1 pkt 2 zarządzenia o którym mowa w odnośniku </w:t>
      </w:r>
      <w:r w:rsidR="006B45CF" w:rsidRPr="0083446B">
        <w:rPr>
          <w:rFonts w:asciiTheme="minorHAnsi" w:hAnsiTheme="minorHAnsi" w:cstheme="minorHAnsi"/>
          <w:sz w:val="18"/>
          <w:szCs w:val="18"/>
        </w:rPr>
        <w:t>n</w:t>
      </w:r>
      <w:r w:rsidRPr="0083446B">
        <w:rPr>
          <w:rFonts w:asciiTheme="minorHAnsi" w:hAnsiTheme="minorHAnsi" w:cstheme="minorHAnsi"/>
          <w:sz w:val="18"/>
          <w:szCs w:val="18"/>
        </w:rPr>
        <w:t>r 1.</w:t>
      </w:r>
    </w:p>
  </w:footnote>
  <w:footnote w:id="4">
    <w:p w14:paraId="44D83A86" w14:textId="3156383D" w:rsidR="0037601F" w:rsidRPr="00D624EC" w:rsidRDefault="0037601F" w:rsidP="009B1EDB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911910">
        <w:rPr>
          <w:rStyle w:val="Odwoanieprzypisudolnego"/>
          <w:sz w:val="18"/>
          <w:szCs w:val="18"/>
        </w:rPr>
        <w:footnoteRef/>
      </w:r>
      <w:r w:rsidRPr="00911910">
        <w:rPr>
          <w:sz w:val="18"/>
          <w:szCs w:val="18"/>
          <w:vertAlign w:val="superscript"/>
        </w:rPr>
        <w:t xml:space="preserve">) </w:t>
      </w:r>
      <w:r w:rsidRPr="00D624EC">
        <w:rPr>
          <w:rFonts w:asciiTheme="minorHAnsi" w:hAnsiTheme="minorHAnsi" w:cstheme="minorHAnsi"/>
          <w:sz w:val="18"/>
          <w:szCs w:val="18"/>
        </w:rPr>
        <w:t xml:space="preserve">Dodany przez § 1 pkt 1 zarządzenia Wojewody Pomorskiego z dnia 21 listopada 2017 r. zmieniającego zarządzenie w sprawie nadania statutu Pomorskiemu Urzędowi Wojewódzkiemu w Gdańsku. </w:t>
      </w:r>
    </w:p>
  </w:footnote>
  <w:footnote w:id="5">
    <w:p w14:paraId="081FDDC0" w14:textId="4510E999" w:rsidR="006B45CF" w:rsidRPr="00D624EC" w:rsidRDefault="006B45C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624E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624EC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="00A02799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D624EC">
        <w:rPr>
          <w:rFonts w:asciiTheme="minorHAnsi" w:hAnsiTheme="minorHAnsi" w:cstheme="minorHAnsi"/>
          <w:sz w:val="18"/>
          <w:szCs w:val="18"/>
        </w:rPr>
        <w:t>W brzmieniu ustalonym przez § 1 pkt 3 lit</w:t>
      </w:r>
      <w:r w:rsidR="00A02799">
        <w:rPr>
          <w:rFonts w:asciiTheme="minorHAnsi" w:hAnsiTheme="minorHAnsi" w:cstheme="minorHAnsi"/>
          <w:sz w:val="18"/>
          <w:szCs w:val="18"/>
        </w:rPr>
        <w:t>.</w:t>
      </w:r>
      <w:r w:rsidRPr="00D624EC">
        <w:rPr>
          <w:rFonts w:asciiTheme="minorHAnsi" w:hAnsiTheme="minorHAnsi" w:cstheme="minorHAnsi"/>
          <w:sz w:val="18"/>
          <w:szCs w:val="18"/>
        </w:rPr>
        <w:t xml:space="preserve"> a</w:t>
      </w:r>
      <w:r w:rsidR="00A02799">
        <w:rPr>
          <w:rFonts w:asciiTheme="minorHAnsi" w:hAnsiTheme="minorHAnsi" w:cstheme="minorHAnsi"/>
          <w:sz w:val="18"/>
          <w:szCs w:val="18"/>
        </w:rPr>
        <w:t>,</w:t>
      </w:r>
      <w:r w:rsidRPr="00D624EC">
        <w:rPr>
          <w:rFonts w:asciiTheme="minorHAnsi" w:hAnsiTheme="minorHAnsi" w:cstheme="minorHAnsi"/>
          <w:sz w:val="18"/>
          <w:szCs w:val="18"/>
        </w:rPr>
        <w:t xml:space="preserve"> o którym mowa w odnośniku nr 1.</w:t>
      </w:r>
    </w:p>
  </w:footnote>
  <w:footnote w:id="6">
    <w:p w14:paraId="3E5E8192" w14:textId="540C1BBE" w:rsidR="006B45CF" w:rsidRPr="00D624EC" w:rsidRDefault="006B45C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624E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624EC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="00A02799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D624EC">
        <w:rPr>
          <w:rFonts w:asciiTheme="minorHAnsi" w:hAnsiTheme="minorHAnsi" w:cstheme="minorHAnsi"/>
          <w:sz w:val="18"/>
          <w:szCs w:val="18"/>
        </w:rPr>
        <w:t>W brzmieniu ustalonym przez § 1 pkt 3 lit</w:t>
      </w:r>
      <w:r w:rsidR="00A02799">
        <w:rPr>
          <w:rFonts w:asciiTheme="minorHAnsi" w:hAnsiTheme="minorHAnsi" w:cstheme="minorHAnsi"/>
          <w:sz w:val="18"/>
          <w:szCs w:val="18"/>
        </w:rPr>
        <w:t>.</w:t>
      </w:r>
      <w:r w:rsidRPr="00D624EC">
        <w:rPr>
          <w:rFonts w:asciiTheme="minorHAnsi" w:hAnsiTheme="minorHAnsi" w:cstheme="minorHAnsi"/>
          <w:sz w:val="18"/>
          <w:szCs w:val="18"/>
        </w:rPr>
        <w:t xml:space="preserve"> b</w:t>
      </w:r>
      <w:r w:rsidR="00A02799">
        <w:rPr>
          <w:rFonts w:asciiTheme="minorHAnsi" w:hAnsiTheme="minorHAnsi" w:cstheme="minorHAnsi"/>
          <w:sz w:val="18"/>
          <w:szCs w:val="18"/>
        </w:rPr>
        <w:t>,</w:t>
      </w:r>
      <w:r w:rsidRPr="00D624EC">
        <w:rPr>
          <w:rFonts w:asciiTheme="minorHAnsi" w:hAnsiTheme="minorHAnsi" w:cstheme="minorHAnsi"/>
          <w:sz w:val="18"/>
          <w:szCs w:val="18"/>
        </w:rPr>
        <w:t xml:space="preserve"> o którym mowa w odnośniku nr 1.</w:t>
      </w:r>
    </w:p>
  </w:footnote>
  <w:footnote w:id="7">
    <w:p w14:paraId="46E737AC" w14:textId="72AC7169" w:rsidR="0037601F" w:rsidRPr="00D624EC" w:rsidRDefault="0037601F" w:rsidP="00911910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D624E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624EC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D624EC">
        <w:rPr>
          <w:rFonts w:asciiTheme="minorHAnsi" w:hAnsiTheme="minorHAnsi" w:cstheme="minorHAnsi"/>
          <w:sz w:val="18"/>
          <w:szCs w:val="18"/>
        </w:rPr>
        <w:t xml:space="preserve"> Dodany przez § 1 pkt 1 zarządzenia Wojewody Pomorskiego z dnia 13 kwietnia 2018 r. zmieniającego zarządzenie w sprawie nadania statutu Pomorskiemu Urzędowi Wojewódzkiemu w Gdańsku.</w:t>
      </w:r>
    </w:p>
  </w:footnote>
  <w:footnote w:id="8">
    <w:p w14:paraId="589EBA73" w14:textId="76A11296" w:rsidR="00E943A6" w:rsidRPr="00D624EC" w:rsidRDefault="00E943A6" w:rsidP="00E943A6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D624E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624EC">
        <w:rPr>
          <w:rFonts w:asciiTheme="minorHAnsi" w:hAnsiTheme="minorHAnsi" w:cstheme="minorHAnsi"/>
          <w:sz w:val="18"/>
          <w:szCs w:val="18"/>
          <w:vertAlign w:val="superscript"/>
        </w:rPr>
        <w:t xml:space="preserve">) </w:t>
      </w:r>
      <w:r w:rsidRPr="00D624EC">
        <w:rPr>
          <w:rFonts w:asciiTheme="minorHAnsi" w:hAnsiTheme="minorHAnsi" w:cstheme="minorHAnsi"/>
          <w:sz w:val="18"/>
          <w:szCs w:val="18"/>
        </w:rPr>
        <w:t>Dodany przez § 1 pkt 1 zarządzenia Wojewody Pomorskiego z dnia 22 lipca 2021 r. zmieniającego zarządzenie w sprawie nadania statutu Pomorskiemu Urzędowi Wojewódzkiemu w Gdańsku.</w:t>
      </w:r>
    </w:p>
  </w:footnote>
  <w:footnote w:id="9">
    <w:p w14:paraId="2A2C2BCC" w14:textId="634B7F7B" w:rsidR="0037601F" w:rsidRPr="00D624EC" w:rsidRDefault="0037601F" w:rsidP="00911910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D624E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624EC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D624EC">
        <w:rPr>
          <w:rFonts w:asciiTheme="minorHAnsi" w:hAnsiTheme="minorHAnsi" w:cstheme="minorHAnsi"/>
          <w:sz w:val="18"/>
          <w:szCs w:val="18"/>
        </w:rPr>
        <w:t xml:space="preserve"> Przez § 1 pkt 1 lit. a zarządzenia Wojewody Pomorskiego z dnia 3 marca 2017 r. zmieniającego zarządzenie w sprawie nadania statutu Pomorskiemu Urzędowi Wojewódzkiemu w Gdańsku.</w:t>
      </w:r>
    </w:p>
  </w:footnote>
  <w:footnote w:id="10">
    <w:p w14:paraId="764664F7" w14:textId="7149F371" w:rsidR="0037601F" w:rsidRPr="00F53EFE" w:rsidRDefault="0037601F" w:rsidP="00911910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F53E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53EFE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F53EFE">
        <w:rPr>
          <w:rFonts w:asciiTheme="minorHAnsi" w:hAnsiTheme="minorHAnsi" w:cstheme="minorHAnsi"/>
          <w:sz w:val="18"/>
          <w:szCs w:val="18"/>
        </w:rPr>
        <w:t xml:space="preserve"> Dodany przez  § 1 pkt 1 lit. b zarządzenia, o którym mowa w odnośniku </w:t>
      </w:r>
      <w:r w:rsidR="00EF4E27">
        <w:rPr>
          <w:rFonts w:asciiTheme="minorHAnsi" w:hAnsiTheme="minorHAnsi" w:cstheme="minorHAnsi"/>
          <w:sz w:val="18"/>
          <w:szCs w:val="18"/>
        </w:rPr>
        <w:t>n</w:t>
      </w:r>
      <w:r w:rsidRPr="00F53EFE">
        <w:rPr>
          <w:rFonts w:asciiTheme="minorHAnsi" w:hAnsiTheme="minorHAnsi" w:cstheme="minorHAnsi"/>
          <w:sz w:val="18"/>
          <w:szCs w:val="18"/>
        </w:rPr>
        <w:t xml:space="preserve">r </w:t>
      </w:r>
      <w:r w:rsidR="00587437">
        <w:rPr>
          <w:rFonts w:asciiTheme="minorHAnsi" w:hAnsiTheme="minorHAnsi" w:cstheme="minorHAnsi"/>
          <w:sz w:val="18"/>
          <w:szCs w:val="18"/>
        </w:rPr>
        <w:t>9</w:t>
      </w:r>
      <w:r w:rsidRPr="00F53EFE">
        <w:rPr>
          <w:rFonts w:asciiTheme="minorHAnsi" w:hAnsiTheme="minorHAnsi" w:cstheme="minorHAnsi"/>
          <w:sz w:val="18"/>
          <w:szCs w:val="18"/>
        </w:rPr>
        <w:t xml:space="preserve">.  </w:t>
      </w:r>
    </w:p>
  </w:footnote>
  <w:footnote w:id="11">
    <w:p w14:paraId="4455A6DD" w14:textId="3EB92F6E" w:rsidR="0037601F" w:rsidRPr="00F53EFE" w:rsidRDefault="0037601F" w:rsidP="00911910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F53E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53EFE">
        <w:rPr>
          <w:rFonts w:asciiTheme="minorHAnsi" w:hAnsiTheme="minorHAnsi" w:cstheme="minorHAnsi"/>
          <w:sz w:val="18"/>
          <w:szCs w:val="18"/>
          <w:vertAlign w:val="superscript"/>
        </w:rPr>
        <w:t xml:space="preserve">) </w:t>
      </w:r>
      <w:r w:rsidRPr="00F53EFE">
        <w:rPr>
          <w:rFonts w:asciiTheme="minorHAnsi" w:hAnsiTheme="minorHAnsi" w:cstheme="minorHAnsi"/>
          <w:sz w:val="18"/>
          <w:szCs w:val="18"/>
        </w:rPr>
        <w:t xml:space="preserve">Dodany przez § 1 pkt 2 zarządzenia, o którym mowa w odnośniku </w:t>
      </w:r>
      <w:r w:rsidR="00EF4E27">
        <w:rPr>
          <w:rFonts w:asciiTheme="minorHAnsi" w:hAnsiTheme="minorHAnsi" w:cstheme="minorHAnsi"/>
          <w:sz w:val="18"/>
          <w:szCs w:val="18"/>
        </w:rPr>
        <w:t>n</w:t>
      </w:r>
      <w:r w:rsidRPr="00F53EFE">
        <w:rPr>
          <w:rFonts w:asciiTheme="minorHAnsi" w:hAnsiTheme="minorHAnsi" w:cstheme="minorHAnsi"/>
          <w:sz w:val="18"/>
          <w:szCs w:val="18"/>
        </w:rPr>
        <w:t xml:space="preserve">r </w:t>
      </w:r>
      <w:r w:rsidR="00587437">
        <w:rPr>
          <w:rFonts w:asciiTheme="minorHAnsi" w:hAnsiTheme="minorHAnsi" w:cstheme="minorHAnsi"/>
          <w:sz w:val="18"/>
          <w:szCs w:val="18"/>
        </w:rPr>
        <w:t>4</w:t>
      </w:r>
      <w:r w:rsidRPr="00F53EFE">
        <w:rPr>
          <w:rFonts w:asciiTheme="minorHAnsi" w:hAnsiTheme="minorHAnsi" w:cstheme="minorHAnsi"/>
          <w:sz w:val="18"/>
          <w:szCs w:val="18"/>
        </w:rPr>
        <w:t xml:space="preserve">. </w:t>
      </w:r>
    </w:p>
  </w:footnote>
  <w:footnote w:id="12">
    <w:p w14:paraId="6933A2CD" w14:textId="0F023E50" w:rsidR="00DE497A" w:rsidRPr="00F53EFE" w:rsidRDefault="00DE497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53E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53EFE">
        <w:rPr>
          <w:rFonts w:asciiTheme="minorHAnsi" w:hAnsiTheme="minorHAnsi" w:cstheme="minorHAnsi"/>
          <w:sz w:val="18"/>
          <w:szCs w:val="18"/>
          <w:vertAlign w:val="superscript"/>
        </w:rPr>
        <w:t xml:space="preserve">) </w:t>
      </w:r>
      <w:r w:rsidRPr="00F53EFE">
        <w:rPr>
          <w:rFonts w:asciiTheme="minorHAnsi" w:hAnsiTheme="minorHAnsi" w:cstheme="minorHAnsi"/>
          <w:sz w:val="18"/>
          <w:szCs w:val="18"/>
        </w:rPr>
        <w:t>W brzmieniu ustalonym przez § 1 pkt 4  lit</w:t>
      </w:r>
      <w:r w:rsidR="00603989">
        <w:rPr>
          <w:rFonts w:asciiTheme="minorHAnsi" w:hAnsiTheme="minorHAnsi" w:cstheme="minorHAnsi"/>
          <w:sz w:val="18"/>
          <w:szCs w:val="18"/>
        </w:rPr>
        <w:t>.</w:t>
      </w:r>
      <w:r w:rsidRPr="00F53EFE">
        <w:rPr>
          <w:rFonts w:asciiTheme="minorHAnsi" w:hAnsiTheme="minorHAnsi" w:cstheme="minorHAnsi"/>
          <w:sz w:val="18"/>
          <w:szCs w:val="18"/>
        </w:rPr>
        <w:t xml:space="preserve"> a</w:t>
      </w:r>
      <w:r w:rsidR="00A02799">
        <w:rPr>
          <w:rFonts w:asciiTheme="minorHAnsi" w:hAnsiTheme="minorHAnsi" w:cstheme="minorHAnsi"/>
          <w:sz w:val="18"/>
          <w:szCs w:val="18"/>
        </w:rPr>
        <w:t>,</w:t>
      </w:r>
      <w:r w:rsidRPr="00F53EFE">
        <w:rPr>
          <w:rFonts w:asciiTheme="minorHAnsi" w:hAnsiTheme="minorHAnsi" w:cstheme="minorHAnsi"/>
          <w:sz w:val="18"/>
          <w:szCs w:val="18"/>
        </w:rPr>
        <w:t xml:space="preserve"> o którym mowa w odnośniku nr 1. </w:t>
      </w:r>
    </w:p>
  </w:footnote>
  <w:footnote w:id="13">
    <w:p w14:paraId="29B1C19E" w14:textId="641D4107" w:rsidR="00DE497A" w:rsidRPr="00F53EFE" w:rsidRDefault="00DE497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53E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53EFE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F53EFE">
        <w:rPr>
          <w:rFonts w:asciiTheme="minorHAnsi" w:hAnsiTheme="minorHAnsi" w:cstheme="minorHAnsi"/>
          <w:sz w:val="18"/>
          <w:szCs w:val="18"/>
        </w:rPr>
        <w:t xml:space="preserve"> W brzmieniu ustalonym przez § 1 pkt 4  lit</w:t>
      </w:r>
      <w:r w:rsidR="00603989">
        <w:rPr>
          <w:rFonts w:asciiTheme="minorHAnsi" w:hAnsiTheme="minorHAnsi" w:cstheme="minorHAnsi"/>
          <w:sz w:val="18"/>
          <w:szCs w:val="18"/>
        </w:rPr>
        <w:t>.</w:t>
      </w:r>
      <w:r w:rsidRPr="00F53EFE">
        <w:rPr>
          <w:rFonts w:asciiTheme="minorHAnsi" w:hAnsiTheme="minorHAnsi" w:cstheme="minorHAnsi"/>
          <w:sz w:val="18"/>
          <w:szCs w:val="18"/>
        </w:rPr>
        <w:t xml:space="preserve"> b</w:t>
      </w:r>
      <w:r w:rsidR="00A02799">
        <w:rPr>
          <w:rFonts w:asciiTheme="minorHAnsi" w:hAnsiTheme="minorHAnsi" w:cstheme="minorHAnsi"/>
          <w:sz w:val="18"/>
          <w:szCs w:val="18"/>
        </w:rPr>
        <w:t>,</w:t>
      </w:r>
      <w:r w:rsidRPr="00F53EFE">
        <w:rPr>
          <w:rFonts w:asciiTheme="minorHAnsi" w:hAnsiTheme="minorHAnsi" w:cstheme="minorHAnsi"/>
          <w:sz w:val="18"/>
          <w:szCs w:val="18"/>
        </w:rPr>
        <w:t xml:space="preserve"> o którym mowa w odnośniku nr 1. </w:t>
      </w:r>
    </w:p>
  </w:footnote>
  <w:footnote w:id="14">
    <w:p w14:paraId="6F3DDADD" w14:textId="56E67984" w:rsidR="0037601F" w:rsidRPr="00F53EFE" w:rsidRDefault="0037601F" w:rsidP="00911910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F53E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53EFE">
        <w:rPr>
          <w:rFonts w:asciiTheme="minorHAnsi" w:hAnsiTheme="minorHAnsi" w:cstheme="minorHAnsi"/>
          <w:sz w:val="18"/>
          <w:szCs w:val="18"/>
          <w:vertAlign w:val="superscript"/>
        </w:rPr>
        <w:t xml:space="preserve">) </w:t>
      </w:r>
      <w:r w:rsidRPr="00F53EFE">
        <w:rPr>
          <w:rFonts w:asciiTheme="minorHAnsi" w:hAnsiTheme="minorHAnsi" w:cstheme="minorHAnsi"/>
          <w:sz w:val="18"/>
          <w:szCs w:val="18"/>
        </w:rPr>
        <w:t xml:space="preserve">Dodany przez § 1 pkt 2 zarządzenia, o którym mowa w odnośniku </w:t>
      </w:r>
      <w:r w:rsidR="00EF4E27">
        <w:rPr>
          <w:rFonts w:asciiTheme="minorHAnsi" w:hAnsiTheme="minorHAnsi" w:cstheme="minorHAnsi"/>
          <w:sz w:val="18"/>
          <w:szCs w:val="18"/>
        </w:rPr>
        <w:t>n</w:t>
      </w:r>
      <w:r w:rsidRPr="00F53EFE">
        <w:rPr>
          <w:rFonts w:asciiTheme="minorHAnsi" w:hAnsiTheme="minorHAnsi" w:cstheme="minorHAnsi"/>
          <w:sz w:val="18"/>
          <w:szCs w:val="18"/>
        </w:rPr>
        <w:t xml:space="preserve">r </w:t>
      </w:r>
      <w:r w:rsidR="00587437">
        <w:rPr>
          <w:rFonts w:asciiTheme="minorHAnsi" w:hAnsiTheme="minorHAnsi" w:cstheme="minorHAnsi"/>
          <w:sz w:val="18"/>
          <w:szCs w:val="18"/>
        </w:rPr>
        <w:t>7</w:t>
      </w:r>
      <w:r w:rsidRPr="00F53EFE">
        <w:rPr>
          <w:rFonts w:asciiTheme="minorHAnsi" w:hAnsiTheme="minorHAnsi" w:cstheme="minorHAnsi"/>
          <w:sz w:val="18"/>
          <w:szCs w:val="18"/>
        </w:rPr>
        <w:t>.</w:t>
      </w:r>
    </w:p>
  </w:footnote>
  <w:footnote w:id="15">
    <w:p w14:paraId="455C1C7A" w14:textId="77D9940B" w:rsidR="00F5448E" w:rsidRPr="00F53EFE" w:rsidRDefault="00F5448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53E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53EFE">
        <w:rPr>
          <w:rFonts w:asciiTheme="minorHAnsi" w:hAnsiTheme="minorHAnsi" w:cstheme="minorHAnsi"/>
          <w:sz w:val="18"/>
          <w:szCs w:val="18"/>
          <w:vertAlign w:val="superscript"/>
        </w:rPr>
        <w:t xml:space="preserve">) </w:t>
      </w:r>
      <w:r w:rsidRPr="00F53EFE">
        <w:rPr>
          <w:rFonts w:asciiTheme="minorHAnsi" w:hAnsiTheme="minorHAnsi" w:cstheme="minorHAnsi"/>
          <w:sz w:val="18"/>
          <w:szCs w:val="18"/>
        </w:rPr>
        <w:t xml:space="preserve">Przez § 1 pkt 2 zarządzenia, o którym mowa w odnośniku </w:t>
      </w:r>
      <w:r w:rsidR="00EF4E27">
        <w:rPr>
          <w:rFonts w:asciiTheme="minorHAnsi" w:hAnsiTheme="minorHAnsi" w:cstheme="minorHAnsi"/>
          <w:sz w:val="18"/>
          <w:szCs w:val="18"/>
        </w:rPr>
        <w:t>n</w:t>
      </w:r>
      <w:r w:rsidRPr="00F53EFE">
        <w:rPr>
          <w:rFonts w:asciiTheme="minorHAnsi" w:hAnsiTheme="minorHAnsi" w:cstheme="minorHAnsi"/>
          <w:sz w:val="18"/>
          <w:szCs w:val="18"/>
        </w:rPr>
        <w:t>r</w:t>
      </w:r>
      <w:r w:rsidR="00EF4E27">
        <w:rPr>
          <w:rFonts w:asciiTheme="minorHAnsi" w:hAnsiTheme="minorHAnsi" w:cstheme="minorHAnsi"/>
          <w:sz w:val="18"/>
          <w:szCs w:val="18"/>
        </w:rPr>
        <w:t xml:space="preserve"> 8.</w:t>
      </w:r>
    </w:p>
  </w:footnote>
  <w:footnote w:id="16">
    <w:p w14:paraId="34A8738C" w14:textId="5BEDE234" w:rsidR="0037601F" w:rsidRPr="00A02799" w:rsidRDefault="0037601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A0279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02799">
        <w:rPr>
          <w:rFonts w:asciiTheme="minorHAnsi" w:hAnsiTheme="minorHAnsi" w:cstheme="minorHAnsi"/>
          <w:sz w:val="18"/>
          <w:szCs w:val="18"/>
          <w:vertAlign w:val="superscript"/>
        </w:rPr>
        <w:t xml:space="preserve">) </w:t>
      </w:r>
      <w:r w:rsidRPr="00A02799">
        <w:rPr>
          <w:rFonts w:asciiTheme="minorHAnsi" w:hAnsiTheme="minorHAnsi" w:cstheme="minorHAnsi"/>
          <w:sz w:val="18"/>
          <w:szCs w:val="18"/>
        </w:rPr>
        <w:t>Przez § 1 pkt 2 zarządzenia</w:t>
      </w:r>
      <w:r w:rsidR="00E464B4" w:rsidRPr="00A02799">
        <w:rPr>
          <w:rFonts w:asciiTheme="minorHAnsi" w:hAnsiTheme="minorHAnsi" w:cstheme="minorHAnsi"/>
          <w:sz w:val="18"/>
          <w:szCs w:val="18"/>
        </w:rPr>
        <w:t xml:space="preserve">, o którym mowa w odnośniku </w:t>
      </w:r>
      <w:r w:rsidR="00EF4E27" w:rsidRPr="00A02799">
        <w:rPr>
          <w:rFonts w:asciiTheme="minorHAnsi" w:hAnsiTheme="minorHAnsi" w:cstheme="minorHAnsi"/>
          <w:sz w:val="18"/>
          <w:szCs w:val="18"/>
        </w:rPr>
        <w:t>n</w:t>
      </w:r>
      <w:r w:rsidR="00E464B4" w:rsidRPr="00A02799">
        <w:rPr>
          <w:rFonts w:asciiTheme="minorHAnsi" w:hAnsiTheme="minorHAnsi" w:cstheme="minorHAnsi"/>
          <w:sz w:val="18"/>
          <w:szCs w:val="18"/>
        </w:rPr>
        <w:t xml:space="preserve">r </w:t>
      </w:r>
      <w:r w:rsidR="00EF4E27" w:rsidRPr="00A02799">
        <w:rPr>
          <w:rFonts w:asciiTheme="minorHAnsi" w:hAnsiTheme="minorHAnsi" w:cstheme="minorHAnsi"/>
          <w:sz w:val="18"/>
          <w:szCs w:val="18"/>
        </w:rPr>
        <w:t>9</w:t>
      </w:r>
      <w:r w:rsidRPr="00A02799">
        <w:rPr>
          <w:rFonts w:asciiTheme="minorHAnsi" w:hAnsiTheme="minorHAnsi" w:cstheme="minorHAnsi"/>
          <w:sz w:val="18"/>
          <w:szCs w:val="18"/>
        </w:rPr>
        <w:t xml:space="preserve">.  </w:t>
      </w:r>
    </w:p>
  </w:footnote>
  <w:footnote w:id="17">
    <w:p w14:paraId="5F106ECE" w14:textId="1E89CD1E" w:rsidR="001C52BF" w:rsidRDefault="001C52BF">
      <w:pPr>
        <w:pStyle w:val="Tekstprzypisudolnego"/>
      </w:pPr>
      <w:r w:rsidRPr="00A0279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02799">
        <w:rPr>
          <w:rFonts w:asciiTheme="minorHAnsi" w:hAnsiTheme="minorHAnsi" w:cstheme="minorHAnsi"/>
          <w:sz w:val="18"/>
          <w:szCs w:val="18"/>
          <w:vertAlign w:val="superscript"/>
        </w:rPr>
        <w:t xml:space="preserve">) </w:t>
      </w:r>
      <w:r w:rsidRPr="00A02799">
        <w:rPr>
          <w:rFonts w:asciiTheme="minorHAnsi" w:hAnsiTheme="minorHAnsi" w:cstheme="minorHAnsi"/>
          <w:sz w:val="18"/>
          <w:szCs w:val="18"/>
        </w:rPr>
        <w:t>W brzmieniu ustalonym przez § 1 pkt 5</w:t>
      </w:r>
      <w:r w:rsidR="00A02799">
        <w:rPr>
          <w:rFonts w:asciiTheme="minorHAnsi" w:hAnsiTheme="minorHAnsi" w:cstheme="minorHAnsi"/>
          <w:sz w:val="18"/>
          <w:szCs w:val="18"/>
        </w:rPr>
        <w:t>,</w:t>
      </w:r>
      <w:r w:rsidR="00502A3A">
        <w:rPr>
          <w:rFonts w:asciiTheme="minorHAnsi" w:hAnsiTheme="minorHAnsi" w:cstheme="minorHAnsi"/>
          <w:sz w:val="18"/>
          <w:szCs w:val="18"/>
        </w:rPr>
        <w:t xml:space="preserve"> </w:t>
      </w:r>
      <w:r w:rsidRPr="00A02799">
        <w:rPr>
          <w:rFonts w:asciiTheme="minorHAnsi" w:hAnsiTheme="minorHAnsi" w:cstheme="minorHAnsi"/>
          <w:sz w:val="18"/>
          <w:szCs w:val="18"/>
        </w:rPr>
        <w:t xml:space="preserve">o którym mowa w odnośniku </w:t>
      </w:r>
      <w:r w:rsidR="00EF4E27" w:rsidRPr="00A02799">
        <w:rPr>
          <w:rFonts w:asciiTheme="minorHAnsi" w:hAnsiTheme="minorHAnsi" w:cstheme="minorHAnsi"/>
          <w:sz w:val="18"/>
          <w:szCs w:val="18"/>
        </w:rPr>
        <w:t>n</w:t>
      </w:r>
      <w:r w:rsidRPr="00A02799">
        <w:rPr>
          <w:rFonts w:asciiTheme="minorHAnsi" w:hAnsiTheme="minorHAnsi" w:cstheme="minorHAnsi"/>
          <w:sz w:val="18"/>
          <w:szCs w:val="18"/>
        </w:rPr>
        <w:t>r 1.</w:t>
      </w:r>
    </w:p>
  </w:footnote>
  <w:footnote w:id="18">
    <w:p w14:paraId="0379339F" w14:textId="0B833C43" w:rsidR="0037601F" w:rsidRPr="006139A5" w:rsidRDefault="0037601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6139A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139A5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6139A5">
        <w:rPr>
          <w:rFonts w:asciiTheme="minorHAnsi" w:hAnsiTheme="minorHAnsi" w:cstheme="minorHAnsi"/>
          <w:sz w:val="18"/>
          <w:szCs w:val="18"/>
        </w:rPr>
        <w:t xml:space="preserve"> W brzmieniu ustalonym przez § 1 pkt  3 lit. a zarządzenia, o którym mowa w odnośniku </w:t>
      </w:r>
      <w:r w:rsidR="00EF4E27">
        <w:rPr>
          <w:rFonts w:asciiTheme="minorHAnsi" w:hAnsiTheme="minorHAnsi" w:cstheme="minorHAnsi"/>
          <w:sz w:val="18"/>
          <w:szCs w:val="18"/>
        </w:rPr>
        <w:t>n</w:t>
      </w:r>
      <w:r w:rsidRPr="006139A5">
        <w:rPr>
          <w:rFonts w:asciiTheme="minorHAnsi" w:hAnsiTheme="minorHAnsi" w:cstheme="minorHAnsi"/>
          <w:sz w:val="18"/>
          <w:szCs w:val="18"/>
        </w:rPr>
        <w:t>r</w:t>
      </w:r>
      <w:r w:rsidR="00E464B4" w:rsidRPr="006139A5">
        <w:rPr>
          <w:rFonts w:asciiTheme="minorHAnsi" w:hAnsiTheme="minorHAnsi" w:cstheme="minorHAnsi"/>
          <w:sz w:val="18"/>
          <w:szCs w:val="18"/>
        </w:rPr>
        <w:t xml:space="preserve"> </w:t>
      </w:r>
      <w:r w:rsidR="00EF4E27">
        <w:rPr>
          <w:rFonts w:asciiTheme="minorHAnsi" w:hAnsiTheme="minorHAnsi" w:cstheme="minorHAnsi"/>
          <w:sz w:val="18"/>
          <w:szCs w:val="18"/>
        </w:rPr>
        <w:t>9</w:t>
      </w:r>
      <w:r w:rsidRPr="006139A5">
        <w:rPr>
          <w:rFonts w:asciiTheme="minorHAnsi" w:hAnsiTheme="minorHAnsi" w:cstheme="minorHAnsi"/>
          <w:sz w:val="18"/>
          <w:szCs w:val="18"/>
        </w:rPr>
        <w:t xml:space="preserve">.  </w:t>
      </w:r>
    </w:p>
  </w:footnote>
  <w:footnote w:id="19">
    <w:p w14:paraId="6BAD8F9E" w14:textId="242345CE" w:rsidR="001C52BF" w:rsidRPr="006139A5" w:rsidRDefault="001C52BF">
      <w:pPr>
        <w:pStyle w:val="Tekstprzypisudolnego"/>
        <w:rPr>
          <w:rFonts w:asciiTheme="minorHAnsi" w:hAnsiTheme="minorHAnsi" w:cstheme="minorHAnsi"/>
        </w:rPr>
      </w:pPr>
      <w:r w:rsidRPr="006139A5">
        <w:rPr>
          <w:rStyle w:val="Odwoanieprzypisudolnego"/>
          <w:rFonts w:asciiTheme="minorHAnsi" w:hAnsiTheme="minorHAnsi" w:cstheme="minorHAnsi"/>
        </w:rPr>
        <w:footnoteRef/>
      </w:r>
      <w:r w:rsidR="0060532C" w:rsidRPr="006139A5">
        <w:rPr>
          <w:rFonts w:asciiTheme="minorHAnsi" w:hAnsiTheme="minorHAnsi" w:cstheme="minorHAnsi"/>
          <w:vertAlign w:val="superscript"/>
        </w:rPr>
        <w:t>)</w:t>
      </w:r>
      <w:r w:rsidR="0060532C" w:rsidRPr="006139A5">
        <w:rPr>
          <w:rFonts w:asciiTheme="minorHAnsi" w:hAnsiTheme="minorHAnsi" w:cstheme="minorHAnsi"/>
        </w:rPr>
        <w:t xml:space="preserve"> </w:t>
      </w:r>
      <w:r w:rsidR="0060532C" w:rsidRPr="006139A5">
        <w:rPr>
          <w:rFonts w:asciiTheme="minorHAnsi" w:hAnsiTheme="minorHAnsi" w:cstheme="minorHAnsi"/>
          <w:sz w:val="18"/>
          <w:szCs w:val="18"/>
        </w:rPr>
        <w:t>Przez § 1 pkt 6 zarządzenia</w:t>
      </w:r>
      <w:r w:rsidR="003F4339">
        <w:rPr>
          <w:rFonts w:asciiTheme="minorHAnsi" w:hAnsiTheme="minorHAnsi" w:cstheme="minorHAnsi"/>
          <w:sz w:val="18"/>
          <w:szCs w:val="18"/>
        </w:rPr>
        <w:t>,</w:t>
      </w:r>
      <w:r w:rsidR="0060532C" w:rsidRPr="006139A5">
        <w:rPr>
          <w:rFonts w:asciiTheme="minorHAnsi" w:hAnsiTheme="minorHAnsi" w:cstheme="minorHAnsi"/>
          <w:sz w:val="18"/>
          <w:szCs w:val="18"/>
        </w:rPr>
        <w:t xml:space="preserve"> o którym mowa w odnośniku nr 1.</w:t>
      </w:r>
    </w:p>
  </w:footnote>
  <w:footnote w:id="20">
    <w:p w14:paraId="2CDC635C" w14:textId="31EBB146" w:rsidR="0037601F" w:rsidRPr="006139A5" w:rsidRDefault="0037601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6139A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139A5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6139A5">
        <w:rPr>
          <w:rFonts w:asciiTheme="minorHAnsi" w:hAnsiTheme="minorHAnsi" w:cstheme="minorHAnsi"/>
          <w:sz w:val="18"/>
          <w:szCs w:val="18"/>
        </w:rPr>
        <w:t xml:space="preserve"> Przez § 1 pkt 3 lit. b zarządzenia, o którym mowa w odnośniku </w:t>
      </w:r>
      <w:r w:rsidR="00EF4E27">
        <w:rPr>
          <w:rFonts w:asciiTheme="minorHAnsi" w:hAnsiTheme="minorHAnsi" w:cstheme="minorHAnsi"/>
          <w:sz w:val="18"/>
          <w:szCs w:val="18"/>
        </w:rPr>
        <w:t>nr</w:t>
      </w:r>
      <w:r w:rsidRPr="006139A5">
        <w:rPr>
          <w:rFonts w:asciiTheme="minorHAnsi" w:hAnsiTheme="minorHAnsi" w:cstheme="minorHAnsi"/>
          <w:sz w:val="18"/>
          <w:szCs w:val="18"/>
        </w:rPr>
        <w:t xml:space="preserve"> </w:t>
      </w:r>
      <w:r w:rsidR="00EF4E27">
        <w:rPr>
          <w:rFonts w:asciiTheme="minorHAnsi" w:hAnsiTheme="minorHAnsi" w:cstheme="minorHAnsi"/>
          <w:sz w:val="18"/>
          <w:szCs w:val="18"/>
        </w:rPr>
        <w:t>9</w:t>
      </w:r>
      <w:r w:rsidRPr="006139A5">
        <w:rPr>
          <w:rFonts w:asciiTheme="minorHAnsi" w:hAnsiTheme="minorHAnsi" w:cstheme="minorHAnsi"/>
          <w:sz w:val="18"/>
          <w:szCs w:val="18"/>
        </w:rPr>
        <w:t xml:space="preserve">.  </w:t>
      </w:r>
    </w:p>
  </w:footnote>
  <w:footnote w:id="21">
    <w:p w14:paraId="12929866" w14:textId="00BC3CBC" w:rsidR="00216C20" w:rsidRPr="006139A5" w:rsidRDefault="00216C20">
      <w:pPr>
        <w:pStyle w:val="Tekstprzypisudolnego"/>
        <w:rPr>
          <w:rFonts w:asciiTheme="minorHAnsi" w:hAnsiTheme="minorHAnsi" w:cstheme="minorHAnsi"/>
        </w:rPr>
      </w:pPr>
      <w:r w:rsidRPr="006139A5">
        <w:rPr>
          <w:rStyle w:val="Odwoanieprzypisudolnego"/>
          <w:rFonts w:asciiTheme="minorHAnsi" w:hAnsiTheme="minorHAnsi" w:cstheme="minorHAnsi"/>
        </w:rPr>
        <w:footnoteRef/>
      </w:r>
      <w:r w:rsidRPr="006139A5">
        <w:rPr>
          <w:rFonts w:asciiTheme="minorHAnsi" w:hAnsiTheme="minorHAnsi" w:cstheme="minorHAnsi"/>
          <w:vertAlign w:val="superscript"/>
        </w:rPr>
        <w:t xml:space="preserve">) </w:t>
      </w:r>
      <w:r w:rsidRPr="006139A5">
        <w:rPr>
          <w:rFonts w:asciiTheme="minorHAnsi" w:hAnsiTheme="minorHAnsi" w:cstheme="minorHAnsi"/>
          <w:sz w:val="18"/>
          <w:szCs w:val="18"/>
        </w:rPr>
        <w:t xml:space="preserve">W brzmieniu ustalonym przez § 1 pkt 7 zarządzenia, o którym mowa w odnośniku </w:t>
      </w:r>
      <w:r w:rsidR="009B0552">
        <w:rPr>
          <w:rFonts w:asciiTheme="minorHAnsi" w:hAnsiTheme="minorHAnsi" w:cstheme="minorHAnsi"/>
          <w:sz w:val="18"/>
          <w:szCs w:val="18"/>
        </w:rPr>
        <w:t>n</w:t>
      </w:r>
      <w:r w:rsidRPr="006139A5">
        <w:rPr>
          <w:rFonts w:asciiTheme="minorHAnsi" w:hAnsiTheme="minorHAnsi" w:cstheme="minorHAnsi"/>
          <w:sz w:val="18"/>
          <w:szCs w:val="18"/>
        </w:rPr>
        <w:t>r</w:t>
      </w:r>
      <w:r w:rsidR="003F4339">
        <w:rPr>
          <w:rFonts w:asciiTheme="minorHAnsi" w:hAnsiTheme="minorHAnsi" w:cstheme="minorHAnsi"/>
          <w:sz w:val="18"/>
          <w:szCs w:val="18"/>
        </w:rPr>
        <w:t xml:space="preserve"> </w:t>
      </w:r>
      <w:r w:rsidRPr="006139A5">
        <w:rPr>
          <w:rFonts w:asciiTheme="minorHAnsi" w:hAnsiTheme="minorHAnsi" w:cstheme="minorHAnsi"/>
          <w:sz w:val="18"/>
          <w:szCs w:val="18"/>
        </w:rPr>
        <w:t>1</w:t>
      </w:r>
      <w:r w:rsidR="003F4339">
        <w:rPr>
          <w:rFonts w:asciiTheme="minorHAnsi" w:hAnsiTheme="minorHAnsi" w:cstheme="minorHAnsi"/>
          <w:sz w:val="18"/>
          <w:szCs w:val="18"/>
        </w:rPr>
        <w:t>.</w:t>
      </w:r>
    </w:p>
  </w:footnote>
  <w:footnote w:id="22">
    <w:p w14:paraId="07AC5F69" w14:textId="37884D4D" w:rsidR="005A4C7F" w:rsidRPr="009B1EDB" w:rsidRDefault="005A4C7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9B1ED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B1EDB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="009B1EDB" w:rsidRPr="009B1EDB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9B1EDB">
        <w:rPr>
          <w:rFonts w:asciiTheme="minorHAnsi" w:hAnsiTheme="minorHAnsi" w:cstheme="minorHAnsi"/>
          <w:sz w:val="18"/>
          <w:szCs w:val="18"/>
        </w:rPr>
        <w:t>W brzmieniu ustalonym przez § 1 pkt 8 zarządzenia, o którym mowa w odnośniku nr 1.</w:t>
      </w:r>
    </w:p>
  </w:footnote>
  <w:footnote w:id="23">
    <w:p w14:paraId="2088B542" w14:textId="41F547B2" w:rsidR="00653EFF" w:rsidRPr="00F53EFE" w:rsidRDefault="00653EF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53E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53EFE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F53EFE">
        <w:rPr>
          <w:rFonts w:asciiTheme="minorHAnsi" w:hAnsiTheme="minorHAnsi" w:cstheme="minorHAnsi"/>
          <w:sz w:val="18"/>
          <w:szCs w:val="18"/>
        </w:rPr>
        <w:t xml:space="preserve"> W brzmieniu ustalonym przez § 1 pkt  9 </w:t>
      </w:r>
      <w:r w:rsidR="00C0684C">
        <w:rPr>
          <w:rFonts w:asciiTheme="minorHAnsi" w:hAnsiTheme="minorHAnsi" w:cstheme="minorHAnsi"/>
          <w:sz w:val="18"/>
          <w:szCs w:val="18"/>
        </w:rPr>
        <w:t xml:space="preserve">zarządzenia, </w:t>
      </w:r>
      <w:r w:rsidRPr="00F53EFE">
        <w:rPr>
          <w:rFonts w:asciiTheme="minorHAnsi" w:hAnsiTheme="minorHAnsi" w:cstheme="minorHAnsi"/>
          <w:sz w:val="18"/>
          <w:szCs w:val="18"/>
        </w:rPr>
        <w:t>o którym mowa w odnośniku nr 1.</w:t>
      </w:r>
    </w:p>
  </w:footnote>
  <w:footnote w:id="24">
    <w:p w14:paraId="57A2BE63" w14:textId="14F44A63" w:rsidR="0037601F" w:rsidRPr="00F53EFE" w:rsidRDefault="0037601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53E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53EFE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F53EFE">
        <w:rPr>
          <w:rFonts w:asciiTheme="minorHAnsi" w:hAnsiTheme="minorHAnsi" w:cstheme="minorHAnsi"/>
          <w:sz w:val="18"/>
          <w:szCs w:val="18"/>
        </w:rPr>
        <w:t xml:space="preserve"> W brzmieniu ustalonym przez § 1 pkt  3 zarządzenia, o którym mowa w odnośniku </w:t>
      </w:r>
      <w:r w:rsidR="00EF4E27">
        <w:rPr>
          <w:rFonts w:asciiTheme="minorHAnsi" w:hAnsiTheme="minorHAnsi" w:cstheme="minorHAnsi"/>
          <w:sz w:val="18"/>
          <w:szCs w:val="18"/>
        </w:rPr>
        <w:t>n</w:t>
      </w:r>
      <w:r w:rsidRPr="00F53EFE">
        <w:rPr>
          <w:rFonts w:asciiTheme="minorHAnsi" w:hAnsiTheme="minorHAnsi" w:cstheme="minorHAnsi"/>
          <w:sz w:val="18"/>
          <w:szCs w:val="18"/>
        </w:rPr>
        <w:t xml:space="preserve">r </w:t>
      </w:r>
      <w:r w:rsidR="00EF4E27">
        <w:rPr>
          <w:rFonts w:asciiTheme="minorHAnsi" w:hAnsiTheme="minorHAnsi" w:cstheme="minorHAnsi"/>
          <w:sz w:val="18"/>
          <w:szCs w:val="18"/>
        </w:rPr>
        <w:t>7</w:t>
      </w:r>
      <w:r w:rsidRPr="00F53EFE">
        <w:rPr>
          <w:rFonts w:asciiTheme="minorHAnsi" w:hAnsiTheme="minorHAnsi" w:cstheme="minorHAnsi"/>
          <w:sz w:val="18"/>
          <w:szCs w:val="18"/>
        </w:rPr>
        <w:t>.</w:t>
      </w:r>
    </w:p>
  </w:footnote>
  <w:footnote w:id="25">
    <w:p w14:paraId="140AE017" w14:textId="2B913354" w:rsidR="0037601F" w:rsidRPr="00587C41" w:rsidRDefault="0037601F">
      <w:pPr>
        <w:pStyle w:val="Tekstprzypisudolnego"/>
        <w:rPr>
          <w:sz w:val="18"/>
          <w:szCs w:val="18"/>
        </w:rPr>
      </w:pPr>
      <w:r w:rsidRPr="00F53E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53EFE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F53EFE">
        <w:rPr>
          <w:rFonts w:asciiTheme="minorHAnsi" w:hAnsiTheme="minorHAnsi" w:cstheme="minorHAnsi"/>
          <w:sz w:val="18"/>
          <w:szCs w:val="18"/>
        </w:rPr>
        <w:t xml:space="preserve"> Dodany przez § 1 pkt 4 zarządzenia, o którym mowa w odnośniku </w:t>
      </w:r>
      <w:r w:rsidR="00EF4E27">
        <w:rPr>
          <w:rFonts w:asciiTheme="minorHAnsi" w:hAnsiTheme="minorHAnsi" w:cstheme="minorHAnsi"/>
          <w:sz w:val="18"/>
          <w:szCs w:val="18"/>
        </w:rPr>
        <w:t>nr</w:t>
      </w:r>
      <w:r w:rsidRPr="00F53EFE">
        <w:rPr>
          <w:rFonts w:asciiTheme="minorHAnsi" w:hAnsiTheme="minorHAnsi" w:cstheme="minorHAnsi"/>
          <w:sz w:val="18"/>
          <w:szCs w:val="18"/>
        </w:rPr>
        <w:t xml:space="preserve"> </w:t>
      </w:r>
      <w:r w:rsidR="00EF4E27">
        <w:rPr>
          <w:rFonts w:asciiTheme="minorHAnsi" w:hAnsiTheme="minorHAnsi" w:cstheme="minorHAnsi"/>
          <w:sz w:val="18"/>
          <w:szCs w:val="18"/>
        </w:rPr>
        <w:t>7</w:t>
      </w:r>
      <w:r w:rsidRPr="00F53EFE">
        <w:rPr>
          <w:rFonts w:asciiTheme="minorHAnsi" w:hAnsiTheme="minorHAnsi" w:cstheme="minorHAnsi"/>
          <w:sz w:val="18"/>
          <w:szCs w:val="18"/>
        </w:rPr>
        <w:t>.</w:t>
      </w:r>
      <w:r w:rsidRPr="00587C41">
        <w:rPr>
          <w:sz w:val="18"/>
          <w:szCs w:val="18"/>
        </w:rPr>
        <w:t xml:space="preserve">   </w:t>
      </w:r>
    </w:p>
  </w:footnote>
  <w:footnote w:id="26">
    <w:p w14:paraId="3F94F1CF" w14:textId="79CC5865" w:rsidR="00653EFF" w:rsidRPr="00F53EFE" w:rsidRDefault="00653EF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53E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53EFE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F53EFE">
        <w:rPr>
          <w:rFonts w:asciiTheme="minorHAnsi" w:hAnsiTheme="minorHAnsi" w:cstheme="minorHAnsi"/>
          <w:sz w:val="18"/>
          <w:szCs w:val="18"/>
        </w:rPr>
        <w:t xml:space="preserve"> W brzmieniu ustalonym przez § 1 pkt 10 lit. a </w:t>
      </w:r>
      <w:r w:rsidR="00EC5186" w:rsidRPr="00F53EFE">
        <w:rPr>
          <w:rFonts w:asciiTheme="minorHAnsi" w:hAnsiTheme="minorHAnsi" w:cstheme="minorHAnsi"/>
          <w:sz w:val="18"/>
          <w:szCs w:val="18"/>
        </w:rPr>
        <w:t>zarządzenia</w:t>
      </w:r>
      <w:r w:rsidR="00C0684C">
        <w:rPr>
          <w:rFonts w:asciiTheme="minorHAnsi" w:hAnsiTheme="minorHAnsi" w:cstheme="minorHAnsi"/>
          <w:sz w:val="18"/>
          <w:szCs w:val="18"/>
        </w:rPr>
        <w:t>,</w:t>
      </w:r>
      <w:r w:rsidR="00EC5186" w:rsidRPr="00F53EFE">
        <w:rPr>
          <w:rFonts w:asciiTheme="minorHAnsi" w:hAnsiTheme="minorHAnsi" w:cstheme="minorHAnsi"/>
          <w:sz w:val="18"/>
          <w:szCs w:val="18"/>
        </w:rPr>
        <w:t xml:space="preserve"> </w:t>
      </w:r>
      <w:r w:rsidRPr="00F53EFE">
        <w:rPr>
          <w:rFonts w:asciiTheme="minorHAnsi" w:hAnsiTheme="minorHAnsi" w:cstheme="minorHAnsi"/>
          <w:sz w:val="18"/>
          <w:szCs w:val="18"/>
        </w:rPr>
        <w:t>o którym mowa w odnośniku nr 1.</w:t>
      </w:r>
    </w:p>
  </w:footnote>
  <w:footnote w:id="27">
    <w:p w14:paraId="362BE071" w14:textId="4D6685CC" w:rsidR="00B13221" w:rsidRPr="00F53EFE" w:rsidRDefault="00B1322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53E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53EFE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F53EFE">
        <w:rPr>
          <w:rFonts w:asciiTheme="minorHAnsi" w:hAnsiTheme="minorHAnsi" w:cstheme="minorHAnsi"/>
          <w:sz w:val="18"/>
          <w:szCs w:val="18"/>
        </w:rPr>
        <w:t xml:space="preserve"> </w:t>
      </w:r>
      <w:r w:rsidR="00E83AD2" w:rsidRPr="00F53EFE">
        <w:rPr>
          <w:rFonts w:asciiTheme="minorHAnsi" w:hAnsiTheme="minorHAnsi" w:cstheme="minorHAnsi"/>
          <w:sz w:val="18"/>
          <w:szCs w:val="18"/>
        </w:rPr>
        <w:t xml:space="preserve">Przez § 1 pkt 3 lit. a zarządzenia, o którym mowa w odnośniku </w:t>
      </w:r>
      <w:r w:rsidR="00EF4E27">
        <w:rPr>
          <w:rFonts w:asciiTheme="minorHAnsi" w:hAnsiTheme="minorHAnsi" w:cstheme="minorHAnsi"/>
          <w:sz w:val="18"/>
          <w:szCs w:val="18"/>
        </w:rPr>
        <w:t>n</w:t>
      </w:r>
      <w:r w:rsidR="00E83AD2" w:rsidRPr="00F53EFE">
        <w:rPr>
          <w:rFonts w:asciiTheme="minorHAnsi" w:hAnsiTheme="minorHAnsi" w:cstheme="minorHAnsi"/>
          <w:sz w:val="18"/>
          <w:szCs w:val="18"/>
        </w:rPr>
        <w:t xml:space="preserve">r </w:t>
      </w:r>
      <w:r w:rsidR="00EF4E27">
        <w:rPr>
          <w:rFonts w:asciiTheme="minorHAnsi" w:hAnsiTheme="minorHAnsi" w:cstheme="minorHAnsi"/>
          <w:sz w:val="18"/>
          <w:szCs w:val="18"/>
        </w:rPr>
        <w:t>8</w:t>
      </w:r>
      <w:r w:rsidR="00587C41" w:rsidRPr="00F53EFE">
        <w:rPr>
          <w:rFonts w:asciiTheme="minorHAnsi" w:hAnsiTheme="minorHAnsi" w:cstheme="minorHAnsi"/>
          <w:sz w:val="18"/>
          <w:szCs w:val="18"/>
        </w:rPr>
        <w:t>.</w:t>
      </w:r>
    </w:p>
  </w:footnote>
  <w:footnote w:id="28">
    <w:p w14:paraId="06C71008" w14:textId="013FDEFB" w:rsidR="0037601F" w:rsidRPr="00F53EFE" w:rsidRDefault="0037601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53E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53EFE">
        <w:rPr>
          <w:rFonts w:asciiTheme="minorHAnsi" w:hAnsiTheme="minorHAnsi" w:cstheme="minorHAnsi"/>
          <w:sz w:val="18"/>
          <w:szCs w:val="18"/>
          <w:vertAlign w:val="superscript"/>
        </w:rPr>
        <w:t xml:space="preserve">) </w:t>
      </w:r>
      <w:r w:rsidRPr="00F53EFE">
        <w:rPr>
          <w:rFonts w:asciiTheme="minorHAnsi" w:hAnsiTheme="minorHAnsi" w:cstheme="minorHAnsi"/>
          <w:sz w:val="18"/>
          <w:szCs w:val="18"/>
        </w:rPr>
        <w:t xml:space="preserve">Dodany przez § 1 pkt 3 zarządzenia, o którym mowa w odnośniku </w:t>
      </w:r>
      <w:r w:rsidR="009B0552">
        <w:rPr>
          <w:rFonts w:asciiTheme="minorHAnsi" w:hAnsiTheme="minorHAnsi" w:cstheme="minorHAnsi"/>
          <w:sz w:val="18"/>
          <w:szCs w:val="18"/>
        </w:rPr>
        <w:t>n</w:t>
      </w:r>
      <w:r w:rsidRPr="00F53EFE">
        <w:rPr>
          <w:rFonts w:asciiTheme="minorHAnsi" w:hAnsiTheme="minorHAnsi" w:cstheme="minorHAnsi"/>
          <w:sz w:val="18"/>
          <w:szCs w:val="18"/>
        </w:rPr>
        <w:t xml:space="preserve">r </w:t>
      </w:r>
      <w:r w:rsidR="009B0552">
        <w:rPr>
          <w:rFonts w:asciiTheme="minorHAnsi" w:hAnsiTheme="minorHAnsi" w:cstheme="minorHAnsi"/>
          <w:sz w:val="18"/>
          <w:szCs w:val="18"/>
        </w:rPr>
        <w:t>4</w:t>
      </w:r>
      <w:r w:rsidRPr="00F53EFE">
        <w:rPr>
          <w:rFonts w:asciiTheme="minorHAnsi" w:hAnsiTheme="minorHAnsi" w:cstheme="minorHAnsi"/>
          <w:sz w:val="18"/>
          <w:szCs w:val="18"/>
        </w:rPr>
        <w:t xml:space="preserve">.   </w:t>
      </w:r>
    </w:p>
  </w:footnote>
  <w:footnote w:id="29">
    <w:p w14:paraId="129B4C0E" w14:textId="5A3333ED" w:rsidR="00653EFF" w:rsidRPr="00F53EFE" w:rsidRDefault="00653EF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53E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53EFE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F53EFE">
        <w:rPr>
          <w:rFonts w:asciiTheme="minorHAnsi" w:hAnsiTheme="minorHAnsi" w:cstheme="minorHAnsi"/>
          <w:sz w:val="18"/>
          <w:szCs w:val="18"/>
        </w:rPr>
        <w:t xml:space="preserve"> Dodany przez § 1 pkt 10 lit</w:t>
      </w:r>
      <w:r w:rsidR="003F4339">
        <w:rPr>
          <w:rFonts w:asciiTheme="minorHAnsi" w:hAnsiTheme="minorHAnsi" w:cstheme="minorHAnsi"/>
          <w:sz w:val="18"/>
          <w:szCs w:val="18"/>
        </w:rPr>
        <w:t>.</w:t>
      </w:r>
      <w:r w:rsidRPr="00F53EFE">
        <w:rPr>
          <w:rFonts w:asciiTheme="minorHAnsi" w:hAnsiTheme="minorHAnsi" w:cstheme="minorHAnsi"/>
          <w:sz w:val="18"/>
          <w:szCs w:val="18"/>
        </w:rPr>
        <w:t xml:space="preserve"> b</w:t>
      </w:r>
      <w:r w:rsidR="003F4339">
        <w:rPr>
          <w:rFonts w:asciiTheme="minorHAnsi" w:hAnsiTheme="minorHAnsi" w:cstheme="minorHAnsi"/>
          <w:sz w:val="18"/>
          <w:szCs w:val="18"/>
        </w:rPr>
        <w:t>,</w:t>
      </w:r>
      <w:r w:rsidRPr="00F53EFE">
        <w:rPr>
          <w:rFonts w:asciiTheme="minorHAnsi" w:hAnsiTheme="minorHAnsi" w:cstheme="minorHAnsi"/>
          <w:sz w:val="18"/>
          <w:szCs w:val="18"/>
        </w:rPr>
        <w:t xml:space="preserve"> o którym mowa w odnośniku nr 1.</w:t>
      </w:r>
    </w:p>
  </w:footnote>
  <w:footnote w:id="30">
    <w:p w14:paraId="7D522E85" w14:textId="10F3A138" w:rsidR="00587C41" w:rsidRPr="00F53EFE" w:rsidRDefault="00587C4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53E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53EFE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="005851EF" w:rsidRPr="00F53EFE">
        <w:rPr>
          <w:rFonts w:asciiTheme="minorHAnsi" w:hAnsiTheme="minorHAnsi" w:cstheme="minorHAnsi"/>
          <w:sz w:val="18"/>
          <w:szCs w:val="18"/>
        </w:rPr>
        <w:t xml:space="preserve"> W brzmieniu ustalonym przez</w:t>
      </w:r>
      <w:r w:rsidRPr="00F53EFE">
        <w:rPr>
          <w:rFonts w:asciiTheme="minorHAnsi" w:hAnsiTheme="minorHAnsi" w:cstheme="minorHAnsi"/>
          <w:sz w:val="18"/>
          <w:szCs w:val="18"/>
        </w:rPr>
        <w:t xml:space="preserve"> § 1 pkt 3 lit. b zarządzenia, o którym mowa w odnośniku </w:t>
      </w:r>
      <w:r w:rsidR="009B0552">
        <w:rPr>
          <w:rFonts w:asciiTheme="minorHAnsi" w:hAnsiTheme="minorHAnsi" w:cstheme="minorHAnsi"/>
          <w:sz w:val="18"/>
          <w:szCs w:val="18"/>
        </w:rPr>
        <w:t>n</w:t>
      </w:r>
      <w:r w:rsidRPr="00F53EFE">
        <w:rPr>
          <w:rFonts w:asciiTheme="minorHAnsi" w:hAnsiTheme="minorHAnsi" w:cstheme="minorHAnsi"/>
          <w:sz w:val="18"/>
          <w:szCs w:val="18"/>
        </w:rPr>
        <w:t xml:space="preserve">r </w:t>
      </w:r>
      <w:r w:rsidR="009B0552">
        <w:rPr>
          <w:rFonts w:asciiTheme="minorHAnsi" w:hAnsiTheme="minorHAnsi" w:cstheme="minorHAnsi"/>
          <w:sz w:val="18"/>
          <w:szCs w:val="18"/>
        </w:rPr>
        <w:t>8</w:t>
      </w:r>
      <w:r w:rsidRPr="00F53EFE">
        <w:rPr>
          <w:rFonts w:asciiTheme="minorHAnsi" w:hAnsiTheme="minorHAnsi" w:cstheme="minorHAnsi"/>
          <w:sz w:val="18"/>
          <w:szCs w:val="18"/>
        </w:rPr>
        <w:t>.</w:t>
      </w:r>
    </w:p>
  </w:footnote>
  <w:footnote w:id="31">
    <w:p w14:paraId="6135D9ED" w14:textId="0D05AF64" w:rsidR="00587C41" w:rsidRPr="00F53EFE" w:rsidRDefault="00587C4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53E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53EFE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F53EFE">
        <w:rPr>
          <w:rFonts w:asciiTheme="minorHAnsi" w:hAnsiTheme="minorHAnsi" w:cstheme="minorHAnsi"/>
          <w:sz w:val="18"/>
          <w:szCs w:val="18"/>
        </w:rPr>
        <w:t xml:space="preserve"> </w:t>
      </w:r>
      <w:r w:rsidR="005851EF" w:rsidRPr="00F53EFE">
        <w:rPr>
          <w:rFonts w:asciiTheme="minorHAnsi" w:hAnsiTheme="minorHAnsi" w:cstheme="minorHAnsi"/>
          <w:sz w:val="18"/>
          <w:szCs w:val="18"/>
        </w:rPr>
        <w:t>Dodany p</w:t>
      </w:r>
      <w:r w:rsidRPr="00F53EFE">
        <w:rPr>
          <w:rFonts w:asciiTheme="minorHAnsi" w:hAnsiTheme="minorHAnsi" w:cstheme="minorHAnsi"/>
          <w:sz w:val="18"/>
          <w:szCs w:val="18"/>
        </w:rPr>
        <w:t xml:space="preserve">rzez § 1 pkt 4 zarządzenia, o którym mowa w odnośniku </w:t>
      </w:r>
      <w:r w:rsidR="009B0552">
        <w:rPr>
          <w:rFonts w:asciiTheme="minorHAnsi" w:hAnsiTheme="minorHAnsi" w:cstheme="minorHAnsi"/>
          <w:sz w:val="18"/>
          <w:szCs w:val="18"/>
        </w:rPr>
        <w:t>n</w:t>
      </w:r>
      <w:r w:rsidRPr="00F53EFE">
        <w:rPr>
          <w:rFonts w:asciiTheme="minorHAnsi" w:hAnsiTheme="minorHAnsi" w:cstheme="minorHAnsi"/>
          <w:sz w:val="18"/>
          <w:szCs w:val="18"/>
        </w:rPr>
        <w:t xml:space="preserve">r </w:t>
      </w:r>
      <w:r w:rsidR="009B0552">
        <w:rPr>
          <w:rFonts w:asciiTheme="minorHAnsi" w:hAnsiTheme="minorHAnsi" w:cstheme="minorHAnsi"/>
          <w:sz w:val="18"/>
          <w:szCs w:val="18"/>
        </w:rPr>
        <w:t>8</w:t>
      </w:r>
      <w:r w:rsidRPr="00F53EFE">
        <w:rPr>
          <w:rFonts w:asciiTheme="minorHAnsi" w:hAnsiTheme="minorHAnsi" w:cstheme="minorHAnsi"/>
          <w:sz w:val="18"/>
          <w:szCs w:val="18"/>
        </w:rPr>
        <w:t>.</w:t>
      </w:r>
    </w:p>
  </w:footnote>
  <w:footnote w:id="32">
    <w:p w14:paraId="62C59E57" w14:textId="05A833FD" w:rsidR="00521442" w:rsidRPr="00F53EFE" w:rsidRDefault="0052144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53E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53EFE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F53EFE">
        <w:rPr>
          <w:rFonts w:asciiTheme="minorHAnsi" w:hAnsiTheme="minorHAnsi" w:cstheme="minorHAnsi"/>
          <w:sz w:val="18"/>
          <w:szCs w:val="18"/>
        </w:rPr>
        <w:t xml:space="preserve"> </w:t>
      </w:r>
      <w:r w:rsidR="005851EF" w:rsidRPr="00F53EFE">
        <w:rPr>
          <w:rFonts w:asciiTheme="minorHAnsi" w:hAnsiTheme="minorHAnsi" w:cstheme="minorHAnsi"/>
          <w:sz w:val="18"/>
          <w:szCs w:val="18"/>
        </w:rPr>
        <w:t>W brzmieniu ustalonym</w:t>
      </w:r>
      <w:r w:rsidRPr="00F53EFE">
        <w:rPr>
          <w:rFonts w:asciiTheme="minorHAnsi" w:hAnsiTheme="minorHAnsi" w:cstheme="minorHAnsi"/>
          <w:sz w:val="18"/>
          <w:szCs w:val="18"/>
        </w:rPr>
        <w:t xml:space="preserve"> </w:t>
      </w:r>
      <w:r w:rsidR="005851EF" w:rsidRPr="00F53EFE">
        <w:rPr>
          <w:rFonts w:asciiTheme="minorHAnsi" w:hAnsiTheme="minorHAnsi" w:cstheme="minorHAnsi"/>
          <w:sz w:val="18"/>
          <w:szCs w:val="18"/>
        </w:rPr>
        <w:t>p</w:t>
      </w:r>
      <w:r w:rsidRPr="00F53EFE">
        <w:rPr>
          <w:rFonts w:asciiTheme="minorHAnsi" w:hAnsiTheme="minorHAnsi" w:cstheme="minorHAnsi"/>
          <w:sz w:val="18"/>
          <w:szCs w:val="18"/>
        </w:rPr>
        <w:t xml:space="preserve">rzez § 1 pkt 5 zarządzenia, o którym mowa w odnośniku </w:t>
      </w:r>
      <w:r w:rsidR="009B0552">
        <w:rPr>
          <w:rFonts w:asciiTheme="minorHAnsi" w:hAnsiTheme="minorHAnsi" w:cstheme="minorHAnsi"/>
          <w:sz w:val="18"/>
          <w:szCs w:val="18"/>
        </w:rPr>
        <w:t>n</w:t>
      </w:r>
      <w:r w:rsidRPr="00F53EFE">
        <w:rPr>
          <w:rFonts w:asciiTheme="minorHAnsi" w:hAnsiTheme="minorHAnsi" w:cstheme="minorHAnsi"/>
          <w:sz w:val="18"/>
          <w:szCs w:val="18"/>
        </w:rPr>
        <w:t xml:space="preserve">r </w:t>
      </w:r>
      <w:r w:rsidR="009B0552">
        <w:rPr>
          <w:rFonts w:asciiTheme="minorHAnsi" w:hAnsiTheme="minorHAnsi" w:cstheme="minorHAnsi"/>
          <w:sz w:val="18"/>
          <w:szCs w:val="18"/>
        </w:rPr>
        <w:t>8</w:t>
      </w:r>
      <w:r w:rsidRPr="00F53EFE">
        <w:rPr>
          <w:rFonts w:asciiTheme="minorHAnsi" w:hAnsiTheme="minorHAnsi" w:cstheme="minorHAnsi"/>
          <w:sz w:val="18"/>
          <w:szCs w:val="18"/>
        </w:rPr>
        <w:t>.</w:t>
      </w:r>
    </w:p>
  </w:footnote>
  <w:footnote w:id="33">
    <w:p w14:paraId="013DAE42" w14:textId="1A4369DD" w:rsidR="00E464B4" w:rsidRPr="00F53EFE" w:rsidRDefault="00E464B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53E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FB77A1" w:rsidRPr="00F53EFE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F53EFE">
        <w:rPr>
          <w:rFonts w:asciiTheme="minorHAnsi" w:hAnsiTheme="minorHAnsi" w:cstheme="minorHAnsi"/>
          <w:sz w:val="18"/>
          <w:szCs w:val="18"/>
        </w:rPr>
        <w:t xml:space="preserve"> W brzmieniu ustalonym przez § 1pkt 2 zarządzenia, o którym mowa w odnośniku </w:t>
      </w:r>
      <w:r w:rsidR="009B0552">
        <w:rPr>
          <w:rFonts w:asciiTheme="minorHAnsi" w:hAnsiTheme="minorHAnsi" w:cstheme="minorHAnsi"/>
          <w:sz w:val="18"/>
          <w:szCs w:val="18"/>
        </w:rPr>
        <w:t>n</w:t>
      </w:r>
      <w:r w:rsidRPr="00F53EFE">
        <w:rPr>
          <w:rFonts w:asciiTheme="minorHAnsi" w:hAnsiTheme="minorHAnsi" w:cstheme="minorHAnsi"/>
          <w:sz w:val="18"/>
          <w:szCs w:val="18"/>
        </w:rPr>
        <w:t xml:space="preserve">r </w:t>
      </w:r>
      <w:r w:rsidR="009B0552">
        <w:rPr>
          <w:rFonts w:asciiTheme="minorHAnsi" w:hAnsiTheme="minorHAnsi" w:cstheme="minorHAnsi"/>
          <w:sz w:val="18"/>
          <w:szCs w:val="18"/>
        </w:rPr>
        <w:t>2</w:t>
      </w:r>
      <w:r w:rsidRPr="00F53EFE">
        <w:rPr>
          <w:rFonts w:asciiTheme="minorHAnsi" w:hAnsiTheme="minorHAnsi" w:cstheme="minorHAnsi"/>
          <w:sz w:val="18"/>
          <w:szCs w:val="18"/>
        </w:rPr>
        <w:t>.</w:t>
      </w:r>
    </w:p>
  </w:footnote>
  <w:footnote w:id="34">
    <w:p w14:paraId="0FDBD4D6" w14:textId="26DF8858" w:rsidR="0037601F" w:rsidRPr="00F53EFE" w:rsidRDefault="0037601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53E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53EFE">
        <w:rPr>
          <w:rFonts w:asciiTheme="minorHAnsi" w:hAnsiTheme="minorHAnsi" w:cstheme="minorHAnsi"/>
          <w:sz w:val="18"/>
          <w:szCs w:val="18"/>
          <w:vertAlign w:val="superscript"/>
        </w:rPr>
        <w:t xml:space="preserve">) </w:t>
      </w:r>
      <w:r w:rsidRPr="00F53EFE">
        <w:rPr>
          <w:rFonts w:asciiTheme="minorHAnsi" w:hAnsiTheme="minorHAnsi" w:cstheme="minorHAnsi"/>
          <w:sz w:val="18"/>
          <w:szCs w:val="18"/>
        </w:rPr>
        <w:t xml:space="preserve">W brzmieniu ustalonym przez § 1 pkt 4 zarządzenia, o którym mowa w odnośniku </w:t>
      </w:r>
      <w:r w:rsidR="009B0552">
        <w:rPr>
          <w:rFonts w:asciiTheme="minorHAnsi" w:hAnsiTheme="minorHAnsi" w:cstheme="minorHAnsi"/>
          <w:sz w:val="18"/>
          <w:szCs w:val="18"/>
        </w:rPr>
        <w:t>n</w:t>
      </w:r>
      <w:r w:rsidRPr="00F53EFE">
        <w:rPr>
          <w:rFonts w:asciiTheme="minorHAnsi" w:hAnsiTheme="minorHAnsi" w:cstheme="minorHAnsi"/>
          <w:sz w:val="18"/>
          <w:szCs w:val="18"/>
        </w:rPr>
        <w:t xml:space="preserve">r </w:t>
      </w:r>
      <w:r w:rsidR="009B0552">
        <w:rPr>
          <w:rFonts w:asciiTheme="minorHAnsi" w:hAnsiTheme="minorHAnsi" w:cstheme="minorHAnsi"/>
          <w:sz w:val="18"/>
          <w:szCs w:val="18"/>
        </w:rPr>
        <w:t>4</w:t>
      </w:r>
      <w:r w:rsidRPr="00F53EFE">
        <w:rPr>
          <w:rFonts w:asciiTheme="minorHAnsi" w:hAnsiTheme="minorHAnsi" w:cstheme="minorHAnsi"/>
          <w:sz w:val="18"/>
          <w:szCs w:val="18"/>
        </w:rPr>
        <w:t>.</w:t>
      </w:r>
    </w:p>
  </w:footnote>
  <w:footnote w:id="35">
    <w:p w14:paraId="64A72366" w14:textId="6E0A72D7" w:rsidR="00911910" w:rsidRPr="00F53EFE" w:rsidRDefault="00911910" w:rsidP="00911910">
      <w:pPr>
        <w:pStyle w:val="Tekstprzypisudolneg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F53E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53EFE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F53EFE">
        <w:rPr>
          <w:rFonts w:asciiTheme="minorHAnsi" w:hAnsiTheme="minorHAnsi" w:cstheme="minorHAnsi"/>
          <w:sz w:val="18"/>
          <w:szCs w:val="18"/>
        </w:rPr>
        <w:t xml:space="preserve"> Przez § 1 pkt 1 zarządzenia Wojewody Pomorskiego z dnia 19 lipca 2018 r. zmieniającego zarządzenie w sprawie nadania statutu Pomorskiemu Urzędowi Wojewódzkiemu w Gdańsku.</w:t>
      </w:r>
    </w:p>
  </w:footnote>
  <w:footnote w:id="36">
    <w:p w14:paraId="67A08BB2" w14:textId="26F5DDF4" w:rsidR="0037601F" w:rsidRPr="00F53EFE" w:rsidRDefault="0037601F" w:rsidP="0032674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53E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53EFE">
        <w:rPr>
          <w:rFonts w:asciiTheme="minorHAnsi" w:hAnsiTheme="minorHAnsi" w:cstheme="minorHAnsi"/>
          <w:sz w:val="18"/>
          <w:szCs w:val="18"/>
          <w:vertAlign w:val="superscript"/>
        </w:rPr>
        <w:t xml:space="preserve">) </w:t>
      </w:r>
      <w:r w:rsidRPr="00F53EFE">
        <w:rPr>
          <w:rFonts w:asciiTheme="minorHAnsi" w:hAnsiTheme="minorHAnsi" w:cstheme="minorHAnsi"/>
          <w:sz w:val="18"/>
          <w:szCs w:val="18"/>
        </w:rPr>
        <w:t xml:space="preserve">Przez § 1 pkt 5 zarządzenia, o którym mowa w odnośniku </w:t>
      </w:r>
      <w:r w:rsidR="009B0552">
        <w:rPr>
          <w:rFonts w:asciiTheme="minorHAnsi" w:hAnsiTheme="minorHAnsi" w:cstheme="minorHAnsi"/>
          <w:sz w:val="18"/>
          <w:szCs w:val="18"/>
        </w:rPr>
        <w:t>n</w:t>
      </w:r>
      <w:r w:rsidRPr="00F53EFE">
        <w:rPr>
          <w:rFonts w:asciiTheme="minorHAnsi" w:hAnsiTheme="minorHAnsi" w:cstheme="minorHAnsi"/>
          <w:sz w:val="18"/>
          <w:szCs w:val="18"/>
        </w:rPr>
        <w:t xml:space="preserve">r </w:t>
      </w:r>
      <w:r w:rsidR="009B0552">
        <w:rPr>
          <w:rFonts w:asciiTheme="minorHAnsi" w:hAnsiTheme="minorHAnsi" w:cstheme="minorHAnsi"/>
          <w:sz w:val="18"/>
          <w:szCs w:val="18"/>
        </w:rPr>
        <w:t>4</w:t>
      </w:r>
      <w:r w:rsidRPr="00F53EFE">
        <w:rPr>
          <w:rFonts w:asciiTheme="minorHAnsi" w:hAnsiTheme="minorHAnsi" w:cstheme="minorHAnsi"/>
          <w:sz w:val="18"/>
          <w:szCs w:val="18"/>
        </w:rPr>
        <w:t xml:space="preserve">.   </w:t>
      </w:r>
    </w:p>
  </w:footnote>
  <w:footnote w:id="37">
    <w:p w14:paraId="586A5893" w14:textId="5C91B0AD" w:rsidR="00911910" w:rsidRPr="00F53EFE" w:rsidRDefault="00911910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53E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53EFE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F53EFE">
        <w:rPr>
          <w:rFonts w:asciiTheme="minorHAnsi" w:hAnsiTheme="minorHAnsi" w:cstheme="minorHAnsi"/>
          <w:sz w:val="18"/>
          <w:szCs w:val="18"/>
        </w:rPr>
        <w:t xml:space="preserve"> Dodany przez § 1 pkt 2 zarządzenia, o którym mowa w odnośniku </w:t>
      </w:r>
      <w:r w:rsidR="009B0552">
        <w:rPr>
          <w:rFonts w:asciiTheme="minorHAnsi" w:hAnsiTheme="minorHAnsi" w:cstheme="minorHAnsi"/>
          <w:sz w:val="18"/>
          <w:szCs w:val="18"/>
        </w:rPr>
        <w:t>nr 3</w:t>
      </w:r>
      <w:r w:rsidR="00F34014">
        <w:rPr>
          <w:rFonts w:asciiTheme="minorHAnsi" w:hAnsiTheme="minorHAnsi" w:cstheme="minorHAnsi"/>
          <w:sz w:val="18"/>
          <w:szCs w:val="18"/>
        </w:rPr>
        <w:t>5</w:t>
      </w:r>
      <w:r w:rsidR="00587C41" w:rsidRPr="00F53EFE">
        <w:rPr>
          <w:rFonts w:asciiTheme="minorHAnsi" w:hAnsiTheme="minorHAnsi" w:cstheme="minorHAnsi"/>
          <w:sz w:val="18"/>
          <w:szCs w:val="18"/>
        </w:rPr>
        <w:t>.</w:t>
      </w:r>
    </w:p>
  </w:footnote>
  <w:footnote w:id="38">
    <w:p w14:paraId="08D6B26F" w14:textId="56171519" w:rsidR="00EC5186" w:rsidRPr="00F53EFE" w:rsidRDefault="00EC518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53E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3F4339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F53EFE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F53EFE">
        <w:rPr>
          <w:rFonts w:asciiTheme="minorHAnsi" w:hAnsiTheme="minorHAnsi" w:cstheme="minorHAnsi"/>
          <w:sz w:val="18"/>
          <w:szCs w:val="18"/>
        </w:rPr>
        <w:t>W brzmieniu ustalonym przez § 1 pkt 11 zarządzenia</w:t>
      </w:r>
      <w:r w:rsidR="003F4339">
        <w:rPr>
          <w:rFonts w:asciiTheme="minorHAnsi" w:hAnsiTheme="minorHAnsi" w:cstheme="minorHAnsi"/>
          <w:sz w:val="18"/>
          <w:szCs w:val="18"/>
        </w:rPr>
        <w:t>,</w:t>
      </w:r>
      <w:r w:rsidRPr="00F53EFE">
        <w:rPr>
          <w:rFonts w:asciiTheme="minorHAnsi" w:hAnsiTheme="minorHAnsi" w:cstheme="minorHAnsi"/>
          <w:sz w:val="18"/>
          <w:szCs w:val="18"/>
        </w:rPr>
        <w:t xml:space="preserve"> o którym mowa w odnośniku nr 1</w:t>
      </w:r>
    </w:p>
  </w:footnote>
  <w:footnote w:id="39">
    <w:p w14:paraId="0E0689EC" w14:textId="5FB89DED" w:rsidR="0037601F" w:rsidRPr="00F53EFE" w:rsidRDefault="0037601F" w:rsidP="00326743">
      <w:pPr>
        <w:pStyle w:val="Tekstprzypisudolnego"/>
        <w:rPr>
          <w:rFonts w:asciiTheme="minorHAnsi" w:hAnsiTheme="minorHAnsi" w:cstheme="minorHAnsi"/>
          <w:sz w:val="18"/>
          <w:szCs w:val="18"/>
          <w:vertAlign w:val="superscript"/>
        </w:rPr>
      </w:pPr>
      <w:r w:rsidRPr="00F53E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53EFE">
        <w:rPr>
          <w:rFonts w:asciiTheme="minorHAnsi" w:hAnsiTheme="minorHAnsi" w:cstheme="minorHAnsi"/>
          <w:sz w:val="18"/>
          <w:szCs w:val="18"/>
          <w:vertAlign w:val="superscript"/>
        </w:rPr>
        <w:t xml:space="preserve">) </w:t>
      </w:r>
      <w:r w:rsidRPr="00F53EFE">
        <w:rPr>
          <w:rFonts w:asciiTheme="minorHAnsi" w:hAnsiTheme="minorHAnsi" w:cstheme="minorHAnsi"/>
          <w:sz w:val="18"/>
          <w:szCs w:val="18"/>
        </w:rPr>
        <w:t xml:space="preserve">W brzmieniu ustalonym przez § 1 pkt 4 zarządzenia, o którym mowa w odnośniku </w:t>
      </w:r>
      <w:r w:rsidR="00A56C5B">
        <w:rPr>
          <w:rFonts w:asciiTheme="minorHAnsi" w:hAnsiTheme="minorHAnsi" w:cstheme="minorHAnsi"/>
          <w:sz w:val="18"/>
          <w:szCs w:val="18"/>
        </w:rPr>
        <w:t>n</w:t>
      </w:r>
      <w:r w:rsidRPr="00F53EFE">
        <w:rPr>
          <w:rFonts w:asciiTheme="minorHAnsi" w:hAnsiTheme="minorHAnsi" w:cstheme="minorHAnsi"/>
          <w:sz w:val="18"/>
          <w:szCs w:val="18"/>
        </w:rPr>
        <w:t xml:space="preserve">r </w:t>
      </w:r>
      <w:r w:rsidR="00A56C5B">
        <w:rPr>
          <w:rFonts w:asciiTheme="minorHAnsi" w:hAnsiTheme="minorHAnsi" w:cstheme="minorHAnsi"/>
          <w:sz w:val="18"/>
          <w:szCs w:val="18"/>
        </w:rPr>
        <w:t>9</w:t>
      </w:r>
      <w:r w:rsidRPr="00F53EFE">
        <w:rPr>
          <w:rFonts w:asciiTheme="minorHAnsi" w:hAnsiTheme="minorHAnsi" w:cstheme="minorHAnsi"/>
          <w:sz w:val="18"/>
          <w:szCs w:val="18"/>
        </w:rPr>
        <w:t>.</w:t>
      </w:r>
    </w:p>
  </w:footnote>
  <w:footnote w:id="40">
    <w:p w14:paraId="752E0C71" w14:textId="7EB042B5" w:rsidR="0037601F" w:rsidRPr="00F53EFE" w:rsidRDefault="0037601F" w:rsidP="0032674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53E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53EFE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F53EFE">
        <w:rPr>
          <w:rFonts w:asciiTheme="minorHAnsi" w:hAnsiTheme="minorHAnsi" w:cstheme="minorHAnsi"/>
          <w:sz w:val="18"/>
          <w:szCs w:val="18"/>
        </w:rPr>
        <w:t xml:space="preserve"> Dodany przez</w:t>
      </w:r>
      <w:r w:rsidR="009A5A38" w:rsidRPr="00F53EFE">
        <w:rPr>
          <w:rFonts w:asciiTheme="minorHAnsi" w:hAnsiTheme="minorHAnsi" w:cstheme="minorHAnsi"/>
          <w:sz w:val="18"/>
          <w:szCs w:val="18"/>
        </w:rPr>
        <w:t xml:space="preserve"> </w:t>
      </w:r>
      <w:r w:rsidRPr="00F53EFE">
        <w:rPr>
          <w:rFonts w:asciiTheme="minorHAnsi" w:hAnsiTheme="minorHAnsi" w:cstheme="minorHAnsi"/>
          <w:sz w:val="18"/>
          <w:szCs w:val="18"/>
        </w:rPr>
        <w:t>§ 1 pkt 7 zarządzenia</w:t>
      </w:r>
      <w:r w:rsidR="00E81D31" w:rsidRPr="00F53EFE">
        <w:rPr>
          <w:rFonts w:asciiTheme="minorHAnsi" w:hAnsiTheme="minorHAnsi" w:cstheme="minorHAnsi"/>
          <w:sz w:val="18"/>
          <w:szCs w:val="18"/>
        </w:rPr>
        <w:t xml:space="preserve">, o którym mowa w odnośniku </w:t>
      </w:r>
      <w:r w:rsidR="00A56C5B">
        <w:rPr>
          <w:rFonts w:asciiTheme="minorHAnsi" w:hAnsiTheme="minorHAnsi" w:cstheme="minorHAnsi"/>
          <w:sz w:val="18"/>
          <w:szCs w:val="18"/>
        </w:rPr>
        <w:t>n</w:t>
      </w:r>
      <w:r w:rsidR="00E81D31" w:rsidRPr="00F53EFE">
        <w:rPr>
          <w:rFonts w:asciiTheme="minorHAnsi" w:hAnsiTheme="minorHAnsi" w:cstheme="minorHAnsi"/>
          <w:sz w:val="18"/>
          <w:szCs w:val="18"/>
        </w:rPr>
        <w:t xml:space="preserve">r </w:t>
      </w:r>
      <w:r w:rsidR="00A56C5B">
        <w:rPr>
          <w:rFonts w:asciiTheme="minorHAnsi" w:hAnsiTheme="minorHAnsi" w:cstheme="minorHAnsi"/>
          <w:sz w:val="18"/>
          <w:szCs w:val="18"/>
        </w:rPr>
        <w:t>4</w:t>
      </w:r>
      <w:r w:rsidRPr="00F53EFE">
        <w:rPr>
          <w:rFonts w:asciiTheme="minorHAnsi" w:hAnsiTheme="minorHAnsi" w:cstheme="minorHAnsi"/>
          <w:sz w:val="18"/>
          <w:szCs w:val="18"/>
        </w:rPr>
        <w:t>.</w:t>
      </w:r>
    </w:p>
  </w:footnote>
  <w:footnote w:id="41">
    <w:p w14:paraId="6E67271F" w14:textId="4E914EE7" w:rsidR="00EC5186" w:rsidRPr="00F53EFE" w:rsidRDefault="00EC518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53E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53EFE">
        <w:rPr>
          <w:rFonts w:asciiTheme="minorHAnsi" w:hAnsiTheme="minorHAnsi" w:cstheme="minorHAnsi"/>
          <w:sz w:val="18"/>
          <w:szCs w:val="18"/>
          <w:vertAlign w:val="superscript"/>
        </w:rPr>
        <w:t xml:space="preserve">) </w:t>
      </w:r>
      <w:r w:rsidRPr="00F53EFE">
        <w:rPr>
          <w:rFonts w:asciiTheme="minorHAnsi" w:hAnsiTheme="minorHAnsi" w:cstheme="minorHAnsi"/>
          <w:sz w:val="18"/>
          <w:szCs w:val="18"/>
        </w:rPr>
        <w:t>W brzmieniu ustalonym przez § 1 pkt 12 zarządzenia</w:t>
      </w:r>
      <w:r w:rsidR="003F4339">
        <w:rPr>
          <w:rFonts w:asciiTheme="minorHAnsi" w:hAnsiTheme="minorHAnsi" w:cstheme="minorHAnsi"/>
          <w:sz w:val="18"/>
          <w:szCs w:val="18"/>
        </w:rPr>
        <w:t>,</w:t>
      </w:r>
      <w:r w:rsidRPr="00F53EFE">
        <w:rPr>
          <w:rFonts w:asciiTheme="minorHAnsi" w:hAnsiTheme="minorHAnsi" w:cstheme="minorHAnsi"/>
          <w:sz w:val="18"/>
          <w:szCs w:val="18"/>
        </w:rPr>
        <w:t xml:space="preserve"> o którym mowa w odnośniku nr 1</w:t>
      </w:r>
    </w:p>
  </w:footnote>
  <w:footnote w:id="42">
    <w:p w14:paraId="38199201" w14:textId="0DB36598" w:rsidR="00EC5186" w:rsidRPr="00F53EFE" w:rsidRDefault="00EC518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53E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9A58A4" w:rsidRPr="00F53EFE">
        <w:rPr>
          <w:rFonts w:asciiTheme="minorHAnsi" w:hAnsiTheme="minorHAnsi" w:cstheme="minorHAnsi"/>
          <w:sz w:val="18"/>
          <w:szCs w:val="18"/>
          <w:vertAlign w:val="superscript"/>
        </w:rPr>
        <w:t xml:space="preserve">) </w:t>
      </w:r>
      <w:r w:rsidR="009A58A4" w:rsidRPr="00F53EFE">
        <w:rPr>
          <w:rFonts w:asciiTheme="minorHAnsi" w:hAnsiTheme="minorHAnsi" w:cstheme="minorHAnsi"/>
          <w:sz w:val="18"/>
          <w:szCs w:val="18"/>
        </w:rPr>
        <w:t>W brzmieniu ustalonym przez § 1 pkt 1</w:t>
      </w:r>
      <w:r w:rsidR="00A02799">
        <w:rPr>
          <w:rFonts w:asciiTheme="minorHAnsi" w:hAnsiTheme="minorHAnsi" w:cstheme="minorHAnsi"/>
          <w:sz w:val="18"/>
          <w:szCs w:val="18"/>
        </w:rPr>
        <w:t>4</w:t>
      </w:r>
      <w:r w:rsidR="009A58A4" w:rsidRPr="00F53EFE">
        <w:rPr>
          <w:rFonts w:asciiTheme="minorHAnsi" w:hAnsiTheme="minorHAnsi" w:cstheme="minorHAnsi"/>
          <w:sz w:val="18"/>
          <w:szCs w:val="18"/>
        </w:rPr>
        <w:t xml:space="preserve"> zarządzenia</w:t>
      </w:r>
      <w:r w:rsidR="000716D1">
        <w:rPr>
          <w:rFonts w:asciiTheme="minorHAnsi" w:hAnsiTheme="minorHAnsi" w:cstheme="minorHAnsi"/>
          <w:sz w:val="18"/>
          <w:szCs w:val="18"/>
        </w:rPr>
        <w:t>,</w:t>
      </w:r>
      <w:r w:rsidR="009A58A4" w:rsidRPr="00F53EFE">
        <w:rPr>
          <w:rFonts w:asciiTheme="minorHAnsi" w:hAnsiTheme="minorHAnsi" w:cstheme="minorHAnsi"/>
          <w:sz w:val="18"/>
          <w:szCs w:val="18"/>
        </w:rPr>
        <w:t xml:space="preserve"> o którym mowa w odnośniku nr 1</w:t>
      </w:r>
      <w:r w:rsidR="00A02799">
        <w:rPr>
          <w:rFonts w:asciiTheme="minorHAnsi" w:hAnsiTheme="minorHAnsi" w:cstheme="minorHAnsi"/>
          <w:sz w:val="18"/>
          <w:szCs w:val="18"/>
        </w:rPr>
        <w:t>.</w:t>
      </w:r>
      <w:r w:rsidRPr="00F53EFE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43">
    <w:p w14:paraId="486DA495" w14:textId="469E1BB0" w:rsidR="009A58A4" w:rsidRPr="00D624EC" w:rsidRDefault="009A58A4" w:rsidP="009A58A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624E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624EC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D624EC">
        <w:rPr>
          <w:rFonts w:asciiTheme="minorHAnsi" w:hAnsiTheme="minorHAnsi" w:cstheme="minorHAnsi"/>
          <w:sz w:val="18"/>
          <w:szCs w:val="18"/>
        </w:rPr>
        <w:t xml:space="preserve"> W brzmieniu ustalonym przez § 1 pkt 14 zarządzenia</w:t>
      </w:r>
      <w:r w:rsidR="003F4339">
        <w:rPr>
          <w:rFonts w:asciiTheme="minorHAnsi" w:hAnsiTheme="minorHAnsi" w:cstheme="minorHAnsi"/>
          <w:sz w:val="18"/>
          <w:szCs w:val="18"/>
        </w:rPr>
        <w:t>,</w:t>
      </w:r>
      <w:r w:rsidRPr="00D624EC">
        <w:rPr>
          <w:rFonts w:asciiTheme="minorHAnsi" w:hAnsiTheme="minorHAnsi" w:cstheme="minorHAnsi"/>
          <w:sz w:val="18"/>
          <w:szCs w:val="18"/>
        </w:rPr>
        <w:t xml:space="preserve"> o którym mowa w odnośniku nr 1</w:t>
      </w:r>
      <w:r w:rsidR="003F4339">
        <w:rPr>
          <w:rFonts w:asciiTheme="minorHAnsi" w:hAnsiTheme="minorHAnsi" w:cstheme="minorHAnsi"/>
          <w:sz w:val="18"/>
          <w:szCs w:val="18"/>
        </w:rPr>
        <w:t>.</w:t>
      </w:r>
      <w:r w:rsidRPr="00D624EC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98F7B28" w14:textId="7B7DFE1C" w:rsidR="009A58A4" w:rsidRDefault="009A58A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2D69"/>
    <w:multiLevelType w:val="hybridMultilevel"/>
    <w:tmpl w:val="4D927320"/>
    <w:lvl w:ilvl="0" w:tplc="679E8008">
      <w:start w:val="1"/>
      <w:numFmt w:val="lowerLetter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D0D282FC" w:tentative="1">
      <w:start w:val="1"/>
      <w:numFmt w:val="lowerLetter"/>
      <w:lvlText w:val="%2."/>
      <w:lvlJc w:val="left"/>
      <w:pPr>
        <w:ind w:left="2007" w:hanging="360"/>
      </w:pPr>
    </w:lvl>
    <w:lvl w:ilvl="2" w:tplc="A6CA2BF8" w:tentative="1">
      <w:start w:val="1"/>
      <w:numFmt w:val="lowerRoman"/>
      <w:lvlText w:val="%3."/>
      <w:lvlJc w:val="right"/>
      <w:pPr>
        <w:ind w:left="2727" w:hanging="180"/>
      </w:pPr>
    </w:lvl>
    <w:lvl w:ilvl="3" w:tplc="3CD4F390" w:tentative="1">
      <w:start w:val="1"/>
      <w:numFmt w:val="decimal"/>
      <w:lvlText w:val="%4."/>
      <w:lvlJc w:val="left"/>
      <w:pPr>
        <w:ind w:left="3447" w:hanging="360"/>
      </w:pPr>
    </w:lvl>
    <w:lvl w:ilvl="4" w:tplc="66A4FEAA" w:tentative="1">
      <w:start w:val="1"/>
      <w:numFmt w:val="lowerLetter"/>
      <w:lvlText w:val="%5."/>
      <w:lvlJc w:val="left"/>
      <w:pPr>
        <w:ind w:left="4167" w:hanging="360"/>
      </w:pPr>
    </w:lvl>
    <w:lvl w:ilvl="5" w:tplc="6748AC0E" w:tentative="1">
      <w:start w:val="1"/>
      <w:numFmt w:val="lowerRoman"/>
      <w:lvlText w:val="%6."/>
      <w:lvlJc w:val="right"/>
      <w:pPr>
        <w:ind w:left="4887" w:hanging="180"/>
      </w:pPr>
    </w:lvl>
    <w:lvl w:ilvl="6" w:tplc="2D70A44E" w:tentative="1">
      <w:start w:val="1"/>
      <w:numFmt w:val="decimal"/>
      <w:lvlText w:val="%7."/>
      <w:lvlJc w:val="left"/>
      <w:pPr>
        <w:ind w:left="5607" w:hanging="360"/>
      </w:pPr>
    </w:lvl>
    <w:lvl w:ilvl="7" w:tplc="E5CA2360" w:tentative="1">
      <w:start w:val="1"/>
      <w:numFmt w:val="lowerLetter"/>
      <w:lvlText w:val="%8."/>
      <w:lvlJc w:val="left"/>
      <w:pPr>
        <w:ind w:left="6327" w:hanging="360"/>
      </w:pPr>
    </w:lvl>
    <w:lvl w:ilvl="8" w:tplc="6F8E2D3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6F317D"/>
    <w:multiLevelType w:val="hybridMultilevel"/>
    <w:tmpl w:val="6E68E90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C579A3"/>
    <w:multiLevelType w:val="hybridMultilevel"/>
    <w:tmpl w:val="6D1EA8D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43722A"/>
    <w:multiLevelType w:val="hybridMultilevel"/>
    <w:tmpl w:val="630C5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6242E88">
      <w:start w:val="1"/>
      <w:numFmt w:val="lowerLetter"/>
      <w:lvlText w:val="10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506EAB"/>
    <w:multiLevelType w:val="hybridMultilevel"/>
    <w:tmpl w:val="45622102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EA6E0DCA">
      <w:start w:val="2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48A2F6F"/>
    <w:multiLevelType w:val="hybridMultilevel"/>
    <w:tmpl w:val="C8B675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D72467"/>
    <w:multiLevelType w:val="multilevel"/>
    <w:tmpl w:val="EA9297CA"/>
    <w:lvl w:ilvl="0">
      <w:start w:val="1"/>
      <w:numFmt w:val="none"/>
      <w:pStyle w:val="Tytuaktu"/>
      <w:suff w:val="nothing"/>
      <w:lvlText w:val="%1"/>
      <w:lvlJc w:val="left"/>
      <w:pPr>
        <w:ind w:firstLine="288"/>
      </w:pPr>
      <w:rPr>
        <w:rFonts w:cs="Times New Roman"/>
      </w:rPr>
    </w:lvl>
    <w:lvl w:ilvl="1">
      <w:start w:val="1"/>
      <w:numFmt w:val="none"/>
      <w:pStyle w:val="za"/>
      <w:suff w:val="nothing"/>
      <w:lvlText w:val="Załącznik%1"/>
      <w:lvlJc w:val="right"/>
      <w:pPr>
        <w:ind w:left="5954"/>
      </w:pPr>
      <w:rPr>
        <w:rFonts w:cs="Times New Roman"/>
      </w:rPr>
    </w:lvl>
    <w:lvl w:ilvl="2">
      <w:start w:val="1"/>
      <w:numFmt w:val="none"/>
      <w:pStyle w:val="za1"/>
      <w:suff w:val="nothing"/>
      <w:lvlText w:val="%1%3"/>
      <w:lvlJc w:val="right"/>
      <w:pPr>
        <w:ind w:left="5954"/>
      </w:pPr>
      <w:rPr>
        <w:rFonts w:cs="Times New Roman"/>
      </w:rPr>
    </w:lvl>
    <w:lvl w:ilvl="3">
      <w:start w:val="1"/>
      <w:numFmt w:val="decimal"/>
      <w:pStyle w:val="paragraf"/>
      <w:suff w:val="space"/>
      <w:lvlText w:val="§ %1%4."/>
      <w:lvlJc w:val="left"/>
      <w:pPr>
        <w:ind w:left="313" w:firstLine="397"/>
      </w:pPr>
      <w:rPr>
        <w:rFonts w:cs="Times New Roman"/>
        <w:b w:val="0"/>
        <w:i w:val="0"/>
      </w:rPr>
    </w:lvl>
    <w:lvl w:ilvl="4">
      <w:start w:val="2"/>
      <w:numFmt w:val="decimal"/>
      <w:suff w:val="space"/>
      <w:lvlText w:val="%1%5."/>
      <w:lvlJc w:val="left"/>
      <w:pPr>
        <w:ind w:left="-264" w:firstLine="624"/>
      </w:pPr>
      <w:rPr>
        <w:rFonts w:cs="Times New Roman"/>
      </w:rPr>
    </w:lvl>
    <w:lvl w:ilvl="5">
      <w:start w:val="1"/>
      <w:numFmt w:val="decimal"/>
      <w:suff w:val="space"/>
      <w:lvlText w:val="%1%6)"/>
      <w:lvlJc w:val="left"/>
      <w:pPr>
        <w:ind w:left="340" w:hanging="340"/>
      </w:pPr>
      <w:rPr>
        <w:rFonts w:cs="Times New Roman"/>
      </w:rPr>
    </w:lvl>
    <w:lvl w:ilvl="6">
      <w:start w:val="1"/>
      <w:numFmt w:val="lowerLetter"/>
      <w:pStyle w:val="lit"/>
      <w:suff w:val="space"/>
      <w:lvlText w:val="%7)"/>
      <w:lvlJc w:val="left"/>
      <w:pPr>
        <w:ind w:left="680" w:hanging="226"/>
      </w:pPr>
      <w:rPr>
        <w:rFonts w:cs="Times New Roman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none"/>
      <w:pStyle w:val="2ust"/>
      <w:suff w:val="space"/>
      <w:lvlText w:val="2.%1"/>
      <w:lvlJc w:val="left"/>
      <w:pPr>
        <w:ind w:firstLine="624"/>
      </w:pPr>
      <w:rPr>
        <w:rFonts w:cs="Times New Roman"/>
      </w:rPr>
    </w:lvl>
  </w:abstractNum>
  <w:abstractNum w:abstractNumId="7" w15:restartNumberingAfterBreak="0">
    <w:nsid w:val="153D05A8"/>
    <w:multiLevelType w:val="hybridMultilevel"/>
    <w:tmpl w:val="4FE8F48A"/>
    <w:lvl w:ilvl="0" w:tplc="36B8B8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BB6DB3"/>
    <w:multiLevelType w:val="hybridMultilevel"/>
    <w:tmpl w:val="5DACF536"/>
    <w:lvl w:ilvl="0" w:tplc="0CDCCE48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509C1"/>
    <w:multiLevelType w:val="hybridMultilevel"/>
    <w:tmpl w:val="533EE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B2B1A"/>
    <w:multiLevelType w:val="hybridMultilevel"/>
    <w:tmpl w:val="75300D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3C7DAF"/>
    <w:multiLevelType w:val="hybridMultilevel"/>
    <w:tmpl w:val="C9F425C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5F165C"/>
    <w:multiLevelType w:val="hybridMultilevel"/>
    <w:tmpl w:val="5B3C7DC4"/>
    <w:lvl w:ilvl="0" w:tplc="6750DB0E">
      <w:start w:val="6"/>
      <w:numFmt w:val="decimal"/>
      <w:suff w:val="space"/>
      <w:lvlText w:val="%1a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2895"/>
    <w:multiLevelType w:val="hybridMultilevel"/>
    <w:tmpl w:val="0D5E44BA"/>
    <w:lvl w:ilvl="0" w:tplc="C344BB78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1621B5"/>
    <w:multiLevelType w:val="hybridMultilevel"/>
    <w:tmpl w:val="4314B8CC"/>
    <w:lvl w:ilvl="0" w:tplc="EB6AE2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758C816" w:tentative="1">
      <w:start w:val="1"/>
      <w:numFmt w:val="lowerLetter"/>
      <w:lvlText w:val="%2."/>
      <w:lvlJc w:val="left"/>
      <w:pPr>
        <w:ind w:left="1647" w:hanging="360"/>
      </w:pPr>
    </w:lvl>
    <w:lvl w:ilvl="2" w:tplc="ABE04656" w:tentative="1">
      <w:start w:val="1"/>
      <w:numFmt w:val="lowerRoman"/>
      <w:lvlText w:val="%3."/>
      <w:lvlJc w:val="right"/>
      <w:pPr>
        <w:ind w:left="2367" w:hanging="180"/>
      </w:pPr>
    </w:lvl>
    <w:lvl w:ilvl="3" w:tplc="A1FA8DBC" w:tentative="1">
      <w:start w:val="1"/>
      <w:numFmt w:val="decimal"/>
      <w:lvlText w:val="%4."/>
      <w:lvlJc w:val="left"/>
      <w:pPr>
        <w:ind w:left="3087" w:hanging="360"/>
      </w:pPr>
    </w:lvl>
    <w:lvl w:ilvl="4" w:tplc="0102E0AA" w:tentative="1">
      <w:start w:val="1"/>
      <w:numFmt w:val="lowerLetter"/>
      <w:lvlText w:val="%5."/>
      <w:lvlJc w:val="left"/>
      <w:pPr>
        <w:ind w:left="3807" w:hanging="360"/>
      </w:pPr>
    </w:lvl>
    <w:lvl w:ilvl="5" w:tplc="56BCF3C6" w:tentative="1">
      <w:start w:val="1"/>
      <w:numFmt w:val="lowerRoman"/>
      <w:lvlText w:val="%6."/>
      <w:lvlJc w:val="right"/>
      <w:pPr>
        <w:ind w:left="4527" w:hanging="180"/>
      </w:pPr>
    </w:lvl>
    <w:lvl w:ilvl="6" w:tplc="BCEA169C" w:tentative="1">
      <w:start w:val="1"/>
      <w:numFmt w:val="decimal"/>
      <w:lvlText w:val="%7."/>
      <w:lvlJc w:val="left"/>
      <w:pPr>
        <w:ind w:left="5247" w:hanging="360"/>
      </w:pPr>
    </w:lvl>
    <w:lvl w:ilvl="7" w:tplc="A1607F8C" w:tentative="1">
      <w:start w:val="1"/>
      <w:numFmt w:val="lowerLetter"/>
      <w:lvlText w:val="%8."/>
      <w:lvlJc w:val="left"/>
      <w:pPr>
        <w:ind w:left="5967" w:hanging="360"/>
      </w:pPr>
    </w:lvl>
    <w:lvl w:ilvl="8" w:tplc="93D28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9259CB"/>
    <w:multiLevelType w:val="hybridMultilevel"/>
    <w:tmpl w:val="F36CF880"/>
    <w:lvl w:ilvl="0" w:tplc="C344BB78">
      <w:start w:val="1"/>
      <w:numFmt w:val="decimal"/>
      <w:lvlText w:val="%1)"/>
      <w:lvlJc w:val="left"/>
      <w:pPr>
        <w:tabs>
          <w:tab w:val="num" w:pos="1972"/>
        </w:tabs>
        <w:ind w:left="197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8750064"/>
    <w:multiLevelType w:val="hybridMultilevel"/>
    <w:tmpl w:val="798452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38E57F6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9742B"/>
    <w:multiLevelType w:val="hybridMultilevel"/>
    <w:tmpl w:val="B6A44AB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EA6E0DCA">
      <w:start w:val="2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4AD22DC6"/>
    <w:multiLevelType w:val="hybridMultilevel"/>
    <w:tmpl w:val="66E25E44"/>
    <w:lvl w:ilvl="0" w:tplc="497C8DBA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D62EB"/>
    <w:multiLevelType w:val="hybridMultilevel"/>
    <w:tmpl w:val="4970E340"/>
    <w:lvl w:ilvl="0" w:tplc="493C0F2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9A56540A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862E160C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AEA0AB6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39165DA6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130289AC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13DC1D16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5F76A090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45CE4838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 w15:restartNumberingAfterBreak="0">
    <w:nsid w:val="4C5C18AE"/>
    <w:multiLevelType w:val="hybridMultilevel"/>
    <w:tmpl w:val="B18260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6A7F81"/>
    <w:multiLevelType w:val="hybridMultilevel"/>
    <w:tmpl w:val="AF8E80D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56242E88">
      <w:start w:val="1"/>
      <w:numFmt w:val="lowerLetter"/>
      <w:lvlText w:val="10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4F884BFC"/>
    <w:multiLevelType w:val="hybridMultilevel"/>
    <w:tmpl w:val="B2F4A906"/>
    <w:lvl w:ilvl="0" w:tplc="A2B0CD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B69196" w:tentative="1">
      <w:start w:val="1"/>
      <w:numFmt w:val="lowerLetter"/>
      <w:lvlText w:val="%2."/>
      <w:lvlJc w:val="left"/>
      <w:pPr>
        <w:ind w:left="1506" w:hanging="360"/>
      </w:pPr>
    </w:lvl>
    <w:lvl w:ilvl="2" w:tplc="94C4D15A" w:tentative="1">
      <w:start w:val="1"/>
      <w:numFmt w:val="lowerRoman"/>
      <w:lvlText w:val="%3."/>
      <w:lvlJc w:val="right"/>
      <w:pPr>
        <w:ind w:left="2226" w:hanging="180"/>
      </w:pPr>
    </w:lvl>
    <w:lvl w:ilvl="3" w:tplc="F0FC9476" w:tentative="1">
      <w:start w:val="1"/>
      <w:numFmt w:val="decimal"/>
      <w:lvlText w:val="%4."/>
      <w:lvlJc w:val="left"/>
      <w:pPr>
        <w:ind w:left="2946" w:hanging="360"/>
      </w:pPr>
    </w:lvl>
    <w:lvl w:ilvl="4" w:tplc="1F3ECEB6" w:tentative="1">
      <w:start w:val="1"/>
      <w:numFmt w:val="lowerLetter"/>
      <w:lvlText w:val="%5."/>
      <w:lvlJc w:val="left"/>
      <w:pPr>
        <w:ind w:left="3666" w:hanging="360"/>
      </w:pPr>
    </w:lvl>
    <w:lvl w:ilvl="5" w:tplc="A07E7474" w:tentative="1">
      <w:start w:val="1"/>
      <w:numFmt w:val="lowerRoman"/>
      <w:lvlText w:val="%6."/>
      <w:lvlJc w:val="right"/>
      <w:pPr>
        <w:ind w:left="4386" w:hanging="180"/>
      </w:pPr>
    </w:lvl>
    <w:lvl w:ilvl="6" w:tplc="F6001FCA" w:tentative="1">
      <w:start w:val="1"/>
      <w:numFmt w:val="decimal"/>
      <w:lvlText w:val="%7."/>
      <w:lvlJc w:val="left"/>
      <w:pPr>
        <w:ind w:left="5106" w:hanging="360"/>
      </w:pPr>
    </w:lvl>
    <w:lvl w:ilvl="7" w:tplc="CCD6B9B4" w:tentative="1">
      <w:start w:val="1"/>
      <w:numFmt w:val="lowerLetter"/>
      <w:lvlText w:val="%8."/>
      <w:lvlJc w:val="left"/>
      <w:pPr>
        <w:ind w:left="5826" w:hanging="360"/>
      </w:pPr>
    </w:lvl>
    <w:lvl w:ilvl="8" w:tplc="D9B470D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03C51AB"/>
    <w:multiLevelType w:val="hybridMultilevel"/>
    <w:tmpl w:val="D42E9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0B62790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33368"/>
    <w:multiLevelType w:val="hybridMultilevel"/>
    <w:tmpl w:val="B7AA69D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B825E7D"/>
    <w:multiLevelType w:val="hybridMultilevel"/>
    <w:tmpl w:val="CD048A70"/>
    <w:lvl w:ilvl="0" w:tplc="CE98145E">
      <w:start w:val="6"/>
      <w:numFmt w:val="decimal"/>
      <w:suff w:val="space"/>
      <w:lvlText w:val="%1a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84A96"/>
    <w:multiLevelType w:val="hybridMultilevel"/>
    <w:tmpl w:val="DA209E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0C2A82"/>
    <w:multiLevelType w:val="hybridMultilevel"/>
    <w:tmpl w:val="E40887A0"/>
    <w:lvl w:ilvl="0" w:tplc="43C0A306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A5448"/>
    <w:multiLevelType w:val="hybridMultilevel"/>
    <w:tmpl w:val="07D262FE"/>
    <w:lvl w:ilvl="0" w:tplc="36B8B8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41E2924"/>
    <w:multiLevelType w:val="hybridMultilevel"/>
    <w:tmpl w:val="E49A9220"/>
    <w:lvl w:ilvl="0" w:tplc="1928622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611EEC"/>
    <w:multiLevelType w:val="hybridMultilevel"/>
    <w:tmpl w:val="EA1E34F8"/>
    <w:lvl w:ilvl="0" w:tplc="D47E65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33848"/>
    <w:multiLevelType w:val="hybridMultilevel"/>
    <w:tmpl w:val="5A9C753C"/>
    <w:lvl w:ilvl="0" w:tplc="D3C0F65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2" w15:restartNumberingAfterBreak="0">
    <w:nsid w:val="6D720B83"/>
    <w:multiLevelType w:val="hybridMultilevel"/>
    <w:tmpl w:val="EB304A3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14543F1"/>
    <w:multiLevelType w:val="hybridMultilevel"/>
    <w:tmpl w:val="53D6CE3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030E52"/>
    <w:multiLevelType w:val="hybridMultilevel"/>
    <w:tmpl w:val="DC1A5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DA6861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20C3B"/>
    <w:multiLevelType w:val="hybridMultilevel"/>
    <w:tmpl w:val="A342C690"/>
    <w:lvl w:ilvl="0" w:tplc="CB02923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78FC2A5F"/>
    <w:multiLevelType w:val="hybridMultilevel"/>
    <w:tmpl w:val="6DE2D94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FB1562"/>
    <w:multiLevelType w:val="hybridMultilevel"/>
    <w:tmpl w:val="F6FA9860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F89AD962">
      <w:start w:val="2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46768A88">
      <w:start w:val="1"/>
      <w:numFmt w:val="lowerLetter"/>
      <w:lvlText w:val="%4)"/>
      <w:lvlJc w:val="left"/>
      <w:pPr>
        <w:ind w:left="30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 w16cid:durableId="1712630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 w16cid:durableId="3285609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113469">
    <w:abstractNumId w:val="21"/>
  </w:num>
  <w:num w:numId="4" w16cid:durableId="1177230109">
    <w:abstractNumId w:val="32"/>
  </w:num>
  <w:num w:numId="5" w16cid:durableId="754938584">
    <w:abstractNumId w:val="3"/>
  </w:num>
  <w:num w:numId="6" w16cid:durableId="495539874">
    <w:abstractNumId w:val="4"/>
  </w:num>
  <w:num w:numId="7" w16cid:durableId="1615400430">
    <w:abstractNumId w:val="10"/>
  </w:num>
  <w:num w:numId="8" w16cid:durableId="1026981400">
    <w:abstractNumId w:val="36"/>
  </w:num>
  <w:num w:numId="9" w16cid:durableId="1779907403">
    <w:abstractNumId w:val="33"/>
  </w:num>
  <w:num w:numId="10" w16cid:durableId="721052383">
    <w:abstractNumId w:val="5"/>
  </w:num>
  <w:num w:numId="11" w16cid:durableId="1140223394">
    <w:abstractNumId w:val="11"/>
  </w:num>
  <w:num w:numId="12" w16cid:durableId="1640762446">
    <w:abstractNumId w:val="29"/>
  </w:num>
  <w:num w:numId="13" w16cid:durableId="414935024">
    <w:abstractNumId w:val="13"/>
  </w:num>
  <w:num w:numId="14" w16cid:durableId="1090203675">
    <w:abstractNumId w:val="37"/>
  </w:num>
  <w:num w:numId="15" w16cid:durableId="629551390">
    <w:abstractNumId w:val="1"/>
  </w:num>
  <w:num w:numId="16" w16cid:durableId="1300065280">
    <w:abstractNumId w:val="35"/>
  </w:num>
  <w:num w:numId="17" w16cid:durableId="308676944">
    <w:abstractNumId w:val="26"/>
  </w:num>
  <w:num w:numId="18" w16cid:durableId="1066415303">
    <w:abstractNumId w:val="20"/>
  </w:num>
  <w:num w:numId="19" w16cid:durableId="1376193895">
    <w:abstractNumId w:val="18"/>
  </w:num>
  <w:num w:numId="20" w16cid:durableId="395393217">
    <w:abstractNumId w:val="30"/>
  </w:num>
  <w:num w:numId="21" w16cid:durableId="774711491">
    <w:abstractNumId w:val="34"/>
  </w:num>
  <w:num w:numId="22" w16cid:durableId="1323461327">
    <w:abstractNumId w:val="24"/>
  </w:num>
  <w:num w:numId="23" w16cid:durableId="618411546">
    <w:abstractNumId w:val="23"/>
  </w:num>
  <w:num w:numId="24" w16cid:durableId="2073699305">
    <w:abstractNumId w:val="16"/>
  </w:num>
  <w:num w:numId="25" w16cid:durableId="679696438">
    <w:abstractNumId w:val="17"/>
  </w:num>
  <w:num w:numId="26" w16cid:durableId="1250506099">
    <w:abstractNumId w:val="27"/>
  </w:num>
  <w:num w:numId="27" w16cid:durableId="601380082">
    <w:abstractNumId w:val="9"/>
  </w:num>
  <w:num w:numId="28" w16cid:durableId="326179638">
    <w:abstractNumId w:val="8"/>
  </w:num>
  <w:num w:numId="29" w16cid:durableId="589045186">
    <w:abstractNumId w:val="2"/>
  </w:num>
  <w:num w:numId="30" w16cid:durableId="408306693">
    <w:abstractNumId w:val="25"/>
  </w:num>
  <w:num w:numId="31" w16cid:durableId="1484392608">
    <w:abstractNumId w:val="12"/>
  </w:num>
  <w:num w:numId="32" w16cid:durableId="728697459">
    <w:abstractNumId w:val="28"/>
  </w:num>
  <w:num w:numId="33" w16cid:durableId="1420834363">
    <w:abstractNumId w:val="7"/>
  </w:num>
  <w:num w:numId="34" w16cid:durableId="1681198783">
    <w:abstractNumId w:val="14"/>
  </w:num>
  <w:num w:numId="35" w16cid:durableId="940840641">
    <w:abstractNumId w:val="0"/>
  </w:num>
  <w:num w:numId="36" w16cid:durableId="1315991648">
    <w:abstractNumId w:val="19"/>
  </w:num>
  <w:num w:numId="37" w16cid:durableId="2079134378">
    <w:abstractNumId w:val="22"/>
  </w:num>
  <w:num w:numId="38" w16cid:durableId="266814473">
    <w:abstractNumId w:val="3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34F"/>
    <w:rsid w:val="00000DDB"/>
    <w:rsid w:val="0000246C"/>
    <w:rsid w:val="00002CAB"/>
    <w:rsid w:val="000054CF"/>
    <w:rsid w:val="0001438D"/>
    <w:rsid w:val="000143F1"/>
    <w:rsid w:val="00015482"/>
    <w:rsid w:val="00016024"/>
    <w:rsid w:val="000179D5"/>
    <w:rsid w:val="00017B54"/>
    <w:rsid w:val="0003300C"/>
    <w:rsid w:val="0003415E"/>
    <w:rsid w:val="00035F31"/>
    <w:rsid w:val="00036616"/>
    <w:rsid w:val="00046833"/>
    <w:rsid w:val="00050B79"/>
    <w:rsid w:val="000514F7"/>
    <w:rsid w:val="00052DD2"/>
    <w:rsid w:val="00056125"/>
    <w:rsid w:val="00060998"/>
    <w:rsid w:val="0006105C"/>
    <w:rsid w:val="00062F3D"/>
    <w:rsid w:val="00063D01"/>
    <w:rsid w:val="00064AAF"/>
    <w:rsid w:val="00065989"/>
    <w:rsid w:val="00066615"/>
    <w:rsid w:val="000716D1"/>
    <w:rsid w:val="000726F5"/>
    <w:rsid w:val="0007300A"/>
    <w:rsid w:val="000739E3"/>
    <w:rsid w:val="00074BF4"/>
    <w:rsid w:val="000831C0"/>
    <w:rsid w:val="000837C0"/>
    <w:rsid w:val="00083E26"/>
    <w:rsid w:val="00086278"/>
    <w:rsid w:val="000906EA"/>
    <w:rsid w:val="00092E72"/>
    <w:rsid w:val="00093C15"/>
    <w:rsid w:val="00097F3D"/>
    <w:rsid w:val="000A01B9"/>
    <w:rsid w:val="000A0370"/>
    <w:rsid w:val="000A0CED"/>
    <w:rsid w:val="000A1773"/>
    <w:rsid w:val="000A287F"/>
    <w:rsid w:val="000A3B83"/>
    <w:rsid w:val="000B21F3"/>
    <w:rsid w:val="000B2F9A"/>
    <w:rsid w:val="000C238E"/>
    <w:rsid w:val="000C3738"/>
    <w:rsid w:val="000D3C85"/>
    <w:rsid w:val="000D47DB"/>
    <w:rsid w:val="000D6996"/>
    <w:rsid w:val="000D799B"/>
    <w:rsid w:val="000E1079"/>
    <w:rsid w:val="000E3249"/>
    <w:rsid w:val="000E4116"/>
    <w:rsid w:val="000E67E9"/>
    <w:rsid w:val="000E6914"/>
    <w:rsid w:val="000F18E2"/>
    <w:rsid w:val="000F3EF9"/>
    <w:rsid w:val="000F78CE"/>
    <w:rsid w:val="00103C36"/>
    <w:rsid w:val="00107BE2"/>
    <w:rsid w:val="00115504"/>
    <w:rsid w:val="001157F9"/>
    <w:rsid w:val="00116714"/>
    <w:rsid w:val="00122B70"/>
    <w:rsid w:val="00122ECD"/>
    <w:rsid w:val="00125995"/>
    <w:rsid w:val="00131164"/>
    <w:rsid w:val="0013616B"/>
    <w:rsid w:val="00143919"/>
    <w:rsid w:val="001441D1"/>
    <w:rsid w:val="00144ADA"/>
    <w:rsid w:val="00150717"/>
    <w:rsid w:val="00151C3D"/>
    <w:rsid w:val="001530EA"/>
    <w:rsid w:val="00154A11"/>
    <w:rsid w:val="00161516"/>
    <w:rsid w:val="00161E69"/>
    <w:rsid w:val="00165638"/>
    <w:rsid w:val="00174752"/>
    <w:rsid w:val="00180A5B"/>
    <w:rsid w:val="00182981"/>
    <w:rsid w:val="00185409"/>
    <w:rsid w:val="00190FBE"/>
    <w:rsid w:val="00191546"/>
    <w:rsid w:val="00191730"/>
    <w:rsid w:val="00195F23"/>
    <w:rsid w:val="001976FE"/>
    <w:rsid w:val="001A25CC"/>
    <w:rsid w:val="001A670D"/>
    <w:rsid w:val="001B0BF5"/>
    <w:rsid w:val="001B28A8"/>
    <w:rsid w:val="001B2D79"/>
    <w:rsid w:val="001B3375"/>
    <w:rsid w:val="001B4785"/>
    <w:rsid w:val="001C44C8"/>
    <w:rsid w:val="001C4AEB"/>
    <w:rsid w:val="001C52BF"/>
    <w:rsid w:val="001C5A90"/>
    <w:rsid w:val="001C5ADD"/>
    <w:rsid w:val="001D064C"/>
    <w:rsid w:val="001D5308"/>
    <w:rsid w:val="001E6D82"/>
    <w:rsid w:val="001E6F92"/>
    <w:rsid w:val="001E7E48"/>
    <w:rsid w:val="001F1B48"/>
    <w:rsid w:val="001F1C4B"/>
    <w:rsid w:val="001F22F5"/>
    <w:rsid w:val="001F584F"/>
    <w:rsid w:val="001F5D04"/>
    <w:rsid w:val="001F7CCC"/>
    <w:rsid w:val="00200128"/>
    <w:rsid w:val="00210515"/>
    <w:rsid w:val="002126C8"/>
    <w:rsid w:val="00216C20"/>
    <w:rsid w:val="002178AA"/>
    <w:rsid w:val="0022057F"/>
    <w:rsid w:val="00223BBF"/>
    <w:rsid w:val="00227BC9"/>
    <w:rsid w:val="00230167"/>
    <w:rsid w:val="00236FF6"/>
    <w:rsid w:val="002428A3"/>
    <w:rsid w:val="0024318B"/>
    <w:rsid w:val="002474FC"/>
    <w:rsid w:val="00250C56"/>
    <w:rsid w:val="00254CAF"/>
    <w:rsid w:val="00256513"/>
    <w:rsid w:val="00256B81"/>
    <w:rsid w:val="00257159"/>
    <w:rsid w:val="002573FC"/>
    <w:rsid w:val="0026427B"/>
    <w:rsid w:val="00270ADD"/>
    <w:rsid w:val="00273813"/>
    <w:rsid w:val="00276222"/>
    <w:rsid w:val="0028095F"/>
    <w:rsid w:val="00281259"/>
    <w:rsid w:val="00281BB8"/>
    <w:rsid w:val="00281F22"/>
    <w:rsid w:val="0029247E"/>
    <w:rsid w:val="00293E77"/>
    <w:rsid w:val="00294064"/>
    <w:rsid w:val="00295571"/>
    <w:rsid w:val="002A2F70"/>
    <w:rsid w:val="002A3EE0"/>
    <w:rsid w:val="002A588E"/>
    <w:rsid w:val="002A58B3"/>
    <w:rsid w:val="002A6A8A"/>
    <w:rsid w:val="002B23DA"/>
    <w:rsid w:val="002B32C6"/>
    <w:rsid w:val="002B6665"/>
    <w:rsid w:val="002B6EA2"/>
    <w:rsid w:val="002C072D"/>
    <w:rsid w:val="002C0987"/>
    <w:rsid w:val="002C2CE3"/>
    <w:rsid w:val="002C5269"/>
    <w:rsid w:val="002C64DE"/>
    <w:rsid w:val="002D158B"/>
    <w:rsid w:val="002D1B6F"/>
    <w:rsid w:val="002D5305"/>
    <w:rsid w:val="002D5379"/>
    <w:rsid w:val="002D60DA"/>
    <w:rsid w:val="002D7C4F"/>
    <w:rsid w:val="002E170E"/>
    <w:rsid w:val="002E341B"/>
    <w:rsid w:val="002E6052"/>
    <w:rsid w:val="002E765D"/>
    <w:rsid w:val="002F07C1"/>
    <w:rsid w:val="002F102C"/>
    <w:rsid w:val="002F36BB"/>
    <w:rsid w:val="002F456A"/>
    <w:rsid w:val="002F4B78"/>
    <w:rsid w:val="002F56D7"/>
    <w:rsid w:val="002F60E6"/>
    <w:rsid w:val="00301FF6"/>
    <w:rsid w:val="00303F7A"/>
    <w:rsid w:val="0030726D"/>
    <w:rsid w:val="00307BA5"/>
    <w:rsid w:val="00312140"/>
    <w:rsid w:val="00315CFA"/>
    <w:rsid w:val="003177AE"/>
    <w:rsid w:val="00320FC7"/>
    <w:rsid w:val="00321F2C"/>
    <w:rsid w:val="00322510"/>
    <w:rsid w:val="00326743"/>
    <w:rsid w:val="003273EE"/>
    <w:rsid w:val="00332883"/>
    <w:rsid w:val="00335367"/>
    <w:rsid w:val="00335657"/>
    <w:rsid w:val="00342A28"/>
    <w:rsid w:val="003430F8"/>
    <w:rsid w:val="003439DE"/>
    <w:rsid w:val="00346EFE"/>
    <w:rsid w:val="0035269E"/>
    <w:rsid w:val="00360F05"/>
    <w:rsid w:val="00361BF6"/>
    <w:rsid w:val="0036496A"/>
    <w:rsid w:val="00364CE9"/>
    <w:rsid w:val="0037067C"/>
    <w:rsid w:val="00371815"/>
    <w:rsid w:val="00371985"/>
    <w:rsid w:val="00371ACF"/>
    <w:rsid w:val="00374DAE"/>
    <w:rsid w:val="0037601F"/>
    <w:rsid w:val="00376F39"/>
    <w:rsid w:val="00377769"/>
    <w:rsid w:val="003837A6"/>
    <w:rsid w:val="00386BA4"/>
    <w:rsid w:val="00390AC2"/>
    <w:rsid w:val="00391694"/>
    <w:rsid w:val="0039214B"/>
    <w:rsid w:val="003A11EF"/>
    <w:rsid w:val="003A130E"/>
    <w:rsid w:val="003A48FA"/>
    <w:rsid w:val="003A4EE4"/>
    <w:rsid w:val="003A6458"/>
    <w:rsid w:val="003B015E"/>
    <w:rsid w:val="003B2498"/>
    <w:rsid w:val="003B31AC"/>
    <w:rsid w:val="003B42FD"/>
    <w:rsid w:val="003B477D"/>
    <w:rsid w:val="003B4818"/>
    <w:rsid w:val="003B7D4D"/>
    <w:rsid w:val="003C055C"/>
    <w:rsid w:val="003C4EB4"/>
    <w:rsid w:val="003C5B1F"/>
    <w:rsid w:val="003C729C"/>
    <w:rsid w:val="003D06D5"/>
    <w:rsid w:val="003D0D54"/>
    <w:rsid w:val="003D1E1F"/>
    <w:rsid w:val="003D2654"/>
    <w:rsid w:val="003D3989"/>
    <w:rsid w:val="003D42CF"/>
    <w:rsid w:val="003D6F7E"/>
    <w:rsid w:val="003E02F8"/>
    <w:rsid w:val="003E2502"/>
    <w:rsid w:val="003E2F23"/>
    <w:rsid w:val="003E424B"/>
    <w:rsid w:val="003E4F85"/>
    <w:rsid w:val="003F33B8"/>
    <w:rsid w:val="003F3D91"/>
    <w:rsid w:val="003F4339"/>
    <w:rsid w:val="003F43AA"/>
    <w:rsid w:val="003F4460"/>
    <w:rsid w:val="003F4FFA"/>
    <w:rsid w:val="003F6C5B"/>
    <w:rsid w:val="00400502"/>
    <w:rsid w:val="00401D34"/>
    <w:rsid w:val="004023D2"/>
    <w:rsid w:val="00403A8C"/>
    <w:rsid w:val="004050B7"/>
    <w:rsid w:val="004070FA"/>
    <w:rsid w:val="00413F9A"/>
    <w:rsid w:val="004140CB"/>
    <w:rsid w:val="00415CFB"/>
    <w:rsid w:val="0041778C"/>
    <w:rsid w:val="0042069A"/>
    <w:rsid w:val="00421B2D"/>
    <w:rsid w:val="00423672"/>
    <w:rsid w:val="00425348"/>
    <w:rsid w:val="004307AF"/>
    <w:rsid w:val="00431332"/>
    <w:rsid w:val="004315BE"/>
    <w:rsid w:val="004342BE"/>
    <w:rsid w:val="0043514B"/>
    <w:rsid w:val="004351F5"/>
    <w:rsid w:val="00437F0F"/>
    <w:rsid w:val="00440072"/>
    <w:rsid w:val="00440911"/>
    <w:rsid w:val="0044212B"/>
    <w:rsid w:val="00445190"/>
    <w:rsid w:val="00446BE4"/>
    <w:rsid w:val="00451AB7"/>
    <w:rsid w:val="004532C9"/>
    <w:rsid w:val="00454C66"/>
    <w:rsid w:val="00456EAC"/>
    <w:rsid w:val="004640A7"/>
    <w:rsid w:val="00465608"/>
    <w:rsid w:val="00470DAF"/>
    <w:rsid w:val="0047170E"/>
    <w:rsid w:val="00472D45"/>
    <w:rsid w:val="00477705"/>
    <w:rsid w:val="0048052E"/>
    <w:rsid w:val="00481586"/>
    <w:rsid w:val="00483BE8"/>
    <w:rsid w:val="00485E64"/>
    <w:rsid w:val="004917A2"/>
    <w:rsid w:val="00491FBE"/>
    <w:rsid w:val="004A11AD"/>
    <w:rsid w:val="004A2A2C"/>
    <w:rsid w:val="004A35D9"/>
    <w:rsid w:val="004A383C"/>
    <w:rsid w:val="004A4E9F"/>
    <w:rsid w:val="004B0349"/>
    <w:rsid w:val="004B039A"/>
    <w:rsid w:val="004B1FE5"/>
    <w:rsid w:val="004B3CC4"/>
    <w:rsid w:val="004C5A90"/>
    <w:rsid w:val="004C7B99"/>
    <w:rsid w:val="004D1F0F"/>
    <w:rsid w:val="004D2C97"/>
    <w:rsid w:val="004E290A"/>
    <w:rsid w:val="004E3378"/>
    <w:rsid w:val="004E3DF7"/>
    <w:rsid w:val="004E3EB5"/>
    <w:rsid w:val="004F301E"/>
    <w:rsid w:val="004F3507"/>
    <w:rsid w:val="004F50EB"/>
    <w:rsid w:val="00502A3A"/>
    <w:rsid w:val="0050343C"/>
    <w:rsid w:val="00503B1C"/>
    <w:rsid w:val="00504E7B"/>
    <w:rsid w:val="00506938"/>
    <w:rsid w:val="0050751D"/>
    <w:rsid w:val="005112A6"/>
    <w:rsid w:val="0051143A"/>
    <w:rsid w:val="005125BC"/>
    <w:rsid w:val="005134EF"/>
    <w:rsid w:val="00521442"/>
    <w:rsid w:val="005221A8"/>
    <w:rsid w:val="00524BC9"/>
    <w:rsid w:val="00526686"/>
    <w:rsid w:val="00527FA5"/>
    <w:rsid w:val="0053036C"/>
    <w:rsid w:val="00531898"/>
    <w:rsid w:val="00532956"/>
    <w:rsid w:val="00540B33"/>
    <w:rsid w:val="00541737"/>
    <w:rsid w:val="0054262E"/>
    <w:rsid w:val="0054580B"/>
    <w:rsid w:val="00545D43"/>
    <w:rsid w:val="0055255C"/>
    <w:rsid w:val="00552E78"/>
    <w:rsid w:val="00557354"/>
    <w:rsid w:val="005650F9"/>
    <w:rsid w:val="00566405"/>
    <w:rsid w:val="00576B0A"/>
    <w:rsid w:val="0058085C"/>
    <w:rsid w:val="00581E86"/>
    <w:rsid w:val="005832A5"/>
    <w:rsid w:val="005851EF"/>
    <w:rsid w:val="005861C1"/>
    <w:rsid w:val="00587437"/>
    <w:rsid w:val="00587C41"/>
    <w:rsid w:val="00590028"/>
    <w:rsid w:val="005905A3"/>
    <w:rsid w:val="00593E83"/>
    <w:rsid w:val="0059684A"/>
    <w:rsid w:val="005A155E"/>
    <w:rsid w:val="005A4C69"/>
    <w:rsid w:val="005A4C7F"/>
    <w:rsid w:val="005C256A"/>
    <w:rsid w:val="005C30F4"/>
    <w:rsid w:val="005C31A3"/>
    <w:rsid w:val="005C64F7"/>
    <w:rsid w:val="005C6BAC"/>
    <w:rsid w:val="005C7996"/>
    <w:rsid w:val="005D4E24"/>
    <w:rsid w:val="005D6AAE"/>
    <w:rsid w:val="005E0CA1"/>
    <w:rsid w:val="005E2268"/>
    <w:rsid w:val="005E27CE"/>
    <w:rsid w:val="005F1786"/>
    <w:rsid w:val="005F3652"/>
    <w:rsid w:val="005F612A"/>
    <w:rsid w:val="006027D2"/>
    <w:rsid w:val="00603989"/>
    <w:rsid w:val="00603B7B"/>
    <w:rsid w:val="00604D3A"/>
    <w:rsid w:val="0060532C"/>
    <w:rsid w:val="006128B9"/>
    <w:rsid w:val="006132EB"/>
    <w:rsid w:val="006139A5"/>
    <w:rsid w:val="00615438"/>
    <w:rsid w:val="00617AA4"/>
    <w:rsid w:val="00617DE0"/>
    <w:rsid w:val="00620746"/>
    <w:rsid w:val="00620D0B"/>
    <w:rsid w:val="00632E35"/>
    <w:rsid w:val="006346ED"/>
    <w:rsid w:val="00635DCF"/>
    <w:rsid w:val="00636C65"/>
    <w:rsid w:val="00640B28"/>
    <w:rsid w:val="0064418E"/>
    <w:rsid w:val="00644B07"/>
    <w:rsid w:val="006455F7"/>
    <w:rsid w:val="006529D4"/>
    <w:rsid w:val="00653DA8"/>
    <w:rsid w:val="00653EFF"/>
    <w:rsid w:val="006542A6"/>
    <w:rsid w:val="006555CE"/>
    <w:rsid w:val="00655B3F"/>
    <w:rsid w:val="006646A5"/>
    <w:rsid w:val="006701B8"/>
    <w:rsid w:val="006719A5"/>
    <w:rsid w:val="00673BB9"/>
    <w:rsid w:val="0067465D"/>
    <w:rsid w:val="00675880"/>
    <w:rsid w:val="00677766"/>
    <w:rsid w:val="00680C6C"/>
    <w:rsid w:val="0068161E"/>
    <w:rsid w:val="006863BE"/>
    <w:rsid w:val="006878B7"/>
    <w:rsid w:val="00693E4B"/>
    <w:rsid w:val="006A18C3"/>
    <w:rsid w:val="006A3378"/>
    <w:rsid w:val="006A4869"/>
    <w:rsid w:val="006B05A5"/>
    <w:rsid w:val="006B34D9"/>
    <w:rsid w:val="006B45CF"/>
    <w:rsid w:val="006B4A7D"/>
    <w:rsid w:val="006B658D"/>
    <w:rsid w:val="006C40D9"/>
    <w:rsid w:val="006C437B"/>
    <w:rsid w:val="006C53AE"/>
    <w:rsid w:val="006C6B19"/>
    <w:rsid w:val="006D1259"/>
    <w:rsid w:val="006D1A0D"/>
    <w:rsid w:val="006D2537"/>
    <w:rsid w:val="006D2830"/>
    <w:rsid w:val="006D3448"/>
    <w:rsid w:val="006E023D"/>
    <w:rsid w:val="006E08EA"/>
    <w:rsid w:val="006E2B06"/>
    <w:rsid w:val="006E707F"/>
    <w:rsid w:val="006E758B"/>
    <w:rsid w:val="006E7F6A"/>
    <w:rsid w:val="006F172F"/>
    <w:rsid w:val="006F2134"/>
    <w:rsid w:val="006F50E3"/>
    <w:rsid w:val="006F62DB"/>
    <w:rsid w:val="006F6AC3"/>
    <w:rsid w:val="00700392"/>
    <w:rsid w:val="00702B72"/>
    <w:rsid w:val="00702DB6"/>
    <w:rsid w:val="00704DDF"/>
    <w:rsid w:val="00706556"/>
    <w:rsid w:val="00707B8F"/>
    <w:rsid w:val="007132E8"/>
    <w:rsid w:val="00714EDA"/>
    <w:rsid w:val="00715EE5"/>
    <w:rsid w:val="007162F4"/>
    <w:rsid w:val="00721BBC"/>
    <w:rsid w:val="00721F8A"/>
    <w:rsid w:val="00722B90"/>
    <w:rsid w:val="0072614C"/>
    <w:rsid w:val="0072772E"/>
    <w:rsid w:val="0073077F"/>
    <w:rsid w:val="007328E4"/>
    <w:rsid w:val="007347E5"/>
    <w:rsid w:val="00734DDB"/>
    <w:rsid w:val="00736D16"/>
    <w:rsid w:val="00737142"/>
    <w:rsid w:val="0074081C"/>
    <w:rsid w:val="0075660C"/>
    <w:rsid w:val="0076283E"/>
    <w:rsid w:val="0076684A"/>
    <w:rsid w:val="00766B28"/>
    <w:rsid w:val="00766BF2"/>
    <w:rsid w:val="00767EC3"/>
    <w:rsid w:val="00775ADB"/>
    <w:rsid w:val="0078081C"/>
    <w:rsid w:val="0078574D"/>
    <w:rsid w:val="00786B4A"/>
    <w:rsid w:val="0079034C"/>
    <w:rsid w:val="00793309"/>
    <w:rsid w:val="00793DE6"/>
    <w:rsid w:val="00794BC6"/>
    <w:rsid w:val="007966D3"/>
    <w:rsid w:val="007A1B5C"/>
    <w:rsid w:val="007A288E"/>
    <w:rsid w:val="007A2972"/>
    <w:rsid w:val="007A32C7"/>
    <w:rsid w:val="007A5762"/>
    <w:rsid w:val="007B089D"/>
    <w:rsid w:val="007B0DA9"/>
    <w:rsid w:val="007B1BED"/>
    <w:rsid w:val="007B6377"/>
    <w:rsid w:val="007B71E0"/>
    <w:rsid w:val="007C092F"/>
    <w:rsid w:val="007C162D"/>
    <w:rsid w:val="007C2C12"/>
    <w:rsid w:val="007C38CF"/>
    <w:rsid w:val="007D0233"/>
    <w:rsid w:val="007D2F3E"/>
    <w:rsid w:val="007D453D"/>
    <w:rsid w:val="007D4765"/>
    <w:rsid w:val="007E56EA"/>
    <w:rsid w:val="007E60CF"/>
    <w:rsid w:val="007F5E10"/>
    <w:rsid w:val="00801615"/>
    <w:rsid w:val="00812130"/>
    <w:rsid w:val="008143BD"/>
    <w:rsid w:val="0081594C"/>
    <w:rsid w:val="00821B9B"/>
    <w:rsid w:val="008243EB"/>
    <w:rsid w:val="008301E1"/>
    <w:rsid w:val="008316A4"/>
    <w:rsid w:val="0083297E"/>
    <w:rsid w:val="0083446B"/>
    <w:rsid w:val="00835D6B"/>
    <w:rsid w:val="0084257A"/>
    <w:rsid w:val="00844B19"/>
    <w:rsid w:val="00847310"/>
    <w:rsid w:val="008522FB"/>
    <w:rsid w:val="00855BB6"/>
    <w:rsid w:val="00857710"/>
    <w:rsid w:val="00861E64"/>
    <w:rsid w:val="00865C16"/>
    <w:rsid w:val="008665C2"/>
    <w:rsid w:val="008669D1"/>
    <w:rsid w:val="00866FC9"/>
    <w:rsid w:val="00873DC1"/>
    <w:rsid w:val="00880685"/>
    <w:rsid w:val="00882B29"/>
    <w:rsid w:val="00883120"/>
    <w:rsid w:val="00884BB7"/>
    <w:rsid w:val="00892A39"/>
    <w:rsid w:val="00894867"/>
    <w:rsid w:val="00895042"/>
    <w:rsid w:val="008A009E"/>
    <w:rsid w:val="008A051A"/>
    <w:rsid w:val="008A2EFF"/>
    <w:rsid w:val="008A4BCB"/>
    <w:rsid w:val="008A58E2"/>
    <w:rsid w:val="008B0346"/>
    <w:rsid w:val="008B2E5D"/>
    <w:rsid w:val="008B5D0C"/>
    <w:rsid w:val="008B5DA2"/>
    <w:rsid w:val="008C0E1C"/>
    <w:rsid w:val="008C2BF2"/>
    <w:rsid w:val="008D1189"/>
    <w:rsid w:val="008D29EE"/>
    <w:rsid w:val="008D2A4D"/>
    <w:rsid w:val="008E30C5"/>
    <w:rsid w:val="008E3991"/>
    <w:rsid w:val="008E5602"/>
    <w:rsid w:val="008E79BE"/>
    <w:rsid w:val="008E7D22"/>
    <w:rsid w:val="008F1CA3"/>
    <w:rsid w:val="008F28A8"/>
    <w:rsid w:val="008F6DC0"/>
    <w:rsid w:val="009072AB"/>
    <w:rsid w:val="00910F78"/>
    <w:rsid w:val="00911910"/>
    <w:rsid w:val="0091766E"/>
    <w:rsid w:val="009243B8"/>
    <w:rsid w:val="009277BA"/>
    <w:rsid w:val="00927913"/>
    <w:rsid w:val="00931AFB"/>
    <w:rsid w:val="00942A93"/>
    <w:rsid w:val="00946662"/>
    <w:rsid w:val="00946CAC"/>
    <w:rsid w:val="009500BD"/>
    <w:rsid w:val="00950360"/>
    <w:rsid w:val="0095177D"/>
    <w:rsid w:val="00965D77"/>
    <w:rsid w:val="00970DE2"/>
    <w:rsid w:val="00973AE4"/>
    <w:rsid w:val="00974718"/>
    <w:rsid w:val="00977069"/>
    <w:rsid w:val="00981C8D"/>
    <w:rsid w:val="009822E9"/>
    <w:rsid w:val="00983F2F"/>
    <w:rsid w:val="00987026"/>
    <w:rsid w:val="0099326A"/>
    <w:rsid w:val="009950CE"/>
    <w:rsid w:val="00995DD3"/>
    <w:rsid w:val="009A0124"/>
    <w:rsid w:val="009A4AC5"/>
    <w:rsid w:val="009A58A4"/>
    <w:rsid w:val="009A5A38"/>
    <w:rsid w:val="009A5DD3"/>
    <w:rsid w:val="009B0552"/>
    <w:rsid w:val="009B0CD3"/>
    <w:rsid w:val="009B121F"/>
    <w:rsid w:val="009B1EDB"/>
    <w:rsid w:val="009B3EEF"/>
    <w:rsid w:val="009B567D"/>
    <w:rsid w:val="009B58FE"/>
    <w:rsid w:val="009B5978"/>
    <w:rsid w:val="009B7E0D"/>
    <w:rsid w:val="009D07FD"/>
    <w:rsid w:val="009D0861"/>
    <w:rsid w:val="009D1491"/>
    <w:rsid w:val="009D1618"/>
    <w:rsid w:val="009D23EB"/>
    <w:rsid w:val="009E217B"/>
    <w:rsid w:val="009F0A5F"/>
    <w:rsid w:val="009F3340"/>
    <w:rsid w:val="009F4E48"/>
    <w:rsid w:val="009F63B2"/>
    <w:rsid w:val="009F6E38"/>
    <w:rsid w:val="00A02799"/>
    <w:rsid w:val="00A0288B"/>
    <w:rsid w:val="00A02C0B"/>
    <w:rsid w:val="00A03006"/>
    <w:rsid w:val="00A0329E"/>
    <w:rsid w:val="00A04F44"/>
    <w:rsid w:val="00A05438"/>
    <w:rsid w:val="00A07697"/>
    <w:rsid w:val="00A11C13"/>
    <w:rsid w:val="00A16558"/>
    <w:rsid w:val="00A178A1"/>
    <w:rsid w:val="00A22DCB"/>
    <w:rsid w:val="00A279AA"/>
    <w:rsid w:val="00A31D57"/>
    <w:rsid w:val="00A32E14"/>
    <w:rsid w:val="00A339D3"/>
    <w:rsid w:val="00A34778"/>
    <w:rsid w:val="00A36548"/>
    <w:rsid w:val="00A366B6"/>
    <w:rsid w:val="00A41736"/>
    <w:rsid w:val="00A4320E"/>
    <w:rsid w:val="00A47403"/>
    <w:rsid w:val="00A5501A"/>
    <w:rsid w:val="00A555AF"/>
    <w:rsid w:val="00A55694"/>
    <w:rsid w:val="00A55CE6"/>
    <w:rsid w:val="00A56B2D"/>
    <w:rsid w:val="00A56C5B"/>
    <w:rsid w:val="00A609C9"/>
    <w:rsid w:val="00A61DF0"/>
    <w:rsid w:val="00A63DB8"/>
    <w:rsid w:val="00A66BFC"/>
    <w:rsid w:val="00A71984"/>
    <w:rsid w:val="00A762E3"/>
    <w:rsid w:val="00A80232"/>
    <w:rsid w:val="00A80B30"/>
    <w:rsid w:val="00A84257"/>
    <w:rsid w:val="00A843E2"/>
    <w:rsid w:val="00A86CC3"/>
    <w:rsid w:val="00A93E6C"/>
    <w:rsid w:val="00AA10BA"/>
    <w:rsid w:val="00AA2396"/>
    <w:rsid w:val="00AA6908"/>
    <w:rsid w:val="00AB064E"/>
    <w:rsid w:val="00AB2373"/>
    <w:rsid w:val="00AB6256"/>
    <w:rsid w:val="00AC30E0"/>
    <w:rsid w:val="00AC34B1"/>
    <w:rsid w:val="00AC648D"/>
    <w:rsid w:val="00AC656C"/>
    <w:rsid w:val="00AC6640"/>
    <w:rsid w:val="00AC6671"/>
    <w:rsid w:val="00AD01CD"/>
    <w:rsid w:val="00AD3C36"/>
    <w:rsid w:val="00AD6657"/>
    <w:rsid w:val="00AD6B5F"/>
    <w:rsid w:val="00AD6EAE"/>
    <w:rsid w:val="00AE104B"/>
    <w:rsid w:val="00AE4984"/>
    <w:rsid w:val="00AE6C94"/>
    <w:rsid w:val="00AF2A71"/>
    <w:rsid w:val="00B0241C"/>
    <w:rsid w:val="00B10BFD"/>
    <w:rsid w:val="00B119CC"/>
    <w:rsid w:val="00B13221"/>
    <w:rsid w:val="00B16FDC"/>
    <w:rsid w:val="00B224DE"/>
    <w:rsid w:val="00B22A1F"/>
    <w:rsid w:val="00B24DA1"/>
    <w:rsid w:val="00B27AA0"/>
    <w:rsid w:val="00B300D1"/>
    <w:rsid w:val="00B3020E"/>
    <w:rsid w:val="00B37E03"/>
    <w:rsid w:val="00B43251"/>
    <w:rsid w:val="00B53A49"/>
    <w:rsid w:val="00B55D04"/>
    <w:rsid w:val="00B56408"/>
    <w:rsid w:val="00B57E5D"/>
    <w:rsid w:val="00B615E8"/>
    <w:rsid w:val="00B61D37"/>
    <w:rsid w:val="00B6242E"/>
    <w:rsid w:val="00B627E2"/>
    <w:rsid w:val="00B63045"/>
    <w:rsid w:val="00B63B7C"/>
    <w:rsid w:val="00B651BD"/>
    <w:rsid w:val="00B653F5"/>
    <w:rsid w:val="00B75204"/>
    <w:rsid w:val="00B81B68"/>
    <w:rsid w:val="00B84B50"/>
    <w:rsid w:val="00B9151F"/>
    <w:rsid w:val="00B92802"/>
    <w:rsid w:val="00B93867"/>
    <w:rsid w:val="00B95672"/>
    <w:rsid w:val="00B96181"/>
    <w:rsid w:val="00B97171"/>
    <w:rsid w:val="00B97C51"/>
    <w:rsid w:val="00B97CA8"/>
    <w:rsid w:val="00BA15AD"/>
    <w:rsid w:val="00BA293D"/>
    <w:rsid w:val="00BA2E1E"/>
    <w:rsid w:val="00BB20A9"/>
    <w:rsid w:val="00BB2F5D"/>
    <w:rsid w:val="00BB301B"/>
    <w:rsid w:val="00BB3992"/>
    <w:rsid w:val="00BB4085"/>
    <w:rsid w:val="00BB78DE"/>
    <w:rsid w:val="00BC0CB5"/>
    <w:rsid w:val="00BC1070"/>
    <w:rsid w:val="00BC4F29"/>
    <w:rsid w:val="00BC7E0D"/>
    <w:rsid w:val="00BD4339"/>
    <w:rsid w:val="00BD6BA3"/>
    <w:rsid w:val="00BD7F32"/>
    <w:rsid w:val="00BE051E"/>
    <w:rsid w:val="00BE0C68"/>
    <w:rsid w:val="00BE1E8D"/>
    <w:rsid w:val="00BE6326"/>
    <w:rsid w:val="00BE6FFC"/>
    <w:rsid w:val="00BF03C1"/>
    <w:rsid w:val="00BF61F9"/>
    <w:rsid w:val="00C05A45"/>
    <w:rsid w:val="00C0684C"/>
    <w:rsid w:val="00C07A07"/>
    <w:rsid w:val="00C11ECB"/>
    <w:rsid w:val="00C1375C"/>
    <w:rsid w:val="00C2188F"/>
    <w:rsid w:val="00C22D1F"/>
    <w:rsid w:val="00C27FC2"/>
    <w:rsid w:val="00C333F0"/>
    <w:rsid w:val="00C366DF"/>
    <w:rsid w:val="00C36967"/>
    <w:rsid w:val="00C41CF4"/>
    <w:rsid w:val="00C5405C"/>
    <w:rsid w:val="00C55C5E"/>
    <w:rsid w:val="00C55E9F"/>
    <w:rsid w:val="00C601E4"/>
    <w:rsid w:val="00C60212"/>
    <w:rsid w:val="00C60351"/>
    <w:rsid w:val="00C609FF"/>
    <w:rsid w:val="00C60E4A"/>
    <w:rsid w:val="00C6107A"/>
    <w:rsid w:val="00C61BFA"/>
    <w:rsid w:val="00C639D8"/>
    <w:rsid w:val="00C67C16"/>
    <w:rsid w:val="00C67DE6"/>
    <w:rsid w:val="00C727D2"/>
    <w:rsid w:val="00C7309C"/>
    <w:rsid w:val="00C73105"/>
    <w:rsid w:val="00C77B46"/>
    <w:rsid w:val="00C80A45"/>
    <w:rsid w:val="00C91D3C"/>
    <w:rsid w:val="00C934AC"/>
    <w:rsid w:val="00C93CC5"/>
    <w:rsid w:val="00C95A89"/>
    <w:rsid w:val="00C96F71"/>
    <w:rsid w:val="00CB067D"/>
    <w:rsid w:val="00CB2B3C"/>
    <w:rsid w:val="00CC16A1"/>
    <w:rsid w:val="00CC3B03"/>
    <w:rsid w:val="00CC4126"/>
    <w:rsid w:val="00CC6026"/>
    <w:rsid w:val="00CC6FC3"/>
    <w:rsid w:val="00CD430A"/>
    <w:rsid w:val="00CD576A"/>
    <w:rsid w:val="00CD762C"/>
    <w:rsid w:val="00CE7EB9"/>
    <w:rsid w:val="00CF04F5"/>
    <w:rsid w:val="00CF1199"/>
    <w:rsid w:val="00CF1E00"/>
    <w:rsid w:val="00CF3B3F"/>
    <w:rsid w:val="00D000DB"/>
    <w:rsid w:val="00D0774E"/>
    <w:rsid w:val="00D10F52"/>
    <w:rsid w:val="00D15D51"/>
    <w:rsid w:val="00D201DC"/>
    <w:rsid w:val="00D21C15"/>
    <w:rsid w:val="00D2254A"/>
    <w:rsid w:val="00D24938"/>
    <w:rsid w:val="00D257F9"/>
    <w:rsid w:val="00D25E90"/>
    <w:rsid w:val="00D32D4A"/>
    <w:rsid w:val="00D33B1E"/>
    <w:rsid w:val="00D3753D"/>
    <w:rsid w:val="00D41186"/>
    <w:rsid w:val="00D44118"/>
    <w:rsid w:val="00D451BF"/>
    <w:rsid w:val="00D45A9B"/>
    <w:rsid w:val="00D57224"/>
    <w:rsid w:val="00D61B5A"/>
    <w:rsid w:val="00D62497"/>
    <w:rsid w:val="00D624EC"/>
    <w:rsid w:val="00D6718C"/>
    <w:rsid w:val="00D71448"/>
    <w:rsid w:val="00D719EB"/>
    <w:rsid w:val="00D72431"/>
    <w:rsid w:val="00D751F3"/>
    <w:rsid w:val="00D775AE"/>
    <w:rsid w:val="00D80712"/>
    <w:rsid w:val="00D80C09"/>
    <w:rsid w:val="00D83FD6"/>
    <w:rsid w:val="00D84F25"/>
    <w:rsid w:val="00D85E1F"/>
    <w:rsid w:val="00D86211"/>
    <w:rsid w:val="00D90D74"/>
    <w:rsid w:val="00D96CB1"/>
    <w:rsid w:val="00DA5029"/>
    <w:rsid w:val="00DB29C2"/>
    <w:rsid w:val="00DB4B3D"/>
    <w:rsid w:val="00DB62F5"/>
    <w:rsid w:val="00DC1676"/>
    <w:rsid w:val="00DC5C56"/>
    <w:rsid w:val="00DC65CA"/>
    <w:rsid w:val="00DC6BB2"/>
    <w:rsid w:val="00DC6E4C"/>
    <w:rsid w:val="00DE0907"/>
    <w:rsid w:val="00DE0951"/>
    <w:rsid w:val="00DE467A"/>
    <w:rsid w:val="00DE497A"/>
    <w:rsid w:val="00DF0038"/>
    <w:rsid w:val="00DF06E0"/>
    <w:rsid w:val="00DF458C"/>
    <w:rsid w:val="00E01D7D"/>
    <w:rsid w:val="00E0228C"/>
    <w:rsid w:val="00E069E3"/>
    <w:rsid w:val="00E07133"/>
    <w:rsid w:val="00E077E8"/>
    <w:rsid w:val="00E13A58"/>
    <w:rsid w:val="00E142C3"/>
    <w:rsid w:val="00E14D77"/>
    <w:rsid w:val="00E167E8"/>
    <w:rsid w:val="00E174BE"/>
    <w:rsid w:val="00E1757C"/>
    <w:rsid w:val="00E178D8"/>
    <w:rsid w:val="00E20D32"/>
    <w:rsid w:val="00E211A1"/>
    <w:rsid w:val="00E24D12"/>
    <w:rsid w:val="00E31817"/>
    <w:rsid w:val="00E321E2"/>
    <w:rsid w:val="00E3660C"/>
    <w:rsid w:val="00E43B8A"/>
    <w:rsid w:val="00E43DAE"/>
    <w:rsid w:val="00E44490"/>
    <w:rsid w:val="00E44945"/>
    <w:rsid w:val="00E464B4"/>
    <w:rsid w:val="00E4784B"/>
    <w:rsid w:val="00E50ED9"/>
    <w:rsid w:val="00E5115A"/>
    <w:rsid w:val="00E541D8"/>
    <w:rsid w:val="00E55EEE"/>
    <w:rsid w:val="00E62D5F"/>
    <w:rsid w:val="00E67EA9"/>
    <w:rsid w:val="00E70146"/>
    <w:rsid w:val="00E709B7"/>
    <w:rsid w:val="00E72533"/>
    <w:rsid w:val="00E73AE2"/>
    <w:rsid w:val="00E74498"/>
    <w:rsid w:val="00E75A6C"/>
    <w:rsid w:val="00E76A8B"/>
    <w:rsid w:val="00E77C36"/>
    <w:rsid w:val="00E8139B"/>
    <w:rsid w:val="00E81D31"/>
    <w:rsid w:val="00E83AD2"/>
    <w:rsid w:val="00E84164"/>
    <w:rsid w:val="00E87371"/>
    <w:rsid w:val="00E900A6"/>
    <w:rsid w:val="00E943A6"/>
    <w:rsid w:val="00E97DFD"/>
    <w:rsid w:val="00EA050F"/>
    <w:rsid w:val="00EA17F5"/>
    <w:rsid w:val="00EA59EC"/>
    <w:rsid w:val="00EA7B1F"/>
    <w:rsid w:val="00EA7D5A"/>
    <w:rsid w:val="00EB16FD"/>
    <w:rsid w:val="00EB375D"/>
    <w:rsid w:val="00EB751F"/>
    <w:rsid w:val="00EC03ED"/>
    <w:rsid w:val="00EC0D2B"/>
    <w:rsid w:val="00EC2D73"/>
    <w:rsid w:val="00EC39FE"/>
    <w:rsid w:val="00EC4DA3"/>
    <w:rsid w:val="00EC5186"/>
    <w:rsid w:val="00ED659C"/>
    <w:rsid w:val="00ED76C3"/>
    <w:rsid w:val="00EE3422"/>
    <w:rsid w:val="00EF2344"/>
    <w:rsid w:val="00EF2E28"/>
    <w:rsid w:val="00EF4E27"/>
    <w:rsid w:val="00F03DCE"/>
    <w:rsid w:val="00F05262"/>
    <w:rsid w:val="00F05900"/>
    <w:rsid w:val="00F06D13"/>
    <w:rsid w:val="00F07191"/>
    <w:rsid w:val="00F07E55"/>
    <w:rsid w:val="00F1772F"/>
    <w:rsid w:val="00F21572"/>
    <w:rsid w:val="00F24049"/>
    <w:rsid w:val="00F27B0D"/>
    <w:rsid w:val="00F27C22"/>
    <w:rsid w:val="00F300E0"/>
    <w:rsid w:val="00F31DDB"/>
    <w:rsid w:val="00F34014"/>
    <w:rsid w:val="00F37221"/>
    <w:rsid w:val="00F37637"/>
    <w:rsid w:val="00F42C64"/>
    <w:rsid w:val="00F50403"/>
    <w:rsid w:val="00F53EFE"/>
    <w:rsid w:val="00F5448E"/>
    <w:rsid w:val="00F56534"/>
    <w:rsid w:val="00F57062"/>
    <w:rsid w:val="00F64FEC"/>
    <w:rsid w:val="00F67EE4"/>
    <w:rsid w:val="00F711BF"/>
    <w:rsid w:val="00F763EE"/>
    <w:rsid w:val="00F80268"/>
    <w:rsid w:val="00F81801"/>
    <w:rsid w:val="00F8580A"/>
    <w:rsid w:val="00F87F5A"/>
    <w:rsid w:val="00F918A7"/>
    <w:rsid w:val="00F94EFA"/>
    <w:rsid w:val="00F955AE"/>
    <w:rsid w:val="00F95BB6"/>
    <w:rsid w:val="00F96DA3"/>
    <w:rsid w:val="00FA0D8F"/>
    <w:rsid w:val="00FA21D6"/>
    <w:rsid w:val="00FA4A7C"/>
    <w:rsid w:val="00FA720E"/>
    <w:rsid w:val="00FA7F34"/>
    <w:rsid w:val="00FB4E95"/>
    <w:rsid w:val="00FB68FF"/>
    <w:rsid w:val="00FB748E"/>
    <w:rsid w:val="00FB76A3"/>
    <w:rsid w:val="00FB77A1"/>
    <w:rsid w:val="00FC3B7E"/>
    <w:rsid w:val="00FC66C3"/>
    <w:rsid w:val="00FD160D"/>
    <w:rsid w:val="00FD28CD"/>
    <w:rsid w:val="00FE1BD1"/>
    <w:rsid w:val="00FE234F"/>
    <w:rsid w:val="00FE42AA"/>
    <w:rsid w:val="00FE64C0"/>
    <w:rsid w:val="00FF02F2"/>
    <w:rsid w:val="00FF16C2"/>
    <w:rsid w:val="00FF26D7"/>
    <w:rsid w:val="00FF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26C8"/>
  <w15:docId w15:val="{20090A03-E8FE-4D6F-B803-F35AA55B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4F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837C0"/>
    <w:pPr>
      <w:keepNext/>
      <w:jc w:val="right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12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uiPriority w:val="99"/>
    <w:qFormat/>
    <w:rsid w:val="000837C0"/>
    <w:pPr>
      <w:widowControl w:val="0"/>
      <w:ind w:right="20"/>
      <w:jc w:val="center"/>
    </w:pPr>
    <w:rPr>
      <w:b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8F512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ytuaktu">
    <w:name w:val="Tytuł aktu"/>
    <w:uiPriority w:val="99"/>
    <w:rsid w:val="000837C0"/>
    <w:pPr>
      <w:numPr>
        <w:numId w:val="1"/>
      </w:numPr>
      <w:spacing w:after="120"/>
      <w:jc w:val="center"/>
    </w:pPr>
    <w:rPr>
      <w:b/>
      <w:caps/>
      <w:noProof/>
      <w:sz w:val="24"/>
      <w:szCs w:val="20"/>
    </w:rPr>
  </w:style>
  <w:style w:type="paragraph" w:customStyle="1" w:styleId="paragraf">
    <w:name w:val="paragraf"/>
    <w:basedOn w:val="Normalny"/>
    <w:uiPriority w:val="99"/>
    <w:rsid w:val="000837C0"/>
    <w:pPr>
      <w:numPr>
        <w:ilvl w:val="3"/>
        <w:numId w:val="1"/>
      </w:numPr>
      <w:spacing w:before="80" w:after="240"/>
      <w:jc w:val="both"/>
    </w:pPr>
    <w:rPr>
      <w:noProof/>
    </w:rPr>
  </w:style>
  <w:style w:type="paragraph" w:customStyle="1" w:styleId="ust">
    <w:name w:val="ust."/>
    <w:autoRedefine/>
    <w:uiPriority w:val="99"/>
    <w:rsid w:val="009500BD"/>
    <w:pPr>
      <w:tabs>
        <w:tab w:val="left" w:pos="993"/>
      </w:tabs>
      <w:ind w:firstLine="709"/>
      <w:jc w:val="both"/>
    </w:pPr>
    <w:rPr>
      <w:noProof/>
      <w:sz w:val="24"/>
      <w:szCs w:val="24"/>
    </w:rPr>
  </w:style>
  <w:style w:type="paragraph" w:customStyle="1" w:styleId="lit">
    <w:name w:val="lit"/>
    <w:uiPriority w:val="99"/>
    <w:rsid w:val="000837C0"/>
    <w:pPr>
      <w:numPr>
        <w:ilvl w:val="6"/>
        <w:numId w:val="1"/>
      </w:numPr>
      <w:spacing w:after="120"/>
      <w:jc w:val="both"/>
    </w:pPr>
    <w:rPr>
      <w:noProof/>
      <w:sz w:val="24"/>
      <w:szCs w:val="20"/>
    </w:rPr>
  </w:style>
  <w:style w:type="paragraph" w:customStyle="1" w:styleId="tiret">
    <w:name w:val="tiret"/>
    <w:uiPriority w:val="99"/>
    <w:rsid w:val="000837C0"/>
    <w:pPr>
      <w:numPr>
        <w:ilvl w:val="7"/>
        <w:numId w:val="1"/>
      </w:numPr>
      <w:spacing w:after="80"/>
      <w:jc w:val="both"/>
    </w:pPr>
    <w:rPr>
      <w:noProof/>
      <w:sz w:val="24"/>
      <w:szCs w:val="20"/>
    </w:rPr>
  </w:style>
  <w:style w:type="paragraph" w:customStyle="1" w:styleId="za">
    <w:name w:val="zał"/>
    <w:basedOn w:val="Nagwek1"/>
    <w:autoRedefine/>
    <w:uiPriority w:val="99"/>
    <w:rsid w:val="000837C0"/>
    <w:pPr>
      <w:numPr>
        <w:ilvl w:val="1"/>
        <w:numId w:val="1"/>
      </w:numPr>
      <w:spacing w:after="120"/>
    </w:pPr>
  </w:style>
  <w:style w:type="paragraph" w:customStyle="1" w:styleId="za1">
    <w:name w:val="zał_1"/>
    <w:basedOn w:val="za"/>
    <w:autoRedefine/>
    <w:uiPriority w:val="99"/>
    <w:rsid w:val="000837C0"/>
    <w:pPr>
      <w:numPr>
        <w:ilvl w:val="2"/>
      </w:numPr>
    </w:pPr>
    <w:rPr>
      <w:b w:val="0"/>
    </w:rPr>
  </w:style>
  <w:style w:type="paragraph" w:customStyle="1" w:styleId="2ust">
    <w:name w:val="2_ust"/>
    <w:basedOn w:val="Normalny"/>
    <w:autoRedefine/>
    <w:uiPriority w:val="99"/>
    <w:rsid w:val="000837C0"/>
    <w:pPr>
      <w:numPr>
        <w:ilvl w:val="8"/>
        <w:numId w:val="1"/>
      </w:numPr>
      <w:spacing w:after="160"/>
      <w:jc w:val="both"/>
    </w:pPr>
  </w:style>
  <w:style w:type="paragraph" w:styleId="Tekstprzypisudolnego">
    <w:name w:val="footnote text"/>
    <w:basedOn w:val="Normalny"/>
    <w:link w:val="TekstprzypisudolnegoZnak"/>
    <w:rsid w:val="007A28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F5121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A288E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sid w:val="005E0C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E0CA1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5E0CA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3D06D5"/>
    <w:pPr>
      <w:ind w:left="708"/>
    </w:pPr>
  </w:style>
  <w:style w:type="paragraph" w:styleId="Mapadokumentu">
    <w:name w:val="Document Map"/>
    <w:basedOn w:val="Normalny"/>
    <w:link w:val="MapadokumentuZnak"/>
    <w:uiPriority w:val="99"/>
    <w:rsid w:val="00C1375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C1375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07B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F5121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307BA5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F711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512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FA72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121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2178A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178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51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7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5121"/>
    <w:rPr>
      <w:b/>
      <w:bCs/>
      <w:sz w:val="20"/>
      <w:szCs w:val="20"/>
    </w:rPr>
  </w:style>
  <w:style w:type="character" w:customStyle="1" w:styleId="highlight">
    <w:name w:val="highlight"/>
    <w:rsid w:val="002B6EA2"/>
  </w:style>
  <w:style w:type="paragraph" w:customStyle="1" w:styleId="Default">
    <w:name w:val="Default"/>
    <w:rsid w:val="00062F3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87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C64F0-4D3F-4736-A64C-60578DBA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13</Pages>
  <Words>2410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Pomorskiego Urzędu Wojewódzkiego w Gdańsku - tekst ujednolicony - stan na 1 stycznia 2025 r.</vt:lpstr>
    </vt:vector>
  </TitlesOfParts>
  <Company>Urząd Wojewódzki</Company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Pomorskiego Urzędu Wojewódzkiego w Gdańsku - tekst ujednolicony - stan na 1 stycznia 2025 r.</dc:title>
  <dc:subject/>
  <dc:creator/>
  <cp:keywords/>
  <dc:description/>
  <cp:lastModifiedBy>Maria Leszczyńska</cp:lastModifiedBy>
  <cp:revision>25</cp:revision>
  <cp:lastPrinted>2018-05-29T07:58:00Z</cp:lastPrinted>
  <dcterms:created xsi:type="dcterms:W3CDTF">2021-10-01T12:03:00Z</dcterms:created>
  <dcterms:modified xsi:type="dcterms:W3CDTF">2025-02-13T21:07:00Z</dcterms:modified>
</cp:coreProperties>
</file>