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98" w:rsidRPr="00377798" w:rsidRDefault="00377798" w:rsidP="00377798">
      <w:pPr>
        <w:jc w:val="right"/>
      </w:pPr>
      <w:r w:rsidRPr="00377798">
        <w:tab/>
      </w:r>
      <w:r w:rsidRPr="00377798">
        <w:tab/>
      </w:r>
      <w:r w:rsidRPr="00377798">
        <w:tab/>
      </w:r>
      <w:r w:rsidRPr="00377798">
        <w:tab/>
      </w:r>
      <w:r w:rsidRPr="00377798">
        <w:tab/>
      </w:r>
      <w:r w:rsidRPr="00377798">
        <w:tab/>
      </w:r>
      <w:r w:rsidRPr="00377798">
        <w:tab/>
        <w:t xml:space="preserve">             Szczecin,       </w:t>
      </w:r>
      <w:r w:rsidR="00AD74F4">
        <w:t xml:space="preserve">lutego </w:t>
      </w:r>
      <w:r w:rsidRPr="00377798">
        <w:t>2016 r.</w:t>
      </w:r>
    </w:p>
    <w:p w:rsidR="00377798" w:rsidRPr="00377798" w:rsidRDefault="00377798" w:rsidP="00377798"/>
    <w:p w:rsidR="00377798" w:rsidRPr="00377798" w:rsidRDefault="00377798" w:rsidP="00377798"/>
    <w:p w:rsidR="00377798" w:rsidRPr="00377798" w:rsidRDefault="00377798" w:rsidP="00377798">
      <w:r w:rsidRPr="00377798">
        <w:t>WO.092.25.2015</w:t>
      </w:r>
    </w:p>
    <w:p w:rsidR="00377798" w:rsidRPr="00377798" w:rsidRDefault="00377798" w:rsidP="00377798">
      <w:pPr>
        <w:ind w:left="4956"/>
        <w:rPr>
          <w:b/>
        </w:rPr>
      </w:pPr>
    </w:p>
    <w:p w:rsidR="00377798" w:rsidRPr="00377798" w:rsidRDefault="00377798" w:rsidP="00377798">
      <w:pPr>
        <w:ind w:left="4956"/>
        <w:rPr>
          <w:b/>
        </w:rPr>
      </w:pPr>
    </w:p>
    <w:p w:rsidR="00377798" w:rsidRPr="00377798" w:rsidRDefault="00377798" w:rsidP="00377798">
      <w:pPr>
        <w:ind w:left="4956"/>
        <w:rPr>
          <w:b/>
        </w:rPr>
      </w:pPr>
      <w:r w:rsidRPr="00377798">
        <w:rPr>
          <w:b/>
        </w:rPr>
        <w:t>Pan</w:t>
      </w:r>
    </w:p>
    <w:p w:rsidR="00377798" w:rsidRPr="00377798" w:rsidRDefault="00377798" w:rsidP="00377798">
      <w:pPr>
        <w:ind w:left="4956"/>
        <w:rPr>
          <w:b/>
        </w:rPr>
      </w:pPr>
      <w:r w:rsidRPr="00377798">
        <w:rPr>
          <w:rStyle w:val="text"/>
          <w:b/>
          <w:bCs/>
          <w:color w:val="000000"/>
        </w:rPr>
        <w:t xml:space="preserve">bryg mgr inż. Marek </w:t>
      </w:r>
      <w:proofErr w:type="spellStart"/>
      <w:r w:rsidRPr="00377798">
        <w:rPr>
          <w:rStyle w:val="text"/>
          <w:b/>
          <w:bCs/>
          <w:color w:val="000000"/>
        </w:rPr>
        <w:t>Bukato</w:t>
      </w:r>
      <w:proofErr w:type="spellEnd"/>
    </w:p>
    <w:p w:rsidR="00377798" w:rsidRPr="00377798" w:rsidRDefault="00377798" w:rsidP="00377798">
      <w:pPr>
        <w:ind w:left="4956"/>
        <w:rPr>
          <w:b/>
        </w:rPr>
      </w:pPr>
      <w:r w:rsidRPr="00377798">
        <w:rPr>
          <w:b/>
        </w:rPr>
        <w:t>Komendant Powiatowy</w:t>
      </w:r>
    </w:p>
    <w:p w:rsidR="00377798" w:rsidRPr="00377798" w:rsidRDefault="00377798" w:rsidP="00377798">
      <w:pPr>
        <w:ind w:left="4956"/>
        <w:rPr>
          <w:b/>
        </w:rPr>
      </w:pPr>
      <w:r w:rsidRPr="00377798">
        <w:rPr>
          <w:b/>
        </w:rPr>
        <w:t>Państwowej Straży Pożarnej</w:t>
      </w:r>
    </w:p>
    <w:p w:rsidR="00377798" w:rsidRPr="00377798" w:rsidRDefault="00377798" w:rsidP="00377798">
      <w:pPr>
        <w:ind w:left="4956"/>
        <w:rPr>
          <w:b/>
        </w:rPr>
      </w:pPr>
      <w:r w:rsidRPr="00377798">
        <w:rPr>
          <w:b/>
        </w:rPr>
        <w:t>w Łobzie</w:t>
      </w:r>
    </w:p>
    <w:p w:rsidR="00377798" w:rsidRPr="00377798" w:rsidRDefault="00377798" w:rsidP="00377798"/>
    <w:p w:rsidR="00377798" w:rsidRPr="00377798" w:rsidRDefault="00377798" w:rsidP="00377798"/>
    <w:p w:rsidR="00377798" w:rsidRPr="00377798" w:rsidRDefault="00AD74F4" w:rsidP="00377798">
      <w:pPr>
        <w:jc w:val="center"/>
        <w:rPr>
          <w:b/>
        </w:rPr>
      </w:pPr>
      <w:r>
        <w:rPr>
          <w:b/>
        </w:rPr>
        <w:t>W</w:t>
      </w:r>
      <w:r w:rsidR="00377798" w:rsidRPr="00377798">
        <w:rPr>
          <w:b/>
        </w:rPr>
        <w:t>ystąpieni</w:t>
      </w:r>
      <w:r>
        <w:rPr>
          <w:b/>
        </w:rPr>
        <w:t>e</w:t>
      </w:r>
      <w:r w:rsidR="00377798" w:rsidRPr="00377798">
        <w:rPr>
          <w:b/>
        </w:rPr>
        <w:t xml:space="preserve"> pokontrolne</w:t>
      </w:r>
    </w:p>
    <w:p w:rsidR="00377798" w:rsidRPr="00377798" w:rsidRDefault="00377798" w:rsidP="00377798">
      <w:pPr>
        <w:ind w:firstLine="708"/>
        <w:jc w:val="both"/>
        <w:rPr>
          <w:bCs/>
        </w:rPr>
      </w:pPr>
    </w:p>
    <w:p w:rsidR="001131FA" w:rsidRPr="00377798" w:rsidRDefault="001131FA" w:rsidP="001131FA">
      <w:pPr>
        <w:ind w:firstLine="708"/>
        <w:jc w:val="both"/>
        <w:rPr>
          <w:bCs/>
        </w:rPr>
      </w:pPr>
    </w:p>
    <w:p w:rsidR="001131FA" w:rsidRPr="00377798" w:rsidRDefault="001131FA" w:rsidP="001131FA">
      <w:pPr>
        <w:ind w:firstLine="708"/>
        <w:jc w:val="both"/>
      </w:pPr>
      <w:r w:rsidRPr="00377798">
        <w:rPr>
          <w:bCs/>
        </w:rPr>
        <w:t xml:space="preserve">Na podstawie art. 6 ustawy z dnia 15 lipca 2011 r. o kontroli w administracji </w:t>
      </w:r>
      <w:r w:rsidRPr="00377798">
        <w:t>rządowej (Dz. U. Nr 185, poz. 1092) zwanej dalej „ustawą”, Komenda Wojewódzka Państwowej Straży Pożarnej w Szczecinie przeprowadziła kontrolę w trybie zwykłym w Komendzie Powiatowej Państwowej Straży Pożarnej w Łobzie, przy ul. Przemysłowej 2, zgodnie z rocznym planem kontroli zatwierdzonym przez Zachodniopomorskiego Komendanta Wojewód</w:t>
      </w:r>
      <w:r w:rsidR="00377798" w:rsidRPr="00377798">
        <w:t xml:space="preserve">zkiego PSP </w:t>
      </w:r>
      <w:r w:rsidR="00377798" w:rsidRPr="00377798">
        <w:br/>
        <w:t xml:space="preserve">w Szczecinie </w:t>
      </w:r>
      <w:r w:rsidRPr="00377798">
        <w:t>4 grudnia 2014 r.</w:t>
      </w:r>
    </w:p>
    <w:p w:rsidR="001131FA" w:rsidRPr="00377798" w:rsidRDefault="001131FA" w:rsidP="001131FA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131FA" w:rsidRPr="00377798" w:rsidRDefault="001131FA" w:rsidP="001131FA">
      <w:pPr>
        <w:rPr>
          <w:b/>
        </w:rPr>
      </w:pPr>
      <w:r w:rsidRPr="00377798">
        <w:rPr>
          <w:b/>
        </w:rPr>
        <w:t>Kontrolę przeprowadziła:</w:t>
      </w:r>
    </w:p>
    <w:p w:rsidR="001131FA" w:rsidRPr="00377798" w:rsidRDefault="001131FA" w:rsidP="00C354AE">
      <w:pPr>
        <w:pStyle w:val="Akapitzlist"/>
        <w:numPr>
          <w:ilvl w:val="0"/>
          <w:numId w:val="1"/>
        </w:numPr>
        <w:ind w:left="426"/>
        <w:jc w:val="both"/>
      </w:pPr>
      <w:r w:rsidRPr="00377798">
        <w:rPr>
          <w:b/>
        </w:rPr>
        <w:t>mł. bryg. Elżbieta Zielińska</w:t>
      </w:r>
      <w:r w:rsidRPr="00377798">
        <w:t xml:space="preserve"> – naczelnik Wydziału Kadr w Komendzie Wojewódzkiej Państwowej Straży Pożarnej w Szczecinie działająca na podstawie upoważnienia </w:t>
      </w:r>
      <w:r w:rsidR="00377798" w:rsidRPr="00377798">
        <w:br/>
      </w:r>
      <w:r w:rsidRPr="00377798">
        <w:t>do kontroli nr: WO.092.25.1.2015 z 24 listopada 2015 r. podpisanego przez Zachodniopomorskiego Komendanta Wojewódzkiego Państwowej Straży Pożarnej nadbryg. Henryka Cegiełkę,</w:t>
      </w:r>
    </w:p>
    <w:p w:rsidR="001131FA" w:rsidRPr="00377798" w:rsidRDefault="001131FA" w:rsidP="001131FA">
      <w:pPr>
        <w:rPr>
          <w:b/>
        </w:rPr>
      </w:pPr>
    </w:p>
    <w:p w:rsidR="001131FA" w:rsidRPr="00377798" w:rsidRDefault="001131FA" w:rsidP="001131FA">
      <w:r w:rsidRPr="00377798">
        <w:rPr>
          <w:b/>
        </w:rPr>
        <w:t>Kontrolę przeprowadzono w dniu:</w:t>
      </w:r>
      <w:r w:rsidRPr="00377798">
        <w:t xml:space="preserve"> </w:t>
      </w:r>
      <w:r w:rsidR="009F3047" w:rsidRPr="00377798">
        <w:t>30 listopada</w:t>
      </w:r>
      <w:r w:rsidRPr="00377798">
        <w:t xml:space="preserve"> 2015 r.</w:t>
      </w:r>
    </w:p>
    <w:p w:rsidR="001131FA" w:rsidRPr="00377798" w:rsidRDefault="001131FA" w:rsidP="001131FA">
      <w:pPr>
        <w:pStyle w:val="Tekstpodstawowy"/>
        <w:spacing w:after="0"/>
        <w:rPr>
          <w:b/>
        </w:rPr>
      </w:pPr>
    </w:p>
    <w:p w:rsidR="00377798" w:rsidRPr="00377798" w:rsidRDefault="00377798" w:rsidP="009F3047">
      <w:pPr>
        <w:jc w:val="both"/>
        <w:rPr>
          <w:bCs/>
        </w:rPr>
      </w:pPr>
      <w:r w:rsidRPr="00377798">
        <w:rPr>
          <w:b/>
          <w:bCs/>
        </w:rPr>
        <w:t>Przedmiotowy z</w:t>
      </w:r>
      <w:r w:rsidR="001131FA" w:rsidRPr="00377798">
        <w:rPr>
          <w:b/>
          <w:bCs/>
        </w:rPr>
        <w:t>akres kontroli:</w:t>
      </w:r>
      <w:r w:rsidR="003C1E13" w:rsidRPr="00377798">
        <w:rPr>
          <w:bCs/>
        </w:rPr>
        <w:t xml:space="preserve"> </w:t>
      </w:r>
    </w:p>
    <w:p w:rsidR="009F3047" w:rsidRPr="00377798" w:rsidRDefault="001131FA" w:rsidP="009F3047">
      <w:pPr>
        <w:jc w:val="both"/>
      </w:pPr>
      <w:r w:rsidRPr="00377798">
        <w:rPr>
          <w:bCs/>
        </w:rPr>
        <w:t>Przedmiot kontroli</w:t>
      </w:r>
      <w:r w:rsidRPr="00377798">
        <w:rPr>
          <w:b/>
          <w:bCs/>
        </w:rPr>
        <w:t xml:space="preserve">: </w:t>
      </w:r>
      <w:r w:rsidR="009F3047" w:rsidRPr="00377798">
        <w:rPr>
          <w:bCs/>
        </w:rPr>
        <w:t>Realizacja wytycznych KG PSP w zakresie obsadzania wybranych stanowisk kierowniczych w PSP. Nabór do służby.</w:t>
      </w:r>
    </w:p>
    <w:p w:rsidR="001131FA" w:rsidRPr="00377798" w:rsidRDefault="001131FA" w:rsidP="00377798">
      <w:pPr>
        <w:pStyle w:val="Tekstpodstawowywcity2"/>
        <w:spacing w:after="0" w:line="240" w:lineRule="auto"/>
        <w:ind w:left="0"/>
        <w:jc w:val="both"/>
      </w:pPr>
      <w:r w:rsidRPr="00377798">
        <w:t xml:space="preserve">Okres objęty kontrolą: od 1 </w:t>
      </w:r>
      <w:r w:rsidR="009F3047" w:rsidRPr="00377798">
        <w:t>stycznia</w:t>
      </w:r>
      <w:r w:rsidRPr="00377798">
        <w:t xml:space="preserve"> 2014 r. do </w:t>
      </w:r>
      <w:r w:rsidR="009F3047" w:rsidRPr="00377798">
        <w:t>25 listopada</w:t>
      </w:r>
      <w:r w:rsidRPr="00377798">
        <w:t xml:space="preserve"> 2015  r.</w:t>
      </w:r>
    </w:p>
    <w:p w:rsidR="00377798" w:rsidRPr="00377798" w:rsidRDefault="00377798" w:rsidP="00377798">
      <w:pPr>
        <w:jc w:val="both"/>
        <w:rPr>
          <w:b/>
          <w:bCs/>
        </w:rPr>
      </w:pPr>
    </w:p>
    <w:p w:rsidR="00377798" w:rsidRPr="00377798" w:rsidRDefault="00377798" w:rsidP="00377798">
      <w:pPr>
        <w:jc w:val="both"/>
        <w:rPr>
          <w:b/>
          <w:bCs/>
        </w:rPr>
      </w:pPr>
      <w:r w:rsidRPr="00377798">
        <w:rPr>
          <w:b/>
          <w:bCs/>
        </w:rPr>
        <w:t>W toku kontroli ustalono, co następuje:</w:t>
      </w:r>
    </w:p>
    <w:p w:rsidR="00377798" w:rsidRPr="00377798" w:rsidRDefault="00377798" w:rsidP="00377798">
      <w:pPr>
        <w:jc w:val="both"/>
        <w:rPr>
          <w:b/>
        </w:rPr>
      </w:pPr>
    </w:p>
    <w:p w:rsidR="00D02F44" w:rsidRPr="00377798" w:rsidRDefault="00377798" w:rsidP="00377798">
      <w:pPr>
        <w:pStyle w:val="Akapitzlist"/>
        <w:numPr>
          <w:ilvl w:val="0"/>
          <w:numId w:val="9"/>
        </w:numPr>
        <w:ind w:left="426" w:hanging="426"/>
        <w:jc w:val="both"/>
        <w:rPr>
          <w:b/>
          <w:bCs/>
        </w:rPr>
      </w:pPr>
      <w:r w:rsidRPr="00377798">
        <w:rPr>
          <w:b/>
        </w:rPr>
        <w:t>Podsumowanie i ocena działalności Komendanta Powiatowego PSP w Łobzie.</w:t>
      </w:r>
    </w:p>
    <w:p w:rsidR="003C1E13" w:rsidRPr="00377798" w:rsidRDefault="003C1E13" w:rsidP="00C354AE">
      <w:pPr>
        <w:pStyle w:val="Akapitzlist"/>
        <w:numPr>
          <w:ilvl w:val="0"/>
          <w:numId w:val="3"/>
        </w:numPr>
        <w:tabs>
          <w:tab w:val="left" w:pos="426"/>
        </w:tabs>
        <w:ind w:left="426" w:hanging="426"/>
        <w:rPr>
          <w:b/>
        </w:rPr>
      </w:pPr>
      <w:r w:rsidRPr="00377798">
        <w:rPr>
          <w:b/>
        </w:rPr>
        <w:t>Nabór do służby.</w:t>
      </w:r>
    </w:p>
    <w:p w:rsidR="003C1E13" w:rsidRPr="00377798" w:rsidRDefault="00377798" w:rsidP="003C1E13">
      <w:pPr>
        <w:jc w:val="both"/>
      </w:pPr>
      <w:r w:rsidRPr="00377798">
        <w:tab/>
      </w:r>
      <w:r w:rsidR="003C1E13" w:rsidRPr="00377798">
        <w:t xml:space="preserve">W celu wyboru najlepszych kandydatów posiadających cechy osobowości oraz kwalifikacje i kompetencje gwarantujące właściwą realizację zadań przez jednostki organizacyjne PSP jak również w celu zapewnienia jawnego i otwartego charakteru całego procesu z dniem 1 stycznia 2013 r. Komendant Główny Państwowej Straży Pożarnej wprowadził do stosowania we wszystkich jednostkach PSP wytyczne dotyczące procesu postępowania kwalifikacyjnego w stosunku do kandydatów ubiegających się o przyjęcie </w:t>
      </w:r>
      <w:r>
        <w:br/>
      </w:r>
      <w:r w:rsidR="003C1E13" w:rsidRPr="00377798">
        <w:t>do służby przygotowawczej</w:t>
      </w:r>
      <w:r>
        <w:t xml:space="preserve"> w Państwowej Straży Pożarnej. </w:t>
      </w:r>
    </w:p>
    <w:p w:rsidR="003C1E13" w:rsidRPr="00861C8F" w:rsidRDefault="00377798" w:rsidP="00861C8F">
      <w:pPr>
        <w:jc w:val="both"/>
      </w:pPr>
      <w:r>
        <w:tab/>
      </w:r>
      <w:r w:rsidR="003C1E13" w:rsidRPr="00377798">
        <w:t>Komenda Powiatowa Państwowej Straży Pożarnej w Łobzie w okresie objętym kontrolą</w:t>
      </w:r>
      <w:r w:rsidR="003C394C">
        <w:t>,</w:t>
      </w:r>
      <w:r w:rsidR="003C1E13" w:rsidRPr="00377798">
        <w:t xml:space="preserve"> tj. od 1 stycznia 2014 r. do 25 listopada 2015 r. ogłosiła jeden nabór kandydatów </w:t>
      </w:r>
      <w:r>
        <w:br/>
      </w:r>
      <w:r w:rsidR="003C1E13" w:rsidRPr="00377798">
        <w:t>do służby przygotowawczej na stanowisko stażysta, s</w:t>
      </w:r>
      <w:r w:rsidR="003C1E13" w:rsidRPr="00377798">
        <w:rPr>
          <w:bCs/>
        </w:rPr>
        <w:t xml:space="preserve">tanowisko etatowe - </w:t>
      </w:r>
      <w:r w:rsidR="003C1E13" w:rsidRPr="00377798">
        <w:t xml:space="preserve">starszy </w:t>
      </w:r>
      <w:r w:rsidR="001F2F06" w:rsidRPr="00377798">
        <w:t>ratownik</w:t>
      </w:r>
      <w:r w:rsidR="003C1E13" w:rsidRPr="00377798">
        <w:t xml:space="preserve">. Nabór przeprowadzono w </w:t>
      </w:r>
      <w:r w:rsidR="001F2F06" w:rsidRPr="00377798">
        <w:t xml:space="preserve">czerwcu </w:t>
      </w:r>
      <w:r w:rsidR="003C1E13" w:rsidRPr="00377798">
        <w:t>201</w:t>
      </w:r>
      <w:r w:rsidR="001F2F06" w:rsidRPr="00377798">
        <w:t>4</w:t>
      </w:r>
      <w:r w:rsidR="003C1E13" w:rsidRPr="00377798">
        <w:t xml:space="preserve"> r. Do naboru przystąpił</w:t>
      </w:r>
      <w:r w:rsidR="001F2F06" w:rsidRPr="00377798">
        <w:t>o</w:t>
      </w:r>
      <w:r w:rsidR="003C1E13" w:rsidRPr="00377798">
        <w:t xml:space="preserve"> </w:t>
      </w:r>
      <w:r w:rsidR="001F2F06" w:rsidRPr="00377798">
        <w:t>14</w:t>
      </w:r>
      <w:r w:rsidR="003C1E13" w:rsidRPr="00377798">
        <w:t xml:space="preserve"> kandydat</w:t>
      </w:r>
      <w:r w:rsidR="001F2F06" w:rsidRPr="00377798">
        <w:t>ów</w:t>
      </w:r>
      <w:r w:rsidR="003C1E13" w:rsidRPr="00377798">
        <w:t>. Ocenę działalności podmiotu kontrolowanego kontrolujący przeprowadził w oparciu o mierni</w:t>
      </w:r>
      <w:r w:rsidR="001F2F06" w:rsidRPr="00377798">
        <w:t>ki wykazane w poniższej tabeli.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2"/>
        <w:gridCol w:w="1276"/>
        <w:gridCol w:w="1843"/>
        <w:gridCol w:w="1410"/>
      </w:tblGrid>
      <w:tr w:rsidR="003C1E13" w:rsidRPr="00377798" w:rsidTr="00861C8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lastRenderedPageBreak/>
              <w:t>L</w:t>
            </w:r>
            <w:r w:rsidR="003C1E13" w:rsidRPr="00FE5CA1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t>p</w:t>
            </w:r>
            <w:proofErr w:type="spellEnd"/>
            <w:r w:rsidR="00FE5CA1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b/>
                <w:sz w:val="20"/>
                <w:szCs w:val="20"/>
                <w:lang w:val="en-US" w:eastAsia="en-US" w:bidi="en-US"/>
              </w:rPr>
              <w:t>Obszar</w:t>
            </w:r>
            <w:proofErr w:type="spellEnd"/>
            <w:r w:rsidRPr="00FE5CA1"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E5CA1">
              <w:rPr>
                <w:b/>
                <w:sz w:val="20"/>
                <w:szCs w:val="20"/>
                <w:lang w:val="en-US" w:eastAsia="en-US" w:bidi="en-US"/>
              </w:rPr>
              <w:t>objęty</w:t>
            </w:r>
            <w:proofErr w:type="spellEnd"/>
            <w:r w:rsidRPr="00FE5CA1"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E5CA1">
              <w:rPr>
                <w:b/>
                <w:sz w:val="20"/>
                <w:szCs w:val="20"/>
                <w:lang w:val="en-US" w:eastAsia="en-US" w:bidi="en-US"/>
              </w:rPr>
              <w:t>badaniem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b/>
                <w:sz w:val="20"/>
                <w:szCs w:val="20"/>
                <w:lang w:val="en-US" w:eastAsia="en-US" w:bidi="en-US"/>
              </w:rPr>
              <w:t>Miernik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E3" w:rsidRPr="00FE5CA1" w:rsidRDefault="00377798" w:rsidP="00377798">
            <w:pPr>
              <w:spacing w:line="276" w:lineRule="auto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FE5CA1">
              <w:rPr>
                <w:b/>
                <w:sz w:val="20"/>
                <w:szCs w:val="20"/>
                <w:lang w:eastAsia="en-US" w:bidi="en-US"/>
              </w:rPr>
              <w:t>Ocena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b/>
                <w:sz w:val="20"/>
                <w:szCs w:val="20"/>
                <w:lang w:val="en-US" w:eastAsia="en-US" w:bidi="en-US"/>
              </w:rPr>
              <w:t>Uwagi</w:t>
            </w:r>
            <w:proofErr w:type="spellEnd"/>
          </w:p>
        </w:tc>
      </w:tr>
      <w:tr w:rsidR="003C1E13" w:rsidRPr="00377798" w:rsidTr="00861C8F">
        <w:trPr>
          <w:trHeight w:val="4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 w:rsidRPr="00FE5CA1">
              <w:rPr>
                <w:b/>
                <w:sz w:val="20"/>
                <w:szCs w:val="20"/>
                <w:lang w:val="en-US" w:eastAsia="en-US" w:bidi="en-US"/>
              </w:rPr>
              <w:t>TAK/</w:t>
            </w:r>
            <w:r w:rsidR="00377798" w:rsidRPr="00FE5CA1">
              <w:rPr>
                <w:b/>
                <w:sz w:val="20"/>
                <w:szCs w:val="20"/>
                <w:lang w:val="en-US" w:eastAsia="en-US" w:bidi="en-US"/>
              </w:rPr>
              <w:br/>
            </w:r>
            <w:r w:rsidRPr="00FE5CA1">
              <w:rPr>
                <w:b/>
                <w:sz w:val="20"/>
                <w:szCs w:val="20"/>
                <w:lang w:val="en-US" w:eastAsia="en-US" w:bidi="en-US"/>
              </w:rPr>
              <w:t>NIE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kierownik jednostki kontrolowanej powołał komisje kwalifikacyjną składającą się z co najmniej 3 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ogłoszenie o naborze opublikowano w siedzibie i na stronie internetowej jednostki organizacyjnej oraz na stronie KW PSP w Szczecinie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9B53FB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ogłoszenie zawiera wszystkie niezbędne informacje określone w Wytycznych Komendanta Głównego PSP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Jeżeli dokonano modyfikacji ustaleń zawartych w Wytycznych czy uzyskano zgodę wyższego przełożonego?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1F2F0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FE5CA1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 w:rsidP="009B53FB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każdy etap był dokumentowany (czy przestrzegano zasady pisemności)?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przestrzegano 30 dniowego terminu na przeprowadzenie postępowania kwalifikacyjnego?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po zakończeniu każdego etapu postępowania wyniki publikowane były na stronie internetowej jednostki i w jej siedzibie.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w ramach pierwszego etapu dokonano przeglądu i sprawdzenia kompletności złożonych dokumentów pod względem spełnienia wymogów formalnych oraz ustalenie punktacji  za posiadanie dodatkowych kwalifikacji i uprawnień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w ramach etapu sprawdzającego sprawność fizyczną przeprowadzono wszystkie obowiązujące konkurencje sportowe i próby (próbę wysokościową i sprawdzian z pływania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w trakcie przeprowadzania testu sprawności fizycznej zapewniona była opieka osoby posiadającej co najmniej uprawnienia ratownika medycznego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przeprowadzono pisemny test wiedzy.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1F2F0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została przeprowadzona rozmowa kwalifikacyjna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1F2F0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 xml:space="preserve">Czy podczas rozmów kwalifikacyjnych ocenie podlegało </w:t>
            </w:r>
          </w:p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 xml:space="preserve">- motywacja do podjęcia służby </w:t>
            </w:r>
          </w:p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- społeczna postawa wobec ludzi</w:t>
            </w:r>
          </w:p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 xml:space="preserve">- spełnienie kryteriów branych pod uwagę przy okresowym opiniowaniu służbowym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1F2F0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B53FB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Pozytywna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 w:rsidP="00F1018C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 xml:space="preserve">Czy wniesione przez kandydatów zastrzeżenia do przebiegu czynności lub uzyskanych wyników były </w:t>
            </w:r>
            <w:r w:rsidR="00F1018C" w:rsidRPr="00FE5CA1">
              <w:rPr>
                <w:sz w:val="20"/>
                <w:szCs w:val="20"/>
                <w:lang w:eastAsia="en-US" w:bidi="en-US"/>
              </w:rPr>
              <w:t>bez</w:t>
            </w:r>
            <w:r w:rsidRPr="00FE5CA1">
              <w:rPr>
                <w:sz w:val="20"/>
                <w:szCs w:val="20"/>
                <w:lang w:eastAsia="en-US" w:bidi="en-US"/>
              </w:rPr>
              <w:t>zasadne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907BE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="00DF0FE3" w:rsidRPr="00FE5CA1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="00DF0FE3" w:rsidRPr="00FE5CA1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 w:rsidP="00116D79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FE5CA1" w:rsidRDefault="003C1E13" w:rsidP="00C354AE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FE5CA1">
              <w:rPr>
                <w:sz w:val="20"/>
                <w:szCs w:val="20"/>
                <w:lang w:eastAsia="en-US" w:bidi="en-US"/>
              </w:rPr>
              <w:t>Czy wniesione przez kandydatów zastrzeżenia były rozpatrywane w terminie 1 dnia roboczego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DF0FE3" w:rsidP="00DF0FE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FE5CA1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E5CA1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  <w:r w:rsidRPr="00FE5CA1">
              <w:rPr>
                <w:sz w:val="20"/>
                <w:szCs w:val="20"/>
                <w:lang w:val="en-US" w:eastAsia="en-US" w:bidi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 w:rsidP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FE5CA1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</w:tbl>
    <w:p w:rsidR="003C1E13" w:rsidRPr="00377798" w:rsidRDefault="003C1E13" w:rsidP="009B53FB">
      <w:pPr>
        <w:tabs>
          <w:tab w:val="left" w:pos="0"/>
        </w:tabs>
        <w:jc w:val="both"/>
        <w:rPr>
          <w:b/>
        </w:rPr>
      </w:pPr>
    </w:p>
    <w:p w:rsidR="003C1E13" w:rsidRPr="009B53FB" w:rsidRDefault="009B53FB" w:rsidP="009B53FB">
      <w:pPr>
        <w:pStyle w:val="Tekstpodstawowywcity"/>
        <w:tabs>
          <w:tab w:val="left" w:pos="0"/>
        </w:tabs>
        <w:spacing w:after="0"/>
        <w:ind w:left="0" w:firstLine="283"/>
        <w:jc w:val="both"/>
      </w:pPr>
      <w:r>
        <w:rPr>
          <w:rFonts w:eastAsia="Calibri"/>
        </w:rPr>
        <w:tab/>
      </w:r>
      <w:r w:rsidRPr="009B53FB">
        <w:rPr>
          <w:rFonts w:eastAsia="Calibri"/>
        </w:rPr>
        <w:t>Kontrolowane</w:t>
      </w:r>
      <w:r w:rsidR="003C1E13" w:rsidRPr="009B53FB">
        <w:rPr>
          <w:rFonts w:eastAsia="Calibri"/>
        </w:rPr>
        <w:t xml:space="preserve"> zagadnienie pt. „</w:t>
      </w:r>
      <w:r w:rsidR="003C1E13" w:rsidRPr="009B53FB">
        <w:t xml:space="preserve">analiza prawidłowości przeprowadzania naboru </w:t>
      </w:r>
      <w:r w:rsidRPr="009B53FB">
        <w:br/>
      </w:r>
      <w:r w:rsidR="003C1E13" w:rsidRPr="009B53FB">
        <w:t xml:space="preserve">do służby” </w:t>
      </w:r>
      <w:r w:rsidR="003C1E13" w:rsidRPr="009B53FB">
        <w:rPr>
          <w:rFonts w:eastAsia="Calibri"/>
        </w:rPr>
        <w:t>ocenia</w:t>
      </w:r>
      <w:r w:rsidRPr="009B53FB">
        <w:rPr>
          <w:rFonts w:eastAsia="Calibri"/>
        </w:rPr>
        <w:t xml:space="preserve"> się</w:t>
      </w:r>
      <w:r w:rsidR="003C1E13" w:rsidRPr="009B53FB">
        <w:rPr>
          <w:rFonts w:eastAsia="Calibri"/>
        </w:rPr>
        <w:t xml:space="preserve"> </w:t>
      </w:r>
      <w:r w:rsidR="003C1E13" w:rsidRPr="009B53FB">
        <w:t>pozytywnie.</w:t>
      </w:r>
    </w:p>
    <w:p w:rsidR="003C1E13" w:rsidRPr="00377798" w:rsidRDefault="003C1E13" w:rsidP="009B53FB">
      <w:pPr>
        <w:jc w:val="both"/>
        <w:rPr>
          <w:b/>
        </w:rPr>
      </w:pPr>
    </w:p>
    <w:p w:rsidR="003C1E13" w:rsidRPr="009B53FB" w:rsidRDefault="003C1E13" w:rsidP="009B53FB">
      <w:pPr>
        <w:pStyle w:val="Akapitzlist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b/>
        </w:rPr>
      </w:pPr>
      <w:r w:rsidRPr="00377798">
        <w:rPr>
          <w:b/>
        </w:rPr>
        <w:lastRenderedPageBreak/>
        <w:t xml:space="preserve">Realizacja wytycznych KG PSP w zakresie obsadzania wybranych stanowisk kierowniczych w PSP. </w:t>
      </w:r>
    </w:p>
    <w:p w:rsidR="003C1E13" w:rsidRPr="00377798" w:rsidRDefault="003C1E13" w:rsidP="003C1E13">
      <w:pPr>
        <w:ind w:firstLine="708"/>
        <w:jc w:val="both"/>
      </w:pPr>
      <w:r w:rsidRPr="00377798">
        <w:t>Komendant Gł</w:t>
      </w:r>
      <w:r w:rsidR="009B53FB">
        <w:t>ówny Państwowej Straży Pożarnej</w:t>
      </w:r>
      <w:r w:rsidRPr="00377798">
        <w:t xml:space="preserve"> 17 czerwca 2014 r. wprowadził </w:t>
      </w:r>
      <w:r w:rsidR="009B53FB">
        <w:br/>
      </w:r>
      <w:r w:rsidRPr="00377798">
        <w:t>do stosowania w jednostkach PSP „Wytyczn</w:t>
      </w:r>
      <w:r w:rsidR="00141AE7">
        <w:t>e</w:t>
      </w:r>
      <w:r w:rsidRPr="00377798">
        <w:t xml:space="preserve"> w zakresie obsadzania wyższych stanowisk kierowniczych w PSP”. </w:t>
      </w:r>
    </w:p>
    <w:p w:rsidR="003C1E13" w:rsidRPr="00377798" w:rsidRDefault="003C1E13" w:rsidP="003C1E13">
      <w:pPr>
        <w:ind w:firstLine="708"/>
        <w:jc w:val="both"/>
      </w:pPr>
      <w:r w:rsidRPr="00377798">
        <w:t xml:space="preserve">Mając na uwadze w/c wytyczne Komendant </w:t>
      </w:r>
      <w:r w:rsidR="00490974" w:rsidRPr="00377798">
        <w:t>Powiatowy</w:t>
      </w:r>
      <w:r w:rsidRPr="00377798">
        <w:t xml:space="preserve"> PSP w </w:t>
      </w:r>
      <w:r w:rsidR="00490974" w:rsidRPr="00377798">
        <w:t>Łobzie</w:t>
      </w:r>
      <w:r w:rsidRPr="00377798">
        <w:t xml:space="preserve"> utworzył kadrę rezerwową. Do kadry rezerwowej zaliczono </w:t>
      </w:r>
      <w:r w:rsidR="00FF4566" w:rsidRPr="00377798">
        <w:t>6</w:t>
      </w:r>
      <w:r w:rsidRPr="00377798">
        <w:t xml:space="preserve"> strażaków z tego </w:t>
      </w:r>
      <w:r w:rsidR="007C6A57" w:rsidRPr="00377798">
        <w:t>2</w:t>
      </w:r>
      <w:r w:rsidRPr="00377798">
        <w:t xml:space="preserve"> do kadry interwencyjnej.</w:t>
      </w:r>
    </w:p>
    <w:p w:rsidR="007D239B" w:rsidRPr="00377798" w:rsidRDefault="003C1E13" w:rsidP="009B53FB">
      <w:pPr>
        <w:jc w:val="both"/>
      </w:pPr>
      <w:r w:rsidRPr="00377798">
        <w:t xml:space="preserve">Ocenę działalności podmiotu kontrolowanego kontrolujący przeprowadził w oparciu </w:t>
      </w:r>
      <w:r w:rsidR="009B53FB">
        <w:br/>
      </w:r>
      <w:r w:rsidRPr="00377798">
        <w:t xml:space="preserve">o mierniki wykazane w poniższej tabeli . </w:t>
      </w:r>
    </w:p>
    <w:p w:rsidR="003C1E13" w:rsidRPr="00377798" w:rsidRDefault="003C1E13" w:rsidP="003C1E13">
      <w:pPr>
        <w:tabs>
          <w:tab w:val="left" w:pos="360"/>
          <w:tab w:val="num" w:pos="567"/>
        </w:tabs>
        <w:ind w:left="567"/>
        <w:jc w:val="both"/>
        <w:rPr>
          <w:b/>
          <w:bCs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3968"/>
        <w:gridCol w:w="1417"/>
        <w:gridCol w:w="1985"/>
        <w:gridCol w:w="1410"/>
        <w:gridCol w:w="11"/>
      </w:tblGrid>
      <w:tr w:rsidR="003C1E13" w:rsidRPr="00377798" w:rsidTr="00861C8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9B53FB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t>L</w:t>
            </w:r>
            <w:r w:rsidR="003C1E13" w:rsidRPr="00C2481E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t>p</w:t>
            </w:r>
            <w:proofErr w:type="spellEnd"/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b/>
                <w:sz w:val="20"/>
                <w:szCs w:val="20"/>
                <w:lang w:val="en-US" w:eastAsia="en-US" w:bidi="en-US"/>
              </w:rPr>
              <w:t>Obszar</w:t>
            </w:r>
            <w:proofErr w:type="spellEnd"/>
            <w:r w:rsidRPr="00C2481E"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b/>
                <w:sz w:val="20"/>
                <w:szCs w:val="20"/>
                <w:lang w:val="en-US" w:eastAsia="en-US" w:bidi="en-US"/>
              </w:rPr>
              <w:t>objęty</w:t>
            </w:r>
            <w:proofErr w:type="spellEnd"/>
            <w:r w:rsidRPr="00C2481E"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b/>
                <w:sz w:val="20"/>
                <w:szCs w:val="20"/>
                <w:lang w:val="en-US" w:eastAsia="en-US" w:bidi="en-US"/>
              </w:rPr>
              <w:t>badaniem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b/>
                <w:sz w:val="20"/>
                <w:szCs w:val="20"/>
                <w:lang w:val="en-US" w:eastAsia="en-US" w:bidi="en-US"/>
              </w:rPr>
              <w:t>Miernik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9B53FB">
            <w:pPr>
              <w:spacing w:line="276" w:lineRule="auto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C2481E">
              <w:rPr>
                <w:b/>
                <w:sz w:val="20"/>
                <w:szCs w:val="20"/>
                <w:lang w:eastAsia="en-US" w:bidi="en-US"/>
              </w:rPr>
              <w:t>Ocena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b/>
                <w:sz w:val="20"/>
                <w:szCs w:val="20"/>
                <w:lang w:val="en-US" w:eastAsia="en-US" w:bidi="en-US"/>
              </w:rPr>
              <w:t>Uwagi</w:t>
            </w:r>
            <w:proofErr w:type="spellEnd"/>
          </w:p>
        </w:tc>
      </w:tr>
      <w:tr w:rsidR="003C1E13" w:rsidRPr="00377798" w:rsidTr="00861C8F">
        <w:trPr>
          <w:trHeight w:val="29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 w:rsidRPr="00C2481E">
              <w:rPr>
                <w:b/>
                <w:sz w:val="20"/>
                <w:szCs w:val="20"/>
                <w:lang w:val="en-US" w:eastAsia="en-US" w:bidi="en-US"/>
              </w:rPr>
              <w:t>TAK/NIE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C2481E">
              <w:rPr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>Czy rozpoczęto proces tworzenia kadry rezerwowej?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rPr>
          <w:trHeight w:val="5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C2481E"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 xml:space="preserve">Czy utworzono kadrę </w:t>
            </w:r>
            <w:r w:rsidRPr="00C2481E">
              <w:rPr>
                <w:b/>
                <w:sz w:val="20"/>
                <w:szCs w:val="20"/>
                <w:lang w:eastAsia="en-US" w:bidi="en-US"/>
              </w:rPr>
              <w:t>interwencyjną</w:t>
            </w:r>
            <w:r w:rsidRPr="00C2481E">
              <w:rPr>
                <w:sz w:val="20"/>
                <w:szCs w:val="20"/>
                <w:lang w:eastAsia="en-US" w:bidi="en-US"/>
              </w:rPr>
              <w:t xml:space="preserve"> na stanowisko: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1E13" w:rsidRPr="00C2481E" w:rsidRDefault="003C1E13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C2481E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>nieprawidłowość jeżeli nie utworzono kadry perspektywicznej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6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główny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księgowy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13" w:rsidRPr="00C2481E" w:rsidRDefault="003C1E13" w:rsidP="00C2481E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nieprawidłowość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6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naczelnik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wydziału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>/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kierownik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sekcji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FF45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C2481E" w:rsidP="009B53FB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6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dowódca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JRG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FF45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13" w:rsidRPr="00C2481E" w:rsidRDefault="009B53FB" w:rsidP="009B53FB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6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r w:rsidRPr="00C2481E">
              <w:rPr>
                <w:sz w:val="20"/>
                <w:szCs w:val="20"/>
                <w:lang w:val="en-US" w:eastAsia="en-US" w:bidi="en-US"/>
              </w:rPr>
              <w:t>z-ca d-cy JRG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FF45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13" w:rsidRPr="00C2481E" w:rsidRDefault="009B53FB" w:rsidP="009B53FB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6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dowódca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zmiany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13" w:rsidRPr="00C2481E" w:rsidRDefault="00C2481E" w:rsidP="00C2481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8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6"/>
              </w:numPr>
              <w:spacing w:line="276" w:lineRule="auto"/>
              <w:ind w:left="317" w:hanging="284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 xml:space="preserve">z-ca </w:t>
            </w:r>
            <w:proofErr w:type="spellStart"/>
            <w:r w:rsidRPr="00C2481E">
              <w:rPr>
                <w:sz w:val="20"/>
                <w:szCs w:val="20"/>
                <w:lang w:eastAsia="en-US" w:bidi="en-US"/>
              </w:rPr>
              <w:t>d-cy</w:t>
            </w:r>
            <w:proofErr w:type="spellEnd"/>
            <w:r w:rsidRPr="00C2481E">
              <w:rPr>
                <w:sz w:val="20"/>
                <w:szCs w:val="20"/>
                <w:lang w:eastAsia="en-US" w:bidi="en-US"/>
              </w:rPr>
              <w:t xml:space="preserve"> zmiany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13" w:rsidRPr="00C2481E" w:rsidRDefault="00C2481E" w:rsidP="00C2481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8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C2481E">
              <w:rPr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 xml:space="preserve">Czy utworzono kadrę </w:t>
            </w:r>
            <w:r w:rsidRPr="00C2481E">
              <w:rPr>
                <w:b/>
                <w:sz w:val="20"/>
                <w:szCs w:val="20"/>
                <w:lang w:eastAsia="en-US" w:bidi="en-US"/>
              </w:rPr>
              <w:t>perspektywiczną</w:t>
            </w:r>
            <w:r w:rsidRPr="00C2481E">
              <w:rPr>
                <w:sz w:val="20"/>
                <w:szCs w:val="20"/>
                <w:lang w:eastAsia="en-US" w:bidi="en-US"/>
              </w:rPr>
              <w:t xml:space="preserve"> na stanowisko: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1E13" w:rsidRPr="00C2481E" w:rsidRDefault="003C1E13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C2481E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>nieprawidłowość jeżeli nie utworzono kadry interwencyjnej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7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główny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księgowy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2481E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nieprawidłowość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7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naczelnik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wydziału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>/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kierownik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sekcji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FF45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9B53FB" w:rsidP="009B53FB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7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dowódca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JRG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C2481E" w:rsidP="00C2481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8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7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r w:rsidRPr="00C2481E">
              <w:rPr>
                <w:sz w:val="20"/>
                <w:szCs w:val="20"/>
                <w:lang w:val="en-US" w:eastAsia="en-US" w:bidi="en-US"/>
              </w:rPr>
              <w:t>z-ca d-cy JRG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FF45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C2481E" w:rsidP="00C2481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81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7"/>
              </w:numPr>
              <w:spacing w:line="276" w:lineRule="auto"/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dowódca</w:t>
            </w:r>
            <w:proofErr w:type="spellEnd"/>
            <w:r w:rsidRPr="00C2481E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zmiany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9B53FB" w:rsidP="009B53FB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861C8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 w:rsidP="00C354AE">
            <w:pPr>
              <w:numPr>
                <w:ilvl w:val="0"/>
                <w:numId w:val="7"/>
              </w:numPr>
              <w:spacing w:line="276" w:lineRule="auto"/>
              <w:ind w:left="317" w:hanging="284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 xml:space="preserve">z-ca </w:t>
            </w:r>
            <w:proofErr w:type="spellStart"/>
            <w:r w:rsidRPr="00C2481E">
              <w:rPr>
                <w:sz w:val="20"/>
                <w:szCs w:val="20"/>
                <w:lang w:eastAsia="en-US" w:bidi="en-US"/>
              </w:rPr>
              <w:t>d-cy</w:t>
            </w:r>
            <w:proofErr w:type="spellEnd"/>
            <w:r w:rsidRPr="00C2481E">
              <w:rPr>
                <w:sz w:val="20"/>
                <w:szCs w:val="20"/>
                <w:lang w:eastAsia="en-US" w:bidi="en-US"/>
              </w:rPr>
              <w:t xml:space="preserve"> zmiany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9B53FB" w:rsidP="009B53FB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3C1E13" w:rsidRPr="00377798" w:rsidTr="00C2481E">
        <w:trPr>
          <w:trHeight w:val="2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C2481E">
              <w:rPr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>Czy strażacy zaliczeni do kadry interwencyjnej posiadają kwalifikacje oraz doświadczenie do mianowania/powołania na dane stanowisko?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13" w:rsidRPr="00C2481E" w:rsidRDefault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13" w:rsidRPr="00C2481E" w:rsidRDefault="003C1E13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D47B56" w:rsidRPr="00C2481E" w:rsidTr="00861C8F">
        <w:trPr>
          <w:gridAfter w:val="1"/>
          <w:wAfter w:w="11" w:type="dxa"/>
          <w:trHeight w:val="7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 w:rsidP="00377798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 w:rsidP="00377798">
            <w:pPr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Czy przed zaliczeniem  kandydatów do odpowiedniego rodzaju rezerwy kadrowej sporządzono opinie służbowe?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7C6A57" w:rsidP="007C6A5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9B53FB" w:rsidP="00377798">
            <w:pPr>
              <w:jc w:val="center"/>
              <w:rPr>
                <w:sz w:val="20"/>
                <w:szCs w:val="20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56" w:rsidRPr="00C2481E" w:rsidRDefault="00D47B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7B56" w:rsidRPr="00C2481E" w:rsidTr="00861C8F">
        <w:trPr>
          <w:gridAfter w:val="1"/>
          <w:wAfter w:w="11" w:type="dxa"/>
          <w:trHeight w:val="7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2481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2481E">
              <w:rPr>
                <w:sz w:val="20"/>
                <w:szCs w:val="20"/>
                <w:lang w:eastAsia="en-US"/>
              </w:rPr>
              <w:t xml:space="preserve">Czy opinia służbowa kandydata do rezerwy kadrowej </w:t>
            </w:r>
            <w:r w:rsidRPr="00C2481E">
              <w:rPr>
                <w:b/>
                <w:sz w:val="20"/>
                <w:szCs w:val="20"/>
                <w:lang w:eastAsia="en-US"/>
              </w:rPr>
              <w:t>zawiera</w:t>
            </w:r>
            <w:r w:rsidRPr="00C2481E">
              <w:rPr>
                <w:sz w:val="20"/>
                <w:szCs w:val="20"/>
                <w:lang w:eastAsia="en-US"/>
              </w:rPr>
              <w:t xml:space="preserve"> oceny na poziomie wyższym niż „ </w:t>
            </w:r>
            <w:r w:rsidRPr="00C2481E">
              <w:rPr>
                <w:i/>
                <w:sz w:val="20"/>
                <w:szCs w:val="20"/>
                <w:lang w:eastAsia="en-US"/>
              </w:rPr>
              <w:t>poniżej  przeciętnej”</w:t>
            </w:r>
            <w:r w:rsidRPr="00C2481E"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F7A14" w:rsidP="00D47B56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9B53F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56" w:rsidRPr="00C2481E" w:rsidRDefault="00D47B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7B56" w:rsidRPr="00377798" w:rsidTr="00861C8F">
        <w:trPr>
          <w:trHeight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2481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2481E">
              <w:rPr>
                <w:sz w:val="20"/>
                <w:szCs w:val="20"/>
                <w:lang w:eastAsia="en-US"/>
              </w:rPr>
              <w:t xml:space="preserve">Czy opinia służbowa kandydata do rezerwy kadrowej </w:t>
            </w:r>
            <w:r w:rsidRPr="00C2481E">
              <w:rPr>
                <w:b/>
                <w:sz w:val="20"/>
                <w:szCs w:val="20"/>
                <w:lang w:eastAsia="en-US"/>
              </w:rPr>
              <w:t>zawiera</w:t>
            </w:r>
            <w:r w:rsidRPr="00C2481E">
              <w:rPr>
                <w:sz w:val="20"/>
                <w:szCs w:val="20"/>
                <w:lang w:eastAsia="en-US"/>
              </w:rPr>
              <w:t xml:space="preserve"> we wnioskach końcowych jednoznaczne sformułowanie stwierdzające, że strażaka należy zaliczyć do danego rodzaju rezerwy kadrowej ze wskazaniem przewidywanego stanowiska  lub wniosek „</w:t>
            </w:r>
            <w:r w:rsidRPr="00C2481E">
              <w:rPr>
                <w:i/>
                <w:sz w:val="20"/>
                <w:szCs w:val="20"/>
                <w:lang w:eastAsia="en-US"/>
              </w:rPr>
              <w:t>awansować na wyższe stanowisko służbowe”</w:t>
            </w:r>
            <w:r w:rsidRPr="00C2481E"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 w:rsidP="00D47B5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9B53F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56" w:rsidRPr="00C2481E" w:rsidRDefault="00D47B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7B56" w:rsidRPr="00377798" w:rsidTr="00861C8F">
        <w:trPr>
          <w:trHeight w:val="7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 w:rsidP="00377798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C2481E">
              <w:rPr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 w:rsidP="00377798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>Czy dla kandydatów wchodzących do rezerwy kadrowej sporządzono  charakterystykę?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 w:rsidP="00377798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9B53FB" w:rsidP="00377798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56" w:rsidRPr="00C2481E" w:rsidRDefault="00D47B56" w:rsidP="00377798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D47B56" w:rsidRPr="00377798" w:rsidTr="00861C8F">
        <w:trPr>
          <w:trHeight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 w:rsidP="00D47B5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C2481E">
              <w:rPr>
                <w:sz w:val="20"/>
                <w:szCs w:val="20"/>
                <w:lang w:val="en-US" w:eastAsia="en-US" w:bidi="en-US"/>
              </w:rPr>
              <w:lastRenderedPageBreak/>
              <w:t xml:space="preserve">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>
            <w:pPr>
              <w:spacing w:line="276" w:lineRule="auto"/>
              <w:rPr>
                <w:sz w:val="20"/>
                <w:szCs w:val="20"/>
                <w:lang w:eastAsia="en-US" w:bidi="en-US"/>
              </w:rPr>
            </w:pPr>
            <w:r w:rsidRPr="00C2481E">
              <w:rPr>
                <w:sz w:val="20"/>
                <w:szCs w:val="20"/>
                <w:lang w:eastAsia="en-US" w:bidi="en-US"/>
              </w:rPr>
              <w:t xml:space="preserve">Czy w stosunku do kandydatów zaliczonych do rezerwy perspektywicznej podjęto działania  w celu przygotowania ich do objęcia pełnienia funkcji kierowniczych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D47B5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tak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56" w:rsidRPr="00C2481E" w:rsidRDefault="009B53FB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C2481E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56" w:rsidRPr="00C2481E" w:rsidRDefault="00D47B5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</w:tbl>
    <w:p w:rsidR="003C1E13" w:rsidRPr="00377798" w:rsidRDefault="003C1E13" w:rsidP="003C1E13">
      <w:pPr>
        <w:ind w:firstLine="708"/>
        <w:jc w:val="both"/>
      </w:pPr>
    </w:p>
    <w:p w:rsidR="003C1E13" w:rsidRPr="00861C8F" w:rsidRDefault="00861C8F" w:rsidP="00861C8F">
      <w:pPr>
        <w:pStyle w:val="Tekstpodstawowywcity"/>
        <w:tabs>
          <w:tab w:val="left" w:pos="0"/>
        </w:tabs>
        <w:spacing w:after="0"/>
        <w:ind w:left="0"/>
        <w:jc w:val="both"/>
      </w:pPr>
      <w:r>
        <w:rPr>
          <w:rFonts w:eastAsia="Calibri"/>
          <w:b/>
        </w:rPr>
        <w:tab/>
      </w:r>
      <w:r w:rsidR="003C1E13" w:rsidRPr="00861C8F">
        <w:rPr>
          <w:rFonts w:eastAsia="Calibri"/>
        </w:rPr>
        <w:t>Kontrol</w:t>
      </w:r>
      <w:r w:rsidRPr="00861C8F">
        <w:rPr>
          <w:rFonts w:eastAsia="Calibri"/>
        </w:rPr>
        <w:t>owane</w:t>
      </w:r>
      <w:r w:rsidR="003C1E13" w:rsidRPr="00861C8F">
        <w:rPr>
          <w:rFonts w:eastAsia="Calibri"/>
        </w:rPr>
        <w:t xml:space="preserve"> zagadnienie pt. „</w:t>
      </w:r>
      <w:r w:rsidR="003C1E13" w:rsidRPr="00861C8F">
        <w:rPr>
          <w:i/>
        </w:rPr>
        <w:t>Realizacja wytycznych KG PSP w zakresie obsadzania wybranych stanowisk  kierowniczych w PSP”</w:t>
      </w:r>
      <w:r w:rsidR="003C1E13" w:rsidRPr="00861C8F">
        <w:t xml:space="preserve"> </w:t>
      </w:r>
      <w:r w:rsidR="003C1E13" w:rsidRPr="00861C8F">
        <w:rPr>
          <w:rFonts w:eastAsia="Calibri"/>
        </w:rPr>
        <w:t xml:space="preserve">ocenia </w:t>
      </w:r>
      <w:r w:rsidRPr="00861C8F">
        <w:rPr>
          <w:rFonts w:eastAsia="Calibri"/>
        </w:rPr>
        <w:t xml:space="preserve">się </w:t>
      </w:r>
      <w:r w:rsidR="003C1E13" w:rsidRPr="00861C8F">
        <w:t>pozytywnie z uchybieniami.</w:t>
      </w:r>
    </w:p>
    <w:p w:rsidR="003C1E13" w:rsidRPr="00377798" w:rsidRDefault="003C1E13" w:rsidP="00861C8F">
      <w:pPr>
        <w:jc w:val="both"/>
      </w:pPr>
    </w:p>
    <w:p w:rsidR="00861C8F" w:rsidRPr="00C2481E" w:rsidRDefault="00861C8F" w:rsidP="00D20591">
      <w:pPr>
        <w:pStyle w:val="Akapitzlist"/>
        <w:numPr>
          <w:ilvl w:val="0"/>
          <w:numId w:val="9"/>
        </w:numPr>
        <w:ind w:left="426" w:hanging="437"/>
        <w:jc w:val="both"/>
        <w:rPr>
          <w:b/>
        </w:rPr>
      </w:pPr>
      <w:r w:rsidRPr="00C2481E">
        <w:rPr>
          <w:b/>
        </w:rPr>
        <w:t>Zakres, przyczyny i skutki stwierdzonych nieprawidłowości.</w:t>
      </w:r>
    </w:p>
    <w:p w:rsidR="00861C8F" w:rsidRPr="00C2481E" w:rsidRDefault="00861C8F" w:rsidP="00861C8F">
      <w:pPr>
        <w:pStyle w:val="Akapitzlist"/>
        <w:ind w:left="0"/>
        <w:jc w:val="both"/>
      </w:pPr>
      <w:r>
        <w:tab/>
      </w:r>
      <w:r w:rsidR="00377936">
        <w:t>R</w:t>
      </w:r>
      <w:r w:rsidR="00C2481E" w:rsidRPr="00C2481E">
        <w:t>ealizacj</w:t>
      </w:r>
      <w:r w:rsidR="00377936">
        <w:t>ę</w:t>
      </w:r>
      <w:r w:rsidR="00C2481E" w:rsidRPr="00C2481E">
        <w:t xml:space="preserve"> zadań objętych programem kontroli </w:t>
      </w:r>
      <w:r w:rsidR="00377936">
        <w:t xml:space="preserve">ocenia się </w:t>
      </w:r>
      <w:r w:rsidR="00C2481E" w:rsidRPr="00C2481E">
        <w:t xml:space="preserve">pozytywnie i pozytywnie </w:t>
      </w:r>
      <w:r w:rsidR="00377936">
        <w:br/>
      </w:r>
      <w:r w:rsidR="00C2481E" w:rsidRPr="00C2481E">
        <w:t xml:space="preserve">z uchybieniami. Pomimo takiej oceny nie uniknięto nieprawidłowości, </w:t>
      </w:r>
      <w:r w:rsidR="00C2481E" w:rsidRPr="00C2481E">
        <w:br/>
        <w:t xml:space="preserve">do których zaliczyć należy braki w kadrze interwencyjnej lub perspektywicznej na stanowisku główny księgowy. Przyczyną braku kadry interwencyjnej lub perspektywicznej </w:t>
      </w:r>
      <w:r w:rsidR="00377936">
        <w:br/>
      </w:r>
      <w:r w:rsidR="00C2481E" w:rsidRPr="00C2481E">
        <w:t>na przedmiotowym stanowisku są niskie stany osobowe w codziennym systemie pełnienia służby. Zgodnie z regulaminem organizacyjnym w KP PSP</w:t>
      </w:r>
      <w:r w:rsidR="00B165EF">
        <w:t xml:space="preserve"> w</w:t>
      </w:r>
      <w:r w:rsidR="00C2481E" w:rsidRPr="00C2481E">
        <w:t xml:space="preserve"> Łobz</w:t>
      </w:r>
      <w:r w:rsidR="00B165EF">
        <w:t>ie</w:t>
      </w:r>
      <w:r w:rsidR="00C2481E" w:rsidRPr="00C2481E">
        <w:t xml:space="preserve"> wszystkie komórki poza komórką operacyjno-szkoleniową i JRG są jednoosobowe oznacza to, że sprawami finansowymi zajmuje się jedna osoba – główn</w:t>
      </w:r>
      <w:r w:rsidR="00377936">
        <w:t>y księgowy</w:t>
      </w:r>
      <w:r w:rsidR="00C2481E" w:rsidRPr="00C2481E">
        <w:t xml:space="preserve">. Zajmowanie tego stanowiska wymaga posiadania kierunkowego </w:t>
      </w:r>
      <w:r w:rsidR="004905E8">
        <w:t xml:space="preserve">wykształcenia i doświadczenia. </w:t>
      </w:r>
      <w:r w:rsidR="00C2481E" w:rsidRPr="00C2481E">
        <w:t xml:space="preserve">Skutkiem </w:t>
      </w:r>
      <w:r w:rsidR="004905E8">
        <w:t xml:space="preserve">takiego stanu rzeczy jest brak </w:t>
      </w:r>
      <w:r w:rsidR="00C2481E" w:rsidRPr="00C2481E">
        <w:t>możliwości zapewnienia kadry rezerwowej na tym stanowisk</w:t>
      </w:r>
      <w:r w:rsidR="00C2481E">
        <w:t>u.</w:t>
      </w:r>
    </w:p>
    <w:p w:rsidR="00C2481E" w:rsidRDefault="00C2481E" w:rsidP="00861C8F">
      <w:pPr>
        <w:ind w:left="709"/>
        <w:jc w:val="both"/>
      </w:pPr>
    </w:p>
    <w:p w:rsidR="00AD74F4" w:rsidRDefault="00AD74F4" w:rsidP="00AD74F4">
      <w:pPr>
        <w:tabs>
          <w:tab w:val="left" w:pos="0"/>
        </w:tabs>
        <w:jc w:val="both"/>
        <w:rPr>
          <w:b/>
        </w:rPr>
      </w:pPr>
      <w:r>
        <w:rPr>
          <w:b/>
        </w:rPr>
        <w:t>III. Wnioski i zalecenia.</w:t>
      </w:r>
    </w:p>
    <w:p w:rsidR="00AD74F4" w:rsidRDefault="004D55DE" w:rsidP="00AD74F4">
      <w:pPr>
        <w:jc w:val="both"/>
      </w:pPr>
      <w:r>
        <w:tab/>
        <w:t>W związku z powyższym wyjaśnieniem odstąpiono od wydania wniosków i zaleceń.</w:t>
      </w:r>
    </w:p>
    <w:p w:rsidR="00C105CA" w:rsidRDefault="00C105CA" w:rsidP="00AD74F4">
      <w:pPr>
        <w:jc w:val="both"/>
      </w:pPr>
    </w:p>
    <w:p w:rsidR="00AD74F4" w:rsidRDefault="00AD74F4" w:rsidP="00AD74F4">
      <w:pPr>
        <w:ind w:firstLine="708"/>
        <w:jc w:val="both"/>
      </w:pPr>
      <w:r>
        <w:t xml:space="preserve">Wystąpienie pokontrolne zawiera </w:t>
      </w:r>
      <w:r w:rsidR="004D55DE">
        <w:t>4</w:t>
      </w:r>
      <w:r>
        <w:t xml:space="preserve"> stron</w:t>
      </w:r>
      <w:r w:rsidR="004D55DE">
        <w:t>y</w:t>
      </w:r>
      <w:r>
        <w:t>.</w:t>
      </w:r>
    </w:p>
    <w:p w:rsidR="00AD74F4" w:rsidRDefault="00AD74F4" w:rsidP="00AD74F4">
      <w:pPr>
        <w:ind w:firstLine="708"/>
        <w:jc w:val="both"/>
      </w:pPr>
    </w:p>
    <w:p w:rsidR="00AD74F4" w:rsidRDefault="00AD74F4" w:rsidP="00AD74F4">
      <w:pPr>
        <w:ind w:firstLine="709"/>
        <w:jc w:val="both"/>
      </w:pPr>
      <w:r>
        <w:t>Zgodnie z art. 48 „ustawy” od wystąpienia pokontrolnego nie przysługują środki odwoławcze.</w:t>
      </w:r>
    </w:p>
    <w:p w:rsidR="00AD74F4" w:rsidRDefault="00AD74F4" w:rsidP="00AD74F4">
      <w:pPr>
        <w:ind w:firstLine="709"/>
        <w:jc w:val="both"/>
      </w:pPr>
    </w:p>
    <w:p w:rsidR="00AD74F4" w:rsidRDefault="00AD74F4" w:rsidP="00AD74F4">
      <w:pPr>
        <w:jc w:val="both"/>
      </w:pPr>
    </w:p>
    <w:p w:rsidR="00AD74F4" w:rsidRDefault="00AD74F4" w:rsidP="00AD74F4">
      <w:pPr>
        <w:jc w:val="both"/>
      </w:pPr>
    </w:p>
    <w:p w:rsidR="00AD74F4" w:rsidRDefault="00AD74F4" w:rsidP="00AD74F4">
      <w:pPr>
        <w:jc w:val="both"/>
      </w:pPr>
    </w:p>
    <w:p w:rsidR="00AD74F4" w:rsidRDefault="00AD74F4" w:rsidP="00AD74F4">
      <w:pPr>
        <w:jc w:val="both"/>
      </w:pPr>
    </w:p>
    <w:p w:rsidR="00433EF8" w:rsidRDefault="00433EF8" w:rsidP="00AD74F4">
      <w:pPr>
        <w:jc w:val="both"/>
      </w:pPr>
    </w:p>
    <w:p w:rsidR="00433EF8" w:rsidRDefault="00433EF8" w:rsidP="00AD74F4">
      <w:pPr>
        <w:jc w:val="both"/>
      </w:pPr>
    </w:p>
    <w:p w:rsidR="00AD74F4" w:rsidRDefault="00AD74F4" w:rsidP="00AD74F4">
      <w:pPr>
        <w:jc w:val="both"/>
      </w:pPr>
    </w:p>
    <w:p w:rsidR="00AD74F4" w:rsidRDefault="00AD74F4" w:rsidP="00AD74F4">
      <w:pPr>
        <w:tabs>
          <w:tab w:val="left" w:pos="709"/>
        </w:tabs>
        <w:jc w:val="both"/>
      </w:pPr>
      <w:r>
        <w:t>Do wiadomości:</w:t>
      </w:r>
    </w:p>
    <w:p w:rsidR="00AD74F4" w:rsidRDefault="00AD74F4" w:rsidP="00AD74F4">
      <w:pPr>
        <w:numPr>
          <w:ilvl w:val="0"/>
          <w:numId w:val="12"/>
        </w:numPr>
        <w:tabs>
          <w:tab w:val="left" w:pos="284"/>
        </w:tabs>
        <w:ind w:left="284" w:hanging="284"/>
        <w:jc w:val="both"/>
      </w:pPr>
      <w:r>
        <w:t>Komendant Główny</w:t>
      </w:r>
    </w:p>
    <w:p w:rsidR="00AD74F4" w:rsidRDefault="00AD74F4" w:rsidP="00AD74F4">
      <w:pPr>
        <w:tabs>
          <w:tab w:val="left" w:pos="284"/>
        </w:tabs>
        <w:ind w:left="284" w:hanging="284"/>
        <w:jc w:val="both"/>
      </w:pPr>
      <w:r>
        <w:tab/>
        <w:t>Państwowej Straży Pożarnej.</w:t>
      </w:r>
    </w:p>
    <w:p w:rsidR="00861C8F" w:rsidRPr="00C43E48" w:rsidRDefault="00861C8F" w:rsidP="00AD74F4">
      <w:pPr>
        <w:ind w:left="709"/>
        <w:jc w:val="both"/>
      </w:pPr>
    </w:p>
    <w:sectPr w:rsidR="00861C8F" w:rsidRPr="00C43E48" w:rsidSect="001577DC">
      <w:footerReference w:type="default" r:id="rId8"/>
      <w:pgSz w:w="11906" w:h="16838"/>
      <w:pgMar w:top="851" w:right="1134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CA" w:rsidRDefault="00C105CA" w:rsidP="00396D35">
      <w:r>
        <w:separator/>
      </w:r>
    </w:p>
  </w:endnote>
  <w:endnote w:type="continuationSeparator" w:id="0">
    <w:p w:rsidR="00C105CA" w:rsidRDefault="00C105CA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2201"/>
      <w:docPartObj>
        <w:docPartGallery w:val="Page Numbers (Bottom of Page)"/>
        <w:docPartUnique/>
      </w:docPartObj>
    </w:sdtPr>
    <w:sdtContent>
      <w:p w:rsidR="00C105CA" w:rsidRDefault="0036313F" w:rsidP="00861C8F">
        <w:pPr>
          <w:pStyle w:val="Stopka"/>
          <w:jc w:val="right"/>
        </w:pPr>
        <w:fldSimple w:instr=" PAGE   \* MERGEFORMAT ">
          <w:r w:rsidR="00433EF8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CA" w:rsidRDefault="00C105CA" w:rsidP="00396D35">
      <w:r>
        <w:separator/>
      </w:r>
    </w:p>
  </w:footnote>
  <w:footnote w:type="continuationSeparator" w:id="0">
    <w:p w:rsidR="00C105CA" w:rsidRDefault="00C105CA" w:rsidP="00396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7433"/>
    <w:multiLevelType w:val="hybridMultilevel"/>
    <w:tmpl w:val="224876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4E87"/>
    <w:multiLevelType w:val="hybridMultilevel"/>
    <w:tmpl w:val="0D3E7E46"/>
    <w:lvl w:ilvl="0" w:tplc="BF4C375C">
      <w:start w:val="1"/>
      <w:numFmt w:val="lowerLetter"/>
      <w:lvlText w:val="%1)"/>
      <w:lvlJc w:val="left"/>
      <w:pPr>
        <w:ind w:left="720" w:hanging="360"/>
      </w:pPr>
      <w:rPr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44A1E"/>
    <w:multiLevelType w:val="hybridMultilevel"/>
    <w:tmpl w:val="D4B26E84"/>
    <w:lvl w:ilvl="0" w:tplc="D70ED33A">
      <w:start w:val="1"/>
      <w:numFmt w:val="lowerLetter"/>
      <w:lvlText w:val="%1)"/>
      <w:lvlJc w:val="left"/>
      <w:pPr>
        <w:ind w:left="720" w:hanging="360"/>
      </w:pPr>
      <w:rPr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A7200"/>
    <w:multiLevelType w:val="hybridMultilevel"/>
    <w:tmpl w:val="904404B6"/>
    <w:lvl w:ilvl="0" w:tplc="108E8A7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995DE4"/>
    <w:multiLevelType w:val="hybridMultilevel"/>
    <w:tmpl w:val="B6E2A7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362510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15189"/>
    <w:multiLevelType w:val="hybridMultilevel"/>
    <w:tmpl w:val="58F40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46CE3"/>
    <w:multiLevelType w:val="hybridMultilevel"/>
    <w:tmpl w:val="648C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E0053B"/>
    <w:multiLevelType w:val="hybridMultilevel"/>
    <w:tmpl w:val="93966886"/>
    <w:lvl w:ilvl="0" w:tplc="B6127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370F3"/>
    <w:multiLevelType w:val="hybridMultilevel"/>
    <w:tmpl w:val="BC72D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444C7"/>
    <w:multiLevelType w:val="hybridMultilevel"/>
    <w:tmpl w:val="7E2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6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05721"/>
    <w:rsid w:val="0001506C"/>
    <w:rsid w:val="00021380"/>
    <w:rsid w:val="0002266C"/>
    <w:rsid w:val="0002424E"/>
    <w:rsid w:val="000257D2"/>
    <w:rsid w:val="00040D53"/>
    <w:rsid w:val="00044FD9"/>
    <w:rsid w:val="0004654C"/>
    <w:rsid w:val="00047B32"/>
    <w:rsid w:val="00050093"/>
    <w:rsid w:val="0005653F"/>
    <w:rsid w:val="000638FE"/>
    <w:rsid w:val="00065866"/>
    <w:rsid w:val="00072583"/>
    <w:rsid w:val="000734B2"/>
    <w:rsid w:val="00074FDB"/>
    <w:rsid w:val="00084A93"/>
    <w:rsid w:val="000878C9"/>
    <w:rsid w:val="000878F9"/>
    <w:rsid w:val="00090ADC"/>
    <w:rsid w:val="00095E99"/>
    <w:rsid w:val="0009624A"/>
    <w:rsid w:val="000A27DB"/>
    <w:rsid w:val="000A3A05"/>
    <w:rsid w:val="000A4310"/>
    <w:rsid w:val="000B24C3"/>
    <w:rsid w:val="000C0FFF"/>
    <w:rsid w:val="000C320E"/>
    <w:rsid w:val="000D0136"/>
    <w:rsid w:val="000D033E"/>
    <w:rsid w:val="000D05DA"/>
    <w:rsid w:val="000D1345"/>
    <w:rsid w:val="000D19D8"/>
    <w:rsid w:val="000D6782"/>
    <w:rsid w:val="000E0BE0"/>
    <w:rsid w:val="000E22F8"/>
    <w:rsid w:val="000E29C4"/>
    <w:rsid w:val="000E56A7"/>
    <w:rsid w:val="000F50A2"/>
    <w:rsid w:val="001021A1"/>
    <w:rsid w:val="001025AC"/>
    <w:rsid w:val="00105389"/>
    <w:rsid w:val="00105D6E"/>
    <w:rsid w:val="001131FA"/>
    <w:rsid w:val="00114123"/>
    <w:rsid w:val="00116D79"/>
    <w:rsid w:val="00116E7A"/>
    <w:rsid w:val="00121138"/>
    <w:rsid w:val="00121D01"/>
    <w:rsid w:val="00125F89"/>
    <w:rsid w:val="00131D7C"/>
    <w:rsid w:val="0013241F"/>
    <w:rsid w:val="00132531"/>
    <w:rsid w:val="00133646"/>
    <w:rsid w:val="00134A6C"/>
    <w:rsid w:val="00141AE7"/>
    <w:rsid w:val="00144466"/>
    <w:rsid w:val="001474FC"/>
    <w:rsid w:val="00152FF5"/>
    <w:rsid w:val="001550ED"/>
    <w:rsid w:val="00155641"/>
    <w:rsid w:val="001577DC"/>
    <w:rsid w:val="001577F7"/>
    <w:rsid w:val="00161A31"/>
    <w:rsid w:val="0016306B"/>
    <w:rsid w:val="001639EA"/>
    <w:rsid w:val="0016500C"/>
    <w:rsid w:val="00174502"/>
    <w:rsid w:val="00175ECC"/>
    <w:rsid w:val="00190616"/>
    <w:rsid w:val="00190E9A"/>
    <w:rsid w:val="001A2B83"/>
    <w:rsid w:val="001B137C"/>
    <w:rsid w:val="001B3BA3"/>
    <w:rsid w:val="001B5C4B"/>
    <w:rsid w:val="001C1873"/>
    <w:rsid w:val="001C4F32"/>
    <w:rsid w:val="001C7F54"/>
    <w:rsid w:val="001D3595"/>
    <w:rsid w:val="001E0BF3"/>
    <w:rsid w:val="001E2962"/>
    <w:rsid w:val="001E6D99"/>
    <w:rsid w:val="001F2F06"/>
    <w:rsid w:val="001F401E"/>
    <w:rsid w:val="002004A3"/>
    <w:rsid w:val="0020601B"/>
    <w:rsid w:val="0020748F"/>
    <w:rsid w:val="002100E9"/>
    <w:rsid w:val="00214D1B"/>
    <w:rsid w:val="0021685B"/>
    <w:rsid w:val="00225EB2"/>
    <w:rsid w:val="00231B8A"/>
    <w:rsid w:val="00234D35"/>
    <w:rsid w:val="0024118E"/>
    <w:rsid w:val="002459A1"/>
    <w:rsid w:val="00247255"/>
    <w:rsid w:val="00250B09"/>
    <w:rsid w:val="002607B5"/>
    <w:rsid w:val="0026228A"/>
    <w:rsid w:val="0027062E"/>
    <w:rsid w:val="0027557D"/>
    <w:rsid w:val="00286780"/>
    <w:rsid w:val="00291006"/>
    <w:rsid w:val="002911A6"/>
    <w:rsid w:val="0029729C"/>
    <w:rsid w:val="00297E9F"/>
    <w:rsid w:val="002A3A12"/>
    <w:rsid w:val="002A7EDD"/>
    <w:rsid w:val="002D6455"/>
    <w:rsid w:val="002D7EA2"/>
    <w:rsid w:val="002E3197"/>
    <w:rsid w:val="002E5093"/>
    <w:rsid w:val="002E6B31"/>
    <w:rsid w:val="0030001F"/>
    <w:rsid w:val="00304B12"/>
    <w:rsid w:val="00311900"/>
    <w:rsid w:val="00315E24"/>
    <w:rsid w:val="00316779"/>
    <w:rsid w:val="00316E05"/>
    <w:rsid w:val="003241F5"/>
    <w:rsid w:val="0032627D"/>
    <w:rsid w:val="0032746B"/>
    <w:rsid w:val="00331855"/>
    <w:rsid w:val="00336D7F"/>
    <w:rsid w:val="00337BE5"/>
    <w:rsid w:val="00337E48"/>
    <w:rsid w:val="00346035"/>
    <w:rsid w:val="003466C7"/>
    <w:rsid w:val="00353610"/>
    <w:rsid w:val="00354361"/>
    <w:rsid w:val="00360AF3"/>
    <w:rsid w:val="0036214D"/>
    <w:rsid w:val="0036313F"/>
    <w:rsid w:val="003635A5"/>
    <w:rsid w:val="003667BE"/>
    <w:rsid w:val="00370A1C"/>
    <w:rsid w:val="00377798"/>
    <w:rsid w:val="00377936"/>
    <w:rsid w:val="003805AC"/>
    <w:rsid w:val="00380E08"/>
    <w:rsid w:val="00381B9B"/>
    <w:rsid w:val="0038606A"/>
    <w:rsid w:val="0038711D"/>
    <w:rsid w:val="00393D2E"/>
    <w:rsid w:val="00393EA0"/>
    <w:rsid w:val="00396D35"/>
    <w:rsid w:val="003A4CEF"/>
    <w:rsid w:val="003A78DB"/>
    <w:rsid w:val="003B48AB"/>
    <w:rsid w:val="003C1E13"/>
    <w:rsid w:val="003C2225"/>
    <w:rsid w:val="003C2B53"/>
    <w:rsid w:val="003C394C"/>
    <w:rsid w:val="003C7175"/>
    <w:rsid w:val="003D059B"/>
    <w:rsid w:val="003D1AD3"/>
    <w:rsid w:val="003D226C"/>
    <w:rsid w:val="003D2A60"/>
    <w:rsid w:val="003D662B"/>
    <w:rsid w:val="003E1065"/>
    <w:rsid w:val="003E2648"/>
    <w:rsid w:val="003E352B"/>
    <w:rsid w:val="003E69A2"/>
    <w:rsid w:val="003F6324"/>
    <w:rsid w:val="00400180"/>
    <w:rsid w:val="004012A7"/>
    <w:rsid w:val="00410547"/>
    <w:rsid w:val="00412F15"/>
    <w:rsid w:val="004132B2"/>
    <w:rsid w:val="0042105D"/>
    <w:rsid w:val="00425762"/>
    <w:rsid w:val="0043100D"/>
    <w:rsid w:val="00431F78"/>
    <w:rsid w:val="00433EF8"/>
    <w:rsid w:val="00436B48"/>
    <w:rsid w:val="004418AF"/>
    <w:rsid w:val="00442877"/>
    <w:rsid w:val="004474CA"/>
    <w:rsid w:val="00447833"/>
    <w:rsid w:val="00447C12"/>
    <w:rsid w:val="004538C2"/>
    <w:rsid w:val="0046018B"/>
    <w:rsid w:val="0046237E"/>
    <w:rsid w:val="00467D73"/>
    <w:rsid w:val="004723D1"/>
    <w:rsid w:val="00476DAB"/>
    <w:rsid w:val="0048331E"/>
    <w:rsid w:val="004905E8"/>
    <w:rsid w:val="00490974"/>
    <w:rsid w:val="004917E0"/>
    <w:rsid w:val="00491834"/>
    <w:rsid w:val="00494D68"/>
    <w:rsid w:val="004B7A33"/>
    <w:rsid w:val="004B7BCA"/>
    <w:rsid w:val="004C4EDB"/>
    <w:rsid w:val="004D4750"/>
    <w:rsid w:val="004D4F4F"/>
    <w:rsid w:val="004D55DE"/>
    <w:rsid w:val="004D6418"/>
    <w:rsid w:val="004D6F79"/>
    <w:rsid w:val="004F0DEA"/>
    <w:rsid w:val="004F15C9"/>
    <w:rsid w:val="004F4871"/>
    <w:rsid w:val="004F584B"/>
    <w:rsid w:val="004F5CB7"/>
    <w:rsid w:val="004F66AE"/>
    <w:rsid w:val="0050082B"/>
    <w:rsid w:val="00501058"/>
    <w:rsid w:val="005103F3"/>
    <w:rsid w:val="00510D54"/>
    <w:rsid w:val="00515606"/>
    <w:rsid w:val="00515C30"/>
    <w:rsid w:val="00520DFA"/>
    <w:rsid w:val="00524763"/>
    <w:rsid w:val="00525A82"/>
    <w:rsid w:val="00541E1C"/>
    <w:rsid w:val="00546C47"/>
    <w:rsid w:val="00550463"/>
    <w:rsid w:val="00550B30"/>
    <w:rsid w:val="00551107"/>
    <w:rsid w:val="005512C3"/>
    <w:rsid w:val="00555E89"/>
    <w:rsid w:val="00556D54"/>
    <w:rsid w:val="0055759E"/>
    <w:rsid w:val="00572E2E"/>
    <w:rsid w:val="00587042"/>
    <w:rsid w:val="005903BA"/>
    <w:rsid w:val="0059406C"/>
    <w:rsid w:val="005B3042"/>
    <w:rsid w:val="005B3BAE"/>
    <w:rsid w:val="005C6652"/>
    <w:rsid w:val="005D198E"/>
    <w:rsid w:val="005D2563"/>
    <w:rsid w:val="005D42E8"/>
    <w:rsid w:val="005D63B9"/>
    <w:rsid w:val="005E17CB"/>
    <w:rsid w:val="00600A6D"/>
    <w:rsid w:val="00601FC9"/>
    <w:rsid w:val="00610261"/>
    <w:rsid w:val="00611D74"/>
    <w:rsid w:val="00615C0D"/>
    <w:rsid w:val="00616498"/>
    <w:rsid w:val="00616B79"/>
    <w:rsid w:val="0061706F"/>
    <w:rsid w:val="006253C2"/>
    <w:rsid w:val="00637420"/>
    <w:rsid w:val="00637C8E"/>
    <w:rsid w:val="006413FC"/>
    <w:rsid w:val="00642874"/>
    <w:rsid w:val="00643EA3"/>
    <w:rsid w:val="00650CA0"/>
    <w:rsid w:val="006531ED"/>
    <w:rsid w:val="00656860"/>
    <w:rsid w:val="0065703B"/>
    <w:rsid w:val="006570E7"/>
    <w:rsid w:val="006607E8"/>
    <w:rsid w:val="00665EEC"/>
    <w:rsid w:val="00670E2B"/>
    <w:rsid w:val="0067636A"/>
    <w:rsid w:val="00683818"/>
    <w:rsid w:val="00693C55"/>
    <w:rsid w:val="006A4104"/>
    <w:rsid w:val="006A475B"/>
    <w:rsid w:val="006A4E97"/>
    <w:rsid w:val="006B1B0F"/>
    <w:rsid w:val="006B5BB0"/>
    <w:rsid w:val="006B7F8A"/>
    <w:rsid w:val="006C006A"/>
    <w:rsid w:val="006C5046"/>
    <w:rsid w:val="006C57DE"/>
    <w:rsid w:val="006D27F9"/>
    <w:rsid w:val="006D412A"/>
    <w:rsid w:val="006D4186"/>
    <w:rsid w:val="006D4432"/>
    <w:rsid w:val="006E0AF8"/>
    <w:rsid w:val="006E0D56"/>
    <w:rsid w:val="006E4E7A"/>
    <w:rsid w:val="006E5904"/>
    <w:rsid w:val="006E78FC"/>
    <w:rsid w:val="006F05E5"/>
    <w:rsid w:val="006F22EE"/>
    <w:rsid w:val="006F2DB8"/>
    <w:rsid w:val="00701652"/>
    <w:rsid w:val="00703630"/>
    <w:rsid w:val="00711470"/>
    <w:rsid w:val="00720DAB"/>
    <w:rsid w:val="007269AB"/>
    <w:rsid w:val="0072776B"/>
    <w:rsid w:val="007277D8"/>
    <w:rsid w:val="007331C3"/>
    <w:rsid w:val="0073354F"/>
    <w:rsid w:val="0074252E"/>
    <w:rsid w:val="00745128"/>
    <w:rsid w:val="0074574D"/>
    <w:rsid w:val="00746A37"/>
    <w:rsid w:val="007548AE"/>
    <w:rsid w:val="007548CB"/>
    <w:rsid w:val="00755751"/>
    <w:rsid w:val="0075633A"/>
    <w:rsid w:val="007607AF"/>
    <w:rsid w:val="00765937"/>
    <w:rsid w:val="00771411"/>
    <w:rsid w:val="007716EB"/>
    <w:rsid w:val="00773940"/>
    <w:rsid w:val="00773D4A"/>
    <w:rsid w:val="00780375"/>
    <w:rsid w:val="007824ED"/>
    <w:rsid w:val="0078428B"/>
    <w:rsid w:val="00785389"/>
    <w:rsid w:val="00787B4F"/>
    <w:rsid w:val="0079377C"/>
    <w:rsid w:val="007940EB"/>
    <w:rsid w:val="00795B6C"/>
    <w:rsid w:val="0079776B"/>
    <w:rsid w:val="007A1015"/>
    <w:rsid w:val="007A3C52"/>
    <w:rsid w:val="007B51DA"/>
    <w:rsid w:val="007C6A57"/>
    <w:rsid w:val="007C7769"/>
    <w:rsid w:val="007D1E87"/>
    <w:rsid w:val="007D239B"/>
    <w:rsid w:val="007E1539"/>
    <w:rsid w:val="007E3E53"/>
    <w:rsid w:val="007E641B"/>
    <w:rsid w:val="007F475C"/>
    <w:rsid w:val="007F7CFD"/>
    <w:rsid w:val="008023A5"/>
    <w:rsid w:val="00803636"/>
    <w:rsid w:val="008039FD"/>
    <w:rsid w:val="008055E2"/>
    <w:rsid w:val="008073AF"/>
    <w:rsid w:val="00811F8A"/>
    <w:rsid w:val="00813C42"/>
    <w:rsid w:val="00821E5A"/>
    <w:rsid w:val="00825F24"/>
    <w:rsid w:val="00835FE2"/>
    <w:rsid w:val="00840355"/>
    <w:rsid w:val="00841F4A"/>
    <w:rsid w:val="00847C72"/>
    <w:rsid w:val="0085193E"/>
    <w:rsid w:val="0085625C"/>
    <w:rsid w:val="00861C8F"/>
    <w:rsid w:val="00862E03"/>
    <w:rsid w:val="0086698D"/>
    <w:rsid w:val="00870364"/>
    <w:rsid w:val="00870ACA"/>
    <w:rsid w:val="00874E4A"/>
    <w:rsid w:val="00875EF0"/>
    <w:rsid w:val="00877764"/>
    <w:rsid w:val="0088150A"/>
    <w:rsid w:val="0088489A"/>
    <w:rsid w:val="00891099"/>
    <w:rsid w:val="00896185"/>
    <w:rsid w:val="00896E7D"/>
    <w:rsid w:val="008A0C45"/>
    <w:rsid w:val="008A3B18"/>
    <w:rsid w:val="008A4159"/>
    <w:rsid w:val="008B01B7"/>
    <w:rsid w:val="008B08F3"/>
    <w:rsid w:val="008B0DA1"/>
    <w:rsid w:val="008B6A4E"/>
    <w:rsid w:val="008C21DD"/>
    <w:rsid w:val="008D2D31"/>
    <w:rsid w:val="008D31B1"/>
    <w:rsid w:val="008D59B7"/>
    <w:rsid w:val="008D699E"/>
    <w:rsid w:val="008D7DEE"/>
    <w:rsid w:val="008E1761"/>
    <w:rsid w:val="008E3504"/>
    <w:rsid w:val="008E7EC8"/>
    <w:rsid w:val="008E7EFD"/>
    <w:rsid w:val="00900003"/>
    <w:rsid w:val="009008A8"/>
    <w:rsid w:val="00902501"/>
    <w:rsid w:val="009044B6"/>
    <w:rsid w:val="009052B5"/>
    <w:rsid w:val="00907BE3"/>
    <w:rsid w:val="00907DB4"/>
    <w:rsid w:val="00910794"/>
    <w:rsid w:val="009129B9"/>
    <w:rsid w:val="00914E6C"/>
    <w:rsid w:val="009175BD"/>
    <w:rsid w:val="009301EE"/>
    <w:rsid w:val="009347A6"/>
    <w:rsid w:val="00943E86"/>
    <w:rsid w:val="009440C7"/>
    <w:rsid w:val="00950F6E"/>
    <w:rsid w:val="00951D6A"/>
    <w:rsid w:val="00952825"/>
    <w:rsid w:val="0095468A"/>
    <w:rsid w:val="00954E67"/>
    <w:rsid w:val="00955C17"/>
    <w:rsid w:val="00956B07"/>
    <w:rsid w:val="00967370"/>
    <w:rsid w:val="00972380"/>
    <w:rsid w:val="00976233"/>
    <w:rsid w:val="009836DA"/>
    <w:rsid w:val="0098496A"/>
    <w:rsid w:val="009856EA"/>
    <w:rsid w:val="00987D14"/>
    <w:rsid w:val="009918DA"/>
    <w:rsid w:val="0099582E"/>
    <w:rsid w:val="0099627F"/>
    <w:rsid w:val="009A3BC7"/>
    <w:rsid w:val="009B1DED"/>
    <w:rsid w:val="009B53FB"/>
    <w:rsid w:val="009B7005"/>
    <w:rsid w:val="009C2FE3"/>
    <w:rsid w:val="009D3CD1"/>
    <w:rsid w:val="009E04BC"/>
    <w:rsid w:val="009E1D21"/>
    <w:rsid w:val="009E2F70"/>
    <w:rsid w:val="009E3F6F"/>
    <w:rsid w:val="009E4382"/>
    <w:rsid w:val="009F06F1"/>
    <w:rsid w:val="009F0DA1"/>
    <w:rsid w:val="009F19EF"/>
    <w:rsid w:val="009F2004"/>
    <w:rsid w:val="009F3047"/>
    <w:rsid w:val="009F4C8C"/>
    <w:rsid w:val="009F586F"/>
    <w:rsid w:val="009F6C77"/>
    <w:rsid w:val="00A00F53"/>
    <w:rsid w:val="00A01A92"/>
    <w:rsid w:val="00A04FF1"/>
    <w:rsid w:val="00A06E32"/>
    <w:rsid w:val="00A11E8B"/>
    <w:rsid w:val="00A1746C"/>
    <w:rsid w:val="00A17966"/>
    <w:rsid w:val="00A2721F"/>
    <w:rsid w:val="00A27E32"/>
    <w:rsid w:val="00A37F9C"/>
    <w:rsid w:val="00A427E3"/>
    <w:rsid w:val="00A538CF"/>
    <w:rsid w:val="00A6082E"/>
    <w:rsid w:val="00A61404"/>
    <w:rsid w:val="00A628CD"/>
    <w:rsid w:val="00A6299E"/>
    <w:rsid w:val="00A62A86"/>
    <w:rsid w:val="00A64013"/>
    <w:rsid w:val="00A64493"/>
    <w:rsid w:val="00A7071B"/>
    <w:rsid w:val="00A714FF"/>
    <w:rsid w:val="00A72EDC"/>
    <w:rsid w:val="00A739F1"/>
    <w:rsid w:val="00A77844"/>
    <w:rsid w:val="00A822FD"/>
    <w:rsid w:val="00A91ECA"/>
    <w:rsid w:val="00A926F2"/>
    <w:rsid w:val="00A92EE1"/>
    <w:rsid w:val="00A94937"/>
    <w:rsid w:val="00A94E01"/>
    <w:rsid w:val="00AB235B"/>
    <w:rsid w:val="00AB7589"/>
    <w:rsid w:val="00AC253D"/>
    <w:rsid w:val="00AC760E"/>
    <w:rsid w:val="00AD66AD"/>
    <w:rsid w:val="00AD74F4"/>
    <w:rsid w:val="00AE1D2A"/>
    <w:rsid w:val="00AE30A9"/>
    <w:rsid w:val="00AE5402"/>
    <w:rsid w:val="00AE54A5"/>
    <w:rsid w:val="00AE7C23"/>
    <w:rsid w:val="00AF0952"/>
    <w:rsid w:val="00AF1C19"/>
    <w:rsid w:val="00AF3DB4"/>
    <w:rsid w:val="00AF7FF0"/>
    <w:rsid w:val="00B03787"/>
    <w:rsid w:val="00B03B4A"/>
    <w:rsid w:val="00B04344"/>
    <w:rsid w:val="00B0555A"/>
    <w:rsid w:val="00B07F8D"/>
    <w:rsid w:val="00B103D1"/>
    <w:rsid w:val="00B11B67"/>
    <w:rsid w:val="00B12802"/>
    <w:rsid w:val="00B136BB"/>
    <w:rsid w:val="00B15E23"/>
    <w:rsid w:val="00B165EF"/>
    <w:rsid w:val="00B16EAA"/>
    <w:rsid w:val="00B30B36"/>
    <w:rsid w:val="00B35602"/>
    <w:rsid w:val="00B365E8"/>
    <w:rsid w:val="00B376A8"/>
    <w:rsid w:val="00B437B1"/>
    <w:rsid w:val="00B52EA4"/>
    <w:rsid w:val="00B6665B"/>
    <w:rsid w:val="00B676D7"/>
    <w:rsid w:val="00B70A11"/>
    <w:rsid w:val="00B737CF"/>
    <w:rsid w:val="00B75086"/>
    <w:rsid w:val="00B75907"/>
    <w:rsid w:val="00B7592F"/>
    <w:rsid w:val="00B86035"/>
    <w:rsid w:val="00B931B4"/>
    <w:rsid w:val="00B94C44"/>
    <w:rsid w:val="00BA1B91"/>
    <w:rsid w:val="00BA237C"/>
    <w:rsid w:val="00BB1927"/>
    <w:rsid w:val="00BB1A34"/>
    <w:rsid w:val="00BC6AB7"/>
    <w:rsid w:val="00BC77EB"/>
    <w:rsid w:val="00BC7AC3"/>
    <w:rsid w:val="00BD77D2"/>
    <w:rsid w:val="00BE1C3A"/>
    <w:rsid w:val="00BE26AC"/>
    <w:rsid w:val="00BE2DF8"/>
    <w:rsid w:val="00BE32CC"/>
    <w:rsid w:val="00BE342D"/>
    <w:rsid w:val="00BE4D51"/>
    <w:rsid w:val="00BE6823"/>
    <w:rsid w:val="00BF035C"/>
    <w:rsid w:val="00BF037F"/>
    <w:rsid w:val="00C05AE7"/>
    <w:rsid w:val="00C05C29"/>
    <w:rsid w:val="00C063B5"/>
    <w:rsid w:val="00C075F3"/>
    <w:rsid w:val="00C105CA"/>
    <w:rsid w:val="00C1158D"/>
    <w:rsid w:val="00C146D0"/>
    <w:rsid w:val="00C22888"/>
    <w:rsid w:val="00C228E6"/>
    <w:rsid w:val="00C24041"/>
    <w:rsid w:val="00C2481E"/>
    <w:rsid w:val="00C258BE"/>
    <w:rsid w:val="00C30858"/>
    <w:rsid w:val="00C34384"/>
    <w:rsid w:val="00C354AE"/>
    <w:rsid w:val="00C36223"/>
    <w:rsid w:val="00C43CA1"/>
    <w:rsid w:val="00C46555"/>
    <w:rsid w:val="00C510F7"/>
    <w:rsid w:val="00C54E41"/>
    <w:rsid w:val="00C57F47"/>
    <w:rsid w:val="00C60ACC"/>
    <w:rsid w:val="00C6305A"/>
    <w:rsid w:val="00C66F00"/>
    <w:rsid w:val="00C705BC"/>
    <w:rsid w:val="00C7083D"/>
    <w:rsid w:val="00C76194"/>
    <w:rsid w:val="00C80B0D"/>
    <w:rsid w:val="00C83047"/>
    <w:rsid w:val="00C956AE"/>
    <w:rsid w:val="00C96172"/>
    <w:rsid w:val="00CB0B60"/>
    <w:rsid w:val="00CB3208"/>
    <w:rsid w:val="00CB52E8"/>
    <w:rsid w:val="00CB707B"/>
    <w:rsid w:val="00CC0603"/>
    <w:rsid w:val="00CC21F4"/>
    <w:rsid w:val="00CC23A0"/>
    <w:rsid w:val="00CC449C"/>
    <w:rsid w:val="00CC747D"/>
    <w:rsid w:val="00CD56A6"/>
    <w:rsid w:val="00CE2EF5"/>
    <w:rsid w:val="00CE4AE8"/>
    <w:rsid w:val="00CE532C"/>
    <w:rsid w:val="00CF0285"/>
    <w:rsid w:val="00CF4630"/>
    <w:rsid w:val="00CF6E58"/>
    <w:rsid w:val="00CF72AF"/>
    <w:rsid w:val="00D02C54"/>
    <w:rsid w:val="00D02F44"/>
    <w:rsid w:val="00D128BA"/>
    <w:rsid w:val="00D12E21"/>
    <w:rsid w:val="00D17E46"/>
    <w:rsid w:val="00D20591"/>
    <w:rsid w:val="00D240F6"/>
    <w:rsid w:val="00D246A1"/>
    <w:rsid w:val="00D37ABF"/>
    <w:rsid w:val="00D4379B"/>
    <w:rsid w:val="00D44C33"/>
    <w:rsid w:val="00D454A3"/>
    <w:rsid w:val="00D47575"/>
    <w:rsid w:val="00D47B56"/>
    <w:rsid w:val="00D53BF1"/>
    <w:rsid w:val="00D610AB"/>
    <w:rsid w:val="00D614B1"/>
    <w:rsid w:val="00D622DC"/>
    <w:rsid w:val="00D65074"/>
    <w:rsid w:val="00D67ADC"/>
    <w:rsid w:val="00D75E3F"/>
    <w:rsid w:val="00D801AC"/>
    <w:rsid w:val="00D802C5"/>
    <w:rsid w:val="00D82696"/>
    <w:rsid w:val="00D82FE4"/>
    <w:rsid w:val="00D91C4B"/>
    <w:rsid w:val="00D91FB1"/>
    <w:rsid w:val="00D933D0"/>
    <w:rsid w:val="00DA38A8"/>
    <w:rsid w:val="00DA62FE"/>
    <w:rsid w:val="00DB4F93"/>
    <w:rsid w:val="00DB7C8F"/>
    <w:rsid w:val="00DC1BD8"/>
    <w:rsid w:val="00DC273F"/>
    <w:rsid w:val="00DC5759"/>
    <w:rsid w:val="00DC79F9"/>
    <w:rsid w:val="00DD244E"/>
    <w:rsid w:val="00DD50C0"/>
    <w:rsid w:val="00DE44A6"/>
    <w:rsid w:val="00DF0FE3"/>
    <w:rsid w:val="00DF1210"/>
    <w:rsid w:val="00DF1B37"/>
    <w:rsid w:val="00DF1C63"/>
    <w:rsid w:val="00DF3261"/>
    <w:rsid w:val="00DF3878"/>
    <w:rsid w:val="00DF4D7B"/>
    <w:rsid w:val="00DF54D1"/>
    <w:rsid w:val="00DF708B"/>
    <w:rsid w:val="00DF75EB"/>
    <w:rsid w:val="00DF7A14"/>
    <w:rsid w:val="00E00C8A"/>
    <w:rsid w:val="00E029B7"/>
    <w:rsid w:val="00E07CEE"/>
    <w:rsid w:val="00E11CD2"/>
    <w:rsid w:val="00E12CBE"/>
    <w:rsid w:val="00E1416C"/>
    <w:rsid w:val="00E163A6"/>
    <w:rsid w:val="00E1683A"/>
    <w:rsid w:val="00E238F0"/>
    <w:rsid w:val="00E27F57"/>
    <w:rsid w:val="00E3311A"/>
    <w:rsid w:val="00E3782B"/>
    <w:rsid w:val="00E443C1"/>
    <w:rsid w:val="00E53728"/>
    <w:rsid w:val="00E5671B"/>
    <w:rsid w:val="00E62D0C"/>
    <w:rsid w:val="00E76F10"/>
    <w:rsid w:val="00E84ACF"/>
    <w:rsid w:val="00E866C0"/>
    <w:rsid w:val="00E87039"/>
    <w:rsid w:val="00E90EAD"/>
    <w:rsid w:val="00E91896"/>
    <w:rsid w:val="00E97BFE"/>
    <w:rsid w:val="00EA136A"/>
    <w:rsid w:val="00EA1689"/>
    <w:rsid w:val="00EA1767"/>
    <w:rsid w:val="00EA3C90"/>
    <w:rsid w:val="00EA5BD0"/>
    <w:rsid w:val="00EA77E9"/>
    <w:rsid w:val="00EB76FD"/>
    <w:rsid w:val="00EC6217"/>
    <w:rsid w:val="00EC6E24"/>
    <w:rsid w:val="00ED17AF"/>
    <w:rsid w:val="00ED77A8"/>
    <w:rsid w:val="00EE469B"/>
    <w:rsid w:val="00EE714A"/>
    <w:rsid w:val="00EF1360"/>
    <w:rsid w:val="00EF4B66"/>
    <w:rsid w:val="00EF55E2"/>
    <w:rsid w:val="00F013F8"/>
    <w:rsid w:val="00F02354"/>
    <w:rsid w:val="00F03BCE"/>
    <w:rsid w:val="00F06D02"/>
    <w:rsid w:val="00F07A49"/>
    <w:rsid w:val="00F1018C"/>
    <w:rsid w:val="00F11FC0"/>
    <w:rsid w:val="00F12ACB"/>
    <w:rsid w:val="00F1308C"/>
    <w:rsid w:val="00F16F9E"/>
    <w:rsid w:val="00F2436F"/>
    <w:rsid w:val="00F25666"/>
    <w:rsid w:val="00F3069F"/>
    <w:rsid w:val="00F31903"/>
    <w:rsid w:val="00F33BC8"/>
    <w:rsid w:val="00F36060"/>
    <w:rsid w:val="00F40359"/>
    <w:rsid w:val="00F40992"/>
    <w:rsid w:val="00F57288"/>
    <w:rsid w:val="00F609D1"/>
    <w:rsid w:val="00F6560F"/>
    <w:rsid w:val="00F65CA4"/>
    <w:rsid w:val="00F65F9B"/>
    <w:rsid w:val="00F6791C"/>
    <w:rsid w:val="00F72A16"/>
    <w:rsid w:val="00F72BF6"/>
    <w:rsid w:val="00F73BF0"/>
    <w:rsid w:val="00F80056"/>
    <w:rsid w:val="00F9274F"/>
    <w:rsid w:val="00FA4890"/>
    <w:rsid w:val="00FA58BA"/>
    <w:rsid w:val="00FB13EB"/>
    <w:rsid w:val="00FB5CBD"/>
    <w:rsid w:val="00FC16AB"/>
    <w:rsid w:val="00FC460E"/>
    <w:rsid w:val="00FD6F4A"/>
    <w:rsid w:val="00FD7AA3"/>
    <w:rsid w:val="00FE5CA1"/>
    <w:rsid w:val="00FF29B4"/>
    <w:rsid w:val="00FF4566"/>
    <w:rsid w:val="00FF6468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3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31">
    <w:name w:val="Tekst podstawowy 31"/>
    <w:basedOn w:val="Normalny"/>
    <w:rsid w:val="00393D2E"/>
    <w:pPr>
      <w:spacing w:line="360" w:lineRule="atLeast"/>
    </w:pPr>
    <w:rPr>
      <w:i/>
      <w:szCs w:val="20"/>
    </w:rPr>
  </w:style>
  <w:style w:type="paragraph" w:customStyle="1" w:styleId="Tekstpodstawowy32">
    <w:name w:val="Tekst podstawowy 32"/>
    <w:basedOn w:val="Normalny"/>
    <w:rsid w:val="0038606A"/>
    <w:pPr>
      <w:spacing w:line="360" w:lineRule="atLeast"/>
    </w:pPr>
    <w:rPr>
      <w:i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17CB"/>
    <w:rPr>
      <w:color w:val="0000FF"/>
      <w:u w:val="single"/>
    </w:rPr>
  </w:style>
  <w:style w:type="paragraph" w:customStyle="1" w:styleId="hyphenate">
    <w:name w:val="hyphenate"/>
    <w:basedOn w:val="Normalny"/>
    <w:rsid w:val="00155641"/>
    <w:pPr>
      <w:spacing w:before="225" w:after="225"/>
    </w:pPr>
  </w:style>
  <w:style w:type="character" w:customStyle="1" w:styleId="tabulatory">
    <w:name w:val="tabulatory"/>
    <w:basedOn w:val="Domylnaczcionkaakapitu"/>
    <w:rsid w:val="00EC6E24"/>
  </w:style>
  <w:style w:type="paragraph" w:styleId="Tekstpodstawowywcity3">
    <w:name w:val="Body Text Indent 3"/>
    <w:basedOn w:val="Normalny"/>
    <w:link w:val="Tekstpodstawowywcity3Znak"/>
    <w:rsid w:val="00EA3C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A3C9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B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B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BC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E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1E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1E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E13"/>
    <w:rPr>
      <w:vertAlign w:val="superscript"/>
    </w:rPr>
  </w:style>
  <w:style w:type="character" w:customStyle="1" w:styleId="text">
    <w:name w:val="text"/>
    <w:basedOn w:val="Domylnaczcionkaakapitu"/>
    <w:rsid w:val="00377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7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0AF57-16B9-4371-A863-9288EA54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7</cp:revision>
  <cp:lastPrinted>2015-07-01T10:41:00Z</cp:lastPrinted>
  <dcterms:created xsi:type="dcterms:W3CDTF">2016-02-02T11:05:00Z</dcterms:created>
  <dcterms:modified xsi:type="dcterms:W3CDTF">2016-02-03T07:30:00Z</dcterms:modified>
</cp:coreProperties>
</file>