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52C151" w14:textId="09011459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12"/>
          <w:footerReference w:type="defaul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</w:p>
    <w:p w14:paraId="7252C152" w14:textId="77777777" w:rsidR="00C954C5" w:rsidRPr="006D1F97" w:rsidRDefault="00C954C5">
      <w:pPr>
        <w:rPr>
          <w:sz w:val="20"/>
          <w:szCs w:val="20"/>
        </w:rPr>
        <w:sectPr w:rsidR="00C954C5" w:rsidRPr="006D1F97">
          <w:headerReference w:type="default" r:id="rId14"/>
          <w:footerReference w:type="default" r:id="rId15"/>
          <w:type w:val="continuous"/>
          <w:pgSz w:w="11906" w:h="16838"/>
          <w:pgMar w:top="2325" w:right="1701" w:bottom="1258" w:left="1701" w:header="709" w:footer="867" w:gutter="0"/>
          <w:cols w:space="708"/>
          <w:formProt w:val="0"/>
          <w:docGrid w:linePitch="360"/>
        </w:sectPr>
      </w:pPr>
    </w:p>
    <w:p w14:paraId="26D682B4" w14:textId="77777777" w:rsidR="00C878F2" w:rsidRPr="009D2054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Ogłoszenie o przetargu:</w:t>
      </w:r>
    </w:p>
    <w:p w14:paraId="0E60E8AB" w14:textId="77777777" w:rsidR="00C878F2" w:rsidRPr="009D2054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Polska Spółka Gazownictwa sp. z o.o.  </w:t>
      </w:r>
      <w:r w:rsidRPr="009D2054">
        <w:rPr>
          <w:b/>
          <w:sz w:val="24"/>
          <w:szCs w:val="24"/>
        </w:rPr>
        <w:br/>
      </w:r>
      <w:r w:rsidRPr="004A18B5">
        <w:rPr>
          <w:b/>
          <w:sz w:val="24"/>
          <w:szCs w:val="24"/>
        </w:rPr>
        <w:t xml:space="preserve">Oddział </w:t>
      </w:r>
      <w:r>
        <w:rPr>
          <w:b/>
          <w:sz w:val="24"/>
          <w:szCs w:val="24"/>
        </w:rPr>
        <w:t>Zakład Gazowniczy w Opolu</w:t>
      </w:r>
      <w:r w:rsidRPr="009D2054">
        <w:rPr>
          <w:b/>
          <w:sz w:val="24"/>
          <w:szCs w:val="24"/>
        </w:rPr>
        <w:br/>
        <w:t xml:space="preserve">ul. </w:t>
      </w:r>
      <w:r>
        <w:rPr>
          <w:b/>
          <w:sz w:val="24"/>
          <w:szCs w:val="24"/>
        </w:rPr>
        <w:t>Armii Krajowej 2, 45-071 Opole</w:t>
      </w:r>
      <w:r w:rsidRPr="009D2054">
        <w:rPr>
          <w:b/>
          <w:sz w:val="24"/>
          <w:szCs w:val="24"/>
        </w:rPr>
        <w:t xml:space="preserve">  </w:t>
      </w:r>
      <w:r w:rsidRPr="009D2054">
        <w:rPr>
          <w:b/>
          <w:sz w:val="24"/>
          <w:szCs w:val="24"/>
        </w:rPr>
        <w:br/>
        <w:t xml:space="preserve">tel. </w:t>
      </w:r>
      <w:r>
        <w:rPr>
          <w:b/>
          <w:sz w:val="24"/>
          <w:szCs w:val="24"/>
        </w:rPr>
        <w:t>77 456 74 80</w:t>
      </w:r>
    </w:p>
    <w:p w14:paraId="36CAA138" w14:textId="77777777" w:rsidR="00C878F2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OGŁASZA PRZETARG</w:t>
      </w:r>
      <w:r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PISEMNY NIEOGRANICZONY</w:t>
      </w:r>
    </w:p>
    <w:p w14:paraId="1697A48F" w14:textId="77777777" w:rsidR="00C878F2" w:rsidRPr="009D2054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na sprzedaż</w:t>
      </w:r>
    </w:p>
    <w:p w14:paraId="189812CB" w14:textId="77777777" w:rsidR="000804A0" w:rsidRPr="000804A0" w:rsidRDefault="000804A0" w:rsidP="000804A0">
      <w:pPr>
        <w:spacing w:before="60" w:line="276" w:lineRule="auto"/>
        <w:rPr>
          <w:rFonts w:cs="Arial"/>
          <w:b/>
          <w:sz w:val="24"/>
        </w:rPr>
      </w:pPr>
      <w:r w:rsidRPr="000804A0">
        <w:rPr>
          <w:rFonts w:cs="Arial"/>
          <w:b/>
          <w:sz w:val="24"/>
        </w:rPr>
        <w:t>Prawa użytkowania wieczystego gruntu, oznaczonego w ewidencji gruntów jako działka nr 3694/8 o powierzchni 2559 m</w:t>
      </w:r>
      <w:r w:rsidRPr="000804A0">
        <w:rPr>
          <w:rFonts w:cs="Arial"/>
          <w:b/>
          <w:sz w:val="24"/>
          <w:vertAlign w:val="superscript"/>
        </w:rPr>
        <w:t>2</w:t>
      </w:r>
      <w:r w:rsidRPr="000804A0">
        <w:rPr>
          <w:rFonts w:cs="Arial"/>
          <w:b/>
          <w:sz w:val="24"/>
        </w:rPr>
        <w:t>, stanowiącego część nieruchomości położonej w Strzelcach Opolskich przy ul. Mickiewicza, dla której Sąd Rejonowy w Strzelcach Opolskich, V Wydział Ksiąg Wieczystych prowadzi księgę wieczystą nr OP1S/00042965/6,</w:t>
      </w:r>
    </w:p>
    <w:p w14:paraId="5290B2CD" w14:textId="2E20DE7B" w:rsidR="00C878F2" w:rsidRPr="009D2054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14284CCD" w14:textId="77777777" w:rsidR="00C878F2" w:rsidRPr="009D2054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6DA6FADD" w14:textId="77777777" w:rsidR="0020453D" w:rsidRPr="0020453D" w:rsidRDefault="00C878F2" w:rsidP="0020453D">
      <w:pPr>
        <w:pStyle w:val="Akapitzlist"/>
        <w:spacing w:after="129" w:line="276" w:lineRule="auto"/>
        <w:ind w:right="14"/>
        <w:rPr>
          <w:rFonts w:cs="Arial"/>
          <w:b/>
          <w:i/>
          <w:color w:val="000000"/>
          <w:sz w:val="24"/>
        </w:rPr>
      </w:pPr>
      <w:r w:rsidRPr="009D2054">
        <w:rPr>
          <w:b/>
          <w:sz w:val="24"/>
        </w:rPr>
        <w:t>Cena wywoławcza wynosi</w:t>
      </w:r>
      <w:r w:rsidRPr="008C7D62">
        <w:rPr>
          <w:b/>
          <w:sz w:val="28"/>
          <w:szCs w:val="28"/>
        </w:rPr>
        <w:t xml:space="preserve">: </w:t>
      </w:r>
      <w:r w:rsidR="0020453D" w:rsidRPr="000F46F6">
        <w:rPr>
          <w:rFonts w:cs="Arial"/>
          <w:b/>
          <w:sz w:val="24"/>
        </w:rPr>
        <w:t>117 406,00 netto</w:t>
      </w:r>
      <w:r w:rsidR="0020453D" w:rsidRPr="00CF3FAA">
        <w:rPr>
          <w:rFonts w:cs="Arial"/>
          <w:b/>
          <w:szCs w:val="20"/>
        </w:rPr>
        <w:t xml:space="preserve"> </w:t>
      </w:r>
      <w:r w:rsidR="0020453D" w:rsidRPr="0020453D">
        <w:rPr>
          <w:rFonts w:cs="Arial"/>
          <w:b/>
          <w:sz w:val="24"/>
        </w:rPr>
        <w:t>(sto siedemnaście tysięcy czterysta sześć złotych 00/100)</w:t>
      </w:r>
    </w:p>
    <w:p w14:paraId="27CBD55E" w14:textId="197F6024" w:rsidR="00CC2D53" w:rsidRPr="0020453D" w:rsidRDefault="00C878F2" w:rsidP="00C878F2">
      <w:pPr>
        <w:pStyle w:val="Tekstpodstawowy"/>
        <w:ind w:right="200"/>
        <w:jc w:val="center"/>
        <w:rPr>
          <w:rFonts w:cs="Arial"/>
          <w:b/>
          <w:sz w:val="24"/>
          <w:szCs w:val="24"/>
        </w:rPr>
      </w:pPr>
      <w:r w:rsidRPr="009D2054">
        <w:rPr>
          <w:b/>
          <w:sz w:val="24"/>
          <w:szCs w:val="24"/>
        </w:rPr>
        <w:t>Wymagane wadium w wysokości:</w:t>
      </w:r>
      <w:r w:rsidR="008C7D62">
        <w:rPr>
          <w:b/>
          <w:sz w:val="24"/>
          <w:szCs w:val="24"/>
        </w:rPr>
        <w:t xml:space="preserve"> </w:t>
      </w:r>
      <w:r w:rsidR="0020453D" w:rsidRPr="0020453D">
        <w:rPr>
          <w:rFonts w:cs="Arial"/>
          <w:b/>
          <w:sz w:val="24"/>
          <w:szCs w:val="24"/>
        </w:rPr>
        <w:t>5 875,00 zł (słownie: pięć tysięcy osiemset siedemdziesiąt pięć złotych 00/100)</w:t>
      </w:r>
    </w:p>
    <w:p w14:paraId="3C7C3AE2" w14:textId="3BBB9EE7" w:rsidR="008C7D62" w:rsidRPr="000F46F6" w:rsidRDefault="008C7D6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0F46F6">
        <w:rPr>
          <w:b/>
          <w:sz w:val="24"/>
          <w:szCs w:val="24"/>
        </w:rPr>
        <w:t>Do ceny sprzedaży doliczony zostanie podatek VAT 23%</w:t>
      </w:r>
      <w:bookmarkStart w:id="0" w:name="_GoBack"/>
      <w:bookmarkEnd w:id="0"/>
    </w:p>
    <w:p w14:paraId="7ACB9BD7" w14:textId="77777777" w:rsidR="00175076" w:rsidRPr="008C7D62" w:rsidRDefault="00175076" w:rsidP="00C878F2">
      <w:pPr>
        <w:pStyle w:val="Tekstpodstawowy"/>
        <w:ind w:right="200"/>
        <w:jc w:val="center"/>
        <w:rPr>
          <w:b/>
          <w:sz w:val="24"/>
          <w:szCs w:val="24"/>
          <w:u w:val="single"/>
        </w:rPr>
      </w:pPr>
    </w:p>
    <w:p w14:paraId="7599D5C5" w14:textId="73C2BE79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Termin rozstrzygnięcia przetargu:</w:t>
      </w:r>
      <w:r w:rsidR="00175076">
        <w:rPr>
          <w:b/>
          <w:sz w:val="24"/>
          <w:szCs w:val="24"/>
        </w:rPr>
        <w:t xml:space="preserve"> </w:t>
      </w:r>
      <w:r w:rsidR="00CC2D53" w:rsidRPr="000F46F6">
        <w:rPr>
          <w:rFonts w:cs="Arial"/>
          <w:b/>
          <w:sz w:val="24"/>
          <w:szCs w:val="24"/>
        </w:rPr>
        <w:t>2</w:t>
      </w:r>
      <w:r w:rsidR="000F46F6" w:rsidRPr="000F46F6">
        <w:rPr>
          <w:rFonts w:cs="Arial"/>
          <w:b/>
          <w:sz w:val="24"/>
          <w:szCs w:val="24"/>
        </w:rPr>
        <w:t>5</w:t>
      </w:r>
      <w:r w:rsidR="00C70E9F" w:rsidRPr="000F46F6">
        <w:rPr>
          <w:rFonts w:cs="Arial"/>
          <w:b/>
          <w:sz w:val="24"/>
          <w:szCs w:val="24"/>
        </w:rPr>
        <w:t xml:space="preserve"> </w:t>
      </w:r>
      <w:r w:rsidR="000F46F6" w:rsidRPr="000F46F6">
        <w:rPr>
          <w:rFonts w:cs="Arial"/>
          <w:b/>
          <w:sz w:val="24"/>
          <w:szCs w:val="24"/>
        </w:rPr>
        <w:t>września</w:t>
      </w:r>
      <w:r w:rsidR="00CC2D53" w:rsidRPr="000F46F6">
        <w:rPr>
          <w:rFonts w:cs="Arial"/>
          <w:b/>
          <w:sz w:val="24"/>
          <w:szCs w:val="24"/>
        </w:rPr>
        <w:t xml:space="preserve"> 2020r</w:t>
      </w:r>
      <w:r w:rsidRPr="00CC2D53">
        <w:rPr>
          <w:b/>
          <w:sz w:val="32"/>
          <w:szCs w:val="28"/>
        </w:rPr>
        <w:t xml:space="preserve"> </w:t>
      </w:r>
      <w:r w:rsidR="00175076">
        <w:rPr>
          <w:b/>
          <w:sz w:val="24"/>
          <w:szCs w:val="24"/>
        </w:rPr>
        <w:t>godz. 10.</w:t>
      </w:r>
      <w:r w:rsidR="000804A0">
        <w:rPr>
          <w:b/>
          <w:sz w:val="24"/>
          <w:szCs w:val="24"/>
        </w:rPr>
        <w:t>3</w:t>
      </w:r>
      <w:r w:rsidR="00175076">
        <w:rPr>
          <w:b/>
          <w:sz w:val="24"/>
          <w:szCs w:val="24"/>
        </w:rPr>
        <w:t>0</w:t>
      </w:r>
      <w:r w:rsidRPr="00175076">
        <w:rPr>
          <w:b/>
          <w:sz w:val="24"/>
          <w:szCs w:val="24"/>
        </w:rPr>
        <w:br/>
      </w:r>
      <w:r w:rsidRPr="009D2054">
        <w:rPr>
          <w:b/>
          <w:sz w:val="24"/>
          <w:szCs w:val="24"/>
        </w:rPr>
        <w:t>w siedzibie zbywcy.</w:t>
      </w:r>
    </w:p>
    <w:p w14:paraId="29AAD131" w14:textId="77777777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19280A90" w14:textId="56453AF0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Szczegółowe informacje o przetargu oraz nieruchomości zostały zamieszczone</w:t>
      </w:r>
      <w:r w:rsidR="001E0CE4">
        <w:rPr>
          <w:b/>
          <w:sz w:val="24"/>
          <w:szCs w:val="24"/>
        </w:rPr>
        <w:t xml:space="preserve"> w S</w:t>
      </w:r>
      <w:r w:rsidR="007701E3">
        <w:rPr>
          <w:b/>
          <w:sz w:val="24"/>
          <w:szCs w:val="24"/>
        </w:rPr>
        <w:t>pecyfikacji Warunków Sprzedaży</w:t>
      </w:r>
      <w:r w:rsidR="001E0CE4">
        <w:rPr>
          <w:b/>
          <w:sz w:val="24"/>
          <w:szCs w:val="24"/>
        </w:rPr>
        <w:t xml:space="preserve"> oraz </w:t>
      </w:r>
      <w:r w:rsidRPr="009D2054">
        <w:rPr>
          <w:b/>
          <w:sz w:val="24"/>
          <w:szCs w:val="24"/>
        </w:rPr>
        <w:t xml:space="preserve"> na stronie internetowej  www. psgaz.pl zakładka Nieruchomości i Majątek na sprzedaż/ </w:t>
      </w:r>
      <w:r>
        <w:rPr>
          <w:b/>
          <w:sz w:val="24"/>
          <w:szCs w:val="24"/>
        </w:rPr>
        <w:t>Oddział Opole.</w:t>
      </w:r>
      <w:r w:rsidRPr="009D2054">
        <w:rPr>
          <w:b/>
          <w:sz w:val="24"/>
          <w:szCs w:val="24"/>
        </w:rPr>
        <w:t xml:space="preserve"> Uczestnik przetargu przed przystąpieniem do przetargu zobowiązany jest zapoznać się</w:t>
      </w:r>
      <w:r w:rsidRPr="009D2054">
        <w:rPr>
          <w:b/>
          <w:sz w:val="24"/>
          <w:szCs w:val="24"/>
        </w:rPr>
        <w:br/>
        <w:t>z ww. informacjami oraz stanem technicznym nieruchomości.</w:t>
      </w:r>
    </w:p>
    <w:p w14:paraId="3029EDE9" w14:textId="77777777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5398D4F1" w14:textId="022C2517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Informacje na temat nieruchomości można uzyskać tel</w:t>
      </w:r>
      <w:r w:rsidR="00BE382B">
        <w:rPr>
          <w:b/>
          <w:sz w:val="24"/>
          <w:szCs w:val="24"/>
        </w:rPr>
        <w:t>efonicznie pod numerem</w:t>
      </w:r>
      <w:r w:rsidRPr="009D205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77 44 35 </w:t>
      </w:r>
      <w:r w:rsidR="00406834">
        <w:rPr>
          <w:b/>
          <w:sz w:val="24"/>
          <w:szCs w:val="24"/>
        </w:rPr>
        <w:t>118</w:t>
      </w:r>
      <w:r>
        <w:rPr>
          <w:b/>
          <w:sz w:val="24"/>
          <w:szCs w:val="24"/>
        </w:rPr>
        <w:t>, 77 44 35</w:t>
      </w:r>
      <w:r w:rsidR="008618F4">
        <w:rPr>
          <w:b/>
          <w:sz w:val="24"/>
          <w:szCs w:val="24"/>
        </w:rPr>
        <w:t> </w:t>
      </w:r>
      <w:r w:rsidR="00BE382B">
        <w:rPr>
          <w:b/>
          <w:sz w:val="24"/>
          <w:szCs w:val="24"/>
        </w:rPr>
        <w:t>129</w:t>
      </w:r>
      <w:r w:rsidR="008618F4" w:rsidRPr="008618F4">
        <w:rPr>
          <w:b/>
          <w:sz w:val="24"/>
          <w:szCs w:val="24"/>
        </w:rPr>
        <w:t xml:space="preserve"> o</w:t>
      </w:r>
      <w:r w:rsidRPr="009D2054">
        <w:rPr>
          <w:b/>
          <w:sz w:val="24"/>
          <w:szCs w:val="24"/>
        </w:rPr>
        <w:t xml:space="preserve">d poniedziałku do piątku </w:t>
      </w:r>
      <w:r w:rsidRPr="009D2054">
        <w:rPr>
          <w:b/>
          <w:sz w:val="24"/>
          <w:szCs w:val="24"/>
        </w:rPr>
        <w:br/>
        <w:t xml:space="preserve">w godz.   </w:t>
      </w:r>
      <w:r>
        <w:rPr>
          <w:b/>
          <w:sz w:val="24"/>
          <w:szCs w:val="24"/>
        </w:rPr>
        <w:t>od 7:00 do 14:00</w:t>
      </w:r>
      <w:r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br/>
        <w:t>(z wyjątkiem dnia przetargu).</w:t>
      </w:r>
    </w:p>
    <w:p w14:paraId="292DFE77" w14:textId="77777777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6487D7B2" w14:textId="36DF9F80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warunków i zasad uczestnictwa </w:t>
      </w:r>
      <w:r w:rsidRPr="009D2054">
        <w:rPr>
          <w:b/>
          <w:sz w:val="24"/>
          <w:szCs w:val="24"/>
        </w:rPr>
        <w:br/>
        <w:t xml:space="preserve">w przetargu:                     </w:t>
      </w:r>
      <w:r w:rsidRPr="009D2054">
        <w:rPr>
          <w:b/>
          <w:sz w:val="24"/>
          <w:szCs w:val="24"/>
        </w:rPr>
        <w:br/>
        <w:t xml:space="preserve"> tel. nr: </w:t>
      </w:r>
      <w:r w:rsidR="00406834">
        <w:rPr>
          <w:b/>
          <w:sz w:val="24"/>
          <w:szCs w:val="24"/>
        </w:rPr>
        <w:t>77 44 35 118</w:t>
      </w:r>
      <w:r w:rsidRPr="009D2054">
        <w:rPr>
          <w:rFonts w:cs="Arial"/>
          <w:color w:val="000000"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 xml:space="preserve">lub </w:t>
      </w:r>
      <w:r>
        <w:rPr>
          <w:b/>
          <w:sz w:val="24"/>
          <w:szCs w:val="24"/>
        </w:rPr>
        <w:t xml:space="preserve">77 44 35 </w:t>
      </w:r>
      <w:r w:rsidR="00BE382B">
        <w:rPr>
          <w:b/>
          <w:sz w:val="24"/>
          <w:szCs w:val="24"/>
        </w:rPr>
        <w:t>129</w:t>
      </w:r>
      <w:r w:rsidRPr="009D2054">
        <w:rPr>
          <w:rFonts w:cs="Arial"/>
          <w:color w:val="000000"/>
          <w:sz w:val="24"/>
          <w:szCs w:val="24"/>
        </w:rPr>
        <w:br/>
      </w:r>
      <w:r w:rsidRPr="009D2054">
        <w:rPr>
          <w:b/>
          <w:sz w:val="24"/>
          <w:szCs w:val="24"/>
        </w:rPr>
        <w:t xml:space="preserve">od poniedziałku do piątku  </w:t>
      </w:r>
      <w:r w:rsidRPr="009D2054">
        <w:rPr>
          <w:b/>
          <w:sz w:val="24"/>
          <w:szCs w:val="24"/>
        </w:rPr>
        <w:br/>
        <w:t xml:space="preserve">w godz. </w:t>
      </w:r>
      <w:r w:rsidRPr="004A08FF">
        <w:rPr>
          <w:b/>
          <w:sz w:val="24"/>
          <w:szCs w:val="24"/>
        </w:rPr>
        <w:t xml:space="preserve">od 7.00 do 14.00  </w:t>
      </w:r>
    </w:p>
    <w:p w14:paraId="7252C161" w14:textId="78DBF849" w:rsidR="00C954C5" w:rsidRPr="004A08FF" w:rsidRDefault="00C878F2" w:rsidP="00D90601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(z wyjątkiem dnia przetargu).</w:t>
      </w:r>
    </w:p>
    <w:sectPr w:rsidR="00C954C5" w:rsidRPr="004A08FF" w:rsidSect="00B91009">
      <w:headerReference w:type="default" r:id="rId16"/>
      <w:footerReference w:type="default" r:id="rId17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52C165" w14:textId="77777777" w:rsidR="000804A0" w:rsidRDefault="000804A0">
      <w:r>
        <w:separator/>
      </w:r>
    </w:p>
  </w:endnote>
  <w:endnote w:type="continuationSeparator" w:id="0">
    <w:p w14:paraId="7252C166" w14:textId="77777777" w:rsidR="000804A0" w:rsidRDefault="000804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52C168" w14:textId="77777777" w:rsidR="000804A0" w:rsidRPr="00094A47" w:rsidRDefault="000804A0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52C16A" w14:textId="77777777" w:rsidR="000804A0" w:rsidRDefault="000804A0">
    <w:pPr>
      <w:pStyle w:val="Stopka"/>
      <w:rPr>
        <w:sz w:val="14"/>
        <w:szCs w:val="14"/>
      </w:rPr>
    </w:pPr>
    <w:r>
      <w:rPr>
        <w:rStyle w:val="Numerstrony"/>
        <w:sz w:val="14"/>
        <w:szCs w:val="14"/>
      </w:rPr>
      <w:fldChar w:fldCharType="begin"/>
    </w:r>
    <w:r>
      <w:rPr>
        <w:rStyle w:val="Numerstrony"/>
        <w:sz w:val="14"/>
        <w:szCs w:val="14"/>
      </w:rPr>
      <w:instrText xml:space="preserve"> PAGE </w:instrText>
    </w:r>
    <w:r>
      <w:rPr>
        <w:rStyle w:val="Numerstrony"/>
        <w:sz w:val="14"/>
        <w:szCs w:val="14"/>
      </w:rPr>
      <w:fldChar w:fldCharType="separate"/>
    </w:r>
    <w:r>
      <w:rPr>
        <w:rStyle w:val="Numerstrony"/>
        <w:noProof/>
        <w:sz w:val="14"/>
        <w:szCs w:val="14"/>
      </w:rPr>
      <w:t>2</w:t>
    </w:r>
    <w:r>
      <w:rPr>
        <w:rStyle w:val="Numerstrony"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E3D7C0" w14:textId="77777777" w:rsidR="000804A0" w:rsidRDefault="000804A0" w:rsidP="000804A0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9776" behindDoc="0" locked="0" layoutInCell="1" allowOverlap="1" wp14:anchorId="715533FE" wp14:editId="6CB8941A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4AB74A2" id="Łącznik prostoliniowy 6" o:spid="_x0000_s1026" style="position:absolute;z-index:2516597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0ED89B59" w14:textId="77777777" w:rsidR="000804A0" w:rsidRPr="009B6DDB" w:rsidRDefault="000804A0" w:rsidP="000804A0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26CC5A75" w14:textId="77777777" w:rsidR="000804A0" w:rsidRDefault="000804A0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52C163" w14:textId="77777777" w:rsidR="000804A0" w:rsidRDefault="000804A0">
      <w:r>
        <w:separator/>
      </w:r>
    </w:p>
  </w:footnote>
  <w:footnote w:type="continuationSeparator" w:id="0">
    <w:p w14:paraId="7252C164" w14:textId="77777777" w:rsidR="000804A0" w:rsidRDefault="000804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52C167" w14:textId="77777777" w:rsidR="000804A0" w:rsidRDefault="000804A0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7252C16B" wp14:editId="7252C16C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310" cy="1259840"/>
          <wp:effectExtent l="0" t="0" r="254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52C169" w14:textId="77777777" w:rsidR="000804A0" w:rsidRDefault="000804A0">
    <w:pPr>
      <w:pStyle w:val="Nagwek"/>
      <w:tabs>
        <w:tab w:val="clear" w:pos="4536"/>
        <w:tab w:val="center" w:pos="450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1E1CDD" w14:textId="77777777" w:rsidR="000804A0" w:rsidRDefault="000804A0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5EC5907"/>
    <w:multiLevelType w:val="hybridMultilevel"/>
    <w:tmpl w:val="EF0642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0843"/>
    <w:rsid w:val="00014974"/>
    <w:rsid w:val="000242A3"/>
    <w:rsid w:val="000804A0"/>
    <w:rsid w:val="00094A47"/>
    <w:rsid w:val="0009566E"/>
    <w:rsid w:val="000A6943"/>
    <w:rsid w:val="000C2546"/>
    <w:rsid w:val="000C5F88"/>
    <w:rsid w:val="000D5ABE"/>
    <w:rsid w:val="000E25F6"/>
    <w:rsid w:val="000F46F6"/>
    <w:rsid w:val="0010069C"/>
    <w:rsid w:val="00131C13"/>
    <w:rsid w:val="00140540"/>
    <w:rsid w:val="00165B37"/>
    <w:rsid w:val="00175076"/>
    <w:rsid w:val="00193309"/>
    <w:rsid w:val="001D27DD"/>
    <w:rsid w:val="001E0CE4"/>
    <w:rsid w:val="0020453D"/>
    <w:rsid w:val="002145FA"/>
    <w:rsid w:val="002553CC"/>
    <w:rsid w:val="00263D91"/>
    <w:rsid w:val="002760B4"/>
    <w:rsid w:val="00282C00"/>
    <w:rsid w:val="00290C9C"/>
    <w:rsid w:val="002C0CD8"/>
    <w:rsid w:val="002E190C"/>
    <w:rsid w:val="002E7C57"/>
    <w:rsid w:val="002F45A7"/>
    <w:rsid w:val="00304F01"/>
    <w:rsid w:val="0036079E"/>
    <w:rsid w:val="00381FFB"/>
    <w:rsid w:val="003E1646"/>
    <w:rsid w:val="003F25B8"/>
    <w:rsid w:val="00406834"/>
    <w:rsid w:val="00406C6C"/>
    <w:rsid w:val="00417EFF"/>
    <w:rsid w:val="00441E68"/>
    <w:rsid w:val="00461BDF"/>
    <w:rsid w:val="00464B67"/>
    <w:rsid w:val="004806E8"/>
    <w:rsid w:val="00484FFC"/>
    <w:rsid w:val="004A08FF"/>
    <w:rsid w:val="004B6488"/>
    <w:rsid w:val="004C1919"/>
    <w:rsid w:val="004D4A4B"/>
    <w:rsid w:val="005525EE"/>
    <w:rsid w:val="00574E0D"/>
    <w:rsid w:val="005809CB"/>
    <w:rsid w:val="0058167F"/>
    <w:rsid w:val="005923E7"/>
    <w:rsid w:val="005C73A6"/>
    <w:rsid w:val="006210DF"/>
    <w:rsid w:val="0062643F"/>
    <w:rsid w:val="006D1F97"/>
    <w:rsid w:val="006E3628"/>
    <w:rsid w:val="00706BBF"/>
    <w:rsid w:val="00710054"/>
    <w:rsid w:val="00752034"/>
    <w:rsid w:val="007701E3"/>
    <w:rsid w:val="00777F61"/>
    <w:rsid w:val="00780CE9"/>
    <w:rsid w:val="00796ACF"/>
    <w:rsid w:val="00844994"/>
    <w:rsid w:val="008618F4"/>
    <w:rsid w:val="008C7D62"/>
    <w:rsid w:val="00960CBA"/>
    <w:rsid w:val="0096576A"/>
    <w:rsid w:val="009D7D42"/>
    <w:rsid w:val="009E15A2"/>
    <w:rsid w:val="00A66081"/>
    <w:rsid w:val="00AC1AC9"/>
    <w:rsid w:val="00B16714"/>
    <w:rsid w:val="00B25CC0"/>
    <w:rsid w:val="00B40BFC"/>
    <w:rsid w:val="00B46B16"/>
    <w:rsid w:val="00B7111A"/>
    <w:rsid w:val="00B71E82"/>
    <w:rsid w:val="00B91009"/>
    <w:rsid w:val="00BE382B"/>
    <w:rsid w:val="00C04786"/>
    <w:rsid w:val="00C12EEC"/>
    <w:rsid w:val="00C35FE6"/>
    <w:rsid w:val="00C57F26"/>
    <w:rsid w:val="00C70E9F"/>
    <w:rsid w:val="00C878F2"/>
    <w:rsid w:val="00C954C5"/>
    <w:rsid w:val="00CC2D53"/>
    <w:rsid w:val="00CD05D8"/>
    <w:rsid w:val="00CD4EA7"/>
    <w:rsid w:val="00CD758E"/>
    <w:rsid w:val="00CF0843"/>
    <w:rsid w:val="00D01173"/>
    <w:rsid w:val="00D46B12"/>
    <w:rsid w:val="00D52291"/>
    <w:rsid w:val="00D90601"/>
    <w:rsid w:val="00DB38ED"/>
    <w:rsid w:val="00DF12D3"/>
    <w:rsid w:val="00E076BF"/>
    <w:rsid w:val="00E23DC9"/>
    <w:rsid w:val="00E73490"/>
    <w:rsid w:val="00E75C22"/>
    <w:rsid w:val="00EB5F7D"/>
    <w:rsid w:val="00EC23DB"/>
    <w:rsid w:val="00EC27E8"/>
    <w:rsid w:val="00EC480E"/>
    <w:rsid w:val="00EC5966"/>
    <w:rsid w:val="00ED3B2F"/>
    <w:rsid w:val="00F1023D"/>
    <w:rsid w:val="00F8692B"/>
    <w:rsid w:val="00FB3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7345"/>
    <o:shapelayout v:ext="edit">
      <o:idmap v:ext="edit" data="1"/>
    </o:shapelayout>
  </w:shapeDefaults>
  <w:decimalSymbol w:val=","/>
  <w:listSeparator w:val=";"/>
  <w14:docId w14:val="7252C151"/>
  <w15:docId w15:val="{C6127AD5-A18A-4F2E-A104-D08D5149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Pr>
      <w:rFonts w:ascii="Arial" w:hAnsi="Arial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CC2D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5CB4AB0336F6E4289C15DE0034E0F27" ma:contentTypeVersion="2" ma:contentTypeDescription="Utwórz nowy dokument." ma:contentTypeScope="" ma:versionID="93b398479f0aab252a6472f3c7e06eef">
  <xsd:schema xmlns:xsd="http://www.w3.org/2001/XMLSchema" xmlns:xs="http://www.w3.org/2001/XMLSchema" xmlns:p="http://schemas.microsoft.com/office/2006/metadata/properties" xmlns:ns1="http://schemas.microsoft.com/sharepoint/v3" xmlns:ns2="7b1cf317-af41-45ad-8637-b483ded5e117" targetNamespace="http://schemas.microsoft.com/office/2006/metadata/properties" ma:root="true" ma:fieldsID="2afd45e7fd13b789ea0b61063b989560" ns1:_="" ns2:_="">
    <xsd:import namespace="http://schemas.microsoft.com/sharepoint/v3"/>
    <xsd:import namespace="7b1cf317-af41-45ad-8637-b483ded5e11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bf5b2b4b2666499a8924e78d0f8d34c3" minOccurs="0"/>
                <xsd:element ref="ns2:TaxCatchAll" minOccurs="0"/>
                <xsd:element ref="ns2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bf5b2b4b2666499a8924e78d0f8d34c3" ma:index="10" nillable="true" ma:taxonomy="true" ma:internalName="bf5b2b4b2666499a8924e78d0f8d34c3" ma:taxonomyFieldName="PSGCompanyKeywords" ma:displayName="Firmowe" ma:fieldId="{bf5b2b4b-2666-499a-8924-e78d0f8d34c3}" ma:taxonomyMulti="true" ma:sspId="a6cc4a44-48b3-4e58-add4-1ff9a04e38b4" ma:termSetId="931bc85c-2c1b-4f5c-8e8a-f70af8bcdab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hidden="true" ma:list="{2561e3ff-0562-4e92-945c-fc8876dd2d3b}" ma:internalName="TaxCatchAll" ma:showField="CatchAllData" ma:web="8b9ba4a7-7d03-47db-a485-99fa52709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2561e3ff-0562-4e92-945c-fc8876dd2d3b}" ma:internalName="TaxCatchAllLabel" ma:readOnly="true" ma:showField="CatchAllDataLabel" ma:web="8b9ba4a7-7d03-47db-a485-99fa52709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TaxCatchAll xmlns="7b1cf317-af41-45ad-8637-b483ded5e117"/>
    <bf5b2b4b2666499a8924e78d0f8d34c3 xmlns="7b1cf317-af41-45ad-8637-b483ded5e117">
      <Terms xmlns="http://schemas.microsoft.com/office/infopath/2007/PartnerControls"/>
    </bf5b2b4b2666499a8924e78d0f8d34c3>
  </documentManagement>
</p:properties>
</file>

<file path=customXml/item3.xml><?xml version="1.0" encoding="utf-8"?>
<?mso-contentType ?>
<SharedContentType xmlns="Microsoft.SharePoint.Taxonomy.ContentTypeSync" SourceId="a6cc4a44-48b3-4e58-add4-1ff9a04e38b4" ContentTypeId="0x01" PreviousValue="false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03D37A-8BEA-4AB9-8186-5D21445F76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b1cf317-af41-45ad-8637-b483ded5e1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D435E17-895D-49E4-8906-082756D9AD08}">
  <ds:schemaRefs>
    <ds:schemaRef ds:uri="http://purl.org/dc/dcmitype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purl.org/dc/terms/"/>
    <ds:schemaRef ds:uri="http://purl.org/dc/elements/1.1/"/>
    <ds:schemaRef ds:uri="http://www.w3.org/XML/1998/namespace"/>
    <ds:schemaRef ds:uri="http://schemas.openxmlformats.org/package/2006/metadata/core-properties"/>
    <ds:schemaRef ds:uri="7b1cf317-af41-45ad-8637-b483ded5e117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64E2D434-9692-446D-8113-0370C668F467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DBF4F345-8601-43F5-9030-FDAF55B45B4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D578253-0C8E-4070-8A72-25F250084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ORGANIZACYJNA.dot</Template>
  <TotalTime>0</TotalTime>
  <Pages>1</Pages>
  <Words>228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ogłoszenia na stronę MSP</vt:lpstr>
    </vt:vector>
  </TitlesOfParts>
  <Company>Blue Papaya</Company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ogłoszenia na stronę MSP</dc:title>
  <dc:creator>Olejczuk-Ficek Anna</dc:creator>
  <cp:lastModifiedBy>Kuptel Katarzyna</cp:lastModifiedBy>
  <cp:revision>2</cp:revision>
  <cp:lastPrinted>2020-05-25T06:54:00Z</cp:lastPrinted>
  <dcterms:created xsi:type="dcterms:W3CDTF">2020-08-24T05:20:00Z</dcterms:created>
  <dcterms:modified xsi:type="dcterms:W3CDTF">2020-08-24T05:20:00Z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0x01010095CB4AB0336F6E4289C15DE0034E0F27</vt:lpwstr>
  </property>
</Properties>
</file>