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3"/>
        <w:gridCol w:w="1134"/>
        <w:gridCol w:w="595"/>
        <w:gridCol w:w="964"/>
        <w:gridCol w:w="1559"/>
        <w:gridCol w:w="851"/>
        <w:gridCol w:w="850"/>
        <w:gridCol w:w="993"/>
        <w:gridCol w:w="708"/>
        <w:gridCol w:w="1446"/>
        <w:gridCol w:w="994"/>
      </w:tblGrid>
      <w:tr w:rsidR="00EF6C61" w14:paraId="1A299C35" w14:textId="77777777" w:rsidTr="00AF28A7">
        <w:trPr>
          <w:trHeight w:val="558"/>
        </w:trPr>
        <w:tc>
          <w:tcPr>
            <w:tcW w:w="1668" w:type="dxa"/>
            <w:gridSpan w:val="2"/>
            <w:vMerge w:val="restart"/>
          </w:tcPr>
          <w:p w14:paraId="59C50EEF" w14:textId="77777777" w:rsidR="00EF6C61" w:rsidRPr="00D669DE" w:rsidRDefault="00EF6C61" w:rsidP="00D669DE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24C1246" wp14:editId="0B65C433">
                  <wp:simplePos x="0" y="0"/>
                  <wp:positionH relativeFrom="column">
                    <wp:posOffset>1797</wp:posOffset>
                  </wp:positionH>
                  <wp:positionV relativeFrom="paragraph">
                    <wp:posOffset>3537</wp:posOffset>
                  </wp:positionV>
                  <wp:extent cx="910698" cy="905774"/>
                  <wp:effectExtent l="19050" t="0" r="3702" b="0"/>
                  <wp:wrapNone/>
                  <wp:docPr id="1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98" cy="90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gridSpan w:val="6"/>
            <w:vMerge w:val="restart"/>
          </w:tcPr>
          <w:p w14:paraId="77DACC33" w14:textId="77777777" w:rsidR="00237824" w:rsidRPr="00537D8F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</w:t>
            </w:r>
            <w:r w:rsidR="00537D8F" w:rsidRPr="00537D8F">
              <w:rPr>
                <w:b/>
                <w:sz w:val="16"/>
                <w:szCs w:val="16"/>
              </w:rPr>
              <w:t>:</w:t>
            </w:r>
          </w:p>
          <w:p w14:paraId="1FD8B784" w14:textId="77777777" w:rsidR="00EF6C61" w:rsidRPr="00884F9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Krakowie</w:t>
            </w:r>
          </w:p>
          <w:p w14:paraId="58050783" w14:textId="77777777" w:rsidR="00EF6C6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53FE0E25" w14:textId="77777777" w:rsidR="00EF6C61" w:rsidRPr="00884F91" w:rsidRDefault="00E74990" w:rsidP="00EF6C6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762129">
              <w:rPr>
                <w:b/>
              </w:rPr>
              <w:t>l. Prądnicka 76, 31-202 Kraków</w:t>
            </w:r>
            <w:r w:rsidR="00EF6C61" w:rsidRPr="00884F91">
              <w:rPr>
                <w:b/>
              </w:rPr>
              <w:t xml:space="preserve"> </w:t>
            </w:r>
          </w:p>
          <w:p w14:paraId="54718E50" w14:textId="77777777" w:rsidR="00EF6C61" w:rsidRPr="00884F91" w:rsidRDefault="00EF6C61" w:rsidP="00884F91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3013369A" w14:textId="77777777" w:rsidR="009A2938" w:rsidRDefault="009A2938" w:rsidP="009A2938">
            <w:pPr>
              <w:jc w:val="center"/>
              <w:rPr>
                <w:iCs/>
              </w:rPr>
            </w:pPr>
            <w:r w:rsidRPr="00526B22">
              <w:rPr>
                <w:iCs/>
              </w:rPr>
              <w:t xml:space="preserve">Oddział Laboratoryjny Badania Żywności/ </w:t>
            </w:r>
          </w:p>
          <w:p w14:paraId="6C227F6B" w14:textId="77777777" w:rsidR="009A2938" w:rsidRDefault="009A2938" w:rsidP="009A2938">
            <w:pPr>
              <w:jc w:val="center"/>
              <w:rPr>
                <w:iCs/>
              </w:rPr>
            </w:pPr>
            <w:r w:rsidRPr="00526B22">
              <w:rPr>
                <w:iCs/>
              </w:rPr>
              <w:t>Oddział Laboratoryjny Pomiarów i Analiz Instrumentalnych</w:t>
            </w:r>
          </w:p>
          <w:p w14:paraId="236D69FB" w14:textId="027F2509" w:rsidR="00EF6C61" w:rsidRPr="00AD7465" w:rsidRDefault="009A2938" w:rsidP="009A2938">
            <w:pPr>
              <w:jc w:val="center"/>
              <w:rPr>
                <w:i/>
              </w:rPr>
            </w:pPr>
            <w:r w:rsidRPr="008A5FE1">
              <w:rPr>
                <w:bCs/>
              </w:rPr>
              <w:t>ul. Prądnicka 76, 31-202 Kraków</w:t>
            </w:r>
          </w:p>
        </w:tc>
        <w:tc>
          <w:tcPr>
            <w:tcW w:w="3148" w:type="dxa"/>
            <w:gridSpan w:val="3"/>
          </w:tcPr>
          <w:p w14:paraId="378790A2" w14:textId="77777777" w:rsidR="00237824" w:rsidRPr="00537D8F" w:rsidRDefault="00237824" w:rsidP="006849B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Znak sprawy</w:t>
            </w:r>
          </w:p>
          <w:p w14:paraId="66C47782" w14:textId="77777777" w:rsidR="00EF6C61" w:rsidRPr="00537D8F" w:rsidRDefault="00EF6C61" w:rsidP="006849B2"/>
        </w:tc>
      </w:tr>
      <w:tr w:rsidR="00EF6C61" w14:paraId="09A20D5C" w14:textId="77777777" w:rsidTr="00AF28A7">
        <w:trPr>
          <w:trHeight w:val="510"/>
        </w:trPr>
        <w:tc>
          <w:tcPr>
            <w:tcW w:w="1668" w:type="dxa"/>
            <w:gridSpan w:val="2"/>
            <w:vMerge/>
          </w:tcPr>
          <w:p w14:paraId="495A58E6" w14:textId="77777777" w:rsidR="00EF6C61" w:rsidRDefault="00EF6C61"/>
        </w:tc>
        <w:tc>
          <w:tcPr>
            <w:tcW w:w="5812" w:type="dxa"/>
            <w:gridSpan w:val="6"/>
            <w:vMerge/>
          </w:tcPr>
          <w:p w14:paraId="2A113983" w14:textId="77777777" w:rsidR="00EF6C61" w:rsidRDefault="00EF6C61"/>
        </w:tc>
        <w:tc>
          <w:tcPr>
            <w:tcW w:w="3148" w:type="dxa"/>
            <w:gridSpan w:val="3"/>
          </w:tcPr>
          <w:p w14:paraId="71D814C7" w14:textId="77777777" w:rsidR="00EF6C61" w:rsidRPr="00537D8F" w:rsidRDefault="00237824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Nr zlecenia</w:t>
            </w:r>
          </w:p>
        </w:tc>
      </w:tr>
      <w:tr w:rsidR="00EF6C61" w14:paraId="06BB7292" w14:textId="77777777" w:rsidTr="00AF28A7">
        <w:trPr>
          <w:trHeight w:val="452"/>
        </w:trPr>
        <w:tc>
          <w:tcPr>
            <w:tcW w:w="1668" w:type="dxa"/>
            <w:gridSpan w:val="2"/>
            <w:vMerge/>
          </w:tcPr>
          <w:p w14:paraId="28E727AA" w14:textId="77777777" w:rsidR="00EF6C61" w:rsidRDefault="00EF6C61"/>
        </w:tc>
        <w:tc>
          <w:tcPr>
            <w:tcW w:w="5812" w:type="dxa"/>
            <w:gridSpan w:val="6"/>
            <w:vMerge/>
          </w:tcPr>
          <w:p w14:paraId="46E962CC" w14:textId="77777777" w:rsidR="00EF6C61" w:rsidRDefault="00EF6C61"/>
        </w:tc>
        <w:tc>
          <w:tcPr>
            <w:tcW w:w="3148" w:type="dxa"/>
            <w:gridSpan w:val="3"/>
          </w:tcPr>
          <w:p w14:paraId="0280153D" w14:textId="77777777" w:rsidR="00EF6C61" w:rsidRPr="00537D8F" w:rsidRDefault="006849B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Data przyjęcia próbek</w:t>
            </w:r>
          </w:p>
        </w:tc>
      </w:tr>
      <w:tr w:rsidR="00884F91" w14:paraId="78BBAAA4" w14:textId="77777777" w:rsidTr="00AF28A7">
        <w:trPr>
          <w:trHeight w:val="516"/>
        </w:trPr>
        <w:tc>
          <w:tcPr>
            <w:tcW w:w="10627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536C31B4" w14:textId="7E856B5C" w:rsidR="0036298B" w:rsidRPr="00B756A8" w:rsidRDefault="007C35BD" w:rsidP="009A2938">
            <w:pPr>
              <w:jc w:val="center"/>
              <w:rPr>
                <w:b/>
                <w:color w:val="FF0000"/>
              </w:rPr>
            </w:pPr>
            <w:r w:rsidRPr="009A2938">
              <w:rPr>
                <w:b/>
              </w:rPr>
              <w:t xml:space="preserve">ZLECENIE </w:t>
            </w:r>
            <w:r w:rsidR="00884F91" w:rsidRPr="009A2938">
              <w:rPr>
                <w:b/>
              </w:rPr>
              <w:t xml:space="preserve">NA BADANIE PRÓBEK </w:t>
            </w:r>
            <w:r w:rsidR="00BF04D0" w:rsidRPr="009A2938">
              <w:rPr>
                <w:b/>
              </w:rPr>
              <w:br/>
            </w:r>
            <w:r w:rsidR="00D91D02" w:rsidRPr="009A2938">
              <w:rPr>
                <w:b/>
              </w:rPr>
              <w:t>MATERIAŁÓW</w:t>
            </w:r>
            <w:r w:rsidR="00BF04D0" w:rsidRPr="009A2938">
              <w:rPr>
                <w:b/>
              </w:rPr>
              <w:t xml:space="preserve"> I WYROBÓW </w:t>
            </w:r>
            <w:r w:rsidR="00D91D02" w:rsidRPr="009A2938">
              <w:rPr>
                <w:b/>
              </w:rPr>
              <w:t xml:space="preserve">PRZEZNACZONYCH </w:t>
            </w:r>
            <w:r w:rsidR="00BF04D0" w:rsidRPr="009A2938">
              <w:rPr>
                <w:b/>
              </w:rPr>
              <w:t xml:space="preserve">DO KONTAKTU Z ŻYWNOŚCIĄ </w:t>
            </w:r>
          </w:p>
        </w:tc>
      </w:tr>
      <w:tr w:rsidR="00561B85" w14:paraId="39B16913" w14:textId="77777777" w:rsidTr="00AF28A7">
        <w:tc>
          <w:tcPr>
            <w:tcW w:w="10627" w:type="dxa"/>
            <w:gridSpan w:val="11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528E5721" w14:textId="77777777" w:rsidR="00561B85" w:rsidRPr="00E96FFC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96FFC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473755" w:rsidRPr="00E96FFC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16C0A" w:rsidRPr="00E96FFC">
              <w:rPr>
                <w:b/>
                <w:color w:val="FFFFFF" w:themeColor="background1"/>
                <w:sz w:val="20"/>
                <w:szCs w:val="20"/>
              </w:rPr>
              <w:t xml:space="preserve">(KLIENT)  </w:t>
            </w:r>
            <w:r w:rsidR="00537D8F" w:rsidRPr="00E96FFC">
              <w:rPr>
                <w:b/>
                <w:color w:val="FFFFFF" w:themeColor="background1"/>
                <w:sz w:val="20"/>
                <w:szCs w:val="20"/>
              </w:rPr>
              <w:t xml:space="preserve">(wypełnia </w:t>
            </w:r>
            <w:r w:rsidR="00785058" w:rsidRPr="00E96FFC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E96FFC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61B85" w14:paraId="22A743D3" w14:textId="77777777" w:rsidTr="00AF28A7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618E0CE" w14:textId="77777777" w:rsidR="00957CCB" w:rsidRPr="00D6363E" w:rsidRDefault="00957CCB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 xml:space="preserve">Imię i nazwisko/ nazwa </w:t>
            </w:r>
            <w:r w:rsidR="00AD7465" w:rsidRPr="00D6363E">
              <w:rPr>
                <w:sz w:val="16"/>
                <w:szCs w:val="16"/>
              </w:rPr>
              <w:t>podmiotu</w:t>
            </w:r>
          </w:p>
        </w:tc>
        <w:tc>
          <w:tcPr>
            <w:tcW w:w="8959" w:type="dxa"/>
            <w:gridSpan w:val="9"/>
          </w:tcPr>
          <w:p w14:paraId="6375360C" w14:textId="77777777" w:rsidR="00561B85" w:rsidRDefault="00561B85"/>
        </w:tc>
      </w:tr>
      <w:tr w:rsidR="00561B85" w14:paraId="2BF63DB0" w14:textId="77777777" w:rsidTr="00AF28A7">
        <w:trPr>
          <w:trHeight w:val="567"/>
        </w:trPr>
        <w:tc>
          <w:tcPr>
            <w:tcW w:w="1668" w:type="dxa"/>
            <w:gridSpan w:val="2"/>
            <w:vAlign w:val="center"/>
          </w:tcPr>
          <w:p w14:paraId="05E1CADA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Adres</w:t>
            </w:r>
          </w:p>
          <w:p w14:paraId="422FAE77" w14:textId="77777777" w:rsidR="00957CCB" w:rsidRPr="00D6363E" w:rsidRDefault="00957CCB" w:rsidP="00442663">
            <w:pPr>
              <w:rPr>
                <w:sz w:val="16"/>
                <w:szCs w:val="16"/>
              </w:rPr>
            </w:pPr>
          </w:p>
          <w:p w14:paraId="3A44D795" w14:textId="77777777" w:rsidR="00957CCB" w:rsidRPr="00D6363E" w:rsidRDefault="00957CCB" w:rsidP="00442663">
            <w:pPr>
              <w:rPr>
                <w:sz w:val="16"/>
                <w:szCs w:val="16"/>
              </w:rPr>
            </w:pPr>
          </w:p>
        </w:tc>
        <w:tc>
          <w:tcPr>
            <w:tcW w:w="8959" w:type="dxa"/>
            <w:gridSpan w:val="9"/>
          </w:tcPr>
          <w:p w14:paraId="7E0F4C7C" w14:textId="77777777" w:rsidR="00561B85" w:rsidRDefault="00561B85"/>
        </w:tc>
      </w:tr>
      <w:tr w:rsidR="00561B85" w14:paraId="31F89D67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0A96088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NIP</w:t>
            </w:r>
          </w:p>
        </w:tc>
        <w:tc>
          <w:tcPr>
            <w:tcW w:w="8959" w:type="dxa"/>
            <w:gridSpan w:val="9"/>
          </w:tcPr>
          <w:p w14:paraId="1CE901D9" w14:textId="77777777" w:rsidR="00561B85" w:rsidRPr="00D91D02" w:rsidRDefault="00561B85">
            <w:pPr>
              <w:rPr>
                <w:highlight w:val="darkBlue"/>
              </w:rPr>
            </w:pPr>
          </w:p>
        </w:tc>
      </w:tr>
      <w:tr w:rsidR="00561B85" w14:paraId="2CFCB40B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9BB3B68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REGON</w:t>
            </w:r>
          </w:p>
        </w:tc>
        <w:tc>
          <w:tcPr>
            <w:tcW w:w="8959" w:type="dxa"/>
            <w:gridSpan w:val="9"/>
          </w:tcPr>
          <w:p w14:paraId="0EE2C719" w14:textId="77777777" w:rsidR="00561B85" w:rsidRDefault="00561B85"/>
        </w:tc>
      </w:tr>
      <w:tr w:rsidR="00561B85" w14:paraId="7935DDCA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7593D90B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Telefon</w:t>
            </w:r>
          </w:p>
        </w:tc>
        <w:tc>
          <w:tcPr>
            <w:tcW w:w="8959" w:type="dxa"/>
            <w:gridSpan w:val="9"/>
          </w:tcPr>
          <w:p w14:paraId="43FA6D09" w14:textId="77777777" w:rsidR="00561B85" w:rsidRDefault="00561B85"/>
        </w:tc>
      </w:tr>
      <w:tr w:rsidR="00561B85" w14:paraId="5123C7BE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28A8153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E-mail</w:t>
            </w:r>
          </w:p>
        </w:tc>
        <w:tc>
          <w:tcPr>
            <w:tcW w:w="8959" w:type="dxa"/>
            <w:gridSpan w:val="9"/>
          </w:tcPr>
          <w:p w14:paraId="36901935" w14:textId="77777777" w:rsidR="00561B85" w:rsidRDefault="00561B85"/>
        </w:tc>
      </w:tr>
      <w:tr w:rsidR="00561B85" w14:paraId="31F4C941" w14:textId="77777777" w:rsidTr="00AF28A7">
        <w:tc>
          <w:tcPr>
            <w:tcW w:w="10627" w:type="dxa"/>
            <w:gridSpan w:val="11"/>
            <w:shd w:val="clear" w:color="auto" w:fill="1F4E79" w:themeFill="accent1" w:themeFillShade="80"/>
          </w:tcPr>
          <w:p w14:paraId="64B2946B" w14:textId="77777777" w:rsidR="00561B85" w:rsidRPr="00D6363E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6363E">
              <w:rPr>
                <w:b/>
                <w:color w:val="FFFFFF" w:themeColor="background1"/>
                <w:sz w:val="20"/>
                <w:szCs w:val="20"/>
              </w:rPr>
              <w:t>INFORMACJE DOTYCZĄCE DOSTARCZONEJ PRÓBKI/EK</w:t>
            </w:r>
            <w:r w:rsidR="00537D8F" w:rsidRPr="00D6363E">
              <w:rPr>
                <w:b/>
                <w:color w:val="FFFFFF" w:themeColor="background1"/>
                <w:sz w:val="20"/>
                <w:szCs w:val="20"/>
              </w:rPr>
              <w:t xml:space="preserve"> (wypełnia </w:t>
            </w:r>
            <w:r w:rsidR="00785058" w:rsidRPr="00E96FFC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E96FFC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1B7DA8" w14:paraId="52A11AA1" w14:textId="77777777" w:rsidTr="00AF28A7">
        <w:trPr>
          <w:trHeight w:val="264"/>
        </w:trPr>
        <w:tc>
          <w:tcPr>
            <w:tcW w:w="1668" w:type="dxa"/>
            <w:gridSpan w:val="2"/>
            <w:vAlign w:val="center"/>
          </w:tcPr>
          <w:p w14:paraId="16D98A2C" w14:textId="77777777" w:rsidR="001B7DA8" w:rsidRPr="00D6363E" w:rsidRDefault="001B7DA8" w:rsidP="00AD7465">
            <w:pPr>
              <w:rPr>
                <w:color w:val="FF0000"/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Data pobrania</w:t>
            </w:r>
            <w:r w:rsidR="00537D8F" w:rsidRPr="00D6363E">
              <w:rPr>
                <w:sz w:val="16"/>
                <w:szCs w:val="16"/>
              </w:rPr>
              <w:t xml:space="preserve"> próbek</w:t>
            </w:r>
          </w:p>
        </w:tc>
        <w:tc>
          <w:tcPr>
            <w:tcW w:w="8959" w:type="dxa"/>
            <w:gridSpan w:val="9"/>
          </w:tcPr>
          <w:p w14:paraId="32967F5E" w14:textId="77777777" w:rsidR="001B7DA8" w:rsidRDefault="001B7DA8" w:rsidP="00442663"/>
        </w:tc>
      </w:tr>
      <w:tr w:rsidR="00620D29" w14:paraId="1EAE69E3" w14:textId="77777777" w:rsidTr="00AF28A7">
        <w:trPr>
          <w:trHeight w:val="264"/>
        </w:trPr>
        <w:tc>
          <w:tcPr>
            <w:tcW w:w="1668" w:type="dxa"/>
            <w:gridSpan w:val="2"/>
            <w:vMerge w:val="restart"/>
            <w:vAlign w:val="center"/>
          </w:tcPr>
          <w:p w14:paraId="09877865" w14:textId="77777777" w:rsidR="00620D29" w:rsidRPr="00D6363E" w:rsidRDefault="00AD7465" w:rsidP="00AD7465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Cel badania</w:t>
            </w:r>
          </w:p>
        </w:tc>
        <w:tc>
          <w:tcPr>
            <w:tcW w:w="595" w:type="dxa"/>
          </w:tcPr>
          <w:p w14:paraId="2D226F5E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1D17373A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oceny zgodności w obszarze regulowanym prawnie</w:t>
            </w:r>
          </w:p>
        </w:tc>
      </w:tr>
      <w:tr w:rsidR="00620D29" w14:paraId="3F55BCEB" w14:textId="77777777" w:rsidTr="00AF28A7">
        <w:trPr>
          <w:trHeight w:val="284"/>
        </w:trPr>
        <w:tc>
          <w:tcPr>
            <w:tcW w:w="1668" w:type="dxa"/>
            <w:gridSpan w:val="2"/>
            <w:vMerge/>
            <w:vAlign w:val="center"/>
          </w:tcPr>
          <w:p w14:paraId="2420FDB0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20B102B6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41C1B551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wykorzystania poza obszarem regulowanym prawnie</w:t>
            </w:r>
          </w:p>
        </w:tc>
      </w:tr>
      <w:tr w:rsidR="00B610CD" w14:paraId="2812DB93" w14:textId="77777777" w:rsidTr="00AF28A7">
        <w:trPr>
          <w:trHeight w:val="304"/>
        </w:trPr>
        <w:tc>
          <w:tcPr>
            <w:tcW w:w="1668" w:type="dxa"/>
            <w:gridSpan w:val="2"/>
            <w:vMerge/>
            <w:vAlign w:val="center"/>
          </w:tcPr>
          <w:p w14:paraId="573D4AB4" w14:textId="77777777" w:rsidR="00B610CD" w:rsidRPr="00D6363E" w:rsidRDefault="00B610CD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6567B23B" w14:textId="77777777" w:rsidR="00B610CD" w:rsidRDefault="00B610CD"/>
        </w:tc>
        <w:tc>
          <w:tcPr>
            <w:tcW w:w="8364" w:type="dxa"/>
            <w:gridSpan w:val="8"/>
            <w:vAlign w:val="center"/>
          </w:tcPr>
          <w:p w14:paraId="562D6F47" w14:textId="77777777" w:rsidR="00B610CD" w:rsidRPr="00D6363E" w:rsidRDefault="00B610CD" w:rsidP="00957CCB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Badania przechowalnicze</w:t>
            </w:r>
          </w:p>
        </w:tc>
      </w:tr>
      <w:tr w:rsidR="00620D29" w14:paraId="469F84B3" w14:textId="77777777" w:rsidTr="00AF28A7">
        <w:trPr>
          <w:trHeight w:val="234"/>
        </w:trPr>
        <w:tc>
          <w:tcPr>
            <w:tcW w:w="1668" w:type="dxa"/>
            <w:gridSpan w:val="2"/>
            <w:vMerge/>
            <w:vAlign w:val="center"/>
          </w:tcPr>
          <w:p w14:paraId="767E55A4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67A85A1B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40959C71" w14:textId="77777777" w:rsidR="00620D29" w:rsidRPr="00D6363E" w:rsidRDefault="00620D29" w:rsidP="006A5C5A">
            <w:pPr>
              <w:rPr>
                <w:i/>
                <w:sz w:val="16"/>
                <w:szCs w:val="16"/>
              </w:rPr>
            </w:pPr>
            <w:r w:rsidRPr="00D6363E">
              <w:rPr>
                <w:i/>
                <w:sz w:val="16"/>
                <w:szCs w:val="16"/>
              </w:rPr>
              <w:t>Inn</w:t>
            </w:r>
            <w:r w:rsidR="00B610CD" w:rsidRPr="00D6363E">
              <w:rPr>
                <w:i/>
                <w:sz w:val="16"/>
                <w:szCs w:val="16"/>
              </w:rPr>
              <w:t xml:space="preserve">e  </w:t>
            </w:r>
          </w:p>
        </w:tc>
      </w:tr>
      <w:tr w:rsidR="008F0AEF" w14:paraId="5C13C157" w14:textId="77777777" w:rsidTr="00AF28A7">
        <w:trPr>
          <w:trHeight w:val="414"/>
        </w:trPr>
        <w:tc>
          <w:tcPr>
            <w:tcW w:w="1668" w:type="dxa"/>
            <w:gridSpan w:val="2"/>
            <w:vAlign w:val="center"/>
          </w:tcPr>
          <w:p w14:paraId="70B2A536" w14:textId="77777777" w:rsidR="008F0AEF" w:rsidRPr="00D6363E" w:rsidRDefault="00C742AA" w:rsidP="00C742AA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U</w:t>
            </w:r>
            <w:r w:rsidR="00AD7465" w:rsidRPr="00D6363E">
              <w:rPr>
                <w:sz w:val="16"/>
                <w:szCs w:val="16"/>
              </w:rPr>
              <w:t>wagi do zlecenia</w:t>
            </w:r>
          </w:p>
        </w:tc>
        <w:tc>
          <w:tcPr>
            <w:tcW w:w="8959" w:type="dxa"/>
            <w:gridSpan w:val="9"/>
          </w:tcPr>
          <w:p w14:paraId="1078EED3" w14:textId="77777777" w:rsidR="008F0AEF" w:rsidRPr="001038D7" w:rsidRDefault="008F0AEF">
            <w:pPr>
              <w:rPr>
                <w:sz w:val="16"/>
                <w:szCs w:val="16"/>
              </w:rPr>
            </w:pPr>
          </w:p>
          <w:p w14:paraId="0A6EBED7" w14:textId="77777777" w:rsidR="00537D8F" w:rsidRPr="001038D7" w:rsidRDefault="00537D8F">
            <w:pPr>
              <w:rPr>
                <w:sz w:val="16"/>
                <w:szCs w:val="16"/>
              </w:rPr>
            </w:pPr>
          </w:p>
          <w:p w14:paraId="559BFBB2" w14:textId="77777777" w:rsidR="00537D8F" w:rsidRDefault="00537D8F"/>
        </w:tc>
      </w:tr>
      <w:tr w:rsidR="00692507" w14:paraId="36C90F3C" w14:textId="77777777" w:rsidTr="00AF28A7">
        <w:tc>
          <w:tcPr>
            <w:tcW w:w="1668" w:type="dxa"/>
            <w:gridSpan w:val="2"/>
            <w:shd w:val="clear" w:color="auto" w:fill="auto"/>
          </w:tcPr>
          <w:p w14:paraId="7CED1319" w14:textId="77777777" w:rsidR="00692507" w:rsidRPr="00D6363E" w:rsidRDefault="00D6363E" w:rsidP="00D6363E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W</w:t>
            </w:r>
            <w:r w:rsidR="00692507" w:rsidRPr="00D6363E">
              <w:rPr>
                <w:sz w:val="16"/>
                <w:szCs w:val="16"/>
              </w:rPr>
              <w:t>ypełnia Zleceniobiorca</w:t>
            </w:r>
          </w:p>
        </w:tc>
        <w:tc>
          <w:tcPr>
            <w:tcW w:w="8959" w:type="dxa"/>
            <w:gridSpan w:val="9"/>
            <w:shd w:val="clear" w:color="auto" w:fill="1F4E79" w:themeFill="accent1" w:themeFillShade="80"/>
            <w:vAlign w:val="center"/>
          </w:tcPr>
          <w:p w14:paraId="2E02A6E3" w14:textId="77777777" w:rsidR="00692507" w:rsidRPr="00D6363E" w:rsidRDefault="00D6363E" w:rsidP="00D6363E">
            <w:pPr>
              <w:rPr>
                <w:b/>
                <w:sz w:val="20"/>
                <w:szCs w:val="20"/>
              </w:rPr>
            </w:pPr>
            <w:r w:rsidRPr="00D6363E">
              <w:rPr>
                <w:b/>
                <w:color w:val="FFFFFF" w:themeColor="background1"/>
                <w:sz w:val="20"/>
                <w:szCs w:val="20"/>
              </w:rPr>
              <w:t>W</w:t>
            </w:r>
            <w:r w:rsidR="00692507" w:rsidRPr="00D6363E">
              <w:rPr>
                <w:b/>
                <w:color w:val="FFFFFF" w:themeColor="background1"/>
                <w:sz w:val="20"/>
                <w:szCs w:val="20"/>
              </w:rPr>
              <w:t xml:space="preserve">ypełnia </w:t>
            </w:r>
            <w:r w:rsidR="00785058" w:rsidRPr="00E96FFC">
              <w:rPr>
                <w:b/>
                <w:color w:val="FFFFFF" w:themeColor="background1"/>
                <w:sz w:val="20"/>
                <w:szCs w:val="20"/>
              </w:rPr>
              <w:t>Klient</w:t>
            </w:r>
          </w:p>
        </w:tc>
      </w:tr>
      <w:tr w:rsidR="00692507" w14:paraId="5A1A6B32" w14:textId="77777777" w:rsidTr="00AF28A7">
        <w:trPr>
          <w:trHeight w:val="1011"/>
        </w:trPr>
        <w:tc>
          <w:tcPr>
            <w:tcW w:w="534" w:type="dxa"/>
            <w:vAlign w:val="center"/>
          </w:tcPr>
          <w:p w14:paraId="5A5A302F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Lp.</w:t>
            </w:r>
          </w:p>
        </w:tc>
        <w:tc>
          <w:tcPr>
            <w:tcW w:w="1134" w:type="dxa"/>
            <w:vAlign w:val="center"/>
          </w:tcPr>
          <w:p w14:paraId="50F76E8A" w14:textId="77777777" w:rsidR="00692507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Kod próbki</w:t>
            </w:r>
          </w:p>
          <w:p w14:paraId="3F587A73" w14:textId="77777777" w:rsidR="00692507" w:rsidRPr="004E2466" w:rsidRDefault="00692507" w:rsidP="00F13182">
            <w:pPr>
              <w:jc w:val="center"/>
              <w:rPr>
                <w:sz w:val="16"/>
                <w:szCs w:val="16"/>
              </w:rPr>
            </w:pPr>
            <w:r w:rsidRPr="004E2466">
              <w:rPr>
                <w:sz w:val="16"/>
                <w:szCs w:val="16"/>
              </w:rPr>
              <w:t>nadany w Laboratorium</w:t>
            </w:r>
          </w:p>
        </w:tc>
        <w:tc>
          <w:tcPr>
            <w:tcW w:w="1559" w:type="dxa"/>
            <w:gridSpan w:val="2"/>
            <w:vAlign w:val="center"/>
          </w:tcPr>
          <w:p w14:paraId="405E7135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próbki</w:t>
            </w:r>
          </w:p>
        </w:tc>
        <w:tc>
          <w:tcPr>
            <w:tcW w:w="1559" w:type="dxa"/>
            <w:vAlign w:val="center"/>
          </w:tcPr>
          <w:p w14:paraId="0229D985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i adres producenta/</w:t>
            </w:r>
            <w:r w:rsidR="000C4687">
              <w:rPr>
                <w:sz w:val="16"/>
                <w:szCs w:val="16"/>
              </w:rPr>
              <w:br/>
            </w:r>
            <w:r w:rsidR="00827414" w:rsidRPr="00FD1C8F">
              <w:rPr>
                <w:sz w:val="16"/>
                <w:szCs w:val="16"/>
              </w:rPr>
              <w:t>m</w:t>
            </w:r>
            <w:r w:rsidR="000C4687" w:rsidRPr="00FD1C8F">
              <w:rPr>
                <w:sz w:val="16"/>
                <w:szCs w:val="16"/>
              </w:rPr>
              <w:t>iejsce pobrania/</w:t>
            </w:r>
            <w:r w:rsidRPr="00FD1C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27414">
              <w:rPr>
                <w:sz w:val="16"/>
                <w:szCs w:val="16"/>
              </w:rPr>
              <w:t>k</w:t>
            </w:r>
            <w:r w:rsidRPr="00B353F5">
              <w:rPr>
                <w:sz w:val="16"/>
                <w:szCs w:val="16"/>
              </w:rPr>
              <w:t>raj pochodzenia</w:t>
            </w:r>
          </w:p>
        </w:tc>
        <w:tc>
          <w:tcPr>
            <w:tcW w:w="851" w:type="dxa"/>
            <w:vAlign w:val="center"/>
          </w:tcPr>
          <w:p w14:paraId="1A8A7FF0" w14:textId="77777777" w:rsidR="00692507" w:rsidRPr="00473755" w:rsidRDefault="00692507" w:rsidP="00F13182">
            <w:pPr>
              <w:jc w:val="center"/>
              <w:rPr>
                <w:sz w:val="16"/>
                <w:szCs w:val="16"/>
              </w:rPr>
            </w:pPr>
            <w:r w:rsidRPr="00473755">
              <w:rPr>
                <w:sz w:val="16"/>
                <w:szCs w:val="16"/>
              </w:rPr>
              <w:t>Data produkcji</w:t>
            </w:r>
          </w:p>
        </w:tc>
        <w:tc>
          <w:tcPr>
            <w:tcW w:w="850" w:type="dxa"/>
            <w:vAlign w:val="center"/>
          </w:tcPr>
          <w:p w14:paraId="4E5ACBA4" w14:textId="77777777" w:rsidR="00692507" w:rsidRPr="00473755" w:rsidRDefault="00692507" w:rsidP="00F13182">
            <w:pPr>
              <w:jc w:val="center"/>
              <w:rPr>
                <w:sz w:val="16"/>
                <w:szCs w:val="16"/>
              </w:rPr>
            </w:pPr>
            <w:r w:rsidRPr="00473755">
              <w:rPr>
                <w:sz w:val="16"/>
                <w:szCs w:val="16"/>
              </w:rPr>
              <w:t>Termin ważności</w:t>
            </w:r>
          </w:p>
        </w:tc>
        <w:tc>
          <w:tcPr>
            <w:tcW w:w="1701" w:type="dxa"/>
            <w:gridSpan w:val="2"/>
            <w:vAlign w:val="center"/>
          </w:tcPr>
          <w:p w14:paraId="0C433EEE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Rodzaj opakowania</w:t>
            </w:r>
          </w:p>
        </w:tc>
        <w:tc>
          <w:tcPr>
            <w:tcW w:w="1446" w:type="dxa"/>
            <w:vAlign w:val="center"/>
          </w:tcPr>
          <w:p w14:paraId="0AD1D69A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 xml:space="preserve">Inne informacje: </w:t>
            </w:r>
            <w:r w:rsidRPr="00B353F5">
              <w:rPr>
                <w:sz w:val="16"/>
                <w:szCs w:val="16"/>
              </w:rPr>
              <w:br/>
              <w:t>nr partii/serii/ wielkość próbki</w:t>
            </w:r>
            <w:r>
              <w:rPr>
                <w:sz w:val="16"/>
                <w:szCs w:val="16"/>
              </w:rPr>
              <w:t xml:space="preserve">/serii </w:t>
            </w:r>
          </w:p>
        </w:tc>
        <w:tc>
          <w:tcPr>
            <w:tcW w:w="993" w:type="dxa"/>
            <w:vAlign w:val="center"/>
          </w:tcPr>
          <w:p w14:paraId="2F2296E1" w14:textId="77777777" w:rsidR="00692507" w:rsidRPr="00957CCB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Rodzaj badania</w:t>
            </w:r>
          </w:p>
          <w:p w14:paraId="5D0313C6" w14:textId="77777777" w:rsidR="00692507" w:rsidRPr="00B353F5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 xml:space="preserve">(wpisać pozycję </w:t>
            </w:r>
            <w:r w:rsidRPr="00957CCB">
              <w:rPr>
                <w:sz w:val="16"/>
                <w:szCs w:val="16"/>
              </w:rPr>
              <w:br/>
              <w:t>z Zakresu badań)</w:t>
            </w:r>
          </w:p>
        </w:tc>
      </w:tr>
      <w:tr w:rsidR="00692507" w14:paraId="177A9983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428F35F4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0B15B4D9" w14:textId="77777777" w:rsidR="00692507" w:rsidRDefault="00692507"/>
        </w:tc>
        <w:tc>
          <w:tcPr>
            <w:tcW w:w="1559" w:type="dxa"/>
            <w:gridSpan w:val="2"/>
          </w:tcPr>
          <w:p w14:paraId="5AC7AF30" w14:textId="77777777" w:rsidR="00692507" w:rsidRDefault="00692507"/>
        </w:tc>
        <w:tc>
          <w:tcPr>
            <w:tcW w:w="1559" w:type="dxa"/>
          </w:tcPr>
          <w:p w14:paraId="3998B3C8" w14:textId="77777777" w:rsidR="00692507" w:rsidRDefault="00692507"/>
        </w:tc>
        <w:tc>
          <w:tcPr>
            <w:tcW w:w="851" w:type="dxa"/>
          </w:tcPr>
          <w:p w14:paraId="3235D659" w14:textId="77777777" w:rsidR="00692507" w:rsidRDefault="00692507"/>
        </w:tc>
        <w:tc>
          <w:tcPr>
            <w:tcW w:w="850" w:type="dxa"/>
          </w:tcPr>
          <w:p w14:paraId="566CF43D" w14:textId="77777777" w:rsidR="00692507" w:rsidRDefault="00692507"/>
        </w:tc>
        <w:tc>
          <w:tcPr>
            <w:tcW w:w="1701" w:type="dxa"/>
            <w:gridSpan w:val="2"/>
          </w:tcPr>
          <w:p w14:paraId="2CE2B52F" w14:textId="77777777" w:rsidR="00692507" w:rsidRPr="0043164C" w:rsidRDefault="00692507" w:rsidP="00F13182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104D8A91" w14:textId="77777777" w:rsidR="00692507" w:rsidRDefault="00692507"/>
        </w:tc>
        <w:tc>
          <w:tcPr>
            <w:tcW w:w="993" w:type="dxa"/>
          </w:tcPr>
          <w:p w14:paraId="09C9A2E3" w14:textId="77777777" w:rsidR="00692507" w:rsidRPr="006D16E1" w:rsidRDefault="00692507">
            <w:pPr>
              <w:rPr>
                <w:sz w:val="18"/>
                <w:szCs w:val="18"/>
              </w:rPr>
            </w:pPr>
          </w:p>
        </w:tc>
      </w:tr>
      <w:tr w:rsidR="00692507" w14:paraId="2A117132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555FEF29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5C66D70D" w14:textId="77777777" w:rsidR="00692507" w:rsidRDefault="00692507"/>
        </w:tc>
        <w:tc>
          <w:tcPr>
            <w:tcW w:w="1559" w:type="dxa"/>
            <w:gridSpan w:val="2"/>
          </w:tcPr>
          <w:p w14:paraId="705501C9" w14:textId="77777777" w:rsidR="00692507" w:rsidRDefault="00692507"/>
        </w:tc>
        <w:tc>
          <w:tcPr>
            <w:tcW w:w="1559" w:type="dxa"/>
          </w:tcPr>
          <w:p w14:paraId="083263B9" w14:textId="77777777" w:rsidR="00692507" w:rsidRDefault="00692507"/>
        </w:tc>
        <w:tc>
          <w:tcPr>
            <w:tcW w:w="851" w:type="dxa"/>
          </w:tcPr>
          <w:p w14:paraId="102872AC" w14:textId="77777777" w:rsidR="00692507" w:rsidRDefault="00692507"/>
        </w:tc>
        <w:tc>
          <w:tcPr>
            <w:tcW w:w="850" w:type="dxa"/>
          </w:tcPr>
          <w:p w14:paraId="7AC3E861" w14:textId="77777777" w:rsidR="00692507" w:rsidRDefault="00692507"/>
        </w:tc>
        <w:tc>
          <w:tcPr>
            <w:tcW w:w="1701" w:type="dxa"/>
            <w:gridSpan w:val="2"/>
          </w:tcPr>
          <w:p w14:paraId="48B6BE69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25B38EA6" w14:textId="77777777" w:rsidR="00692507" w:rsidRDefault="00692507"/>
        </w:tc>
        <w:tc>
          <w:tcPr>
            <w:tcW w:w="993" w:type="dxa"/>
          </w:tcPr>
          <w:p w14:paraId="74743B3C" w14:textId="77777777" w:rsidR="00692507" w:rsidRDefault="00692507"/>
        </w:tc>
      </w:tr>
      <w:tr w:rsidR="00692507" w14:paraId="2D769E81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7A306380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2D662BA0" w14:textId="77777777" w:rsidR="00692507" w:rsidRDefault="00692507"/>
        </w:tc>
        <w:tc>
          <w:tcPr>
            <w:tcW w:w="1559" w:type="dxa"/>
            <w:gridSpan w:val="2"/>
          </w:tcPr>
          <w:p w14:paraId="43A451FF" w14:textId="77777777" w:rsidR="00692507" w:rsidRDefault="00692507"/>
        </w:tc>
        <w:tc>
          <w:tcPr>
            <w:tcW w:w="1559" w:type="dxa"/>
          </w:tcPr>
          <w:p w14:paraId="11EA784F" w14:textId="77777777" w:rsidR="00692507" w:rsidRDefault="00692507"/>
        </w:tc>
        <w:tc>
          <w:tcPr>
            <w:tcW w:w="851" w:type="dxa"/>
          </w:tcPr>
          <w:p w14:paraId="6B162BEA" w14:textId="77777777" w:rsidR="00692507" w:rsidRDefault="00692507"/>
        </w:tc>
        <w:tc>
          <w:tcPr>
            <w:tcW w:w="850" w:type="dxa"/>
          </w:tcPr>
          <w:p w14:paraId="4C9F9935" w14:textId="77777777" w:rsidR="00692507" w:rsidRDefault="00692507"/>
        </w:tc>
        <w:tc>
          <w:tcPr>
            <w:tcW w:w="1701" w:type="dxa"/>
            <w:gridSpan w:val="2"/>
          </w:tcPr>
          <w:p w14:paraId="21C560FF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2C26C8D7" w14:textId="77777777" w:rsidR="00692507" w:rsidRDefault="00692507"/>
        </w:tc>
        <w:tc>
          <w:tcPr>
            <w:tcW w:w="993" w:type="dxa"/>
          </w:tcPr>
          <w:p w14:paraId="66F3AE67" w14:textId="77777777" w:rsidR="00692507" w:rsidRDefault="00692507"/>
        </w:tc>
      </w:tr>
      <w:tr w:rsidR="00692507" w14:paraId="1B7DF5D7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3AAB82B8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4.</w:t>
            </w:r>
          </w:p>
        </w:tc>
        <w:tc>
          <w:tcPr>
            <w:tcW w:w="1134" w:type="dxa"/>
          </w:tcPr>
          <w:p w14:paraId="60C2AE19" w14:textId="77777777" w:rsidR="00692507" w:rsidRDefault="00692507"/>
        </w:tc>
        <w:tc>
          <w:tcPr>
            <w:tcW w:w="1559" w:type="dxa"/>
            <w:gridSpan w:val="2"/>
          </w:tcPr>
          <w:p w14:paraId="279DEC72" w14:textId="77777777" w:rsidR="00692507" w:rsidRDefault="00692507"/>
        </w:tc>
        <w:tc>
          <w:tcPr>
            <w:tcW w:w="1559" w:type="dxa"/>
          </w:tcPr>
          <w:p w14:paraId="70849273" w14:textId="77777777" w:rsidR="00692507" w:rsidRDefault="00692507"/>
        </w:tc>
        <w:tc>
          <w:tcPr>
            <w:tcW w:w="851" w:type="dxa"/>
          </w:tcPr>
          <w:p w14:paraId="28F33918" w14:textId="77777777" w:rsidR="00692507" w:rsidRDefault="00692507"/>
        </w:tc>
        <w:tc>
          <w:tcPr>
            <w:tcW w:w="850" w:type="dxa"/>
          </w:tcPr>
          <w:p w14:paraId="15E2162D" w14:textId="77777777" w:rsidR="00692507" w:rsidRDefault="00692507"/>
        </w:tc>
        <w:tc>
          <w:tcPr>
            <w:tcW w:w="1701" w:type="dxa"/>
            <w:gridSpan w:val="2"/>
          </w:tcPr>
          <w:p w14:paraId="1D7988A1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A7B3884" w14:textId="77777777" w:rsidR="00692507" w:rsidRDefault="00692507"/>
        </w:tc>
        <w:tc>
          <w:tcPr>
            <w:tcW w:w="993" w:type="dxa"/>
          </w:tcPr>
          <w:p w14:paraId="44340A5A" w14:textId="77777777" w:rsidR="00692507" w:rsidRDefault="00692507"/>
        </w:tc>
      </w:tr>
      <w:tr w:rsidR="00692507" w14:paraId="1CB74A32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4A4CF619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5.</w:t>
            </w:r>
          </w:p>
        </w:tc>
        <w:tc>
          <w:tcPr>
            <w:tcW w:w="1134" w:type="dxa"/>
          </w:tcPr>
          <w:p w14:paraId="0589F161" w14:textId="77777777" w:rsidR="00692507" w:rsidRDefault="00692507"/>
        </w:tc>
        <w:tc>
          <w:tcPr>
            <w:tcW w:w="1559" w:type="dxa"/>
            <w:gridSpan w:val="2"/>
          </w:tcPr>
          <w:p w14:paraId="17FDD6FB" w14:textId="77777777" w:rsidR="00692507" w:rsidRDefault="00692507"/>
        </w:tc>
        <w:tc>
          <w:tcPr>
            <w:tcW w:w="1559" w:type="dxa"/>
          </w:tcPr>
          <w:p w14:paraId="002D0C44" w14:textId="77777777" w:rsidR="00692507" w:rsidRDefault="00692507"/>
        </w:tc>
        <w:tc>
          <w:tcPr>
            <w:tcW w:w="851" w:type="dxa"/>
          </w:tcPr>
          <w:p w14:paraId="5B3C3F34" w14:textId="77777777" w:rsidR="00692507" w:rsidRDefault="00692507"/>
        </w:tc>
        <w:tc>
          <w:tcPr>
            <w:tcW w:w="850" w:type="dxa"/>
          </w:tcPr>
          <w:p w14:paraId="31519811" w14:textId="77777777" w:rsidR="00692507" w:rsidRDefault="00692507">
            <w:pPr>
              <w:rPr>
                <w:b/>
                <w:sz w:val="16"/>
                <w:szCs w:val="16"/>
              </w:rPr>
            </w:pPr>
          </w:p>
          <w:p w14:paraId="224394CD" w14:textId="77777777" w:rsidR="00C84D83" w:rsidRPr="00C84D83" w:rsidRDefault="00C84D83" w:rsidP="00C84D83"/>
          <w:p w14:paraId="15B04109" w14:textId="77777777" w:rsidR="00C84D83" w:rsidRDefault="00C84D83" w:rsidP="00C84D83">
            <w:pPr>
              <w:rPr>
                <w:b/>
                <w:sz w:val="16"/>
                <w:szCs w:val="16"/>
              </w:rPr>
            </w:pPr>
          </w:p>
          <w:p w14:paraId="25BBB177" w14:textId="77777777" w:rsidR="00C84D83" w:rsidRDefault="00C84D83" w:rsidP="00C84D83">
            <w:pPr>
              <w:rPr>
                <w:b/>
                <w:sz w:val="16"/>
                <w:szCs w:val="16"/>
              </w:rPr>
            </w:pPr>
          </w:p>
          <w:p w14:paraId="2C93E8BD" w14:textId="77777777" w:rsidR="00C84D83" w:rsidRPr="00C84D83" w:rsidRDefault="00C84D83" w:rsidP="00C84D83"/>
        </w:tc>
        <w:tc>
          <w:tcPr>
            <w:tcW w:w="1701" w:type="dxa"/>
            <w:gridSpan w:val="2"/>
          </w:tcPr>
          <w:p w14:paraId="41547194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F960937" w14:textId="77777777" w:rsidR="00692507" w:rsidRDefault="00692507"/>
        </w:tc>
        <w:tc>
          <w:tcPr>
            <w:tcW w:w="993" w:type="dxa"/>
          </w:tcPr>
          <w:p w14:paraId="19EC63A4" w14:textId="77777777" w:rsidR="00692507" w:rsidRDefault="00692507"/>
        </w:tc>
      </w:tr>
    </w:tbl>
    <w:p w14:paraId="3EA61BCF" w14:textId="77777777" w:rsidR="001038D7" w:rsidRDefault="001038D7" w:rsidP="001038D7">
      <w:pPr>
        <w:spacing w:after="0"/>
        <w:rPr>
          <w:b/>
          <w:sz w:val="16"/>
          <w:szCs w:val="16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882"/>
        <w:gridCol w:w="497"/>
      </w:tblGrid>
      <w:tr w:rsidR="009A2938" w:rsidRPr="00DD5B9B" w14:paraId="634B8DEE" w14:textId="77777777" w:rsidTr="001310FC">
        <w:tc>
          <w:tcPr>
            <w:tcW w:w="10627" w:type="dxa"/>
            <w:gridSpan w:val="4"/>
          </w:tcPr>
          <w:p w14:paraId="50B11766" w14:textId="77777777" w:rsidR="009A2938" w:rsidRPr="00E1636D" w:rsidRDefault="009A2938" w:rsidP="001310FC">
            <w:pPr>
              <w:rPr>
                <w:b/>
                <w:sz w:val="20"/>
                <w:szCs w:val="20"/>
              </w:rPr>
            </w:pPr>
            <w:r w:rsidRPr="00E1636D">
              <w:rPr>
                <w:b/>
                <w:sz w:val="20"/>
                <w:szCs w:val="20"/>
              </w:rPr>
              <w:lastRenderedPageBreak/>
              <w:t>ZAKRES BADAŃ MATERIAŁÓW I WYROBÓW PRZEZNACZONYCH DO KONTAKTU Z ŻYWNOŚCIĄ</w:t>
            </w:r>
          </w:p>
          <w:p w14:paraId="34DB7CB2" w14:textId="77777777" w:rsidR="009A2938" w:rsidRPr="00DD5B9B" w:rsidRDefault="009A2938" w:rsidP="001310FC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(A)-wyniki badań objęte Zakresem Akredytacji Nr AB 601</w:t>
            </w:r>
          </w:p>
        </w:tc>
      </w:tr>
      <w:tr w:rsidR="009A2938" w:rsidRPr="00DD5B9B" w14:paraId="2D457F82" w14:textId="77777777" w:rsidTr="001310FC">
        <w:tc>
          <w:tcPr>
            <w:tcW w:w="562" w:type="dxa"/>
          </w:tcPr>
          <w:p w14:paraId="6490D86C" w14:textId="77777777" w:rsidR="009A2938" w:rsidRPr="00DD5B9B" w:rsidRDefault="009A2938" w:rsidP="001310FC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23CB95D5" w14:textId="77777777" w:rsidR="009A2938" w:rsidRPr="00DD5B9B" w:rsidRDefault="009A2938" w:rsidP="001310FC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379" w:type="dxa"/>
            <w:gridSpan w:val="2"/>
          </w:tcPr>
          <w:p w14:paraId="543FC3C0" w14:textId="77777777" w:rsidR="009A2938" w:rsidRPr="00DD5B9B" w:rsidRDefault="009A2938" w:rsidP="001310FC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Metodyka badawcza</w:t>
            </w:r>
          </w:p>
        </w:tc>
      </w:tr>
      <w:tr w:rsidR="009A2938" w:rsidRPr="00DD5B9B" w14:paraId="5F04E2A4" w14:textId="77777777" w:rsidTr="001310FC">
        <w:tc>
          <w:tcPr>
            <w:tcW w:w="562" w:type="dxa"/>
          </w:tcPr>
          <w:p w14:paraId="5E396123" w14:textId="77777777" w:rsidR="009A2938" w:rsidRPr="00DD5B9B" w:rsidRDefault="009A2938" w:rsidP="001310FC">
            <w:pPr>
              <w:rPr>
                <w:color w:val="FF0000"/>
                <w:sz w:val="20"/>
                <w:szCs w:val="20"/>
              </w:rPr>
            </w:pPr>
            <w:r w:rsidRPr="000C475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14:paraId="5A505D6C" w14:textId="77777777" w:rsidR="009A2938" w:rsidRPr="000C475B" w:rsidRDefault="009A2938" w:rsidP="001310FC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0C475B">
              <w:rPr>
                <w:rFonts w:cstheme="minorHAnsi"/>
                <w:sz w:val="18"/>
                <w:szCs w:val="18"/>
              </w:rPr>
              <w:t>Migracja globalna -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0C475B">
              <w:rPr>
                <w:rFonts w:cstheme="minorHAnsi"/>
                <w:sz w:val="18"/>
                <w:szCs w:val="18"/>
              </w:rPr>
              <w:t>przez całkowite zanurzenie</w:t>
            </w:r>
          </w:p>
          <w:p w14:paraId="581CCCAD" w14:textId="77777777" w:rsidR="009A2938" w:rsidRPr="00DD5B9B" w:rsidRDefault="009A2938" w:rsidP="001310FC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63E4FDE2" w14:textId="77777777" w:rsidR="009A2938" w:rsidRPr="00C10157" w:rsidRDefault="009A2938" w:rsidP="001310FC">
            <w:pPr>
              <w:rPr>
                <w:rFonts w:cstheme="minorHAnsi"/>
                <w:color w:val="FF0000"/>
                <w:sz w:val="18"/>
                <w:szCs w:val="18"/>
                <w:lang w:val="de-DE"/>
              </w:rPr>
            </w:pPr>
            <w:r w:rsidRPr="00AF3224">
              <w:rPr>
                <w:rFonts w:cstheme="minorHAnsi"/>
                <w:sz w:val="18"/>
                <w:szCs w:val="18"/>
                <w:lang w:val="de-DE"/>
              </w:rPr>
              <w:t>Metoda wagowa wg PN-EN 1186-3:2005</w:t>
            </w:r>
            <w:r w:rsidRPr="007B58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14:paraId="62ECBCAA" w14:textId="77777777" w:rsidR="009A2938" w:rsidRPr="00DD5B9B" w:rsidRDefault="009A2938" w:rsidP="001310FC">
            <w:pPr>
              <w:rPr>
                <w:sz w:val="20"/>
                <w:szCs w:val="20"/>
              </w:rPr>
            </w:pPr>
            <w:r w:rsidRPr="00AF3224">
              <w:rPr>
                <w:rFonts w:eastAsia="ArialMT" w:cstheme="minorHAnsi"/>
                <w:sz w:val="18"/>
                <w:szCs w:val="18"/>
              </w:rPr>
              <w:t>Zakres pomiarowy: od 2,0 mg/dm2 do 200 mg/dm</w:t>
            </w:r>
            <w:r w:rsidRPr="00AF3224">
              <w:rPr>
                <w:rFonts w:eastAsia="ArialMT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97" w:type="dxa"/>
          </w:tcPr>
          <w:p w14:paraId="2F0E9F60" w14:textId="77777777" w:rsidR="009A2938" w:rsidRPr="00DD5B9B" w:rsidRDefault="009A2938" w:rsidP="001310FC">
            <w:pPr>
              <w:rPr>
                <w:sz w:val="20"/>
                <w:szCs w:val="20"/>
              </w:rPr>
            </w:pPr>
            <w:r w:rsidRPr="00FC69C1">
              <w:rPr>
                <w:rFonts w:cstheme="minorHAnsi"/>
                <w:b/>
                <w:sz w:val="18"/>
                <w:szCs w:val="18"/>
              </w:rPr>
              <w:t>A</w:t>
            </w:r>
          </w:p>
        </w:tc>
      </w:tr>
      <w:tr w:rsidR="009A2938" w:rsidRPr="00DD5B9B" w14:paraId="25B7550F" w14:textId="77777777" w:rsidTr="009A2938">
        <w:trPr>
          <w:trHeight w:val="468"/>
        </w:trPr>
        <w:tc>
          <w:tcPr>
            <w:tcW w:w="562" w:type="dxa"/>
          </w:tcPr>
          <w:p w14:paraId="59779354" w14:textId="77777777" w:rsidR="009A2938" w:rsidRPr="00DD5B9B" w:rsidRDefault="009A2938" w:rsidP="001310FC">
            <w:pPr>
              <w:rPr>
                <w:color w:val="FF0000"/>
                <w:sz w:val="20"/>
                <w:szCs w:val="20"/>
              </w:rPr>
            </w:pPr>
            <w:r w:rsidRPr="000C475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vAlign w:val="center"/>
          </w:tcPr>
          <w:p w14:paraId="5B5BF0FB" w14:textId="77777777" w:rsidR="009A2938" w:rsidRPr="000C475B" w:rsidRDefault="009A2938" w:rsidP="001310FC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0C475B">
              <w:rPr>
                <w:rFonts w:cstheme="minorHAnsi"/>
                <w:sz w:val="18"/>
                <w:szCs w:val="18"/>
              </w:rPr>
              <w:t>Migracja globalna -  z zastosowaniem komory pomiarowej</w:t>
            </w:r>
          </w:p>
          <w:p w14:paraId="7138A380" w14:textId="77777777" w:rsidR="009A2938" w:rsidRPr="00DD5B9B" w:rsidRDefault="009A2938" w:rsidP="001310FC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24E548EF" w14:textId="77777777" w:rsidR="009A2938" w:rsidRPr="00DD5B9B" w:rsidRDefault="009A2938" w:rsidP="001310FC">
            <w:pPr>
              <w:rPr>
                <w:sz w:val="20"/>
                <w:szCs w:val="20"/>
              </w:rPr>
            </w:pPr>
            <w:r w:rsidRPr="00AF3224">
              <w:rPr>
                <w:rFonts w:cstheme="minorHAnsi"/>
                <w:sz w:val="18"/>
                <w:szCs w:val="18"/>
                <w:lang w:val="de-DE"/>
              </w:rPr>
              <w:t>Metoda wagowa wg PN-EN 1186-5:2005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  <w:lang w:eastAsia="pl-PL"/>
              </w:rPr>
              <w:t>1)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Pr="00AF3224">
              <w:rPr>
                <w:rFonts w:eastAsia="ArialMT" w:cstheme="minorHAnsi"/>
                <w:sz w:val="18"/>
                <w:szCs w:val="18"/>
              </w:rPr>
              <w:t>Zakres pomiarowy: od 0,9 mg/dm2 do 200 mg/dm</w:t>
            </w:r>
            <w:r w:rsidRPr="00AF3224">
              <w:rPr>
                <w:rFonts w:eastAsia="ArialMT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97" w:type="dxa"/>
          </w:tcPr>
          <w:p w14:paraId="0B2BADCD" w14:textId="77777777" w:rsidR="009A2938" w:rsidRPr="00DD5B9B" w:rsidRDefault="009A2938" w:rsidP="001310FC">
            <w:pPr>
              <w:rPr>
                <w:sz w:val="20"/>
                <w:szCs w:val="20"/>
              </w:rPr>
            </w:pPr>
            <w:r w:rsidRPr="00FC69C1">
              <w:rPr>
                <w:rFonts w:cstheme="minorHAnsi"/>
                <w:b/>
                <w:sz w:val="18"/>
                <w:szCs w:val="18"/>
              </w:rPr>
              <w:t>A</w:t>
            </w:r>
          </w:p>
        </w:tc>
      </w:tr>
      <w:tr w:rsidR="009A2938" w:rsidRPr="00DD5B9B" w14:paraId="4ED501B1" w14:textId="77777777" w:rsidTr="001310FC">
        <w:tc>
          <w:tcPr>
            <w:tcW w:w="562" w:type="dxa"/>
          </w:tcPr>
          <w:p w14:paraId="0546F426" w14:textId="77777777" w:rsidR="009A2938" w:rsidRPr="00DD5B9B" w:rsidRDefault="009A2938" w:rsidP="001310FC">
            <w:pPr>
              <w:rPr>
                <w:color w:val="FF0000"/>
                <w:sz w:val="20"/>
                <w:szCs w:val="20"/>
              </w:rPr>
            </w:pPr>
            <w:r w:rsidRPr="000C475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14:paraId="0E11052A" w14:textId="77777777" w:rsidR="009A2938" w:rsidRPr="000C475B" w:rsidRDefault="009A2938" w:rsidP="001310FC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0C475B">
              <w:rPr>
                <w:rFonts w:cstheme="minorHAnsi"/>
                <w:sz w:val="18"/>
                <w:szCs w:val="18"/>
              </w:rPr>
              <w:t>Migracja globalna - przez napełnienia wyrobu</w:t>
            </w:r>
          </w:p>
          <w:p w14:paraId="3DFFC7F1" w14:textId="77777777" w:rsidR="009A2938" w:rsidRPr="00DD5B9B" w:rsidRDefault="009A2938" w:rsidP="001310FC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18A63E6C" w14:textId="77777777" w:rsidR="009A2938" w:rsidRPr="00C10157" w:rsidRDefault="009A2938" w:rsidP="001310FC">
            <w:pPr>
              <w:rPr>
                <w:rFonts w:cstheme="minorHAnsi"/>
                <w:color w:val="FF0000"/>
                <w:sz w:val="18"/>
                <w:szCs w:val="18"/>
                <w:lang w:val="de-DE"/>
              </w:rPr>
            </w:pPr>
            <w:r w:rsidRPr="00AF3224">
              <w:rPr>
                <w:rFonts w:cstheme="minorHAnsi"/>
                <w:sz w:val="18"/>
                <w:szCs w:val="18"/>
                <w:lang w:val="de-DE"/>
              </w:rPr>
              <w:t>Metoda wagowa wg PN-EN 1186-9:2006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  <w:lang w:eastAsia="pl-PL"/>
              </w:rPr>
              <w:t>1)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  <w:p w14:paraId="3CB56EDB" w14:textId="77777777" w:rsidR="009A2938" w:rsidRPr="00AF3224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AF3224">
              <w:rPr>
                <w:rFonts w:eastAsia="ArialMT" w:cstheme="minorHAnsi"/>
                <w:sz w:val="18"/>
                <w:szCs w:val="18"/>
              </w:rPr>
              <w:t>Zakres pomiarowy:</w:t>
            </w:r>
          </w:p>
          <w:p w14:paraId="176A9530" w14:textId="77777777" w:rsidR="009A2938" w:rsidRPr="00AF3224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AF3224">
              <w:rPr>
                <w:rFonts w:eastAsia="ArialMT" w:cstheme="minorHAnsi"/>
                <w:sz w:val="18"/>
                <w:szCs w:val="18"/>
              </w:rPr>
              <w:t>2,0 mg/dm2 i 10 mg/kg do 200 mg/dm</w:t>
            </w:r>
            <w:r w:rsidRPr="00AF3224">
              <w:rPr>
                <w:rFonts w:eastAsia="ArialMT" w:cstheme="minorHAnsi"/>
                <w:sz w:val="18"/>
                <w:szCs w:val="18"/>
                <w:vertAlign w:val="superscript"/>
              </w:rPr>
              <w:t>2</w:t>
            </w:r>
            <w:r w:rsidRPr="00AF3224">
              <w:rPr>
                <w:rFonts w:eastAsia="ArialMT" w:cstheme="minorHAnsi"/>
                <w:sz w:val="18"/>
                <w:szCs w:val="18"/>
              </w:rPr>
              <w:t xml:space="preserve"> i</w:t>
            </w:r>
          </w:p>
          <w:p w14:paraId="6EEA0CCE" w14:textId="77777777" w:rsidR="009A2938" w:rsidRPr="00DD5B9B" w:rsidRDefault="009A2938" w:rsidP="001310FC">
            <w:pPr>
              <w:rPr>
                <w:sz w:val="20"/>
                <w:szCs w:val="20"/>
              </w:rPr>
            </w:pPr>
            <w:r w:rsidRPr="00AF3224">
              <w:rPr>
                <w:rFonts w:eastAsia="ArialMT" w:cstheme="minorHAnsi"/>
                <w:sz w:val="18"/>
                <w:szCs w:val="18"/>
              </w:rPr>
              <w:t>400 mg/kg (dla wodnych płynów)</w:t>
            </w:r>
          </w:p>
        </w:tc>
        <w:tc>
          <w:tcPr>
            <w:tcW w:w="497" w:type="dxa"/>
          </w:tcPr>
          <w:p w14:paraId="23FA27C9" w14:textId="77777777" w:rsidR="009A2938" w:rsidRPr="00DD5B9B" w:rsidRDefault="009A2938" w:rsidP="001310FC">
            <w:pPr>
              <w:rPr>
                <w:sz w:val="20"/>
                <w:szCs w:val="20"/>
              </w:rPr>
            </w:pPr>
            <w:r w:rsidRPr="00FC69C1">
              <w:rPr>
                <w:rFonts w:cstheme="minorHAnsi"/>
                <w:b/>
                <w:sz w:val="18"/>
                <w:szCs w:val="18"/>
              </w:rPr>
              <w:t>A</w:t>
            </w:r>
          </w:p>
        </w:tc>
      </w:tr>
      <w:tr w:rsidR="009A2938" w:rsidRPr="00DD5B9B" w14:paraId="401C0273" w14:textId="77777777" w:rsidTr="001310FC">
        <w:tc>
          <w:tcPr>
            <w:tcW w:w="562" w:type="dxa"/>
          </w:tcPr>
          <w:p w14:paraId="5CAEBB91" w14:textId="77777777" w:rsidR="009A2938" w:rsidRPr="00DD5B9B" w:rsidRDefault="009A2938" w:rsidP="001310FC">
            <w:pPr>
              <w:rPr>
                <w:color w:val="FF0000"/>
                <w:sz w:val="20"/>
                <w:szCs w:val="20"/>
              </w:rPr>
            </w:pPr>
            <w:r w:rsidRPr="000C475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686" w:type="dxa"/>
            <w:vAlign w:val="center"/>
          </w:tcPr>
          <w:p w14:paraId="365E8277" w14:textId="77777777" w:rsidR="009A2938" w:rsidRPr="000C475B" w:rsidRDefault="009A2938" w:rsidP="001310FC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0C475B">
              <w:rPr>
                <w:rFonts w:cstheme="minorHAnsi"/>
                <w:sz w:val="18"/>
                <w:szCs w:val="18"/>
              </w:rPr>
              <w:t xml:space="preserve">Migracja globalna </w:t>
            </w:r>
            <w:r>
              <w:rPr>
                <w:rFonts w:cstheme="minorHAnsi"/>
                <w:sz w:val="18"/>
                <w:szCs w:val="18"/>
              </w:rPr>
              <w:t>–</w:t>
            </w:r>
            <w:r w:rsidRPr="000C475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z zastosowaniem </w:t>
            </w:r>
            <w:r w:rsidRPr="000C475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torebki</w:t>
            </w:r>
          </w:p>
          <w:p w14:paraId="62BFF26F" w14:textId="77777777" w:rsidR="009A2938" w:rsidRPr="00DD5B9B" w:rsidRDefault="009A2938" w:rsidP="001310FC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78C4790B" w14:textId="77777777" w:rsidR="009A2938" w:rsidRPr="00DD5B9B" w:rsidRDefault="009A2938" w:rsidP="001310FC">
            <w:pPr>
              <w:rPr>
                <w:sz w:val="20"/>
                <w:szCs w:val="20"/>
              </w:rPr>
            </w:pPr>
            <w:r w:rsidRPr="00AF3224">
              <w:rPr>
                <w:rFonts w:cstheme="minorHAnsi"/>
                <w:sz w:val="18"/>
                <w:szCs w:val="18"/>
                <w:lang w:val="de-DE"/>
              </w:rPr>
              <w:t>Metoda wagowa wg PN-EN 1186-7:2006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  <w:lang w:eastAsia="pl-PL"/>
              </w:rPr>
              <w:t>1)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Pr="00AF3224">
              <w:rPr>
                <w:rFonts w:eastAsia="ArialMT" w:cstheme="minorHAnsi"/>
                <w:sz w:val="18"/>
                <w:szCs w:val="18"/>
              </w:rPr>
              <w:t>Zakres pomiarowy: od 0,4 mg/dm2 do 200 mg/dm</w:t>
            </w:r>
            <w:r w:rsidRPr="00AF3224">
              <w:rPr>
                <w:rFonts w:eastAsia="ArialMT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97" w:type="dxa"/>
          </w:tcPr>
          <w:p w14:paraId="24648A57" w14:textId="77777777" w:rsidR="009A2938" w:rsidRPr="00DD5B9B" w:rsidRDefault="009A2938" w:rsidP="001310FC">
            <w:pPr>
              <w:rPr>
                <w:sz w:val="20"/>
                <w:szCs w:val="20"/>
              </w:rPr>
            </w:pPr>
            <w:r w:rsidRPr="00FC69C1">
              <w:rPr>
                <w:rFonts w:cstheme="minorHAnsi"/>
                <w:b/>
                <w:sz w:val="18"/>
                <w:szCs w:val="18"/>
              </w:rPr>
              <w:t>A</w:t>
            </w:r>
          </w:p>
        </w:tc>
      </w:tr>
      <w:tr w:rsidR="009A2938" w:rsidRPr="00DD5B9B" w14:paraId="5BFBBAF9" w14:textId="77777777" w:rsidTr="001310FC">
        <w:tc>
          <w:tcPr>
            <w:tcW w:w="562" w:type="dxa"/>
          </w:tcPr>
          <w:p w14:paraId="0D96BD43" w14:textId="77777777" w:rsidR="009A2938" w:rsidRPr="000C475B" w:rsidRDefault="009A2938" w:rsidP="001310F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E771C1" w14:textId="77777777" w:rsidR="009A2938" w:rsidRPr="00DD5B9B" w:rsidRDefault="009A2938" w:rsidP="001310FC">
            <w:pPr>
              <w:rPr>
                <w:color w:val="FF0000"/>
                <w:sz w:val="20"/>
                <w:szCs w:val="20"/>
              </w:rPr>
            </w:pPr>
            <w:r w:rsidRPr="000C475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686" w:type="dxa"/>
            <w:vAlign w:val="center"/>
          </w:tcPr>
          <w:p w14:paraId="4C03DEB7" w14:textId="77777777" w:rsidR="009A2938" w:rsidRPr="000C475B" w:rsidRDefault="009A2938" w:rsidP="001310FC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0C475B">
              <w:rPr>
                <w:rFonts w:cstheme="minorHAnsi"/>
                <w:sz w:val="18"/>
                <w:szCs w:val="18"/>
              </w:rPr>
              <w:t>Migracja globalna - Metoda z zastosowaniem płynów modelowych  imitujących tłuszcze</w:t>
            </w:r>
          </w:p>
          <w:p w14:paraId="4B83F802" w14:textId="77777777" w:rsidR="009A2938" w:rsidRPr="00DD5B9B" w:rsidRDefault="009A2938" w:rsidP="001310FC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20CE434A" w14:textId="77777777" w:rsidR="009A2938" w:rsidRPr="00C10157" w:rsidRDefault="009A2938" w:rsidP="001310FC">
            <w:pPr>
              <w:rPr>
                <w:rFonts w:cstheme="minorHAnsi"/>
                <w:color w:val="FF0000"/>
                <w:sz w:val="18"/>
                <w:szCs w:val="18"/>
                <w:lang w:val="de-DE"/>
              </w:rPr>
            </w:pPr>
            <w:r w:rsidRPr="00AF3224">
              <w:rPr>
                <w:rFonts w:cstheme="minorHAnsi"/>
                <w:sz w:val="18"/>
                <w:szCs w:val="18"/>
                <w:lang w:val="de-DE"/>
              </w:rPr>
              <w:t>Metoda wagowa wg PN-EN 1186-14:2005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  <w:lang w:eastAsia="pl-PL"/>
              </w:rPr>
              <w:t>1)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  <w:p w14:paraId="23F82A34" w14:textId="77777777" w:rsidR="009A2938" w:rsidRPr="00AF3224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AF3224">
              <w:rPr>
                <w:rFonts w:eastAsia="ArialMT" w:cstheme="minorHAnsi"/>
                <w:sz w:val="18"/>
                <w:szCs w:val="18"/>
              </w:rPr>
              <w:t>Zakres pomiarowy:</w:t>
            </w:r>
          </w:p>
          <w:p w14:paraId="0277C8D6" w14:textId="77777777" w:rsidR="009A2938" w:rsidRPr="00AF3224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AF3224">
              <w:rPr>
                <w:rFonts w:eastAsia="ArialMT" w:cstheme="minorHAnsi"/>
                <w:sz w:val="18"/>
                <w:szCs w:val="18"/>
              </w:rPr>
              <w:t>Metoda torebkowa, metoda przez</w:t>
            </w:r>
          </w:p>
          <w:p w14:paraId="48607935" w14:textId="77777777" w:rsidR="009A2938" w:rsidRPr="00AF3224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AF3224">
              <w:rPr>
                <w:rFonts w:eastAsia="ArialMT" w:cstheme="minorHAnsi"/>
                <w:sz w:val="18"/>
                <w:szCs w:val="18"/>
              </w:rPr>
              <w:t>całkowite zanurzenie, metoda z</w:t>
            </w:r>
          </w:p>
          <w:p w14:paraId="3816BA54" w14:textId="77777777" w:rsidR="009A2938" w:rsidRPr="00AF3224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AF3224">
              <w:rPr>
                <w:rFonts w:eastAsia="ArialMT" w:cstheme="minorHAnsi"/>
                <w:sz w:val="18"/>
                <w:szCs w:val="18"/>
              </w:rPr>
              <w:t xml:space="preserve">zastosowaniem komory pomiarowej: </w:t>
            </w:r>
          </w:p>
          <w:p w14:paraId="5AF6EB5A" w14:textId="77777777" w:rsidR="009A2938" w:rsidRPr="00AF3224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AF3224">
              <w:rPr>
                <w:rFonts w:eastAsia="ArialMT" w:cstheme="minorHAnsi"/>
                <w:sz w:val="18"/>
                <w:szCs w:val="18"/>
              </w:rPr>
              <w:t>2,0 mg/dm</w:t>
            </w:r>
            <w:r w:rsidRPr="00AF3224">
              <w:rPr>
                <w:rFonts w:eastAsia="ArialMT" w:cstheme="minorHAnsi"/>
                <w:sz w:val="18"/>
                <w:szCs w:val="18"/>
                <w:vertAlign w:val="superscript"/>
              </w:rPr>
              <w:t>2</w:t>
            </w:r>
            <w:r w:rsidRPr="00AF3224">
              <w:rPr>
                <w:rFonts w:eastAsia="ArialMT" w:cstheme="minorHAnsi"/>
                <w:sz w:val="18"/>
                <w:szCs w:val="18"/>
              </w:rPr>
              <w:t xml:space="preserve"> do 200 mg/dm</w:t>
            </w:r>
            <w:r w:rsidRPr="00AF3224">
              <w:rPr>
                <w:rFonts w:eastAsia="ArialMT" w:cstheme="minorHAnsi"/>
                <w:sz w:val="18"/>
                <w:szCs w:val="18"/>
                <w:vertAlign w:val="superscript"/>
              </w:rPr>
              <w:t>2</w:t>
            </w:r>
            <w:r w:rsidRPr="00AF3224">
              <w:rPr>
                <w:rFonts w:eastAsia="ArialMT" w:cstheme="minorHAnsi"/>
                <w:sz w:val="18"/>
                <w:szCs w:val="18"/>
              </w:rPr>
              <w:t>;</w:t>
            </w:r>
          </w:p>
          <w:p w14:paraId="4DAFB66F" w14:textId="77777777" w:rsidR="009A2938" w:rsidRPr="00AF3224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AF3224">
              <w:rPr>
                <w:rFonts w:eastAsia="ArialMT" w:cstheme="minorHAnsi"/>
                <w:sz w:val="18"/>
                <w:szCs w:val="18"/>
              </w:rPr>
              <w:t xml:space="preserve">Metoda przez napełnienie wyrobu: </w:t>
            </w:r>
            <w:r w:rsidRPr="00AF3224">
              <w:rPr>
                <w:rFonts w:eastAsia="ArialMT" w:cstheme="minorHAnsi"/>
                <w:sz w:val="18"/>
                <w:szCs w:val="18"/>
              </w:rPr>
              <w:br/>
              <w:t>3,0 mg/dm</w:t>
            </w:r>
            <w:r w:rsidRPr="00AF3224">
              <w:rPr>
                <w:rFonts w:eastAsia="ArialMT" w:cstheme="minorHAnsi"/>
                <w:sz w:val="18"/>
                <w:szCs w:val="18"/>
                <w:vertAlign w:val="superscript"/>
              </w:rPr>
              <w:t>2</w:t>
            </w:r>
            <w:r w:rsidRPr="00AF3224">
              <w:rPr>
                <w:rFonts w:eastAsia="ArialMT" w:cstheme="minorHAnsi"/>
                <w:sz w:val="18"/>
                <w:szCs w:val="18"/>
              </w:rPr>
              <w:t xml:space="preserve"> do 200 mg/dm</w:t>
            </w:r>
            <w:r w:rsidRPr="00AF3224">
              <w:rPr>
                <w:rFonts w:eastAsia="ArialMT" w:cstheme="minorHAnsi"/>
                <w:sz w:val="18"/>
                <w:szCs w:val="18"/>
                <w:vertAlign w:val="superscript"/>
              </w:rPr>
              <w:t>2</w:t>
            </w:r>
            <w:r w:rsidRPr="00AF3224">
              <w:rPr>
                <w:rFonts w:eastAsia="ArialMT" w:cstheme="minorHAnsi"/>
                <w:sz w:val="18"/>
                <w:szCs w:val="18"/>
              </w:rPr>
              <w:t xml:space="preserve"> oraz 15 mg/kg</w:t>
            </w:r>
          </w:p>
          <w:p w14:paraId="68F698E3" w14:textId="77777777" w:rsidR="009A2938" w:rsidRPr="00DD5B9B" w:rsidRDefault="009A2938" w:rsidP="001310FC">
            <w:pPr>
              <w:rPr>
                <w:sz w:val="20"/>
                <w:szCs w:val="20"/>
              </w:rPr>
            </w:pPr>
            <w:r w:rsidRPr="00AF3224">
              <w:rPr>
                <w:rFonts w:eastAsia="ArialMT" w:cstheme="minorHAnsi"/>
                <w:sz w:val="18"/>
                <w:szCs w:val="18"/>
              </w:rPr>
              <w:t>do 400 mg/kg</w:t>
            </w:r>
          </w:p>
        </w:tc>
        <w:tc>
          <w:tcPr>
            <w:tcW w:w="497" w:type="dxa"/>
          </w:tcPr>
          <w:p w14:paraId="57543121" w14:textId="77777777" w:rsidR="009A2938" w:rsidRPr="00FC69C1" w:rsidRDefault="009A2938" w:rsidP="001310FC">
            <w:pPr>
              <w:rPr>
                <w:rFonts w:cstheme="minorHAnsi"/>
                <w:b/>
                <w:sz w:val="18"/>
                <w:szCs w:val="18"/>
              </w:rPr>
            </w:pPr>
            <w:r w:rsidRPr="00FC69C1">
              <w:rPr>
                <w:rFonts w:cstheme="minorHAnsi"/>
                <w:b/>
                <w:sz w:val="18"/>
                <w:szCs w:val="18"/>
              </w:rPr>
              <w:t>A</w:t>
            </w:r>
          </w:p>
          <w:p w14:paraId="53ED91B5" w14:textId="77777777" w:rsidR="009A2938" w:rsidRPr="00DD5B9B" w:rsidRDefault="009A2938" w:rsidP="001310FC">
            <w:pPr>
              <w:rPr>
                <w:sz w:val="20"/>
                <w:szCs w:val="20"/>
              </w:rPr>
            </w:pPr>
          </w:p>
        </w:tc>
      </w:tr>
      <w:tr w:rsidR="009A2938" w:rsidRPr="00DD5B9B" w14:paraId="72A57AF5" w14:textId="77777777" w:rsidTr="001310FC">
        <w:tc>
          <w:tcPr>
            <w:tcW w:w="562" w:type="dxa"/>
          </w:tcPr>
          <w:p w14:paraId="6340C3B6" w14:textId="77777777" w:rsidR="009A2938" w:rsidRPr="00DD5B9B" w:rsidRDefault="009A2938" w:rsidP="001310FC">
            <w:pPr>
              <w:rPr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3686" w:type="dxa"/>
            <w:vAlign w:val="center"/>
          </w:tcPr>
          <w:p w14:paraId="46A1147A" w14:textId="77777777" w:rsidR="009A2938" w:rsidRPr="000C475B" w:rsidRDefault="009A2938" w:rsidP="001310FC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0C475B">
              <w:rPr>
                <w:rFonts w:cstheme="minorHAnsi"/>
                <w:sz w:val="18"/>
                <w:szCs w:val="18"/>
              </w:rPr>
              <w:t>Zawartość ekstrahowa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0C475B">
              <w:rPr>
                <w:rFonts w:cstheme="minorHAnsi"/>
                <w:sz w:val="18"/>
                <w:szCs w:val="18"/>
              </w:rPr>
              <w:t>nego formaldehydu (tłoczywa melaminowo - formaldehydowe)</w:t>
            </w:r>
          </w:p>
          <w:p w14:paraId="2C9B73B9" w14:textId="77777777" w:rsidR="009A2938" w:rsidRPr="00DD5B9B" w:rsidRDefault="009A2938" w:rsidP="001310FC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62B34D28" w14:textId="77777777" w:rsidR="009A2938" w:rsidRPr="00AF3224" w:rsidRDefault="009A2938" w:rsidP="001310FC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  <w:lang w:val="de-DE"/>
              </w:rPr>
            </w:pPr>
            <w:r w:rsidRPr="00AF3224">
              <w:rPr>
                <w:rFonts w:cstheme="minorHAnsi"/>
                <w:sz w:val="18"/>
                <w:szCs w:val="18"/>
              </w:rPr>
              <w:t xml:space="preserve">Metoda spektrofotometryczna wg </w:t>
            </w:r>
            <w:r w:rsidRPr="00AF3224">
              <w:rPr>
                <w:rFonts w:cstheme="minorHAnsi"/>
                <w:sz w:val="18"/>
                <w:szCs w:val="18"/>
                <w:lang w:val="de-DE"/>
              </w:rPr>
              <w:t>PN ISO 4614:2005  pkt. 8</w:t>
            </w:r>
            <w:r w:rsidRPr="00AF3224">
              <w:rPr>
                <w:rFonts w:cstheme="minorHAnsi"/>
                <w:sz w:val="18"/>
                <w:szCs w:val="18"/>
              </w:rPr>
              <w:t xml:space="preserve">; </w:t>
            </w:r>
            <w:r w:rsidRPr="00AF3224">
              <w:rPr>
                <w:rFonts w:cstheme="minorHAnsi"/>
                <w:sz w:val="18"/>
                <w:szCs w:val="18"/>
                <w:lang w:val="de-DE"/>
              </w:rPr>
              <w:t>PN-EN 13130-1:2006</w:t>
            </w:r>
          </w:p>
          <w:p w14:paraId="13A3E647" w14:textId="77777777" w:rsidR="009A2938" w:rsidRPr="00DD5B9B" w:rsidRDefault="009A2938" w:rsidP="001310FC">
            <w:pPr>
              <w:rPr>
                <w:sz w:val="20"/>
                <w:szCs w:val="20"/>
              </w:rPr>
            </w:pPr>
            <w:r w:rsidRPr="00AF3224">
              <w:rPr>
                <w:rFonts w:eastAsia="ArialMT" w:cstheme="minorHAnsi"/>
                <w:sz w:val="18"/>
                <w:szCs w:val="18"/>
              </w:rPr>
              <w:t>Zakres pomiarowy: (0,5 - 222,5) mg/kg</w:t>
            </w:r>
          </w:p>
        </w:tc>
        <w:tc>
          <w:tcPr>
            <w:tcW w:w="497" w:type="dxa"/>
          </w:tcPr>
          <w:p w14:paraId="11C5F71B" w14:textId="77777777" w:rsidR="009A2938" w:rsidRPr="00DD5B9B" w:rsidRDefault="009A2938" w:rsidP="001310FC">
            <w:pPr>
              <w:rPr>
                <w:sz w:val="20"/>
                <w:szCs w:val="20"/>
              </w:rPr>
            </w:pPr>
            <w:r w:rsidRPr="00FC69C1">
              <w:rPr>
                <w:rFonts w:cstheme="minorHAnsi"/>
                <w:b/>
                <w:sz w:val="18"/>
                <w:szCs w:val="18"/>
              </w:rPr>
              <w:t>A</w:t>
            </w:r>
          </w:p>
        </w:tc>
      </w:tr>
      <w:tr w:rsidR="009A2938" w:rsidRPr="00DD5B9B" w14:paraId="63B3A2BC" w14:textId="77777777" w:rsidTr="009A2938">
        <w:trPr>
          <w:trHeight w:val="2804"/>
        </w:trPr>
        <w:tc>
          <w:tcPr>
            <w:tcW w:w="562" w:type="dxa"/>
          </w:tcPr>
          <w:p w14:paraId="516AF307" w14:textId="77777777" w:rsidR="009A2938" w:rsidRPr="00DD5B9B" w:rsidRDefault="009A2938" w:rsidP="001310FC">
            <w:pPr>
              <w:rPr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3686" w:type="dxa"/>
            <w:vAlign w:val="center"/>
          </w:tcPr>
          <w:p w14:paraId="0EFA2E49" w14:textId="77777777" w:rsidR="009A2938" w:rsidRPr="007362B9" w:rsidRDefault="009A2938" w:rsidP="001310FC">
            <w:pPr>
              <w:rPr>
                <w:sz w:val="20"/>
                <w:szCs w:val="20"/>
              </w:rPr>
            </w:pPr>
            <w:r w:rsidRPr="007362B9">
              <w:rPr>
                <w:rFonts w:cstheme="minorHAnsi"/>
                <w:sz w:val="18"/>
                <w:szCs w:val="18"/>
              </w:rPr>
              <w:t>Migracja  pierwszorzędowych amin aromatycznych (PAAs)</w:t>
            </w:r>
            <w:r w:rsidRPr="007362B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362B9">
              <w:rPr>
                <w:rFonts w:cstheme="minorHAnsi"/>
                <w:sz w:val="18"/>
                <w:szCs w:val="18"/>
              </w:rPr>
              <w:t>z wyrobów do kontaktu z żywnością wykonanych z poliamidu</w:t>
            </w:r>
            <w:r w:rsidRPr="007362B9">
              <w:rPr>
                <w:rFonts w:cstheme="minorHAnsi"/>
                <w:bCs/>
                <w:sz w:val="18"/>
                <w:szCs w:val="18"/>
              </w:rPr>
              <w:t>, do płynu  modelowego – 3% kwasu octowego</w:t>
            </w:r>
            <w:r w:rsidRPr="007362B9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14:paraId="2ECE58B9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asciiTheme="majorHAnsi" w:eastAsia="ArialMT" w:hAnsiTheme="majorHAnsi" w:cstheme="majorHAnsi"/>
                <w:sz w:val="18"/>
                <w:szCs w:val="18"/>
              </w:rPr>
            </w:pPr>
            <w:r w:rsidRPr="007362B9">
              <w:rPr>
                <w:rFonts w:asciiTheme="majorHAnsi" w:eastAsia="ArialMT" w:hAnsiTheme="majorHAnsi" w:cstheme="majorHAnsi"/>
                <w:sz w:val="18"/>
                <w:szCs w:val="18"/>
              </w:rPr>
              <w:t>Metoda wysokosprawnej chromatografii cieczowej z detekcją matrycą diodową (HPLC-DAD) wg  PB-LFZ/LFI-11 wydanie nr wyd. wydanie nr 6 z dnia 22.12.2021 r.</w:t>
            </w:r>
          </w:p>
          <w:p w14:paraId="3D2E7F82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Zakres pomiarowy:</w:t>
            </w:r>
          </w:p>
          <w:p w14:paraId="3BDE70F3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2,6 toluenodiamina (2,6 TDA)  (0,002-0,64) mg/kg</w:t>
            </w:r>
          </w:p>
          <w:p w14:paraId="5F9FE222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2,4 toluenodiamina (2,4 TDA)  (0,002-0,64) mg/kg</w:t>
            </w:r>
          </w:p>
          <w:p w14:paraId="13B3139D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1,5 diaminonaftalen (1,5-DAN) (0,002-0,64) mg/kg</w:t>
            </w:r>
          </w:p>
          <w:p w14:paraId="580418AB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anilina (ANL) (0,002-0,64) mg/kg</w:t>
            </w:r>
          </w:p>
          <w:p w14:paraId="30333F86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4,4</w:t>
            </w:r>
            <w:r w:rsidRPr="007362B9">
              <w:rPr>
                <w:rFonts w:ascii="Arial" w:eastAsia="ArialMT" w:hAnsi="Arial" w:cs="Arial"/>
                <w:sz w:val="18"/>
                <w:szCs w:val="18"/>
              </w:rPr>
              <w:t>ꞌ</w:t>
            </w:r>
            <w:r w:rsidRPr="007362B9">
              <w:rPr>
                <w:rFonts w:eastAsia="ArialMT" w:cstheme="minorHAnsi"/>
                <w:sz w:val="18"/>
                <w:szCs w:val="18"/>
              </w:rPr>
              <w:t>- oksydianilina (4,4-DPE) (0,002-0,64) mg/kg</w:t>
            </w:r>
          </w:p>
          <w:p w14:paraId="3918C4A2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4,4</w:t>
            </w:r>
            <w:r w:rsidRPr="007362B9">
              <w:rPr>
                <w:rFonts w:ascii="Arial" w:eastAsia="ArialMT" w:hAnsi="Arial" w:cs="Arial"/>
                <w:sz w:val="18"/>
                <w:szCs w:val="18"/>
              </w:rPr>
              <w:t>ꞌ</w:t>
            </w:r>
            <w:r w:rsidRPr="007362B9">
              <w:rPr>
                <w:rFonts w:eastAsia="ArialMT" w:cstheme="minorHAnsi"/>
                <w:sz w:val="18"/>
                <w:szCs w:val="18"/>
              </w:rPr>
              <w:t xml:space="preserve"> -diaminodifenylometan (4,4- MDA) (0,002-0,64) mg/kg</w:t>
            </w:r>
          </w:p>
          <w:p w14:paraId="063C433C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3,3</w:t>
            </w:r>
            <w:r w:rsidRPr="007362B9">
              <w:rPr>
                <w:rFonts w:ascii="Arial" w:eastAsia="ArialMT" w:hAnsi="Arial" w:cs="Arial"/>
                <w:sz w:val="18"/>
                <w:szCs w:val="18"/>
              </w:rPr>
              <w:t>ꞌ</w:t>
            </w:r>
            <w:r w:rsidRPr="007362B9">
              <w:rPr>
                <w:rFonts w:eastAsia="ArialMT" w:cstheme="minorHAnsi"/>
                <w:sz w:val="18"/>
                <w:szCs w:val="18"/>
              </w:rPr>
              <w:t xml:space="preserve"> dimetylobenzydyna 9 (3,3</w:t>
            </w:r>
            <w:r w:rsidRPr="007362B9">
              <w:rPr>
                <w:rFonts w:ascii="Arial" w:eastAsia="ArialMT" w:hAnsi="Arial" w:cs="Arial"/>
                <w:sz w:val="18"/>
                <w:szCs w:val="18"/>
              </w:rPr>
              <w:t>ꞌ</w:t>
            </w:r>
            <w:r w:rsidRPr="007362B9">
              <w:rPr>
                <w:rFonts w:eastAsia="ArialMT" w:cstheme="minorHAnsi"/>
                <w:sz w:val="18"/>
                <w:szCs w:val="18"/>
              </w:rPr>
              <w:t>-DMB) (0,002-0,64) mg/kg</w:t>
            </w:r>
          </w:p>
          <w:p w14:paraId="0DA373AC" w14:textId="058EEC6D" w:rsidR="009A2938" w:rsidRPr="007362B9" w:rsidRDefault="009A2938" w:rsidP="001310FC">
            <w:pPr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1,3 fenylenodiamina (0,002-0,64) mg/kg</w:t>
            </w:r>
          </w:p>
          <w:p w14:paraId="5299399E" w14:textId="716BA8A8" w:rsidR="009A2938" w:rsidRPr="009A2938" w:rsidRDefault="009A2938" w:rsidP="009A2938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Suma migracji PAAs ( z obliczeń)</w:t>
            </w:r>
          </w:p>
        </w:tc>
        <w:tc>
          <w:tcPr>
            <w:tcW w:w="497" w:type="dxa"/>
          </w:tcPr>
          <w:p w14:paraId="5B443BB6" w14:textId="77777777" w:rsidR="009A2938" w:rsidRPr="007362B9" w:rsidRDefault="009A2938" w:rsidP="001310FC">
            <w:pPr>
              <w:rPr>
                <w:sz w:val="20"/>
                <w:szCs w:val="20"/>
              </w:rPr>
            </w:pPr>
            <w:r w:rsidRPr="007362B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</w:tr>
      <w:tr w:rsidR="009A2938" w:rsidRPr="00DD5B9B" w14:paraId="3E7E873A" w14:textId="77777777" w:rsidTr="001310FC">
        <w:tc>
          <w:tcPr>
            <w:tcW w:w="562" w:type="dxa"/>
          </w:tcPr>
          <w:p w14:paraId="7D76FC88" w14:textId="77777777" w:rsidR="009A2938" w:rsidRPr="000C475B" w:rsidRDefault="009A2938" w:rsidP="001310F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8C2DF5F" w14:textId="77777777" w:rsidR="009A2938" w:rsidRPr="00DD5B9B" w:rsidRDefault="009A2938" w:rsidP="001310FC">
            <w:pPr>
              <w:rPr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3686" w:type="dxa"/>
            <w:vAlign w:val="center"/>
          </w:tcPr>
          <w:p w14:paraId="470023FE" w14:textId="77777777" w:rsidR="009A2938" w:rsidRPr="007362B9" w:rsidRDefault="009A2938" w:rsidP="001310FC">
            <w:pPr>
              <w:rPr>
                <w:sz w:val="20"/>
                <w:szCs w:val="20"/>
              </w:rPr>
            </w:pPr>
            <w:r w:rsidRPr="007362B9">
              <w:rPr>
                <w:sz w:val="20"/>
                <w:szCs w:val="20"/>
              </w:rPr>
              <w:t xml:space="preserve">Ocena organoleptyczna materiałów i wyrobów przeznaczonych do kontaktu z żywnością </w:t>
            </w:r>
          </w:p>
        </w:tc>
        <w:tc>
          <w:tcPr>
            <w:tcW w:w="5882" w:type="dxa"/>
            <w:vAlign w:val="center"/>
          </w:tcPr>
          <w:p w14:paraId="6B719100" w14:textId="77777777" w:rsidR="009A2938" w:rsidRPr="007362B9" w:rsidRDefault="009A2938" w:rsidP="001310FC">
            <w:pPr>
              <w:rPr>
                <w:sz w:val="20"/>
                <w:szCs w:val="20"/>
              </w:rPr>
            </w:pPr>
            <w:r w:rsidRPr="007362B9">
              <w:rPr>
                <w:rFonts w:cstheme="minorHAnsi"/>
                <w:sz w:val="18"/>
                <w:szCs w:val="18"/>
              </w:rPr>
              <w:t>Metoda trójkątowa wg DIN 10955:2004</w:t>
            </w:r>
          </w:p>
        </w:tc>
        <w:tc>
          <w:tcPr>
            <w:tcW w:w="497" w:type="dxa"/>
          </w:tcPr>
          <w:p w14:paraId="7ED4A302" w14:textId="77777777" w:rsidR="009A2938" w:rsidRPr="007362B9" w:rsidRDefault="009A2938" w:rsidP="001310FC">
            <w:pPr>
              <w:rPr>
                <w:sz w:val="20"/>
                <w:szCs w:val="20"/>
              </w:rPr>
            </w:pPr>
          </w:p>
        </w:tc>
      </w:tr>
      <w:tr w:rsidR="009A2938" w:rsidRPr="00DD5B9B" w14:paraId="66C0AE83" w14:textId="77777777" w:rsidTr="001310FC">
        <w:tc>
          <w:tcPr>
            <w:tcW w:w="562" w:type="dxa"/>
            <w:vAlign w:val="center"/>
          </w:tcPr>
          <w:p w14:paraId="17168D85" w14:textId="77777777" w:rsidR="009A2938" w:rsidRPr="000C475B" w:rsidRDefault="009A2938" w:rsidP="001310F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</w:p>
          <w:p w14:paraId="573FEBCD" w14:textId="77777777" w:rsidR="009A2938" w:rsidRPr="00DD5B9B" w:rsidRDefault="009A2938" w:rsidP="001310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A45F210" w14:textId="77777777" w:rsidR="009A2938" w:rsidRPr="007362B9" w:rsidRDefault="009A2938" w:rsidP="001310FC">
            <w:pPr>
              <w:rPr>
                <w:rFonts w:cstheme="minorHAnsi"/>
                <w:sz w:val="18"/>
                <w:szCs w:val="18"/>
              </w:rPr>
            </w:pPr>
            <w:r w:rsidRPr="007362B9">
              <w:rPr>
                <w:rFonts w:cstheme="minorHAnsi"/>
                <w:sz w:val="18"/>
                <w:szCs w:val="18"/>
              </w:rPr>
              <w:t>Migracja metali (ołowiu i kadmu) z wyrobów ceramicznych</w:t>
            </w:r>
          </w:p>
          <w:p w14:paraId="78641A70" w14:textId="77777777" w:rsidR="009A2938" w:rsidRPr="007362B9" w:rsidRDefault="009A2938" w:rsidP="001310FC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vAlign w:val="center"/>
          </w:tcPr>
          <w:p w14:paraId="33573798" w14:textId="77777777" w:rsidR="009A2938" w:rsidRPr="007362B9" w:rsidRDefault="009A2938" w:rsidP="001310FC">
            <w:pPr>
              <w:rPr>
                <w:rFonts w:cstheme="minorHAnsi"/>
                <w:sz w:val="18"/>
                <w:szCs w:val="18"/>
              </w:rPr>
            </w:pPr>
            <w:r w:rsidRPr="007362B9">
              <w:rPr>
                <w:rFonts w:cstheme="minorHAnsi"/>
                <w:sz w:val="18"/>
                <w:szCs w:val="18"/>
              </w:rPr>
              <w:t>Metoda płomieniowej absorpcyjnej spektrometrii atomowej (FAAS) wg PN-EN 1388-1:2000 +Ap1:2002</w:t>
            </w:r>
          </w:p>
          <w:p w14:paraId="33FC9444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Ołów</w:t>
            </w:r>
          </w:p>
          <w:p w14:paraId="7BD0CA91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Zakres pomiarowy: (0,2 – 100,0) mg/dm</w:t>
            </w:r>
            <w:r w:rsidRPr="007362B9">
              <w:rPr>
                <w:rFonts w:eastAsia="ArialMT" w:cstheme="minorHAnsi"/>
                <w:sz w:val="18"/>
                <w:szCs w:val="18"/>
                <w:vertAlign w:val="superscript"/>
              </w:rPr>
              <w:t>3</w:t>
            </w:r>
            <w:r w:rsidRPr="007362B9">
              <w:rPr>
                <w:rFonts w:eastAsia="ArialMT" w:cstheme="minorHAnsi"/>
                <w:sz w:val="18"/>
                <w:szCs w:val="18"/>
              </w:rPr>
              <w:t>, (0,02 – 10,0) mg/dm</w:t>
            </w:r>
            <w:r w:rsidRPr="007362B9">
              <w:rPr>
                <w:rFonts w:eastAsia="ArialMT" w:cstheme="minorHAnsi"/>
                <w:sz w:val="18"/>
                <w:szCs w:val="18"/>
                <w:vertAlign w:val="superscript"/>
              </w:rPr>
              <w:t>2</w:t>
            </w:r>
          </w:p>
          <w:p w14:paraId="13F82306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Kadm</w:t>
            </w:r>
          </w:p>
          <w:p w14:paraId="31646AE2" w14:textId="77777777" w:rsidR="009A2938" w:rsidRPr="007362B9" w:rsidRDefault="009A2938" w:rsidP="001310FC">
            <w:pPr>
              <w:rPr>
                <w:sz w:val="20"/>
                <w:szCs w:val="20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Zakres pomiarowy: (0,02 – 5,0) mg/ dm</w:t>
            </w:r>
            <w:r w:rsidRPr="007362B9">
              <w:rPr>
                <w:rFonts w:eastAsia="ArialMT" w:cstheme="minorHAnsi"/>
                <w:sz w:val="18"/>
                <w:szCs w:val="18"/>
                <w:vertAlign w:val="superscript"/>
              </w:rPr>
              <w:t>3</w:t>
            </w:r>
            <w:r w:rsidRPr="007362B9">
              <w:rPr>
                <w:rFonts w:eastAsia="ArialMT" w:cstheme="minorHAnsi"/>
                <w:sz w:val="18"/>
                <w:szCs w:val="18"/>
              </w:rPr>
              <w:t>, (0,002 – 0,5) mg/dm</w:t>
            </w:r>
            <w:r w:rsidRPr="007362B9">
              <w:rPr>
                <w:rFonts w:eastAsia="ArialMT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97" w:type="dxa"/>
          </w:tcPr>
          <w:p w14:paraId="74652170" w14:textId="77777777" w:rsidR="009A2938" w:rsidRPr="007362B9" w:rsidRDefault="009A2938" w:rsidP="001310FC">
            <w:pPr>
              <w:rPr>
                <w:sz w:val="20"/>
                <w:szCs w:val="20"/>
              </w:rPr>
            </w:pPr>
            <w:r w:rsidRPr="007362B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</w:tr>
      <w:tr w:rsidR="009A2938" w:rsidRPr="00DD5B9B" w14:paraId="055B5753" w14:textId="77777777" w:rsidTr="009A2938">
        <w:trPr>
          <w:trHeight w:val="1272"/>
        </w:trPr>
        <w:tc>
          <w:tcPr>
            <w:tcW w:w="562" w:type="dxa"/>
            <w:vAlign w:val="center"/>
          </w:tcPr>
          <w:p w14:paraId="08F3B5EE" w14:textId="77777777" w:rsidR="009A2938" w:rsidRPr="00DD5B9B" w:rsidRDefault="009A2938" w:rsidP="001310FC">
            <w:pPr>
              <w:rPr>
                <w:color w:val="FF0000"/>
                <w:sz w:val="20"/>
                <w:szCs w:val="20"/>
              </w:rPr>
            </w:pPr>
            <w:r w:rsidRPr="000C475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3686" w:type="dxa"/>
            <w:vAlign w:val="center"/>
          </w:tcPr>
          <w:p w14:paraId="089712E0" w14:textId="77777777" w:rsidR="009A2938" w:rsidRPr="007362B9" w:rsidRDefault="009A2938" w:rsidP="001310FC">
            <w:pPr>
              <w:rPr>
                <w:sz w:val="20"/>
                <w:szCs w:val="20"/>
              </w:rPr>
            </w:pPr>
            <w:r w:rsidRPr="007362B9">
              <w:rPr>
                <w:rFonts w:cstheme="minorHAnsi"/>
                <w:sz w:val="18"/>
                <w:szCs w:val="18"/>
              </w:rPr>
              <w:t>Migracja metali (ołowiu i kadmu) z powierzchni krzemianowych, wyrobów innych niż ceramiczne</w:t>
            </w:r>
          </w:p>
        </w:tc>
        <w:tc>
          <w:tcPr>
            <w:tcW w:w="5882" w:type="dxa"/>
            <w:vAlign w:val="center"/>
          </w:tcPr>
          <w:p w14:paraId="26BBE3AF" w14:textId="77777777" w:rsidR="009A2938" w:rsidRPr="007362B9" w:rsidRDefault="009A2938" w:rsidP="001310FC">
            <w:pPr>
              <w:rPr>
                <w:rFonts w:cstheme="minorHAnsi"/>
                <w:sz w:val="18"/>
                <w:szCs w:val="18"/>
              </w:rPr>
            </w:pPr>
            <w:r w:rsidRPr="007362B9">
              <w:rPr>
                <w:rFonts w:cstheme="minorHAnsi"/>
                <w:sz w:val="18"/>
                <w:szCs w:val="18"/>
              </w:rPr>
              <w:t>Metoda płomieniowej absorpcyjnej spektrometrii atomowej (FAAS) wg PN-EN 1388-2:2000</w:t>
            </w:r>
          </w:p>
          <w:p w14:paraId="111A6EEB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Ołów</w:t>
            </w:r>
          </w:p>
          <w:p w14:paraId="3E1DE5A5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Zakres pomiarowy: (0,2 – 100,0) mg/dm</w:t>
            </w:r>
            <w:r w:rsidRPr="007362B9">
              <w:rPr>
                <w:rFonts w:eastAsia="ArialMT" w:cstheme="minorHAnsi"/>
                <w:sz w:val="18"/>
                <w:szCs w:val="18"/>
                <w:vertAlign w:val="superscript"/>
              </w:rPr>
              <w:t>3</w:t>
            </w:r>
            <w:r w:rsidRPr="007362B9">
              <w:rPr>
                <w:rFonts w:eastAsia="ArialMT" w:cstheme="minorHAnsi"/>
                <w:sz w:val="18"/>
                <w:szCs w:val="18"/>
              </w:rPr>
              <w:t>, (0,02 – 10,0) mg/dm</w:t>
            </w:r>
            <w:r w:rsidRPr="007362B9">
              <w:rPr>
                <w:rFonts w:eastAsia="ArialMT" w:cstheme="minorHAnsi"/>
                <w:sz w:val="18"/>
                <w:szCs w:val="18"/>
                <w:vertAlign w:val="superscript"/>
              </w:rPr>
              <w:t>2</w:t>
            </w:r>
          </w:p>
          <w:p w14:paraId="1BFFAE3B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Kadm</w:t>
            </w:r>
          </w:p>
          <w:p w14:paraId="365B34D1" w14:textId="67A29C7A" w:rsidR="009A2938" w:rsidRPr="009A2938" w:rsidRDefault="009A2938" w:rsidP="001310FC">
            <w:pPr>
              <w:rPr>
                <w:rFonts w:eastAsia="ArialMT" w:cstheme="minorHAnsi"/>
                <w:sz w:val="18"/>
                <w:szCs w:val="18"/>
                <w:vertAlign w:val="superscript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Zakres pomiarowy: (0,02 – 5,0) mg/ dm</w:t>
            </w:r>
            <w:r w:rsidRPr="007362B9">
              <w:rPr>
                <w:rFonts w:eastAsia="ArialMT" w:cstheme="minorHAnsi"/>
                <w:sz w:val="18"/>
                <w:szCs w:val="18"/>
                <w:vertAlign w:val="superscript"/>
              </w:rPr>
              <w:t>3</w:t>
            </w:r>
            <w:r w:rsidRPr="007362B9">
              <w:rPr>
                <w:rFonts w:eastAsia="ArialMT" w:cstheme="minorHAnsi"/>
                <w:sz w:val="18"/>
                <w:szCs w:val="18"/>
              </w:rPr>
              <w:t>, (0,002 – 0,5) mg/dm</w:t>
            </w:r>
            <w:r w:rsidRPr="007362B9">
              <w:rPr>
                <w:rFonts w:eastAsia="ArialMT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97" w:type="dxa"/>
          </w:tcPr>
          <w:p w14:paraId="64060679" w14:textId="77777777" w:rsidR="009A2938" w:rsidRPr="007362B9" w:rsidRDefault="009A2938" w:rsidP="001310F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63333E9" w14:textId="77777777" w:rsidR="009A2938" w:rsidRPr="007362B9" w:rsidRDefault="009A2938" w:rsidP="001310FC">
            <w:pPr>
              <w:rPr>
                <w:sz w:val="20"/>
                <w:szCs w:val="20"/>
              </w:rPr>
            </w:pPr>
            <w:r w:rsidRPr="007362B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</w:tr>
      <w:tr w:rsidR="009A2938" w:rsidRPr="00DD5B9B" w14:paraId="165814FD" w14:textId="77777777" w:rsidTr="001310FC">
        <w:trPr>
          <w:trHeight w:val="720"/>
        </w:trPr>
        <w:tc>
          <w:tcPr>
            <w:tcW w:w="562" w:type="dxa"/>
            <w:vAlign w:val="center"/>
          </w:tcPr>
          <w:p w14:paraId="1C31D14A" w14:textId="77777777" w:rsidR="009A2938" w:rsidRPr="0031479B" w:rsidRDefault="009A2938" w:rsidP="001310FC">
            <w:pPr>
              <w:rPr>
                <w:rFonts w:cstheme="minorHAnsi"/>
                <w:b/>
                <w:sz w:val="18"/>
                <w:szCs w:val="18"/>
              </w:rPr>
            </w:pPr>
            <w:r w:rsidRPr="0031479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14:paraId="3E36B7F5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Migracja bisfenolu A do płynów</w:t>
            </w:r>
          </w:p>
          <w:p w14:paraId="543C150F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modelowych - 3% kwas octowy, 10%</w:t>
            </w:r>
          </w:p>
          <w:p w14:paraId="2000BF3C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etanol, 20% etanol, 50% etanol</w:t>
            </w:r>
          </w:p>
          <w:p w14:paraId="57B53205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82" w:type="dxa"/>
            <w:vAlign w:val="center"/>
          </w:tcPr>
          <w:p w14:paraId="5D4CBFC2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Metoda wysokosprawnej</w:t>
            </w:r>
          </w:p>
          <w:p w14:paraId="64655C6D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chromatografii cieczowej z detekcją</w:t>
            </w:r>
          </w:p>
          <w:p w14:paraId="1F97B178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 xml:space="preserve">fluorescencyjną (HPLC-FLD)  </w:t>
            </w:r>
          </w:p>
          <w:p w14:paraId="19800357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wg PB-LFZ/LFI-41 wydanie nr 1</w:t>
            </w:r>
          </w:p>
          <w:p w14:paraId="5F0CE3AA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z dnia 10.01.2022 r.</w:t>
            </w:r>
          </w:p>
          <w:p w14:paraId="0C86E068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Zakres pomiarowy:</w:t>
            </w:r>
          </w:p>
          <w:p w14:paraId="2D5B9B9F" w14:textId="77777777" w:rsidR="009A2938" w:rsidRPr="007362B9" w:rsidRDefault="009A2938" w:rsidP="001310FC">
            <w:pPr>
              <w:autoSpaceDE w:val="0"/>
              <w:autoSpaceDN w:val="0"/>
              <w:adjustRightInd w:val="0"/>
              <w:rPr>
                <w:rFonts w:eastAsia="ArialMT" w:cstheme="minorHAnsi"/>
                <w:sz w:val="18"/>
                <w:szCs w:val="18"/>
              </w:rPr>
            </w:pPr>
            <w:r w:rsidRPr="007362B9">
              <w:rPr>
                <w:rFonts w:eastAsia="ArialMT" w:cstheme="minorHAnsi"/>
                <w:sz w:val="18"/>
                <w:szCs w:val="18"/>
              </w:rPr>
              <w:t>(0,002 – 0,5) mg/kg</w:t>
            </w:r>
          </w:p>
          <w:p w14:paraId="2E6DF230" w14:textId="77777777" w:rsidR="009A2938" w:rsidRPr="007362B9" w:rsidRDefault="009A2938" w:rsidP="001310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4AF0E398" w14:textId="77777777" w:rsidR="009A2938" w:rsidRPr="007362B9" w:rsidRDefault="009A2938" w:rsidP="001310FC">
            <w:pPr>
              <w:rPr>
                <w:rFonts w:cstheme="minorHAnsi"/>
                <w:b/>
                <w:sz w:val="18"/>
                <w:szCs w:val="18"/>
              </w:rPr>
            </w:pPr>
            <w:r w:rsidRPr="007362B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</w:tr>
      <w:tr w:rsidR="009A2938" w:rsidRPr="00DD5B9B" w14:paraId="4F696799" w14:textId="77777777" w:rsidTr="001310FC">
        <w:tc>
          <w:tcPr>
            <w:tcW w:w="10627" w:type="dxa"/>
            <w:gridSpan w:val="4"/>
          </w:tcPr>
          <w:p w14:paraId="4C29EE6C" w14:textId="77777777" w:rsidR="009A2938" w:rsidRDefault="009A2938" w:rsidP="001310FC">
            <w:pPr>
              <w:rPr>
                <w:i/>
                <w:sz w:val="18"/>
                <w:szCs w:val="18"/>
              </w:rPr>
            </w:pPr>
            <w:r w:rsidRPr="00DD5B9B">
              <w:rPr>
                <w:b/>
                <w:sz w:val="20"/>
                <w:szCs w:val="20"/>
              </w:rPr>
              <w:t>Uwagi</w:t>
            </w:r>
            <w:r w:rsidRPr="00DD5B9B">
              <w:rPr>
                <w:sz w:val="20"/>
                <w:szCs w:val="20"/>
              </w:rPr>
              <w:t xml:space="preserve"> </w:t>
            </w:r>
          </w:p>
          <w:p w14:paraId="7FAC8E21" w14:textId="027BF89F" w:rsidR="009A2938" w:rsidRPr="00C10157" w:rsidRDefault="009A2938" w:rsidP="001310FC">
            <w:pPr>
              <w:rPr>
                <w:rFonts w:cstheme="minorHAnsi"/>
                <w:color w:val="FF0000"/>
                <w:sz w:val="18"/>
                <w:szCs w:val="18"/>
                <w:lang w:val="de-DE"/>
              </w:rPr>
            </w:pPr>
            <w:r w:rsidRPr="005F5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1)</w:t>
            </w:r>
            <w:r w:rsidRPr="005F5A8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Pr="005F5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Norma wycofana przez Polski Komitet Normalizacyjny z dniem </w:t>
            </w:r>
            <w:r w:rsidRPr="005F5A84">
              <w:rPr>
                <w:rFonts w:ascii="Times New Roman" w:hAnsi="Times New Roman" w:cs="Times New Roman"/>
                <w:sz w:val="18"/>
                <w:szCs w:val="18"/>
              </w:rPr>
              <w:t>12-01-2023</w:t>
            </w:r>
            <w:r w:rsidRPr="005F5A8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F5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zastąpiona przez </w:t>
            </w:r>
            <w:hyperlink r:id="rId9" w:history="1">
              <w:r w:rsidRPr="005F5A84">
                <w:rPr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 xml:space="preserve">PN-EN 1186-3:2023-01 </w:t>
              </w:r>
            </w:hyperlink>
          </w:p>
          <w:p w14:paraId="19D59395" w14:textId="77777777" w:rsidR="009A2938" w:rsidRPr="008968D6" w:rsidRDefault="009A2938" w:rsidP="001310FC">
            <w:pPr>
              <w:rPr>
                <w:i/>
                <w:sz w:val="20"/>
                <w:szCs w:val="20"/>
                <w:lang w:val="de-DE"/>
              </w:rPr>
            </w:pPr>
          </w:p>
          <w:p w14:paraId="318B7DE4" w14:textId="77777777" w:rsidR="009A2938" w:rsidRPr="00DD5B9B" w:rsidRDefault="009A2938" w:rsidP="001310FC">
            <w:pPr>
              <w:rPr>
                <w:sz w:val="20"/>
                <w:szCs w:val="20"/>
              </w:rPr>
            </w:pPr>
          </w:p>
        </w:tc>
      </w:tr>
    </w:tbl>
    <w:p w14:paraId="5FF297AB" w14:textId="77777777" w:rsidR="001038D7" w:rsidRDefault="001038D7" w:rsidP="00856C97">
      <w:pPr>
        <w:rPr>
          <w:b/>
          <w:sz w:val="20"/>
          <w:szCs w:val="20"/>
        </w:rPr>
      </w:pPr>
    </w:p>
    <w:p w14:paraId="78B152EF" w14:textId="77777777" w:rsidR="001038D7" w:rsidRDefault="00BD3897" w:rsidP="00BD3897">
      <w:pPr>
        <w:tabs>
          <w:tab w:val="left" w:pos="213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45C79688" w14:textId="77777777" w:rsidR="001038D7" w:rsidRPr="00DD5B9B" w:rsidRDefault="001038D7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312"/>
        <w:gridCol w:w="1105"/>
        <w:gridCol w:w="313"/>
      </w:tblGrid>
      <w:tr w:rsidR="00900D41" w:rsidRPr="00DD5B9B" w14:paraId="71BC7ECC" w14:textId="77777777" w:rsidTr="00E227D3">
        <w:tc>
          <w:tcPr>
            <w:tcW w:w="10627" w:type="dxa"/>
            <w:gridSpan w:val="5"/>
            <w:vAlign w:val="center"/>
          </w:tcPr>
          <w:p w14:paraId="14E6B50D" w14:textId="77777777" w:rsidR="00E9120A" w:rsidRPr="00DD5B9B" w:rsidRDefault="00F64B4F" w:rsidP="00237824">
            <w:pPr>
              <w:rPr>
                <w:b/>
                <w:color w:val="FF0000"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U</w:t>
            </w:r>
            <w:r w:rsidR="00900D41" w:rsidRPr="00DD5B9B">
              <w:rPr>
                <w:b/>
                <w:sz w:val="20"/>
                <w:szCs w:val="20"/>
              </w:rPr>
              <w:t xml:space="preserve">zgodnienia </w:t>
            </w:r>
            <w:r w:rsidR="001F2B95" w:rsidRPr="00DD5B9B">
              <w:rPr>
                <w:b/>
                <w:sz w:val="20"/>
                <w:szCs w:val="20"/>
              </w:rPr>
              <w:t xml:space="preserve">z </w:t>
            </w:r>
            <w:r w:rsidR="00237824" w:rsidRPr="00D91D02">
              <w:rPr>
                <w:b/>
                <w:sz w:val="20"/>
                <w:szCs w:val="20"/>
              </w:rPr>
              <w:t>Klientem</w:t>
            </w:r>
            <w:r w:rsidR="00BC7238" w:rsidRPr="003A7844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BC7238" w:rsidRPr="00E96FFC">
              <w:rPr>
                <w:bCs/>
                <w:i/>
                <w:iCs/>
                <w:sz w:val="18"/>
                <w:szCs w:val="18"/>
              </w:rPr>
              <w:t>(zaznaczy</w:t>
            </w:r>
            <w:r w:rsidR="00932567" w:rsidRPr="00E96FFC">
              <w:rPr>
                <w:bCs/>
                <w:i/>
                <w:iCs/>
                <w:sz w:val="18"/>
                <w:szCs w:val="18"/>
              </w:rPr>
              <w:t>ć</w:t>
            </w:r>
            <w:r w:rsidR="00BC7238" w:rsidRPr="00E96FFC">
              <w:rPr>
                <w:bCs/>
                <w:i/>
                <w:iCs/>
                <w:sz w:val="18"/>
                <w:szCs w:val="18"/>
              </w:rPr>
              <w:t>/wpisać właściwe)</w:t>
            </w:r>
          </w:p>
        </w:tc>
      </w:tr>
      <w:tr w:rsidR="001B7DA8" w:rsidRPr="00DD5B9B" w14:paraId="15BAD440" w14:textId="77777777" w:rsidTr="001B7DA8">
        <w:tc>
          <w:tcPr>
            <w:tcW w:w="7905" w:type="dxa"/>
            <w:vAlign w:val="center"/>
          </w:tcPr>
          <w:p w14:paraId="67595876" w14:textId="77777777" w:rsidR="001B3156" w:rsidRPr="00B81889" w:rsidRDefault="001B7DA8" w:rsidP="001B7DA8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 xml:space="preserve">Czy sprawozdanie z badań ma zawierać niepewność </w:t>
            </w:r>
            <w:r w:rsidR="00627051" w:rsidRPr="00B81889">
              <w:rPr>
                <w:sz w:val="20"/>
                <w:szCs w:val="20"/>
              </w:rPr>
              <w:t>rozszerzoną</w:t>
            </w:r>
            <w:r w:rsidRPr="00B81889"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9A3868C" w14:textId="77777777" w:rsidR="001B7DA8" w:rsidRPr="00B81889" w:rsidRDefault="001B7DA8" w:rsidP="00E227D3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416DA757" w14:textId="77777777" w:rsidR="001B7DA8" w:rsidRPr="00B81889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26B97F76" w14:textId="77777777" w:rsidR="001B7DA8" w:rsidRPr="00B81889" w:rsidRDefault="001B7DA8" w:rsidP="00E227D3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355B96F4" w14:textId="77777777" w:rsidR="001B7DA8" w:rsidRPr="00CF2813" w:rsidRDefault="001B7DA8" w:rsidP="00E227D3">
            <w:pPr>
              <w:rPr>
                <w:sz w:val="20"/>
                <w:szCs w:val="20"/>
                <w:highlight w:val="yellow"/>
              </w:rPr>
            </w:pPr>
          </w:p>
        </w:tc>
      </w:tr>
      <w:tr w:rsidR="001B7DA8" w:rsidRPr="00DD5B9B" w14:paraId="0088D657" w14:textId="77777777" w:rsidTr="001B7DA8">
        <w:tc>
          <w:tcPr>
            <w:tcW w:w="7905" w:type="dxa"/>
            <w:vAlign w:val="center"/>
          </w:tcPr>
          <w:p w14:paraId="3B6D6B46" w14:textId="77777777" w:rsidR="001B7DA8" w:rsidRPr="00E96FFC" w:rsidRDefault="001B7DA8" w:rsidP="001B3156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 xml:space="preserve">Czy sprawozdanie z badań ma zawierać </w:t>
            </w:r>
            <w:r w:rsidR="001F2B95" w:rsidRPr="00E96FFC">
              <w:rPr>
                <w:iCs/>
                <w:sz w:val="20"/>
                <w:szCs w:val="20"/>
              </w:rPr>
              <w:t>specyfikacje</w:t>
            </w:r>
            <w:r w:rsidR="00506607" w:rsidRPr="00E96FFC">
              <w:rPr>
                <w:iCs/>
                <w:sz w:val="20"/>
                <w:szCs w:val="20"/>
              </w:rPr>
              <w:t xml:space="preserve"> lub </w:t>
            </w:r>
            <w:r w:rsidRPr="00E96FFC">
              <w:rPr>
                <w:iCs/>
                <w:sz w:val="20"/>
                <w:szCs w:val="20"/>
              </w:rPr>
              <w:t>wymagania</w:t>
            </w:r>
            <w:r w:rsidR="001F2B95" w:rsidRPr="00E96FFC">
              <w:rPr>
                <w:iCs/>
                <w:sz w:val="20"/>
                <w:szCs w:val="20"/>
              </w:rPr>
              <w:t xml:space="preserve"> </w:t>
            </w:r>
            <w:r w:rsidRPr="00E96FFC">
              <w:rPr>
                <w:iCs/>
                <w:sz w:val="20"/>
                <w:szCs w:val="20"/>
              </w:rPr>
              <w:t>aktów prawnych</w:t>
            </w:r>
            <w:r w:rsidR="001B3156" w:rsidRPr="00E96FFC">
              <w:rPr>
                <w:iCs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FB935F7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2F584742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68B272A2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20E4B1E1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1B3156" w:rsidRPr="00DD5B9B" w14:paraId="3FEEC9B0" w14:textId="77777777" w:rsidTr="00E227D3">
        <w:tc>
          <w:tcPr>
            <w:tcW w:w="10627" w:type="dxa"/>
            <w:gridSpan w:val="5"/>
            <w:vAlign w:val="center"/>
          </w:tcPr>
          <w:p w14:paraId="1C9373AA" w14:textId="77777777" w:rsidR="001B3156" w:rsidRPr="00E96FFC" w:rsidRDefault="001B3156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 xml:space="preserve">Jeżeli tak wpisać właściwe akty prawne </w:t>
            </w:r>
            <w:r w:rsidR="00506607" w:rsidRPr="00E96FFC">
              <w:rPr>
                <w:sz w:val="20"/>
                <w:szCs w:val="20"/>
              </w:rPr>
              <w:t>lub specyfikacje</w:t>
            </w:r>
          </w:p>
          <w:p w14:paraId="5FC9131B" w14:textId="77777777" w:rsidR="001B3156" w:rsidRPr="00E96FFC" w:rsidRDefault="001B3156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68C31CE6" w14:textId="77777777" w:rsidTr="001B7DA8">
        <w:tc>
          <w:tcPr>
            <w:tcW w:w="7905" w:type="dxa"/>
            <w:vAlign w:val="center"/>
          </w:tcPr>
          <w:p w14:paraId="46BC430C" w14:textId="77777777" w:rsidR="001B7DA8" w:rsidRPr="00E96FFC" w:rsidRDefault="001B7DA8" w:rsidP="00FB6942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Czy sprawozdanie z badań ma zawierać stwierdzenie zgodności z</w:t>
            </w:r>
            <w:r w:rsidR="0087794E" w:rsidRPr="00E96FFC">
              <w:rPr>
                <w:sz w:val="20"/>
                <w:szCs w:val="20"/>
              </w:rPr>
              <w:t>e specyfikacją</w:t>
            </w:r>
            <w:r w:rsidR="00506607" w:rsidRPr="00E96FFC">
              <w:rPr>
                <w:sz w:val="20"/>
                <w:szCs w:val="20"/>
              </w:rPr>
              <w:t xml:space="preserve"> lub </w:t>
            </w:r>
            <w:r w:rsidR="0087794E" w:rsidRPr="00E96FFC">
              <w:rPr>
                <w:sz w:val="20"/>
                <w:szCs w:val="20"/>
              </w:rPr>
              <w:t>wymagan</w:t>
            </w:r>
            <w:r w:rsidR="009A5877" w:rsidRPr="00E96FFC">
              <w:rPr>
                <w:sz w:val="20"/>
                <w:szCs w:val="20"/>
              </w:rPr>
              <w:t>iami</w:t>
            </w:r>
            <w:r w:rsidR="0087794E" w:rsidRPr="00E96FFC">
              <w:rPr>
                <w:sz w:val="20"/>
                <w:szCs w:val="20"/>
              </w:rPr>
              <w:t xml:space="preserve"> </w:t>
            </w:r>
            <w:r w:rsidR="00DF1FB2" w:rsidRPr="00E96FFC">
              <w:rPr>
                <w:sz w:val="20"/>
                <w:szCs w:val="20"/>
              </w:rPr>
              <w:t>aktów prawnych</w:t>
            </w:r>
            <w:r w:rsidR="001B3156" w:rsidRPr="00E96FFC">
              <w:rPr>
                <w:sz w:val="20"/>
                <w:szCs w:val="20"/>
              </w:rPr>
              <w:t>?</w:t>
            </w:r>
            <w:r w:rsidR="00FE0FCB" w:rsidRPr="00E96F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F650298" w14:textId="77777777" w:rsidR="001B7DA8" w:rsidRPr="00E96FFC" w:rsidRDefault="001B7DA8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212155E4" w14:textId="77777777" w:rsidR="001B7DA8" w:rsidRPr="00E96FFC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16E8C90C" w14:textId="77777777" w:rsidR="001B7DA8" w:rsidRPr="00E96FFC" w:rsidRDefault="001B7DA8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7B759431" w14:textId="77777777" w:rsidR="001B7DA8" w:rsidRPr="00E96FFC" w:rsidRDefault="001B7DA8" w:rsidP="00E227D3">
            <w:pPr>
              <w:rPr>
                <w:sz w:val="20"/>
                <w:szCs w:val="20"/>
              </w:rPr>
            </w:pPr>
          </w:p>
        </w:tc>
      </w:tr>
      <w:tr w:rsidR="00FB6942" w:rsidRPr="00DD5B9B" w14:paraId="481E1C58" w14:textId="77777777" w:rsidTr="00E466BD">
        <w:tc>
          <w:tcPr>
            <w:tcW w:w="10627" w:type="dxa"/>
            <w:gridSpan w:val="5"/>
            <w:vAlign w:val="center"/>
          </w:tcPr>
          <w:p w14:paraId="2CFC1D44" w14:textId="77777777" w:rsidR="007631D3" w:rsidRPr="007631D3" w:rsidRDefault="007631D3" w:rsidP="007631D3">
            <w:pPr>
              <w:rPr>
                <w:bCs/>
                <w:i/>
                <w:iCs/>
                <w:sz w:val="20"/>
                <w:szCs w:val="20"/>
              </w:rPr>
            </w:pPr>
            <w:r w:rsidRPr="007631D3">
              <w:rPr>
                <w:bCs/>
                <w:i/>
                <w:iCs/>
                <w:sz w:val="20"/>
                <w:szCs w:val="20"/>
              </w:rPr>
              <w:t>Jeżeli tak wybrać i opisać zasadę podejmowania decyzji oraz wartości ryzyka z nią związanego:</w:t>
            </w:r>
          </w:p>
          <w:p w14:paraId="5EFB8AD9" w14:textId="77777777" w:rsidR="007631D3" w:rsidRPr="007E74FE" w:rsidRDefault="007631D3" w:rsidP="007631D3">
            <w:pPr>
              <w:rPr>
                <w:i/>
                <w:iCs/>
                <w:color w:val="00B050"/>
                <w:sz w:val="20"/>
                <w:szCs w:val="20"/>
              </w:rPr>
            </w:pPr>
          </w:p>
          <w:p w14:paraId="6B8C5B83" w14:textId="77777777" w:rsidR="00AE54D2" w:rsidRDefault="00AE54D2" w:rsidP="000B74CF">
            <w:pPr>
              <w:rPr>
                <w:sz w:val="20"/>
                <w:szCs w:val="20"/>
              </w:rPr>
            </w:pPr>
          </w:p>
          <w:p w14:paraId="3F269D58" w14:textId="77777777" w:rsidR="000B74CF" w:rsidRDefault="000B74CF" w:rsidP="000B74CF">
            <w:pPr>
              <w:rPr>
                <w:sz w:val="20"/>
                <w:szCs w:val="20"/>
              </w:rPr>
            </w:pPr>
          </w:p>
          <w:p w14:paraId="1B813D6C" w14:textId="029F9513" w:rsidR="000B74CF" w:rsidRPr="00FB6942" w:rsidRDefault="000B74CF" w:rsidP="000B74CF">
            <w:pPr>
              <w:rPr>
                <w:sz w:val="20"/>
                <w:szCs w:val="20"/>
              </w:rPr>
            </w:pPr>
          </w:p>
        </w:tc>
      </w:tr>
      <w:tr w:rsidR="001B7DA8" w:rsidRPr="00DD5B9B" w14:paraId="79D2AF4E" w14:textId="77777777" w:rsidTr="001B7DA8">
        <w:tc>
          <w:tcPr>
            <w:tcW w:w="7905" w:type="dxa"/>
          </w:tcPr>
          <w:p w14:paraId="46323A14" w14:textId="77777777" w:rsidR="001B7DA8" w:rsidRPr="00DD5B9B" w:rsidRDefault="001B7DA8" w:rsidP="006849B2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Forma </w:t>
            </w:r>
            <w:r w:rsidR="006849B2" w:rsidRPr="00DD5B9B">
              <w:rPr>
                <w:sz w:val="20"/>
                <w:szCs w:val="20"/>
              </w:rPr>
              <w:t>odbioru</w:t>
            </w:r>
            <w:r w:rsidRPr="00DD5B9B">
              <w:rPr>
                <w:sz w:val="20"/>
                <w:szCs w:val="20"/>
              </w:rPr>
              <w:t xml:space="preserve"> sprawozdania z badań </w:t>
            </w:r>
          </w:p>
        </w:tc>
        <w:tc>
          <w:tcPr>
            <w:tcW w:w="992" w:type="dxa"/>
          </w:tcPr>
          <w:p w14:paraId="0FEAF081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4319332B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38CCDC34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262879BB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59E31117" w14:textId="77777777" w:rsidTr="001B7DA8">
        <w:tc>
          <w:tcPr>
            <w:tcW w:w="7905" w:type="dxa"/>
          </w:tcPr>
          <w:p w14:paraId="229C4244" w14:textId="77777777" w:rsidR="001B7DA8" w:rsidRPr="00DD5B9B" w:rsidRDefault="001B7DA8" w:rsidP="006849B2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Forma </w:t>
            </w:r>
            <w:r w:rsidR="006849B2" w:rsidRPr="00DD5B9B">
              <w:rPr>
                <w:sz w:val="20"/>
                <w:szCs w:val="20"/>
              </w:rPr>
              <w:t>odbioru</w:t>
            </w:r>
            <w:r w:rsidRPr="00DD5B9B">
              <w:rPr>
                <w:sz w:val="20"/>
                <w:szCs w:val="20"/>
              </w:rPr>
              <w:t xml:space="preserve">  faktury</w:t>
            </w:r>
          </w:p>
        </w:tc>
        <w:tc>
          <w:tcPr>
            <w:tcW w:w="992" w:type="dxa"/>
          </w:tcPr>
          <w:p w14:paraId="5FA6F927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23B12DD4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5F37DDA1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7D3E4B7E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7E52E9" w:rsidRPr="00DD5B9B" w14:paraId="33435770" w14:textId="77777777" w:rsidTr="00C61ED0">
        <w:trPr>
          <w:trHeight w:val="346"/>
        </w:trPr>
        <w:tc>
          <w:tcPr>
            <w:tcW w:w="10627" w:type="dxa"/>
            <w:gridSpan w:val="5"/>
          </w:tcPr>
          <w:p w14:paraId="771383FB" w14:textId="77777777" w:rsidR="007E52E9" w:rsidRDefault="00AF28A7" w:rsidP="00E2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 (</w:t>
            </w:r>
            <w:r w:rsidR="007E52E9" w:rsidRPr="00DD5B9B">
              <w:rPr>
                <w:sz w:val="20"/>
                <w:szCs w:val="20"/>
              </w:rPr>
              <w:t xml:space="preserve">wpisać tylko wtedy gdy inne niż dane </w:t>
            </w:r>
            <w:r w:rsidR="007E52E9" w:rsidRPr="002C76E5">
              <w:rPr>
                <w:sz w:val="20"/>
                <w:szCs w:val="20"/>
              </w:rPr>
              <w:t>Klienta)</w:t>
            </w:r>
          </w:p>
          <w:p w14:paraId="42BB3237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22822F8A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77668683" w14:textId="77777777" w:rsidR="00526F53" w:rsidRPr="00DD5B9B" w:rsidRDefault="00526F53" w:rsidP="00E227D3">
            <w:pPr>
              <w:rPr>
                <w:sz w:val="20"/>
                <w:szCs w:val="20"/>
              </w:rPr>
            </w:pPr>
          </w:p>
        </w:tc>
      </w:tr>
    </w:tbl>
    <w:p w14:paraId="397E234D" w14:textId="77777777" w:rsidR="0045356F" w:rsidRPr="00DD5B9B" w:rsidRDefault="0045356F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2722"/>
      </w:tblGrid>
      <w:tr w:rsidR="00F64B4F" w:rsidRPr="00DD5B9B" w14:paraId="1DA54045" w14:textId="77777777" w:rsidTr="00E227D3">
        <w:tc>
          <w:tcPr>
            <w:tcW w:w="7905" w:type="dxa"/>
          </w:tcPr>
          <w:p w14:paraId="371D22FB" w14:textId="6E6DF3B9" w:rsidR="00F64B4F" w:rsidRPr="00DD5B9B" w:rsidRDefault="00F64B4F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Cena za badania </w:t>
            </w:r>
            <w:r w:rsidR="007C41AB">
              <w:rPr>
                <w:sz w:val="20"/>
                <w:szCs w:val="20"/>
              </w:rPr>
              <w:t xml:space="preserve">wynosi </w:t>
            </w:r>
            <w:r w:rsidR="006D16E1" w:rsidRPr="003A7844">
              <w:rPr>
                <w:i/>
                <w:sz w:val="18"/>
                <w:szCs w:val="18"/>
              </w:rPr>
              <w:t xml:space="preserve">(wypełnia </w:t>
            </w:r>
            <w:r w:rsidR="00305A33" w:rsidRPr="00AA5D15">
              <w:rPr>
                <w:i/>
                <w:sz w:val="18"/>
                <w:szCs w:val="18"/>
              </w:rPr>
              <w:t>Zleceniobiorca</w:t>
            </w:r>
            <w:r w:rsidR="006D16E1" w:rsidRPr="003A784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722" w:type="dxa"/>
          </w:tcPr>
          <w:p w14:paraId="73D3C123" w14:textId="77777777" w:rsidR="00F64B4F" w:rsidRPr="00DD5B9B" w:rsidRDefault="00F64B4F" w:rsidP="00E227D3">
            <w:pPr>
              <w:rPr>
                <w:sz w:val="20"/>
                <w:szCs w:val="20"/>
              </w:rPr>
            </w:pPr>
          </w:p>
        </w:tc>
      </w:tr>
      <w:tr w:rsidR="00F64B4F" w:rsidRPr="00DD5B9B" w14:paraId="7C75D826" w14:textId="77777777" w:rsidTr="00E227D3">
        <w:tc>
          <w:tcPr>
            <w:tcW w:w="10627" w:type="dxa"/>
            <w:gridSpan w:val="2"/>
            <w:vAlign w:val="center"/>
          </w:tcPr>
          <w:p w14:paraId="679F67E9" w14:textId="77777777" w:rsidR="00F64B4F" w:rsidRPr="00DD5B9B" w:rsidRDefault="00F64B4F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Płatność: przelew na numer rachunku bankowego: </w:t>
            </w:r>
            <w:r w:rsidRPr="00DD5B9B">
              <w:rPr>
                <w:b/>
                <w:sz w:val="20"/>
                <w:szCs w:val="20"/>
              </w:rPr>
              <w:t>85 1010 1270 0037 0822 3100 0000, NBP O/O Kraków</w:t>
            </w:r>
          </w:p>
          <w:p w14:paraId="69625578" w14:textId="7D687F18" w:rsidR="00F64B4F" w:rsidRPr="00DD5B9B" w:rsidRDefault="00526F53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Klient</w:t>
            </w:r>
            <w:r w:rsidR="00F64B4F" w:rsidRPr="00DD5B9B">
              <w:rPr>
                <w:sz w:val="20"/>
                <w:szCs w:val="20"/>
              </w:rPr>
              <w:t xml:space="preserve"> zobowiązany jest do uregulowania należności  za badania przed wykonaniem badań (dotyczy osób fizycznych) </w:t>
            </w:r>
            <w:r w:rsidR="007B37D6">
              <w:rPr>
                <w:sz w:val="20"/>
                <w:szCs w:val="20"/>
              </w:rPr>
              <w:br/>
            </w:r>
            <w:r w:rsidR="00F64B4F" w:rsidRPr="00DD5B9B">
              <w:rPr>
                <w:sz w:val="20"/>
                <w:szCs w:val="20"/>
              </w:rPr>
              <w:t xml:space="preserve">lub w terminie 14 dni od daty wystawienia faktury bez dodatkowego wezwania (dotyczy firm).  </w:t>
            </w:r>
            <w:r w:rsidR="00F64B4F" w:rsidRPr="00DD5B9B">
              <w:rPr>
                <w:sz w:val="20"/>
                <w:szCs w:val="20"/>
              </w:rPr>
              <w:br/>
              <w:t xml:space="preserve">Za zapłatę uznaje się dzień wpływu środków finansowych na rachunek bankowy </w:t>
            </w:r>
            <w:r>
              <w:rPr>
                <w:sz w:val="20"/>
                <w:szCs w:val="20"/>
              </w:rPr>
              <w:t>Zleceniobiorcy</w:t>
            </w:r>
            <w:r w:rsidR="00F64B4F" w:rsidRPr="00DD5B9B">
              <w:rPr>
                <w:sz w:val="20"/>
                <w:szCs w:val="20"/>
              </w:rPr>
              <w:t>.</w:t>
            </w:r>
          </w:p>
        </w:tc>
      </w:tr>
    </w:tbl>
    <w:p w14:paraId="4FF217CC" w14:textId="77777777" w:rsidR="00C61ED0" w:rsidRDefault="00C61ED0" w:rsidP="00856C97">
      <w:pPr>
        <w:rPr>
          <w:b/>
          <w:sz w:val="20"/>
          <w:szCs w:val="20"/>
        </w:rPr>
      </w:pPr>
    </w:p>
    <w:p w14:paraId="1587DFD4" w14:textId="77777777" w:rsidR="00856C97" w:rsidRPr="00E96FFC" w:rsidRDefault="00785058" w:rsidP="00856C97">
      <w:pPr>
        <w:rPr>
          <w:b/>
          <w:sz w:val="20"/>
          <w:szCs w:val="20"/>
        </w:rPr>
      </w:pPr>
      <w:r w:rsidRPr="00E96FFC">
        <w:rPr>
          <w:b/>
          <w:sz w:val="20"/>
          <w:szCs w:val="20"/>
        </w:rPr>
        <w:t>Klient</w:t>
      </w:r>
      <w:r w:rsidR="00856C97" w:rsidRPr="00E96FFC">
        <w:rPr>
          <w:b/>
          <w:sz w:val="20"/>
          <w:szCs w:val="20"/>
        </w:rPr>
        <w:t xml:space="preserve"> został poinformowany przez Zleceniobiorcę, że:</w:t>
      </w:r>
    </w:p>
    <w:p w14:paraId="18A27F04" w14:textId="538EFD97" w:rsidR="00BC7238" w:rsidRPr="00E96FFC" w:rsidRDefault="00BC7238" w:rsidP="00BE79CA">
      <w:pPr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b/>
          <w:sz w:val="20"/>
          <w:szCs w:val="20"/>
        </w:rPr>
      </w:pPr>
      <w:r w:rsidRPr="00E96FFC">
        <w:rPr>
          <w:sz w:val="20"/>
          <w:szCs w:val="20"/>
        </w:rPr>
        <w:t xml:space="preserve">Przetwarzanie danych osobowych przez WSSE w Krakowie odbywa się zgodnie z Rozporządzeniem Parlamentu Europejskiego i Rady (UE) 2016/679 z dnia 27 kwietnia 2016 r. </w:t>
      </w:r>
      <w:r w:rsidRPr="00E96FFC">
        <w:rPr>
          <w:i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B218D5">
        <w:rPr>
          <w:i/>
          <w:iCs/>
          <w:sz w:val="20"/>
          <w:szCs w:val="20"/>
        </w:rPr>
        <w:br/>
      </w:r>
      <w:r w:rsidRPr="00E96FFC">
        <w:rPr>
          <w:i/>
          <w:iCs/>
          <w:sz w:val="20"/>
          <w:szCs w:val="20"/>
        </w:rPr>
        <w:t>o ochronie danych)</w:t>
      </w:r>
    </w:p>
    <w:p w14:paraId="04B355CD" w14:textId="2AF50CAC" w:rsidR="006E61E7" w:rsidRPr="000B74CF" w:rsidRDefault="00856C97" w:rsidP="006E61E7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DD5B9B">
        <w:rPr>
          <w:sz w:val="20"/>
          <w:szCs w:val="20"/>
        </w:rPr>
        <w:t xml:space="preserve">W przypadku, gdy badane parametry przekroczą dopuszczalne poziomy określone w przepisach obowiązującego prawa </w:t>
      </w:r>
      <w:r w:rsidR="00CF5761">
        <w:rPr>
          <w:sz w:val="20"/>
          <w:szCs w:val="20"/>
        </w:rPr>
        <w:br/>
      </w:r>
      <w:r w:rsidRPr="00DD5B9B">
        <w:rPr>
          <w:sz w:val="20"/>
          <w:szCs w:val="20"/>
        </w:rPr>
        <w:t xml:space="preserve">lub w ocenie </w:t>
      </w:r>
      <w:r w:rsidR="00336B7A">
        <w:rPr>
          <w:sz w:val="20"/>
          <w:szCs w:val="20"/>
        </w:rPr>
        <w:t>Z</w:t>
      </w:r>
      <w:r w:rsidRPr="00DD5B9B">
        <w:rPr>
          <w:sz w:val="20"/>
          <w:szCs w:val="20"/>
        </w:rPr>
        <w:t>leceniobiorcy mogą stanowić zagrożenie dla zdrowia lub życia ludzi lub budzą inne wątpliwości</w:t>
      </w:r>
      <w:r w:rsidR="00F13182" w:rsidRPr="00DD5B9B">
        <w:rPr>
          <w:sz w:val="20"/>
          <w:szCs w:val="20"/>
        </w:rPr>
        <w:t xml:space="preserve"> </w:t>
      </w:r>
      <w:r w:rsidRPr="00DD5B9B">
        <w:rPr>
          <w:sz w:val="20"/>
          <w:szCs w:val="20"/>
        </w:rPr>
        <w:t xml:space="preserve">- sprawozdanie z badań zostanie </w:t>
      </w:r>
      <w:r w:rsidRPr="000B74CF">
        <w:rPr>
          <w:sz w:val="20"/>
          <w:szCs w:val="20"/>
        </w:rPr>
        <w:t>przekazane do właściw</w:t>
      </w:r>
      <w:r w:rsidR="00B47D12" w:rsidRPr="000B74CF">
        <w:rPr>
          <w:sz w:val="20"/>
          <w:szCs w:val="20"/>
        </w:rPr>
        <w:t>ego</w:t>
      </w:r>
      <w:r w:rsidRPr="000B74CF">
        <w:rPr>
          <w:sz w:val="20"/>
          <w:szCs w:val="20"/>
        </w:rPr>
        <w:t xml:space="preserve"> (miejscowo i rzeczowo) </w:t>
      </w:r>
      <w:r w:rsidR="003730CB" w:rsidRPr="000B74CF">
        <w:rPr>
          <w:sz w:val="20"/>
          <w:szCs w:val="20"/>
        </w:rPr>
        <w:t xml:space="preserve">organu państwowej inspekcji sanitarnej </w:t>
      </w:r>
      <w:r w:rsidRPr="000B74CF">
        <w:rPr>
          <w:sz w:val="20"/>
          <w:szCs w:val="20"/>
        </w:rPr>
        <w:t xml:space="preserve">i nie wnosi </w:t>
      </w:r>
      <w:r w:rsidR="00B218D5" w:rsidRPr="000B74CF">
        <w:rPr>
          <w:sz w:val="20"/>
          <w:szCs w:val="20"/>
        </w:rPr>
        <w:br/>
      </w:r>
      <w:r w:rsidRPr="000B74CF">
        <w:rPr>
          <w:sz w:val="20"/>
          <w:szCs w:val="20"/>
        </w:rPr>
        <w:t>w tym zakresie żadnych zastrzeżeń</w:t>
      </w:r>
      <w:bookmarkStart w:id="1" w:name="_Hlk132107948"/>
    </w:p>
    <w:p w14:paraId="39EA9BE9" w14:textId="77777777" w:rsidR="006E61E7" w:rsidRPr="000B74CF" w:rsidRDefault="006E61E7" w:rsidP="006E61E7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0B74CF">
        <w:rPr>
          <w:sz w:val="20"/>
          <w:szCs w:val="20"/>
        </w:rPr>
        <w:t xml:space="preserve">Zleceniobiorca nie ponosi odpowiedzialności za wpływ niewłaściwego pobrania i transportu próbki na wynik badania </w:t>
      </w:r>
      <w:r w:rsidRPr="000B74CF">
        <w:rPr>
          <w:sz w:val="20"/>
          <w:szCs w:val="20"/>
        </w:rPr>
        <w:br/>
        <w:t xml:space="preserve">oraz za miejsce pobrania próbki </w:t>
      </w:r>
    </w:p>
    <w:p w14:paraId="25A8AAC1" w14:textId="0CB5EA4F" w:rsidR="006E61E7" w:rsidRPr="000B74CF" w:rsidRDefault="006E61E7" w:rsidP="006E61E7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0B74CF">
        <w:rPr>
          <w:bCs/>
          <w:sz w:val="20"/>
          <w:szCs w:val="20"/>
        </w:rPr>
        <w:t>Dostarczone próbki nie podlegają zwrotowi</w:t>
      </w:r>
    </w:p>
    <w:p w14:paraId="29B27B9A" w14:textId="3A8AD686" w:rsidR="00C26F23" w:rsidRPr="000B74CF" w:rsidRDefault="006E61E7" w:rsidP="00B218D5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0B74CF">
        <w:rPr>
          <w:i/>
          <w:iCs/>
          <w:sz w:val="20"/>
          <w:szCs w:val="20"/>
        </w:rPr>
        <w:t xml:space="preserve">Rezultaty badań spoza zakresu pomiarowego będą przedstawiane w sprawozdaniu z badań w formie „&lt; lub &gt; y jednostka miary”, w powiązaniu z informacją  „(y </w:t>
      </w:r>
      <w:r w:rsidRPr="000B74CF">
        <w:rPr>
          <w:rFonts w:cstheme="minorHAnsi"/>
          <w:i/>
          <w:iCs/>
          <w:sz w:val="20"/>
          <w:szCs w:val="20"/>
        </w:rPr>
        <w:t xml:space="preserve">± </w:t>
      </w:r>
      <w:r w:rsidRPr="000B74CF">
        <w:rPr>
          <w:i/>
          <w:iCs/>
          <w:sz w:val="20"/>
          <w:szCs w:val="20"/>
        </w:rPr>
        <w:t>U) jednostka miary”, gdzie y-dolna lub górna granica zakresu pomiarowego metody, U-rozszerzona niepewność pomiaru dla dolnej lub górnej granicy zakresu pomiarowego metody</w:t>
      </w:r>
    </w:p>
    <w:p w14:paraId="218F015A" w14:textId="5D3DCD1D" w:rsidR="00CA43A5" w:rsidRPr="000B74CF" w:rsidRDefault="00CA43A5" w:rsidP="00CA43A5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0B74CF">
        <w:rPr>
          <w:i/>
          <w:iCs/>
          <w:sz w:val="20"/>
          <w:szCs w:val="20"/>
        </w:rPr>
        <w:t xml:space="preserve">Aktualna „Lista badań prowadzonych w ramach elastycznego zakresu akredytacji ” jest dostępna w Punkcie Przyjmowania Próbek oraz na stronie </w:t>
      </w:r>
      <w:hyperlink r:id="rId10" w:history="1">
        <w:r w:rsidRPr="000B74CF">
          <w:rPr>
            <w:rStyle w:val="Hipercze"/>
            <w:i/>
            <w:iCs/>
            <w:color w:val="auto"/>
            <w:sz w:val="20"/>
            <w:szCs w:val="20"/>
          </w:rPr>
          <w:t>https://www.gov.pl/web/wsse-krakow/uslugi-laboratoryjne---opis</w:t>
        </w:r>
      </w:hyperlink>
    </w:p>
    <w:p w14:paraId="0633908C" w14:textId="26F2A708" w:rsidR="00CA43A5" w:rsidRPr="000B74CF" w:rsidRDefault="00CA43A5" w:rsidP="00CA43A5">
      <w:pPr>
        <w:pStyle w:val="Akapitzlist"/>
        <w:numPr>
          <w:ilvl w:val="0"/>
          <w:numId w:val="6"/>
        </w:numPr>
        <w:ind w:left="426"/>
        <w:jc w:val="both"/>
        <w:rPr>
          <w:i/>
          <w:iCs/>
          <w:sz w:val="20"/>
          <w:szCs w:val="20"/>
        </w:rPr>
      </w:pPr>
      <w:r w:rsidRPr="000B74CF">
        <w:rPr>
          <w:i/>
          <w:iCs/>
          <w:sz w:val="20"/>
          <w:szCs w:val="20"/>
        </w:rPr>
        <w:t>W przypadku kiedy zlecone badanie nie jest umieszczone na „Liście badań prowadzonych w ramach elastycznego zakresu akredytacji”, Klient nadal ma możliwość wykonania badania metodą akredytowaną w ramach elastycznego zakresu akredytacji z zastrzeżeniem, że Laboratorium musi najpierw wykonać działania, które potwierdzą jego kompetencje techniczne w stopniu niezbędnym do zapewnienia miarodajności wyników badań i pozwolą na wprowadzenie metody do zakresu akredytacji. Powyższa sytuacja może skutkować wydłużeniem czasu oczekiwania na wynik, zmianą ceny wykonania badania, a także istnieje ryzyko, że pomimo podjęcia próby aktualizacji / rozszerzenia badań w ramach elastycznego zakresu akredytacji, rezultat działań nie będzie zgodny z oczekiwaniami Klienta: laboratorium nie będzie w stanie wydać miarodajnych wyników badań z powołaniem się na posiadaną akredytację / podjąć się realizacji zlecenia. Opisana sytuacja wymaga dodatkowych indywidualnych uzgodnień pomiędzy Klientem a Laboratorium</w:t>
      </w:r>
    </w:p>
    <w:bookmarkEnd w:id="1"/>
    <w:p w14:paraId="52F25CFB" w14:textId="77777777" w:rsidR="00BC7238" w:rsidRPr="00CA43A5" w:rsidRDefault="00BC7238" w:rsidP="00CA43A5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CA43A5">
        <w:rPr>
          <w:sz w:val="20"/>
          <w:szCs w:val="20"/>
        </w:rPr>
        <w:lastRenderedPageBreak/>
        <w:t>Termin realizacji zlecenia wynika z zastosowanej metodyki i jest uzgodniony przez strony</w:t>
      </w:r>
    </w:p>
    <w:p w14:paraId="36E5F921" w14:textId="77777777" w:rsidR="00BC7238" w:rsidRPr="00BC7238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CE2385">
        <w:rPr>
          <w:sz w:val="20"/>
          <w:szCs w:val="20"/>
        </w:rPr>
        <w:t>Ma zagwarantowaną poufność wyników badań oraz ochronę praw własności</w:t>
      </w:r>
    </w:p>
    <w:p w14:paraId="2F9328B4" w14:textId="404C4E7B" w:rsidR="00BC7238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Ma prawo do złożenia skargi do Dyrektora WSSE w Krakowie, ul. Prądnicka 76, 31-202 Kraków</w:t>
      </w:r>
    </w:p>
    <w:p w14:paraId="5FC28165" w14:textId="77777777" w:rsidR="00315632" w:rsidRPr="00135447" w:rsidRDefault="00315632" w:rsidP="00BE79CA">
      <w:pPr>
        <w:pStyle w:val="Akapitzlist"/>
        <w:jc w:val="both"/>
        <w:rPr>
          <w:sz w:val="20"/>
          <w:szCs w:val="20"/>
        </w:rPr>
      </w:pPr>
    </w:p>
    <w:p w14:paraId="43EAEB37" w14:textId="77777777" w:rsidR="00594F86" w:rsidRPr="00C61ED0" w:rsidRDefault="00785058" w:rsidP="00BE79CA">
      <w:pPr>
        <w:jc w:val="both"/>
        <w:rPr>
          <w:sz w:val="20"/>
          <w:szCs w:val="20"/>
        </w:rPr>
      </w:pPr>
      <w:r w:rsidRPr="00E96FFC">
        <w:rPr>
          <w:b/>
          <w:sz w:val="20"/>
          <w:szCs w:val="20"/>
        </w:rPr>
        <w:t>Klient</w:t>
      </w:r>
      <w:r w:rsidR="00973B5C" w:rsidRPr="00C61ED0">
        <w:rPr>
          <w:b/>
          <w:sz w:val="20"/>
          <w:szCs w:val="20"/>
        </w:rPr>
        <w:t xml:space="preserve"> oświadcza, że:</w:t>
      </w:r>
    </w:p>
    <w:p w14:paraId="264E698F" w14:textId="77777777" w:rsidR="00796122" w:rsidRPr="000B74CF" w:rsidRDefault="00796122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DD5B9B">
        <w:rPr>
          <w:sz w:val="20"/>
          <w:szCs w:val="20"/>
        </w:rPr>
        <w:t xml:space="preserve">Zapoznał się z metodami badań </w:t>
      </w:r>
      <w:r w:rsidRPr="001C1AEA">
        <w:rPr>
          <w:sz w:val="20"/>
          <w:szCs w:val="20"/>
        </w:rPr>
        <w:t>stosowanymi</w:t>
      </w:r>
      <w:r w:rsidRPr="00DD5B9B">
        <w:rPr>
          <w:sz w:val="20"/>
          <w:szCs w:val="20"/>
        </w:rPr>
        <w:t xml:space="preserve"> przez Zleceniobiorcę oraz z ceną </w:t>
      </w:r>
      <w:r w:rsidR="00B515AA" w:rsidRPr="00DD5B9B">
        <w:rPr>
          <w:sz w:val="20"/>
          <w:szCs w:val="20"/>
        </w:rPr>
        <w:t xml:space="preserve">za </w:t>
      </w:r>
      <w:r w:rsidRPr="00DD5B9B">
        <w:rPr>
          <w:sz w:val="20"/>
          <w:szCs w:val="20"/>
        </w:rPr>
        <w:t>badania</w:t>
      </w:r>
      <w:r w:rsidR="00E172B7" w:rsidRPr="00DD5B9B">
        <w:rPr>
          <w:sz w:val="20"/>
          <w:szCs w:val="20"/>
        </w:rPr>
        <w:t xml:space="preserve"> i nie wnosi w tym zakresie </w:t>
      </w:r>
      <w:r w:rsidR="00E172B7" w:rsidRPr="000B74CF">
        <w:rPr>
          <w:sz w:val="20"/>
          <w:szCs w:val="20"/>
        </w:rPr>
        <w:t>zastrzeżeń</w:t>
      </w:r>
    </w:p>
    <w:p w14:paraId="29345EDA" w14:textId="77777777" w:rsidR="00EB772F" w:rsidRPr="000B74CF" w:rsidRDefault="00E172B7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0B74CF">
        <w:rPr>
          <w:sz w:val="20"/>
          <w:szCs w:val="20"/>
        </w:rPr>
        <w:t>Bierze</w:t>
      </w:r>
      <w:r w:rsidR="00176096" w:rsidRPr="000B74CF">
        <w:rPr>
          <w:sz w:val="20"/>
          <w:szCs w:val="20"/>
        </w:rPr>
        <w:t xml:space="preserve"> pełną odpowiedzialność za e</w:t>
      </w:r>
      <w:r w:rsidRPr="000B74CF">
        <w:rPr>
          <w:sz w:val="20"/>
          <w:szCs w:val="20"/>
        </w:rPr>
        <w:t xml:space="preserve">tap </w:t>
      </w:r>
      <w:r w:rsidR="00941822" w:rsidRPr="000B74CF">
        <w:rPr>
          <w:sz w:val="20"/>
          <w:szCs w:val="20"/>
        </w:rPr>
        <w:t xml:space="preserve">pobrania </w:t>
      </w:r>
      <w:r w:rsidRPr="000B74CF">
        <w:rPr>
          <w:sz w:val="20"/>
          <w:szCs w:val="20"/>
        </w:rPr>
        <w:t>i transportu prób</w:t>
      </w:r>
      <w:r w:rsidR="00176096" w:rsidRPr="000B74CF">
        <w:rPr>
          <w:sz w:val="20"/>
          <w:szCs w:val="20"/>
        </w:rPr>
        <w:t>ek</w:t>
      </w:r>
      <w:r w:rsidR="0002519E" w:rsidRPr="000B74CF">
        <w:rPr>
          <w:sz w:val="20"/>
          <w:szCs w:val="20"/>
        </w:rPr>
        <w:t xml:space="preserve"> </w:t>
      </w:r>
    </w:p>
    <w:p w14:paraId="5927AB1C" w14:textId="26984C38" w:rsidR="004960E3" w:rsidRPr="000B74CF" w:rsidRDefault="004960E3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0B74CF">
        <w:rPr>
          <w:sz w:val="20"/>
          <w:szCs w:val="20"/>
        </w:rPr>
        <w:t xml:space="preserve">Zapoznał się z informacją dotyczącą przetwarzania danych osobowych, dostępną w Punkcie Przyjmowania Próbek </w:t>
      </w:r>
      <w:r w:rsidR="0008103D" w:rsidRPr="000B74CF">
        <w:rPr>
          <w:sz w:val="20"/>
          <w:szCs w:val="20"/>
        </w:rPr>
        <w:br/>
      </w:r>
      <w:r w:rsidRPr="000B74CF">
        <w:rPr>
          <w:sz w:val="20"/>
          <w:szCs w:val="20"/>
        </w:rPr>
        <w:t xml:space="preserve">oraz na stronie </w:t>
      </w:r>
      <w:hyperlink r:id="rId11" w:history="1">
        <w:r w:rsidR="004C64B9" w:rsidRPr="000B74CF">
          <w:rPr>
            <w:rStyle w:val="Hipercze"/>
            <w:color w:val="auto"/>
            <w:sz w:val="20"/>
            <w:szCs w:val="20"/>
          </w:rPr>
          <w:t>https://www.gov.pl/web/wsse-krakow/ochrona-danych-osobowych</w:t>
        </w:r>
      </w:hyperlink>
    </w:p>
    <w:p w14:paraId="61DC29CF" w14:textId="77777777" w:rsidR="00A6254F" w:rsidRPr="000B74CF" w:rsidRDefault="00856C97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0B74CF">
        <w:rPr>
          <w:sz w:val="20"/>
          <w:szCs w:val="20"/>
        </w:rPr>
        <w:t>Podane dane są zgodne z prawdą</w:t>
      </w:r>
    </w:p>
    <w:p w14:paraId="563CE5D4" w14:textId="77777777" w:rsidR="00DD5B9B" w:rsidRPr="000B74CF" w:rsidRDefault="00DD5B9B" w:rsidP="00DD5B9B">
      <w:pPr>
        <w:jc w:val="both"/>
        <w:rPr>
          <w:sz w:val="20"/>
          <w:szCs w:val="20"/>
        </w:rPr>
      </w:pPr>
    </w:p>
    <w:p w14:paraId="7949EAFA" w14:textId="77777777" w:rsidR="00A6254F" w:rsidRPr="000B74CF" w:rsidRDefault="007E52E9" w:rsidP="00A6254F">
      <w:pPr>
        <w:spacing w:after="0"/>
        <w:rPr>
          <w:sz w:val="16"/>
          <w:szCs w:val="16"/>
        </w:rPr>
      </w:pPr>
      <w:r w:rsidRPr="000B74CF">
        <w:rPr>
          <w:sz w:val="16"/>
          <w:szCs w:val="16"/>
        </w:rPr>
        <w:t>…</w:t>
      </w:r>
      <w:r w:rsidR="00A6254F" w:rsidRPr="000B74CF">
        <w:rPr>
          <w:sz w:val="16"/>
          <w:szCs w:val="16"/>
        </w:rPr>
        <w:t>…………………………………………………............................</w:t>
      </w:r>
      <w:r w:rsidR="00DD5B9B" w:rsidRPr="000B74CF">
        <w:rPr>
          <w:sz w:val="16"/>
          <w:szCs w:val="16"/>
        </w:rPr>
        <w:tab/>
      </w:r>
      <w:r w:rsidR="00DD5B9B" w:rsidRPr="000B74CF">
        <w:rPr>
          <w:sz w:val="16"/>
          <w:szCs w:val="16"/>
        </w:rPr>
        <w:tab/>
      </w:r>
      <w:r w:rsidR="00DD5B9B" w:rsidRPr="000B74CF">
        <w:rPr>
          <w:sz w:val="16"/>
          <w:szCs w:val="16"/>
        </w:rPr>
        <w:tab/>
      </w:r>
      <w:r w:rsidR="00DD5B9B" w:rsidRPr="000B74CF">
        <w:rPr>
          <w:sz w:val="16"/>
          <w:szCs w:val="16"/>
        </w:rPr>
        <w:tab/>
      </w:r>
      <w:r w:rsidR="00DD5B9B" w:rsidRPr="000B74CF">
        <w:rPr>
          <w:sz w:val="16"/>
          <w:szCs w:val="16"/>
        </w:rPr>
        <w:tab/>
        <w:t>………………………………………………………............................</w:t>
      </w:r>
    </w:p>
    <w:p w14:paraId="23C8676B" w14:textId="62B27E5B" w:rsidR="00A6254F" w:rsidRPr="000B74CF" w:rsidRDefault="00A6254F" w:rsidP="00DD5B9B">
      <w:pPr>
        <w:spacing w:after="0"/>
        <w:rPr>
          <w:sz w:val="16"/>
          <w:szCs w:val="16"/>
        </w:rPr>
      </w:pPr>
      <w:r w:rsidRPr="000B74CF">
        <w:rPr>
          <w:sz w:val="16"/>
          <w:szCs w:val="16"/>
        </w:rPr>
        <w:t>Data i podpis</w:t>
      </w:r>
      <w:r w:rsidR="00813242" w:rsidRPr="000B74CF">
        <w:rPr>
          <w:sz w:val="16"/>
          <w:szCs w:val="16"/>
        </w:rPr>
        <w:t xml:space="preserve"> i/lub </w:t>
      </w:r>
      <w:r w:rsidRPr="000B74CF">
        <w:rPr>
          <w:sz w:val="16"/>
          <w:szCs w:val="16"/>
        </w:rPr>
        <w:t xml:space="preserve">pieczęć </w:t>
      </w:r>
      <w:r w:rsidR="00526F53" w:rsidRPr="000B74CF">
        <w:rPr>
          <w:sz w:val="16"/>
          <w:szCs w:val="16"/>
        </w:rPr>
        <w:t>Klienta</w:t>
      </w:r>
      <w:r w:rsidRPr="000B74CF">
        <w:rPr>
          <w:sz w:val="16"/>
          <w:szCs w:val="16"/>
        </w:rPr>
        <w:t xml:space="preserve">  </w:t>
      </w:r>
      <w:r w:rsidR="00DD5B9B" w:rsidRPr="000B74CF">
        <w:rPr>
          <w:sz w:val="16"/>
          <w:szCs w:val="16"/>
        </w:rPr>
        <w:tab/>
      </w:r>
      <w:r w:rsidR="00DD5B9B" w:rsidRPr="000B74CF">
        <w:rPr>
          <w:sz w:val="16"/>
          <w:szCs w:val="16"/>
        </w:rPr>
        <w:tab/>
      </w:r>
      <w:r w:rsidR="00DD5B9B" w:rsidRPr="000B74CF">
        <w:rPr>
          <w:sz w:val="16"/>
          <w:szCs w:val="16"/>
        </w:rPr>
        <w:tab/>
      </w:r>
      <w:r w:rsidR="00DD5B9B" w:rsidRPr="000B74CF">
        <w:rPr>
          <w:sz w:val="16"/>
          <w:szCs w:val="16"/>
        </w:rPr>
        <w:tab/>
      </w:r>
      <w:r w:rsidR="00DD5B9B" w:rsidRPr="000B74CF">
        <w:rPr>
          <w:sz w:val="16"/>
          <w:szCs w:val="16"/>
        </w:rPr>
        <w:tab/>
      </w:r>
      <w:r w:rsidR="00DD5B9B" w:rsidRPr="000B74CF">
        <w:rPr>
          <w:sz w:val="16"/>
          <w:szCs w:val="16"/>
        </w:rPr>
        <w:tab/>
      </w:r>
      <w:r w:rsidR="00526F53" w:rsidRPr="000B74CF">
        <w:rPr>
          <w:sz w:val="16"/>
          <w:szCs w:val="16"/>
        </w:rPr>
        <w:t xml:space="preserve">                   </w:t>
      </w:r>
      <w:r w:rsidR="00DD5B9B" w:rsidRPr="000B74CF">
        <w:rPr>
          <w:sz w:val="16"/>
          <w:szCs w:val="16"/>
        </w:rPr>
        <w:t>Data i podpis osoby</w:t>
      </w:r>
      <w:r w:rsidRPr="000B74CF">
        <w:rPr>
          <w:sz w:val="16"/>
          <w:szCs w:val="16"/>
        </w:rPr>
        <w:t xml:space="preserve"> </w:t>
      </w:r>
    </w:p>
    <w:p w14:paraId="5A342B3E" w14:textId="00C97FC2" w:rsidR="00DD5B9B" w:rsidRPr="00DD5B9B" w:rsidRDefault="00A6254F" w:rsidP="00DD5B9B">
      <w:pPr>
        <w:spacing w:after="0"/>
        <w:rPr>
          <w:sz w:val="16"/>
          <w:szCs w:val="16"/>
        </w:rPr>
      </w:pPr>
      <w:r w:rsidRPr="000B74CF">
        <w:rPr>
          <w:sz w:val="16"/>
          <w:szCs w:val="16"/>
        </w:rPr>
        <w:t>lub osoby działającej w jego imieniu</w:t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 w:rsidRPr="00ED08D2">
        <w:rPr>
          <w:sz w:val="16"/>
          <w:szCs w:val="16"/>
        </w:rPr>
        <w:t>przyjmującej próbkę</w:t>
      </w:r>
      <w:r w:rsidR="00813242" w:rsidRPr="00ED08D2">
        <w:rPr>
          <w:color w:val="FF0000"/>
          <w:sz w:val="16"/>
          <w:szCs w:val="16"/>
        </w:rPr>
        <w:t>,</w:t>
      </w:r>
      <w:r w:rsidR="00813242" w:rsidRPr="00ED08D2">
        <w:rPr>
          <w:sz w:val="16"/>
          <w:szCs w:val="16"/>
        </w:rPr>
        <w:t xml:space="preserve"> </w:t>
      </w:r>
      <w:r w:rsidR="00DD5B9B" w:rsidRPr="00ED08D2">
        <w:rPr>
          <w:sz w:val="16"/>
          <w:szCs w:val="16"/>
        </w:rPr>
        <w:t>dokonującej przeglądu zlecenia</w:t>
      </w:r>
      <w:r w:rsidR="00DD5B9B" w:rsidRPr="00DD5B9B">
        <w:rPr>
          <w:sz w:val="16"/>
          <w:szCs w:val="16"/>
        </w:rPr>
        <w:t xml:space="preserve"> </w:t>
      </w:r>
    </w:p>
    <w:p w14:paraId="1E6BCC48" w14:textId="77777777" w:rsidR="00594F86" w:rsidRDefault="00594F86" w:rsidP="00A6254F">
      <w:pPr>
        <w:spacing w:after="0"/>
        <w:rPr>
          <w:sz w:val="20"/>
        </w:rPr>
      </w:pPr>
    </w:p>
    <w:p w14:paraId="2888A912" w14:textId="77777777" w:rsidR="00E36CE5" w:rsidRPr="00DD5B9B" w:rsidRDefault="00E36CE5" w:rsidP="00E36CE5">
      <w:pPr>
        <w:rPr>
          <w:b/>
          <w:sz w:val="20"/>
          <w:szCs w:val="20"/>
        </w:rPr>
      </w:pPr>
    </w:p>
    <w:p w14:paraId="1DCAD2E2" w14:textId="77777777" w:rsidR="00DF4598" w:rsidRPr="007A4D70" w:rsidRDefault="00DF4598" w:rsidP="00DF4598">
      <w:pPr>
        <w:spacing w:after="0"/>
        <w:rPr>
          <w:rFonts w:cstheme="minorHAnsi"/>
        </w:rPr>
      </w:pPr>
      <w:r w:rsidRPr="007A4D70">
        <w:rPr>
          <w:rFonts w:cstheme="minorHAnsi"/>
        </w:rPr>
        <w:t xml:space="preserve">Dodatkowe uzgodnienia z </w:t>
      </w:r>
      <w:r w:rsidRPr="001C1AEA">
        <w:rPr>
          <w:rFonts w:cstheme="minorHAnsi"/>
        </w:rPr>
        <w:t>Klientem</w:t>
      </w:r>
      <w:r w:rsidRPr="007A4D70">
        <w:rPr>
          <w:rFonts w:cstheme="minorHAnsi"/>
        </w:rPr>
        <w:t xml:space="preserve"> w trakcie realizacji zlecenia </w:t>
      </w:r>
      <w:r w:rsidRPr="003A7844">
        <w:rPr>
          <w:rFonts w:cstheme="minorHAnsi"/>
          <w:i/>
          <w:iCs/>
          <w:sz w:val="18"/>
          <w:szCs w:val="18"/>
        </w:rPr>
        <w:t>(jeżeli zasadne)</w:t>
      </w:r>
      <w:r w:rsidRPr="007A4D70">
        <w:rPr>
          <w:rFonts w:cstheme="minorHAnsi"/>
        </w:rPr>
        <w:t xml:space="preserve">:                                                                                       </w:t>
      </w:r>
    </w:p>
    <w:p w14:paraId="0908FC8D" w14:textId="77777777" w:rsidR="00E36CE5" w:rsidRDefault="00E36CE5" w:rsidP="00A6254F">
      <w:pPr>
        <w:spacing w:after="0"/>
        <w:rPr>
          <w:sz w:val="20"/>
        </w:rPr>
      </w:pPr>
    </w:p>
    <w:p w14:paraId="38CD5589" w14:textId="77777777" w:rsidR="00F628BF" w:rsidRPr="00F628BF" w:rsidRDefault="00F628BF" w:rsidP="00F628BF">
      <w:pPr>
        <w:rPr>
          <w:sz w:val="20"/>
        </w:rPr>
      </w:pPr>
    </w:p>
    <w:p w14:paraId="385737F8" w14:textId="77777777" w:rsidR="00F628BF" w:rsidRPr="00F628BF" w:rsidRDefault="00F628BF" w:rsidP="00F628BF">
      <w:pPr>
        <w:rPr>
          <w:sz w:val="20"/>
        </w:rPr>
      </w:pPr>
    </w:p>
    <w:p w14:paraId="050AFEB6" w14:textId="77777777" w:rsidR="00F628BF" w:rsidRPr="00F628BF" w:rsidRDefault="00F628BF" w:rsidP="00F628BF">
      <w:pPr>
        <w:rPr>
          <w:sz w:val="20"/>
        </w:rPr>
      </w:pPr>
    </w:p>
    <w:p w14:paraId="11DA48E3" w14:textId="77777777" w:rsidR="00F628BF" w:rsidRPr="00F628BF" w:rsidRDefault="00F628BF" w:rsidP="00F628BF">
      <w:pPr>
        <w:rPr>
          <w:sz w:val="20"/>
        </w:rPr>
      </w:pPr>
    </w:p>
    <w:p w14:paraId="7E2AEBDA" w14:textId="77777777" w:rsidR="00F628BF" w:rsidRPr="00F628BF" w:rsidRDefault="00F628BF" w:rsidP="00F628BF">
      <w:pPr>
        <w:rPr>
          <w:sz w:val="20"/>
        </w:rPr>
      </w:pPr>
    </w:p>
    <w:p w14:paraId="4FA6FDA9" w14:textId="77777777" w:rsidR="00F628BF" w:rsidRPr="00F628BF" w:rsidRDefault="00F628BF" w:rsidP="00F628BF">
      <w:pPr>
        <w:rPr>
          <w:sz w:val="20"/>
        </w:rPr>
      </w:pPr>
    </w:p>
    <w:p w14:paraId="545E12C9" w14:textId="77777777" w:rsidR="00F628BF" w:rsidRPr="00F628BF" w:rsidRDefault="00F628BF" w:rsidP="00F628BF">
      <w:pPr>
        <w:rPr>
          <w:sz w:val="20"/>
        </w:rPr>
      </w:pPr>
    </w:p>
    <w:p w14:paraId="3803936B" w14:textId="77777777" w:rsidR="00F628BF" w:rsidRPr="00F628BF" w:rsidRDefault="00F628BF" w:rsidP="00F628BF">
      <w:pPr>
        <w:rPr>
          <w:sz w:val="20"/>
        </w:rPr>
      </w:pPr>
    </w:p>
    <w:p w14:paraId="7C3B4702" w14:textId="77777777" w:rsidR="00F628BF" w:rsidRPr="00F628BF" w:rsidRDefault="00F628BF" w:rsidP="00F628BF">
      <w:pPr>
        <w:rPr>
          <w:sz w:val="20"/>
        </w:rPr>
      </w:pPr>
    </w:p>
    <w:p w14:paraId="09202173" w14:textId="77777777" w:rsidR="00F628BF" w:rsidRPr="00F628BF" w:rsidRDefault="00F628BF" w:rsidP="00F628BF">
      <w:pPr>
        <w:rPr>
          <w:sz w:val="20"/>
        </w:rPr>
      </w:pPr>
    </w:p>
    <w:p w14:paraId="30AFE6DC" w14:textId="77777777" w:rsidR="00F628BF" w:rsidRPr="00F628BF" w:rsidRDefault="00F628BF" w:rsidP="00F628BF">
      <w:pPr>
        <w:rPr>
          <w:sz w:val="20"/>
        </w:rPr>
      </w:pPr>
    </w:p>
    <w:p w14:paraId="67385498" w14:textId="77777777" w:rsidR="00F628BF" w:rsidRPr="00F628BF" w:rsidRDefault="00F628BF" w:rsidP="00F628BF">
      <w:pPr>
        <w:rPr>
          <w:sz w:val="20"/>
        </w:rPr>
      </w:pPr>
    </w:p>
    <w:p w14:paraId="771240C7" w14:textId="77777777" w:rsidR="00F628BF" w:rsidRPr="00F628BF" w:rsidRDefault="00F628BF" w:rsidP="00F628BF">
      <w:pPr>
        <w:rPr>
          <w:sz w:val="20"/>
        </w:rPr>
      </w:pPr>
    </w:p>
    <w:sectPr w:rsidR="00F628BF" w:rsidRPr="00F628BF" w:rsidSect="00884F9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8A8B3" w14:textId="77777777" w:rsidR="004419C0" w:rsidRDefault="004419C0" w:rsidP="003F3144">
      <w:pPr>
        <w:spacing w:after="0" w:line="240" w:lineRule="auto"/>
      </w:pPr>
      <w:r>
        <w:separator/>
      </w:r>
    </w:p>
  </w:endnote>
  <w:endnote w:type="continuationSeparator" w:id="0">
    <w:p w14:paraId="4B4F0A5B" w14:textId="77777777" w:rsidR="004419C0" w:rsidRDefault="004419C0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F239" w14:textId="050E5B68" w:rsidR="004F5C7B" w:rsidRPr="004F5C7B" w:rsidRDefault="00415C2E" w:rsidP="00364461">
    <w:pPr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F15</w:t>
    </w:r>
    <w:r w:rsidR="004E2466" w:rsidRPr="00692507">
      <w:rPr>
        <w:rFonts w:ascii="Times New Roman" w:hAnsi="Times New Roman" w:cs="Times New Roman"/>
        <w:sz w:val="20"/>
        <w:szCs w:val="20"/>
      </w:rPr>
      <w:t>/PO-</w:t>
    </w:r>
    <w:r w:rsidR="004E2466" w:rsidRPr="00BD3897">
      <w:rPr>
        <w:rFonts w:ascii="Times New Roman" w:hAnsi="Times New Roman" w:cs="Times New Roman"/>
        <w:sz w:val="20"/>
        <w:szCs w:val="20"/>
      </w:rPr>
      <w:t>13</w:t>
    </w:r>
    <w:r w:rsidR="004E2466" w:rsidRPr="00F628BF">
      <w:rPr>
        <w:rFonts w:ascii="Times New Roman" w:hAnsi="Times New Roman" w:cs="Times New Roman"/>
        <w:color w:val="FF0000"/>
        <w:sz w:val="20"/>
        <w:szCs w:val="20"/>
      </w:rPr>
      <w:ptab w:relativeTo="margin" w:alignment="center" w:leader="none"/>
    </w:r>
    <w:r w:rsidR="008D0C23">
      <w:rPr>
        <w:rFonts w:ascii="Times New Roman" w:hAnsi="Times New Roman" w:cs="Times New Roman"/>
        <w:color w:val="FF0000"/>
        <w:sz w:val="20"/>
        <w:szCs w:val="20"/>
      </w:rPr>
      <w:t xml:space="preserve">                                                             </w:t>
    </w:r>
    <w:r w:rsidR="004E2466" w:rsidRPr="00E304BE">
      <w:rPr>
        <w:rFonts w:ascii="Times New Roman" w:hAnsi="Times New Roman" w:cs="Times New Roman"/>
        <w:sz w:val="20"/>
        <w:szCs w:val="20"/>
      </w:rPr>
      <w:t xml:space="preserve">Wydanie </w:t>
    </w:r>
    <w:r w:rsidR="00E96FFC">
      <w:rPr>
        <w:rFonts w:ascii="Times New Roman" w:hAnsi="Times New Roman" w:cs="Times New Roman"/>
        <w:sz w:val="20"/>
        <w:szCs w:val="20"/>
      </w:rPr>
      <w:t xml:space="preserve">5 </w:t>
    </w:r>
    <w:r w:rsidR="00C26F23">
      <w:rPr>
        <w:rFonts w:ascii="Times New Roman" w:hAnsi="Times New Roman" w:cs="Times New Roman"/>
        <w:sz w:val="20"/>
        <w:szCs w:val="20"/>
      </w:rPr>
      <w:t>z 1</w:t>
    </w:r>
    <w:r w:rsidR="003F68F9">
      <w:rPr>
        <w:rFonts w:ascii="Times New Roman" w:hAnsi="Times New Roman" w:cs="Times New Roman"/>
        <w:sz w:val="20"/>
        <w:szCs w:val="20"/>
      </w:rPr>
      <w:t>7</w:t>
    </w:r>
    <w:r w:rsidR="00C26F23">
      <w:rPr>
        <w:rFonts w:ascii="Times New Roman" w:hAnsi="Times New Roman" w:cs="Times New Roman"/>
        <w:sz w:val="20"/>
        <w:szCs w:val="20"/>
      </w:rPr>
      <w:t>.04.2023</w:t>
    </w:r>
    <w:r w:rsidR="008D0C23" w:rsidRPr="00E304BE">
      <w:rPr>
        <w:rFonts w:ascii="Times New Roman" w:hAnsi="Times New Roman" w:cs="Times New Roman"/>
        <w:sz w:val="20"/>
        <w:szCs w:val="20"/>
      </w:rPr>
      <w:t xml:space="preserve">             </w:t>
    </w:r>
    <w:r w:rsidR="004E2466" w:rsidRPr="00E304BE">
      <w:rPr>
        <w:rFonts w:ascii="Times New Roman" w:hAnsi="Times New Roman"/>
        <w:sz w:val="20"/>
        <w:szCs w:val="20"/>
      </w:rPr>
      <w:t xml:space="preserve">    </w:t>
    </w:r>
    <w:r w:rsidR="008D0C23" w:rsidRPr="00E304BE">
      <w:rPr>
        <w:rFonts w:ascii="Times New Roman" w:hAnsi="Times New Roman"/>
        <w:sz w:val="20"/>
        <w:szCs w:val="20"/>
      </w:rPr>
      <w:t xml:space="preserve">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222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222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A91B7" w14:textId="77777777" w:rsidR="004419C0" w:rsidRDefault="004419C0" w:rsidP="003F3144">
      <w:pPr>
        <w:spacing w:after="0" w:line="240" w:lineRule="auto"/>
      </w:pPr>
      <w:r>
        <w:separator/>
      </w:r>
    </w:p>
  </w:footnote>
  <w:footnote w:type="continuationSeparator" w:id="0">
    <w:p w14:paraId="4A83CC0C" w14:textId="77777777" w:rsidR="004419C0" w:rsidRDefault="004419C0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945"/>
    <w:multiLevelType w:val="hybridMultilevel"/>
    <w:tmpl w:val="9084C3A2"/>
    <w:lvl w:ilvl="0" w:tplc="D61CB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2FA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E08B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C29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967C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4D5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CBD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848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E215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81D"/>
    <w:multiLevelType w:val="hybridMultilevel"/>
    <w:tmpl w:val="B0ECEA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840"/>
    <w:multiLevelType w:val="hybridMultilevel"/>
    <w:tmpl w:val="A3629684"/>
    <w:lvl w:ilvl="0" w:tplc="EE2CA9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A02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ADB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AD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84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2F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4F9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809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ABC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212"/>
    <w:multiLevelType w:val="hybridMultilevel"/>
    <w:tmpl w:val="5062304E"/>
    <w:lvl w:ilvl="0" w:tplc="5694C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30E72"/>
    <w:multiLevelType w:val="hybridMultilevel"/>
    <w:tmpl w:val="B6C2A41C"/>
    <w:lvl w:ilvl="0" w:tplc="5C245E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AC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4B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A5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047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96D9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EEF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BE41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CE2D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A75F2"/>
    <w:multiLevelType w:val="hybridMultilevel"/>
    <w:tmpl w:val="93A826CA"/>
    <w:lvl w:ilvl="0" w:tplc="8AEE4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13186"/>
    <w:rsid w:val="0002519E"/>
    <w:rsid w:val="000433D5"/>
    <w:rsid w:val="00045605"/>
    <w:rsid w:val="00055987"/>
    <w:rsid w:val="00071FEE"/>
    <w:rsid w:val="00072EDB"/>
    <w:rsid w:val="0007334A"/>
    <w:rsid w:val="0008103D"/>
    <w:rsid w:val="00091444"/>
    <w:rsid w:val="000B74CF"/>
    <w:rsid w:val="000C4687"/>
    <w:rsid w:val="000D7263"/>
    <w:rsid w:val="00102A0B"/>
    <w:rsid w:val="001038D7"/>
    <w:rsid w:val="001203C5"/>
    <w:rsid w:val="00124DB4"/>
    <w:rsid w:val="00135447"/>
    <w:rsid w:val="00141984"/>
    <w:rsid w:val="00151513"/>
    <w:rsid w:val="00176096"/>
    <w:rsid w:val="0019449E"/>
    <w:rsid w:val="0019789A"/>
    <w:rsid w:val="001B3156"/>
    <w:rsid w:val="001B58FE"/>
    <w:rsid w:val="001B5DED"/>
    <w:rsid w:val="001B7DA8"/>
    <w:rsid w:val="001C1AEA"/>
    <w:rsid w:val="001C6C93"/>
    <w:rsid w:val="001E63D3"/>
    <w:rsid w:val="001E7860"/>
    <w:rsid w:val="001F2B95"/>
    <w:rsid w:val="0020749B"/>
    <w:rsid w:val="0022278D"/>
    <w:rsid w:val="0023557D"/>
    <w:rsid w:val="00237824"/>
    <w:rsid w:val="00245476"/>
    <w:rsid w:val="00251BC7"/>
    <w:rsid w:val="002B70D3"/>
    <w:rsid w:val="002C19C2"/>
    <w:rsid w:val="002C76E5"/>
    <w:rsid w:val="002D4532"/>
    <w:rsid w:val="002D4BA5"/>
    <w:rsid w:val="00300170"/>
    <w:rsid w:val="0030033B"/>
    <w:rsid w:val="00305A33"/>
    <w:rsid w:val="00305B1A"/>
    <w:rsid w:val="00310D96"/>
    <w:rsid w:val="00314E63"/>
    <w:rsid w:val="00315632"/>
    <w:rsid w:val="00316BB9"/>
    <w:rsid w:val="00336B7A"/>
    <w:rsid w:val="00351551"/>
    <w:rsid w:val="0036298B"/>
    <w:rsid w:val="00364461"/>
    <w:rsid w:val="003730CB"/>
    <w:rsid w:val="00392B6C"/>
    <w:rsid w:val="003A7844"/>
    <w:rsid w:val="003B7B20"/>
    <w:rsid w:val="003C1575"/>
    <w:rsid w:val="003C53C7"/>
    <w:rsid w:val="003C6951"/>
    <w:rsid w:val="003F3144"/>
    <w:rsid w:val="003F68F9"/>
    <w:rsid w:val="00405A8B"/>
    <w:rsid w:val="00415691"/>
    <w:rsid w:val="00415C2E"/>
    <w:rsid w:val="00422837"/>
    <w:rsid w:val="0043164C"/>
    <w:rsid w:val="004323A2"/>
    <w:rsid w:val="0044116C"/>
    <w:rsid w:val="004419C0"/>
    <w:rsid w:val="00442663"/>
    <w:rsid w:val="0044741C"/>
    <w:rsid w:val="0045356F"/>
    <w:rsid w:val="00473755"/>
    <w:rsid w:val="004753F5"/>
    <w:rsid w:val="00477547"/>
    <w:rsid w:val="00495839"/>
    <w:rsid w:val="004960E3"/>
    <w:rsid w:val="004B154C"/>
    <w:rsid w:val="004C0302"/>
    <w:rsid w:val="004C53A2"/>
    <w:rsid w:val="004C64B9"/>
    <w:rsid w:val="004D24CE"/>
    <w:rsid w:val="004D69CA"/>
    <w:rsid w:val="004D6E7F"/>
    <w:rsid w:val="004E2466"/>
    <w:rsid w:val="004F13BA"/>
    <w:rsid w:val="004F5C7B"/>
    <w:rsid w:val="00506607"/>
    <w:rsid w:val="00507E3D"/>
    <w:rsid w:val="00526F53"/>
    <w:rsid w:val="00537D8F"/>
    <w:rsid w:val="00545ED4"/>
    <w:rsid w:val="00550DBA"/>
    <w:rsid w:val="00561395"/>
    <w:rsid w:val="00561B85"/>
    <w:rsid w:val="00582E92"/>
    <w:rsid w:val="005929E2"/>
    <w:rsid w:val="00594F86"/>
    <w:rsid w:val="005A415A"/>
    <w:rsid w:val="00602AC8"/>
    <w:rsid w:val="00620D29"/>
    <w:rsid w:val="006210A4"/>
    <w:rsid w:val="00621687"/>
    <w:rsid w:val="00627051"/>
    <w:rsid w:val="006276C8"/>
    <w:rsid w:val="006304F7"/>
    <w:rsid w:val="00661734"/>
    <w:rsid w:val="006645E5"/>
    <w:rsid w:val="006849B2"/>
    <w:rsid w:val="00691B55"/>
    <w:rsid w:val="00692507"/>
    <w:rsid w:val="00692DFE"/>
    <w:rsid w:val="006A0342"/>
    <w:rsid w:val="006A222A"/>
    <w:rsid w:val="006A5C5A"/>
    <w:rsid w:val="006B0EDC"/>
    <w:rsid w:val="006D16E1"/>
    <w:rsid w:val="006D7C51"/>
    <w:rsid w:val="006E1001"/>
    <w:rsid w:val="006E61E7"/>
    <w:rsid w:val="00703E67"/>
    <w:rsid w:val="007102F8"/>
    <w:rsid w:val="0071084D"/>
    <w:rsid w:val="0071458D"/>
    <w:rsid w:val="00716F01"/>
    <w:rsid w:val="00730DB3"/>
    <w:rsid w:val="00731122"/>
    <w:rsid w:val="00762129"/>
    <w:rsid w:val="007631D3"/>
    <w:rsid w:val="007726F7"/>
    <w:rsid w:val="00785058"/>
    <w:rsid w:val="00796122"/>
    <w:rsid w:val="007A66B7"/>
    <w:rsid w:val="007B37D6"/>
    <w:rsid w:val="007B4B3A"/>
    <w:rsid w:val="007C35BD"/>
    <w:rsid w:val="007C41AB"/>
    <w:rsid w:val="007C43FD"/>
    <w:rsid w:val="007E4C9B"/>
    <w:rsid w:val="007E52E9"/>
    <w:rsid w:val="00804714"/>
    <w:rsid w:val="00813242"/>
    <w:rsid w:val="008147AC"/>
    <w:rsid w:val="00814A0A"/>
    <w:rsid w:val="00824872"/>
    <w:rsid w:val="00827414"/>
    <w:rsid w:val="008300ED"/>
    <w:rsid w:val="00856C97"/>
    <w:rsid w:val="00865F5C"/>
    <w:rsid w:val="00872E3B"/>
    <w:rsid w:val="0087794E"/>
    <w:rsid w:val="00884F91"/>
    <w:rsid w:val="008A3BCA"/>
    <w:rsid w:val="008D0C23"/>
    <w:rsid w:val="008D1588"/>
    <w:rsid w:val="008F0AEF"/>
    <w:rsid w:val="00900D41"/>
    <w:rsid w:val="00903586"/>
    <w:rsid w:val="00912D66"/>
    <w:rsid w:val="009147BC"/>
    <w:rsid w:val="0092356B"/>
    <w:rsid w:val="00931DBB"/>
    <w:rsid w:val="00932567"/>
    <w:rsid w:val="00941822"/>
    <w:rsid w:val="00945498"/>
    <w:rsid w:val="0095116C"/>
    <w:rsid w:val="00957CCB"/>
    <w:rsid w:val="00965CE1"/>
    <w:rsid w:val="00973B5C"/>
    <w:rsid w:val="009802C0"/>
    <w:rsid w:val="009922D9"/>
    <w:rsid w:val="009A2938"/>
    <w:rsid w:val="009A5877"/>
    <w:rsid w:val="009B1C6A"/>
    <w:rsid w:val="009B722F"/>
    <w:rsid w:val="009C369B"/>
    <w:rsid w:val="009D04E9"/>
    <w:rsid w:val="009D6289"/>
    <w:rsid w:val="009E2501"/>
    <w:rsid w:val="009E444D"/>
    <w:rsid w:val="009F6928"/>
    <w:rsid w:val="00A03ABB"/>
    <w:rsid w:val="00A128F9"/>
    <w:rsid w:val="00A16C0A"/>
    <w:rsid w:val="00A272E0"/>
    <w:rsid w:val="00A315F8"/>
    <w:rsid w:val="00A36955"/>
    <w:rsid w:val="00A437F0"/>
    <w:rsid w:val="00A571F2"/>
    <w:rsid w:val="00A618E5"/>
    <w:rsid w:val="00A6254F"/>
    <w:rsid w:val="00A64D49"/>
    <w:rsid w:val="00A76939"/>
    <w:rsid w:val="00A82E83"/>
    <w:rsid w:val="00A86378"/>
    <w:rsid w:val="00A90FA3"/>
    <w:rsid w:val="00A93028"/>
    <w:rsid w:val="00AA1A07"/>
    <w:rsid w:val="00AB7812"/>
    <w:rsid w:val="00AC143A"/>
    <w:rsid w:val="00AD36C5"/>
    <w:rsid w:val="00AD7465"/>
    <w:rsid w:val="00AE26AA"/>
    <w:rsid w:val="00AE54D2"/>
    <w:rsid w:val="00AE64C7"/>
    <w:rsid w:val="00AF28A7"/>
    <w:rsid w:val="00B03F4C"/>
    <w:rsid w:val="00B05867"/>
    <w:rsid w:val="00B16F5E"/>
    <w:rsid w:val="00B21275"/>
    <w:rsid w:val="00B218D5"/>
    <w:rsid w:val="00B353F5"/>
    <w:rsid w:val="00B41254"/>
    <w:rsid w:val="00B43463"/>
    <w:rsid w:val="00B44ABF"/>
    <w:rsid w:val="00B47D12"/>
    <w:rsid w:val="00B515AA"/>
    <w:rsid w:val="00B610CD"/>
    <w:rsid w:val="00B64A13"/>
    <w:rsid w:val="00B67F11"/>
    <w:rsid w:val="00B756A8"/>
    <w:rsid w:val="00B77762"/>
    <w:rsid w:val="00B81889"/>
    <w:rsid w:val="00B92951"/>
    <w:rsid w:val="00BA467C"/>
    <w:rsid w:val="00BA7E15"/>
    <w:rsid w:val="00BC6FC7"/>
    <w:rsid w:val="00BC7238"/>
    <w:rsid w:val="00BD3897"/>
    <w:rsid w:val="00BE5961"/>
    <w:rsid w:val="00BE79CA"/>
    <w:rsid w:val="00BF04D0"/>
    <w:rsid w:val="00C043B2"/>
    <w:rsid w:val="00C110B2"/>
    <w:rsid w:val="00C15F54"/>
    <w:rsid w:val="00C26F23"/>
    <w:rsid w:val="00C40F8D"/>
    <w:rsid w:val="00C57F27"/>
    <w:rsid w:val="00C61ED0"/>
    <w:rsid w:val="00C63E08"/>
    <w:rsid w:val="00C64761"/>
    <w:rsid w:val="00C742AA"/>
    <w:rsid w:val="00C84D83"/>
    <w:rsid w:val="00C87BE2"/>
    <w:rsid w:val="00CA21A5"/>
    <w:rsid w:val="00CA43A5"/>
    <w:rsid w:val="00CA5EFD"/>
    <w:rsid w:val="00CB71D7"/>
    <w:rsid w:val="00CC3202"/>
    <w:rsid w:val="00CE2385"/>
    <w:rsid w:val="00CF2813"/>
    <w:rsid w:val="00CF5761"/>
    <w:rsid w:val="00D00598"/>
    <w:rsid w:val="00D01255"/>
    <w:rsid w:val="00D07C46"/>
    <w:rsid w:val="00D12056"/>
    <w:rsid w:val="00D16412"/>
    <w:rsid w:val="00D4023F"/>
    <w:rsid w:val="00D4102F"/>
    <w:rsid w:val="00D460BF"/>
    <w:rsid w:val="00D462BA"/>
    <w:rsid w:val="00D53798"/>
    <w:rsid w:val="00D56036"/>
    <w:rsid w:val="00D61024"/>
    <w:rsid w:val="00D618A3"/>
    <w:rsid w:val="00D6363E"/>
    <w:rsid w:val="00D6392A"/>
    <w:rsid w:val="00D65F00"/>
    <w:rsid w:val="00D669DE"/>
    <w:rsid w:val="00D87758"/>
    <w:rsid w:val="00D91D02"/>
    <w:rsid w:val="00D97B4E"/>
    <w:rsid w:val="00DA127E"/>
    <w:rsid w:val="00DA7200"/>
    <w:rsid w:val="00DD09E0"/>
    <w:rsid w:val="00DD5B9B"/>
    <w:rsid w:val="00DD695C"/>
    <w:rsid w:val="00DE48BE"/>
    <w:rsid w:val="00DF01A0"/>
    <w:rsid w:val="00DF1FB2"/>
    <w:rsid w:val="00DF3A6A"/>
    <w:rsid w:val="00DF4598"/>
    <w:rsid w:val="00E172B7"/>
    <w:rsid w:val="00E172C2"/>
    <w:rsid w:val="00E227D3"/>
    <w:rsid w:val="00E22DD9"/>
    <w:rsid w:val="00E304BE"/>
    <w:rsid w:val="00E336B2"/>
    <w:rsid w:val="00E3494A"/>
    <w:rsid w:val="00E36CE5"/>
    <w:rsid w:val="00E524A5"/>
    <w:rsid w:val="00E66CA4"/>
    <w:rsid w:val="00E70F6C"/>
    <w:rsid w:val="00E74990"/>
    <w:rsid w:val="00E75ECB"/>
    <w:rsid w:val="00E9120A"/>
    <w:rsid w:val="00E96FFC"/>
    <w:rsid w:val="00EB055F"/>
    <w:rsid w:val="00EB41E1"/>
    <w:rsid w:val="00EB772F"/>
    <w:rsid w:val="00ED08D2"/>
    <w:rsid w:val="00ED4415"/>
    <w:rsid w:val="00ED514F"/>
    <w:rsid w:val="00EE0308"/>
    <w:rsid w:val="00EF46EE"/>
    <w:rsid w:val="00EF6C61"/>
    <w:rsid w:val="00EF6F47"/>
    <w:rsid w:val="00F009AA"/>
    <w:rsid w:val="00F05391"/>
    <w:rsid w:val="00F13182"/>
    <w:rsid w:val="00F13585"/>
    <w:rsid w:val="00F32026"/>
    <w:rsid w:val="00F37AA7"/>
    <w:rsid w:val="00F41683"/>
    <w:rsid w:val="00F42DCA"/>
    <w:rsid w:val="00F628BF"/>
    <w:rsid w:val="00F64B4F"/>
    <w:rsid w:val="00F6593B"/>
    <w:rsid w:val="00F70A2E"/>
    <w:rsid w:val="00F70FC5"/>
    <w:rsid w:val="00F728B2"/>
    <w:rsid w:val="00FA55BF"/>
    <w:rsid w:val="00FB468B"/>
    <w:rsid w:val="00FB517B"/>
    <w:rsid w:val="00FB6942"/>
    <w:rsid w:val="00FC4FD3"/>
    <w:rsid w:val="00FC6C01"/>
    <w:rsid w:val="00FD1C8F"/>
    <w:rsid w:val="00FD733E"/>
    <w:rsid w:val="00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B2EF"/>
  <w15:docId w15:val="{8B202CAC-6AB5-4AA3-8831-22FEDA9D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CE23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23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5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53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3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wsse-krakow/ochrona-danych-osobowy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wsse-krakow/uslugi-laboratoryjne---op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lep.pkn.pl/pn-en-1186-3-2023-01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D88E-3F5E-4A8F-AFAE-804D4DBD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Ostrowska-Kolasa</dc:creator>
  <cp:lastModifiedBy>Elżbieta Błach</cp:lastModifiedBy>
  <cp:revision>2</cp:revision>
  <cp:lastPrinted>2023-04-18T09:06:00Z</cp:lastPrinted>
  <dcterms:created xsi:type="dcterms:W3CDTF">2023-04-18T09:33:00Z</dcterms:created>
  <dcterms:modified xsi:type="dcterms:W3CDTF">2023-04-18T09:33:00Z</dcterms:modified>
</cp:coreProperties>
</file>