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9B460C" w:rsidRDefault="009B460C" w:rsidP="009B460C">
      <w:pPr>
        <w:spacing w:after="120" w:line="240" w:lineRule="auto"/>
        <w:ind w:left="4820"/>
        <w:jc w:val="right"/>
        <w:rPr>
          <w:rFonts w:ascii="Arial" w:hAnsi="Arial" w:cs="Arial"/>
          <w:bCs/>
          <w:sz w:val="18"/>
        </w:rPr>
      </w:pPr>
      <w:r w:rsidRPr="009B460C">
        <w:rPr>
          <w:rFonts w:ascii="Arial" w:hAnsi="Arial" w:cs="Arial"/>
          <w:bCs/>
          <w:sz w:val="18"/>
        </w:rPr>
        <w:t xml:space="preserve">Załącznik nr. </w:t>
      </w:r>
      <w:r w:rsidR="00AB5B63">
        <w:rPr>
          <w:rFonts w:ascii="Arial" w:hAnsi="Arial" w:cs="Arial"/>
          <w:bCs/>
          <w:sz w:val="18"/>
        </w:rPr>
        <w:t>2</w:t>
      </w:r>
      <w:r w:rsidRPr="009B460C">
        <w:rPr>
          <w:rFonts w:ascii="Arial" w:hAnsi="Arial" w:cs="Arial"/>
          <w:bCs/>
          <w:sz w:val="18"/>
        </w:rPr>
        <w:t xml:space="preserve"> </w:t>
      </w:r>
    </w:p>
    <w:p w:rsidR="009B460C" w:rsidRDefault="009B460C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Dyrektor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>Państwowego Liceum Sztuk Plastycznych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b/>
          <w:bCs/>
          <w:sz w:val="20"/>
        </w:rPr>
        <w:t xml:space="preserve">m. Jana Matejki w Nowym Wiśniczu </w:t>
      </w:r>
    </w:p>
    <w:p w:rsidR="00824462" w:rsidRPr="00FA4D0D" w:rsidRDefault="00824462" w:rsidP="00824462">
      <w:pPr>
        <w:spacing w:after="120" w:line="240" w:lineRule="auto"/>
        <w:ind w:left="4820"/>
        <w:jc w:val="both"/>
        <w:rPr>
          <w:rFonts w:ascii="Arial" w:hAnsi="Arial" w:cs="Arial"/>
          <w:b/>
          <w:bCs/>
          <w:sz w:val="8"/>
        </w:rPr>
      </w:pPr>
    </w:p>
    <w:p w:rsidR="009C5778" w:rsidRPr="00FA4D0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WNIOSEK O NIEODPŁATNE PRZEKAZANIE LUB DAROWIZNĘ </w:t>
      </w:r>
      <w:r w:rsidRPr="00FA4D0D">
        <w:rPr>
          <w:rFonts w:ascii="Arial" w:hAnsi="Arial" w:cs="Arial"/>
          <w:sz w:val="20"/>
        </w:rPr>
        <w:br/>
        <w:t>SKŁADNIKÓW MAJĄTKOWYCH</w:t>
      </w:r>
    </w:p>
    <w:p w:rsidR="009C5778" w:rsidRPr="00FA4D0D" w:rsidRDefault="009C5778" w:rsidP="00824462">
      <w:pPr>
        <w:shd w:val="clear" w:color="auto" w:fill="FFFFFF"/>
        <w:spacing w:line="240" w:lineRule="auto"/>
        <w:ind w:left="17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Nazwa Podmiotu 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…………………………………………………………………………………………………………….…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Dokładny adres siedziby </w:t>
      </w:r>
    </w:p>
    <w:p w:rsidR="009C5778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………………………………………………………………………………………………………………..</w:t>
      </w: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>Telefon kontaktowy …………………………………………………………..………………….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FA4D0D" w:rsidRPr="00FA4D0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 Składnik majątku: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2976"/>
        <w:gridCol w:w="2977"/>
      </w:tblGrid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Nazwa składnika</w:t>
            </w: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FA4D0D" w:rsidRPr="00FA4D0D" w:rsidRDefault="00FA4D0D" w:rsidP="00724E1A">
            <w:pPr>
              <w:rPr>
                <w:rFonts w:ascii="Arial" w:hAnsi="Arial" w:cs="Arial"/>
                <w:sz w:val="20"/>
              </w:rPr>
            </w:pPr>
            <w:r w:rsidRPr="00FA4D0D">
              <w:rPr>
                <w:rFonts w:ascii="Arial" w:hAnsi="Arial" w:cs="Arial"/>
                <w:sz w:val="20"/>
              </w:rPr>
              <w:t xml:space="preserve">Podstawa do nieodpłatnego przekazania (należy wpisać </w:t>
            </w:r>
            <w:r w:rsidRPr="00FA4D0D">
              <w:rPr>
                <w:rFonts w:ascii="Arial" w:eastAsia="Times New Roman" w:hAnsi="Arial" w:cs="Arial"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A4D0D" w:rsidRPr="00FA4D0D" w:rsidTr="00724E1A">
        <w:tc>
          <w:tcPr>
            <w:tcW w:w="562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FA4D0D" w:rsidRPr="00FA4D0D" w:rsidRDefault="00FA4D0D" w:rsidP="00724E1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FA4D0D">
        <w:rPr>
          <w:rFonts w:ascii="Arial" w:hAnsi="Arial" w:cs="Arial"/>
          <w:color w:val="000000"/>
          <w:spacing w:val="-7"/>
          <w:sz w:val="20"/>
        </w:rPr>
        <w:br/>
      </w:r>
      <w:r w:rsidRPr="00FA4D0D">
        <w:rPr>
          <w:rFonts w:ascii="Arial" w:hAnsi="Arial" w:cs="Arial"/>
          <w:color w:val="000000"/>
          <w:spacing w:val="-7"/>
          <w:sz w:val="20"/>
        </w:rPr>
        <w:t>w terminie i miejscu wskazanym</w:t>
      </w:r>
      <w:r w:rsidR="0051770B" w:rsidRPr="00FA4D0D">
        <w:rPr>
          <w:rFonts w:ascii="Arial" w:hAnsi="Arial" w:cs="Arial"/>
          <w:color w:val="000000"/>
          <w:spacing w:val="-7"/>
          <w:sz w:val="20"/>
        </w:rPr>
        <w:t xml:space="preserve"> w protokole zdawczo-odbiorczym.</w:t>
      </w:r>
      <w:r w:rsidRPr="00FA4D0D">
        <w:rPr>
          <w:rFonts w:ascii="Arial" w:hAnsi="Arial" w:cs="Arial"/>
          <w:color w:val="000000"/>
          <w:spacing w:val="-7"/>
          <w:sz w:val="20"/>
        </w:rPr>
        <w:t xml:space="preserve"> </w:t>
      </w:r>
    </w:p>
    <w:p w:rsidR="009C5778" w:rsidRPr="00FA4D0D" w:rsidRDefault="009C5778" w:rsidP="00824462">
      <w:pPr>
        <w:shd w:val="clear" w:color="auto" w:fill="FFFFFF"/>
        <w:spacing w:line="240" w:lineRule="auto"/>
        <w:ind w:left="2880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(Czytelny podpis i data)</w:t>
      </w:r>
    </w:p>
    <w:p w:rsidR="00FA4D0D" w:rsidRPr="00FA4D0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Uzasadnienie potrzeb zainteresowanego podmiotu dot. składnika majątku ruchomego</w:t>
      </w:r>
    </w:p>
    <w:p w:rsidR="00FA4D0D" w:rsidRPr="00FA4D0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FA4D0D" w:rsidRPr="00FA4D0D" w:rsidRDefault="00FA4D0D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</w:p>
    <w:p w:rsidR="0080470D" w:rsidRPr="00FA4D0D" w:rsidRDefault="0080470D" w:rsidP="00824462">
      <w:pPr>
        <w:shd w:val="clear" w:color="auto" w:fill="FFFFFF"/>
        <w:spacing w:after="0" w:line="240" w:lineRule="auto"/>
        <w:ind w:left="2880"/>
        <w:jc w:val="both"/>
        <w:rPr>
          <w:rFonts w:ascii="Arial" w:hAnsi="Arial" w:cs="Arial"/>
          <w:sz w:val="14"/>
          <w:szCs w:val="16"/>
        </w:rPr>
      </w:pPr>
    </w:p>
    <w:p w:rsidR="009C5778" w:rsidRPr="00FA4D0D" w:rsidRDefault="009C5778" w:rsidP="00A25607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FA4D0D">
        <w:rPr>
          <w:rFonts w:ascii="Arial" w:hAnsi="Arial" w:cs="Arial"/>
          <w:sz w:val="20"/>
        </w:rPr>
        <w:t xml:space="preserve">W przypadku składania wniosku w trybie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B5B63">
        <w:rPr>
          <w:rFonts w:ascii="Arial" w:eastAsia="Times New Roman" w:hAnsi="Arial" w:cs="Arial"/>
          <w:color w:val="000000"/>
          <w:spacing w:val="-6"/>
          <w:sz w:val="20"/>
        </w:rPr>
        <w:t>Rady Ministrów</w:t>
      </w:r>
      <w:r w:rsidRPr="00AB5B63">
        <w:rPr>
          <w:rFonts w:ascii="Arial" w:eastAsia="Times New Roman" w:hAnsi="Arial" w:cs="Arial"/>
          <w:color w:val="000000"/>
          <w:spacing w:val="-6"/>
          <w:sz w:val="20"/>
        </w:rPr>
        <w:t xml:space="preserve"> z dnia </w:t>
      </w:r>
      <w:r w:rsidR="00AB5B63" w:rsidRPr="00AB5B63">
        <w:rPr>
          <w:rFonts w:ascii="Arial" w:eastAsia="Times New Roman" w:hAnsi="Arial" w:cs="Arial"/>
          <w:color w:val="000000"/>
          <w:spacing w:val="-6"/>
          <w:sz w:val="20"/>
        </w:rPr>
        <w:t>21 października 2019 r</w:t>
      </w:r>
      <w:r w:rsidR="00AB5B63"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 </w:t>
      </w:r>
      <w:r w:rsidRPr="00FA4D0D">
        <w:rPr>
          <w:rFonts w:ascii="Arial" w:eastAsia="Times New Roman" w:hAnsi="Arial" w:cs="Arial"/>
          <w:color w:val="000000"/>
          <w:spacing w:val="-6"/>
          <w:sz w:val="20"/>
        </w:rPr>
        <w:t>w sprawie szczegółowego sposobu gospodarowania  skład</w:t>
      </w:r>
      <w:bookmarkStart w:id="0" w:name="_GoBack"/>
      <w:bookmarkEnd w:id="0"/>
      <w:r w:rsidRPr="00FA4D0D">
        <w:rPr>
          <w:rFonts w:ascii="Arial" w:eastAsia="Times New Roman" w:hAnsi="Arial" w:cs="Arial"/>
          <w:color w:val="000000"/>
          <w:spacing w:val="-6"/>
          <w:sz w:val="20"/>
        </w:rPr>
        <w:t xml:space="preserve">nikami rzeczowymi majątku ruchomego </w:t>
      </w:r>
      <w:r w:rsidRPr="00FA4D0D">
        <w:rPr>
          <w:rFonts w:ascii="Arial" w:eastAsia="Times New Roman" w:hAnsi="Arial" w:cs="Arial"/>
          <w:color w:val="000000"/>
          <w:spacing w:val="-4"/>
          <w:sz w:val="20"/>
        </w:rPr>
        <w:t xml:space="preserve">Skarbu Państwa </w:t>
      </w:r>
      <w:r w:rsidRPr="00FA4D0D">
        <w:rPr>
          <w:rFonts w:ascii="Arial" w:eastAsia="Times New Roman" w:hAnsi="Arial" w:cs="Arial"/>
          <w:sz w:val="20"/>
        </w:rPr>
        <w:t>(</w:t>
      </w:r>
      <w:proofErr w:type="spellStart"/>
      <w:r w:rsidR="00A25607">
        <w:rPr>
          <w:rFonts w:ascii="Arial" w:eastAsia="Times New Roman" w:hAnsi="Arial" w:cs="Arial"/>
          <w:sz w:val="20"/>
        </w:rPr>
        <w:t>t.j</w:t>
      </w:r>
      <w:proofErr w:type="spellEnd"/>
      <w:r w:rsidR="00A25607">
        <w:rPr>
          <w:rFonts w:ascii="Arial" w:eastAsia="Times New Roman" w:hAnsi="Arial" w:cs="Arial"/>
          <w:sz w:val="20"/>
        </w:rPr>
        <w:t>. Dz.U.</w:t>
      </w:r>
      <w:r w:rsidR="00A25607" w:rsidRPr="00A25607">
        <w:rPr>
          <w:rFonts w:ascii="Arial" w:eastAsia="Times New Roman" w:hAnsi="Arial" w:cs="Arial"/>
          <w:sz w:val="20"/>
        </w:rPr>
        <w:t xml:space="preserve"> z 2023 poz. 2303 i 2678</w:t>
      </w:r>
      <w:r w:rsidR="00FA4D0D" w:rsidRPr="00FA4D0D">
        <w:rPr>
          <w:rFonts w:ascii="Arial" w:eastAsia="Times New Roman" w:hAnsi="Arial" w:cs="Arial"/>
          <w:sz w:val="20"/>
        </w:rPr>
        <w:t>)</w:t>
      </w:r>
    </w:p>
    <w:p w:rsidR="0080470D" w:rsidRPr="00FA4D0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ascii="Arial" w:hAnsi="Arial" w:cs="Arial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……………………………………………………</w:t>
      </w:r>
    </w:p>
    <w:p w:rsidR="009C5778" w:rsidRPr="00FA4D0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 xml:space="preserve"> (Czytelny podpis i data)</w:t>
      </w:r>
    </w:p>
    <w:p w:rsidR="00824462" w:rsidRPr="00FA4D0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ascii="Arial" w:hAnsi="Arial" w:cs="Arial"/>
          <w:sz w:val="6"/>
          <w:szCs w:val="16"/>
        </w:rPr>
      </w:pPr>
    </w:p>
    <w:p w:rsidR="009C5778" w:rsidRPr="00FA4D0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hAnsi="Arial" w:cs="Arial"/>
          <w:sz w:val="20"/>
        </w:rPr>
        <w:t>Sposób</w:t>
      </w:r>
      <w:r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FA4D0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ascii="Arial" w:eastAsia="Times New Roman" w:hAnsi="Arial" w:cs="Arial"/>
          <w:color w:val="000000"/>
          <w:spacing w:val="-3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:rsidR="009C5778" w:rsidRPr="00FA4D0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7"/>
          <w:sz w:val="20"/>
        </w:rPr>
      </w:pPr>
      <w:r w:rsidRPr="00FA4D0D">
        <w:rPr>
          <w:rFonts w:ascii="Arial" w:eastAsia="Times New Roman" w:hAnsi="Arial" w:cs="Arial"/>
          <w:color w:val="000000"/>
          <w:spacing w:val="-3"/>
          <w:sz w:val="20"/>
        </w:rPr>
        <w:t>Zobowiązu</w:t>
      </w:r>
      <w:r>
        <w:rPr>
          <w:rFonts w:ascii="Arial" w:eastAsia="Times New Roman" w:hAnsi="Arial" w:cs="Arial"/>
          <w:color w:val="000000"/>
          <w:spacing w:val="-3"/>
          <w:sz w:val="20"/>
        </w:rPr>
        <w:t>je się</w:t>
      </w:r>
      <w:r w:rsidR="009C5778" w:rsidRPr="00FA4D0D">
        <w:rPr>
          <w:rFonts w:ascii="Arial" w:eastAsia="Times New Roman" w:hAnsi="Arial" w:cs="Arial"/>
          <w:color w:val="000000"/>
          <w:spacing w:val="-3"/>
          <w:sz w:val="20"/>
        </w:rPr>
        <w:t xml:space="preserve"> do pokrycia kosztów związanych z darowizną, w tym kosztów odbioru przedmiotu darowizny</w:t>
      </w:r>
      <w:r>
        <w:rPr>
          <w:rFonts w:ascii="Arial" w:eastAsia="Times New Roman" w:hAnsi="Arial" w:cs="Arial"/>
          <w:color w:val="000000"/>
          <w:spacing w:val="-3"/>
          <w:sz w:val="20"/>
        </w:rPr>
        <w:t>.</w:t>
      </w:r>
    </w:p>
    <w:p w:rsidR="00FA4D0D" w:rsidRPr="00FA4D0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ascii="Arial" w:hAnsi="Arial" w:cs="Arial"/>
          <w:color w:val="000000"/>
          <w:spacing w:val="-7"/>
          <w:sz w:val="20"/>
        </w:rPr>
      </w:pPr>
    </w:p>
    <w:p w:rsidR="009C5778" w:rsidRPr="00FA4D0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…………………..…………………………………………</w:t>
      </w:r>
    </w:p>
    <w:p w:rsidR="00FA4D0D" w:rsidRP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Data i podpis osoby upoważnionej</w:t>
      </w:r>
    </w:p>
    <w:p w:rsidR="00FA4D0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  <w:r w:rsidRPr="00FA4D0D">
        <w:rPr>
          <w:rFonts w:ascii="Arial" w:hAnsi="Arial" w:cs="Arial"/>
          <w:sz w:val="14"/>
          <w:szCs w:val="16"/>
        </w:rPr>
        <w:t>(w przypadku jednostki organizacyjnej odcisk pieczęci)</w:t>
      </w: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after="0" w:line="240" w:lineRule="auto"/>
        <w:ind w:left="5040"/>
        <w:jc w:val="both"/>
        <w:rPr>
          <w:rFonts w:ascii="Arial" w:hAnsi="Arial" w:cs="Arial"/>
          <w:sz w:val="14"/>
          <w:szCs w:val="16"/>
        </w:rPr>
      </w:pPr>
    </w:p>
    <w:p w:rsidR="00FA4D0D" w:rsidRPr="00FA4D0D" w:rsidRDefault="00FA4D0D" w:rsidP="00FA4D0D">
      <w:pPr>
        <w:shd w:val="clear" w:color="auto" w:fill="FFFFFF"/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FA4D0D">
        <w:rPr>
          <w:rFonts w:ascii="Arial" w:hAnsi="Arial" w:cs="Arial"/>
          <w:sz w:val="14"/>
          <w:szCs w:val="16"/>
        </w:rPr>
        <w:t>*pkt 7-9 wypełnia jednostka ubiegające się o przekazanie jako darowizna</w:t>
      </w:r>
    </w:p>
    <w:sectPr w:rsidR="00FA4D0D" w:rsidRPr="00FA4D0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77F20"/>
    <w:rsid w:val="001416FD"/>
    <w:rsid w:val="001465CC"/>
    <w:rsid w:val="0016370B"/>
    <w:rsid w:val="00185C19"/>
    <w:rsid w:val="001C37CA"/>
    <w:rsid w:val="00340B7A"/>
    <w:rsid w:val="003D51E0"/>
    <w:rsid w:val="003D6641"/>
    <w:rsid w:val="0051770B"/>
    <w:rsid w:val="00530C68"/>
    <w:rsid w:val="005656C7"/>
    <w:rsid w:val="00651804"/>
    <w:rsid w:val="006A2F85"/>
    <w:rsid w:val="006B7408"/>
    <w:rsid w:val="007201AC"/>
    <w:rsid w:val="0080470D"/>
    <w:rsid w:val="00824462"/>
    <w:rsid w:val="008A26B4"/>
    <w:rsid w:val="008D4D2F"/>
    <w:rsid w:val="008F568E"/>
    <w:rsid w:val="00994FD0"/>
    <w:rsid w:val="009B460C"/>
    <w:rsid w:val="009C5778"/>
    <w:rsid w:val="00A25607"/>
    <w:rsid w:val="00A747A1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A7A0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6</cp:revision>
  <cp:lastPrinted>2022-11-25T09:41:00Z</cp:lastPrinted>
  <dcterms:created xsi:type="dcterms:W3CDTF">2022-11-25T12:07:00Z</dcterms:created>
  <dcterms:modified xsi:type="dcterms:W3CDTF">2024-10-10T11:23:00Z</dcterms:modified>
</cp:coreProperties>
</file>