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7A0D2" w14:textId="2DBA1C65" w:rsidR="00643ADD" w:rsidRPr="000B12C0" w:rsidRDefault="00C93ACF" w:rsidP="00C93ACF">
      <w:pPr>
        <w:pStyle w:val="Default"/>
        <w:jc w:val="both"/>
        <w:rPr>
          <w:b/>
          <w:sz w:val="32"/>
          <w:szCs w:val="32"/>
          <w:u w:val="single"/>
          <w:lang w:val="pl-PL"/>
        </w:rPr>
      </w:pPr>
      <w:bookmarkStart w:id="0" w:name="_Hlk125035484"/>
      <w:r>
        <w:rPr>
          <w:b/>
          <w:sz w:val="32"/>
          <w:szCs w:val="32"/>
          <w:u w:val="single"/>
          <w:lang w:val="pl-PL"/>
        </w:rPr>
        <w:t>Świadczenie usług serwisu pogwarancyjnego</w:t>
      </w:r>
      <w:r w:rsidR="00643ADD" w:rsidRPr="00C93ACF">
        <w:rPr>
          <w:b/>
          <w:sz w:val="32"/>
          <w:szCs w:val="32"/>
          <w:u w:val="single"/>
          <w:lang w:val="pl-PL"/>
        </w:rPr>
        <w:t xml:space="preserve"> na posiadane </w:t>
      </w:r>
      <w:r w:rsidR="000B12C0">
        <w:rPr>
          <w:b/>
          <w:sz w:val="32"/>
          <w:szCs w:val="32"/>
          <w:u w:val="single"/>
          <w:lang w:val="pl-PL"/>
        </w:rPr>
        <w:t xml:space="preserve">przez Zamawiającego </w:t>
      </w:r>
      <w:r w:rsidR="00643ADD" w:rsidRPr="00C93ACF">
        <w:rPr>
          <w:b/>
          <w:sz w:val="32"/>
          <w:szCs w:val="32"/>
          <w:u w:val="single"/>
          <w:lang w:val="pl-PL"/>
        </w:rPr>
        <w:t xml:space="preserve">urządzenia </w:t>
      </w:r>
      <w:bookmarkEnd w:id="0"/>
      <w:r w:rsidR="00710F8D" w:rsidRPr="00C93ACF">
        <w:rPr>
          <w:b/>
          <w:sz w:val="32"/>
          <w:szCs w:val="32"/>
          <w:u w:val="single"/>
          <w:lang w:val="pl-PL"/>
        </w:rPr>
        <w:t xml:space="preserve">Dell EMC </w:t>
      </w:r>
      <w:r w:rsidR="00643ADD" w:rsidRPr="00C93ACF">
        <w:rPr>
          <w:b/>
          <w:sz w:val="32"/>
          <w:szCs w:val="32"/>
          <w:u w:val="single"/>
          <w:lang w:val="pl-PL"/>
        </w:rPr>
        <w:t>Unity 600</w:t>
      </w:r>
      <w:r w:rsidR="002B3215" w:rsidRPr="00C93ACF">
        <w:rPr>
          <w:b/>
          <w:sz w:val="32"/>
          <w:szCs w:val="32"/>
          <w:u w:val="single"/>
          <w:lang w:val="pl-PL"/>
        </w:rPr>
        <w:t xml:space="preserve"> na okres 36 miesięcy </w:t>
      </w:r>
      <w:r w:rsidR="00FF383B" w:rsidRPr="00C93ACF">
        <w:rPr>
          <w:b/>
          <w:sz w:val="32"/>
          <w:szCs w:val="32"/>
          <w:u w:val="single"/>
          <w:lang w:val="pl-PL"/>
        </w:rPr>
        <w:t xml:space="preserve">oraz </w:t>
      </w:r>
      <w:bookmarkStart w:id="1" w:name="_Hlk125382643"/>
      <w:r w:rsidR="00FF383B" w:rsidRPr="00C93ACF">
        <w:rPr>
          <w:b/>
          <w:sz w:val="32"/>
          <w:szCs w:val="32"/>
          <w:u w:val="single"/>
          <w:lang w:val="pl-PL"/>
        </w:rPr>
        <w:t>świadczenie usług wsparcia</w:t>
      </w:r>
      <w:r w:rsidR="00D779AB" w:rsidRPr="00C93ACF">
        <w:rPr>
          <w:b/>
          <w:sz w:val="32"/>
          <w:szCs w:val="32"/>
          <w:u w:val="single"/>
          <w:lang w:val="pl-PL"/>
        </w:rPr>
        <w:t xml:space="preserve"> eksperckiego</w:t>
      </w:r>
      <w:bookmarkEnd w:id="1"/>
      <w:r w:rsidR="000B12C0">
        <w:rPr>
          <w:b/>
          <w:sz w:val="32"/>
          <w:szCs w:val="32"/>
          <w:u w:val="single"/>
          <w:lang w:val="pl-PL"/>
        </w:rPr>
        <w:t>.</w:t>
      </w:r>
      <w:r w:rsidR="00643ADD" w:rsidRPr="000B12C0">
        <w:rPr>
          <w:b/>
          <w:sz w:val="32"/>
          <w:szCs w:val="32"/>
          <w:u w:val="single"/>
          <w:lang w:val="pl-PL"/>
        </w:rPr>
        <w:t xml:space="preserve"> </w:t>
      </w:r>
    </w:p>
    <w:p w14:paraId="305A8811" w14:textId="2B2C77F9" w:rsidR="00FF383B" w:rsidRPr="00C93ACF" w:rsidRDefault="00FF383B" w:rsidP="00C93ACF">
      <w:pPr>
        <w:pStyle w:val="Default"/>
        <w:jc w:val="both"/>
        <w:rPr>
          <w:sz w:val="32"/>
          <w:szCs w:val="32"/>
          <w:lang w:val="pl-PL"/>
        </w:rPr>
      </w:pPr>
    </w:p>
    <w:p w14:paraId="14EE0C80" w14:textId="239EB0B0" w:rsidR="00643ADD" w:rsidRPr="00C34E10" w:rsidRDefault="00C93ACF" w:rsidP="00435C53">
      <w:pPr>
        <w:pStyle w:val="Default"/>
        <w:jc w:val="both"/>
        <w:rPr>
          <w:b/>
          <w:sz w:val="22"/>
          <w:szCs w:val="22"/>
          <w:lang w:val="pl-PL"/>
        </w:rPr>
      </w:pPr>
      <w:r w:rsidRPr="00C34E10">
        <w:rPr>
          <w:sz w:val="22"/>
          <w:szCs w:val="22"/>
          <w:lang w:val="pl-PL"/>
        </w:rPr>
        <w:t>Przedmiotem zamówienia jest</w:t>
      </w:r>
      <w:r>
        <w:rPr>
          <w:sz w:val="22"/>
          <w:szCs w:val="22"/>
          <w:lang w:val="pl-PL"/>
        </w:rPr>
        <w:t xml:space="preserve"> świadczenie usług serwisu pogwarancyjnego posiadanych przez </w:t>
      </w:r>
      <w:r w:rsidR="000B12C0">
        <w:rPr>
          <w:sz w:val="22"/>
          <w:szCs w:val="22"/>
          <w:lang w:val="pl-PL"/>
        </w:rPr>
        <w:t>Zamawiającego</w:t>
      </w:r>
      <w:r>
        <w:rPr>
          <w:sz w:val="22"/>
          <w:szCs w:val="22"/>
          <w:lang w:val="pl-PL"/>
        </w:rPr>
        <w:t xml:space="preserve"> macierzy Dell EMC Unity 600</w:t>
      </w:r>
      <w:r w:rsidR="00435C53">
        <w:rPr>
          <w:sz w:val="22"/>
          <w:szCs w:val="22"/>
          <w:lang w:val="pl-PL"/>
        </w:rPr>
        <w:t xml:space="preserve"> </w:t>
      </w:r>
      <w:r w:rsidR="00643ADD" w:rsidRPr="00C34E10">
        <w:rPr>
          <w:sz w:val="22"/>
          <w:szCs w:val="22"/>
          <w:lang w:val="pl-PL"/>
        </w:rPr>
        <w:t xml:space="preserve">o nr seryjnym </w:t>
      </w:r>
      <w:r w:rsidR="00710F8D" w:rsidRPr="00C34E10">
        <w:rPr>
          <w:b/>
          <w:sz w:val="22"/>
          <w:szCs w:val="22"/>
          <w:lang w:val="pl-PL"/>
        </w:rPr>
        <w:t>CKM00181203552</w:t>
      </w:r>
      <w:r w:rsidR="00435C53">
        <w:rPr>
          <w:b/>
          <w:sz w:val="22"/>
          <w:szCs w:val="22"/>
          <w:lang w:val="pl-PL"/>
        </w:rPr>
        <w:t xml:space="preserve"> </w:t>
      </w:r>
      <w:r w:rsidR="00435C53" w:rsidRPr="00435C53">
        <w:rPr>
          <w:sz w:val="22"/>
          <w:szCs w:val="22"/>
          <w:lang w:val="pl-PL"/>
        </w:rPr>
        <w:t>i</w:t>
      </w:r>
      <w:r w:rsidR="00435C53">
        <w:rPr>
          <w:b/>
          <w:sz w:val="22"/>
          <w:szCs w:val="22"/>
          <w:lang w:val="pl-PL"/>
        </w:rPr>
        <w:t xml:space="preserve"> </w:t>
      </w:r>
      <w:r w:rsidR="00435C53" w:rsidRPr="00435C53">
        <w:rPr>
          <w:sz w:val="22"/>
          <w:szCs w:val="22"/>
          <w:lang w:val="pl-PL"/>
        </w:rPr>
        <w:t>n</w:t>
      </w:r>
      <w:r w:rsidR="00643ADD" w:rsidRPr="00C34E10">
        <w:rPr>
          <w:sz w:val="22"/>
          <w:szCs w:val="22"/>
          <w:lang w:val="pl-PL"/>
        </w:rPr>
        <w:t xml:space="preserve">r seryjnym </w:t>
      </w:r>
      <w:r w:rsidR="00710F8D" w:rsidRPr="00C34E10">
        <w:rPr>
          <w:b/>
          <w:sz w:val="22"/>
          <w:szCs w:val="22"/>
          <w:lang w:val="pl-PL"/>
        </w:rPr>
        <w:t>CKM00190303023</w:t>
      </w:r>
      <w:r w:rsidR="00435C53">
        <w:rPr>
          <w:b/>
          <w:sz w:val="22"/>
          <w:szCs w:val="22"/>
          <w:lang w:val="pl-PL"/>
        </w:rPr>
        <w:t xml:space="preserve"> </w:t>
      </w:r>
      <w:r w:rsidR="00435C53" w:rsidRPr="00435C53">
        <w:rPr>
          <w:sz w:val="22"/>
          <w:szCs w:val="22"/>
          <w:lang w:val="pl-PL"/>
        </w:rPr>
        <w:t>oraz</w:t>
      </w:r>
      <w:r w:rsidR="00435C53">
        <w:rPr>
          <w:sz w:val="22"/>
          <w:szCs w:val="22"/>
          <w:lang w:val="pl-PL"/>
        </w:rPr>
        <w:t xml:space="preserve"> </w:t>
      </w:r>
      <w:r w:rsidR="00435C53" w:rsidRPr="00435C53">
        <w:rPr>
          <w:sz w:val="22"/>
          <w:szCs w:val="22"/>
          <w:lang w:val="pl-PL"/>
        </w:rPr>
        <w:t>świadczenie usług wsparcia eksperckiego</w:t>
      </w:r>
      <w:r w:rsidR="00435C53">
        <w:rPr>
          <w:sz w:val="22"/>
          <w:szCs w:val="22"/>
          <w:lang w:val="pl-PL"/>
        </w:rPr>
        <w:t xml:space="preserve"> z zakresu wskazanego powyżej sprzętu.</w:t>
      </w:r>
      <w:bookmarkStart w:id="2" w:name="_GoBack"/>
      <w:bookmarkEnd w:id="2"/>
    </w:p>
    <w:p w14:paraId="70D430A7" w14:textId="77777777" w:rsidR="00DA2B60" w:rsidRPr="00C34E10" w:rsidRDefault="00DA2B60" w:rsidP="0005389D">
      <w:pPr>
        <w:pStyle w:val="Default"/>
        <w:rPr>
          <w:b/>
          <w:sz w:val="22"/>
          <w:szCs w:val="22"/>
          <w:lang w:val="pl-PL"/>
        </w:rPr>
      </w:pPr>
    </w:p>
    <w:p w14:paraId="175B6FC1" w14:textId="559371F8" w:rsidR="00DA2B60" w:rsidRPr="00C34E10" w:rsidRDefault="00DA2B60" w:rsidP="00C40852">
      <w:pPr>
        <w:pStyle w:val="Default"/>
        <w:jc w:val="both"/>
        <w:rPr>
          <w:b/>
          <w:sz w:val="22"/>
          <w:szCs w:val="22"/>
          <w:lang w:val="pl-PL"/>
        </w:rPr>
      </w:pPr>
      <w:bookmarkStart w:id="3" w:name="_Hlk125035618"/>
      <w:r w:rsidRPr="00C34E10">
        <w:rPr>
          <w:b/>
          <w:sz w:val="22"/>
          <w:szCs w:val="22"/>
          <w:lang w:val="pl-PL"/>
        </w:rPr>
        <w:t>Proszę o</w:t>
      </w:r>
      <w:r w:rsidR="00756BBE">
        <w:rPr>
          <w:b/>
          <w:sz w:val="22"/>
          <w:szCs w:val="22"/>
          <w:lang w:val="pl-PL"/>
        </w:rPr>
        <w:t xml:space="preserve"> przeprowadzenie</w:t>
      </w:r>
      <w:r w:rsidRPr="00C34E10">
        <w:rPr>
          <w:b/>
          <w:sz w:val="22"/>
          <w:szCs w:val="22"/>
          <w:lang w:val="pl-PL"/>
        </w:rPr>
        <w:t xml:space="preserve"> szacowani</w:t>
      </w:r>
      <w:r w:rsidR="00756BBE">
        <w:rPr>
          <w:b/>
          <w:sz w:val="22"/>
          <w:szCs w:val="22"/>
          <w:lang w:val="pl-PL"/>
        </w:rPr>
        <w:t>a</w:t>
      </w:r>
      <w:r w:rsidRPr="00C34E10">
        <w:rPr>
          <w:b/>
          <w:sz w:val="22"/>
          <w:szCs w:val="22"/>
          <w:lang w:val="pl-PL"/>
        </w:rPr>
        <w:t xml:space="preserve"> </w:t>
      </w:r>
      <w:r w:rsidR="00C93ACF">
        <w:rPr>
          <w:b/>
          <w:sz w:val="22"/>
          <w:szCs w:val="22"/>
          <w:lang w:val="pl-PL"/>
        </w:rPr>
        <w:t>wartości zamówienia</w:t>
      </w:r>
      <w:r w:rsidR="000B12C0">
        <w:rPr>
          <w:b/>
          <w:sz w:val="22"/>
          <w:szCs w:val="22"/>
          <w:lang w:val="pl-PL"/>
        </w:rPr>
        <w:t xml:space="preserve"> poprzez wskazanie szacunkowej wartości we wskazanych polach</w:t>
      </w:r>
      <w:r w:rsidR="00C93ACF">
        <w:rPr>
          <w:b/>
          <w:sz w:val="22"/>
          <w:szCs w:val="22"/>
          <w:lang w:val="pl-PL"/>
        </w:rPr>
        <w:t>.</w:t>
      </w:r>
      <w:r w:rsidR="00C40852">
        <w:rPr>
          <w:b/>
          <w:sz w:val="22"/>
          <w:szCs w:val="22"/>
          <w:lang w:val="pl-PL"/>
        </w:rPr>
        <w:t xml:space="preserve"> W celu obliczenia wartości należy przyjąć świadczenie usług w trybie 8/5/NBD</w:t>
      </w:r>
    </w:p>
    <w:bookmarkEnd w:id="3"/>
    <w:p w14:paraId="22AE2724" w14:textId="0E20432F" w:rsidR="00E61731" w:rsidRPr="00C34E10" w:rsidRDefault="00E61731" w:rsidP="0005389D">
      <w:pPr>
        <w:pStyle w:val="Default"/>
        <w:rPr>
          <w:sz w:val="22"/>
          <w:szCs w:val="22"/>
          <w:lang w:val="pl-PL"/>
        </w:rPr>
      </w:pPr>
    </w:p>
    <w:tbl>
      <w:tblPr>
        <w:tblW w:w="85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00"/>
        <w:gridCol w:w="1520"/>
        <w:gridCol w:w="1480"/>
      </w:tblGrid>
      <w:tr w:rsidR="00E61731" w:rsidRPr="00E61731" w14:paraId="2BEDFB3A" w14:textId="77777777" w:rsidTr="00E617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777" w14:textId="77777777" w:rsidR="00E61731" w:rsidRPr="00E61731" w:rsidRDefault="00E61731" w:rsidP="00E6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</w:pPr>
            <w:r w:rsidRPr="00E617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Lp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84EE" w14:textId="5F6C936B" w:rsidR="00E61731" w:rsidRPr="00E61731" w:rsidRDefault="00C93ACF" w:rsidP="00E6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Serwis pogwarancyjny</w:t>
            </w:r>
            <w:r w:rsidR="00E61731" w:rsidRPr="00E617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 xml:space="preserve"> </w:t>
            </w:r>
            <w:r w:rsidR="00755A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n</w:t>
            </w:r>
            <w:r w:rsidR="00755AA7">
              <w:rPr>
                <w:rFonts w:eastAsia="Times New Roman"/>
                <w:b/>
                <w:bCs/>
                <w:color w:val="000000"/>
                <w:lang w:val="pl-PL" w:eastAsia="pl-PL"/>
              </w:rPr>
              <w:t xml:space="preserve">a </w:t>
            </w:r>
            <w:r w:rsidR="00E61731" w:rsidRPr="00E617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 xml:space="preserve">okres 36miesięcy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A375" w14:textId="373F0596" w:rsidR="00E61731" w:rsidRPr="00E61731" w:rsidRDefault="00E61731" w:rsidP="00E6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</w:pPr>
            <w:r w:rsidRPr="00E617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kwota netto</w:t>
            </w:r>
            <w:r w:rsidR="002156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 xml:space="preserve"> [36 m-</w:t>
            </w:r>
            <w:proofErr w:type="spellStart"/>
            <w:r w:rsidR="002156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cy</w:t>
            </w:r>
            <w:proofErr w:type="spellEnd"/>
            <w:r w:rsidR="002156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]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A93B" w14:textId="6A81F147" w:rsidR="00E61731" w:rsidRPr="00E61731" w:rsidRDefault="00E61731" w:rsidP="00E6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</w:pPr>
            <w:r w:rsidRPr="00E617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kwota brutto</w:t>
            </w:r>
            <w:r w:rsidR="002156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 xml:space="preserve"> [36 m-</w:t>
            </w:r>
            <w:proofErr w:type="spellStart"/>
            <w:r w:rsidR="002156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cy</w:t>
            </w:r>
            <w:proofErr w:type="spellEnd"/>
            <w:r w:rsidR="002156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]</w:t>
            </w:r>
          </w:p>
        </w:tc>
      </w:tr>
      <w:tr w:rsidR="005A0E6C" w:rsidRPr="00E61731" w14:paraId="15E555DE" w14:textId="77777777" w:rsidTr="00E617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A919" w14:textId="4E7EC93D" w:rsidR="005A0E6C" w:rsidRPr="006F7F6C" w:rsidRDefault="005A0E6C" w:rsidP="005A0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pl-PL" w:eastAsia="pl-PL"/>
              </w:rPr>
            </w:pPr>
            <w:r w:rsidRPr="006F7F6C">
              <w:rPr>
                <w:rFonts w:ascii="Times New Roman" w:eastAsia="Times New Roman" w:hAnsi="Times New Roman" w:cs="Times New Roman"/>
                <w:bCs/>
                <w:color w:val="000000"/>
                <w:lang w:val="pl-PL" w:eastAsia="pl-PL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07D1" w14:textId="6B63A981" w:rsidR="005A0E6C" w:rsidRPr="00C34E10" w:rsidRDefault="005A0E6C" w:rsidP="005A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</w:pPr>
            <w:r w:rsidRPr="00E6173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CKM00190303023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C8769" w14:textId="7436E571" w:rsidR="005A0E6C" w:rsidRPr="005A0E6C" w:rsidRDefault="005A0E6C" w:rsidP="005A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pl-PL" w:eastAsia="pl-PL"/>
              </w:rPr>
            </w:pPr>
            <w:r w:rsidRPr="005A0E6C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A09C" w14:textId="035120C4" w:rsidR="005A0E6C" w:rsidRPr="005A0E6C" w:rsidRDefault="005A0E6C" w:rsidP="005A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pl-PL" w:eastAsia="pl-PL"/>
              </w:rPr>
            </w:pPr>
            <w:r w:rsidRPr="005A0E6C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> </w:t>
            </w:r>
          </w:p>
        </w:tc>
      </w:tr>
      <w:tr w:rsidR="00E61731" w:rsidRPr="00E61731" w14:paraId="3281A296" w14:textId="77777777" w:rsidTr="00E617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9BC9" w14:textId="7B6325EB" w:rsidR="00E61731" w:rsidRPr="00E61731" w:rsidRDefault="006F7F6C" w:rsidP="00E6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654F" w14:textId="1B4ACFCD" w:rsidR="00E61731" w:rsidRPr="00E61731" w:rsidRDefault="00E61731" w:rsidP="00E6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173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CKM00181203552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41C5" w14:textId="77777777" w:rsidR="00E61731" w:rsidRPr="005A0E6C" w:rsidRDefault="00E61731" w:rsidP="00E6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</w:pPr>
            <w:r w:rsidRPr="005A0E6C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F3A3" w14:textId="77777777" w:rsidR="00E61731" w:rsidRPr="005A0E6C" w:rsidRDefault="00E61731" w:rsidP="00E6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</w:pPr>
            <w:r w:rsidRPr="005A0E6C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> </w:t>
            </w:r>
          </w:p>
        </w:tc>
      </w:tr>
    </w:tbl>
    <w:p w14:paraId="06BE10E9" w14:textId="5863B114" w:rsidR="00E61731" w:rsidRDefault="00E61731" w:rsidP="0005389D">
      <w:pPr>
        <w:pStyle w:val="Default"/>
        <w:rPr>
          <w:sz w:val="22"/>
          <w:szCs w:val="22"/>
          <w:lang w:val="pl-PL"/>
        </w:rPr>
      </w:pPr>
    </w:p>
    <w:tbl>
      <w:tblPr>
        <w:tblW w:w="85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00"/>
        <w:gridCol w:w="1520"/>
        <w:gridCol w:w="1480"/>
      </w:tblGrid>
      <w:tr w:rsidR="00C34E10" w:rsidRPr="00C34E10" w14:paraId="3DFD1DFB" w14:textId="77777777" w:rsidTr="00C34E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387" w14:textId="77777777" w:rsidR="00C34E10" w:rsidRPr="00C34E10" w:rsidRDefault="00C34E10" w:rsidP="00C34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proofErr w:type="spellStart"/>
            <w:r w:rsidRPr="00C34E10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Lp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C511" w14:textId="77777777" w:rsidR="00C34E10" w:rsidRPr="00C34E10" w:rsidRDefault="00C34E10" w:rsidP="00C34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C34E10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 xml:space="preserve">Roboczogodzina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11C4" w14:textId="40050270" w:rsidR="00C34E10" w:rsidRPr="00C34E10" w:rsidRDefault="00C34E10" w:rsidP="00C34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C34E10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kwota netto</w:t>
            </w:r>
            <w:r w:rsidR="00EF4801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 xml:space="preserve"> [5000 h]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57F5" w14:textId="73221358" w:rsidR="00C34E10" w:rsidRPr="00C34E10" w:rsidRDefault="00C34E10" w:rsidP="00C34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C34E10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kwota brutto</w:t>
            </w:r>
            <w:r w:rsidR="00EF4801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 xml:space="preserve"> [5000 h]</w:t>
            </w:r>
          </w:p>
        </w:tc>
      </w:tr>
      <w:tr w:rsidR="00C34E10" w:rsidRPr="00C34E10" w14:paraId="7FD9D247" w14:textId="77777777" w:rsidTr="00C34E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0711" w14:textId="77777777" w:rsidR="00C34E10" w:rsidRPr="00C34E10" w:rsidRDefault="00C34E10" w:rsidP="00C34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C34E10">
              <w:rPr>
                <w:rFonts w:ascii="Calibri" w:eastAsia="Times New Roman" w:hAnsi="Calibri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EBB2" w14:textId="04DA9B55" w:rsidR="00C34E10" w:rsidRPr="00C34E10" w:rsidRDefault="005A0E6C" w:rsidP="00EF4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Ś</w:t>
            </w:r>
            <w:r w:rsidRPr="005A0E6C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wiadczenie usług wsparcia eksperckiego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oparciu o </w:t>
            </w:r>
            <w:r w:rsidRPr="00EF4801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 xml:space="preserve">stawkę </w:t>
            </w:r>
            <w:r w:rsidR="00EF4801" w:rsidRPr="00EF4801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>z</w:t>
            </w:r>
            <w:r w:rsidRPr="00EF4801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 xml:space="preserve">a godzinę wsparcia w wysokości </w:t>
            </w:r>
            <w:r w:rsidRPr="005A0E6C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>………………. zł (brutto: …………..)</w:t>
            </w:r>
            <w:r w:rsidR="00EF4801">
              <w:rPr>
                <w:rFonts w:ascii="Times New Roman" w:eastAsia="Times New Roman" w:hAnsi="Times New Roman" w:cs="Times New Roman"/>
                <w:color w:val="000000"/>
                <w:highlight w:val="yellow"/>
                <w:lang w:val="pl-PL" w:eastAsia="pl-PL"/>
              </w:rPr>
              <w:t xml:space="preserve"> w łącznym wymiarze do 5000h.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E14F" w14:textId="77777777" w:rsidR="00C34E10" w:rsidRPr="005A0E6C" w:rsidRDefault="00C34E10" w:rsidP="00C34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pl-PL" w:eastAsia="pl-PL"/>
              </w:rPr>
            </w:pPr>
            <w:r w:rsidRPr="005A0E6C">
              <w:rPr>
                <w:rFonts w:ascii="Calibri" w:eastAsia="Times New Roman" w:hAnsi="Calibri" w:cs="Calibri"/>
                <w:color w:val="000000"/>
                <w:highlight w:val="yellow"/>
                <w:lang w:val="pl-PL"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EC6" w14:textId="77777777" w:rsidR="00C34E10" w:rsidRPr="005A0E6C" w:rsidRDefault="00C34E10" w:rsidP="00C34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pl-PL" w:eastAsia="pl-PL"/>
              </w:rPr>
            </w:pPr>
            <w:r w:rsidRPr="005A0E6C">
              <w:rPr>
                <w:rFonts w:ascii="Calibri" w:eastAsia="Times New Roman" w:hAnsi="Calibri" w:cs="Calibri"/>
                <w:color w:val="000000"/>
                <w:highlight w:val="yellow"/>
                <w:lang w:val="pl-PL" w:eastAsia="pl-PL"/>
              </w:rPr>
              <w:t> </w:t>
            </w:r>
          </w:p>
        </w:tc>
      </w:tr>
    </w:tbl>
    <w:p w14:paraId="038D2AD4" w14:textId="77777777" w:rsidR="00C34E10" w:rsidRPr="00C34E10" w:rsidRDefault="00C34E10" w:rsidP="0005389D">
      <w:pPr>
        <w:pStyle w:val="Default"/>
        <w:rPr>
          <w:sz w:val="22"/>
          <w:szCs w:val="22"/>
          <w:lang w:val="pl-PL"/>
        </w:rPr>
      </w:pPr>
    </w:p>
    <w:p w14:paraId="1516D0F9" w14:textId="61A5A3A4" w:rsidR="00643ADD" w:rsidRPr="00C34E10" w:rsidRDefault="00643ADD" w:rsidP="0005389D">
      <w:pPr>
        <w:pStyle w:val="Default"/>
        <w:rPr>
          <w:sz w:val="22"/>
          <w:szCs w:val="22"/>
          <w:lang w:val="pl-PL"/>
        </w:rPr>
      </w:pPr>
      <w:bookmarkStart w:id="4" w:name="_Hlk125035634"/>
      <w:r w:rsidRPr="00C34E10">
        <w:rPr>
          <w:sz w:val="22"/>
          <w:szCs w:val="22"/>
          <w:lang w:val="pl-PL"/>
        </w:rPr>
        <w:t xml:space="preserve">W ramach </w:t>
      </w:r>
      <w:r w:rsidR="00215625">
        <w:rPr>
          <w:sz w:val="22"/>
          <w:szCs w:val="22"/>
          <w:lang w:val="pl-PL"/>
        </w:rPr>
        <w:t>świadczonych usług</w:t>
      </w:r>
      <w:r w:rsidRPr="00C34E10">
        <w:rPr>
          <w:sz w:val="22"/>
          <w:szCs w:val="22"/>
          <w:lang w:val="pl-PL"/>
        </w:rPr>
        <w:t xml:space="preserve"> Wykonawca zobowiązany jest </w:t>
      </w:r>
      <w:r w:rsidR="00215625">
        <w:rPr>
          <w:sz w:val="22"/>
          <w:szCs w:val="22"/>
          <w:lang w:val="pl-PL"/>
        </w:rPr>
        <w:t>do</w:t>
      </w:r>
      <w:r w:rsidR="00896B28">
        <w:rPr>
          <w:sz w:val="22"/>
          <w:szCs w:val="22"/>
          <w:lang w:val="pl-PL"/>
        </w:rPr>
        <w:t>:</w:t>
      </w:r>
      <w:bookmarkEnd w:id="4"/>
    </w:p>
    <w:p w14:paraId="6EC3572C" w14:textId="77777777" w:rsidR="00643ADD" w:rsidRPr="00C34E10" w:rsidRDefault="00643ADD" w:rsidP="0005389D">
      <w:pPr>
        <w:pStyle w:val="Default"/>
        <w:rPr>
          <w:sz w:val="22"/>
          <w:szCs w:val="22"/>
          <w:lang w:val="pl-PL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4558"/>
      </w:tblGrid>
      <w:tr w:rsidR="00643ADD" w:rsidRPr="00C34E10" w14:paraId="2A4554F6" w14:textId="77777777" w:rsidTr="00BB0F78">
        <w:trPr>
          <w:trHeight w:val="98"/>
        </w:trPr>
        <w:tc>
          <w:tcPr>
            <w:tcW w:w="4558" w:type="dxa"/>
          </w:tcPr>
          <w:p w14:paraId="0B623ECE" w14:textId="7C795891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b/>
                <w:bCs/>
                <w:sz w:val="22"/>
                <w:szCs w:val="22"/>
                <w:lang w:val="pl-PL"/>
              </w:rPr>
              <w:t xml:space="preserve">Usługa </w:t>
            </w:r>
          </w:p>
        </w:tc>
        <w:tc>
          <w:tcPr>
            <w:tcW w:w="4558" w:type="dxa"/>
          </w:tcPr>
          <w:p w14:paraId="53101012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b/>
                <w:bCs/>
                <w:sz w:val="22"/>
                <w:szCs w:val="22"/>
                <w:lang w:val="pl-PL"/>
              </w:rPr>
              <w:t xml:space="preserve">Opis </w:t>
            </w:r>
          </w:p>
        </w:tc>
      </w:tr>
      <w:tr w:rsidR="00643ADD" w:rsidRPr="00C34E10" w14:paraId="4F8C775C" w14:textId="77777777" w:rsidTr="00BB0F78">
        <w:trPr>
          <w:trHeight w:val="674"/>
        </w:trPr>
        <w:tc>
          <w:tcPr>
            <w:tcW w:w="4558" w:type="dxa"/>
          </w:tcPr>
          <w:p w14:paraId="40D933B7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bookmarkStart w:id="5" w:name="_Hlk125035651"/>
            <w:r w:rsidRPr="00C34E10">
              <w:rPr>
                <w:sz w:val="22"/>
                <w:szCs w:val="22"/>
                <w:lang w:val="pl-PL"/>
              </w:rPr>
              <w:t xml:space="preserve">Zdalne wsparcie techniczne </w:t>
            </w:r>
          </w:p>
        </w:tc>
        <w:tc>
          <w:tcPr>
            <w:tcW w:w="4558" w:type="dxa"/>
          </w:tcPr>
          <w:p w14:paraId="67A1BEDB" w14:textId="61306CAA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Zamawiający może skontaktować się z Wykonawcą telefonicznie lub za pomocą dedykowanej strony internetowej </w:t>
            </w:r>
            <w:r w:rsidR="00710F8D" w:rsidRPr="00C34E10">
              <w:rPr>
                <w:sz w:val="22"/>
                <w:szCs w:val="22"/>
                <w:lang w:val="pl-PL"/>
              </w:rPr>
              <w:t xml:space="preserve">producenta </w:t>
            </w:r>
            <w:r w:rsidRPr="00C34E10">
              <w:rPr>
                <w:sz w:val="22"/>
                <w:szCs w:val="22"/>
                <w:lang w:val="pl-PL"/>
              </w:rPr>
              <w:t xml:space="preserve">w trybie 24x7 w celu zgłoszenia problemu dotyczącego sprzętu lub oprogramowania. </w:t>
            </w:r>
          </w:p>
          <w:p w14:paraId="4323CD6C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Wykonawca zapewnia zdalne wsparcie techniczne lub jeśli jest to niezbędne, wsparcie na miejscu zgodnie z zasadami opisanymi poniżej </w:t>
            </w:r>
          </w:p>
        </w:tc>
      </w:tr>
      <w:tr w:rsidR="00643ADD" w:rsidRPr="00C34E10" w14:paraId="6B92D0F9" w14:textId="77777777" w:rsidTr="00BB0F78">
        <w:trPr>
          <w:trHeight w:val="391"/>
        </w:trPr>
        <w:tc>
          <w:tcPr>
            <w:tcW w:w="4558" w:type="dxa"/>
          </w:tcPr>
          <w:p w14:paraId="5ACBD711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Wsparcie w miejscu instalacji </w:t>
            </w:r>
          </w:p>
        </w:tc>
        <w:tc>
          <w:tcPr>
            <w:tcW w:w="4558" w:type="dxa"/>
          </w:tcPr>
          <w:p w14:paraId="59068E6D" w14:textId="1AADE471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Po określeniu istoty problemu i podjęciu decyzji o konieczności pracy w miejscu instalacji Wykonawca wysyła autoryzowany personel na miejsce instalacji, aby przeprowadzić prace mające na celu rozwiązanie problemu</w:t>
            </w:r>
            <w:r w:rsidR="00C62D15" w:rsidRPr="00C34E10">
              <w:rPr>
                <w:sz w:val="22"/>
                <w:szCs w:val="22"/>
                <w:lang w:val="pl-PL"/>
              </w:rPr>
              <w:t>.</w:t>
            </w:r>
          </w:p>
        </w:tc>
      </w:tr>
      <w:tr w:rsidR="00643ADD" w:rsidRPr="00C34E10" w14:paraId="3CD1A210" w14:textId="77777777" w:rsidTr="00BB0F78">
        <w:trPr>
          <w:trHeight w:val="1204"/>
        </w:trPr>
        <w:tc>
          <w:tcPr>
            <w:tcW w:w="4558" w:type="dxa"/>
          </w:tcPr>
          <w:p w14:paraId="7A67D771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Części zamienne i ich instalacja </w:t>
            </w:r>
          </w:p>
        </w:tc>
        <w:tc>
          <w:tcPr>
            <w:tcW w:w="4558" w:type="dxa"/>
          </w:tcPr>
          <w:p w14:paraId="7CC0F4F8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 przypadku stwierdzenia przez Wykonawcę konieczności wymiany części, zostaną one przez Wykonawcę zapewnione. </w:t>
            </w:r>
          </w:p>
          <w:p w14:paraId="5B28870B" w14:textId="092C0F4E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Instalacja części zamiennych jest wykonywana przez </w:t>
            </w:r>
            <w:r w:rsidRPr="00884986">
              <w:rPr>
                <w:color w:val="000000" w:themeColor="text1"/>
                <w:sz w:val="22"/>
                <w:szCs w:val="22"/>
                <w:lang w:val="pl-PL"/>
              </w:rPr>
              <w:t>Wykonawcę</w:t>
            </w:r>
            <w:r w:rsidR="00884986">
              <w:rPr>
                <w:color w:val="000000" w:themeColor="text1"/>
                <w:sz w:val="22"/>
                <w:szCs w:val="22"/>
                <w:lang w:val="pl-PL"/>
              </w:rPr>
              <w:t>.</w:t>
            </w:r>
            <w:r w:rsidRPr="00061688">
              <w:rPr>
                <w:color w:val="FF0000"/>
                <w:sz w:val="22"/>
                <w:szCs w:val="22"/>
                <w:lang w:val="pl-PL"/>
              </w:rPr>
              <w:t xml:space="preserve"> </w:t>
            </w:r>
            <w:r w:rsidRPr="00C34E10">
              <w:rPr>
                <w:sz w:val="22"/>
                <w:szCs w:val="22"/>
                <w:lang w:val="pl-PL"/>
              </w:rPr>
              <w:t xml:space="preserve">Dyski twarde podlegające wymianie pozostają w posiadaniu Zamawiającego. </w:t>
            </w:r>
          </w:p>
        </w:tc>
      </w:tr>
      <w:tr w:rsidR="00643ADD" w:rsidRPr="00C34E10" w14:paraId="2F8740A4" w14:textId="77777777" w:rsidTr="00BB0F78">
        <w:trPr>
          <w:trHeight w:val="355"/>
        </w:trPr>
        <w:tc>
          <w:tcPr>
            <w:tcW w:w="4558" w:type="dxa"/>
          </w:tcPr>
          <w:p w14:paraId="51431D53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lastRenderedPageBreak/>
              <w:t xml:space="preserve">Prawo do nowych wersji oprogramowania </w:t>
            </w:r>
          </w:p>
        </w:tc>
        <w:tc>
          <w:tcPr>
            <w:tcW w:w="4558" w:type="dxa"/>
          </w:tcPr>
          <w:p w14:paraId="16C8C701" w14:textId="573525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Wykonawca udostępnia nowe wersje oprogramowania urządzenia w miarę ich </w:t>
            </w:r>
            <w:r w:rsidRPr="00C34E10">
              <w:rPr>
                <w:color w:val="auto"/>
                <w:sz w:val="22"/>
                <w:szCs w:val="22"/>
                <w:lang w:val="pl-PL"/>
              </w:rPr>
              <w:t>powstawania bez naruszania jakichkolwiek praw licencyjnych</w:t>
            </w:r>
            <w:r w:rsidR="00710F8D" w:rsidRPr="00C34E10">
              <w:rPr>
                <w:color w:val="auto"/>
                <w:sz w:val="22"/>
                <w:szCs w:val="22"/>
                <w:lang w:val="pl-PL"/>
              </w:rPr>
              <w:t xml:space="preserve"> (w tym producenta urządzeń)</w:t>
            </w:r>
            <w:r w:rsidR="00D71B80" w:rsidRPr="00C34E10">
              <w:rPr>
                <w:color w:val="auto"/>
                <w:sz w:val="22"/>
                <w:szCs w:val="22"/>
                <w:lang w:val="pl-PL"/>
              </w:rPr>
              <w:t>.</w:t>
            </w:r>
          </w:p>
        </w:tc>
      </w:tr>
      <w:tr w:rsidR="00643ADD" w:rsidRPr="00C34E10" w14:paraId="16F40133" w14:textId="77777777" w:rsidTr="00BB0F78">
        <w:trPr>
          <w:trHeight w:val="673"/>
        </w:trPr>
        <w:tc>
          <w:tcPr>
            <w:tcW w:w="4558" w:type="dxa"/>
          </w:tcPr>
          <w:p w14:paraId="72C78DCB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Instalacja oprogramowania </w:t>
            </w:r>
          </w:p>
        </w:tc>
        <w:tc>
          <w:tcPr>
            <w:tcW w:w="4558" w:type="dxa"/>
          </w:tcPr>
          <w:p w14:paraId="6C97AA1E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Wykonawca przeprowadza instalację nowych wersji oprogramowania dla oprogramowania, które producent sprzętu definiuje jako oprogramowanie wewnętrzne produktów (kod sterujący). </w:t>
            </w:r>
          </w:p>
          <w:p w14:paraId="11662707" w14:textId="557CBAE8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Zamawiający samodzielnie instaluje nowe wersje oprogramowania, które nie jest zaliczane do oprogramowania wewnętrznego</w:t>
            </w:r>
            <w:r w:rsidR="00D779AB">
              <w:rPr>
                <w:sz w:val="22"/>
                <w:szCs w:val="22"/>
                <w:lang w:val="pl-PL"/>
              </w:rPr>
              <w:t>.</w:t>
            </w:r>
            <w:r w:rsidRPr="00C34E10">
              <w:rPr>
                <w:sz w:val="22"/>
                <w:szCs w:val="22"/>
                <w:lang w:val="pl-PL"/>
              </w:rPr>
              <w:t xml:space="preserve"> </w:t>
            </w:r>
          </w:p>
        </w:tc>
      </w:tr>
      <w:tr w:rsidR="00643ADD" w:rsidRPr="00C34E10" w14:paraId="19E876B8" w14:textId="77777777" w:rsidTr="00BB0F78">
        <w:trPr>
          <w:trHeight w:val="771"/>
        </w:trPr>
        <w:tc>
          <w:tcPr>
            <w:tcW w:w="4558" w:type="dxa"/>
          </w:tcPr>
          <w:p w14:paraId="29DECA36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Zdalne wsparcie oraz monitoring </w:t>
            </w:r>
          </w:p>
        </w:tc>
        <w:tc>
          <w:tcPr>
            <w:tcW w:w="4558" w:type="dxa"/>
          </w:tcPr>
          <w:p w14:paraId="6300346F" w14:textId="00B7EB52" w:rsidR="00643ADD" w:rsidRPr="00C34E10" w:rsidRDefault="00FF6BA2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Wymagana jest</w:t>
            </w:r>
            <w:r w:rsidR="00643ADD" w:rsidRPr="00C34E10">
              <w:rPr>
                <w:sz w:val="22"/>
                <w:szCs w:val="22"/>
                <w:lang w:val="pl-PL"/>
              </w:rPr>
              <w:t xml:space="preserve"> funkcjonalność zdalnej notyfikacji, automatycznie i niezależnie kontaktującej się z Wykonawcą </w:t>
            </w:r>
            <w:r w:rsidR="00710F8D" w:rsidRPr="00C34E10">
              <w:rPr>
                <w:sz w:val="22"/>
                <w:szCs w:val="22"/>
                <w:lang w:val="pl-PL"/>
              </w:rPr>
              <w:t>oraz</w:t>
            </w:r>
            <w:r w:rsidR="00643ADD" w:rsidRPr="00C34E10">
              <w:rPr>
                <w:sz w:val="22"/>
                <w:szCs w:val="22"/>
                <w:lang w:val="pl-PL"/>
              </w:rPr>
              <w:t xml:space="preserve"> producentem sprzętu w przypadku wystąpienia problemu. Jeśli zajdzie taka potrzeba, dzięki funkcjonalności zdalnego dostępu, Wykonawca lub producent łączy się z urządzeniem w celu wykonania dodatkowych czynności diagnostycznych oraz zdalnego przeprowadzenia czynności naprawczych. </w:t>
            </w:r>
          </w:p>
        </w:tc>
      </w:tr>
      <w:tr w:rsidR="00643ADD" w:rsidRPr="00C34E10" w14:paraId="7E303973" w14:textId="77777777" w:rsidTr="00BB0F78">
        <w:trPr>
          <w:trHeight w:val="471"/>
        </w:trPr>
        <w:tc>
          <w:tcPr>
            <w:tcW w:w="4558" w:type="dxa"/>
          </w:tcPr>
          <w:p w14:paraId="061F3602" w14:textId="77777777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Dostęp do internetowych narzędzi serwisowych </w:t>
            </w:r>
          </w:p>
        </w:tc>
        <w:tc>
          <w:tcPr>
            <w:tcW w:w="4558" w:type="dxa"/>
          </w:tcPr>
          <w:p w14:paraId="766790F0" w14:textId="679420A5" w:rsidR="00643ADD" w:rsidRPr="00C34E10" w:rsidRDefault="00643ADD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Zamawiający, po dokonaniu rejestracji </w:t>
            </w:r>
            <w:r w:rsidR="00D779AB">
              <w:rPr>
                <w:sz w:val="22"/>
                <w:szCs w:val="22"/>
                <w:lang w:val="pl-PL"/>
              </w:rPr>
              <w:t xml:space="preserve">na stronie producenta </w:t>
            </w:r>
            <w:r w:rsidRPr="00C34E10">
              <w:rPr>
                <w:sz w:val="22"/>
                <w:szCs w:val="22"/>
                <w:lang w:val="pl-PL"/>
              </w:rPr>
              <w:t>zyskuje dostęp 2</w:t>
            </w:r>
            <w:r w:rsidR="00D779AB">
              <w:rPr>
                <w:sz w:val="22"/>
                <w:szCs w:val="22"/>
                <w:lang w:val="pl-PL"/>
              </w:rPr>
              <w:t>4x7</w:t>
            </w:r>
            <w:r w:rsidRPr="00C34E10">
              <w:rPr>
                <w:sz w:val="22"/>
                <w:szCs w:val="22"/>
                <w:lang w:val="pl-PL"/>
              </w:rPr>
              <w:t xml:space="preserve"> do informacji technicznych oraz do wsparcia serwisowego Wykonawcy </w:t>
            </w:r>
            <w:r w:rsidR="000B12C0">
              <w:rPr>
                <w:sz w:val="22"/>
                <w:szCs w:val="22"/>
                <w:lang w:val="pl-PL"/>
              </w:rPr>
              <w:t>i</w:t>
            </w:r>
            <w:r w:rsidRPr="00C34E10">
              <w:rPr>
                <w:sz w:val="22"/>
                <w:szCs w:val="22"/>
                <w:lang w:val="pl-PL"/>
              </w:rPr>
              <w:t xml:space="preserve"> producenta. </w:t>
            </w:r>
          </w:p>
        </w:tc>
      </w:tr>
      <w:tr w:rsidR="00C653D8" w:rsidRPr="00C34E10" w14:paraId="34ABDF3A" w14:textId="77777777" w:rsidTr="00BB0F78">
        <w:trPr>
          <w:trHeight w:val="471"/>
        </w:trPr>
        <w:tc>
          <w:tcPr>
            <w:tcW w:w="4558" w:type="dxa"/>
          </w:tcPr>
          <w:p w14:paraId="08387FB1" w14:textId="422DDABB" w:rsidR="00C653D8" w:rsidRPr="00C34E10" w:rsidRDefault="00C653D8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W celu zapewnienia kompatybilności i poprawności eksploatacji infrastruktury informatycznej posiadanej przez zamawiającego, zamawiający wymaga aby, w ramach gwarancji Wykonawca zapewnił:</w:t>
            </w:r>
          </w:p>
        </w:tc>
        <w:tc>
          <w:tcPr>
            <w:tcW w:w="4558" w:type="dxa"/>
          </w:tcPr>
          <w:p w14:paraId="4A9D3581" w14:textId="77777777" w:rsidR="00C653D8" w:rsidRPr="00C34E10" w:rsidRDefault="00C653D8" w:rsidP="00896B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34E10">
              <w:rPr>
                <w:rFonts w:ascii="Times New Roman" w:hAnsi="Times New Roman" w:cs="Times New Roman"/>
                <w:lang w:val="pl-PL"/>
              </w:rPr>
              <w:t xml:space="preserve">a) dostęp do portali internetowych producenta zawierających narzędzia wsparcia elektronicznego oraz zapewni możliwość korzystania z nich, </w:t>
            </w:r>
          </w:p>
          <w:p w14:paraId="0C1A6DAF" w14:textId="77777777" w:rsidR="00C653D8" w:rsidRPr="00C34E10" w:rsidRDefault="00C653D8" w:rsidP="00896B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34E10">
              <w:rPr>
                <w:rFonts w:ascii="Times New Roman" w:hAnsi="Times New Roman" w:cs="Times New Roman"/>
                <w:lang w:val="pl-PL"/>
              </w:rPr>
              <w:t>b) przeszukiwanie bazy wiedzy producenta dotyczącej urządzeń i oprogramowania stanowiącego przedmiot umowy,</w:t>
            </w:r>
          </w:p>
          <w:p w14:paraId="6CEE818D" w14:textId="77777777" w:rsidR="00C653D8" w:rsidRPr="00C34E10" w:rsidRDefault="00C653D8" w:rsidP="00896B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34E10">
              <w:rPr>
                <w:rFonts w:ascii="Times New Roman" w:hAnsi="Times New Roman" w:cs="Times New Roman"/>
                <w:lang w:val="pl-PL"/>
              </w:rPr>
              <w:t xml:space="preserve">c) pobieranie z serwera WWW lub ftp producenta urządzeń poprawek, aktualizacji, oprogramowania narzędziowego i nowych wersji systemu operacyjnego urządzenia (firmware), umożliwiających jego instalację, udostępnionych przez producenta w okresie trwania umowy; pobieranie tych aktualizacji musi być zgodne z zasadami licencjonowania producenta oprogramowania. </w:t>
            </w:r>
          </w:p>
          <w:p w14:paraId="7A8753EF" w14:textId="25BD5F75" w:rsidR="00C653D8" w:rsidRPr="00C34E10" w:rsidRDefault="00C653D8" w:rsidP="00D779AB">
            <w:pPr>
              <w:spacing w:after="0" w:line="240" w:lineRule="auto"/>
              <w:jc w:val="both"/>
              <w:rPr>
                <w:lang w:val="pl-PL"/>
              </w:rPr>
            </w:pPr>
            <w:r w:rsidRPr="00C34E10">
              <w:rPr>
                <w:rFonts w:ascii="Times New Roman" w:hAnsi="Times New Roman" w:cs="Times New Roman"/>
                <w:lang w:val="pl-PL"/>
              </w:rPr>
              <w:t>d) uzyskanie informacji o statusie umowy oraz o urządzeniach nią objętych.</w:t>
            </w:r>
          </w:p>
        </w:tc>
      </w:tr>
      <w:tr w:rsidR="00760106" w:rsidRPr="00C34E10" w14:paraId="413635C7" w14:textId="77777777" w:rsidTr="00BB0F78">
        <w:trPr>
          <w:trHeight w:val="471"/>
        </w:trPr>
        <w:tc>
          <w:tcPr>
            <w:tcW w:w="4558" w:type="dxa"/>
          </w:tcPr>
          <w:p w14:paraId="37D3EB66" w14:textId="3BAC062F" w:rsidR="00760106" w:rsidRPr="00C34E10" w:rsidRDefault="00760106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Aktualizacja</w:t>
            </w:r>
          </w:p>
        </w:tc>
        <w:tc>
          <w:tcPr>
            <w:tcW w:w="4558" w:type="dxa"/>
          </w:tcPr>
          <w:p w14:paraId="57FA87BD" w14:textId="31461B59" w:rsidR="00760106" w:rsidRPr="00C34E10" w:rsidRDefault="00D779AB" w:rsidP="00896B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</w:t>
            </w:r>
            <w:r w:rsidR="00760106" w:rsidRPr="00C34E10">
              <w:rPr>
                <w:rFonts w:ascii="Times New Roman" w:hAnsi="Times New Roman" w:cs="Times New Roman"/>
                <w:lang w:val="pl-PL"/>
              </w:rPr>
              <w:t xml:space="preserve">ie rzadziej niż raz na 180 dni (w zależności od udostępnianych nowych wersji oprogramowania) Wykonawca będzie dokonywał aktualizacji oprogramowania dostarczanego </w:t>
            </w:r>
            <w:r>
              <w:rPr>
                <w:rFonts w:ascii="Times New Roman" w:hAnsi="Times New Roman" w:cs="Times New Roman"/>
                <w:lang w:val="pl-PL"/>
              </w:rPr>
              <w:t>s</w:t>
            </w:r>
            <w:r w:rsidR="00760106" w:rsidRPr="00C34E10">
              <w:rPr>
                <w:rFonts w:ascii="Times New Roman" w:hAnsi="Times New Roman" w:cs="Times New Roman"/>
                <w:lang w:val="pl-PL"/>
              </w:rPr>
              <w:t>przętu</w:t>
            </w:r>
            <w:r>
              <w:rPr>
                <w:rFonts w:ascii="Times New Roman" w:hAnsi="Times New Roman" w:cs="Times New Roman"/>
                <w:lang w:val="pl-PL"/>
              </w:rPr>
              <w:t xml:space="preserve"> i oprogramowania</w:t>
            </w:r>
            <w:r w:rsidR="00760106" w:rsidRPr="00C34E10">
              <w:rPr>
                <w:rFonts w:ascii="Times New Roman" w:hAnsi="Times New Roman" w:cs="Times New Roman"/>
                <w:lang w:val="pl-PL"/>
              </w:rPr>
              <w:t xml:space="preserve"> w uzgodnieniu z Zamawiającym.</w:t>
            </w:r>
          </w:p>
        </w:tc>
      </w:tr>
      <w:tr w:rsidR="002B3215" w:rsidRPr="00C34E10" w14:paraId="22D65E42" w14:textId="77777777" w:rsidTr="00BB0F78">
        <w:trPr>
          <w:trHeight w:val="471"/>
        </w:trPr>
        <w:tc>
          <w:tcPr>
            <w:tcW w:w="4558" w:type="dxa"/>
          </w:tcPr>
          <w:p w14:paraId="6C74022C" w14:textId="0E7565AB" w:rsidR="002B3215" w:rsidRPr="00C34E10" w:rsidRDefault="002B3215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lastRenderedPageBreak/>
              <w:t xml:space="preserve">Wymagania dodatkowe </w:t>
            </w:r>
          </w:p>
        </w:tc>
        <w:tc>
          <w:tcPr>
            <w:tcW w:w="4558" w:type="dxa"/>
          </w:tcPr>
          <w:p w14:paraId="3984484C" w14:textId="3B59BA69" w:rsidR="002B3215" w:rsidRPr="00C34E10" w:rsidRDefault="002B3215" w:rsidP="00896B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34E10">
              <w:rPr>
                <w:rFonts w:ascii="Times New Roman" w:hAnsi="Times New Roman" w:cs="Times New Roman"/>
                <w:lang w:val="pl-PL"/>
              </w:rPr>
              <w:t>W ramach i w czasie przewidzianym dla usunięcia awarii Zamawiający dopuszcza możliwość wymiany przez Wykonawcę po uzgodnieniu z Zamawiającym poszczególnych elementów lub podzespołów sprzętu lub całego sprzętu na fabrycznie nowy, wolny od wad, taki sam lub inny, o co najmniej takich samych parametrach, funkcjonalności i standardzie w tym macierze muszą zapewniać natywną replikacje synchroniczną i asynchroniczną (bez użycia wirtualizatorów) z posiadanymi macierzami Zamawiającego</w:t>
            </w:r>
            <w:r w:rsidR="00614264">
              <w:rPr>
                <w:rFonts w:ascii="Times New Roman" w:hAnsi="Times New Roman" w:cs="Times New Roman"/>
                <w:lang w:val="pl-PL"/>
              </w:rPr>
              <w:t xml:space="preserve"> Dell EMC</w:t>
            </w:r>
            <w:r w:rsidRPr="00C34E10">
              <w:rPr>
                <w:rFonts w:ascii="Times New Roman" w:hAnsi="Times New Roman" w:cs="Times New Roman"/>
                <w:lang w:val="pl-PL"/>
              </w:rPr>
              <w:t>.</w:t>
            </w:r>
          </w:p>
        </w:tc>
      </w:tr>
      <w:bookmarkEnd w:id="5"/>
      <w:tr w:rsidR="002B3215" w:rsidRPr="00C34E10" w14:paraId="3E959B5C" w14:textId="77777777" w:rsidTr="00BB0F78">
        <w:trPr>
          <w:trHeight w:val="471"/>
        </w:trPr>
        <w:tc>
          <w:tcPr>
            <w:tcW w:w="4558" w:type="dxa"/>
          </w:tcPr>
          <w:p w14:paraId="2A94E8C6" w14:textId="126553F0" w:rsidR="002B3215" w:rsidRPr="00C34E10" w:rsidRDefault="002B3215" w:rsidP="00896B28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Godziny wsparcia</w:t>
            </w:r>
            <w:r w:rsidR="00614264">
              <w:rPr>
                <w:sz w:val="22"/>
                <w:szCs w:val="22"/>
                <w:lang w:val="pl-PL"/>
              </w:rPr>
              <w:t xml:space="preserve"> eksperckiego</w:t>
            </w:r>
          </w:p>
        </w:tc>
        <w:tc>
          <w:tcPr>
            <w:tcW w:w="4558" w:type="dxa"/>
          </w:tcPr>
          <w:p w14:paraId="2DB2C754" w14:textId="3EC50980" w:rsidR="002B3215" w:rsidRPr="005741C6" w:rsidRDefault="003D0888" w:rsidP="00C93ACF">
            <w:pPr>
              <w:pStyle w:val="Teksttreci0"/>
              <w:tabs>
                <w:tab w:val="left" w:pos="533"/>
              </w:tabs>
              <w:spacing w:line="240" w:lineRule="auto"/>
              <w:jc w:val="both"/>
              <w:rPr>
                <w:b/>
                <w:lang w:val="pl-PL"/>
              </w:rPr>
            </w:pPr>
            <w:r w:rsidRPr="005741C6">
              <w:rPr>
                <w:rStyle w:val="Teksttreci"/>
                <w:b/>
                <w:lang w:val="pl-PL"/>
              </w:rPr>
              <w:t>W</w:t>
            </w:r>
            <w:r w:rsidR="00614264" w:rsidRPr="005741C6">
              <w:rPr>
                <w:rStyle w:val="Teksttreci"/>
                <w:b/>
                <w:lang w:val="pl-PL"/>
              </w:rPr>
              <w:t>ykonawca</w:t>
            </w:r>
            <w:r w:rsidRPr="005741C6">
              <w:rPr>
                <w:rStyle w:val="Teksttreci"/>
                <w:b/>
                <w:lang w:val="pl-PL"/>
              </w:rPr>
              <w:t xml:space="preserve"> zapewni wsparcie eksperckie w okresie obowiązywania umowy w siedzibie Z</w:t>
            </w:r>
            <w:r w:rsidR="00614264" w:rsidRPr="005741C6">
              <w:rPr>
                <w:rStyle w:val="Teksttreci"/>
                <w:b/>
                <w:lang w:val="pl-PL"/>
              </w:rPr>
              <w:t>amawiającego</w:t>
            </w:r>
            <w:r w:rsidRPr="005741C6">
              <w:rPr>
                <w:rStyle w:val="Teksttreci"/>
                <w:b/>
                <w:lang w:val="pl-PL"/>
              </w:rPr>
              <w:t xml:space="preserve"> w zakresie </w:t>
            </w:r>
            <w:r w:rsidR="00614264" w:rsidRPr="005741C6">
              <w:rPr>
                <w:rStyle w:val="Teksttreci"/>
                <w:b/>
                <w:lang w:val="pl-PL"/>
              </w:rPr>
              <w:t xml:space="preserve">zmian </w:t>
            </w:r>
            <w:r w:rsidRPr="005741C6">
              <w:rPr>
                <w:rStyle w:val="Teksttreci"/>
                <w:b/>
                <w:lang w:val="pl-PL"/>
              </w:rPr>
              <w:t xml:space="preserve">konfiguracji </w:t>
            </w:r>
            <w:r w:rsidR="00614264" w:rsidRPr="005741C6">
              <w:rPr>
                <w:rStyle w:val="Teksttreci"/>
                <w:b/>
                <w:lang w:val="pl-PL"/>
              </w:rPr>
              <w:t xml:space="preserve">sprzętu i oprogramowania </w:t>
            </w:r>
            <w:r w:rsidRPr="005741C6">
              <w:rPr>
                <w:rStyle w:val="Teksttreci"/>
                <w:b/>
                <w:lang w:val="pl-PL"/>
              </w:rPr>
              <w:t xml:space="preserve">w łącznym wymiarze do </w:t>
            </w:r>
            <w:r w:rsidR="00756BBE" w:rsidRPr="005741C6">
              <w:rPr>
                <w:rStyle w:val="Teksttreci"/>
                <w:b/>
                <w:lang w:val="pl-PL"/>
              </w:rPr>
              <w:t>5</w:t>
            </w:r>
            <w:r w:rsidRPr="005741C6">
              <w:rPr>
                <w:rStyle w:val="Teksttreci"/>
                <w:b/>
                <w:lang w:val="pl-PL"/>
              </w:rPr>
              <w:t xml:space="preserve"> 000 roboczogodzin w okresie obowiązywania umowy w zależności</w:t>
            </w:r>
            <w:r w:rsidR="0005389D" w:rsidRPr="005741C6">
              <w:rPr>
                <w:rStyle w:val="Teksttreci"/>
                <w:b/>
                <w:lang w:val="pl-PL"/>
              </w:rPr>
              <w:t xml:space="preserve"> od</w:t>
            </w:r>
            <w:r w:rsidRPr="005741C6">
              <w:rPr>
                <w:rStyle w:val="Teksttreci"/>
                <w:b/>
                <w:lang w:val="pl-PL"/>
              </w:rPr>
              <w:t xml:space="preserve"> zapotrzebowania Z</w:t>
            </w:r>
            <w:r w:rsidR="00614264" w:rsidRPr="005741C6">
              <w:rPr>
                <w:rStyle w:val="Teksttreci"/>
                <w:b/>
                <w:lang w:val="pl-PL"/>
              </w:rPr>
              <w:t>amawiającego</w:t>
            </w:r>
            <w:r w:rsidRPr="005741C6">
              <w:rPr>
                <w:rStyle w:val="Teksttreci"/>
                <w:b/>
                <w:lang w:val="pl-PL"/>
              </w:rPr>
              <w:t>. Usługa wsparcia eksperckiego będzie świadczona przez inżyniera/ów W</w:t>
            </w:r>
            <w:r w:rsidR="00614264" w:rsidRPr="005741C6">
              <w:rPr>
                <w:rStyle w:val="Teksttreci"/>
                <w:b/>
                <w:lang w:val="pl-PL"/>
              </w:rPr>
              <w:t>ykonawcy</w:t>
            </w:r>
            <w:r w:rsidRPr="005741C6">
              <w:rPr>
                <w:rStyle w:val="Teksttreci"/>
                <w:b/>
                <w:lang w:val="pl-PL"/>
              </w:rPr>
              <w:t xml:space="preserve"> posiadaj</w:t>
            </w:r>
            <w:r w:rsidR="0005389D" w:rsidRPr="005741C6">
              <w:rPr>
                <w:rStyle w:val="Teksttreci"/>
                <w:b/>
                <w:lang w:val="pl-PL"/>
              </w:rPr>
              <w:t xml:space="preserve">ących </w:t>
            </w:r>
            <w:r w:rsidRPr="005741C6">
              <w:rPr>
                <w:rStyle w:val="Teksttreci"/>
                <w:b/>
                <w:lang w:val="pl-PL"/>
              </w:rPr>
              <w:t xml:space="preserve">wiedzę i doświadczenie z zakresu obsługi </w:t>
            </w:r>
            <w:r w:rsidR="00C93ACF" w:rsidRPr="005741C6">
              <w:rPr>
                <w:rStyle w:val="Teksttreci"/>
                <w:b/>
                <w:lang w:val="pl-PL"/>
              </w:rPr>
              <w:t xml:space="preserve">serwisowanych </w:t>
            </w:r>
            <w:r w:rsidRPr="005741C6">
              <w:rPr>
                <w:rStyle w:val="Teksttreci"/>
                <w:b/>
                <w:lang w:val="pl-PL"/>
              </w:rPr>
              <w:t>urządzeń potwierdzoną certyfikatem producenta Sprzętu.</w:t>
            </w:r>
          </w:p>
        </w:tc>
      </w:tr>
    </w:tbl>
    <w:p w14:paraId="2C7ED530" w14:textId="2417729D" w:rsidR="002C0F3A" w:rsidRPr="00C34E10" w:rsidRDefault="002C0F3A" w:rsidP="0005389D">
      <w:pPr>
        <w:spacing w:line="240" w:lineRule="auto"/>
        <w:rPr>
          <w:rFonts w:ascii="Times New Roman" w:hAnsi="Times New Roman" w:cs="Times New Roman"/>
          <w:lang w:val="pl-PL"/>
        </w:rPr>
      </w:pPr>
    </w:p>
    <w:sectPr w:rsidR="002C0F3A" w:rsidRPr="00C34E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99F1A" w14:textId="77777777" w:rsidR="00E012DD" w:rsidRDefault="00E012DD" w:rsidP="00643ADD">
      <w:pPr>
        <w:spacing w:after="0" w:line="240" w:lineRule="auto"/>
      </w:pPr>
      <w:r>
        <w:separator/>
      </w:r>
    </w:p>
  </w:endnote>
  <w:endnote w:type="continuationSeparator" w:id="0">
    <w:p w14:paraId="4111F1BC" w14:textId="77777777" w:rsidR="00E012DD" w:rsidRDefault="00E012DD" w:rsidP="0064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EE3FA" w14:textId="77777777" w:rsidR="00E012DD" w:rsidRDefault="00E012DD" w:rsidP="00643ADD">
      <w:pPr>
        <w:spacing w:after="0" w:line="240" w:lineRule="auto"/>
      </w:pPr>
      <w:r>
        <w:separator/>
      </w:r>
    </w:p>
  </w:footnote>
  <w:footnote w:type="continuationSeparator" w:id="0">
    <w:p w14:paraId="254EF6CB" w14:textId="77777777" w:rsidR="00E012DD" w:rsidRDefault="00E012DD" w:rsidP="00643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46044"/>
    <w:multiLevelType w:val="hybridMultilevel"/>
    <w:tmpl w:val="C5DE4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D366A"/>
    <w:multiLevelType w:val="multilevel"/>
    <w:tmpl w:val="722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8A5FB0"/>
    <w:multiLevelType w:val="multilevel"/>
    <w:tmpl w:val="460EE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DD"/>
    <w:rsid w:val="0001599A"/>
    <w:rsid w:val="0005389D"/>
    <w:rsid w:val="00061688"/>
    <w:rsid w:val="000B0754"/>
    <w:rsid w:val="000B12C0"/>
    <w:rsid w:val="0014576F"/>
    <w:rsid w:val="001631E4"/>
    <w:rsid w:val="00164F01"/>
    <w:rsid w:val="00175721"/>
    <w:rsid w:val="00190740"/>
    <w:rsid w:val="00215625"/>
    <w:rsid w:val="002932F9"/>
    <w:rsid w:val="002B3215"/>
    <w:rsid w:val="002C0F3A"/>
    <w:rsid w:val="002D30F9"/>
    <w:rsid w:val="003777BB"/>
    <w:rsid w:val="00382978"/>
    <w:rsid w:val="003901AD"/>
    <w:rsid w:val="003D0888"/>
    <w:rsid w:val="003E1745"/>
    <w:rsid w:val="0041045A"/>
    <w:rsid w:val="00433391"/>
    <w:rsid w:val="00435C53"/>
    <w:rsid w:val="00521E1A"/>
    <w:rsid w:val="00567CEB"/>
    <w:rsid w:val="005741C6"/>
    <w:rsid w:val="005A0E6C"/>
    <w:rsid w:val="005C1E6E"/>
    <w:rsid w:val="00606D2F"/>
    <w:rsid w:val="00614264"/>
    <w:rsid w:val="0064303E"/>
    <w:rsid w:val="00643ADD"/>
    <w:rsid w:val="006D45BB"/>
    <w:rsid w:val="006F7F6C"/>
    <w:rsid w:val="00710F8D"/>
    <w:rsid w:val="00716B58"/>
    <w:rsid w:val="00742A14"/>
    <w:rsid w:val="00755AA7"/>
    <w:rsid w:val="00756BBE"/>
    <w:rsid w:val="00760106"/>
    <w:rsid w:val="00790BF9"/>
    <w:rsid w:val="007A1D54"/>
    <w:rsid w:val="007F22F3"/>
    <w:rsid w:val="00884986"/>
    <w:rsid w:val="00896B28"/>
    <w:rsid w:val="00963FB8"/>
    <w:rsid w:val="00A0131B"/>
    <w:rsid w:val="00AB332F"/>
    <w:rsid w:val="00AE7DBC"/>
    <w:rsid w:val="00B209E8"/>
    <w:rsid w:val="00B63760"/>
    <w:rsid w:val="00BB0F78"/>
    <w:rsid w:val="00BC24C6"/>
    <w:rsid w:val="00C34E10"/>
    <w:rsid w:val="00C40852"/>
    <w:rsid w:val="00C62D15"/>
    <w:rsid w:val="00C653D8"/>
    <w:rsid w:val="00C93ACF"/>
    <w:rsid w:val="00D11BB9"/>
    <w:rsid w:val="00D71B80"/>
    <w:rsid w:val="00D779AB"/>
    <w:rsid w:val="00DA2B60"/>
    <w:rsid w:val="00DC01D6"/>
    <w:rsid w:val="00E012DD"/>
    <w:rsid w:val="00E61731"/>
    <w:rsid w:val="00E61C09"/>
    <w:rsid w:val="00E86C72"/>
    <w:rsid w:val="00EF4801"/>
    <w:rsid w:val="00FA1BA7"/>
    <w:rsid w:val="00FF383B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0D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FB8"/>
  </w:style>
  <w:style w:type="paragraph" w:styleId="Stopka">
    <w:name w:val="footer"/>
    <w:basedOn w:val="Normalny"/>
    <w:link w:val="StopkaZnak"/>
    <w:uiPriority w:val="99"/>
    <w:unhideWhenUsed/>
    <w:rsid w:val="0096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FB8"/>
  </w:style>
  <w:style w:type="paragraph" w:styleId="Akapitzlist">
    <w:name w:val="List Paragraph"/>
    <w:basedOn w:val="Normalny"/>
    <w:uiPriority w:val="34"/>
    <w:qFormat/>
    <w:rsid w:val="005C1E6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3D0888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3D0888"/>
    <w:pPr>
      <w:widowControl w:val="0"/>
      <w:spacing w:after="0" w:line="302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5E09-F340-472D-A0F2-30FEF744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4541</Characters>
  <Application>Microsoft Office Word</Application>
  <DocSecurity>0</DocSecurity>
  <Lines>122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2023-01-19T12:51:00Z</dcterms:created>
  <dcterms:modified xsi:type="dcterms:W3CDTF">2023-01-23T15:10:00Z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2023-01-09T16:49:37Z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389f0541-75e6-413d-b4d5-ba3afae3e828</vt:lpwstr>
  </property>
  <property fmtid="{D5CDD505-2E9C-101B-9397-08002B2CF9AE}" pid="8" name="MSIP_Label_dad3be33-4108-4738-9e07-d8656a181486_ContentBits">
    <vt:lpwstr>0</vt:lpwstr>
  </property>
</Properties>
</file>