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5D9A0C28" w:rsidR="007B0CEB" w:rsidRPr="00911232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1232">
        <w:rPr>
          <w:rFonts w:ascii="Arial" w:hAnsi="Arial" w:cs="Arial"/>
          <w:b/>
          <w:sz w:val="22"/>
        </w:rPr>
        <w:t xml:space="preserve">Numer publikacji ogłoszenia: </w:t>
      </w:r>
    </w:p>
    <w:p w14:paraId="124A13C5" w14:textId="79D14CA5" w:rsidR="007B0CEB" w:rsidRPr="00911232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1232">
        <w:rPr>
          <w:rFonts w:ascii="Arial" w:hAnsi="Arial" w:cs="Arial"/>
          <w:b/>
          <w:sz w:val="22"/>
        </w:rPr>
        <w:t>Numer wydania Dz.U. S:</w:t>
      </w:r>
      <w:r w:rsidR="00911232" w:rsidRPr="00911232">
        <w:t xml:space="preserve"> </w:t>
      </w:r>
    </w:p>
    <w:p w14:paraId="21CB82B4" w14:textId="6D764848" w:rsidR="007B0CEB" w:rsidRPr="007B0CEB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1232">
        <w:rPr>
          <w:rFonts w:ascii="Arial" w:hAnsi="Arial" w:cs="Arial"/>
          <w:b/>
          <w:sz w:val="22"/>
        </w:rPr>
        <w:t>Data publikacji:</w:t>
      </w:r>
      <w:r w:rsidR="001A1BBC" w:rsidRPr="00911232">
        <w:t xml:space="preserve"> </w:t>
      </w:r>
    </w:p>
    <w:p w14:paraId="707AFE5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9"/>
        <w:gridCol w:w="7017"/>
      </w:tblGrid>
      <w:tr w:rsidR="00E5206D" w:rsidRPr="00682DD7" w14:paraId="6D9D96FA" w14:textId="77777777" w:rsidTr="00904355">
        <w:trPr>
          <w:trHeight w:val="349"/>
        </w:trPr>
        <w:tc>
          <w:tcPr>
            <w:tcW w:w="2192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904355">
        <w:trPr>
          <w:trHeight w:val="349"/>
        </w:trPr>
        <w:tc>
          <w:tcPr>
            <w:tcW w:w="2192" w:type="dxa"/>
            <w:gridSpan w:val="2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7BF42D1F" w:rsidR="00E5206D" w:rsidRPr="00F242F6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9074EF">
              <w:rPr>
                <w:rFonts w:ascii="Arial" w:hAnsi="Arial" w:cs="Arial"/>
                <w:b/>
                <w:sz w:val="20"/>
                <w:szCs w:val="20"/>
              </w:rPr>
              <w:t>Olesno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9074EF">
              <w:rPr>
                <w:rFonts w:ascii="Arial" w:hAnsi="Arial" w:cs="Arial"/>
                <w:sz w:val="20"/>
                <w:szCs w:val="20"/>
              </w:rPr>
              <w:t>46-300 Olesno</w:t>
            </w:r>
            <w:r w:rsidRPr="00F242F6">
              <w:rPr>
                <w:rFonts w:ascii="Arial" w:hAnsi="Arial" w:cs="Arial"/>
                <w:sz w:val="20"/>
                <w:szCs w:val="20"/>
              </w:rPr>
              <w:t>, ul. </w:t>
            </w:r>
            <w:r w:rsidR="009074EF">
              <w:rPr>
                <w:rFonts w:ascii="Arial" w:hAnsi="Arial" w:cs="Arial"/>
                <w:sz w:val="20"/>
                <w:szCs w:val="20"/>
              </w:rPr>
              <w:t>Gorzowska 74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tel.: +48 </w:t>
            </w:r>
            <w:r w:rsidR="009074EF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34 358 28 72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o</w:t>
              </w:r>
              <w:r w:rsidR="009074EF" w:rsidRPr="00D72BE4">
                <w:rPr>
                  <w:rStyle w:val="Hipercze"/>
                </w:rPr>
                <w:t>lesno</w:t>
              </w:r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@katowice.lasy.gov.pl</w:t>
              </w:r>
            </w:hyperlink>
            <w:r w:rsidRPr="00F242F6">
              <w:rPr>
                <w:rFonts w:ascii="Arial" w:hAnsi="Arial" w:cs="Arial"/>
                <w:sz w:val="20"/>
                <w:szCs w:val="20"/>
              </w:rPr>
              <w:br/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9074EF">
              <w:rPr>
                <w:rFonts w:ascii="Arial" w:hAnsi="Arial" w:cs="Arial"/>
                <w:sz w:val="20"/>
                <w:szCs w:val="20"/>
              </w:rPr>
              <w:t>576</w:t>
            </w:r>
            <w:r w:rsidRPr="00F242F6">
              <w:rPr>
                <w:rFonts w:ascii="Arial" w:hAnsi="Arial" w:cs="Arial"/>
                <w:sz w:val="20"/>
                <w:szCs w:val="20"/>
              </w:rPr>
              <w:t>-000-</w:t>
            </w:r>
            <w:r w:rsidR="009074EF">
              <w:rPr>
                <w:rFonts w:ascii="Arial" w:hAnsi="Arial" w:cs="Arial"/>
                <w:sz w:val="20"/>
                <w:szCs w:val="20"/>
              </w:rPr>
              <w:t>03</w:t>
            </w:r>
            <w:r w:rsidRPr="00F242F6">
              <w:rPr>
                <w:rFonts w:ascii="Arial" w:hAnsi="Arial" w:cs="Arial"/>
                <w:sz w:val="20"/>
                <w:szCs w:val="20"/>
              </w:rPr>
              <w:t>-</w:t>
            </w:r>
            <w:r w:rsidR="009074EF">
              <w:rPr>
                <w:rFonts w:ascii="Arial" w:hAnsi="Arial" w:cs="Arial"/>
                <w:sz w:val="20"/>
                <w:szCs w:val="20"/>
              </w:rPr>
              <w:t>33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9074EF" w:rsidRPr="009074EF">
              <w:rPr>
                <w:rFonts w:ascii="Arial" w:hAnsi="Arial" w:cs="Arial"/>
                <w:sz w:val="20"/>
                <w:szCs w:val="20"/>
              </w:rPr>
              <w:t>150026500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>Godziny urzędowania</w:t>
            </w:r>
            <w:r>
              <w:rPr>
                <w:rFonts w:ascii="Arial" w:hAnsi="Arial" w:cs="Arial"/>
                <w:sz w:val="20"/>
                <w:szCs w:val="20"/>
              </w:rPr>
              <w:t>: poniedziałek – piątek, godz. 7: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– 15: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14:paraId="0B0F0B39" w14:textId="77777777" w:rsidTr="00904355">
        <w:trPr>
          <w:trHeight w:val="810"/>
        </w:trPr>
        <w:tc>
          <w:tcPr>
            <w:tcW w:w="2183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904355">
        <w:trPr>
          <w:trHeight w:val="484"/>
        </w:trPr>
        <w:tc>
          <w:tcPr>
            <w:tcW w:w="2183" w:type="dxa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2103CD25" w:rsidR="00E5206D" w:rsidRPr="00C26A91" w:rsidRDefault="00FA7BDF" w:rsidP="00FF28B2">
            <w:pPr>
              <w:pStyle w:val="Tekstpodstawowywcity"/>
              <w:spacing w:before="120"/>
              <w:ind w:left="55" w:right="-286"/>
              <w:rPr>
                <w:rFonts w:ascii="Arial" w:hAnsi="Arial" w:cs="Arial"/>
                <w:b/>
                <w:iCs w:val="0"/>
                <w:sz w:val="20"/>
                <w:szCs w:val="20"/>
              </w:rPr>
            </w:pPr>
            <w:r w:rsidRPr="00FA7BDF">
              <w:rPr>
                <w:rFonts w:ascii="Cambria" w:hAnsi="Cambria" w:cs="Arial"/>
                <w:b/>
                <w:i/>
                <w:iCs w:val="0"/>
                <w:sz w:val="32"/>
                <w:szCs w:val="32"/>
                <w:lang w:eastAsia="ar-SA"/>
              </w:rPr>
              <w:t>„</w:t>
            </w:r>
            <w:r w:rsidRPr="00FA7BDF">
              <w:rPr>
                <w:rFonts w:ascii="Cambria" w:hAnsi="Cambria" w:cs="Cambria"/>
                <w:b/>
                <w:i/>
                <w:iCs w:val="0"/>
                <w:sz w:val="22"/>
                <w:szCs w:val="22"/>
                <w:lang w:eastAsia="ar-SA"/>
              </w:rPr>
              <w:t>Budowa i odbudowa zbiorników wodnych oraz budowa urządzeń piętrzących – opracowanie kompletnej dokumentacji, uzyskanie wymaganych zgód i przeprowadzenie robót budowlanych</w:t>
            </w:r>
            <w:r w:rsidRPr="00FA7BDF">
              <w:rPr>
                <w:rFonts w:ascii="Cambria" w:hAnsi="Cambria"/>
                <w:b/>
                <w:bCs/>
                <w:iCs w:val="0"/>
                <w:sz w:val="32"/>
                <w:szCs w:val="32"/>
                <w:lang w:eastAsia="ar-SA"/>
              </w:rPr>
              <w:t>”</w:t>
            </w:r>
          </w:p>
        </w:tc>
      </w:tr>
      <w:tr w:rsidR="00E5206D" w:rsidRPr="00682DD7" w14:paraId="1BB5AB69" w14:textId="77777777" w:rsidTr="00904355">
        <w:trPr>
          <w:trHeight w:val="484"/>
        </w:trPr>
        <w:tc>
          <w:tcPr>
            <w:tcW w:w="2183" w:type="dxa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5B9D3CEE" w:rsidR="00E5206D" w:rsidRPr="00556413" w:rsidRDefault="009074EF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171C6" w:rsidRPr="00556413">
              <w:rPr>
                <w:rFonts w:ascii="Arial" w:hAnsi="Arial" w:cs="Arial"/>
                <w:b/>
                <w:sz w:val="20"/>
                <w:szCs w:val="20"/>
              </w:rPr>
              <w:t>.270.</w:t>
            </w:r>
            <w:r w:rsidR="00FA7BD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04355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C26A9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którego(-ych)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9"/>
          <w:footerReference w:type="default" r:id="rId10"/>
          <w:footerReference w:type="first" r:id="rId11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płatności podatków lub składek na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dokumentacja wymagana w stosownym ogłoszeniu lub w dokumentach zamówienia jest </w:t>
            </w:r>
            <w:r w:rsidRPr="0019732B">
              <w:rPr>
                <w:rFonts w:ascii="Arial" w:hAnsi="Arial" w:cs="Arial"/>
                <w:sz w:val="20"/>
                <w:szCs w:val="20"/>
              </w:rPr>
              <w:lastRenderedPageBreak/>
              <w:t>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wartość(-ci) wymaganego(-ych)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3ECA1DB8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>PGL LP Nadleśnict</w:t>
      </w:r>
      <w:r w:rsidR="00454F97">
        <w:rPr>
          <w:rFonts w:ascii="Arial" w:hAnsi="Arial" w:cs="Arial"/>
          <w:i/>
          <w:sz w:val="20"/>
          <w:szCs w:val="20"/>
        </w:rPr>
        <w:t>wo Olesno</w:t>
      </w:r>
      <w:r w:rsidR="00122461">
        <w:rPr>
          <w:rFonts w:ascii="Arial" w:hAnsi="Arial" w:cs="Arial"/>
          <w:i/>
          <w:sz w:val="20"/>
          <w:szCs w:val="20"/>
        </w:rPr>
        <w:t xml:space="preserve">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 xml:space="preserve">nieograniczonego </w:t>
      </w:r>
      <w:r w:rsidR="00AE015E">
        <w:rPr>
          <w:rFonts w:ascii="Arial" w:hAnsi="Arial" w:cs="Arial"/>
          <w:i/>
          <w:sz w:val="20"/>
          <w:szCs w:val="20"/>
        </w:rPr>
        <w:t>S</w:t>
      </w:r>
      <w:r w:rsidR="00272FE4">
        <w:rPr>
          <w:rFonts w:ascii="Arial" w:hAnsi="Arial" w:cs="Arial"/>
          <w:i/>
          <w:sz w:val="20"/>
          <w:szCs w:val="20"/>
        </w:rPr>
        <w:t>.270.</w:t>
      </w:r>
      <w:r w:rsidR="00AE015E">
        <w:rPr>
          <w:rFonts w:ascii="Arial" w:hAnsi="Arial" w:cs="Arial"/>
          <w:i/>
          <w:sz w:val="20"/>
          <w:szCs w:val="20"/>
        </w:rPr>
        <w:t>3</w:t>
      </w:r>
      <w:r w:rsidR="005F7C59">
        <w:rPr>
          <w:rFonts w:ascii="Arial" w:hAnsi="Arial" w:cs="Arial"/>
          <w:i/>
          <w:sz w:val="20"/>
          <w:szCs w:val="20"/>
        </w:rPr>
        <w:t>.202</w:t>
      </w:r>
      <w:r w:rsidR="00FA7BDF">
        <w:rPr>
          <w:rFonts w:ascii="Arial" w:hAnsi="Arial" w:cs="Arial"/>
          <w:i/>
          <w:sz w:val="20"/>
          <w:szCs w:val="20"/>
        </w:rPr>
        <w:t>6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FA7BDF" w:rsidRPr="00FA7BDF">
        <w:rPr>
          <w:rFonts w:ascii="Cambria" w:eastAsia="Times New Roman" w:hAnsi="Cambria" w:cs="Arial"/>
          <w:b/>
          <w:i/>
          <w:color w:val="auto"/>
          <w:sz w:val="32"/>
          <w:szCs w:val="32"/>
          <w:lang w:eastAsia="ar-SA"/>
        </w:rPr>
        <w:t>„</w:t>
      </w:r>
      <w:r w:rsidR="00FA7BDF" w:rsidRPr="00FA7BDF">
        <w:rPr>
          <w:rFonts w:ascii="Cambria" w:eastAsia="Times New Roman" w:hAnsi="Cambria" w:cs="Cambria"/>
          <w:b/>
          <w:i/>
          <w:color w:val="auto"/>
          <w:sz w:val="22"/>
          <w:szCs w:val="22"/>
          <w:lang w:eastAsia="ar-SA"/>
        </w:rPr>
        <w:t>Budowa i odbudowa zbiorników wodnych oraz budowa urządzeń piętrzących – opracowanie kompletnej dokumentacji, uzyskanie wymaganych zgód i przeprowadzenie robót budowlanych</w:t>
      </w:r>
      <w:r w:rsidR="00FA7BDF" w:rsidRPr="00FA7BDF">
        <w:rPr>
          <w:rFonts w:ascii="Cambria" w:eastAsia="Times New Roman" w:hAnsi="Cambria" w:cs="Times New Roman"/>
          <w:b/>
          <w:bCs/>
          <w:color w:val="auto"/>
          <w:sz w:val="32"/>
          <w:szCs w:val="32"/>
          <w:lang w:eastAsia="ar-SA"/>
        </w:rPr>
        <w:t>”</w:t>
      </w:r>
      <w:r w:rsidR="00272FE4">
        <w:rPr>
          <w:rFonts w:ascii="Arial" w:hAnsi="Arial" w:cs="Arial"/>
          <w:i/>
          <w:sz w:val="20"/>
          <w:szCs w:val="20"/>
        </w:rPr>
        <w:t xml:space="preserve">, publ.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r w:rsidR="007B0CEB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50572202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8D75FA" w:rsidRPr="00BE7281">
        <w:rPr>
          <w:rFonts w:ascii="Arial" w:hAnsi="Arial" w:cs="Arial"/>
          <w:b/>
          <w:sz w:val="22"/>
          <w:highlight w:val="yellow"/>
        </w:rPr>
        <w:t xml:space="preserve"> </w:t>
      </w:r>
    </w:p>
    <w:p w14:paraId="5A223CC8" w14:textId="39C08ECD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wydania Dz.U. S: </w:t>
      </w:r>
    </w:p>
    <w:p w14:paraId="6E82BC2A" w14:textId="2B3333C7" w:rsidR="007B0CEB" w:rsidRPr="007B0CEB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BE7281">
        <w:rPr>
          <w:rFonts w:ascii="Arial" w:hAnsi="Arial" w:cs="Arial"/>
          <w:b/>
          <w:sz w:val="22"/>
          <w:highlight w:val="yellow"/>
        </w:rPr>
        <w:t>Data publikacji:</w:t>
      </w:r>
      <w:r w:rsidRPr="001A1BBC">
        <w:rPr>
          <w:rFonts w:ascii="Arial" w:hAnsi="Arial" w:cs="Arial"/>
          <w:b/>
          <w:sz w:val="22"/>
        </w:rPr>
        <w:t xml:space="preserve"> 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92DB90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4D87" w14:textId="77777777" w:rsidR="00E304D5" w:rsidRDefault="00E304D5" w:rsidP="00E5206D">
      <w:pPr>
        <w:spacing w:before="0" w:after="0"/>
      </w:pPr>
      <w:r>
        <w:separator/>
      </w:r>
    </w:p>
  </w:endnote>
  <w:endnote w:type="continuationSeparator" w:id="0">
    <w:p w14:paraId="51BDA3BF" w14:textId="77777777" w:rsidR="00E304D5" w:rsidRDefault="00E304D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530DFDB2" w:rsidR="0019297E" w:rsidRPr="00933B0C" w:rsidRDefault="00904355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4A94003" wp14:editId="4C099792">
          <wp:extent cx="5760085" cy="562371"/>
          <wp:effectExtent l="0" t="0" r="0" b="0"/>
          <wp:docPr id="4" name="Obraz 4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991B" w14:textId="77777777" w:rsidR="00E304D5" w:rsidRDefault="00E304D5" w:rsidP="00E5206D">
      <w:pPr>
        <w:spacing w:before="0" w:after="0"/>
      </w:pPr>
      <w:r>
        <w:separator/>
      </w:r>
    </w:p>
  </w:footnote>
  <w:footnote w:type="continuationSeparator" w:id="0">
    <w:p w14:paraId="4E0CAEEA" w14:textId="77777777" w:rsidR="00E304D5" w:rsidRDefault="00E304D5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2003/568/WSiSW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2002/475/WSiSW oraz zmieniająca decyzję Rady 2005/671/WSiSW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pieniędzy lub finansowania terroryzmu, zmieniająca rozporządzenie Parlamentu Europejskiego i Rady (UE) nr 648/2012 i uchylająca dyrektywę Parlamentu Europejskiego i Rady 2005/60/WE oraz dyrektywę Komisji 2006/70/WE (Dz. U. UE. L. z 2015 r. Nr 141, str. 73 z późn.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4183CA39" w:rsidR="0019297E" w:rsidRPr="00F50692" w:rsidRDefault="009074EF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</w:t>
    </w:r>
    <w:r w:rsidR="0019297E" w:rsidRPr="00F50692">
      <w:rPr>
        <w:rFonts w:ascii="Cambria" w:hAnsi="Cambria"/>
        <w:i/>
      </w:rPr>
      <w:t>.270.</w:t>
    </w:r>
    <w:r w:rsidR="00FA7BDF">
      <w:rPr>
        <w:rFonts w:ascii="Cambria" w:hAnsi="Cambria"/>
        <w:i/>
      </w:rPr>
      <w:t>3</w:t>
    </w:r>
    <w:r w:rsidR="00904355">
      <w:rPr>
        <w:rFonts w:ascii="Cambria" w:hAnsi="Cambria"/>
        <w:i/>
      </w:rPr>
      <w:t>.202</w:t>
    </w:r>
    <w:r w:rsidR="00C26A91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40610062">
    <w:abstractNumId w:val="2"/>
    <w:lvlOverride w:ilvl="0">
      <w:startOverride w:val="1"/>
    </w:lvlOverride>
  </w:num>
  <w:num w:numId="2" w16cid:durableId="1262226316">
    <w:abstractNumId w:val="1"/>
    <w:lvlOverride w:ilvl="0">
      <w:startOverride w:val="1"/>
    </w:lvlOverride>
  </w:num>
  <w:num w:numId="3" w16cid:durableId="1496651817">
    <w:abstractNumId w:val="2"/>
  </w:num>
  <w:num w:numId="4" w16cid:durableId="1540126080">
    <w:abstractNumId w:val="1"/>
  </w:num>
  <w:num w:numId="5" w16cid:durableId="153574405">
    <w:abstractNumId w:val="0"/>
  </w:num>
  <w:num w:numId="6" w16cid:durableId="150813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66981"/>
    <w:rsid w:val="00083FFC"/>
    <w:rsid w:val="00085838"/>
    <w:rsid w:val="00091836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A3A14"/>
    <w:rsid w:val="001B78FB"/>
    <w:rsid w:val="00205433"/>
    <w:rsid w:val="002159D0"/>
    <w:rsid w:val="00237291"/>
    <w:rsid w:val="00272FE4"/>
    <w:rsid w:val="00285A95"/>
    <w:rsid w:val="002A421E"/>
    <w:rsid w:val="002A5B0C"/>
    <w:rsid w:val="002E5708"/>
    <w:rsid w:val="002F361E"/>
    <w:rsid w:val="00310271"/>
    <w:rsid w:val="00310739"/>
    <w:rsid w:val="0031192F"/>
    <w:rsid w:val="00330C13"/>
    <w:rsid w:val="0033177C"/>
    <w:rsid w:val="003450F8"/>
    <w:rsid w:val="00394F71"/>
    <w:rsid w:val="003A70CC"/>
    <w:rsid w:val="003B6373"/>
    <w:rsid w:val="003E28B2"/>
    <w:rsid w:val="003F48B0"/>
    <w:rsid w:val="004010E4"/>
    <w:rsid w:val="00407B58"/>
    <w:rsid w:val="00412C95"/>
    <w:rsid w:val="00440298"/>
    <w:rsid w:val="004425AF"/>
    <w:rsid w:val="00445619"/>
    <w:rsid w:val="00454F97"/>
    <w:rsid w:val="00497CD0"/>
    <w:rsid w:val="004C698D"/>
    <w:rsid w:val="004F0103"/>
    <w:rsid w:val="005317F7"/>
    <w:rsid w:val="00553AFB"/>
    <w:rsid w:val="00556413"/>
    <w:rsid w:val="00586273"/>
    <w:rsid w:val="00586733"/>
    <w:rsid w:val="005C17E9"/>
    <w:rsid w:val="005C71B1"/>
    <w:rsid w:val="005E0905"/>
    <w:rsid w:val="005E2AEC"/>
    <w:rsid w:val="005F6E05"/>
    <w:rsid w:val="005F7C59"/>
    <w:rsid w:val="00615A76"/>
    <w:rsid w:val="006171C6"/>
    <w:rsid w:val="006177D1"/>
    <w:rsid w:val="0063378B"/>
    <w:rsid w:val="00670779"/>
    <w:rsid w:val="00682DD7"/>
    <w:rsid w:val="006B68D7"/>
    <w:rsid w:val="006D0666"/>
    <w:rsid w:val="00730794"/>
    <w:rsid w:val="0073508A"/>
    <w:rsid w:val="00740C16"/>
    <w:rsid w:val="00744D19"/>
    <w:rsid w:val="00775DDB"/>
    <w:rsid w:val="007955B3"/>
    <w:rsid w:val="007B0CEB"/>
    <w:rsid w:val="007C0776"/>
    <w:rsid w:val="007C7179"/>
    <w:rsid w:val="007E043E"/>
    <w:rsid w:val="008462E3"/>
    <w:rsid w:val="00847B66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074EF"/>
    <w:rsid w:val="00911232"/>
    <w:rsid w:val="00933B0C"/>
    <w:rsid w:val="009532CF"/>
    <w:rsid w:val="00955F25"/>
    <w:rsid w:val="009B7CD4"/>
    <w:rsid w:val="009C16CD"/>
    <w:rsid w:val="009F3359"/>
    <w:rsid w:val="009F4AB7"/>
    <w:rsid w:val="00A42722"/>
    <w:rsid w:val="00A43C30"/>
    <w:rsid w:val="00A728F3"/>
    <w:rsid w:val="00A8168F"/>
    <w:rsid w:val="00AC1216"/>
    <w:rsid w:val="00AC6603"/>
    <w:rsid w:val="00AE015E"/>
    <w:rsid w:val="00B07C44"/>
    <w:rsid w:val="00B54424"/>
    <w:rsid w:val="00B75CE2"/>
    <w:rsid w:val="00B92FF2"/>
    <w:rsid w:val="00B9391B"/>
    <w:rsid w:val="00BA155D"/>
    <w:rsid w:val="00BE7281"/>
    <w:rsid w:val="00C05A5B"/>
    <w:rsid w:val="00C26A91"/>
    <w:rsid w:val="00C31AB4"/>
    <w:rsid w:val="00C52B99"/>
    <w:rsid w:val="00CA09E6"/>
    <w:rsid w:val="00CA1F91"/>
    <w:rsid w:val="00CA60E8"/>
    <w:rsid w:val="00CF28C0"/>
    <w:rsid w:val="00D12258"/>
    <w:rsid w:val="00D127BA"/>
    <w:rsid w:val="00D1354E"/>
    <w:rsid w:val="00D3143B"/>
    <w:rsid w:val="00D45DA3"/>
    <w:rsid w:val="00D559D0"/>
    <w:rsid w:val="00D70900"/>
    <w:rsid w:val="00D71CED"/>
    <w:rsid w:val="00DD0214"/>
    <w:rsid w:val="00DF5A3C"/>
    <w:rsid w:val="00E304D5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413A6"/>
    <w:rsid w:val="00F50692"/>
    <w:rsid w:val="00F6446C"/>
    <w:rsid w:val="00FA7BDF"/>
    <w:rsid w:val="00FD3C05"/>
    <w:rsid w:val="00FF28B2"/>
    <w:rsid w:val="00FF5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o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B40D-1A68-49F5-9B98-A6035B3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18</Pages>
  <Words>4469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31226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Martyna Bagińska</cp:lastModifiedBy>
  <cp:revision>38</cp:revision>
  <cp:lastPrinted>2024-12-31T09:47:00Z</cp:lastPrinted>
  <dcterms:created xsi:type="dcterms:W3CDTF">2023-06-05T17:29:00Z</dcterms:created>
  <dcterms:modified xsi:type="dcterms:W3CDTF">2026-04-29T09:33:00Z</dcterms:modified>
</cp:coreProperties>
</file>