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370905" w14:paraId="58864A6E" w14:textId="77777777" w:rsidTr="00133820">
        <w:tc>
          <w:tcPr>
            <w:tcW w:w="10774" w:type="dxa"/>
            <w:gridSpan w:val="3"/>
            <w:vAlign w:val="center"/>
          </w:tcPr>
          <w:p w14:paraId="10CB0B89" w14:textId="345B71EF" w:rsidR="00133820" w:rsidRPr="00726939" w:rsidRDefault="00133820" w:rsidP="00467DEA">
            <w:pPr>
              <w:suppressAutoHyphens/>
              <w:autoSpaceDE w:val="0"/>
              <w:spacing w:line="360" w:lineRule="auto"/>
              <w:rPr>
                <w:b/>
                <w:smallCaps/>
                <w:noProof/>
                <w:sz w:val="18"/>
                <w:szCs w:val="18"/>
              </w:rPr>
            </w:pPr>
          </w:p>
        </w:tc>
      </w:tr>
      <w:tr w:rsidR="00133820" w14:paraId="0029711A" w14:textId="77777777" w:rsidTr="00726939">
        <w:tc>
          <w:tcPr>
            <w:tcW w:w="3729" w:type="dxa"/>
            <w:tcBorders>
              <w:bottom w:val="double" w:sz="4" w:space="0" w:color="auto"/>
            </w:tcBorders>
            <w:vAlign w:val="center"/>
          </w:tcPr>
          <w:p w14:paraId="1CA26021" w14:textId="0CF98EDD" w:rsidR="00370905" w:rsidRDefault="00370905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tcBorders>
              <w:bottom w:val="double" w:sz="4" w:space="0" w:color="auto"/>
            </w:tcBorders>
            <w:vAlign w:val="bottom"/>
          </w:tcPr>
          <w:p w14:paraId="1C4E9401" w14:textId="5CEA6EE1" w:rsidR="00370905" w:rsidRDefault="00370905" w:rsidP="0013382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tcBorders>
              <w:bottom w:val="double" w:sz="4" w:space="0" w:color="auto"/>
            </w:tcBorders>
            <w:vAlign w:val="center"/>
          </w:tcPr>
          <w:p w14:paraId="0D909ED1" w14:textId="28AC893A" w:rsidR="00370905" w:rsidRDefault="00370905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</w:rPr>
            </w:pPr>
          </w:p>
        </w:tc>
      </w:tr>
      <w:tr w:rsidR="00133820" w14:paraId="2CCAC59C" w14:textId="77777777" w:rsidTr="00726939">
        <w:tc>
          <w:tcPr>
            <w:tcW w:w="3729" w:type="dxa"/>
            <w:tcBorders>
              <w:top w:val="double" w:sz="4" w:space="0" w:color="auto"/>
            </w:tcBorders>
            <w:vAlign w:val="bottom"/>
          </w:tcPr>
          <w:p w14:paraId="7D7B2ADE" w14:textId="539E02D3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2905C5AB">
                  <wp:simplePos x="1173480" y="1752600"/>
                  <wp:positionH relativeFrom="margin">
                    <wp:posOffset>331470</wp:posOffset>
                  </wp:positionH>
                  <wp:positionV relativeFrom="margin">
                    <wp:posOffset>95250</wp:posOffset>
                  </wp:positionV>
                  <wp:extent cx="816610" cy="695325"/>
                  <wp:effectExtent l="0" t="0" r="2540" b="9525"/>
                  <wp:wrapTight wrapText="bothSides">
                    <wp:wrapPolygon edited="0">
                      <wp:start x="0" y="0"/>
                      <wp:lineTo x="0" y="21304"/>
                      <wp:lineTo x="21163" y="21304"/>
                      <wp:lineTo x="21163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tcBorders>
              <w:top w:val="double" w:sz="4" w:space="0" w:color="auto"/>
            </w:tcBorders>
            <w:vAlign w:val="center"/>
          </w:tcPr>
          <w:p w14:paraId="6FC706E5" w14:textId="19FF5156" w:rsidR="00D03D9E" w:rsidRDefault="0093404D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AF14056" wp14:editId="6D85C407">
                  <wp:extent cx="533400" cy="628227"/>
                  <wp:effectExtent l="0" t="0" r="0" b="635"/>
                  <wp:docPr id="156167194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45" cy="631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3F8D919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-136525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3CBC494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17531459" w:rsidR="0057437D" w:rsidRDefault="00AF153D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powiatowego</w:t>
      </w:r>
      <w:r w:rsidR="00386CA9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  <w:t>na</w:t>
      </w:r>
      <w:r w:rsidR="003E4B0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infografikę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Wiedza ratuje życie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”</w:t>
      </w:r>
      <w:r w:rsidR="00FF3E9F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.</w:t>
      </w:r>
    </w:p>
    <w:p w14:paraId="012AE1CC" w14:textId="7B11464D" w:rsidR="00D03D9E" w:rsidRPr="00C43AE8" w:rsidRDefault="00AF153D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Nidzica</w:t>
      </w:r>
      <w:r w:rsidR="00C43AE8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 202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4r.</w:t>
      </w:r>
    </w:p>
    <w:p w14:paraId="2C4E6A9C" w14:textId="77777777" w:rsidR="00440F65" w:rsidRPr="00214AB0" w:rsidRDefault="00440F65" w:rsidP="00D03D9E">
      <w:pPr>
        <w:suppressAutoHyphens/>
        <w:autoSpaceDE w:val="0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6FF3838" w14:textId="19E37576" w:rsidR="003A5B46" w:rsidRDefault="00963157" w:rsidP="00AE79DA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6315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potrzeby niniejszego konkursu</w:t>
      </w:r>
      <w:r w:rsidRPr="0096315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r w:rsidR="0058256E" w:rsidRPr="002F6D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Infografika</w:t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(grafika informacyjna)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oznacza </w:t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graficzn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wizualizacj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ę</w:t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informacji, danych i wiedzy</w:t>
      </w:r>
      <w:r w:rsidR="00D65B9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</w:t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zaprojektowan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tak, by przekazywać odbiorcom złożone dane w przystępny i jasny sposób. Przejrzystość przekazu jest w niej priorytetowa. Infografika ma za zadanie przykuć uwagę adresata i umożliwić mu szybkie zapoznanie się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</w:r>
      <w:r w:rsidR="0058256E" w:rsidRPr="0058256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 zawartością.</w:t>
      </w:r>
    </w:p>
    <w:p w14:paraId="01F1547F" w14:textId="77777777" w:rsidR="00AE79DA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4F6EB49" w14:textId="18BCE27D" w:rsidR="003A5B46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524FA0B" w14:textId="03CA0B42" w:rsidR="00D03D9E" w:rsidRDefault="00D03D9E" w:rsidP="005168AC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AF15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Wiedza ratuje życie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samodzielne</w:t>
      </w:r>
      <w:r w:rsidR="00386CA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D65B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infografiki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temat profilaktyki HIV/AIDS i innych chorób przenoszonych drogą płciową.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63B0DA9" w14:textId="5BAC9C20" w:rsidR="002F6D35" w:rsidRPr="002F6D35" w:rsidRDefault="002F6D35" w:rsidP="002F6D35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</w:p>
    <w:p w14:paraId="346CE864" w14:textId="791E885D" w:rsidR="002F6D35" w:rsidRPr="0093404D" w:rsidRDefault="0093404D" w:rsidP="0093404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F153D" w:rsidRPr="009340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Powiatowa Stacja Sanitarno- Epidemiologiczna w Nidzicy</w:t>
      </w:r>
    </w:p>
    <w:p w14:paraId="511C0A2A" w14:textId="77777777" w:rsidR="002F6D35" w:rsidRDefault="002F6D35" w:rsidP="002F6D35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Partnerzy:</w:t>
      </w:r>
    </w:p>
    <w:p w14:paraId="1E1981DA" w14:textId="218EEB9C" w:rsidR="00796F9D" w:rsidRPr="0093404D" w:rsidRDefault="0093404D" w:rsidP="0093404D">
      <w:pPr>
        <w:tabs>
          <w:tab w:val="left" w:pos="1185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Konkurs odbywa się pod honorowym patronatem Starosty Nidzickiego</w:t>
      </w:r>
    </w:p>
    <w:p w14:paraId="2736006F" w14:textId="77777777" w:rsidR="00467DEA" w:rsidRDefault="00467DEA" w:rsidP="00467DEA">
      <w:pPr>
        <w:pStyle w:val="Akapitzlist"/>
        <w:tabs>
          <w:tab w:val="left" w:pos="1185"/>
        </w:tabs>
        <w:suppressAutoHyphens/>
        <w:spacing w:after="0" w:line="36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0ECF615" w14:textId="5B574056" w:rsidR="00467DEA" w:rsidRDefault="00467DEA" w:rsidP="00467DEA">
      <w:pPr>
        <w:pStyle w:val="Akapitzlist"/>
        <w:numPr>
          <w:ilvl w:val="0"/>
          <w:numId w:val="40"/>
        </w:numPr>
        <w:tabs>
          <w:tab w:val="left" w:pos="1185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67D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Cel konkursu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4D658B16" w14:textId="7766FC4D" w:rsidR="00467DEA" w:rsidRDefault="00467DEA" w:rsidP="00467DEA">
      <w:pPr>
        <w:pStyle w:val="Akapitzlist"/>
        <w:numPr>
          <w:ilvl w:val="0"/>
          <w:numId w:val="41"/>
        </w:numPr>
        <w:tabs>
          <w:tab w:val="left" w:pos="1185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Wzrost poziomu wiedzy młodzieży na temat HIV/AIDS.</w:t>
      </w:r>
    </w:p>
    <w:p w14:paraId="653A212D" w14:textId="4DE57930" w:rsidR="00467DEA" w:rsidRDefault="00467DEA" w:rsidP="00467DEA">
      <w:pPr>
        <w:pStyle w:val="Akapitzlist"/>
        <w:numPr>
          <w:ilvl w:val="0"/>
          <w:numId w:val="41"/>
        </w:numPr>
        <w:tabs>
          <w:tab w:val="left" w:pos="1185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Zachęcenie do wykonania badań profilaktycznych.</w:t>
      </w:r>
    </w:p>
    <w:p w14:paraId="175015E1" w14:textId="44CCE4A3" w:rsidR="00AF153D" w:rsidRDefault="00467DEA" w:rsidP="00FF3E9F">
      <w:pPr>
        <w:pStyle w:val="Akapitzlist"/>
        <w:numPr>
          <w:ilvl w:val="0"/>
          <w:numId w:val="41"/>
        </w:numPr>
        <w:tabs>
          <w:tab w:val="left" w:pos="1185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Kształtowanie postaw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zachowań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sprzyjających zdrowiu.</w:t>
      </w:r>
    </w:p>
    <w:p w14:paraId="672E248C" w14:textId="77777777" w:rsidR="00FF3E9F" w:rsidRPr="00FF3E9F" w:rsidRDefault="00FF3E9F" w:rsidP="00FF3E9F">
      <w:pPr>
        <w:tabs>
          <w:tab w:val="left" w:pos="1185"/>
        </w:tabs>
        <w:suppressAutoHyphens/>
        <w:spacing w:after="0" w:line="36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8E8343B" w14:textId="6401D1F6" w:rsidR="00D03D9E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48D2FEE9" w14:textId="551440F3" w:rsidR="00263763" w:rsidRPr="00AC7A91" w:rsidRDefault="003A5B46" w:rsidP="005168AC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AF15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powiatu nidzickiego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A6AFA19" w14:textId="1ECABA36" w:rsidR="00D03D9E" w:rsidRPr="00AC7A91" w:rsidRDefault="005527CE" w:rsidP="005168AC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01AFE947" w14:textId="72302242" w:rsidR="00F5263C" w:rsidRPr="00726939" w:rsidRDefault="005527CE" w:rsidP="005168AC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B9F2ED2" w14:textId="0937FCB7" w:rsidR="00726939" w:rsidRDefault="00726939" w:rsidP="00726939">
      <w:pPr>
        <w:pStyle w:val="Akapitzlist"/>
        <w:suppressAutoHyphens/>
        <w:autoSpaceDE w:val="0"/>
        <w:spacing w:after="0" w:line="360" w:lineRule="auto"/>
        <w:ind w:left="56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43E6BE04" w14:textId="77777777" w:rsidR="00726939" w:rsidRPr="00AC7A91" w:rsidRDefault="00726939" w:rsidP="00726939">
      <w:pPr>
        <w:pStyle w:val="Akapitzlist"/>
        <w:suppressAutoHyphens/>
        <w:autoSpaceDE w:val="0"/>
        <w:spacing w:after="0" w:line="360" w:lineRule="auto"/>
        <w:ind w:left="56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55098033" w14:textId="6B286DCA" w:rsidR="00D03D9E" w:rsidRPr="002F6D35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" w:name="_Hlk79661817"/>
      <w:r w:rsidR="00FF3E9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08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AF15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F3E9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AF15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- </w:t>
      </w:r>
      <w:r w:rsidR="00FF3E9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20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AF15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05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AF15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1"/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03D80BD6" w14:textId="206A8C2D" w:rsidR="002F6D35" w:rsidRPr="00AE79DA" w:rsidRDefault="00AE79DA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F3E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08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6564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F3E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6564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66564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FF3E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6564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6564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598FE76E" w14:textId="69C82CB6" w:rsidR="002F6D35" w:rsidRPr="00AE79DA" w:rsidRDefault="00C43AE8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</w:t>
      </w:r>
      <w:r w:rsidR="0066564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powiatowej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komisji konkursowej – do </w:t>
      </w:r>
      <w:r w:rsidR="0066564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08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6564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6564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10D28FCC" w:rsidR="002F6D35" w:rsidRPr="00AC7A91" w:rsidRDefault="00135595" w:rsidP="00AE79DA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</w:t>
      </w:r>
      <w:r w:rsidR="0066564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PSSE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</w:t>
      </w:r>
      <w:r w:rsidR="0066564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Nidzicy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nastąpi w dniu </w:t>
      </w:r>
      <w:r w:rsidR="00FF3E9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20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6564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05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66564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0771ED61" w14:textId="701D28BE" w:rsidR="004D613D" w:rsidRPr="004D613D" w:rsidRDefault="00135595" w:rsidP="004D613D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66564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przekazane do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szkoły</w:t>
      </w:r>
      <w:r w:rsidR="004D613D" w:rsidRPr="004D61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której uczęszcza laureat lub osoba wyróżniona.</w:t>
      </w:r>
    </w:p>
    <w:p w14:paraId="714A4EB4" w14:textId="77777777" w:rsidR="00685685" w:rsidRPr="00250B07" w:rsidRDefault="00685685" w:rsidP="00250B07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33EA705E" w14:textId="77777777" w:rsidR="00250B07" w:rsidRPr="00250B07" w:rsidRDefault="00CC3A52" w:rsidP="00250B07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2BAD16E3" w14:textId="06F25A10" w:rsidR="00FA334C" w:rsidRPr="00250B07" w:rsidRDefault="00250B07" w:rsidP="00135595">
      <w:p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</w:t>
      </w:r>
      <w:r w:rsidR="00D03D9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 w:rsidR="003537FA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wykonani</w:t>
      </w:r>
      <w:r w:rsidR="003B6078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3537FA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2A6C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infografiki</w:t>
      </w:r>
      <w:r w:rsidR="00FA334C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przedstawiające informacje z</w:t>
      </w:r>
      <w:r w:rsidR="000F4B94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jedn</w:t>
      </w:r>
      <w:r w:rsid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ej grupy </w:t>
      </w:r>
      <w:r w:rsidR="00CE0D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tematycznej</w:t>
      </w:r>
      <w:r w:rsidR="00FA334C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05ADF35" w14:textId="0D0166B3" w:rsidR="00092C89" w:rsidRPr="009752F2" w:rsidRDefault="00FF4B51" w:rsidP="00135595">
      <w:pPr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 w:rsid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Grupa A - </w:t>
      </w:r>
      <w:r w:rsidR="009752F2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znaczenie terminów HIV</w:t>
      </w:r>
      <w:r w:rsid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9752F2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AIDS</w:t>
      </w:r>
      <w:r w:rsid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STD,</w:t>
      </w:r>
      <w:r w:rsidR="009752F2" w:rsidRPr="009752F2">
        <w:t xml:space="preserve"> </w:t>
      </w:r>
      <w:r w:rsidR="009752F2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804FB56" w14:textId="30E64568" w:rsidR="00E51668" w:rsidRDefault="009752F2" w:rsidP="0013559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 w:rsidR="00FF4B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Grupa B - </w:t>
      </w:r>
      <w:r w:rsidR="006646D9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dr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ogi</w:t>
      </w:r>
      <w:r w:rsidR="006646D9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zakażenia HIV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FC31479" w14:textId="6DE5F6FA" w:rsidR="009752F2" w:rsidRPr="00F7225D" w:rsidRDefault="009752F2" w:rsidP="0013559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 w:rsidR="00FF4B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Grupa C </w:t>
      </w:r>
      <w:r w:rsidR="003709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646D9" w:rsidRPr="009752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sytuacje</w:t>
      </w:r>
      <w:r w:rsidR="00CE0D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w których nie dochodzi do zakażenia</w:t>
      </w:r>
      <w:r w:rsidRP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7225D" w:rsidRP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r w:rsidR="006646D9" w:rsidRP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3575339" w14:textId="15F8A2A8" w:rsidR="00F7225D" w:rsidRDefault="00F7225D" w:rsidP="0013559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 w:rsidR="00FF4B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Grupa D -</w:t>
      </w:r>
      <w:r w:rsidRPr="00F7225D">
        <w:t xml:space="preserve"> </w:t>
      </w:r>
      <w:r w:rsidRPr="00F7225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i obowiązki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osoby </w:t>
      </w:r>
      <w:r w:rsidR="00CE0D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żyjącej z HIV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A0361ED" w14:textId="77777777" w:rsidR="00AE79DA" w:rsidRDefault="00FF4B51" w:rsidP="00AE79D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</w:t>
      </w:r>
      <w:r w:rsidR="006C174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d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opuszcz</w:t>
      </w:r>
      <w:r w:rsid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alne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łączenie wyżej wymienionych grup</w:t>
      </w:r>
      <w:r w:rsidR="003709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269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tematycznych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C174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Jeden uczestnik               </w:t>
      </w:r>
    </w:p>
    <w:p w14:paraId="15ECDCC6" w14:textId="77777777" w:rsidR="00AE79DA" w:rsidRDefault="00AE79DA" w:rsidP="00AE79D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</w:t>
      </w:r>
      <w:r w:rsidR="006C174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wykonuje jedną pracę. Źródłem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rzetelnych</w:t>
      </w:r>
      <w:r w:rsidR="00FF4B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informacji na temat HIV/AIDS jest </w:t>
      </w:r>
      <w:r w:rsidR="006166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Krajowe</w:t>
      </w:r>
      <w:r w:rsidR="006C174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355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</w:t>
      </w:r>
    </w:p>
    <w:p w14:paraId="46F3CC6E" w14:textId="008DFF9B" w:rsidR="006646D9" w:rsidRPr="00AF153D" w:rsidRDefault="00AE79DA" w:rsidP="00AE79D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 </w:t>
      </w:r>
      <w:r w:rsidR="006646D9" w:rsidRPr="00AF15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en-US" w:eastAsia="ar-SA"/>
        </w:rPr>
        <w:t>Centrum ds. AIDS</w:t>
      </w:r>
      <w:r w:rsidRPr="00AF15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en-US" w:eastAsia="ar-SA"/>
        </w:rPr>
        <w:t xml:space="preserve">  (www. aids.gov.pl).</w:t>
      </w:r>
    </w:p>
    <w:p w14:paraId="2BA77BFE" w14:textId="7C112854" w:rsidR="009702C3" w:rsidRPr="004F0A57" w:rsidRDefault="00893C26" w:rsidP="00135595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konkursowa nie może wzbudzać agresji i nietolerancji wobec osób żyjących </w:t>
      </w:r>
      <w:r w:rsidR="00C76A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9702C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HIV oraz przekraczać norm społecznych - nie może zawierać treści wulgarnych, obrażających inne osoby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94513C7" w14:textId="792E81D2" w:rsidR="004F0A57" w:rsidRPr="004F0A57" w:rsidRDefault="004F0A57" w:rsidP="004F0A5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konkursu mogą być zgłaszane wyłącznie samodzielne projekty nienaruszające praw osób trzecich (w szczególności autorskich praw osobistych i majątkowych osób trzecich), nigdzie poprzednio niepublikowane, do których uczestnicy konkursu posiadają wyłączne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 xml:space="preserve">i nieograniczone prawa. Ponadto, projekty zgłoszone w ramach konkursu nie mogą stanowić reklamy produktów lub ich producentów, nazw i logotypów firm oraz ich produktów. </w:t>
      </w:r>
    </w:p>
    <w:p w14:paraId="16CA2D38" w14:textId="38A6C239" w:rsidR="00F41042" w:rsidRPr="00AC7A91" w:rsidRDefault="00893C26" w:rsidP="00250B0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2A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racę konkursową</w:t>
      </w:r>
      <w:r w:rsidR="000B0264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należy</w:t>
      </w:r>
      <w:r w:rsidR="0078141B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wykon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ać</w:t>
      </w:r>
      <w:r w:rsidR="0078141B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</w:t>
      </w:r>
      <w:r w:rsidR="00F4104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formie elektronicznej</w:t>
      </w:r>
      <w:r w:rsidR="000B0264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dowolnym programie graficznym </w:t>
      </w:r>
      <w:r w:rsidR="00F4104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wersji czarno-białej</w:t>
      </w:r>
      <w:r w:rsidR="000B0264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</w:t>
      </w:r>
      <w:r w:rsidR="00F4104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kolorowej</w:t>
      </w:r>
      <w:r w:rsidR="002F2A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242DB74" w14:textId="31781713" w:rsidR="000B71F5" w:rsidRPr="004D613D" w:rsidRDefault="00BE0D41" w:rsidP="000B71F5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2A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konkursową 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wersji ostatecznej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należy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zapisa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ć 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formacie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graficznym JPG. lub PMG.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2375406E" w14:textId="4A069A3C" w:rsidR="0077044B" w:rsidRPr="00AC7A91" w:rsidRDefault="00BE0D41" w:rsidP="00250B0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 pracy </w:t>
      </w:r>
      <w:r w:rsidR="002F2A6C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konkursowej 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 dołączyć: imię i nazwisko autora, adres i numer telefonu szkoły oraz załącznik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</w:t>
      </w:r>
      <w:r w:rsidR="003709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3709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(w zależności od wieku uczestników) 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 wersji elektronicznej (np. skan lub zdjęcie)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2D33FAF6" w14:textId="57F6835F" w:rsidR="00F2406F" w:rsidRPr="00B84ABD" w:rsidRDefault="00BE0D41" w:rsidP="00250B0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 z załącznikami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należy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D61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przesłać do Powiatowej Stacji Sanitarno-Epidemiologicznej na </w:t>
      </w:r>
      <w:r w:rsidR="004D613D" w:rsidRPr="004D61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adres e-mail: psse.nidzica@sanepid.gov.pl</w:t>
      </w:r>
    </w:p>
    <w:p w14:paraId="13053CA2" w14:textId="77777777" w:rsidR="00B84ABD" w:rsidRPr="00726939" w:rsidRDefault="00B84ABD" w:rsidP="00B84ABD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57FA20E3" w14:textId="77777777" w:rsidR="00726939" w:rsidRPr="00AC7A91" w:rsidRDefault="00726939" w:rsidP="00726939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1B681424" w14:textId="77777777" w:rsidR="00685685" w:rsidRPr="00AC7A91" w:rsidRDefault="00685685" w:rsidP="00685685">
      <w:pPr>
        <w:pStyle w:val="Akapitzlist"/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</w:p>
    <w:p w14:paraId="5FDE5D0D" w14:textId="4D5D70FD" w:rsidR="00D03D9E" w:rsidRPr="00250B07" w:rsidRDefault="00D03D9E" w:rsidP="00250B07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70A4AB23" w14:textId="69FEDDAE" w:rsidR="00D03D9E" w:rsidRPr="00AC7A91" w:rsidRDefault="003B01F1" w:rsidP="00082C2D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suppressAutoHyphens/>
        <w:spacing w:after="0" w:line="360" w:lineRule="auto"/>
        <w:ind w:left="284" w:firstLine="0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oceny:</w:t>
      </w:r>
    </w:p>
    <w:p w14:paraId="718B55E4" w14:textId="57EF9DFC" w:rsidR="003B01F1" w:rsidRPr="00AC7A91" w:rsidRDefault="003B01F1" w:rsidP="005D5487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3F206B99" w14:textId="1E8CBDC4" w:rsidR="00D03D9E" w:rsidRPr="00AC7A91" w:rsidRDefault="00D03D9E" w:rsidP="005D5487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59CCA1A0" w14:textId="09698BC8" w:rsidR="00D03D9E" w:rsidRPr="00AC7A91" w:rsidRDefault="00D03D9E" w:rsidP="005D5487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63EB44B5" w14:textId="77777777" w:rsidR="00C43AE8" w:rsidRDefault="00D03D9E" w:rsidP="005D5487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</w:t>
      </w:r>
      <w:r w:rsidR="003537F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i kreatywność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w sposobie interpretacji tematu. </w:t>
      </w:r>
    </w:p>
    <w:p w14:paraId="115D9A19" w14:textId="42614AC3" w:rsidR="00C43AE8" w:rsidRPr="00C43AE8" w:rsidRDefault="00C43AE8" w:rsidP="00C43AE8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567" w:hanging="141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</w:t>
      </w: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kład komisji konkursowej:</w:t>
      </w:r>
    </w:p>
    <w:p w14:paraId="4EED7B56" w14:textId="594A16CD" w:rsidR="00C43AE8" w:rsidRPr="00C43AE8" w:rsidRDefault="00C43AE8" w:rsidP="005D5487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after="0" w:line="360" w:lineRule="auto"/>
        <w:ind w:hanging="578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3B6608E" w14:textId="77777777" w:rsidR="005D5487" w:rsidRDefault="00C43AE8" w:rsidP="005D5487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after="0" w:line="360" w:lineRule="auto"/>
        <w:ind w:hanging="578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</w:p>
    <w:p w14:paraId="1A615730" w14:textId="357FFCDA" w:rsidR="00D03D9E" w:rsidRDefault="00C43AE8" w:rsidP="005D5487">
      <w:pPr>
        <w:pStyle w:val="Akapitzlist"/>
        <w:tabs>
          <w:tab w:val="left" w:pos="426"/>
        </w:tabs>
        <w:suppressAutoHyphens/>
        <w:spacing w:after="0" w:line="360" w:lineRule="auto"/>
        <w:ind w:left="426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konkursu </w:t>
      </w:r>
    </w:p>
    <w:p w14:paraId="69083683" w14:textId="77777777" w:rsidR="00685685" w:rsidRPr="00C43AE8" w:rsidRDefault="00685685" w:rsidP="00685685">
      <w:pPr>
        <w:pStyle w:val="Akapitzlist"/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</w:p>
    <w:p w14:paraId="058C01D1" w14:textId="511EEAA7" w:rsidR="00D03D9E" w:rsidRDefault="00375DF0" w:rsidP="00250B07">
      <w:pPr>
        <w:pStyle w:val="Akapitzlist"/>
        <w:numPr>
          <w:ilvl w:val="0"/>
          <w:numId w:val="6"/>
        </w:numPr>
        <w:tabs>
          <w:tab w:val="left" w:pos="567"/>
        </w:tabs>
        <w:suppressAutoHyphens/>
        <w:spacing w:after="0" w:line="360" w:lineRule="auto"/>
        <w:ind w:left="426" w:hanging="142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5CE03B11" w14:textId="6167F33C" w:rsidR="0070539F" w:rsidRDefault="004F0A57" w:rsidP="0070539F">
      <w:pPr>
        <w:tabs>
          <w:tab w:val="left" w:pos="567"/>
        </w:tabs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F0A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składa się z </w:t>
      </w:r>
      <w:r w:rsidR="0070539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etapu powiatowego. S</w:t>
      </w:r>
      <w:r w:rsid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pośród nadesłanych prac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sanitarno – epidemiologicznej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2" w:name="_Hlk523381584"/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2"/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fundatorami nagród </w:t>
      </w:r>
      <w:r w:rsidR="007053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jest Starostwo </w:t>
      </w:r>
      <w:r w:rsidR="0073795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7053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owiatowe w Nidzicy.</w:t>
      </w:r>
    </w:p>
    <w:p w14:paraId="21304663" w14:textId="432AD2A7" w:rsidR="00EF0702" w:rsidRPr="0070539F" w:rsidRDefault="005D5487" w:rsidP="0070539F">
      <w:pPr>
        <w:tabs>
          <w:tab w:val="left" w:pos="567"/>
        </w:tabs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053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7053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10826136" w14:textId="77777777" w:rsidR="005D5487" w:rsidRPr="00E21E83" w:rsidRDefault="005D5487" w:rsidP="005D5487">
      <w:pPr>
        <w:pStyle w:val="Akapitzlist"/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637EBD5" w14:textId="0A3F532B" w:rsidR="004500CC" w:rsidRPr="004500CC" w:rsidRDefault="004500CC" w:rsidP="004500CC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  </w:t>
      </w:r>
      <w:r w:rsidRPr="004500C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394B0805" w14:textId="7E9C3CC1" w:rsidR="00105E23" w:rsidRPr="00105E23" w:rsidRDefault="004500CC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500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</w:t>
      </w:r>
      <w:r w:rsidRPr="004500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Uczestnik nieodpłatnie przenosi na Organizatora autorskie prawa majątkowe do utworu, a także prawa zależne, w tym prawo do opracowania  utworu  poprzez  jego  adaptację  lub  przerobienie  utworu,  połączenie  z  go  z  innym utworem, a Organizator Konkursu oświadcza, iż przyjmuje autorskie prawa majątkowe do utworu.</w:t>
      </w:r>
    </w:p>
    <w:p w14:paraId="4DF6CC2F" w14:textId="52EB1F54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2. Autorskie  prawa  majątkowe  do  utworu  wraz  z  prawami  zależnymi,  przechodzą  na  Organizatora w momencie przekazania pracy konkursowej i dają Organizatorowi prawo do nieograniczonego w czasie wykorzystania i rozporządzania utworem, w tym zezwolenie na rozporządzenie i korzystanie z opracowania utworu w kraju i za granicą bez ponoszenia przez Organizatora dodatkowych opłat. Organizator nabywa autorskie prawa majątkowe i zależne na następujących polach eksploatacji:</w:t>
      </w:r>
    </w:p>
    <w:p w14:paraId="100404AA" w14:textId="77777777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a) wytwarzanie    nieograniczonej    liczby    egzemplarzy    utworów    z    zastosowaniem    technik poligraficznych, reprograficznych, informatycznych, fotograficznych, cyfrowych, na nośnikach optoelektrycznych, zapisu magnetycznego, audiowizualnych lub multimedialnych;</w:t>
      </w:r>
    </w:p>
    <w:p w14:paraId="05339C38" w14:textId="77777777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b) wprowadzanie do obrotu oryginałów lub egzemplarzy utworu, najem lub użyczenie oryginału albo egzemplarzy,   na   których   utrwalono   utwór  bez  ograniczeń   przedmiotowych,   terytorialnych i czasowych, bez względu na przeznaczenie;</w:t>
      </w:r>
    </w:p>
    <w:p w14:paraId="27FCB523" w14:textId="77777777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c) wprowadzenie do pamięci komputera i systemów operacyjnych; rozpowszechnianie w sieciach informatycznych lub teleinformatycznych, w tym w Internecie (m.in. na portalach społecznościowych typu Facebook, YouTube, Twitter) w taki sposób, aby dostęp do utworów przez osoby trzecie był możliwy w wybranym przez nie miejscu i czasie;</w:t>
      </w:r>
    </w:p>
    <w:p w14:paraId="24BDBA50" w14:textId="5AD9FCCA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d)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1DA14430" w14:textId="77C3A646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e)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4EC1B6F5" w14:textId="211DCBB5" w:rsidR="00105E23" w:rsidRPr="00105E23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3. Uczestnik zezwala  Organizatorowi  na  rozporządzanie  i  korzystanie  z  opracowań  utworu 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 zakresie wskazanym powyżej oraz przenosi na Organizatora uprawnienie do udzielania w tym zakresie zezwoleń na rozporządzanie i korzystanie z opracowań utworu.</w:t>
      </w:r>
    </w:p>
    <w:p w14:paraId="37A35105" w14:textId="0F1CB1B4" w:rsidR="004500CC" w:rsidRPr="004500CC" w:rsidRDefault="00105E23" w:rsidP="00105E23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4. Utwór jest mojego autorstwa /autorstwa mojego dziecka/podopiecznego* i,  że  w  związku 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 wykonaniem  utworu  i  przeniesieniem  majątkowych  praw  autorskich  i  praw zależnych na Organizatora, nie są naruszone w żaden sposób prawa osób trzecich.</w:t>
      </w:r>
    </w:p>
    <w:p w14:paraId="32C902DF" w14:textId="77777777" w:rsidR="003D7038" w:rsidRPr="004500CC" w:rsidRDefault="003D7038" w:rsidP="004500CC">
      <w:p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6843F1FE" w14:textId="00B62CE2" w:rsidR="005D0AD8" w:rsidRPr="00AC7A91" w:rsidRDefault="005D0AD8" w:rsidP="00250B07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66D7D350" w14:textId="11BF2C2A"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23EC4D8" w:rsidR="005D0AD8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rozstrzygają organizatorzy. </w:t>
      </w:r>
    </w:p>
    <w:p w14:paraId="4F069CFB" w14:textId="1AE3301E" w:rsidR="005D0AD8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EF0702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6B50138B" w:rsidR="00D03D9E" w:rsidRPr="00963157" w:rsidRDefault="00D03D9E" w:rsidP="00963157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wykorzystania prac konkursowych 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promocyjnych, opublikowania ich w całości lub we fragmentach w wydawnictwach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okolicznościowych, materiałach prasowych, Internecie lub w inny sposób</w:t>
      </w:r>
      <w:r w:rsidR="00EC0C2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zgodnie ze zgodą udzieloną przez uczestnika (załączniki nr 1 lub 2 do regulaminu),</w:t>
      </w:r>
    </w:p>
    <w:p w14:paraId="3B57575C" w14:textId="736A5B84" w:rsidR="00D03D9E" w:rsidRPr="00AC7A91" w:rsidRDefault="00D03D9E" w:rsidP="00EF0702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0A31C8">
      <w:pPr>
        <w:numPr>
          <w:ilvl w:val="0"/>
          <w:numId w:val="19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1A01C05C" w:rsidR="004500CC" w:rsidRPr="00534F44" w:rsidRDefault="00D03D9E" w:rsidP="00534F44">
      <w:pPr>
        <w:pStyle w:val="Akapitzlist"/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3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</w:t>
      </w:r>
      <w:r w:rsid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fizycznych w związku z przetwarzaniem danych osobowych i w sprawie swobodnego przepływu takich danych oraz uchylenia dyrektywy 95/46/WE.</w:t>
      </w:r>
    </w:p>
    <w:p w14:paraId="1DBC5CF2" w14:textId="49DFBD9C"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51F7701B" w14:textId="6F626C26" w:rsidR="00D03D9E" w:rsidRPr="00AC7A91" w:rsidRDefault="00D03D9E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3537F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bookmarkStart w:id="4" w:name="_Hlk523383025"/>
      <w:r w:rsidR="00A341E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konkursie.</w:t>
      </w:r>
    </w:p>
    <w:bookmarkEnd w:id="4"/>
    <w:p w14:paraId="0B8B6F7D" w14:textId="162B275E" w:rsidR="00D03D9E" w:rsidRPr="00A341E3" w:rsidRDefault="00D03D9E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341E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3537FA" w:rsidRPr="00A341E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Pr="00A341E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Oświadczenie pełnoletniego uczestnika konkursu. </w:t>
      </w:r>
    </w:p>
    <w:p w14:paraId="488034C3" w14:textId="77777777" w:rsidR="00837C08" w:rsidRPr="00AC7A91" w:rsidRDefault="00837C08" w:rsidP="00EF0702">
      <w:pPr>
        <w:spacing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37C08" w:rsidRPr="00AC7A91" w:rsidSect="000A3BF0">
      <w:footerReference w:type="default" r:id="rId11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02C85" w14:textId="77777777" w:rsidR="000A3BF0" w:rsidRDefault="000A3BF0" w:rsidP="00482ABD">
      <w:pPr>
        <w:spacing w:after="0" w:line="240" w:lineRule="auto"/>
      </w:pPr>
      <w:r>
        <w:separator/>
      </w:r>
    </w:p>
  </w:endnote>
  <w:endnote w:type="continuationSeparator" w:id="0">
    <w:p w14:paraId="4C77A0B6" w14:textId="77777777" w:rsidR="000A3BF0" w:rsidRDefault="000A3BF0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646D1" w14:textId="77777777" w:rsidR="000A3BF0" w:rsidRDefault="000A3BF0" w:rsidP="00482ABD">
      <w:pPr>
        <w:spacing w:after="0" w:line="240" w:lineRule="auto"/>
      </w:pPr>
      <w:r>
        <w:separator/>
      </w:r>
    </w:p>
  </w:footnote>
  <w:footnote w:type="continuationSeparator" w:id="0">
    <w:p w14:paraId="1433230D" w14:textId="77777777" w:rsidR="000A3BF0" w:rsidRDefault="000A3BF0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4F13E6"/>
    <w:multiLevelType w:val="hybridMultilevel"/>
    <w:tmpl w:val="29CE2B5A"/>
    <w:lvl w:ilvl="0" w:tplc="0415000F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52A40FB"/>
    <w:multiLevelType w:val="hybridMultilevel"/>
    <w:tmpl w:val="33709C2E"/>
    <w:lvl w:ilvl="0" w:tplc="DBB44B8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A1947"/>
    <w:multiLevelType w:val="hybridMultilevel"/>
    <w:tmpl w:val="D8FA70DA"/>
    <w:lvl w:ilvl="0" w:tplc="28D8301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0DF34C26"/>
    <w:multiLevelType w:val="hybridMultilevel"/>
    <w:tmpl w:val="3F3892FE"/>
    <w:lvl w:ilvl="0" w:tplc="04150015">
      <w:start w:val="1"/>
      <w:numFmt w:val="upperLetter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557DC2"/>
    <w:multiLevelType w:val="hybridMultilevel"/>
    <w:tmpl w:val="9A02CF42"/>
    <w:lvl w:ilvl="0" w:tplc="4724B8CC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76A37"/>
    <w:multiLevelType w:val="hybridMultilevel"/>
    <w:tmpl w:val="205CEA86"/>
    <w:lvl w:ilvl="0" w:tplc="28D830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FDF7F45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C1F12"/>
    <w:multiLevelType w:val="hybridMultilevel"/>
    <w:tmpl w:val="68DC578C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28D83012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14DB3E80"/>
    <w:multiLevelType w:val="hybridMultilevel"/>
    <w:tmpl w:val="026C3B46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4" w15:restartNumberingAfterBreak="0">
    <w:nsid w:val="15B741E5"/>
    <w:multiLevelType w:val="hybridMultilevel"/>
    <w:tmpl w:val="A3B61A1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054EE"/>
    <w:multiLevelType w:val="hybridMultilevel"/>
    <w:tmpl w:val="E73EDC5E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20EF35DD"/>
    <w:multiLevelType w:val="hybridMultilevel"/>
    <w:tmpl w:val="3AFE832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C3DE0"/>
    <w:multiLevelType w:val="hybridMultilevel"/>
    <w:tmpl w:val="945E47C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E756ECA"/>
    <w:multiLevelType w:val="hybridMultilevel"/>
    <w:tmpl w:val="8EE4393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F7BBE"/>
    <w:multiLevelType w:val="hybridMultilevel"/>
    <w:tmpl w:val="DA52293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E562412"/>
    <w:multiLevelType w:val="hybridMultilevel"/>
    <w:tmpl w:val="150CEA5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F5F698C"/>
    <w:multiLevelType w:val="hybridMultilevel"/>
    <w:tmpl w:val="57C45E56"/>
    <w:lvl w:ilvl="0" w:tplc="780C0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6B13FB7"/>
    <w:multiLevelType w:val="hybridMultilevel"/>
    <w:tmpl w:val="E3E085A8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8513F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32150"/>
    <w:multiLevelType w:val="hybridMultilevel"/>
    <w:tmpl w:val="4E0ED858"/>
    <w:lvl w:ilvl="0" w:tplc="04150015">
      <w:start w:val="1"/>
      <w:numFmt w:val="upperLetter"/>
      <w:lvlText w:val="%1.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8" w15:restartNumberingAfterBreak="0">
    <w:nsid w:val="5685030E"/>
    <w:multiLevelType w:val="hybridMultilevel"/>
    <w:tmpl w:val="CFF6C1B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3A1B03"/>
    <w:multiLevelType w:val="hybridMultilevel"/>
    <w:tmpl w:val="B92206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C18C4"/>
    <w:multiLevelType w:val="hybridMultilevel"/>
    <w:tmpl w:val="A96C296A"/>
    <w:lvl w:ilvl="0" w:tplc="28D830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EF5DC3"/>
    <w:multiLevelType w:val="hybridMultilevel"/>
    <w:tmpl w:val="A3FA1C94"/>
    <w:lvl w:ilvl="0" w:tplc="DBB44B8C">
      <w:start w:val="1"/>
      <w:numFmt w:val="lowerLetter"/>
      <w:lvlText w:val="%1."/>
      <w:lvlJc w:val="left"/>
      <w:pPr>
        <w:ind w:left="114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2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51AB3"/>
    <w:multiLevelType w:val="hybridMultilevel"/>
    <w:tmpl w:val="077EAED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Baskerville Old Face" w:hAnsi="Baskerville Old Face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56D1A"/>
    <w:multiLevelType w:val="hybridMultilevel"/>
    <w:tmpl w:val="A82E91E2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52794"/>
    <w:multiLevelType w:val="hybridMultilevel"/>
    <w:tmpl w:val="E3E085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40297B"/>
    <w:multiLevelType w:val="hybridMultilevel"/>
    <w:tmpl w:val="3A7C28A2"/>
    <w:lvl w:ilvl="0" w:tplc="28D83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B17086"/>
    <w:multiLevelType w:val="hybridMultilevel"/>
    <w:tmpl w:val="3D240B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105D"/>
    <w:multiLevelType w:val="hybridMultilevel"/>
    <w:tmpl w:val="065C621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6475FAC"/>
    <w:multiLevelType w:val="hybridMultilevel"/>
    <w:tmpl w:val="40546ACE"/>
    <w:lvl w:ilvl="0" w:tplc="C1FC5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808B5"/>
    <w:multiLevelType w:val="hybridMultilevel"/>
    <w:tmpl w:val="FBA817E2"/>
    <w:lvl w:ilvl="0" w:tplc="8C5C35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6263A0"/>
    <w:multiLevelType w:val="hybridMultilevel"/>
    <w:tmpl w:val="AAEA6D46"/>
    <w:lvl w:ilvl="0" w:tplc="494EC8F6">
      <w:start w:val="1"/>
      <w:numFmt w:val="upperRoman"/>
      <w:lvlText w:val="%1."/>
      <w:lvlJc w:val="right"/>
      <w:pPr>
        <w:ind w:left="643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B3876E4"/>
    <w:multiLevelType w:val="hybridMultilevel"/>
    <w:tmpl w:val="BDA4EC90"/>
    <w:lvl w:ilvl="0" w:tplc="28D83012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4" w15:restartNumberingAfterBreak="0">
    <w:nsid w:val="7B3C0CD0"/>
    <w:multiLevelType w:val="hybridMultilevel"/>
    <w:tmpl w:val="871E2468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5" w15:restartNumberingAfterBreak="0">
    <w:nsid w:val="7FE55801"/>
    <w:multiLevelType w:val="hybridMultilevel"/>
    <w:tmpl w:val="C6844B4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71114680">
    <w:abstractNumId w:val="12"/>
  </w:num>
  <w:num w:numId="2" w16cid:durableId="1170683278">
    <w:abstractNumId w:val="13"/>
  </w:num>
  <w:num w:numId="3" w16cid:durableId="228076586">
    <w:abstractNumId w:val="43"/>
  </w:num>
  <w:num w:numId="4" w16cid:durableId="498665691">
    <w:abstractNumId w:val="14"/>
  </w:num>
  <w:num w:numId="5" w16cid:durableId="1182552807">
    <w:abstractNumId w:val="19"/>
  </w:num>
  <w:num w:numId="6" w16cid:durableId="647175298">
    <w:abstractNumId w:val="25"/>
  </w:num>
  <w:num w:numId="7" w16cid:durableId="417362578">
    <w:abstractNumId w:val="36"/>
  </w:num>
  <w:num w:numId="8" w16cid:durableId="2050563254">
    <w:abstractNumId w:val="23"/>
  </w:num>
  <w:num w:numId="9" w16cid:durableId="431168533">
    <w:abstractNumId w:val="8"/>
  </w:num>
  <w:num w:numId="10" w16cid:durableId="1438062428">
    <w:abstractNumId w:val="45"/>
  </w:num>
  <w:num w:numId="11" w16cid:durableId="46995845">
    <w:abstractNumId w:val="22"/>
  </w:num>
  <w:num w:numId="12" w16cid:durableId="445783033">
    <w:abstractNumId w:val="41"/>
  </w:num>
  <w:num w:numId="13" w16cid:durableId="304240507">
    <w:abstractNumId w:val="27"/>
  </w:num>
  <w:num w:numId="14" w16cid:durableId="936449806">
    <w:abstractNumId w:val="38"/>
  </w:num>
  <w:num w:numId="15" w16cid:durableId="1279028346">
    <w:abstractNumId w:val="15"/>
  </w:num>
  <w:num w:numId="16" w16cid:durableId="1237352044">
    <w:abstractNumId w:val="39"/>
  </w:num>
  <w:num w:numId="17" w16cid:durableId="923533715">
    <w:abstractNumId w:val="10"/>
  </w:num>
  <w:num w:numId="18" w16cid:durableId="2097239095">
    <w:abstractNumId w:val="32"/>
  </w:num>
  <w:num w:numId="19" w16cid:durableId="1506553547">
    <w:abstractNumId w:val="44"/>
  </w:num>
  <w:num w:numId="20" w16cid:durableId="558051110">
    <w:abstractNumId w:val="29"/>
  </w:num>
  <w:num w:numId="21" w16cid:durableId="198132596">
    <w:abstractNumId w:val="17"/>
  </w:num>
  <w:num w:numId="22" w16cid:durableId="1040712876">
    <w:abstractNumId w:val="37"/>
  </w:num>
  <w:num w:numId="23" w16cid:durableId="675612675">
    <w:abstractNumId w:val="7"/>
  </w:num>
  <w:num w:numId="24" w16cid:durableId="243491823">
    <w:abstractNumId w:val="30"/>
  </w:num>
  <w:num w:numId="25" w16cid:durableId="1120493269">
    <w:abstractNumId w:val="16"/>
  </w:num>
  <w:num w:numId="26" w16cid:durableId="1942293504">
    <w:abstractNumId w:val="5"/>
  </w:num>
  <w:num w:numId="27" w16cid:durableId="1139956838">
    <w:abstractNumId w:val="34"/>
  </w:num>
  <w:num w:numId="28" w16cid:durableId="48843188">
    <w:abstractNumId w:val="6"/>
  </w:num>
  <w:num w:numId="29" w16cid:durableId="1441876258">
    <w:abstractNumId w:val="31"/>
  </w:num>
  <w:num w:numId="30" w16cid:durableId="700931999">
    <w:abstractNumId w:val="18"/>
  </w:num>
  <w:num w:numId="31" w16cid:durableId="1680354115">
    <w:abstractNumId w:val="28"/>
  </w:num>
  <w:num w:numId="32" w16cid:durableId="1347168232">
    <w:abstractNumId w:val="20"/>
  </w:num>
  <w:num w:numId="33" w16cid:durableId="394547845">
    <w:abstractNumId w:val="26"/>
  </w:num>
  <w:num w:numId="34" w16cid:durableId="1099980940">
    <w:abstractNumId w:val="33"/>
  </w:num>
  <w:num w:numId="35" w16cid:durableId="646670737">
    <w:abstractNumId w:val="40"/>
  </w:num>
  <w:num w:numId="36" w16cid:durableId="692078330">
    <w:abstractNumId w:val="11"/>
  </w:num>
  <w:num w:numId="37" w16cid:durableId="480512278">
    <w:abstractNumId w:val="9"/>
  </w:num>
  <w:num w:numId="38" w16cid:durableId="1097485990">
    <w:abstractNumId w:val="35"/>
  </w:num>
  <w:num w:numId="39" w16cid:durableId="2043627816">
    <w:abstractNumId w:val="21"/>
  </w:num>
  <w:num w:numId="40" w16cid:durableId="1862623084">
    <w:abstractNumId w:val="42"/>
  </w:num>
  <w:num w:numId="41" w16cid:durableId="427578994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437CA"/>
    <w:rsid w:val="0008258F"/>
    <w:rsid w:val="00082C2D"/>
    <w:rsid w:val="00087B02"/>
    <w:rsid w:val="00092C89"/>
    <w:rsid w:val="000A31C8"/>
    <w:rsid w:val="000A3BF0"/>
    <w:rsid w:val="000B0264"/>
    <w:rsid w:val="000B71F5"/>
    <w:rsid w:val="000E31E0"/>
    <w:rsid w:val="000F4B94"/>
    <w:rsid w:val="00105E23"/>
    <w:rsid w:val="00133820"/>
    <w:rsid w:val="00135595"/>
    <w:rsid w:val="001566AF"/>
    <w:rsid w:val="001802CA"/>
    <w:rsid w:val="001C2F8B"/>
    <w:rsid w:val="001C4CAC"/>
    <w:rsid w:val="001D620C"/>
    <w:rsid w:val="00214AB0"/>
    <w:rsid w:val="00215454"/>
    <w:rsid w:val="00250B07"/>
    <w:rsid w:val="00263763"/>
    <w:rsid w:val="002F2A6C"/>
    <w:rsid w:val="002F6D35"/>
    <w:rsid w:val="003537FA"/>
    <w:rsid w:val="00366644"/>
    <w:rsid w:val="00370905"/>
    <w:rsid w:val="00375DF0"/>
    <w:rsid w:val="00386CA9"/>
    <w:rsid w:val="003A5B46"/>
    <w:rsid w:val="003B01F1"/>
    <w:rsid w:val="003B6078"/>
    <w:rsid w:val="003D7038"/>
    <w:rsid w:val="003E4B0A"/>
    <w:rsid w:val="003F464C"/>
    <w:rsid w:val="0041201C"/>
    <w:rsid w:val="00416381"/>
    <w:rsid w:val="00440F65"/>
    <w:rsid w:val="004500CC"/>
    <w:rsid w:val="004677D7"/>
    <w:rsid w:val="00467DEA"/>
    <w:rsid w:val="00482ABD"/>
    <w:rsid w:val="004D613D"/>
    <w:rsid w:val="004F059E"/>
    <w:rsid w:val="004F0A57"/>
    <w:rsid w:val="005168AC"/>
    <w:rsid w:val="0052754E"/>
    <w:rsid w:val="00534F44"/>
    <w:rsid w:val="00546AB0"/>
    <w:rsid w:val="005517E7"/>
    <w:rsid w:val="005527CE"/>
    <w:rsid w:val="005545E1"/>
    <w:rsid w:val="0057437D"/>
    <w:rsid w:val="0058256E"/>
    <w:rsid w:val="00594D85"/>
    <w:rsid w:val="005D0AD8"/>
    <w:rsid w:val="005D5487"/>
    <w:rsid w:val="005E6BDA"/>
    <w:rsid w:val="006025AA"/>
    <w:rsid w:val="00616608"/>
    <w:rsid w:val="006646D9"/>
    <w:rsid w:val="0066564E"/>
    <w:rsid w:val="00671AE8"/>
    <w:rsid w:val="00685685"/>
    <w:rsid w:val="0069556C"/>
    <w:rsid w:val="006C1743"/>
    <w:rsid w:val="006D1050"/>
    <w:rsid w:val="006E2319"/>
    <w:rsid w:val="006F3362"/>
    <w:rsid w:val="006F4F44"/>
    <w:rsid w:val="0070539F"/>
    <w:rsid w:val="00726939"/>
    <w:rsid w:val="007342D4"/>
    <w:rsid w:val="00737950"/>
    <w:rsid w:val="0074197D"/>
    <w:rsid w:val="007442E7"/>
    <w:rsid w:val="0075119A"/>
    <w:rsid w:val="007524F4"/>
    <w:rsid w:val="0077044B"/>
    <w:rsid w:val="0078141B"/>
    <w:rsid w:val="00796F9D"/>
    <w:rsid w:val="007E4986"/>
    <w:rsid w:val="00824029"/>
    <w:rsid w:val="008377E5"/>
    <w:rsid w:val="00837C08"/>
    <w:rsid w:val="00856D29"/>
    <w:rsid w:val="00893924"/>
    <w:rsid w:val="00893C26"/>
    <w:rsid w:val="008A2970"/>
    <w:rsid w:val="008A77F9"/>
    <w:rsid w:val="008D2807"/>
    <w:rsid w:val="0093404D"/>
    <w:rsid w:val="00963157"/>
    <w:rsid w:val="009702C3"/>
    <w:rsid w:val="009752F2"/>
    <w:rsid w:val="00990F01"/>
    <w:rsid w:val="00991E90"/>
    <w:rsid w:val="009D24C3"/>
    <w:rsid w:val="00A1187E"/>
    <w:rsid w:val="00A248BE"/>
    <w:rsid w:val="00A341E3"/>
    <w:rsid w:val="00AA3E11"/>
    <w:rsid w:val="00AC7A91"/>
    <w:rsid w:val="00AD2370"/>
    <w:rsid w:val="00AE5624"/>
    <w:rsid w:val="00AE79DA"/>
    <w:rsid w:val="00AF153D"/>
    <w:rsid w:val="00B10839"/>
    <w:rsid w:val="00B641BF"/>
    <w:rsid w:val="00B725EC"/>
    <w:rsid w:val="00B753C1"/>
    <w:rsid w:val="00B84ABD"/>
    <w:rsid w:val="00B96643"/>
    <w:rsid w:val="00BA5BB7"/>
    <w:rsid w:val="00BE0D41"/>
    <w:rsid w:val="00C43AE8"/>
    <w:rsid w:val="00C519FB"/>
    <w:rsid w:val="00C71255"/>
    <w:rsid w:val="00C76A62"/>
    <w:rsid w:val="00CB4DD7"/>
    <w:rsid w:val="00CC3A52"/>
    <w:rsid w:val="00CC4693"/>
    <w:rsid w:val="00CE0D0E"/>
    <w:rsid w:val="00D03D9E"/>
    <w:rsid w:val="00D4043A"/>
    <w:rsid w:val="00D50687"/>
    <w:rsid w:val="00D65B9C"/>
    <w:rsid w:val="00D67469"/>
    <w:rsid w:val="00DA3AB6"/>
    <w:rsid w:val="00DB2C29"/>
    <w:rsid w:val="00E0509E"/>
    <w:rsid w:val="00E21E83"/>
    <w:rsid w:val="00E32014"/>
    <w:rsid w:val="00E51668"/>
    <w:rsid w:val="00E605EE"/>
    <w:rsid w:val="00E915F4"/>
    <w:rsid w:val="00EC0C2E"/>
    <w:rsid w:val="00EF0702"/>
    <w:rsid w:val="00EF0C14"/>
    <w:rsid w:val="00F2406F"/>
    <w:rsid w:val="00F31B75"/>
    <w:rsid w:val="00F41042"/>
    <w:rsid w:val="00F5263C"/>
    <w:rsid w:val="00F54C32"/>
    <w:rsid w:val="00F61714"/>
    <w:rsid w:val="00F6350E"/>
    <w:rsid w:val="00F7225D"/>
    <w:rsid w:val="00F85530"/>
    <w:rsid w:val="00FA334C"/>
    <w:rsid w:val="00FB11B3"/>
    <w:rsid w:val="00FF3E9F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1199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Nidzica - Klaudia Dzięgielewska</cp:lastModifiedBy>
  <cp:revision>29</cp:revision>
  <cp:lastPrinted>2024-04-03T08:34:00Z</cp:lastPrinted>
  <dcterms:created xsi:type="dcterms:W3CDTF">2021-08-10T07:01:00Z</dcterms:created>
  <dcterms:modified xsi:type="dcterms:W3CDTF">2024-04-03T08:39:00Z</dcterms:modified>
</cp:coreProperties>
</file>