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05BB482A" w:rsidR="00BB1BBC" w:rsidRPr="00960004" w:rsidRDefault="00D7487F" w:rsidP="00667DDA">
      <w:pPr>
        <w:spacing w:after="0" w:line="240" w:lineRule="auto"/>
        <w:jc w:val="both"/>
        <w:rPr>
          <w:rFonts w:ascii="Times New Roman" w:hAnsi="Times New Roman" w:cs="Times New Roman"/>
          <w:i/>
          <w:iCs/>
        </w:rPr>
      </w:pPr>
      <w:r w:rsidRPr="00960004">
        <w:rPr>
          <w:rFonts w:ascii="Times New Roman" w:hAnsi="Times New Roman" w:cs="Times New Roman"/>
        </w:rPr>
        <w:t xml:space="preserve">Załącznik Nr </w:t>
      </w:r>
      <w:r w:rsidR="00C62262" w:rsidRPr="00960004">
        <w:rPr>
          <w:rFonts w:ascii="Times New Roman" w:hAnsi="Times New Roman" w:cs="Times New Roman"/>
        </w:rPr>
        <w:t>1</w:t>
      </w:r>
      <w:r w:rsidRPr="00960004">
        <w:rPr>
          <w:rFonts w:ascii="Times New Roman" w:hAnsi="Times New Roman" w:cs="Times New Roman"/>
          <w:i/>
          <w:iCs/>
        </w:rPr>
        <w:t xml:space="preserve"> </w:t>
      </w:r>
      <w:r w:rsidR="00BB1BBC" w:rsidRPr="00960004">
        <w:rPr>
          <w:rFonts w:ascii="Times New Roman" w:hAnsi="Times New Roman" w:cs="Times New Roman"/>
        </w:rPr>
        <w:t>d</w:t>
      </w:r>
      <w:r w:rsidR="000E1900" w:rsidRPr="00960004">
        <w:rPr>
          <w:rFonts w:ascii="Times New Roman" w:hAnsi="Times New Roman" w:cs="Times New Roman"/>
        </w:rPr>
        <w:t>o</w:t>
      </w:r>
      <w:r w:rsidR="002409C6" w:rsidRPr="00960004">
        <w:rPr>
          <w:rFonts w:ascii="Times New Roman" w:hAnsi="Times New Roman" w:cs="Times New Roman"/>
        </w:rPr>
        <w:t xml:space="preserve"> </w:t>
      </w:r>
      <w:r w:rsidR="002409C6" w:rsidRPr="00960004">
        <w:rPr>
          <w:rFonts w:ascii="Times New Roman" w:hAnsi="Times New Roman" w:cs="Times New Roman"/>
          <w:i/>
          <w:iCs/>
        </w:rPr>
        <w:t>Regulaminu</w:t>
      </w:r>
      <w:r w:rsidR="000E1900" w:rsidRPr="00960004">
        <w:rPr>
          <w:rFonts w:ascii="Times New Roman" w:hAnsi="Times New Roman" w:cs="Times New Roman"/>
          <w:i/>
          <w:iCs/>
        </w:rPr>
        <w:t xml:space="preserve"> </w:t>
      </w:r>
      <w:r w:rsidR="002409C6" w:rsidRPr="00960004">
        <w:rPr>
          <w:rFonts w:ascii="Times New Roman" w:hAnsi="Times New Roman" w:cs="Times New Roman"/>
          <w:i/>
          <w:iCs/>
        </w:rPr>
        <w:t>naborów wniosków o przyznanie pomocy</w:t>
      </w:r>
      <w:r w:rsidR="007526C8" w:rsidRPr="00960004">
        <w:rPr>
          <w:rFonts w:ascii="Times New Roman" w:hAnsi="Times New Roman" w:cs="Times New Roman"/>
          <w:i/>
          <w:iCs/>
        </w:rPr>
        <w:t xml:space="preserve"> finansowej</w:t>
      </w:r>
      <w:r w:rsidR="002409C6" w:rsidRPr="00960004">
        <w:rPr>
          <w:rFonts w:ascii="Times New Roman" w:hAnsi="Times New Roman" w:cs="Times New Roman"/>
          <w:i/>
          <w:iCs/>
        </w:rPr>
        <w:t xml:space="preserve"> dla </w:t>
      </w:r>
      <w:r w:rsidR="00760357" w:rsidRPr="00960004">
        <w:rPr>
          <w:rFonts w:ascii="Times New Roman" w:hAnsi="Times New Roman" w:cs="Times New Roman"/>
          <w:i/>
          <w:iCs/>
        </w:rPr>
        <w:t>interwencji w</w:t>
      </w:r>
      <w:r w:rsidR="002409C6" w:rsidRPr="00960004">
        <w:rPr>
          <w:rFonts w:ascii="Times New Roman" w:hAnsi="Times New Roman" w:cs="Times New Roman"/>
          <w:i/>
          <w:iCs/>
        </w:rPr>
        <w:t xml:space="preserve"> sektorze pszczelarskim (I.6.1 – I.6.7) na rok pszczelarski 202</w:t>
      </w:r>
      <w:r w:rsidR="003E0710" w:rsidRPr="00960004">
        <w:rPr>
          <w:rFonts w:ascii="Times New Roman" w:hAnsi="Times New Roman" w:cs="Times New Roman"/>
          <w:i/>
          <w:iCs/>
        </w:rPr>
        <w:t>6</w:t>
      </w:r>
      <w:r w:rsidR="002409C6" w:rsidRPr="00960004">
        <w:rPr>
          <w:rFonts w:ascii="Times New Roman" w:hAnsi="Times New Roman" w:cs="Times New Roman"/>
          <w:i/>
          <w:iCs/>
        </w:rPr>
        <w:t xml:space="preserve"> w ramach Planu Strategicznego dla Wspólnej Polityki Rolnej na lata 2023-2027</w:t>
      </w:r>
      <w:r w:rsidR="003241BD" w:rsidRPr="00960004">
        <w:rPr>
          <w:rFonts w:ascii="Times New Roman" w:hAnsi="Times New Roman" w:cs="Times New Roman"/>
          <w:i/>
          <w:iCs/>
        </w:rPr>
        <w:t xml:space="preserve">  </w:t>
      </w:r>
    </w:p>
    <w:p w14:paraId="5CFD8AC9" w14:textId="2D54D084" w:rsidR="00D7487F" w:rsidRPr="00960004" w:rsidRDefault="00D7487F" w:rsidP="00667DDA">
      <w:pPr>
        <w:spacing w:after="0" w:line="240" w:lineRule="auto"/>
        <w:jc w:val="center"/>
        <w:rPr>
          <w:rFonts w:ascii="Times New Roman" w:hAnsi="Times New Roman" w:cs="Times New Roman"/>
        </w:rPr>
      </w:pPr>
    </w:p>
    <w:p w14:paraId="6143E8AA" w14:textId="77777777" w:rsidR="000E1900" w:rsidRPr="00960004" w:rsidRDefault="000E1900" w:rsidP="00667DDA">
      <w:pPr>
        <w:spacing w:after="0" w:line="240" w:lineRule="auto"/>
        <w:jc w:val="center"/>
        <w:rPr>
          <w:rFonts w:ascii="Times New Roman" w:hAnsi="Times New Roman" w:cs="Times New Roman"/>
        </w:rPr>
      </w:pPr>
    </w:p>
    <w:p w14:paraId="6A4282AA" w14:textId="291F0E24" w:rsidR="00F62304" w:rsidRPr="00960004" w:rsidRDefault="00F62304" w:rsidP="00667DDA">
      <w:pPr>
        <w:spacing w:after="0" w:line="240" w:lineRule="auto"/>
        <w:jc w:val="center"/>
        <w:rPr>
          <w:rFonts w:ascii="Times New Roman" w:hAnsi="Times New Roman" w:cs="Times New Roman"/>
        </w:rPr>
      </w:pPr>
      <w:r w:rsidRPr="00960004">
        <w:rPr>
          <w:rFonts w:ascii="Times New Roman" w:hAnsi="Times New Roman" w:cs="Times New Roman"/>
        </w:rPr>
        <w:t>UMOWA nr ...........</w:t>
      </w:r>
      <w:r w:rsidR="002B24EB" w:rsidRPr="00960004">
        <w:rPr>
          <w:rFonts w:ascii="Times New Roman" w:hAnsi="Times New Roman" w:cs="Times New Roman"/>
        </w:rPr>
        <w:t>............</w:t>
      </w:r>
    </w:p>
    <w:p w14:paraId="32C42804" w14:textId="3530E298" w:rsidR="00F62304" w:rsidRPr="00960004" w:rsidRDefault="00F62304"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o przyznaniu pomocy </w:t>
      </w:r>
      <w:r w:rsidR="00873E6E" w:rsidRPr="00960004">
        <w:rPr>
          <w:rFonts w:ascii="Times New Roman" w:hAnsi="Times New Roman" w:cs="Times New Roman"/>
          <w:b/>
          <w:bCs/>
        </w:rPr>
        <w:t xml:space="preserve">finansowej </w:t>
      </w:r>
      <w:r w:rsidR="00C35F1B" w:rsidRPr="00960004">
        <w:rPr>
          <w:rFonts w:ascii="Times New Roman" w:hAnsi="Times New Roman" w:cs="Times New Roman"/>
          <w:b/>
        </w:rPr>
        <w:t>w ramach interwencji I.6.</w:t>
      </w:r>
      <w:r w:rsidR="00C62262" w:rsidRPr="00960004">
        <w:rPr>
          <w:rFonts w:ascii="Times New Roman" w:hAnsi="Times New Roman" w:cs="Times New Roman"/>
          <w:b/>
        </w:rPr>
        <w:t>1</w:t>
      </w:r>
      <w:r w:rsidR="00C35F1B" w:rsidRPr="00960004">
        <w:rPr>
          <w:rFonts w:ascii="Times New Roman" w:hAnsi="Times New Roman" w:cs="Times New Roman"/>
          <w:b/>
        </w:rPr>
        <w:t xml:space="preserve"> </w:t>
      </w:r>
      <w:r w:rsidR="00C62262" w:rsidRPr="00960004">
        <w:rPr>
          <w:rFonts w:ascii="Times New Roman" w:eastAsia="Times New Roman" w:hAnsi="Times New Roman" w:cs="Times New Roman"/>
        </w:rPr>
        <w:t>„</w:t>
      </w:r>
      <w:r w:rsidR="00C62262" w:rsidRPr="00960004">
        <w:rPr>
          <w:rFonts w:ascii="Times New Roman" w:hAnsi="Times New Roman" w:cs="Times New Roman"/>
          <w:b/>
        </w:rPr>
        <w:t>Interwencja w sektorze pszczelarskim – wspieranie podnoszenia poziomu wiedzy pszczelarskiej”</w:t>
      </w:r>
      <w:r w:rsidR="00C35F1B" w:rsidRPr="00960004">
        <w:rPr>
          <w:rFonts w:ascii="Times New Roman" w:hAnsi="Times New Roman" w:cs="Times New Roman"/>
          <w:b/>
        </w:rPr>
        <w:t xml:space="preserve"> realizowana w roku pszczelarskim </w:t>
      </w:r>
      <w:r w:rsidR="00F03CE6" w:rsidRPr="00960004">
        <w:rPr>
          <w:rFonts w:ascii="Times New Roman" w:hAnsi="Times New Roman" w:cs="Times New Roman"/>
          <w:b/>
        </w:rPr>
        <w:t>202</w:t>
      </w:r>
      <w:r w:rsidR="00EA3D35" w:rsidRPr="00960004">
        <w:rPr>
          <w:rFonts w:ascii="Times New Roman" w:hAnsi="Times New Roman" w:cs="Times New Roman"/>
          <w:b/>
        </w:rPr>
        <w:t>6</w:t>
      </w:r>
    </w:p>
    <w:p w14:paraId="2A3FF839" w14:textId="77777777" w:rsidR="00F62304" w:rsidRPr="00960004" w:rsidRDefault="00F62304" w:rsidP="00667DDA">
      <w:pPr>
        <w:spacing w:after="0" w:line="240" w:lineRule="auto"/>
        <w:rPr>
          <w:rFonts w:ascii="Times New Roman" w:hAnsi="Times New Roman" w:cs="Times New Roman"/>
        </w:rPr>
      </w:pPr>
      <w:r w:rsidRPr="00960004">
        <w:rPr>
          <w:rFonts w:ascii="Times New Roman" w:hAnsi="Times New Roman" w:cs="Times New Roman"/>
        </w:rPr>
        <w:t xml:space="preserve"> </w:t>
      </w:r>
    </w:p>
    <w:p w14:paraId="4157E3C0" w14:textId="7CD5F699" w:rsidR="00F62304" w:rsidRPr="00960004" w:rsidRDefault="00F62304" w:rsidP="00667DDA">
      <w:pPr>
        <w:spacing w:after="0" w:line="240" w:lineRule="auto"/>
        <w:rPr>
          <w:rFonts w:ascii="Times New Roman" w:hAnsi="Times New Roman" w:cs="Times New Roman"/>
        </w:rPr>
      </w:pPr>
      <w:r w:rsidRPr="00960004">
        <w:rPr>
          <w:rFonts w:ascii="Times New Roman" w:hAnsi="Times New Roman" w:cs="Times New Roman"/>
        </w:rPr>
        <w:t>zawarta pomiędzy:</w:t>
      </w:r>
    </w:p>
    <w:p w14:paraId="36BBF646" w14:textId="12016016" w:rsidR="00F62304" w:rsidRPr="00960004" w:rsidRDefault="00F62304" w:rsidP="00667DDA">
      <w:pPr>
        <w:spacing w:after="0" w:line="240" w:lineRule="auto"/>
        <w:jc w:val="both"/>
        <w:rPr>
          <w:rFonts w:ascii="Times New Roman" w:hAnsi="Times New Roman" w:cs="Times New Roman"/>
        </w:rPr>
      </w:pPr>
      <w:r w:rsidRPr="00960004">
        <w:rPr>
          <w:rFonts w:ascii="Times New Roman" w:hAnsi="Times New Roman" w:cs="Times New Roman"/>
          <w:b/>
          <w:bCs/>
        </w:rPr>
        <w:t>Agencją Restrukturyzacji i Modernizacji Rolnictwa</w:t>
      </w:r>
      <w:r w:rsidRPr="00960004">
        <w:rPr>
          <w:rFonts w:ascii="Times New Roman" w:hAnsi="Times New Roman" w:cs="Times New Roman"/>
        </w:rPr>
        <w:t xml:space="preserve"> z siedzibą w Warszawie</w:t>
      </w:r>
      <w:r w:rsidR="000B4D0C" w:rsidRPr="00960004">
        <w:rPr>
          <w:rFonts w:ascii="Times New Roman" w:hAnsi="Times New Roman" w:cs="Times New Roman"/>
        </w:rPr>
        <w:t>,</w:t>
      </w:r>
      <w:r w:rsidRPr="00960004">
        <w:rPr>
          <w:rFonts w:ascii="Times New Roman" w:hAnsi="Times New Roman" w:cs="Times New Roman"/>
        </w:rPr>
        <w:t xml:space="preserve"> Al. Jana Pawła II </w:t>
      </w:r>
      <w:r w:rsidR="00573382" w:rsidRPr="00960004">
        <w:rPr>
          <w:rFonts w:ascii="Times New Roman" w:hAnsi="Times New Roman" w:cs="Times New Roman"/>
        </w:rPr>
        <w:br/>
      </w:r>
      <w:r w:rsidRPr="00960004">
        <w:rPr>
          <w:rFonts w:ascii="Times New Roman" w:hAnsi="Times New Roman" w:cs="Times New Roman"/>
        </w:rPr>
        <w:t xml:space="preserve">nr 70 (adres korespondencyjny: ul. Poleczki 33, 02-822 Warszawa), NIP 526-19-33-940, REGON 010613083, zwaną dalej „Agencją”, </w:t>
      </w:r>
      <w:r w:rsidR="002B24EB" w:rsidRPr="00960004">
        <w:rPr>
          <w:rFonts w:ascii="Times New Roman" w:hAnsi="Times New Roman" w:cs="Times New Roman"/>
        </w:rPr>
        <w:t>którą reprezentuje</w:t>
      </w:r>
      <w:r w:rsidRPr="00960004">
        <w:rPr>
          <w:rFonts w:ascii="Times New Roman" w:hAnsi="Times New Roman" w:cs="Times New Roman"/>
        </w:rPr>
        <w:t>:</w:t>
      </w:r>
    </w:p>
    <w:p w14:paraId="1E7529FC" w14:textId="77777777" w:rsidR="00C62262" w:rsidRPr="00960004" w:rsidRDefault="00C62262" w:rsidP="00667DDA">
      <w:pPr>
        <w:spacing w:after="0" w:line="240" w:lineRule="auto"/>
        <w:jc w:val="both"/>
        <w:rPr>
          <w:rFonts w:ascii="Times New Roman" w:hAnsi="Times New Roman" w:cs="Times New Roman"/>
        </w:rPr>
      </w:pPr>
    </w:p>
    <w:p w14:paraId="63E3BC3C" w14:textId="10FBC8C2" w:rsidR="00F62304" w:rsidRPr="00960004" w:rsidRDefault="00F62304" w:rsidP="00667DDA">
      <w:pPr>
        <w:pStyle w:val="Akapitzlist"/>
        <w:numPr>
          <w:ilvl w:val="0"/>
          <w:numId w:val="11"/>
        </w:numPr>
        <w:spacing w:after="0" w:line="240" w:lineRule="auto"/>
        <w:rPr>
          <w:rFonts w:ascii="Times New Roman" w:hAnsi="Times New Roman" w:cs="Times New Roman"/>
        </w:rPr>
      </w:pPr>
      <w:r w:rsidRPr="00960004">
        <w:rPr>
          <w:rFonts w:ascii="Times New Roman" w:hAnsi="Times New Roman" w:cs="Times New Roman"/>
        </w:rPr>
        <w:t>................................................................... - .........................................................................</w:t>
      </w:r>
    </w:p>
    <w:p w14:paraId="32B93DB6" w14:textId="034E1C23" w:rsidR="00F62304" w:rsidRPr="00960004" w:rsidRDefault="002706D2" w:rsidP="00667DDA">
      <w:pPr>
        <w:spacing w:after="0" w:line="240" w:lineRule="auto"/>
        <w:rPr>
          <w:rFonts w:ascii="Times New Roman" w:hAnsi="Times New Roman" w:cs="Times New Roman"/>
        </w:rPr>
      </w:pPr>
      <w:r w:rsidRPr="00960004">
        <w:rPr>
          <w:rFonts w:ascii="Times New Roman" w:hAnsi="Times New Roman" w:cs="Times New Roman"/>
        </w:rPr>
        <w:t xml:space="preserve">                   </w:t>
      </w:r>
      <w:r w:rsidR="00F62304" w:rsidRPr="00960004">
        <w:rPr>
          <w:rFonts w:ascii="Times New Roman" w:hAnsi="Times New Roman" w:cs="Times New Roman"/>
        </w:rPr>
        <w:t>(nazwisko i imię)</w:t>
      </w:r>
      <w:r w:rsidR="00F62304" w:rsidRPr="00960004">
        <w:rPr>
          <w:rFonts w:ascii="Times New Roman" w:hAnsi="Times New Roman" w:cs="Times New Roman"/>
        </w:rPr>
        <w:tab/>
      </w:r>
      <w:r w:rsidR="00F62304" w:rsidRPr="00960004">
        <w:rPr>
          <w:rFonts w:ascii="Times New Roman" w:hAnsi="Times New Roman" w:cs="Times New Roman"/>
        </w:rPr>
        <w:tab/>
      </w:r>
      <w:r w:rsidR="00F62304" w:rsidRPr="00960004">
        <w:rPr>
          <w:rFonts w:ascii="Times New Roman" w:hAnsi="Times New Roman" w:cs="Times New Roman"/>
        </w:rPr>
        <w:tab/>
      </w:r>
      <w:r w:rsidR="00F62304" w:rsidRPr="00960004">
        <w:rPr>
          <w:rFonts w:ascii="Times New Roman" w:hAnsi="Times New Roman" w:cs="Times New Roman"/>
        </w:rPr>
        <w:tab/>
      </w:r>
      <w:r w:rsidR="00F62304" w:rsidRPr="00960004">
        <w:rPr>
          <w:rFonts w:ascii="Times New Roman" w:hAnsi="Times New Roman" w:cs="Times New Roman"/>
        </w:rPr>
        <w:tab/>
      </w:r>
      <w:r w:rsidR="00F62304" w:rsidRPr="00960004">
        <w:rPr>
          <w:rFonts w:ascii="Times New Roman" w:hAnsi="Times New Roman" w:cs="Times New Roman"/>
        </w:rPr>
        <w:tab/>
        <w:t>(stanowisko)</w:t>
      </w:r>
    </w:p>
    <w:p w14:paraId="4376A723" w14:textId="77777777" w:rsidR="002706D2" w:rsidRPr="00960004" w:rsidRDefault="002706D2" w:rsidP="00667DDA">
      <w:pPr>
        <w:spacing w:after="0" w:line="240" w:lineRule="auto"/>
        <w:rPr>
          <w:rFonts w:ascii="Times New Roman" w:hAnsi="Times New Roman" w:cs="Times New Roman"/>
        </w:rPr>
      </w:pPr>
    </w:p>
    <w:p w14:paraId="05D5D0CF" w14:textId="144C055E" w:rsidR="00F62304" w:rsidRPr="00960004" w:rsidRDefault="00F62304" w:rsidP="00667DDA">
      <w:pPr>
        <w:spacing w:after="0" w:line="240" w:lineRule="auto"/>
        <w:rPr>
          <w:rFonts w:ascii="Times New Roman" w:hAnsi="Times New Roman" w:cs="Times New Roman"/>
        </w:rPr>
      </w:pPr>
      <w:r w:rsidRPr="00960004">
        <w:rPr>
          <w:rFonts w:ascii="Times New Roman" w:hAnsi="Times New Roman" w:cs="Times New Roman"/>
        </w:rPr>
        <w:t>a</w:t>
      </w:r>
    </w:p>
    <w:p w14:paraId="4145A259" w14:textId="5A334C65" w:rsidR="00C35F1B" w:rsidRPr="00960004" w:rsidRDefault="002706D2" w:rsidP="00667DDA">
      <w:pPr>
        <w:tabs>
          <w:tab w:val="right" w:leader="dot" w:pos="9072"/>
        </w:tabs>
        <w:spacing w:after="0" w:line="240" w:lineRule="auto"/>
        <w:jc w:val="center"/>
        <w:rPr>
          <w:rFonts w:ascii="Times New Roman" w:hAnsi="Times New Roman" w:cs="Times New Roman"/>
        </w:rPr>
      </w:pPr>
      <w:r w:rsidRPr="00960004">
        <w:rPr>
          <w:rFonts w:ascii="Times New Roman" w:hAnsi="Times New Roman" w:cs="Times New Roman"/>
        </w:rPr>
        <w:t>……….</w:t>
      </w:r>
      <w:r w:rsidR="00C35F1B" w:rsidRPr="00960004">
        <w:rPr>
          <w:rFonts w:ascii="Times New Roman" w:hAnsi="Times New Roman" w:cs="Times New Roman"/>
        </w:rPr>
        <w:t>……………………………………</w:t>
      </w:r>
      <w:r w:rsidR="002B24EB" w:rsidRPr="00960004">
        <w:rPr>
          <w:rFonts w:ascii="Times New Roman" w:hAnsi="Times New Roman" w:cs="Times New Roman"/>
        </w:rPr>
        <w:t>………….</w:t>
      </w:r>
    </w:p>
    <w:p w14:paraId="2771FE69" w14:textId="1658FA74" w:rsidR="00C35F1B" w:rsidRPr="00960004" w:rsidRDefault="00C35F1B" w:rsidP="00667DDA">
      <w:pPr>
        <w:spacing w:after="0" w:line="240" w:lineRule="auto"/>
        <w:rPr>
          <w:rFonts w:ascii="Times New Roman" w:hAnsi="Times New Roman" w:cs="Times New Roman"/>
        </w:rPr>
      </w:pPr>
      <w:r w:rsidRPr="00960004">
        <w:rPr>
          <w:rFonts w:ascii="Times New Roman" w:hAnsi="Times New Roman" w:cs="Times New Roman"/>
        </w:rPr>
        <w:t xml:space="preserve">                                                             (</w:t>
      </w:r>
      <w:r w:rsidR="00424ECF" w:rsidRPr="00960004">
        <w:rPr>
          <w:rFonts w:ascii="Times New Roman" w:hAnsi="Times New Roman" w:cs="Times New Roman"/>
        </w:rPr>
        <w:t>nazwa</w:t>
      </w:r>
      <w:r w:rsidRPr="00960004">
        <w:rPr>
          <w:rFonts w:ascii="Times New Roman" w:hAnsi="Times New Roman" w:cs="Times New Roman"/>
        </w:rPr>
        <w:t>)</w:t>
      </w:r>
    </w:p>
    <w:p w14:paraId="3C763A66" w14:textId="77777777" w:rsidR="002706D2" w:rsidRPr="00960004" w:rsidRDefault="002706D2" w:rsidP="00667DDA">
      <w:pPr>
        <w:tabs>
          <w:tab w:val="right" w:leader="dot" w:pos="9072"/>
        </w:tabs>
        <w:spacing w:after="0" w:line="240" w:lineRule="auto"/>
        <w:jc w:val="both"/>
        <w:rPr>
          <w:rFonts w:ascii="Times New Roman" w:hAnsi="Times New Roman" w:cs="Times New Roman"/>
        </w:rPr>
      </w:pPr>
    </w:p>
    <w:p w14:paraId="5B39BFF6" w14:textId="6E8D012A" w:rsidR="00C35F1B" w:rsidRPr="00960004" w:rsidRDefault="00424ECF" w:rsidP="00667DDA">
      <w:pPr>
        <w:tabs>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z siedzibą</w:t>
      </w:r>
      <w:r w:rsidR="00C35F1B" w:rsidRPr="00960004">
        <w:rPr>
          <w:rFonts w:ascii="Times New Roman" w:hAnsi="Times New Roman" w:cs="Times New Roman"/>
        </w:rPr>
        <w:t xml:space="preserve"> w …………………………………………………</w:t>
      </w:r>
      <w:r w:rsidR="002B24EB" w:rsidRPr="00960004">
        <w:rPr>
          <w:rFonts w:ascii="Times New Roman" w:hAnsi="Times New Roman" w:cs="Times New Roman"/>
        </w:rPr>
        <w:t>……………………………</w:t>
      </w:r>
      <w:r w:rsidR="002706D2" w:rsidRPr="00960004">
        <w:rPr>
          <w:rFonts w:ascii="Times New Roman" w:hAnsi="Times New Roman" w:cs="Times New Roman"/>
        </w:rPr>
        <w:t>……</w:t>
      </w:r>
    </w:p>
    <w:p w14:paraId="51861496" w14:textId="77777777" w:rsidR="00C35F1B" w:rsidRPr="00960004" w:rsidRDefault="00C35F1B" w:rsidP="00667DDA">
      <w:pPr>
        <w:tabs>
          <w:tab w:val="right" w:leader="dot" w:pos="9072"/>
        </w:tabs>
        <w:spacing w:after="0" w:line="240" w:lineRule="auto"/>
        <w:jc w:val="center"/>
        <w:rPr>
          <w:rFonts w:ascii="Times New Roman" w:hAnsi="Times New Roman" w:cs="Times New Roman"/>
        </w:rPr>
      </w:pPr>
      <w:r w:rsidRPr="00960004">
        <w:rPr>
          <w:rFonts w:ascii="Times New Roman" w:hAnsi="Times New Roman" w:cs="Times New Roman"/>
        </w:rPr>
        <w:t>(miejscowość, kod pocztowy, adres)</w:t>
      </w:r>
    </w:p>
    <w:p w14:paraId="1FD09EA1" w14:textId="77777777" w:rsidR="00C35F1B" w:rsidRPr="00960004" w:rsidRDefault="00C35F1B" w:rsidP="00667DDA">
      <w:pPr>
        <w:tabs>
          <w:tab w:val="right" w:leader="dot" w:pos="4140"/>
        </w:tabs>
        <w:spacing w:after="0" w:line="240" w:lineRule="auto"/>
        <w:jc w:val="both"/>
        <w:rPr>
          <w:rFonts w:ascii="Times New Roman" w:hAnsi="Times New Roman" w:cs="Times New Roman"/>
        </w:rPr>
      </w:pPr>
      <w:r w:rsidRPr="00960004">
        <w:rPr>
          <w:rFonts w:ascii="Times New Roman" w:hAnsi="Times New Roman" w:cs="Times New Roman"/>
        </w:rPr>
        <w:t>posiadającym nr:</w:t>
      </w:r>
    </w:p>
    <w:p w14:paraId="21623BB1" w14:textId="613D4AC5" w:rsidR="00C35F1B" w:rsidRPr="00960004" w:rsidRDefault="00424ECF" w:rsidP="00667DDA">
      <w:pPr>
        <w:tabs>
          <w:tab w:val="right" w:leader="dot" w:pos="3090"/>
          <w:tab w:val="left" w:pos="3420"/>
        </w:tabs>
        <w:spacing w:after="0" w:line="240" w:lineRule="auto"/>
        <w:jc w:val="both"/>
        <w:rPr>
          <w:rFonts w:ascii="Times New Roman" w:hAnsi="Times New Roman" w:cs="Times New Roman"/>
        </w:rPr>
      </w:pPr>
      <w:r w:rsidRPr="00960004">
        <w:rPr>
          <w:rFonts w:ascii="Times New Roman" w:hAnsi="Times New Roman" w:cs="Times New Roman"/>
        </w:rPr>
        <w:t xml:space="preserve">NIP </w:t>
      </w:r>
      <w:r w:rsidR="00C35F1B" w:rsidRPr="00960004">
        <w:rPr>
          <w:rFonts w:ascii="Times New Roman" w:hAnsi="Times New Roman" w:cs="Times New Roman"/>
        </w:rPr>
        <w:t>……………</w:t>
      </w:r>
      <w:r w:rsidR="002B24EB" w:rsidRPr="00960004">
        <w:rPr>
          <w:rFonts w:ascii="Times New Roman" w:hAnsi="Times New Roman" w:cs="Times New Roman"/>
        </w:rPr>
        <w:t>………..</w:t>
      </w:r>
      <w:r w:rsidR="00C35F1B" w:rsidRPr="00960004">
        <w:rPr>
          <w:rFonts w:ascii="Times New Roman" w:hAnsi="Times New Roman" w:cs="Times New Roman"/>
        </w:rPr>
        <w:t>, Numer EP …………………….., zwanym(-ą) dalej</w:t>
      </w:r>
      <w:r w:rsidR="00C35F1B" w:rsidRPr="00960004">
        <w:rPr>
          <w:rFonts w:ascii="Times New Roman" w:hAnsi="Times New Roman" w:cs="Times New Roman"/>
          <w:b/>
        </w:rPr>
        <w:t xml:space="preserve"> „Beneficjentem”</w:t>
      </w:r>
      <w:r w:rsidR="00C35F1B" w:rsidRPr="00960004">
        <w:rPr>
          <w:rFonts w:ascii="Times New Roman" w:hAnsi="Times New Roman" w:cs="Times New Roman"/>
        </w:rPr>
        <w:t>,</w:t>
      </w:r>
      <w:r w:rsidR="00C35F1B" w:rsidRPr="00960004">
        <w:rPr>
          <w:rFonts w:ascii="Times New Roman" w:hAnsi="Times New Roman" w:cs="Times New Roman"/>
          <w:b/>
        </w:rPr>
        <w:t xml:space="preserve"> </w:t>
      </w:r>
      <w:r w:rsidRPr="00960004">
        <w:rPr>
          <w:rFonts w:ascii="Times New Roman" w:hAnsi="Times New Roman" w:cs="Times New Roman"/>
          <w:bCs/>
        </w:rPr>
        <w:t>którego reprezentuje</w:t>
      </w:r>
      <w:r w:rsidR="00FB2666" w:rsidRPr="00960004">
        <w:rPr>
          <w:rFonts w:ascii="Times New Roman" w:hAnsi="Times New Roman" w:cs="Times New Roman"/>
          <w:bCs/>
        </w:rPr>
        <w:t>:</w:t>
      </w:r>
    </w:p>
    <w:p w14:paraId="020172BD" w14:textId="77777777" w:rsidR="00424ECF" w:rsidRPr="00960004" w:rsidRDefault="00424ECF" w:rsidP="00667DDA">
      <w:pPr>
        <w:tabs>
          <w:tab w:val="right" w:leader="dot" w:pos="3090"/>
          <w:tab w:val="left" w:pos="3420"/>
        </w:tabs>
        <w:spacing w:after="0" w:line="240" w:lineRule="auto"/>
        <w:ind w:left="360" w:hanging="360"/>
        <w:jc w:val="both"/>
        <w:rPr>
          <w:rFonts w:ascii="Times New Roman" w:hAnsi="Times New Roman" w:cs="Times New Roman"/>
        </w:rPr>
      </w:pPr>
    </w:p>
    <w:p w14:paraId="0C9B638D" w14:textId="77777777" w:rsidR="00424ECF" w:rsidRPr="00960004" w:rsidRDefault="00424ECF" w:rsidP="00667DDA">
      <w:pPr>
        <w:tabs>
          <w:tab w:val="right" w:leader="dot" w:pos="3090"/>
          <w:tab w:val="left" w:pos="3420"/>
        </w:tabs>
        <w:spacing w:after="0" w:line="240" w:lineRule="auto"/>
        <w:ind w:left="360" w:hanging="360"/>
        <w:jc w:val="both"/>
        <w:rPr>
          <w:rFonts w:ascii="Times New Roman" w:hAnsi="Times New Roman" w:cs="Times New Roman"/>
        </w:rPr>
      </w:pPr>
      <w:r w:rsidRPr="00960004">
        <w:rPr>
          <w:rFonts w:ascii="Times New Roman" w:hAnsi="Times New Roman" w:cs="Times New Roman"/>
        </w:rPr>
        <w:t xml:space="preserve">        ………………………………                                         ………………………</w:t>
      </w:r>
    </w:p>
    <w:p w14:paraId="4046D61E" w14:textId="7C652C4F" w:rsidR="00424ECF" w:rsidRPr="00960004" w:rsidRDefault="00424ECF" w:rsidP="00667DDA">
      <w:pPr>
        <w:spacing w:after="0" w:line="240" w:lineRule="auto"/>
        <w:ind w:left="-372"/>
        <w:jc w:val="both"/>
        <w:rPr>
          <w:rFonts w:ascii="Times New Roman" w:hAnsi="Times New Roman" w:cs="Times New Roman"/>
        </w:rPr>
      </w:pPr>
      <w:r w:rsidRPr="00960004">
        <w:rPr>
          <w:rFonts w:ascii="Times New Roman" w:hAnsi="Times New Roman" w:cs="Times New Roman"/>
        </w:rPr>
        <w:t xml:space="preserve">                       (nazwisko i imię)                                                     (stanowisko)</w:t>
      </w:r>
      <w:r w:rsidR="00C13B53" w:rsidRPr="00960004">
        <w:rPr>
          <w:rStyle w:val="Odwoanieprzypisudolnego"/>
          <w:rFonts w:ascii="Times New Roman" w:hAnsi="Times New Roman" w:cs="Times New Roman"/>
        </w:rPr>
        <w:footnoteReference w:id="1"/>
      </w:r>
      <w:r w:rsidRPr="00960004">
        <w:rPr>
          <w:rFonts w:ascii="Times New Roman" w:hAnsi="Times New Roman" w:cs="Times New Roman"/>
        </w:rPr>
        <w:tab/>
      </w:r>
    </w:p>
    <w:p w14:paraId="3185F861" w14:textId="5DC3F2C7" w:rsidR="00F62304" w:rsidRPr="00960004" w:rsidRDefault="00F62304" w:rsidP="00667DDA">
      <w:pPr>
        <w:spacing w:after="0" w:line="240" w:lineRule="auto"/>
        <w:rPr>
          <w:rFonts w:ascii="Times New Roman" w:hAnsi="Times New Roman" w:cs="Times New Roman"/>
        </w:rPr>
      </w:pPr>
    </w:p>
    <w:p w14:paraId="57919549" w14:textId="77777777" w:rsidR="00F62304" w:rsidRPr="00960004" w:rsidRDefault="00F62304" w:rsidP="00667DDA">
      <w:pPr>
        <w:spacing w:after="0" w:line="240" w:lineRule="auto"/>
        <w:rPr>
          <w:rFonts w:ascii="Times New Roman" w:hAnsi="Times New Roman" w:cs="Times New Roman"/>
        </w:rPr>
      </w:pPr>
      <w:r w:rsidRPr="00960004">
        <w:rPr>
          <w:rFonts w:ascii="Times New Roman" w:hAnsi="Times New Roman" w:cs="Times New Roman"/>
        </w:rPr>
        <w:t>zwanymi dalej łącznie „Stronami”.</w:t>
      </w:r>
    </w:p>
    <w:p w14:paraId="0718EBE3" w14:textId="085BE941" w:rsidR="00F62304" w:rsidRPr="00960004" w:rsidRDefault="00F62304" w:rsidP="00667DDA">
      <w:pPr>
        <w:spacing w:after="0" w:line="240" w:lineRule="auto"/>
        <w:jc w:val="both"/>
        <w:rPr>
          <w:rFonts w:ascii="Times New Roman" w:hAnsi="Times New Roman" w:cs="Times New Roman"/>
        </w:rPr>
      </w:pPr>
      <w:r w:rsidRPr="00960004">
        <w:rPr>
          <w:rFonts w:ascii="Times New Roman" w:hAnsi="Times New Roman" w:cs="Times New Roman"/>
        </w:rPr>
        <w:t xml:space="preserve">Działając na podstawie art. 19 </w:t>
      </w:r>
      <w:r w:rsidR="007F7134" w:rsidRPr="00960004">
        <w:rPr>
          <w:rFonts w:ascii="Times New Roman" w:hAnsi="Times New Roman" w:cs="Times New Roman"/>
        </w:rPr>
        <w:t xml:space="preserve">i </w:t>
      </w:r>
      <w:r w:rsidRPr="00960004">
        <w:rPr>
          <w:rFonts w:ascii="Times New Roman" w:hAnsi="Times New Roman" w:cs="Times New Roman"/>
        </w:rPr>
        <w:t>art. 93</w:t>
      </w:r>
      <w:r w:rsidR="00C0550C" w:rsidRPr="00960004">
        <w:rPr>
          <w:rFonts w:ascii="Times New Roman" w:hAnsi="Times New Roman" w:cs="Times New Roman"/>
        </w:rPr>
        <w:t>-</w:t>
      </w:r>
      <w:r w:rsidRPr="00960004">
        <w:rPr>
          <w:rFonts w:ascii="Times New Roman" w:hAnsi="Times New Roman" w:cs="Times New Roman"/>
        </w:rPr>
        <w:t>95</w:t>
      </w:r>
      <w:r w:rsidR="00D91A79" w:rsidRPr="00960004">
        <w:rPr>
          <w:rFonts w:ascii="Times New Roman" w:hAnsi="Times New Roman" w:cs="Times New Roman"/>
        </w:rPr>
        <w:t xml:space="preserve"> </w:t>
      </w:r>
      <w:r w:rsidRPr="00960004">
        <w:rPr>
          <w:rFonts w:ascii="Times New Roman" w:hAnsi="Times New Roman" w:cs="Times New Roman"/>
        </w:rPr>
        <w:t xml:space="preserve">ustawy z dnia 8 lutego 2023 r. o Planie Strategicznym dla Wspólnej Polityki Rolnej na lata 2023-2027 (Dz. U. </w:t>
      </w:r>
      <w:r w:rsidR="00BA46A8" w:rsidRPr="00960004">
        <w:rPr>
          <w:rFonts w:ascii="Times New Roman" w:hAnsi="Times New Roman" w:cs="Times New Roman"/>
        </w:rPr>
        <w:t>z</w:t>
      </w:r>
      <w:r w:rsidR="00A23EE6" w:rsidRPr="00960004">
        <w:rPr>
          <w:rFonts w:ascii="Times New Roman" w:hAnsi="Times New Roman" w:cs="Times New Roman"/>
        </w:rPr>
        <w:t xml:space="preserve"> </w:t>
      </w:r>
      <w:r w:rsidR="00516E6C" w:rsidRPr="00960004">
        <w:rPr>
          <w:rFonts w:ascii="Times New Roman" w:hAnsi="Times New Roman" w:cs="Times New Roman"/>
        </w:rPr>
        <w:t>2024 r. poz.</w:t>
      </w:r>
      <w:r w:rsidR="003B5A7F" w:rsidRPr="00960004">
        <w:rPr>
          <w:rFonts w:ascii="Times New Roman" w:hAnsi="Times New Roman" w:cs="Times New Roman"/>
        </w:rPr>
        <w:t>1741</w:t>
      </w:r>
      <w:r w:rsidR="000E7F62" w:rsidRPr="00960004">
        <w:rPr>
          <w:rFonts w:ascii="Times New Roman" w:hAnsi="Times New Roman" w:cs="Times New Roman"/>
        </w:rPr>
        <w:t>,</w:t>
      </w:r>
      <w:r w:rsidR="00DD1E4D" w:rsidRPr="00960004">
        <w:rPr>
          <w:rFonts w:ascii="Times New Roman" w:hAnsi="Times New Roman" w:cs="Times New Roman"/>
        </w:rPr>
        <w:t xml:space="preserve"> z późn. zm.</w:t>
      </w:r>
      <w:r w:rsidR="00396D57" w:rsidRPr="00960004">
        <w:rPr>
          <w:rFonts w:ascii="Times New Roman" w:hAnsi="Times New Roman" w:cs="Times New Roman"/>
        </w:rPr>
        <w:t>)</w:t>
      </w:r>
      <w:r w:rsidRPr="00960004">
        <w:rPr>
          <w:rFonts w:ascii="Times New Roman" w:hAnsi="Times New Roman" w:cs="Times New Roman"/>
        </w:rPr>
        <w:t>, zwanej dalej „ustawą PS WPR” oraz mając na uwadze:</w:t>
      </w:r>
    </w:p>
    <w:p w14:paraId="621E1930" w14:textId="75A5A47A" w:rsidR="00F62304" w:rsidRPr="00960004" w:rsidRDefault="00F62304"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t>rozporządzeni</w:t>
      </w:r>
      <w:r w:rsidR="00382587" w:rsidRPr="00960004">
        <w:rPr>
          <w:rFonts w:ascii="Times New Roman" w:hAnsi="Times New Roman" w:cs="Times New Roman"/>
        </w:rPr>
        <w:t>e</w:t>
      </w:r>
      <w:r w:rsidRPr="00960004">
        <w:rPr>
          <w:rFonts w:ascii="Times New Roman" w:hAnsi="Times New Roman" w:cs="Times New Roman"/>
        </w:rPr>
        <w:t xml:space="preserve"> Parlamentu Europejskiego i Rady (UE)  2021/2115 z 2 grudnia 2021 r. ustanawiające przepisy dotyczące wsparcia planów strategicznych sporządzanych przez państwa członkowskie w ramach wspólnej polityki rolnej (planów strategicznych WPR) i finansowanych </w:t>
      </w:r>
      <w:r w:rsidR="00573382" w:rsidRPr="00960004">
        <w:rPr>
          <w:rFonts w:ascii="Times New Roman" w:hAnsi="Times New Roman" w:cs="Times New Roman"/>
        </w:rPr>
        <w:br/>
      </w:r>
      <w:r w:rsidRPr="00960004">
        <w:rPr>
          <w:rFonts w:ascii="Times New Roman" w:hAnsi="Times New Roman" w:cs="Times New Roman"/>
        </w:rPr>
        <w:t xml:space="preserve">z Europejskiego Funduszu Rolniczego Gwarancji (EFRG) i z Europejskiego Funduszu Rolnego na rzecz Rozwoju Obszarów Wiejskich (EFRROW) oraz uchylające rozporządzenia (UE) </w:t>
      </w:r>
      <w:r w:rsidR="00863DCF" w:rsidRPr="00960004">
        <w:rPr>
          <w:rFonts w:ascii="Times New Roman" w:hAnsi="Times New Roman" w:cs="Times New Roman"/>
        </w:rPr>
        <w:br/>
      </w:r>
      <w:r w:rsidRPr="00960004">
        <w:rPr>
          <w:rFonts w:ascii="Times New Roman" w:hAnsi="Times New Roman" w:cs="Times New Roman"/>
        </w:rPr>
        <w:t>nr 1305/2013 i (UE) nr 1307/2013 (Dz. Urz. UE L 435 z 6.12.2021, str. 1, z późn. zm.)</w:t>
      </w:r>
      <w:r w:rsidR="005161E6" w:rsidRPr="00960004">
        <w:rPr>
          <w:rFonts w:ascii="Times New Roman" w:hAnsi="Times New Roman" w:cs="Times New Roman"/>
        </w:rPr>
        <w:t>;</w:t>
      </w:r>
      <w:r w:rsidRPr="00960004">
        <w:rPr>
          <w:rFonts w:ascii="Times New Roman" w:hAnsi="Times New Roman" w:cs="Times New Roman"/>
        </w:rPr>
        <w:t xml:space="preserve"> </w:t>
      </w:r>
    </w:p>
    <w:p w14:paraId="3A633FCE" w14:textId="221A20EE" w:rsidR="002706D2" w:rsidRPr="00960004" w:rsidRDefault="00F62304"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t>rozporządzeni</w:t>
      </w:r>
      <w:r w:rsidR="00382587" w:rsidRPr="00960004">
        <w:rPr>
          <w:rFonts w:ascii="Times New Roman" w:hAnsi="Times New Roman" w:cs="Times New Roman"/>
        </w:rPr>
        <w:t>e</w:t>
      </w:r>
      <w:r w:rsidRPr="00960004">
        <w:rPr>
          <w:rFonts w:ascii="Times New Roman" w:hAnsi="Times New Roman" w:cs="Times New Roman"/>
        </w:rPr>
        <w:t xml:space="preserve"> Parlamentu Europejskiego i Rady (UE) 2021/2116 z dnia 2 grudnia 2021 r. </w:t>
      </w:r>
      <w:r w:rsidR="002706D2" w:rsidRPr="00960004">
        <w:rPr>
          <w:rFonts w:ascii="Times New Roman" w:hAnsi="Times New Roman" w:cs="Times New Roman"/>
        </w:rPr>
        <w:br/>
      </w:r>
      <w:r w:rsidRPr="00960004">
        <w:rPr>
          <w:rFonts w:ascii="Times New Roman" w:hAnsi="Times New Roman" w:cs="Times New Roman"/>
        </w:rPr>
        <w:t>w sprawie finansowania wspólnej polityki rolnej, zarządzania nią i monitorowania jej oraz uchylenia rozporządzenia (UE) nr 1306/2013 (Dz. Urz. UE L 435 z 6.12.2021, str. 187</w:t>
      </w:r>
      <w:r w:rsidR="00D91A79" w:rsidRPr="00960004">
        <w:rPr>
          <w:rFonts w:ascii="Times New Roman" w:hAnsi="Times New Roman" w:cs="Times New Roman"/>
        </w:rPr>
        <w:t>, z późn. zm.</w:t>
      </w:r>
      <w:r w:rsidRPr="00960004">
        <w:rPr>
          <w:rFonts w:ascii="Times New Roman" w:hAnsi="Times New Roman" w:cs="Times New Roman"/>
        </w:rPr>
        <w:t>)</w:t>
      </w:r>
      <w:r w:rsidR="005161E6" w:rsidRPr="00960004">
        <w:rPr>
          <w:rFonts w:ascii="Times New Roman" w:hAnsi="Times New Roman" w:cs="Times New Roman"/>
        </w:rPr>
        <w:t>;</w:t>
      </w:r>
    </w:p>
    <w:p w14:paraId="724B90B7" w14:textId="4ECCD668" w:rsidR="00F03CE6" w:rsidRPr="00960004" w:rsidRDefault="00F03CE6"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t xml:space="preserve">ustawę z dnia 9 maja 2008 r. o Agencji Restrukturyzacji i Modernizacji Rolnictwa (Dz. U. z </w:t>
      </w:r>
      <w:r w:rsidR="00C702E1" w:rsidRPr="00960004">
        <w:rPr>
          <w:rFonts w:ascii="Times New Roman" w:hAnsi="Times New Roman" w:cs="Times New Roman"/>
        </w:rPr>
        <w:t>202</w:t>
      </w:r>
      <w:r w:rsidR="00E90497">
        <w:rPr>
          <w:rFonts w:ascii="Times New Roman" w:hAnsi="Times New Roman" w:cs="Times New Roman"/>
        </w:rPr>
        <w:t>5</w:t>
      </w:r>
      <w:r w:rsidR="00C702E1" w:rsidRPr="00960004">
        <w:rPr>
          <w:rFonts w:ascii="Times New Roman" w:hAnsi="Times New Roman" w:cs="Times New Roman"/>
        </w:rPr>
        <w:t> </w:t>
      </w:r>
      <w:r w:rsidRPr="00960004">
        <w:rPr>
          <w:rFonts w:ascii="Times New Roman" w:hAnsi="Times New Roman" w:cs="Times New Roman"/>
        </w:rPr>
        <w:t>r. poz. 1</w:t>
      </w:r>
      <w:r w:rsidR="00E90497">
        <w:rPr>
          <w:rFonts w:ascii="Times New Roman" w:hAnsi="Times New Roman" w:cs="Times New Roman"/>
        </w:rPr>
        <w:t>363</w:t>
      </w:r>
      <w:r w:rsidR="002A6E22">
        <w:rPr>
          <w:rFonts w:ascii="Times New Roman" w:hAnsi="Times New Roman" w:cs="Times New Roman"/>
        </w:rPr>
        <w:t xml:space="preserve"> </w:t>
      </w:r>
      <w:bookmarkStart w:id="0" w:name="_Hlk232766321"/>
      <w:ins w:id="1" w:author="Brzozowa Sylwia" w:date="2026-06-19T12:44:00Z">
        <w:r w:rsidR="002A6E22" w:rsidRPr="00BC6DBB">
          <w:rPr>
            <w:rFonts w:ascii="Times New Roman" w:hAnsi="Times New Roman" w:cs="Times New Roman"/>
            <w:bCs/>
          </w:rPr>
          <w:t>z późn. zm</w:t>
        </w:r>
      </w:ins>
      <w:ins w:id="2" w:author="Brzozowa Sylwia" w:date="2026-06-19T13:06:00Z">
        <w:r w:rsidR="0096373D">
          <w:rPr>
            <w:rFonts w:ascii="Times New Roman" w:hAnsi="Times New Roman" w:cs="Times New Roman"/>
            <w:bCs/>
          </w:rPr>
          <w:t>.</w:t>
        </w:r>
      </w:ins>
      <w:ins w:id="3" w:author="Brzozowa Sylwia" w:date="2026-06-19T12:44:00Z">
        <w:r w:rsidR="002A6E22" w:rsidRPr="00BC6DBB" w:rsidDel="002A6E22">
          <w:rPr>
            <w:rFonts w:ascii="Times New Roman" w:hAnsi="Times New Roman" w:cs="Times New Roman"/>
            <w:bCs/>
          </w:rPr>
          <w:t xml:space="preserve"> </w:t>
        </w:r>
      </w:ins>
      <w:del w:id="4" w:author="Brzozowa Sylwia" w:date="2026-06-19T12:44:00Z">
        <w:r w:rsidR="002A6E22" w:rsidRPr="00BC6DBB" w:rsidDel="002A6E22">
          <w:rPr>
            <w:rFonts w:ascii="Times New Roman" w:hAnsi="Times New Roman" w:cs="Times New Roman"/>
            <w:bCs/>
          </w:rPr>
          <w:delText>z późn. zm</w:delText>
        </w:r>
      </w:del>
      <w:r w:rsidR="002A6E22">
        <w:rPr>
          <w:rFonts w:ascii="Times New Roman" w:hAnsi="Times New Roman" w:cs="Times New Roman"/>
        </w:rPr>
        <w:t xml:space="preserve"> </w:t>
      </w:r>
      <w:bookmarkEnd w:id="0"/>
      <w:r w:rsidRPr="00960004">
        <w:rPr>
          <w:rFonts w:ascii="Times New Roman" w:hAnsi="Times New Roman" w:cs="Times New Roman"/>
        </w:rPr>
        <w:t>), zwaną dalej „ustawą o ARiMR”;</w:t>
      </w:r>
    </w:p>
    <w:p w14:paraId="42606806" w14:textId="4FB95C6A" w:rsidR="006C6D41" w:rsidRPr="00960004" w:rsidRDefault="001F106D"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t>Regulamin</w:t>
      </w:r>
      <w:r w:rsidRPr="00960004">
        <w:rPr>
          <w:rFonts w:ascii="Times New Roman" w:hAnsi="Times New Roman" w:cs="Times New Roman"/>
          <w:i/>
          <w:iCs/>
        </w:rPr>
        <w:t xml:space="preserve"> </w:t>
      </w:r>
      <w:r w:rsidRPr="00960004">
        <w:rPr>
          <w:rFonts w:ascii="Times New Roman" w:hAnsi="Times New Roman" w:cs="Times New Roman"/>
        </w:rPr>
        <w:t xml:space="preserve">naborów wniosków o przyznanie pomocy </w:t>
      </w:r>
      <w:r w:rsidR="00F4679D" w:rsidRPr="00960004">
        <w:rPr>
          <w:rFonts w:ascii="Times New Roman" w:hAnsi="Times New Roman" w:cs="Times New Roman"/>
        </w:rPr>
        <w:t xml:space="preserve">finansowej </w:t>
      </w:r>
      <w:r w:rsidRPr="00960004">
        <w:rPr>
          <w:rFonts w:ascii="Times New Roman" w:hAnsi="Times New Roman" w:cs="Times New Roman"/>
        </w:rPr>
        <w:t>dla interwencji w sektorze pszczelarskim (I.6.1 – I.6.7) na rok pszczelarski 202</w:t>
      </w:r>
      <w:r w:rsidR="00EA3D35" w:rsidRPr="00960004">
        <w:rPr>
          <w:rFonts w:ascii="Times New Roman" w:hAnsi="Times New Roman" w:cs="Times New Roman"/>
        </w:rPr>
        <w:t>6</w:t>
      </w:r>
      <w:r w:rsidRPr="00960004">
        <w:rPr>
          <w:rFonts w:ascii="Times New Roman" w:hAnsi="Times New Roman" w:cs="Times New Roman"/>
        </w:rPr>
        <w:t xml:space="preserve"> w ramach Planu Strategicznego dla Wspólnej Polityki Rolnej na lata 2023-2027</w:t>
      </w:r>
      <w:r w:rsidR="006C6D41" w:rsidRPr="00960004">
        <w:rPr>
          <w:rFonts w:ascii="Times New Roman" w:hAnsi="Times New Roman" w:cs="Times New Roman"/>
        </w:rPr>
        <w:t>, zwan</w:t>
      </w:r>
      <w:r w:rsidR="00BC38DC" w:rsidRPr="00960004">
        <w:rPr>
          <w:rFonts w:ascii="Times New Roman" w:hAnsi="Times New Roman" w:cs="Times New Roman"/>
        </w:rPr>
        <w:t>y</w:t>
      </w:r>
      <w:r w:rsidR="006C6D41" w:rsidRPr="00960004">
        <w:rPr>
          <w:rFonts w:ascii="Times New Roman" w:hAnsi="Times New Roman" w:cs="Times New Roman"/>
        </w:rPr>
        <w:t xml:space="preserve"> dalej „Regulaminem”;</w:t>
      </w:r>
    </w:p>
    <w:p w14:paraId="78488F11" w14:textId="1561AC56" w:rsidR="00F03CE6" w:rsidRPr="00960004" w:rsidRDefault="00F03CE6"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t>Wytyczne podstawowe w zakresie pomocy finansowej w ramach Planu Strategicznego dla Wspólnej Polityki Rolnej na lata 2023-2027, zwane dalej „Wytycznymi podstawowymi”;</w:t>
      </w:r>
    </w:p>
    <w:p w14:paraId="12A58839" w14:textId="1DD9F879" w:rsidR="00F03CE6" w:rsidRPr="00960004" w:rsidRDefault="00F03CE6"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lastRenderedPageBreak/>
        <w:t xml:space="preserve">Wytyczne szczegółowe w zakresie przyznawania, wypłaty i zwrotu pomocy </w:t>
      </w:r>
      <w:r w:rsidR="00223C37" w:rsidRPr="00960004">
        <w:rPr>
          <w:rFonts w:ascii="Times New Roman" w:hAnsi="Times New Roman" w:cs="Times New Roman"/>
        </w:rPr>
        <w:t xml:space="preserve">finansowej </w:t>
      </w:r>
      <w:r w:rsidRPr="00960004">
        <w:rPr>
          <w:rFonts w:ascii="Times New Roman" w:hAnsi="Times New Roman" w:cs="Times New Roman"/>
        </w:rPr>
        <w:t>w ramach Planu Strategicznego dla Wspólnej Polityki Rolnej na lata 2023-2027 dla interwencji w sektorze pszczelarskim, zwane dalej „Wytycznymi szczegółowymi”,</w:t>
      </w:r>
    </w:p>
    <w:p w14:paraId="10DA0550" w14:textId="5DA4045F" w:rsidR="00F62304" w:rsidRPr="00960004" w:rsidRDefault="00F62304" w:rsidP="00667DDA">
      <w:pPr>
        <w:pStyle w:val="Akapitzlist"/>
        <w:spacing w:after="0" w:line="240" w:lineRule="auto"/>
        <w:ind w:left="360"/>
        <w:jc w:val="both"/>
        <w:rPr>
          <w:rFonts w:ascii="Times New Roman" w:hAnsi="Times New Roman" w:cs="Times New Roman"/>
        </w:rPr>
      </w:pPr>
    </w:p>
    <w:p w14:paraId="36C2C0F2" w14:textId="01541A17" w:rsidR="00E85558" w:rsidRPr="00960004" w:rsidRDefault="00F62304" w:rsidP="00667DDA">
      <w:pPr>
        <w:spacing w:after="0" w:line="240" w:lineRule="auto"/>
        <w:rPr>
          <w:rFonts w:ascii="Times New Roman" w:hAnsi="Times New Roman" w:cs="Times New Roman"/>
        </w:rPr>
      </w:pPr>
      <w:r w:rsidRPr="00960004">
        <w:rPr>
          <w:rFonts w:ascii="Times New Roman" w:hAnsi="Times New Roman" w:cs="Times New Roman"/>
        </w:rPr>
        <w:t xml:space="preserve">Strony </w:t>
      </w:r>
      <w:r w:rsidR="00BC38DC" w:rsidRPr="00960004">
        <w:rPr>
          <w:rFonts w:ascii="Times New Roman" w:hAnsi="Times New Roman" w:cs="Times New Roman"/>
        </w:rPr>
        <w:t>u</w:t>
      </w:r>
      <w:r w:rsidRPr="00960004">
        <w:rPr>
          <w:rFonts w:ascii="Times New Roman" w:hAnsi="Times New Roman" w:cs="Times New Roman"/>
        </w:rPr>
        <w:t>mowy postanawiają, co następuje:</w:t>
      </w:r>
    </w:p>
    <w:p w14:paraId="0243225F" w14:textId="648A4D5B" w:rsidR="00F62304" w:rsidRPr="00960004" w:rsidRDefault="00F62304" w:rsidP="00667DDA">
      <w:pPr>
        <w:spacing w:after="0" w:line="240" w:lineRule="auto"/>
        <w:rPr>
          <w:rFonts w:ascii="Times New Roman" w:hAnsi="Times New Roman" w:cs="Times New Roman"/>
        </w:rPr>
      </w:pPr>
    </w:p>
    <w:p w14:paraId="28C69AC4" w14:textId="423D03D1" w:rsidR="00F62304" w:rsidRPr="00960004" w:rsidRDefault="00F62304"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1</w:t>
      </w:r>
    </w:p>
    <w:p w14:paraId="45BF75A4" w14:textId="4749745E" w:rsidR="00813266" w:rsidRPr="00960004" w:rsidRDefault="00813266"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Słownik pojęć i wykaz skrótów</w:t>
      </w:r>
    </w:p>
    <w:p w14:paraId="6802260B" w14:textId="77777777" w:rsidR="00F03CE6" w:rsidRPr="00960004" w:rsidRDefault="00F03CE6" w:rsidP="00667DDA">
      <w:pPr>
        <w:spacing w:after="0" w:line="240" w:lineRule="auto"/>
        <w:ind w:left="2832"/>
        <w:jc w:val="both"/>
        <w:rPr>
          <w:rFonts w:ascii="Times New Roman" w:hAnsi="Times New Roman" w:cs="Times New Roman"/>
          <w:b/>
          <w:bCs/>
        </w:rPr>
      </w:pPr>
    </w:p>
    <w:p w14:paraId="50F2ADE5" w14:textId="225E8CD2" w:rsidR="0082749F" w:rsidRPr="00960004" w:rsidRDefault="00204D71" w:rsidP="00667DDA">
      <w:pPr>
        <w:pStyle w:val="Akapitzlist"/>
        <w:numPr>
          <w:ilvl w:val="0"/>
          <w:numId w:val="14"/>
        </w:numPr>
        <w:spacing w:after="0" w:line="240" w:lineRule="auto"/>
        <w:ind w:left="284" w:hanging="284"/>
        <w:jc w:val="both"/>
        <w:rPr>
          <w:rFonts w:ascii="Times New Roman" w:hAnsi="Times New Roman" w:cs="Times New Roman"/>
        </w:rPr>
      </w:pPr>
      <w:r w:rsidRPr="00960004">
        <w:rPr>
          <w:rFonts w:ascii="Times New Roman" w:hAnsi="Times New Roman" w:cs="Times New Roman"/>
        </w:rPr>
        <w:t xml:space="preserve"> </w:t>
      </w:r>
      <w:r w:rsidR="00813266" w:rsidRPr="00960004">
        <w:rPr>
          <w:rFonts w:ascii="Times New Roman" w:hAnsi="Times New Roman" w:cs="Times New Roman"/>
        </w:rPr>
        <w:t>Słownik pojęć</w:t>
      </w:r>
      <w:r w:rsidR="00B07FBE" w:rsidRPr="00960004">
        <w:rPr>
          <w:rFonts w:ascii="Times New Roman" w:hAnsi="Times New Roman" w:cs="Times New Roman"/>
        </w:rPr>
        <w:t>:</w:t>
      </w:r>
    </w:p>
    <w:p w14:paraId="60022E30" w14:textId="5B39C8CF" w:rsidR="00F63338" w:rsidRPr="00960004" w:rsidRDefault="00F63338" w:rsidP="00667DDA">
      <w:pPr>
        <w:pStyle w:val="Akapitzlist"/>
        <w:numPr>
          <w:ilvl w:val="0"/>
          <w:numId w:val="29"/>
        </w:numPr>
        <w:spacing w:after="0" w:line="240" w:lineRule="auto"/>
        <w:jc w:val="both"/>
        <w:rPr>
          <w:rFonts w:ascii="Times New Roman" w:hAnsi="Times New Roman" w:cs="Times New Roman"/>
          <w:bCs/>
        </w:rPr>
      </w:pPr>
      <w:bookmarkStart w:id="5" w:name="_Hlk138316127"/>
      <w:r w:rsidRPr="00960004">
        <w:rPr>
          <w:rFonts w:ascii="Times New Roman" w:hAnsi="Times New Roman" w:cs="Times New Roman"/>
          <w:b/>
        </w:rPr>
        <w:t>Beneficjent</w:t>
      </w:r>
      <w:r w:rsidRPr="00960004">
        <w:rPr>
          <w:rFonts w:ascii="Times New Roman" w:hAnsi="Times New Roman" w:cs="Times New Roman"/>
          <w:bCs/>
        </w:rPr>
        <w:t xml:space="preserve"> – organizacja pszczelarska lub jednostka doradztwa rolniczego, której przyznano pomoc finansową na podstawie umowy o przyznaniu pomocy;</w:t>
      </w:r>
    </w:p>
    <w:p w14:paraId="51B6B73E" w14:textId="52D9A203" w:rsidR="00F63338"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i</w:t>
      </w:r>
      <w:r w:rsidR="00F63338" w:rsidRPr="00960004">
        <w:rPr>
          <w:rFonts w:ascii="Times New Roman" w:hAnsi="Times New Roman" w:cs="Times New Roman"/>
          <w:b/>
        </w:rPr>
        <w:t>nterwencja</w:t>
      </w:r>
      <w:r w:rsidR="00F63338" w:rsidRPr="00960004">
        <w:rPr>
          <w:rFonts w:ascii="Times New Roman" w:hAnsi="Times New Roman" w:cs="Times New Roman"/>
          <w:bCs/>
        </w:rPr>
        <w:t xml:space="preserve"> </w:t>
      </w:r>
      <w:r w:rsidR="00F63338" w:rsidRPr="00960004">
        <w:rPr>
          <w:rFonts w:ascii="Times New Roman" w:eastAsia="Times New Roman" w:hAnsi="Times New Roman" w:cs="Times New Roman"/>
          <w:b/>
          <w:bCs/>
        </w:rPr>
        <w:t>I.6.1</w:t>
      </w:r>
      <w:r w:rsidR="00F63338" w:rsidRPr="00960004">
        <w:rPr>
          <w:rFonts w:ascii="Times New Roman" w:eastAsia="Times New Roman" w:hAnsi="Times New Roman" w:cs="Times New Roman"/>
        </w:rPr>
        <w:t xml:space="preserve"> – „</w:t>
      </w:r>
      <w:r w:rsidR="00F63338" w:rsidRPr="00960004">
        <w:rPr>
          <w:rFonts w:ascii="Times New Roman" w:hAnsi="Times New Roman" w:cs="Times New Roman"/>
          <w:bCs/>
        </w:rPr>
        <w:t>Interwencja w sektorze pszczelarskim – wspieranie podnoszenia poziomu wiedzy pszczelarskiej”</w:t>
      </w:r>
      <w:r w:rsidR="00F63338" w:rsidRPr="00960004">
        <w:rPr>
          <w:rFonts w:ascii="Times New Roman" w:eastAsia="Times New Roman" w:hAnsi="Times New Roman" w:cs="Times New Roman"/>
          <w:bCs/>
        </w:rPr>
        <w:t>;</w:t>
      </w:r>
    </w:p>
    <w:p w14:paraId="118DBB0A" w14:textId="004DE909" w:rsidR="00F63338" w:rsidRPr="00960004" w:rsidRDefault="006843F9" w:rsidP="00667DDA">
      <w:pPr>
        <w:pStyle w:val="Akapitzlist"/>
        <w:numPr>
          <w:ilvl w:val="0"/>
          <w:numId w:val="29"/>
        </w:numPr>
        <w:spacing w:after="0" w:line="240" w:lineRule="auto"/>
        <w:jc w:val="both"/>
        <w:rPr>
          <w:rFonts w:ascii="Times New Roman" w:eastAsiaTheme="minorEastAsia" w:hAnsi="Times New Roman" w:cs="Times New Roman"/>
        </w:rPr>
      </w:pPr>
      <w:r w:rsidRPr="00960004">
        <w:rPr>
          <w:rFonts w:ascii="Times New Roman" w:hAnsi="Times New Roman" w:cs="Times New Roman"/>
          <w:b/>
        </w:rPr>
        <w:t>k</w:t>
      </w:r>
      <w:r w:rsidR="00F63338" w:rsidRPr="00960004">
        <w:rPr>
          <w:rFonts w:ascii="Times New Roman" w:hAnsi="Times New Roman" w:cs="Times New Roman"/>
          <w:b/>
        </w:rPr>
        <w:t xml:space="preserve">oszt netto </w:t>
      </w:r>
      <w:r w:rsidR="00F63338" w:rsidRPr="00960004">
        <w:rPr>
          <w:rFonts w:ascii="Times New Roman" w:hAnsi="Times New Roman" w:cs="Times New Roman"/>
          <w:bCs/>
        </w:rPr>
        <w:t xml:space="preserve">– koszt </w:t>
      </w:r>
      <w:r w:rsidR="00062FA2" w:rsidRPr="00960004">
        <w:rPr>
          <w:rFonts w:ascii="Times New Roman" w:hAnsi="Times New Roman" w:cs="Times New Roman"/>
          <w:bCs/>
        </w:rPr>
        <w:t xml:space="preserve">wynagrodzeń, </w:t>
      </w:r>
      <w:r w:rsidR="00F63338" w:rsidRPr="00960004">
        <w:rPr>
          <w:rFonts w:ascii="Times New Roman" w:hAnsi="Times New Roman" w:cs="Times New Roman"/>
          <w:bCs/>
        </w:rPr>
        <w:t>zakupu usługi lub produktu nieobejmujący podatku VAT</w:t>
      </w:r>
      <w:r w:rsidR="00CF74EB" w:rsidRPr="00960004">
        <w:rPr>
          <w:rFonts w:ascii="Times New Roman" w:hAnsi="Times New Roman" w:cs="Times New Roman"/>
          <w:bCs/>
        </w:rPr>
        <w:t xml:space="preserve"> </w:t>
      </w:r>
      <w:bookmarkStart w:id="6" w:name="_Hlk210828986"/>
      <w:bookmarkStart w:id="7" w:name="_Hlk210886625"/>
      <w:r w:rsidR="00CF74EB" w:rsidRPr="00960004">
        <w:rPr>
          <w:rFonts w:ascii="Times New Roman" w:hAnsi="Times New Roman" w:cs="Times New Roman"/>
          <w:bCs/>
        </w:rPr>
        <w:t>o</w:t>
      </w:r>
      <w:bookmarkStart w:id="8" w:name="_Hlk210828571"/>
      <w:r w:rsidR="00CF74EB" w:rsidRPr="00960004">
        <w:rPr>
          <w:rFonts w:ascii="Times New Roman" w:hAnsi="Times New Roman" w:cs="Times New Roman"/>
          <w:bCs/>
        </w:rPr>
        <w:t>raz innych podatków lub opłat</w:t>
      </w:r>
      <w:r w:rsidR="004B5302" w:rsidRPr="00960004">
        <w:rPr>
          <w:rFonts w:ascii="Times New Roman" w:hAnsi="Times New Roman" w:cs="Times New Roman"/>
          <w:bCs/>
        </w:rPr>
        <w:t xml:space="preserve"> fiskalnych</w:t>
      </w:r>
      <w:r w:rsidR="00CF74EB" w:rsidRPr="00960004">
        <w:rPr>
          <w:rFonts w:ascii="Times New Roman" w:hAnsi="Times New Roman" w:cs="Times New Roman"/>
          <w:bCs/>
        </w:rPr>
        <w:t xml:space="preserve">, o których mowa w </w:t>
      </w:r>
      <w:r w:rsidR="00CF74EB" w:rsidRPr="00960004">
        <w:rPr>
          <w:rFonts w:ascii="Times New Roman" w:eastAsiaTheme="minorEastAsia" w:hAnsi="Times New Roman" w:cs="Times New Roman"/>
        </w:rPr>
        <w:t>załączniku II część I do rozporządzenia 2022/126</w:t>
      </w:r>
      <w:bookmarkEnd w:id="6"/>
      <w:bookmarkEnd w:id="8"/>
      <w:r w:rsidR="00CF74EB" w:rsidRPr="00960004">
        <w:rPr>
          <w:rFonts w:ascii="Times New Roman" w:eastAsiaTheme="minorEastAsia" w:hAnsi="Times New Roman" w:cs="Times New Roman"/>
        </w:rPr>
        <w:t>, będące przedmiotem interwencji I.6.1</w:t>
      </w:r>
      <w:bookmarkEnd w:id="7"/>
      <w:r w:rsidR="00F63338" w:rsidRPr="00960004">
        <w:rPr>
          <w:rFonts w:ascii="Times New Roman" w:eastAsiaTheme="minorEastAsia" w:hAnsi="Times New Roman" w:cs="Times New Roman"/>
        </w:rPr>
        <w:t>;</w:t>
      </w:r>
    </w:p>
    <w:p w14:paraId="5BAD95C0" w14:textId="546FF46F" w:rsidR="00E03931" w:rsidRPr="00960004" w:rsidRDefault="00E03931" w:rsidP="00E03931">
      <w:pPr>
        <w:pStyle w:val="Akapitzlist"/>
        <w:numPr>
          <w:ilvl w:val="0"/>
          <w:numId w:val="29"/>
        </w:numPr>
        <w:spacing w:after="0" w:line="240" w:lineRule="auto"/>
        <w:jc w:val="both"/>
        <w:rPr>
          <w:rFonts w:ascii="Times New Roman" w:hAnsi="Times New Roman" w:cs="Times New Roman"/>
          <w:bCs/>
        </w:rPr>
      </w:pPr>
      <w:r w:rsidRPr="00960004">
        <w:rPr>
          <w:rFonts w:ascii="Times New Roman" w:eastAsia="Calibri" w:hAnsi="Times New Roman" w:cs="Times New Roman"/>
          <w:b/>
        </w:rPr>
        <w:t>koszty dodatkowe</w:t>
      </w:r>
      <w:r w:rsidRPr="00960004">
        <w:rPr>
          <w:rFonts w:ascii="Times New Roman" w:eastAsia="Calibri" w:hAnsi="Times New Roman" w:cs="Times New Roman"/>
          <w:bCs/>
        </w:rPr>
        <w:t xml:space="preserve"> – </w:t>
      </w:r>
      <w:r w:rsidR="00062FA2" w:rsidRPr="00960004">
        <w:rPr>
          <w:rFonts w:ascii="Times New Roman" w:hAnsi="Times New Roman" w:cs="Times New Roman"/>
          <w:bCs/>
        </w:rPr>
        <w:t xml:space="preserve">koszty netto, o refundację których może ubiegać się Beneficjent. </w:t>
      </w:r>
      <w:r w:rsidR="00062FA2" w:rsidRPr="00960004">
        <w:rPr>
          <w:rFonts w:ascii="Times New Roman" w:hAnsi="Times New Roman" w:cs="Times New Roman"/>
        </w:rPr>
        <w:t>K</w:t>
      </w:r>
      <w:r w:rsidR="00062FA2" w:rsidRPr="00960004">
        <w:rPr>
          <w:rFonts w:ascii="Times New Roman" w:eastAsiaTheme="minorEastAsia" w:hAnsi="Times New Roman" w:cs="Times New Roman"/>
        </w:rPr>
        <w:t xml:space="preserve">osztami dodatkowymi mogą być koszty </w:t>
      </w:r>
      <w:r w:rsidR="00062FA2" w:rsidRPr="00960004">
        <w:rPr>
          <w:rFonts w:ascii="Times New Roman" w:hAnsi="Times New Roman" w:cs="Times New Roman"/>
        </w:rPr>
        <w:t xml:space="preserve">bezpośrednio związane z wykonaniem umowy </w:t>
      </w:r>
      <w:r w:rsidR="00062FA2" w:rsidRPr="00960004">
        <w:rPr>
          <w:rFonts w:ascii="Times New Roman" w:hAnsi="Times New Roman" w:cs="Times New Roman"/>
        </w:rPr>
        <w:br/>
        <w:t>o przyznaniu pomocy</w:t>
      </w:r>
      <w:r w:rsidR="00062FA2" w:rsidRPr="00960004">
        <w:rPr>
          <w:rFonts w:ascii="Times New Roman" w:eastAsiaTheme="minorEastAsia" w:hAnsi="Times New Roman" w:cs="Times New Roman"/>
        </w:rPr>
        <w:t xml:space="preserve"> (do 4% udzielonej kwoty wsparcia), które zostały poniesione na zakup materiałów biurowych, korespondencję, telekomunikację, prace biurowe, usługi, wynagrodzenie pracowników organizacji pszczelarskiej biorących udział przy obsłudze umowy o przyznaniu pomocy</w:t>
      </w:r>
      <w:r w:rsidR="004B5302" w:rsidRPr="00960004">
        <w:rPr>
          <w:rFonts w:ascii="Times New Roman" w:hAnsi="Times New Roman" w:cs="Times New Roman"/>
          <w:bCs/>
        </w:rPr>
        <w:t xml:space="preserve"> oraz </w:t>
      </w:r>
      <w:bookmarkStart w:id="9" w:name="_Hlk210642221"/>
      <w:r w:rsidR="004B5302" w:rsidRPr="00960004">
        <w:rPr>
          <w:rFonts w:ascii="Times New Roman" w:hAnsi="Times New Roman" w:cs="Times New Roman"/>
          <w:bCs/>
        </w:rPr>
        <w:t>o</w:t>
      </w:r>
      <w:r w:rsidR="00062FA2" w:rsidRPr="00960004">
        <w:rPr>
          <w:rFonts w:ascii="Times New Roman" w:eastAsiaTheme="minorEastAsia" w:hAnsi="Times New Roman" w:cs="Times New Roman"/>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9"/>
      <w:r w:rsidR="005D3E2C" w:rsidRPr="00960004">
        <w:rPr>
          <w:rFonts w:ascii="Times New Roman" w:eastAsiaTheme="minorEastAsia" w:hAnsi="Times New Roman" w:cs="Times New Roman"/>
        </w:rPr>
        <w:t>;</w:t>
      </w:r>
    </w:p>
    <w:p w14:paraId="52CB65FC" w14:textId="660135D1" w:rsidR="00E03931" w:rsidRPr="00960004" w:rsidRDefault="00E03931" w:rsidP="00E03931">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koszty podstawowe</w:t>
      </w:r>
      <w:r w:rsidRPr="00960004">
        <w:rPr>
          <w:rFonts w:ascii="Times New Roman" w:hAnsi="Times New Roman" w:cs="Times New Roman"/>
          <w:bCs/>
        </w:rPr>
        <w:t xml:space="preserve"> – </w:t>
      </w:r>
      <w:bookmarkStart w:id="10" w:name="_Hlk210720110"/>
      <w:r w:rsidRPr="00960004">
        <w:rPr>
          <w:rFonts w:ascii="Times New Roman" w:hAnsi="Times New Roman" w:cs="Times New Roman"/>
          <w:bCs/>
        </w:rPr>
        <w:t xml:space="preserve">koszty netto poniesione przez </w:t>
      </w:r>
      <w:r w:rsidR="00566171" w:rsidRPr="00960004">
        <w:rPr>
          <w:rFonts w:ascii="Times New Roman" w:hAnsi="Times New Roman" w:cs="Times New Roman"/>
          <w:bCs/>
        </w:rPr>
        <w:t xml:space="preserve">beneficjenta </w:t>
      </w:r>
      <w:r w:rsidRPr="00960004">
        <w:rPr>
          <w:rFonts w:ascii="Times New Roman" w:hAnsi="Times New Roman" w:cs="Times New Roman"/>
          <w:bCs/>
        </w:rPr>
        <w:t xml:space="preserve"> na </w:t>
      </w:r>
      <w:r w:rsidR="00062FA2" w:rsidRPr="00960004">
        <w:rPr>
          <w:rFonts w:ascii="Times New Roman" w:hAnsi="Times New Roman" w:cs="Times New Roman"/>
          <w:bCs/>
        </w:rPr>
        <w:t xml:space="preserve">wynagrodzenia, </w:t>
      </w:r>
      <w:r w:rsidRPr="00960004">
        <w:rPr>
          <w:rFonts w:ascii="Times New Roman" w:hAnsi="Times New Roman" w:cs="Times New Roman"/>
          <w:bCs/>
        </w:rPr>
        <w:t xml:space="preserve">zakup </w:t>
      </w:r>
      <w:r w:rsidR="00B3796A" w:rsidRPr="00960004">
        <w:rPr>
          <w:rFonts w:ascii="Times New Roman" w:hAnsi="Times New Roman" w:cs="Times New Roman"/>
          <w:bCs/>
        </w:rPr>
        <w:t>usług</w:t>
      </w:r>
      <w:r w:rsidR="00E23AA8" w:rsidRPr="00960004">
        <w:rPr>
          <w:rFonts w:ascii="Times New Roman" w:hAnsi="Times New Roman" w:cs="Times New Roman"/>
          <w:bCs/>
        </w:rPr>
        <w:t xml:space="preserve"> i/lub produktów </w:t>
      </w:r>
      <w:r w:rsidR="00062FA2" w:rsidRPr="00960004">
        <w:rPr>
          <w:rFonts w:ascii="Times New Roman" w:hAnsi="Times New Roman" w:cs="Times New Roman"/>
          <w:bCs/>
        </w:rPr>
        <w:t xml:space="preserve">nieobejmujące podatku VAT </w:t>
      </w:r>
      <w:r w:rsidR="00716DBB" w:rsidRPr="00960004">
        <w:rPr>
          <w:rFonts w:ascii="Times New Roman" w:hAnsi="Times New Roman" w:cs="Times New Roman"/>
          <w:bCs/>
        </w:rPr>
        <w:t>o</w:t>
      </w:r>
      <w:r w:rsidR="007226DC" w:rsidRPr="00960004">
        <w:rPr>
          <w:rFonts w:ascii="Times New Roman" w:hAnsi="Times New Roman" w:cs="Times New Roman"/>
          <w:bCs/>
        </w:rPr>
        <w:t xml:space="preserve">raz innych podatków lub opłat, o których mowa w </w:t>
      </w:r>
      <w:r w:rsidR="007226DC" w:rsidRPr="00960004">
        <w:rPr>
          <w:rFonts w:ascii="Times New Roman" w:eastAsiaTheme="minorEastAsia" w:hAnsi="Times New Roman" w:cs="Times New Roman"/>
        </w:rPr>
        <w:t xml:space="preserve">załączniku II część I do rozporządzenia 2022/126, </w:t>
      </w:r>
      <w:r w:rsidR="00716DBB" w:rsidRPr="00960004">
        <w:rPr>
          <w:rFonts w:ascii="Times New Roman" w:hAnsi="Times New Roman" w:cs="Times New Roman"/>
          <w:bCs/>
        </w:rPr>
        <w:t xml:space="preserve">, </w:t>
      </w:r>
      <w:r w:rsidRPr="00960004">
        <w:rPr>
          <w:rFonts w:ascii="Times New Roman" w:hAnsi="Times New Roman" w:cs="Times New Roman"/>
          <w:bCs/>
        </w:rPr>
        <w:t>będąc</w:t>
      </w:r>
      <w:r w:rsidR="00E23AA8" w:rsidRPr="00960004">
        <w:rPr>
          <w:rFonts w:ascii="Times New Roman" w:hAnsi="Times New Roman" w:cs="Times New Roman"/>
          <w:bCs/>
        </w:rPr>
        <w:t>e</w:t>
      </w:r>
      <w:r w:rsidRPr="00960004">
        <w:rPr>
          <w:rFonts w:ascii="Times New Roman" w:hAnsi="Times New Roman" w:cs="Times New Roman"/>
          <w:bCs/>
        </w:rPr>
        <w:t xml:space="preserve"> przedmiotem interwencji I.6.1</w:t>
      </w:r>
      <w:bookmarkEnd w:id="10"/>
      <w:r w:rsidRPr="00960004">
        <w:rPr>
          <w:rFonts w:ascii="Times New Roman" w:hAnsi="Times New Roman" w:cs="Times New Roman"/>
          <w:bCs/>
        </w:rPr>
        <w:t>;</w:t>
      </w:r>
    </w:p>
    <w:p w14:paraId="6F7A8D38" w14:textId="62031BD9" w:rsidR="005C258C" w:rsidRPr="00960004" w:rsidRDefault="005C258C"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 xml:space="preserve">numer EP </w:t>
      </w:r>
      <w:r w:rsidR="00220E23" w:rsidRPr="00960004">
        <w:rPr>
          <w:rFonts w:ascii="Times New Roman" w:hAnsi="Times New Roman" w:cs="Times New Roman"/>
          <w:bCs/>
        </w:rPr>
        <w:t>–</w:t>
      </w:r>
      <w:r w:rsidRPr="00960004">
        <w:rPr>
          <w:rFonts w:ascii="Times New Roman" w:hAnsi="Times New Roman" w:cs="Times New Roman"/>
          <w:b/>
        </w:rPr>
        <w:t xml:space="preserve"> </w:t>
      </w:r>
      <w:r w:rsidRPr="00960004">
        <w:rPr>
          <w:rFonts w:ascii="Times New Roman" w:hAnsi="Times New Roman" w:cs="Times New Roman"/>
          <w:bCs/>
        </w:rPr>
        <w:t>numer identyfikacyjny w ewidencji producentów nadany na podstawie przepisów ustawy z dnia 18 grudnia 2003 r. o krajowym systemie ewidencji producentów, ewidencji gospodarstw rolnych oraz ewidencji wniosków o przyznanie płatności (</w:t>
      </w:r>
      <w:r w:rsidR="0030643D" w:rsidRPr="00960004">
        <w:rPr>
          <w:rFonts w:ascii="Times New Roman" w:hAnsi="Times New Roman" w:cs="Times New Roman"/>
          <w:bCs/>
        </w:rPr>
        <w:t>Dz. U. z 2025 r. poz. 865</w:t>
      </w:r>
      <w:r w:rsidRPr="00960004">
        <w:rPr>
          <w:rFonts w:ascii="Times New Roman" w:hAnsi="Times New Roman" w:cs="Times New Roman"/>
          <w:bCs/>
        </w:rPr>
        <w:t>);</w:t>
      </w:r>
    </w:p>
    <w:p w14:paraId="058268C1" w14:textId="49E99992" w:rsidR="00DD4A2D"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o</w:t>
      </w:r>
      <w:r w:rsidR="00DD4A2D" w:rsidRPr="00960004">
        <w:rPr>
          <w:rFonts w:ascii="Times New Roman" w:hAnsi="Times New Roman" w:cs="Times New Roman"/>
          <w:b/>
        </w:rPr>
        <w:t>peracja</w:t>
      </w:r>
      <w:r w:rsidR="00DD4A2D" w:rsidRPr="00960004">
        <w:rPr>
          <w:rFonts w:ascii="Times New Roman" w:hAnsi="Times New Roman" w:cs="Times New Roman"/>
          <w:bCs/>
        </w:rPr>
        <w:t xml:space="preserve"> - </w:t>
      </w:r>
      <w:bookmarkStart w:id="11" w:name="_Hlk149567920"/>
      <w:r w:rsidR="00DD4A2D" w:rsidRPr="00960004">
        <w:rPr>
          <w:rFonts w:ascii="Times New Roman" w:hAnsi="Times New Roman" w:cs="Times New Roman"/>
          <w:bCs/>
        </w:rPr>
        <w:t>umowa, działanie lub grupa działań wybrane do realizacji w ramach</w:t>
      </w:r>
      <w:r w:rsidRPr="00960004">
        <w:rPr>
          <w:rFonts w:ascii="Times New Roman" w:hAnsi="Times New Roman" w:cs="Times New Roman"/>
          <w:bCs/>
        </w:rPr>
        <w:t xml:space="preserve"> interwencji I.6.1 </w:t>
      </w:r>
      <w:r w:rsidR="00863DCF" w:rsidRPr="00960004">
        <w:rPr>
          <w:rFonts w:ascii="Times New Roman" w:hAnsi="Times New Roman" w:cs="Times New Roman"/>
          <w:bCs/>
        </w:rPr>
        <w:br/>
      </w:r>
      <w:r w:rsidRPr="00960004">
        <w:rPr>
          <w:rFonts w:ascii="Times New Roman" w:hAnsi="Times New Roman" w:cs="Times New Roman"/>
          <w:bCs/>
        </w:rPr>
        <w:t>w ramach</w:t>
      </w:r>
      <w:r w:rsidR="00DD4A2D" w:rsidRPr="00960004">
        <w:rPr>
          <w:rFonts w:ascii="Times New Roman" w:hAnsi="Times New Roman" w:cs="Times New Roman"/>
          <w:bCs/>
        </w:rPr>
        <w:t xml:space="preserve"> PS WPR</w:t>
      </w:r>
      <w:bookmarkEnd w:id="11"/>
      <w:r w:rsidR="00DD4A2D" w:rsidRPr="00960004">
        <w:rPr>
          <w:rFonts w:ascii="Times New Roman" w:hAnsi="Times New Roman" w:cs="Times New Roman"/>
          <w:bCs/>
        </w:rPr>
        <w:t>;</w:t>
      </w:r>
    </w:p>
    <w:p w14:paraId="61B3DA90" w14:textId="03122F79" w:rsidR="00DD4A2D" w:rsidRPr="00960004" w:rsidRDefault="006843F9" w:rsidP="00667DDA">
      <w:pPr>
        <w:pStyle w:val="Akapitzlist"/>
        <w:numPr>
          <w:ilvl w:val="0"/>
          <w:numId w:val="29"/>
        </w:numPr>
        <w:spacing w:line="240" w:lineRule="auto"/>
        <w:jc w:val="both"/>
        <w:rPr>
          <w:rFonts w:ascii="Times New Roman" w:hAnsi="Times New Roman" w:cs="Times New Roman"/>
          <w:bCs/>
        </w:rPr>
      </w:pPr>
      <w:r w:rsidRPr="00960004">
        <w:rPr>
          <w:rFonts w:ascii="Times New Roman" w:hAnsi="Times New Roman" w:cs="Times New Roman"/>
          <w:b/>
        </w:rPr>
        <w:t>o</w:t>
      </w:r>
      <w:r w:rsidR="00DD4A2D" w:rsidRPr="00960004">
        <w:rPr>
          <w:rFonts w:ascii="Times New Roman" w:hAnsi="Times New Roman" w:cs="Times New Roman"/>
          <w:b/>
        </w:rPr>
        <w:t xml:space="preserve">soba planująca założenie pasieki </w:t>
      </w:r>
      <w:r w:rsidR="00DD4A2D" w:rsidRPr="00960004">
        <w:rPr>
          <w:rFonts w:ascii="Times New Roman" w:hAnsi="Times New Roman" w:cs="Times New Roman"/>
          <w:bCs/>
        </w:rPr>
        <w:t>– osoba, która złożyła oświadczenie, że planuje:</w:t>
      </w:r>
    </w:p>
    <w:p w14:paraId="4BD4B0EF" w14:textId="77777777" w:rsidR="00DD4A2D" w:rsidRPr="00960004" w:rsidRDefault="00DD4A2D" w:rsidP="00667DDA">
      <w:pPr>
        <w:pStyle w:val="Akapitzlist"/>
        <w:numPr>
          <w:ilvl w:val="1"/>
          <w:numId w:val="29"/>
        </w:numPr>
        <w:spacing w:line="240" w:lineRule="auto"/>
        <w:jc w:val="both"/>
        <w:rPr>
          <w:rFonts w:ascii="Times New Roman" w:hAnsi="Times New Roman" w:cs="Times New Roman"/>
          <w:bCs/>
        </w:rPr>
      </w:pPr>
      <w:r w:rsidRPr="00960004">
        <w:rPr>
          <w:rFonts w:ascii="Times New Roman" w:hAnsi="Times New Roman" w:cs="Times New Roman"/>
          <w:bCs/>
        </w:rPr>
        <w:t>prowadzić działalność nadzorowaną w zakresie utrzymywania pszczół (Apis mellifera) oraz</w:t>
      </w:r>
    </w:p>
    <w:p w14:paraId="4CAEFC9B" w14:textId="3994ACDF" w:rsidR="00DD4A2D" w:rsidRPr="00960004" w:rsidRDefault="00DD4A2D" w:rsidP="00667DDA">
      <w:pPr>
        <w:pStyle w:val="Akapitzlist"/>
        <w:numPr>
          <w:ilvl w:val="1"/>
          <w:numId w:val="29"/>
        </w:numPr>
        <w:spacing w:after="0" w:line="240" w:lineRule="auto"/>
        <w:jc w:val="both"/>
        <w:rPr>
          <w:rFonts w:ascii="Times New Roman" w:hAnsi="Times New Roman" w:cs="Times New Roman"/>
          <w:bCs/>
        </w:rPr>
      </w:pPr>
      <w:r w:rsidRPr="00960004">
        <w:rPr>
          <w:rFonts w:ascii="Times New Roman" w:hAnsi="Times New Roman" w:cs="Times New Roman"/>
          <w:bCs/>
        </w:rPr>
        <w:t>wystąpić o wpis do rejestru, o którym mowa w art. 11 ust. 1 ustawy zakaźnej;</w:t>
      </w:r>
    </w:p>
    <w:p w14:paraId="73DBC0AD" w14:textId="6BB3F76B" w:rsidR="00DD4A2D"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p</w:t>
      </w:r>
      <w:r w:rsidR="00DD4A2D" w:rsidRPr="00960004">
        <w:rPr>
          <w:rFonts w:ascii="Times New Roman" w:hAnsi="Times New Roman" w:cs="Times New Roman"/>
          <w:b/>
        </w:rPr>
        <w:t>ień pszczeli</w:t>
      </w:r>
      <w:r w:rsidR="00DD4A2D" w:rsidRPr="00960004">
        <w:rPr>
          <w:rFonts w:ascii="Times New Roman" w:hAnsi="Times New Roman" w:cs="Times New Roman"/>
          <w:bCs/>
        </w:rPr>
        <w:t xml:space="preserve"> – ul wraz z zasiedlającą go rodziną pszczelą i plastrami stanowiącymi gniazdo </w:t>
      </w:r>
      <w:r w:rsidR="00DD4A2D" w:rsidRPr="00960004">
        <w:rPr>
          <w:rFonts w:ascii="Times New Roman" w:hAnsi="Times New Roman" w:cs="Times New Roman"/>
          <w:bCs/>
        </w:rPr>
        <w:br/>
        <w:t>(§ 2 rozporządzenia Ministra Rolnictwa i Rozwoju Wsi z dnia 11 lipca 2016 r. w sprawie zwalczania zgnilca amerykańskiego pszczół (Dz. U. z 2016 r. poz. 1123);</w:t>
      </w:r>
    </w:p>
    <w:p w14:paraId="2FAAB29A" w14:textId="77777777" w:rsidR="002C1035" w:rsidRPr="00960004" w:rsidRDefault="002C1035" w:rsidP="00387FCE">
      <w:pPr>
        <w:pStyle w:val="Akapitzlist"/>
        <w:numPr>
          <w:ilvl w:val="0"/>
          <w:numId w:val="29"/>
        </w:numPr>
        <w:spacing w:after="0" w:line="240" w:lineRule="auto"/>
        <w:jc w:val="both"/>
        <w:rPr>
          <w:rFonts w:ascii="Times New Roman" w:hAnsi="Times New Roman" w:cs="Times New Roman"/>
          <w:bCs/>
        </w:rPr>
      </w:pPr>
      <w:bookmarkStart w:id="12" w:name="_Hlk179389389"/>
      <w:r w:rsidRPr="00960004">
        <w:rPr>
          <w:rFonts w:ascii="Times New Roman" w:hAnsi="Times New Roman" w:cs="Times New Roman"/>
          <w:b/>
        </w:rPr>
        <w:t xml:space="preserve">powiązania kapitałowe lub osobowe – </w:t>
      </w:r>
      <w:r w:rsidRPr="00960004">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429285F4" w14:textId="77777777" w:rsidR="002C1035" w:rsidRPr="00960004" w:rsidRDefault="002C1035" w:rsidP="002C1035">
      <w:pPr>
        <w:pStyle w:val="Akapitzlist"/>
        <w:numPr>
          <w:ilvl w:val="1"/>
          <w:numId w:val="13"/>
        </w:numPr>
        <w:spacing w:line="240" w:lineRule="auto"/>
        <w:jc w:val="both"/>
        <w:rPr>
          <w:rFonts w:ascii="Times New Roman" w:hAnsi="Times New Roman" w:cs="Times New Roman"/>
          <w:bCs/>
        </w:rPr>
      </w:pPr>
      <w:r w:rsidRPr="00960004">
        <w:rPr>
          <w:rFonts w:ascii="Times New Roman" w:hAnsi="Times New Roman" w:cs="Times New Roman"/>
          <w:bCs/>
        </w:rPr>
        <w:t>uczestniczeniu w spółce jako wspólnik spółki cywilnej lub spółki osobowej;</w:t>
      </w:r>
    </w:p>
    <w:p w14:paraId="0A29AA79" w14:textId="77777777" w:rsidR="002C1035" w:rsidRPr="00960004" w:rsidRDefault="002C1035" w:rsidP="002C1035">
      <w:pPr>
        <w:pStyle w:val="Akapitzlist"/>
        <w:numPr>
          <w:ilvl w:val="1"/>
          <w:numId w:val="13"/>
        </w:numPr>
        <w:spacing w:line="240" w:lineRule="auto"/>
        <w:jc w:val="both"/>
        <w:rPr>
          <w:rFonts w:ascii="Times New Roman" w:hAnsi="Times New Roman" w:cs="Times New Roman"/>
          <w:bCs/>
        </w:rPr>
      </w:pPr>
      <w:r w:rsidRPr="00960004">
        <w:rPr>
          <w:rFonts w:ascii="Times New Roman" w:hAnsi="Times New Roman" w:cs="Times New Roman"/>
          <w:bCs/>
        </w:rPr>
        <w:t>posiadaniu co najmniej 25% udziałów lub akcji spółki kapitałowej;</w:t>
      </w:r>
    </w:p>
    <w:p w14:paraId="7B7DACB6" w14:textId="77777777" w:rsidR="002C1035" w:rsidRPr="00960004" w:rsidRDefault="002C1035" w:rsidP="002C1035">
      <w:pPr>
        <w:pStyle w:val="Akapitzlist"/>
        <w:numPr>
          <w:ilvl w:val="1"/>
          <w:numId w:val="13"/>
        </w:numPr>
        <w:spacing w:after="0" w:line="240" w:lineRule="auto"/>
        <w:jc w:val="both"/>
        <w:rPr>
          <w:rFonts w:ascii="Times New Roman" w:hAnsi="Times New Roman" w:cs="Times New Roman"/>
          <w:bCs/>
        </w:rPr>
      </w:pPr>
      <w:r w:rsidRPr="00960004">
        <w:rPr>
          <w:rFonts w:ascii="Times New Roman" w:hAnsi="Times New Roman" w:cs="Times New Roman"/>
          <w:bCs/>
        </w:rPr>
        <w:t>pełnieniu funkcji członka organu nadzorczego lub zarządzającego, prokurenta lub pełnomocnika;</w:t>
      </w:r>
    </w:p>
    <w:p w14:paraId="4BF4BB75" w14:textId="646E7022" w:rsidR="00DD4A2D" w:rsidRPr="00960004" w:rsidRDefault="002C1035" w:rsidP="00667DDA">
      <w:pPr>
        <w:pStyle w:val="Akapitzlist"/>
        <w:numPr>
          <w:ilvl w:val="1"/>
          <w:numId w:val="13"/>
        </w:numPr>
        <w:spacing w:line="240" w:lineRule="auto"/>
        <w:jc w:val="both"/>
        <w:rPr>
          <w:rFonts w:ascii="Times New Roman" w:hAnsi="Times New Roman" w:cs="Times New Roman"/>
          <w:bCs/>
        </w:rPr>
      </w:pPr>
      <w:r w:rsidRPr="00960004">
        <w:rPr>
          <w:rFonts w:ascii="Times New Roman" w:hAnsi="Times New Roman" w:cs="Times New Roman"/>
          <w:bCs/>
        </w:rPr>
        <w:t>pozostawaniu w związku małżeńskim,</w:t>
      </w:r>
      <w:r w:rsidRPr="00960004">
        <w:rPr>
          <w:rFonts w:ascii="Times New Roman" w:eastAsia="Yu Mincho" w:hAnsi="Times New Roman" w:cs="Times New Roman"/>
        </w:rPr>
        <w:t xml:space="preserve"> o ile małżonkowie nie mają rozdzielności majątkowej</w:t>
      </w:r>
      <w:r w:rsidRPr="00960004">
        <w:rPr>
          <w:rFonts w:ascii="Times New Roman" w:hAnsi="Times New Roman" w:cs="Times New Roman"/>
          <w:bCs/>
        </w:rPr>
        <w:t>;</w:t>
      </w:r>
      <w:bookmarkEnd w:id="12"/>
    </w:p>
    <w:p w14:paraId="49C8A6A2" w14:textId="7BD0B332" w:rsidR="00DD4A2D"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p</w:t>
      </w:r>
      <w:r w:rsidR="00DD4A2D" w:rsidRPr="00960004">
        <w:rPr>
          <w:rFonts w:ascii="Times New Roman" w:hAnsi="Times New Roman" w:cs="Times New Roman"/>
          <w:b/>
        </w:rPr>
        <w:t>szczelarz</w:t>
      </w:r>
      <w:r w:rsidR="00DD4A2D" w:rsidRPr="00960004">
        <w:rPr>
          <w:rFonts w:ascii="Times New Roman" w:hAnsi="Times New Roman" w:cs="Times New Roman"/>
          <w:bCs/>
        </w:rPr>
        <w:t xml:space="preserve"> – podmiot prowadzący działalność nadzorowaną w zakresie utrzymywania pszczół (Apis mellifera)</w:t>
      </w:r>
      <w:r w:rsidR="00811314" w:rsidRPr="00960004">
        <w:rPr>
          <w:rFonts w:ascii="Times New Roman" w:hAnsi="Times New Roman" w:cs="Times New Roman"/>
          <w:bCs/>
        </w:rPr>
        <w:t xml:space="preserve">, </w:t>
      </w:r>
      <w:r w:rsidR="00DD4A2D" w:rsidRPr="00960004">
        <w:rPr>
          <w:rFonts w:ascii="Times New Roman" w:hAnsi="Times New Roman" w:cs="Times New Roman"/>
          <w:bCs/>
        </w:rPr>
        <w:t>wpisany do rejestru, o którym mowa w art. 11 ust. 1 ustawy zakaźnej;</w:t>
      </w:r>
    </w:p>
    <w:p w14:paraId="0F4DD9E9" w14:textId="2488D4D7" w:rsidR="00DD4A2D"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lastRenderedPageBreak/>
        <w:t>r</w:t>
      </w:r>
      <w:r w:rsidR="00DD4A2D" w:rsidRPr="00960004">
        <w:rPr>
          <w:rFonts w:ascii="Times New Roman" w:hAnsi="Times New Roman" w:cs="Times New Roman"/>
          <w:b/>
        </w:rPr>
        <w:t>ok pszczelarski</w:t>
      </w:r>
      <w:r w:rsidR="00DD4A2D" w:rsidRPr="00960004">
        <w:rPr>
          <w:rFonts w:ascii="Times New Roman" w:hAnsi="Times New Roman" w:cs="Times New Roman"/>
          <w:bCs/>
        </w:rPr>
        <w:t xml:space="preserve"> – </w:t>
      </w:r>
      <w:bookmarkStart w:id="13" w:name="_Hlk120779899"/>
      <w:r w:rsidR="00DD4A2D" w:rsidRPr="00960004">
        <w:rPr>
          <w:rFonts w:ascii="Times New Roman" w:hAnsi="Times New Roman" w:cs="Times New Roman"/>
          <w:bCs/>
        </w:rPr>
        <w:t xml:space="preserve">okres obejmujący 12 kolejnych miesięcy liczony od dnia 16 października danego </w:t>
      </w:r>
      <w:r w:rsidR="00863DCF" w:rsidRPr="00960004">
        <w:rPr>
          <w:rFonts w:ascii="Times New Roman" w:hAnsi="Times New Roman" w:cs="Times New Roman"/>
          <w:bCs/>
        </w:rPr>
        <w:t>r</w:t>
      </w:r>
      <w:r w:rsidR="00DD4A2D" w:rsidRPr="00960004">
        <w:rPr>
          <w:rFonts w:ascii="Times New Roman" w:hAnsi="Times New Roman" w:cs="Times New Roman"/>
          <w:bCs/>
        </w:rPr>
        <w:t>oku do dnia 15 października następnego roku. Rok pszczelarski 202</w:t>
      </w:r>
      <w:r w:rsidR="00EA3D35" w:rsidRPr="00960004">
        <w:rPr>
          <w:rFonts w:ascii="Times New Roman" w:hAnsi="Times New Roman" w:cs="Times New Roman"/>
          <w:bCs/>
        </w:rPr>
        <w:t>6</w:t>
      </w:r>
      <w:r w:rsidR="00DD4A2D" w:rsidRPr="00960004">
        <w:rPr>
          <w:rFonts w:ascii="Times New Roman" w:hAnsi="Times New Roman" w:cs="Times New Roman"/>
          <w:bCs/>
        </w:rPr>
        <w:t xml:space="preserve"> rozpoczyna się </w:t>
      </w:r>
      <w:r w:rsidR="00863DCF" w:rsidRPr="00960004">
        <w:rPr>
          <w:rFonts w:ascii="Times New Roman" w:hAnsi="Times New Roman" w:cs="Times New Roman"/>
          <w:bCs/>
        </w:rPr>
        <w:br/>
      </w:r>
      <w:r w:rsidR="00DD4A2D" w:rsidRPr="00960004">
        <w:rPr>
          <w:rFonts w:ascii="Times New Roman" w:hAnsi="Times New Roman" w:cs="Times New Roman"/>
          <w:bCs/>
        </w:rPr>
        <w:t>16</w:t>
      </w:r>
      <w:r w:rsidR="00486FA9" w:rsidRPr="00960004">
        <w:rPr>
          <w:rFonts w:ascii="Times New Roman" w:hAnsi="Times New Roman" w:cs="Times New Roman"/>
          <w:bCs/>
        </w:rPr>
        <w:t xml:space="preserve"> </w:t>
      </w:r>
      <w:r w:rsidR="00DD4A2D" w:rsidRPr="00960004">
        <w:rPr>
          <w:rFonts w:ascii="Times New Roman" w:hAnsi="Times New Roman" w:cs="Times New Roman"/>
          <w:bCs/>
        </w:rPr>
        <w:t>października 202</w:t>
      </w:r>
      <w:r w:rsidR="00EA3D35" w:rsidRPr="00960004">
        <w:rPr>
          <w:rFonts w:ascii="Times New Roman" w:hAnsi="Times New Roman" w:cs="Times New Roman"/>
          <w:bCs/>
        </w:rPr>
        <w:t>5</w:t>
      </w:r>
      <w:r w:rsidR="00DD4A2D" w:rsidRPr="00960004">
        <w:rPr>
          <w:rFonts w:ascii="Times New Roman" w:hAnsi="Times New Roman" w:cs="Times New Roman"/>
          <w:bCs/>
        </w:rPr>
        <w:t xml:space="preserve"> r. a kończy 15 października 202</w:t>
      </w:r>
      <w:r w:rsidR="00EA3D35" w:rsidRPr="00960004">
        <w:rPr>
          <w:rFonts w:ascii="Times New Roman" w:hAnsi="Times New Roman" w:cs="Times New Roman"/>
          <w:bCs/>
        </w:rPr>
        <w:t>6</w:t>
      </w:r>
      <w:r w:rsidR="00DD4A2D" w:rsidRPr="00960004">
        <w:rPr>
          <w:rFonts w:ascii="Times New Roman" w:hAnsi="Times New Roman" w:cs="Times New Roman"/>
          <w:bCs/>
        </w:rPr>
        <w:t xml:space="preserve"> r</w:t>
      </w:r>
      <w:bookmarkEnd w:id="13"/>
      <w:r w:rsidR="00DD4A2D" w:rsidRPr="00960004">
        <w:rPr>
          <w:rFonts w:ascii="Times New Roman" w:hAnsi="Times New Roman" w:cs="Times New Roman"/>
          <w:bCs/>
        </w:rPr>
        <w:t>.</w:t>
      </w:r>
      <w:r w:rsidR="00E61170" w:rsidRPr="00960004">
        <w:rPr>
          <w:rFonts w:ascii="Times New Roman" w:hAnsi="Times New Roman" w:cs="Times New Roman"/>
          <w:bCs/>
        </w:rPr>
        <w:t>;</w:t>
      </w:r>
    </w:p>
    <w:p w14:paraId="7977F3BC" w14:textId="5D289859" w:rsidR="00CB79AF"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u</w:t>
      </w:r>
      <w:r w:rsidR="00CB79AF" w:rsidRPr="00960004">
        <w:rPr>
          <w:rFonts w:ascii="Times New Roman" w:hAnsi="Times New Roman" w:cs="Times New Roman"/>
          <w:b/>
        </w:rPr>
        <w:t>mowa</w:t>
      </w:r>
      <w:r w:rsidR="00CB79AF" w:rsidRPr="00960004">
        <w:rPr>
          <w:rFonts w:ascii="Times New Roman" w:hAnsi="Times New Roman" w:cs="Times New Roman"/>
          <w:bCs/>
        </w:rPr>
        <w:t xml:space="preserve"> – umowa o przyznaniu pomocy, o której mowa w ustawie PS WPR;</w:t>
      </w:r>
    </w:p>
    <w:p w14:paraId="1C19A87A" w14:textId="2707AC75" w:rsidR="00237E19"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w</w:t>
      </w:r>
      <w:r w:rsidR="00237E19" w:rsidRPr="00960004">
        <w:rPr>
          <w:rFonts w:ascii="Times New Roman" w:hAnsi="Times New Roman" w:cs="Times New Roman"/>
          <w:b/>
        </w:rPr>
        <w:t xml:space="preserve">niosek o przyznanie pomocy </w:t>
      </w:r>
      <w:r w:rsidR="00237E19" w:rsidRPr="00960004">
        <w:rPr>
          <w:rFonts w:ascii="Times New Roman" w:hAnsi="Times New Roman" w:cs="Times New Roman"/>
          <w:bCs/>
        </w:rPr>
        <w:t>– wniosek o przyznanie pomocy, o którym mowa w ustawie PS WPR;</w:t>
      </w:r>
    </w:p>
    <w:p w14:paraId="1F9A47F5" w14:textId="60297F7A" w:rsidR="00237E19"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w</w:t>
      </w:r>
      <w:r w:rsidR="00237E19" w:rsidRPr="00960004">
        <w:rPr>
          <w:rFonts w:ascii="Times New Roman" w:hAnsi="Times New Roman" w:cs="Times New Roman"/>
          <w:b/>
        </w:rPr>
        <w:t xml:space="preserve">niosek o płatność </w:t>
      </w:r>
      <w:r w:rsidR="00237E19" w:rsidRPr="00960004">
        <w:rPr>
          <w:rFonts w:ascii="Times New Roman" w:hAnsi="Times New Roman" w:cs="Times New Roman"/>
          <w:bCs/>
        </w:rPr>
        <w:t>– wniosek o płatność, o którym mowa w ustawie PS WPR;</w:t>
      </w:r>
    </w:p>
    <w:p w14:paraId="2108B0D9" w14:textId="7A91F2DF" w:rsidR="00CB79AF"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w</w:t>
      </w:r>
      <w:r w:rsidR="00DD4A2D" w:rsidRPr="00960004">
        <w:rPr>
          <w:rFonts w:ascii="Times New Roman" w:hAnsi="Times New Roman" w:cs="Times New Roman"/>
          <w:b/>
        </w:rPr>
        <w:t>nioskodawca</w:t>
      </w:r>
      <w:r w:rsidR="00DD4A2D" w:rsidRPr="00960004">
        <w:rPr>
          <w:rFonts w:ascii="Times New Roman" w:hAnsi="Times New Roman" w:cs="Times New Roman"/>
          <w:bCs/>
        </w:rPr>
        <w:t xml:space="preserve"> – podmiot ubiegający się o przyznanie pomocy.</w:t>
      </w:r>
    </w:p>
    <w:p w14:paraId="59D43ADF" w14:textId="77777777" w:rsidR="00573382" w:rsidRPr="00960004" w:rsidRDefault="00573382" w:rsidP="00387FCE">
      <w:pPr>
        <w:spacing w:after="0" w:line="240" w:lineRule="auto"/>
        <w:jc w:val="both"/>
        <w:rPr>
          <w:rFonts w:ascii="Times New Roman" w:hAnsi="Times New Roman" w:cs="Times New Roman"/>
          <w:bCs/>
        </w:rPr>
      </w:pPr>
    </w:p>
    <w:bookmarkEnd w:id="5"/>
    <w:p w14:paraId="581B78CC" w14:textId="0AFC5680" w:rsidR="00813266" w:rsidRPr="00960004" w:rsidRDefault="00813266" w:rsidP="00667DDA">
      <w:pPr>
        <w:pStyle w:val="Akapitzlist"/>
        <w:numPr>
          <w:ilvl w:val="0"/>
          <w:numId w:val="14"/>
        </w:numPr>
        <w:spacing w:after="0" w:line="240" w:lineRule="auto"/>
        <w:ind w:left="284" w:hanging="284"/>
        <w:jc w:val="both"/>
        <w:rPr>
          <w:rFonts w:ascii="Times New Roman" w:hAnsi="Times New Roman" w:cs="Times New Roman"/>
        </w:rPr>
      </w:pPr>
      <w:r w:rsidRPr="00960004">
        <w:rPr>
          <w:rFonts w:ascii="Times New Roman" w:hAnsi="Times New Roman" w:cs="Times New Roman"/>
        </w:rPr>
        <w:t>Wykaz skrótów</w:t>
      </w:r>
      <w:r w:rsidR="00B07FBE" w:rsidRPr="00960004">
        <w:rPr>
          <w:rFonts w:ascii="Times New Roman" w:hAnsi="Times New Roman" w:cs="Times New Roman"/>
        </w:rPr>
        <w:t>:</w:t>
      </w:r>
    </w:p>
    <w:p w14:paraId="672C6990" w14:textId="6AE85674" w:rsidR="0099470F" w:rsidRPr="00960004" w:rsidRDefault="00AC65A5"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Agencja </w:t>
      </w:r>
      <w:r w:rsidR="00F03CE6" w:rsidRPr="00960004">
        <w:rPr>
          <w:rFonts w:ascii="Times New Roman" w:hAnsi="Times New Roman" w:cs="Times New Roman"/>
          <w:bCs/>
        </w:rPr>
        <w:t>– Agencja Restrukturyzacji i Modernizacji Rolnictwa;</w:t>
      </w:r>
      <w:r w:rsidR="0099470F" w:rsidRPr="00960004">
        <w:rPr>
          <w:rFonts w:ascii="Times New Roman" w:hAnsi="Times New Roman" w:cs="Times New Roman"/>
          <w:bCs/>
        </w:rPr>
        <w:t xml:space="preserve"> </w:t>
      </w:r>
    </w:p>
    <w:p w14:paraId="757407B4" w14:textId="1DDB0790" w:rsidR="0099470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I.6.</w:t>
      </w:r>
      <w:r w:rsidR="004F2CB8" w:rsidRPr="00960004">
        <w:rPr>
          <w:rFonts w:ascii="Times New Roman" w:hAnsi="Times New Roman" w:cs="Times New Roman"/>
          <w:b/>
        </w:rPr>
        <w:t>1</w:t>
      </w:r>
      <w:r w:rsidRPr="00960004">
        <w:rPr>
          <w:rFonts w:ascii="Times New Roman" w:hAnsi="Times New Roman" w:cs="Times New Roman"/>
          <w:b/>
        </w:rPr>
        <w:t xml:space="preserve"> </w:t>
      </w:r>
      <w:r w:rsidR="0099470F" w:rsidRPr="00960004">
        <w:rPr>
          <w:rFonts w:ascii="Times New Roman" w:hAnsi="Times New Roman" w:cs="Times New Roman"/>
          <w:bCs/>
        </w:rPr>
        <w:t>–</w:t>
      </w:r>
      <w:r w:rsidR="0043292A" w:rsidRPr="00960004">
        <w:rPr>
          <w:rFonts w:ascii="Times New Roman" w:hAnsi="Times New Roman" w:cs="Times New Roman"/>
          <w:bCs/>
        </w:rPr>
        <w:t xml:space="preserve"> interwencja I.6.</w:t>
      </w:r>
      <w:r w:rsidR="004F2CB8" w:rsidRPr="00960004">
        <w:rPr>
          <w:rFonts w:ascii="Times New Roman" w:hAnsi="Times New Roman" w:cs="Times New Roman"/>
          <w:bCs/>
        </w:rPr>
        <w:t>1</w:t>
      </w:r>
      <w:r w:rsidR="0043292A" w:rsidRPr="00960004">
        <w:rPr>
          <w:rFonts w:ascii="Times New Roman" w:hAnsi="Times New Roman" w:cs="Times New Roman"/>
          <w:bCs/>
        </w:rPr>
        <w:t xml:space="preserve"> –</w:t>
      </w:r>
      <w:r w:rsidR="004F2CB8" w:rsidRPr="00960004">
        <w:rPr>
          <w:rFonts w:ascii="Times New Roman" w:hAnsi="Times New Roman" w:cs="Times New Roman"/>
          <w:bCs/>
        </w:rPr>
        <w:t xml:space="preserve"> „Interwencja w sektorze pszczelarskim – wspieranie podnoszenia</w:t>
      </w:r>
      <w:r w:rsidR="002C04F2" w:rsidRPr="00960004">
        <w:rPr>
          <w:rFonts w:ascii="Times New Roman" w:hAnsi="Times New Roman" w:cs="Times New Roman"/>
          <w:bCs/>
        </w:rPr>
        <w:t xml:space="preserve"> </w:t>
      </w:r>
      <w:r w:rsidR="004F2CB8" w:rsidRPr="00960004">
        <w:rPr>
          <w:rFonts w:ascii="Times New Roman" w:hAnsi="Times New Roman" w:cs="Times New Roman"/>
          <w:bCs/>
        </w:rPr>
        <w:t>poziomu wiedzy pszczelarskiej”</w:t>
      </w:r>
      <w:r w:rsidRPr="00960004">
        <w:rPr>
          <w:rFonts w:ascii="Times New Roman" w:hAnsi="Times New Roman" w:cs="Times New Roman"/>
          <w:bCs/>
        </w:rPr>
        <w:t>;</w:t>
      </w:r>
      <w:r w:rsidR="0099470F" w:rsidRPr="00960004">
        <w:rPr>
          <w:rFonts w:ascii="Times New Roman" w:hAnsi="Times New Roman" w:cs="Times New Roman"/>
          <w:bCs/>
        </w:rPr>
        <w:t xml:space="preserve"> </w:t>
      </w:r>
    </w:p>
    <w:p w14:paraId="7D912D7C" w14:textId="0B296152" w:rsidR="005C258C" w:rsidRPr="00960004" w:rsidRDefault="005C258C" w:rsidP="00667DDA">
      <w:pPr>
        <w:pStyle w:val="Akapitzlist"/>
        <w:numPr>
          <w:ilvl w:val="0"/>
          <w:numId w:val="35"/>
        </w:numPr>
        <w:spacing w:after="0" w:line="240" w:lineRule="auto"/>
        <w:jc w:val="both"/>
        <w:rPr>
          <w:rFonts w:ascii="Times New Roman" w:hAnsi="Times New Roman" w:cs="Times New Roman"/>
          <w:b/>
        </w:rPr>
      </w:pPr>
      <w:r w:rsidRPr="00960004">
        <w:rPr>
          <w:rFonts w:ascii="Times New Roman" w:hAnsi="Times New Roman" w:cs="Times New Roman"/>
          <w:b/>
        </w:rPr>
        <w:t>kc</w:t>
      </w:r>
      <w:r w:rsidR="0099470F" w:rsidRPr="00960004">
        <w:rPr>
          <w:rFonts w:ascii="Times New Roman" w:hAnsi="Times New Roman" w:cs="Times New Roman"/>
          <w:b/>
        </w:rPr>
        <w:t xml:space="preserve"> </w:t>
      </w:r>
      <w:r w:rsidRPr="00960004">
        <w:rPr>
          <w:rFonts w:ascii="Times New Roman" w:hAnsi="Times New Roman" w:cs="Times New Roman"/>
          <w:b/>
        </w:rPr>
        <w:t xml:space="preserve">– </w:t>
      </w:r>
      <w:r w:rsidRPr="00960004">
        <w:rPr>
          <w:rFonts w:ascii="Times New Roman" w:hAnsi="Times New Roman" w:cs="Times New Roman"/>
          <w:bCs/>
        </w:rPr>
        <w:t>ustawa z dnia 23 kwietnia 1964 r. - Kodeks cywilny (Dz. U. z 202</w:t>
      </w:r>
      <w:ins w:id="14" w:author="Brzozowa Sylwia" w:date="2026-06-23T14:26:00Z">
        <w:r w:rsidR="00163393">
          <w:rPr>
            <w:rFonts w:ascii="Times New Roman" w:hAnsi="Times New Roman" w:cs="Times New Roman"/>
            <w:bCs/>
          </w:rPr>
          <w:t>6</w:t>
        </w:r>
      </w:ins>
      <w:del w:id="15" w:author="Brzozowa Sylwia" w:date="2026-06-23T14:26:00Z">
        <w:r w:rsidR="00E652C1" w:rsidRPr="00960004" w:rsidDel="00163393">
          <w:rPr>
            <w:rFonts w:ascii="Times New Roman" w:hAnsi="Times New Roman" w:cs="Times New Roman"/>
            <w:bCs/>
          </w:rPr>
          <w:delText>5</w:delText>
        </w:r>
      </w:del>
      <w:r w:rsidRPr="00960004">
        <w:rPr>
          <w:rFonts w:ascii="Times New Roman" w:hAnsi="Times New Roman" w:cs="Times New Roman"/>
          <w:bCs/>
        </w:rPr>
        <w:t xml:space="preserve"> r.</w:t>
      </w:r>
      <w:ins w:id="16" w:author="Brzozowa Sylwia" w:date="2026-06-24T11:53:00Z">
        <w:r w:rsidR="00191809">
          <w:rPr>
            <w:rFonts w:ascii="Times New Roman" w:hAnsi="Times New Roman" w:cs="Times New Roman"/>
            <w:bCs/>
          </w:rPr>
          <w:t>,</w:t>
        </w:r>
      </w:ins>
      <w:r w:rsidRPr="00960004">
        <w:rPr>
          <w:rFonts w:ascii="Times New Roman" w:hAnsi="Times New Roman" w:cs="Times New Roman"/>
          <w:bCs/>
        </w:rPr>
        <w:t xml:space="preserve"> poz. </w:t>
      </w:r>
      <w:ins w:id="17" w:author="Brzozowa Sylwia" w:date="2026-06-23T14:26:00Z">
        <w:r w:rsidR="00163393">
          <w:rPr>
            <w:rFonts w:ascii="Times New Roman" w:hAnsi="Times New Roman" w:cs="Times New Roman"/>
            <w:bCs/>
          </w:rPr>
          <w:t>795</w:t>
        </w:r>
      </w:ins>
      <w:del w:id="18" w:author="Brzozowa Sylwia" w:date="2026-06-23T14:26:00Z">
        <w:r w:rsidRPr="00960004" w:rsidDel="00163393">
          <w:rPr>
            <w:rFonts w:ascii="Times New Roman" w:hAnsi="Times New Roman" w:cs="Times New Roman"/>
            <w:bCs/>
          </w:rPr>
          <w:delText>1</w:delText>
        </w:r>
        <w:r w:rsidR="00F4679D" w:rsidRPr="00960004" w:rsidDel="00163393">
          <w:rPr>
            <w:rFonts w:ascii="Times New Roman" w:hAnsi="Times New Roman" w:cs="Times New Roman"/>
            <w:bCs/>
          </w:rPr>
          <w:delText>0</w:delText>
        </w:r>
        <w:r w:rsidR="00E652C1" w:rsidRPr="00960004" w:rsidDel="00163393">
          <w:rPr>
            <w:rFonts w:ascii="Times New Roman" w:hAnsi="Times New Roman" w:cs="Times New Roman"/>
            <w:bCs/>
          </w:rPr>
          <w:delText>7</w:delText>
        </w:r>
        <w:r w:rsidR="00F4679D" w:rsidRPr="00960004" w:rsidDel="00163393">
          <w:rPr>
            <w:rFonts w:ascii="Times New Roman" w:hAnsi="Times New Roman" w:cs="Times New Roman"/>
            <w:bCs/>
          </w:rPr>
          <w:delText>1</w:delText>
        </w:r>
      </w:del>
      <w:r w:rsidRPr="00960004">
        <w:rPr>
          <w:rFonts w:ascii="Times New Roman" w:hAnsi="Times New Roman" w:cs="Times New Roman"/>
          <w:bCs/>
        </w:rPr>
        <w:t>);</w:t>
      </w:r>
      <w:r w:rsidRPr="00960004">
        <w:rPr>
          <w:rFonts w:ascii="Times New Roman" w:hAnsi="Times New Roman" w:cs="Times New Roman"/>
          <w:b/>
        </w:rPr>
        <w:t xml:space="preserve"> </w:t>
      </w:r>
    </w:p>
    <w:p w14:paraId="11D155E9" w14:textId="094C99DA" w:rsidR="005C258C" w:rsidRPr="00960004" w:rsidRDefault="005C258C"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kpa </w:t>
      </w:r>
      <w:r w:rsidRPr="00960004">
        <w:rPr>
          <w:rFonts w:ascii="Times New Roman" w:hAnsi="Times New Roman" w:cs="Times New Roman"/>
          <w:bCs/>
        </w:rPr>
        <w:t xml:space="preserve">– ustawa z dnia 14 czerwca 1960 r. - Kodeks postępowania administracyjnego (Dz. U. </w:t>
      </w:r>
      <w:r w:rsidR="002C04F2" w:rsidRPr="00960004">
        <w:rPr>
          <w:rFonts w:ascii="Times New Roman" w:hAnsi="Times New Roman" w:cs="Times New Roman"/>
          <w:bCs/>
        </w:rPr>
        <w:br/>
      </w:r>
      <w:r w:rsidRPr="00960004">
        <w:rPr>
          <w:rFonts w:ascii="Times New Roman" w:hAnsi="Times New Roman" w:cs="Times New Roman"/>
          <w:bCs/>
        </w:rPr>
        <w:t xml:space="preserve">z </w:t>
      </w:r>
      <w:r w:rsidR="00355FC2" w:rsidRPr="00960004">
        <w:rPr>
          <w:rFonts w:ascii="Times New Roman" w:hAnsi="Times New Roman" w:cs="Times New Roman"/>
          <w:bCs/>
        </w:rPr>
        <w:t>202</w:t>
      </w:r>
      <w:r w:rsidR="009A06C4">
        <w:rPr>
          <w:rFonts w:ascii="Times New Roman" w:hAnsi="Times New Roman" w:cs="Times New Roman"/>
          <w:bCs/>
        </w:rPr>
        <w:t>5</w:t>
      </w:r>
      <w:r w:rsidR="00355FC2" w:rsidRPr="00960004">
        <w:rPr>
          <w:rFonts w:ascii="Times New Roman" w:hAnsi="Times New Roman" w:cs="Times New Roman"/>
          <w:bCs/>
        </w:rPr>
        <w:t xml:space="preserve"> r.</w:t>
      </w:r>
      <w:r w:rsidR="009A06C4">
        <w:rPr>
          <w:rFonts w:ascii="Times New Roman" w:hAnsi="Times New Roman" w:cs="Times New Roman"/>
          <w:bCs/>
        </w:rPr>
        <w:t xml:space="preserve">, </w:t>
      </w:r>
      <w:r w:rsidR="00355FC2" w:rsidRPr="00960004">
        <w:rPr>
          <w:rFonts w:ascii="Times New Roman" w:hAnsi="Times New Roman" w:cs="Times New Roman"/>
          <w:bCs/>
        </w:rPr>
        <w:t xml:space="preserve">poz. </w:t>
      </w:r>
      <w:r w:rsidR="009A06C4">
        <w:rPr>
          <w:rFonts w:ascii="Times New Roman" w:hAnsi="Times New Roman" w:cs="Times New Roman"/>
          <w:bCs/>
        </w:rPr>
        <w:t>1691</w:t>
      </w:r>
      <w:r w:rsidR="00355FC2" w:rsidRPr="00960004">
        <w:rPr>
          <w:rFonts w:ascii="Times New Roman" w:hAnsi="Times New Roman" w:cs="Times New Roman"/>
          <w:bCs/>
        </w:rPr>
        <w:t>);</w:t>
      </w:r>
    </w:p>
    <w:p w14:paraId="4F44365F" w14:textId="0A74E9F3" w:rsidR="00CB79AF" w:rsidRPr="00960004" w:rsidRDefault="00CB79AF" w:rsidP="00667DDA">
      <w:pPr>
        <w:pStyle w:val="Akapitzlist"/>
        <w:numPr>
          <w:ilvl w:val="0"/>
          <w:numId w:val="35"/>
        </w:numPr>
        <w:spacing w:after="0" w:line="240" w:lineRule="auto"/>
        <w:jc w:val="both"/>
        <w:rPr>
          <w:rFonts w:ascii="Times New Roman" w:hAnsi="Times New Roman" w:cs="Times New Roman"/>
          <w:b/>
        </w:rPr>
      </w:pPr>
      <w:r w:rsidRPr="00527ADD">
        <w:rPr>
          <w:rFonts w:ascii="Times New Roman" w:hAnsi="Times New Roman" w:cs="Times New Roman"/>
          <w:b/>
        </w:rPr>
        <w:t>PUE</w:t>
      </w:r>
      <w:r w:rsidRPr="00960004">
        <w:rPr>
          <w:rFonts w:ascii="Times New Roman" w:hAnsi="Times New Roman" w:cs="Times New Roman"/>
          <w:b/>
        </w:rPr>
        <w:t xml:space="preserve"> </w:t>
      </w:r>
      <w:r w:rsidRPr="00960004">
        <w:rPr>
          <w:rFonts w:ascii="Times New Roman" w:hAnsi="Times New Roman" w:cs="Times New Roman"/>
          <w:bCs/>
        </w:rPr>
        <w:t xml:space="preserve">– system teleinformatyczny ARiMR, o którym mowa w art. 10c ustawy </w:t>
      </w:r>
      <w:r w:rsidR="00B34BAD" w:rsidRPr="00960004">
        <w:rPr>
          <w:rFonts w:ascii="Times New Roman" w:hAnsi="Times New Roman" w:cs="Times New Roman"/>
          <w:bCs/>
        </w:rPr>
        <w:t xml:space="preserve">o </w:t>
      </w:r>
      <w:r w:rsidRPr="00960004">
        <w:rPr>
          <w:rFonts w:ascii="Times New Roman" w:hAnsi="Times New Roman" w:cs="Times New Roman"/>
          <w:bCs/>
        </w:rPr>
        <w:t>ARiMR;</w:t>
      </w:r>
    </w:p>
    <w:p w14:paraId="06E6B10F" w14:textId="79A0B21F"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PS WPR </w:t>
      </w:r>
      <w:r w:rsidRPr="00960004">
        <w:rPr>
          <w:rFonts w:ascii="Times New Roman" w:hAnsi="Times New Roman" w:cs="Times New Roman"/>
          <w:bCs/>
        </w:rPr>
        <w:t>– Plan Strategiczny dla Wspólnej Polityki Rolnej na lata 2023-2027;</w:t>
      </w:r>
    </w:p>
    <w:p w14:paraId="0A2C8B38" w14:textId="56ABFB76" w:rsidR="00F22FEE" w:rsidRPr="00960004" w:rsidRDefault="00F22FEE" w:rsidP="00667DDA">
      <w:pPr>
        <w:pStyle w:val="Akapitzlist"/>
        <w:numPr>
          <w:ilvl w:val="0"/>
          <w:numId w:val="35"/>
        </w:numPr>
        <w:spacing w:after="0" w:line="240" w:lineRule="auto"/>
        <w:jc w:val="both"/>
        <w:rPr>
          <w:rFonts w:ascii="Times New Roman" w:hAnsi="Times New Roman" w:cs="Times New Roman"/>
          <w:b/>
        </w:rPr>
      </w:pPr>
      <w:r w:rsidRPr="00960004">
        <w:rPr>
          <w:rFonts w:ascii="Times New Roman" w:hAnsi="Times New Roman" w:cs="Times New Roman"/>
          <w:b/>
        </w:rPr>
        <w:t xml:space="preserve">Regulamin </w:t>
      </w:r>
      <w:r w:rsidRPr="00960004">
        <w:rPr>
          <w:rFonts w:ascii="Times New Roman" w:hAnsi="Times New Roman" w:cs="Times New Roman"/>
          <w:bCs/>
        </w:rPr>
        <w:t>– Regulamin naborów wniosków o przyznanie pomocy</w:t>
      </w:r>
      <w:r w:rsidR="00220A38" w:rsidRPr="00960004">
        <w:rPr>
          <w:rFonts w:ascii="Times New Roman" w:hAnsi="Times New Roman" w:cs="Times New Roman"/>
          <w:bCs/>
        </w:rPr>
        <w:t xml:space="preserve"> finansowej</w:t>
      </w:r>
      <w:r w:rsidRPr="00960004">
        <w:rPr>
          <w:rFonts w:ascii="Times New Roman" w:hAnsi="Times New Roman" w:cs="Times New Roman"/>
          <w:bCs/>
        </w:rPr>
        <w:t xml:space="preserve">, o którym mowa </w:t>
      </w:r>
      <w:r w:rsidR="00573382" w:rsidRPr="00960004">
        <w:rPr>
          <w:rFonts w:ascii="Times New Roman" w:hAnsi="Times New Roman" w:cs="Times New Roman"/>
          <w:bCs/>
        </w:rPr>
        <w:br/>
      </w:r>
      <w:r w:rsidRPr="00960004">
        <w:rPr>
          <w:rFonts w:ascii="Times New Roman" w:hAnsi="Times New Roman" w:cs="Times New Roman"/>
          <w:bCs/>
        </w:rPr>
        <w:t>w ustawie PS WPR;</w:t>
      </w:r>
    </w:p>
    <w:p w14:paraId="712A6659" w14:textId="5AB708E0"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ustawa PS WPR </w:t>
      </w:r>
      <w:r w:rsidRPr="00960004">
        <w:rPr>
          <w:rFonts w:ascii="Times New Roman" w:hAnsi="Times New Roman" w:cs="Times New Roman"/>
          <w:bCs/>
        </w:rPr>
        <w:t xml:space="preserve">– ustawa z dnia 8 lutego 2023 r. o Planie Strategicznym dla Wspólnej Polityki Rolnej na lata 2023-2027 (Dz. U. </w:t>
      </w:r>
      <w:r w:rsidR="00516E6C" w:rsidRPr="00960004">
        <w:rPr>
          <w:rFonts w:ascii="Times New Roman" w:hAnsi="Times New Roman" w:cs="Times New Roman"/>
          <w:bCs/>
        </w:rPr>
        <w:t>z 2024 r, poz.</w:t>
      </w:r>
      <w:bookmarkStart w:id="19" w:name="_Hlk183673745"/>
      <w:r w:rsidR="003B5A7F" w:rsidRPr="00960004">
        <w:rPr>
          <w:rFonts w:ascii="Times New Roman" w:hAnsi="Times New Roman" w:cs="Times New Roman"/>
          <w:bCs/>
        </w:rPr>
        <w:t>1741</w:t>
      </w:r>
      <w:bookmarkEnd w:id="19"/>
      <w:r w:rsidR="000E7F62" w:rsidRPr="00960004">
        <w:rPr>
          <w:rFonts w:ascii="Times New Roman" w:hAnsi="Times New Roman" w:cs="Times New Roman"/>
          <w:bCs/>
        </w:rPr>
        <w:t>,</w:t>
      </w:r>
      <w:r w:rsidR="002A5BDC" w:rsidRPr="00960004">
        <w:rPr>
          <w:rFonts w:ascii="Times New Roman" w:hAnsi="Times New Roman" w:cs="Times New Roman"/>
          <w:bCs/>
        </w:rPr>
        <w:t xml:space="preserve"> z późn. zm.</w:t>
      </w:r>
      <w:r w:rsidR="00516E6C" w:rsidRPr="00960004">
        <w:rPr>
          <w:rFonts w:ascii="Times New Roman" w:hAnsi="Times New Roman" w:cs="Times New Roman"/>
          <w:bCs/>
        </w:rPr>
        <w:t xml:space="preserve">); </w:t>
      </w:r>
    </w:p>
    <w:p w14:paraId="02A54871" w14:textId="234A43BA"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ustawa </w:t>
      </w:r>
      <w:r w:rsidR="00F55FD2" w:rsidRPr="00960004">
        <w:rPr>
          <w:rFonts w:ascii="Times New Roman" w:hAnsi="Times New Roman" w:cs="Times New Roman"/>
          <w:b/>
        </w:rPr>
        <w:t xml:space="preserve">o </w:t>
      </w:r>
      <w:r w:rsidRPr="00960004">
        <w:rPr>
          <w:rFonts w:ascii="Times New Roman" w:hAnsi="Times New Roman" w:cs="Times New Roman"/>
          <w:b/>
        </w:rPr>
        <w:t xml:space="preserve">ARiMR </w:t>
      </w:r>
      <w:r w:rsidRPr="00960004">
        <w:rPr>
          <w:rFonts w:ascii="Times New Roman" w:hAnsi="Times New Roman" w:cs="Times New Roman"/>
          <w:bCs/>
        </w:rPr>
        <w:t>– ustawa z dnia 9 maja 2008 r. o Agencji Restrukturyzacji i Modernizacji Rolnictwa (Dz. U. z 202</w:t>
      </w:r>
      <w:r w:rsidR="00466848">
        <w:rPr>
          <w:rFonts w:ascii="Times New Roman" w:hAnsi="Times New Roman" w:cs="Times New Roman"/>
          <w:bCs/>
        </w:rPr>
        <w:t>5</w:t>
      </w:r>
      <w:r w:rsidRPr="00960004">
        <w:rPr>
          <w:rFonts w:ascii="Times New Roman" w:hAnsi="Times New Roman" w:cs="Times New Roman"/>
          <w:bCs/>
        </w:rPr>
        <w:t xml:space="preserve"> r. poz. 1</w:t>
      </w:r>
      <w:r w:rsidR="00466848">
        <w:rPr>
          <w:rFonts w:ascii="Times New Roman" w:hAnsi="Times New Roman" w:cs="Times New Roman"/>
          <w:bCs/>
        </w:rPr>
        <w:t>363</w:t>
      </w:r>
      <w:ins w:id="20" w:author="Brzozowa Sylwia" w:date="2026-06-19T12:44:00Z">
        <w:r w:rsidR="002A6E22">
          <w:rPr>
            <w:rFonts w:ascii="Times New Roman" w:hAnsi="Times New Roman" w:cs="Times New Roman"/>
            <w:bCs/>
          </w:rPr>
          <w:t xml:space="preserve"> </w:t>
        </w:r>
        <w:bookmarkStart w:id="21" w:name="_Hlk232766588"/>
        <w:r w:rsidR="002A6E22" w:rsidRPr="00BC6DBB">
          <w:rPr>
            <w:rFonts w:ascii="Times New Roman" w:hAnsi="Times New Roman" w:cs="Times New Roman"/>
            <w:bCs/>
          </w:rPr>
          <w:t>z późn. zm</w:t>
        </w:r>
      </w:ins>
      <w:bookmarkEnd w:id="21"/>
      <w:ins w:id="22" w:author="Brzozowa Sylwia" w:date="2026-06-19T13:06:00Z">
        <w:r w:rsidR="0096373D">
          <w:rPr>
            <w:rFonts w:ascii="Times New Roman" w:hAnsi="Times New Roman" w:cs="Times New Roman"/>
            <w:bCs/>
          </w:rPr>
          <w:t>.</w:t>
        </w:r>
      </w:ins>
      <w:r w:rsidRPr="00960004">
        <w:rPr>
          <w:rFonts w:ascii="Times New Roman" w:hAnsi="Times New Roman" w:cs="Times New Roman"/>
          <w:bCs/>
        </w:rPr>
        <w:t>);</w:t>
      </w:r>
    </w:p>
    <w:p w14:paraId="19D8BDF1" w14:textId="77777777"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ustawa o finansowaniu WPR </w:t>
      </w:r>
      <w:r w:rsidRPr="00960004">
        <w:rPr>
          <w:rFonts w:ascii="Times New Roman" w:hAnsi="Times New Roman" w:cs="Times New Roman"/>
          <w:bCs/>
        </w:rPr>
        <w:t>– ustawa z dnia 26 stycznia 2023 r. o finansowaniu wspólnej polityki rolnej na lata 2023-2027 (Dz. U. z 2023 r. poz. 332);</w:t>
      </w:r>
    </w:p>
    <w:p w14:paraId="2AFB8472" w14:textId="0685C777"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ustawa </w:t>
      </w:r>
      <w:r w:rsidR="00696CA4" w:rsidRPr="00960004">
        <w:rPr>
          <w:rFonts w:ascii="Times New Roman" w:hAnsi="Times New Roman" w:cs="Times New Roman"/>
          <w:b/>
        </w:rPr>
        <w:t xml:space="preserve">o </w:t>
      </w:r>
      <w:r w:rsidRPr="00960004">
        <w:rPr>
          <w:rFonts w:ascii="Times New Roman" w:hAnsi="Times New Roman" w:cs="Times New Roman"/>
          <w:b/>
        </w:rPr>
        <w:t xml:space="preserve">FP </w:t>
      </w:r>
      <w:r w:rsidRPr="00960004">
        <w:rPr>
          <w:rFonts w:ascii="Times New Roman" w:hAnsi="Times New Roman" w:cs="Times New Roman"/>
          <w:bCs/>
        </w:rPr>
        <w:t>– ustawa z dnia 27 sierpnia 2009 r. o finansach publicznych (Dz. U. z 202</w:t>
      </w:r>
      <w:r w:rsidR="004867BA">
        <w:rPr>
          <w:rFonts w:ascii="Times New Roman" w:hAnsi="Times New Roman" w:cs="Times New Roman"/>
          <w:bCs/>
        </w:rPr>
        <w:t>5</w:t>
      </w:r>
      <w:r w:rsidRPr="00960004">
        <w:rPr>
          <w:rFonts w:ascii="Times New Roman" w:hAnsi="Times New Roman" w:cs="Times New Roman"/>
          <w:bCs/>
        </w:rPr>
        <w:t xml:space="preserve"> r. </w:t>
      </w:r>
      <w:r w:rsidR="00863DCF" w:rsidRPr="00960004">
        <w:rPr>
          <w:rFonts w:ascii="Times New Roman" w:hAnsi="Times New Roman" w:cs="Times New Roman"/>
          <w:bCs/>
        </w:rPr>
        <w:br/>
      </w:r>
      <w:r w:rsidRPr="00960004">
        <w:rPr>
          <w:rFonts w:ascii="Times New Roman" w:hAnsi="Times New Roman" w:cs="Times New Roman"/>
          <w:bCs/>
        </w:rPr>
        <w:t>poz. 1</w:t>
      </w:r>
      <w:r w:rsidR="004867BA">
        <w:rPr>
          <w:rFonts w:ascii="Times New Roman" w:hAnsi="Times New Roman" w:cs="Times New Roman"/>
          <w:bCs/>
        </w:rPr>
        <w:t>483</w:t>
      </w:r>
      <w:ins w:id="23" w:author="Brzozowa Sylwia" w:date="2026-06-19T12:44:00Z">
        <w:r w:rsidR="002A6E22">
          <w:rPr>
            <w:rFonts w:ascii="Times New Roman" w:hAnsi="Times New Roman" w:cs="Times New Roman"/>
            <w:bCs/>
          </w:rPr>
          <w:t xml:space="preserve"> </w:t>
        </w:r>
        <w:bookmarkStart w:id="24" w:name="_Hlk232766711"/>
        <w:r w:rsidR="002A6E22" w:rsidRPr="00BC6DBB">
          <w:rPr>
            <w:rFonts w:ascii="Times New Roman" w:hAnsi="Times New Roman" w:cs="Times New Roman"/>
            <w:bCs/>
          </w:rPr>
          <w:t>z późn. zm</w:t>
        </w:r>
      </w:ins>
      <w:bookmarkEnd w:id="24"/>
      <w:ins w:id="25" w:author="Brzozowa Sylwia" w:date="2026-06-19T13:07:00Z">
        <w:r w:rsidR="0096373D">
          <w:rPr>
            <w:rFonts w:ascii="Times New Roman" w:hAnsi="Times New Roman" w:cs="Times New Roman"/>
            <w:bCs/>
          </w:rPr>
          <w:t>.</w:t>
        </w:r>
      </w:ins>
      <w:r w:rsidRPr="00960004">
        <w:rPr>
          <w:rFonts w:ascii="Times New Roman" w:hAnsi="Times New Roman" w:cs="Times New Roman"/>
          <w:bCs/>
        </w:rPr>
        <w:t>);</w:t>
      </w:r>
    </w:p>
    <w:p w14:paraId="08A02BE8" w14:textId="718857D1" w:rsidR="0099470F" w:rsidRPr="00960004" w:rsidRDefault="005C258C"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bCs/>
        </w:rPr>
        <w:t>ustawa o informatyzacji działalności podmiotów realizujących zadania publiczne</w:t>
      </w:r>
      <w:r w:rsidRPr="00960004">
        <w:rPr>
          <w:rFonts w:ascii="Times New Roman" w:hAnsi="Times New Roman" w:cs="Times New Roman"/>
        </w:rPr>
        <w:t xml:space="preserve"> </w:t>
      </w:r>
      <w:r w:rsidRPr="00960004">
        <w:rPr>
          <w:rFonts w:ascii="Times New Roman" w:hAnsi="Times New Roman" w:cs="Times New Roman"/>
          <w:bCs/>
        </w:rPr>
        <w:t xml:space="preserve">– ustawa </w:t>
      </w:r>
      <w:r w:rsidR="00863DCF" w:rsidRPr="00960004">
        <w:rPr>
          <w:rFonts w:ascii="Times New Roman" w:hAnsi="Times New Roman" w:cs="Times New Roman"/>
          <w:bCs/>
        </w:rPr>
        <w:br/>
      </w:r>
      <w:r w:rsidR="00E61170" w:rsidRPr="00960004">
        <w:rPr>
          <w:rFonts w:ascii="Times New Roman" w:hAnsi="Times New Roman" w:cs="Times New Roman"/>
          <w:bCs/>
        </w:rPr>
        <w:t>z</w:t>
      </w:r>
      <w:r w:rsidRPr="00960004">
        <w:rPr>
          <w:rFonts w:ascii="Times New Roman" w:hAnsi="Times New Roman" w:cs="Times New Roman"/>
          <w:bCs/>
        </w:rPr>
        <w:t xml:space="preserve"> dnia 17 lutego 2005 r. o informatyzacji działalności podmiotów realizujących zadania publiczne (Dz. U.</w:t>
      </w:r>
      <w:r w:rsidR="00097442" w:rsidRPr="00960004">
        <w:rPr>
          <w:rFonts w:ascii="Times New Roman" w:hAnsi="Times New Roman" w:cs="Times New Roman"/>
          <w:bCs/>
        </w:rPr>
        <w:t xml:space="preserve"> </w:t>
      </w:r>
      <w:r w:rsidR="00FD4E35" w:rsidRPr="00960004">
        <w:rPr>
          <w:rFonts w:ascii="Times New Roman" w:hAnsi="Times New Roman" w:cs="Times New Roman"/>
          <w:bCs/>
        </w:rPr>
        <w:t>z 202</w:t>
      </w:r>
      <w:r w:rsidR="00266DE4">
        <w:rPr>
          <w:rFonts w:ascii="Times New Roman" w:hAnsi="Times New Roman" w:cs="Times New Roman"/>
          <w:bCs/>
        </w:rPr>
        <w:t xml:space="preserve">5 </w:t>
      </w:r>
      <w:r w:rsidR="00FD4E35" w:rsidRPr="00960004">
        <w:rPr>
          <w:rFonts w:ascii="Times New Roman" w:hAnsi="Times New Roman" w:cs="Times New Roman"/>
          <w:bCs/>
        </w:rPr>
        <w:t>r.</w:t>
      </w:r>
      <w:r w:rsidR="002A26C2">
        <w:rPr>
          <w:rFonts w:ascii="Times New Roman" w:hAnsi="Times New Roman" w:cs="Times New Roman"/>
          <w:bCs/>
        </w:rPr>
        <w:t>,</w:t>
      </w:r>
      <w:r w:rsidR="00FD4E35" w:rsidRPr="00960004">
        <w:rPr>
          <w:rFonts w:ascii="Times New Roman" w:hAnsi="Times New Roman" w:cs="Times New Roman"/>
          <w:bCs/>
        </w:rPr>
        <w:t xml:space="preserve"> poz.</w:t>
      </w:r>
      <w:r w:rsidR="002A26C2">
        <w:rPr>
          <w:rFonts w:ascii="Times New Roman" w:hAnsi="Times New Roman" w:cs="Times New Roman"/>
          <w:bCs/>
        </w:rPr>
        <w:t xml:space="preserve"> </w:t>
      </w:r>
      <w:r w:rsidR="008130E7" w:rsidRPr="00960004">
        <w:rPr>
          <w:rFonts w:ascii="Times New Roman" w:hAnsi="Times New Roman" w:cs="Times New Roman"/>
          <w:bCs/>
        </w:rPr>
        <w:t>1</w:t>
      </w:r>
      <w:r w:rsidR="00266DE4">
        <w:rPr>
          <w:rFonts w:ascii="Times New Roman" w:hAnsi="Times New Roman" w:cs="Times New Roman"/>
          <w:bCs/>
        </w:rPr>
        <w:t>703</w:t>
      </w:r>
      <w:r w:rsidR="008130E7" w:rsidRPr="00960004">
        <w:rPr>
          <w:rFonts w:ascii="Times New Roman" w:hAnsi="Times New Roman" w:cs="Times New Roman"/>
          <w:bCs/>
        </w:rPr>
        <w:t xml:space="preserve"> z późn. zm.</w:t>
      </w:r>
      <w:r w:rsidR="00FD4E35" w:rsidRPr="00960004">
        <w:rPr>
          <w:rFonts w:ascii="Times New Roman" w:hAnsi="Times New Roman" w:cs="Times New Roman"/>
          <w:bCs/>
        </w:rPr>
        <w:t xml:space="preserve">); </w:t>
      </w:r>
    </w:p>
    <w:p w14:paraId="0E14D53F" w14:textId="4D874102"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ustawa PPSA </w:t>
      </w:r>
      <w:r w:rsidRPr="00960004">
        <w:rPr>
          <w:rFonts w:ascii="Times New Roman" w:hAnsi="Times New Roman" w:cs="Times New Roman"/>
          <w:bCs/>
        </w:rPr>
        <w:t>– ustawa z dnia 30 sierpnia 2002 r. Prawo o postępowaniu przed sądami administracyjnymi (Dz.</w:t>
      </w:r>
      <w:r w:rsidR="00E61170" w:rsidRPr="00960004">
        <w:rPr>
          <w:rFonts w:ascii="Times New Roman" w:hAnsi="Times New Roman" w:cs="Times New Roman"/>
          <w:bCs/>
        </w:rPr>
        <w:t xml:space="preserve"> </w:t>
      </w:r>
      <w:r w:rsidRPr="00960004">
        <w:rPr>
          <w:rFonts w:ascii="Times New Roman" w:hAnsi="Times New Roman" w:cs="Times New Roman"/>
          <w:bCs/>
        </w:rPr>
        <w:t>U. z</w:t>
      </w:r>
      <w:r w:rsidR="00097442" w:rsidRPr="00960004">
        <w:rPr>
          <w:rFonts w:ascii="Times New Roman" w:hAnsi="Times New Roman" w:cs="Times New Roman"/>
          <w:bCs/>
        </w:rPr>
        <w:t xml:space="preserve"> </w:t>
      </w:r>
      <w:r w:rsidR="00355FC2" w:rsidRPr="00960004">
        <w:rPr>
          <w:rFonts w:ascii="Times New Roman" w:hAnsi="Times New Roman" w:cs="Times New Roman"/>
          <w:bCs/>
        </w:rPr>
        <w:t>202</w:t>
      </w:r>
      <w:ins w:id="26" w:author="Brzozowa Sylwia" w:date="2026-06-19T12:44:00Z">
        <w:r w:rsidR="002A6E22">
          <w:rPr>
            <w:rFonts w:ascii="Times New Roman" w:hAnsi="Times New Roman" w:cs="Times New Roman"/>
            <w:bCs/>
          </w:rPr>
          <w:t>6</w:t>
        </w:r>
      </w:ins>
      <w:del w:id="27" w:author="Brzozowa Sylwia" w:date="2026-06-19T12:44:00Z">
        <w:r w:rsidR="00355FC2" w:rsidRPr="00960004" w:rsidDel="002A6E22">
          <w:rPr>
            <w:rFonts w:ascii="Times New Roman" w:hAnsi="Times New Roman" w:cs="Times New Roman"/>
            <w:bCs/>
          </w:rPr>
          <w:delText>4</w:delText>
        </w:r>
      </w:del>
      <w:r w:rsidR="00355FC2" w:rsidRPr="00960004">
        <w:rPr>
          <w:rFonts w:ascii="Times New Roman" w:hAnsi="Times New Roman" w:cs="Times New Roman"/>
          <w:bCs/>
        </w:rPr>
        <w:t xml:space="preserve"> r.</w:t>
      </w:r>
      <w:ins w:id="28" w:author="Brzozowa Sylwia" w:date="2026-06-24T11:53:00Z">
        <w:r w:rsidR="00191809">
          <w:rPr>
            <w:rFonts w:ascii="Times New Roman" w:hAnsi="Times New Roman" w:cs="Times New Roman"/>
            <w:bCs/>
          </w:rPr>
          <w:t>,</w:t>
        </w:r>
      </w:ins>
      <w:r w:rsidR="00355FC2" w:rsidRPr="00960004">
        <w:rPr>
          <w:rFonts w:ascii="Times New Roman" w:hAnsi="Times New Roman" w:cs="Times New Roman"/>
          <w:bCs/>
        </w:rPr>
        <w:t xml:space="preserve"> poz. </w:t>
      </w:r>
      <w:ins w:id="29" w:author="Brzozowa Sylwia" w:date="2026-06-19T12:44:00Z">
        <w:r w:rsidR="002A6E22">
          <w:rPr>
            <w:rFonts w:ascii="Times New Roman" w:hAnsi="Times New Roman" w:cs="Times New Roman"/>
            <w:bCs/>
          </w:rPr>
          <w:t>143</w:t>
        </w:r>
      </w:ins>
      <w:del w:id="30" w:author="Brzozowa Sylwia" w:date="2026-06-19T12:44:00Z">
        <w:r w:rsidR="00355FC2" w:rsidRPr="00960004" w:rsidDel="002A6E22">
          <w:rPr>
            <w:rFonts w:ascii="Times New Roman" w:hAnsi="Times New Roman" w:cs="Times New Roman"/>
            <w:bCs/>
          </w:rPr>
          <w:delText>935</w:delText>
        </w:r>
      </w:del>
      <w:del w:id="31" w:author="Brzozowa Sylwia" w:date="2026-06-24T11:53:00Z">
        <w:r w:rsidR="001F0E7B" w:rsidRPr="00960004" w:rsidDel="00191809">
          <w:rPr>
            <w:rFonts w:ascii="Times New Roman" w:hAnsi="Times New Roman" w:cs="Times New Roman"/>
            <w:bCs/>
          </w:rPr>
          <w:delText>,</w:delText>
        </w:r>
      </w:del>
      <w:r w:rsidR="001F0E7B" w:rsidRPr="00960004">
        <w:rPr>
          <w:rFonts w:ascii="Times New Roman" w:hAnsi="Times New Roman" w:cs="Times New Roman"/>
          <w:bCs/>
        </w:rPr>
        <w:t xml:space="preserve"> z późn. zm.</w:t>
      </w:r>
      <w:r w:rsidR="00355FC2" w:rsidRPr="00960004">
        <w:rPr>
          <w:rFonts w:ascii="Times New Roman" w:hAnsi="Times New Roman" w:cs="Times New Roman"/>
          <w:bCs/>
        </w:rPr>
        <w:t xml:space="preserve">); </w:t>
      </w:r>
    </w:p>
    <w:p w14:paraId="50457E78" w14:textId="35DBFD61"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ustawa o przeciwdziałaniu wspieraniu agresji na Ukrainę</w:t>
      </w:r>
      <w:r w:rsidRPr="00960004">
        <w:rPr>
          <w:rFonts w:ascii="Times New Roman" w:hAnsi="Times New Roman" w:cs="Times New Roman"/>
          <w:bCs/>
        </w:rPr>
        <w:t xml:space="preserve"> </w:t>
      </w:r>
      <w:r w:rsidR="00DD0CE9" w:rsidRPr="00960004">
        <w:rPr>
          <w:rFonts w:ascii="Times New Roman" w:hAnsi="Times New Roman" w:cs="Times New Roman"/>
          <w:bCs/>
        </w:rPr>
        <w:t xml:space="preserve">– </w:t>
      </w:r>
      <w:r w:rsidRPr="00960004">
        <w:rPr>
          <w:rFonts w:ascii="Times New Roman" w:hAnsi="Times New Roman" w:cs="Times New Roman"/>
          <w:bCs/>
        </w:rPr>
        <w:t xml:space="preserve">ustawa z dnia 13 kwietnia 2022 r. </w:t>
      </w:r>
      <w:r w:rsidR="00573382" w:rsidRPr="00960004">
        <w:rPr>
          <w:rFonts w:ascii="Times New Roman" w:hAnsi="Times New Roman" w:cs="Times New Roman"/>
          <w:bCs/>
        </w:rPr>
        <w:br/>
      </w:r>
      <w:r w:rsidRPr="00960004">
        <w:rPr>
          <w:rFonts w:ascii="Times New Roman" w:hAnsi="Times New Roman" w:cs="Times New Roman"/>
          <w:bCs/>
        </w:rPr>
        <w:t>o szczególnych rozwiązaniach w zakresie przeciwdziałania wspieraniu agresji na Ukrainę oraz służących ochronie bezpieczeństwa narodowego (Dz. U. z</w:t>
      </w:r>
      <w:r w:rsidR="00B34BAD" w:rsidRPr="00960004">
        <w:rPr>
          <w:rFonts w:ascii="Times New Roman" w:hAnsi="Times New Roman" w:cs="Times New Roman"/>
          <w:bCs/>
        </w:rPr>
        <w:t xml:space="preserve"> </w:t>
      </w:r>
      <w:r w:rsidR="009E2025" w:rsidRPr="00960004">
        <w:rPr>
          <w:rFonts w:ascii="Times New Roman" w:hAnsi="Times New Roman" w:cs="Times New Roman"/>
          <w:bCs/>
        </w:rPr>
        <w:t>2025 r.</w:t>
      </w:r>
      <w:r w:rsidR="00EA3D35" w:rsidRPr="00960004">
        <w:rPr>
          <w:rFonts w:ascii="Times New Roman" w:hAnsi="Times New Roman" w:cs="Times New Roman"/>
          <w:bCs/>
        </w:rPr>
        <w:t xml:space="preserve"> </w:t>
      </w:r>
      <w:r w:rsidR="00355FC2" w:rsidRPr="00960004">
        <w:rPr>
          <w:rFonts w:ascii="Times New Roman" w:hAnsi="Times New Roman" w:cs="Times New Roman"/>
          <w:bCs/>
        </w:rPr>
        <w:t>poz. 5</w:t>
      </w:r>
      <w:r w:rsidR="006A2159" w:rsidRPr="00960004">
        <w:rPr>
          <w:rFonts w:ascii="Times New Roman" w:hAnsi="Times New Roman" w:cs="Times New Roman"/>
          <w:bCs/>
        </w:rPr>
        <w:t>14</w:t>
      </w:r>
      <w:r w:rsidR="00355FC2" w:rsidRPr="00960004">
        <w:rPr>
          <w:rFonts w:ascii="Times New Roman" w:hAnsi="Times New Roman" w:cs="Times New Roman"/>
          <w:bCs/>
        </w:rPr>
        <w:t xml:space="preserve">); </w:t>
      </w:r>
    </w:p>
    <w:p w14:paraId="12B76142" w14:textId="77777777" w:rsidR="002A6E22" w:rsidRPr="00BC6DBB" w:rsidRDefault="002A6E22" w:rsidP="002A6E22">
      <w:pPr>
        <w:pStyle w:val="Akapitzlist"/>
        <w:numPr>
          <w:ilvl w:val="0"/>
          <w:numId w:val="35"/>
        </w:numPr>
        <w:spacing w:line="240" w:lineRule="auto"/>
        <w:jc w:val="both"/>
        <w:rPr>
          <w:ins w:id="32" w:author="Brzozowa Sylwia" w:date="2026-06-19T12:45:00Z"/>
          <w:rFonts w:ascii="Times New Roman" w:hAnsi="Times New Roman" w:cs="Times New Roman"/>
          <w:bCs/>
        </w:rPr>
      </w:pPr>
      <w:bookmarkStart w:id="33" w:name="_Hlk232766207"/>
      <w:ins w:id="34" w:author="Brzozowa Sylwia" w:date="2026-06-19T12:45:00Z">
        <w:r w:rsidRPr="00BC6DBB">
          <w:rPr>
            <w:rFonts w:ascii="Times New Roman" w:hAnsi="Times New Roman" w:cs="Times New Roman"/>
            <w:bCs/>
          </w:rPr>
          <w:t xml:space="preserve">– </w:t>
        </w:r>
        <w:bookmarkStart w:id="35" w:name="_Hlk232766385"/>
        <w:r w:rsidRPr="00BC6DBB">
          <w:rPr>
            <w:rFonts w:ascii="Times New Roman" w:hAnsi="Times New Roman" w:cs="Times New Roman"/>
            <w:bCs/>
          </w:rPr>
          <w:t xml:space="preserve">ustawa z dnia </w:t>
        </w:r>
        <w:r>
          <w:rPr>
            <w:rFonts w:ascii="Times New Roman" w:hAnsi="Times New Roman" w:cs="Times New Roman"/>
            <w:bCs/>
          </w:rPr>
          <w:t>21</w:t>
        </w:r>
        <w:r w:rsidRPr="00BC6DBB">
          <w:rPr>
            <w:rFonts w:ascii="Times New Roman" w:hAnsi="Times New Roman" w:cs="Times New Roman"/>
            <w:bCs/>
          </w:rPr>
          <w:t xml:space="preserve"> </w:t>
        </w:r>
        <w:r>
          <w:rPr>
            <w:rFonts w:ascii="Times New Roman" w:hAnsi="Times New Roman" w:cs="Times New Roman"/>
            <w:bCs/>
          </w:rPr>
          <w:t xml:space="preserve">listopada 2025 r. </w:t>
        </w:r>
        <w:r w:rsidRPr="00BC6DBB">
          <w:rPr>
            <w:rFonts w:ascii="Times New Roman" w:hAnsi="Times New Roman" w:cs="Times New Roman"/>
            <w:bCs/>
          </w:rPr>
          <w:t xml:space="preserve">o </w:t>
        </w:r>
        <w:r>
          <w:rPr>
            <w:rFonts w:ascii="Times New Roman" w:hAnsi="Times New Roman" w:cs="Times New Roman"/>
            <w:bCs/>
          </w:rPr>
          <w:t xml:space="preserve">zdrowiu zwierząt </w:t>
        </w:r>
        <w:r w:rsidRPr="00BC6DBB">
          <w:rPr>
            <w:rFonts w:ascii="Times New Roman" w:hAnsi="Times New Roman" w:cs="Times New Roman"/>
            <w:bCs/>
          </w:rPr>
          <w:t xml:space="preserve"> (</w:t>
        </w:r>
        <w:bookmarkStart w:id="36" w:name="_Hlk147140040"/>
        <w:r w:rsidRPr="00BC6DBB">
          <w:rPr>
            <w:rFonts w:ascii="Times New Roman" w:hAnsi="Times New Roman" w:cs="Times New Roman"/>
            <w:bCs/>
          </w:rPr>
          <w:t>Dz. U. z 202</w:t>
        </w:r>
        <w:r>
          <w:rPr>
            <w:rFonts w:ascii="Times New Roman" w:hAnsi="Times New Roman" w:cs="Times New Roman"/>
            <w:bCs/>
          </w:rPr>
          <w:t>5</w:t>
        </w:r>
        <w:r w:rsidRPr="00BC6DBB">
          <w:rPr>
            <w:rFonts w:ascii="Times New Roman" w:hAnsi="Times New Roman" w:cs="Times New Roman"/>
            <w:bCs/>
          </w:rPr>
          <w:t xml:space="preserve"> r.</w:t>
        </w:r>
        <w:r>
          <w:rPr>
            <w:rFonts w:ascii="Times New Roman" w:hAnsi="Times New Roman" w:cs="Times New Roman"/>
            <w:bCs/>
          </w:rPr>
          <w:t>, poz. 1795);</w:t>
        </w:r>
        <w:r w:rsidRPr="00BC6DBB">
          <w:rPr>
            <w:rFonts w:ascii="Times New Roman" w:hAnsi="Times New Roman" w:cs="Times New Roman"/>
            <w:bCs/>
          </w:rPr>
          <w:t xml:space="preserve"> </w:t>
        </w:r>
        <w:bookmarkEnd w:id="36"/>
        <w:bookmarkEnd w:id="35"/>
      </w:ins>
    </w:p>
    <w:bookmarkEnd w:id="33"/>
    <w:p w14:paraId="15119E5C" w14:textId="3C5E8F97" w:rsidR="00CB79AF" w:rsidRPr="00960004" w:rsidDel="002A6E22" w:rsidRDefault="00CB79AF" w:rsidP="00667DDA">
      <w:pPr>
        <w:pStyle w:val="Akapitzlist"/>
        <w:numPr>
          <w:ilvl w:val="0"/>
          <w:numId w:val="35"/>
        </w:numPr>
        <w:spacing w:after="0" w:line="240" w:lineRule="auto"/>
        <w:jc w:val="both"/>
        <w:rPr>
          <w:del w:id="37" w:author="Brzozowa Sylwia" w:date="2026-06-19T12:45:00Z"/>
          <w:rFonts w:ascii="Times New Roman" w:hAnsi="Times New Roman" w:cs="Times New Roman"/>
          <w:b/>
        </w:rPr>
      </w:pPr>
      <w:del w:id="38" w:author="Brzozowa Sylwia" w:date="2026-06-19T12:45:00Z">
        <w:r w:rsidRPr="00960004" w:rsidDel="002A6E22">
          <w:rPr>
            <w:rFonts w:ascii="Times New Roman" w:hAnsi="Times New Roman" w:cs="Times New Roman"/>
            <w:b/>
          </w:rPr>
          <w:delText>ustawa zakaźna</w:delText>
        </w:r>
        <w:r w:rsidRPr="00960004" w:rsidDel="002A6E22">
          <w:rPr>
            <w:rFonts w:ascii="Times New Roman" w:hAnsi="Times New Roman" w:cs="Times New Roman"/>
            <w:bCs/>
          </w:rPr>
          <w:delText xml:space="preserve"> – ustawa z dnia 11 marca 2004 r. o ochronie zdrowia zwierząt oraz zwalczaniu chorób zakaźnych zwierząt (Dz. U. z 2023 r. poz. 1075</w:delText>
        </w:r>
        <w:r w:rsidR="00B34BAD" w:rsidRPr="00960004" w:rsidDel="002A6E22">
          <w:rPr>
            <w:rFonts w:ascii="Times New Roman" w:hAnsi="Times New Roman" w:cs="Times New Roman"/>
            <w:bCs/>
          </w:rPr>
          <w:delText>,</w:delText>
        </w:r>
        <w:r w:rsidR="00355FC2" w:rsidRPr="00960004" w:rsidDel="002A6E22">
          <w:rPr>
            <w:rFonts w:ascii="Times New Roman" w:hAnsi="Times New Roman" w:cs="Times New Roman"/>
            <w:bCs/>
          </w:rPr>
          <w:delText xml:space="preserve"> z pó</w:delText>
        </w:r>
        <w:r w:rsidR="00F4679D" w:rsidRPr="00960004" w:rsidDel="002A6E22">
          <w:rPr>
            <w:rFonts w:ascii="Times New Roman" w:hAnsi="Times New Roman" w:cs="Times New Roman"/>
            <w:bCs/>
          </w:rPr>
          <w:delText>ź</w:delText>
        </w:r>
        <w:r w:rsidR="00355FC2" w:rsidRPr="00960004" w:rsidDel="002A6E22">
          <w:rPr>
            <w:rFonts w:ascii="Times New Roman" w:hAnsi="Times New Roman" w:cs="Times New Roman"/>
            <w:bCs/>
          </w:rPr>
          <w:delText>n. zm.</w:delText>
        </w:r>
        <w:r w:rsidRPr="00960004" w:rsidDel="002A6E22">
          <w:rPr>
            <w:rFonts w:ascii="Times New Roman" w:hAnsi="Times New Roman" w:cs="Times New Roman"/>
            <w:bCs/>
          </w:rPr>
          <w:delText>);</w:delText>
        </w:r>
      </w:del>
    </w:p>
    <w:p w14:paraId="217F8DC3" w14:textId="14E7A855" w:rsidR="005C258C" w:rsidRPr="00960004" w:rsidRDefault="005C258C" w:rsidP="00667DDA">
      <w:pPr>
        <w:pStyle w:val="Akapitzlist"/>
        <w:numPr>
          <w:ilvl w:val="0"/>
          <w:numId w:val="35"/>
        </w:numPr>
        <w:spacing w:after="0" w:line="240" w:lineRule="auto"/>
        <w:jc w:val="both"/>
        <w:rPr>
          <w:rFonts w:ascii="Times New Roman" w:hAnsi="Times New Roman" w:cs="Times New Roman"/>
          <w:b/>
        </w:rPr>
      </w:pPr>
      <w:r w:rsidRPr="00960004">
        <w:rPr>
          <w:rFonts w:ascii="Times New Roman" w:hAnsi="Times New Roman" w:cs="Times New Roman"/>
          <w:b/>
        </w:rPr>
        <w:t xml:space="preserve">WOP </w:t>
      </w:r>
      <w:r w:rsidR="00DD0CE9" w:rsidRPr="00960004">
        <w:rPr>
          <w:rFonts w:ascii="Times New Roman" w:hAnsi="Times New Roman" w:cs="Times New Roman"/>
          <w:bCs/>
        </w:rPr>
        <w:t>–</w:t>
      </w:r>
      <w:r w:rsidRPr="00960004">
        <w:rPr>
          <w:rFonts w:ascii="Times New Roman" w:hAnsi="Times New Roman" w:cs="Times New Roman"/>
          <w:bCs/>
        </w:rPr>
        <w:t xml:space="preserve"> wniosek o płatność;</w:t>
      </w:r>
    </w:p>
    <w:p w14:paraId="26FAB1C4" w14:textId="089A087E" w:rsidR="005C258C" w:rsidRPr="00960004" w:rsidRDefault="005C258C" w:rsidP="00667DDA">
      <w:pPr>
        <w:pStyle w:val="Akapitzlist"/>
        <w:numPr>
          <w:ilvl w:val="0"/>
          <w:numId w:val="35"/>
        </w:numPr>
        <w:spacing w:after="0" w:line="240" w:lineRule="auto"/>
        <w:jc w:val="both"/>
        <w:rPr>
          <w:rFonts w:ascii="Times New Roman" w:hAnsi="Times New Roman" w:cs="Times New Roman"/>
          <w:b/>
        </w:rPr>
      </w:pPr>
      <w:r w:rsidRPr="00960004">
        <w:rPr>
          <w:rFonts w:ascii="Times New Roman" w:hAnsi="Times New Roman" w:cs="Times New Roman"/>
          <w:b/>
        </w:rPr>
        <w:t xml:space="preserve">WOPP </w:t>
      </w:r>
      <w:r w:rsidRPr="00960004">
        <w:rPr>
          <w:rFonts w:ascii="Times New Roman" w:hAnsi="Times New Roman" w:cs="Times New Roman"/>
          <w:bCs/>
        </w:rPr>
        <w:t>– wniosek o przyznanie pomocy.</w:t>
      </w:r>
    </w:p>
    <w:p w14:paraId="3344B72B" w14:textId="77777777" w:rsidR="00F03CE6" w:rsidRPr="00960004" w:rsidRDefault="00F03CE6" w:rsidP="00667DDA">
      <w:pPr>
        <w:spacing w:after="0" w:line="240" w:lineRule="auto"/>
        <w:jc w:val="center"/>
        <w:rPr>
          <w:rFonts w:ascii="Times New Roman" w:hAnsi="Times New Roman" w:cs="Times New Roman"/>
          <w:b/>
          <w:bCs/>
        </w:rPr>
      </w:pPr>
    </w:p>
    <w:p w14:paraId="73B697BE" w14:textId="357A636A" w:rsidR="00F62304" w:rsidRPr="00960004" w:rsidRDefault="00F62304"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2</w:t>
      </w:r>
    </w:p>
    <w:p w14:paraId="0D533D01" w14:textId="68E821B4" w:rsidR="00F62304" w:rsidRPr="00960004" w:rsidRDefault="002E3CAC"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P</w:t>
      </w:r>
      <w:r w:rsidR="00F62304" w:rsidRPr="00960004">
        <w:rPr>
          <w:rFonts w:ascii="Times New Roman" w:hAnsi="Times New Roman" w:cs="Times New Roman"/>
          <w:b/>
          <w:bCs/>
        </w:rPr>
        <w:t xml:space="preserve">rzedmiot </w:t>
      </w:r>
      <w:r w:rsidR="00EC1BAB" w:rsidRPr="00960004">
        <w:rPr>
          <w:rFonts w:ascii="Times New Roman" w:hAnsi="Times New Roman" w:cs="Times New Roman"/>
          <w:b/>
          <w:bCs/>
        </w:rPr>
        <w:t>u</w:t>
      </w:r>
      <w:r w:rsidR="00F62304" w:rsidRPr="00960004">
        <w:rPr>
          <w:rFonts w:ascii="Times New Roman" w:hAnsi="Times New Roman" w:cs="Times New Roman"/>
          <w:b/>
          <w:bCs/>
        </w:rPr>
        <w:t>mowy</w:t>
      </w:r>
    </w:p>
    <w:p w14:paraId="539C2B2D" w14:textId="77777777" w:rsidR="00F03CE6" w:rsidRPr="00960004" w:rsidRDefault="00F03CE6" w:rsidP="00667DDA">
      <w:pPr>
        <w:spacing w:after="0" w:line="240" w:lineRule="auto"/>
        <w:jc w:val="center"/>
        <w:rPr>
          <w:rFonts w:ascii="Times New Roman" w:hAnsi="Times New Roman" w:cs="Times New Roman"/>
          <w:b/>
          <w:bCs/>
        </w:rPr>
      </w:pPr>
    </w:p>
    <w:p w14:paraId="1EC1B19E" w14:textId="1E2E3EB0" w:rsidR="00C13B53" w:rsidRPr="00960004" w:rsidRDefault="00C13B53" w:rsidP="00667DDA">
      <w:pPr>
        <w:pStyle w:val="Default"/>
        <w:numPr>
          <w:ilvl w:val="0"/>
          <w:numId w:val="2"/>
        </w:numPr>
        <w:jc w:val="both"/>
        <w:rPr>
          <w:color w:val="auto"/>
          <w:sz w:val="22"/>
          <w:szCs w:val="22"/>
        </w:rPr>
      </w:pPr>
      <w:r w:rsidRPr="00960004">
        <w:rPr>
          <w:color w:val="auto"/>
          <w:sz w:val="22"/>
          <w:szCs w:val="22"/>
        </w:rPr>
        <w:t>Umowa określa prawa i obowiązki Stron związane z realizacją operacji w ramach interwencji I.6.</w:t>
      </w:r>
      <w:r w:rsidR="00BC38DC" w:rsidRPr="00960004">
        <w:rPr>
          <w:color w:val="auto"/>
          <w:sz w:val="22"/>
          <w:szCs w:val="22"/>
        </w:rPr>
        <w:t>1</w:t>
      </w:r>
      <w:r w:rsidRPr="00960004">
        <w:rPr>
          <w:color w:val="auto"/>
          <w:sz w:val="22"/>
          <w:szCs w:val="22"/>
        </w:rPr>
        <w:t>.</w:t>
      </w:r>
    </w:p>
    <w:p w14:paraId="07C7AF00" w14:textId="16319042" w:rsidR="00C13B53" w:rsidRPr="00960004" w:rsidRDefault="00C13B53" w:rsidP="00667DDA">
      <w:pPr>
        <w:pStyle w:val="Default"/>
        <w:numPr>
          <w:ilvl w:val="0"/>
          <w:numId w:val="2"/>
        </w:numPr>
        <w:jc w:val="both"/>
        <w:rPr>
          <w:color w:val="auto"/>
          <w:sz w:val="22"/>
          <w:szCs w:val="22"/>
        </w:rPr>
      </w:pPr>
      <w:r w:rsidRPr="00960004">
        <w:rPr>
          <w:color w:val="auto"/>
          <w:sz w:val="22"/>
          <w:szCs w:val="22"/>
        </w:rPr>
        <w:t>Przedmiotem umowy jest realizacja przez Beneficjenta operacji, o której mowa w ust. 1,</w:t>
      </w:r>
      <w:r w:rsidRPr="00960004">
        <w:rPr>
          <w:bCs/>
          <w:color w:val="auto"/>
          <w:sz w:val="22"/>
          <w:szCs w:val="22"/>
        </w:rPr>
        <w:t xml:space="preserve"> </w:t>
      </w:r>
      <w:r w:rsidRPr="00960004">
        <w:rPr>
          <w:color w:val="auto"/>
          <w:sz w:val="22"/>
          <w:szCs w:val="22"/>
        </w:rPr>
        <w:t xml:space="preserve">na podstawie </w:t>
      </w:r>
      <w:r w:rsidR="00F03CE6" w:rsidRPr="00960004">
        <w:rPr>
          <w:color w:val="auto"/>
          <w:sz w:val="22"/>
          <w:szCs w:val="22"/>
        </w:rPr>
        <w:t>W</w:t>
      </w:r>
      <w:r w:rsidR="005C258C" w:rsidRPr="00960004">
        <w:rPr>
          <w:color w:val="auto"/>
          <w:sz w:val="22"/>
          <w:szCs w:val="22"/>
        </w:rPr>
        <w:t>O</w:t>
      </w:r>
      <w:r w:rsidR="00F03CE6" w:rsidRPr="00960004">
        <w:rPr>
          <w:color w:val="auto"/>
          <w:sz w:val="22"/>
          <w:szCs w:val="22"/>
        </w:rPr>
        <w:t xml:space="preserve">PP </w:t>
      </w:r>
      <w:r w:rsidRPr="00960004">
        <w:rPr>
          <w:color w:val="auto"/>
          <w:sz w:val="22"/>
          <w:szCs w:val="22"/>
        </w:rPr>
        <w:t>złożonego przez Beneficjenta i pozytywnie rozpatrzonego przez Agencję.</w:t>
      </w:r>
    </w:p>
    <w:p w14:paraId="12915A1C" w14:textId="76AF3A15" w:rsidR="00C13B53" w:rsidRPr="00960004" w:rsidRDefault="00C13B53" w:rsidP="00667DDA">
      <w:pPr>
        <w:pStyle w:val="Akapitzlist"/>
        <w:spacing w:after="0" w:line="240" w:lineRule="auto"/>
        <w:ind w:left="360"/>
        <w:jc w:val="both"/>
        <w:rPr>
          <w:rFonts w:ascii="Times New Roman" w:eastAsia="Yu Mincho" w:hAnsi="Times New Roman" w:cs="Times New Roman"/>
          <w:bCs/>
        </w:rPr>
      </w:pPr>
      <w:r w:rsidRPr="00960004">
        <w:rPr>
          <w:rFonts w:ascii="Times New Roman" w:eastAsia="Yu Mincho" w:hAnsi="Times New Roman" w:cs="Times New Roman"/>
          <w:bCs/>
        </w:rPr>
        <w:t xml:space="preserve">Beneficjent realizuje operację, o której mowa w ust. </w:t>
      </w:r>
      <w:r w:rsidR="00F03CE6" w:rsidRPr="00960004">
        <w:rPr>
          <w:rFonts w:ascii="Times New Roman" w:eastAsia="Yu Mincho" w:hAnsi="Times New Roman" w:cs="Times New Roman"/>
          <w:bCs/>
        </w:rPr>
        <w:t>1</w:t>
      </w:r>
      <w:r w:rsidRPr="00960004">
        <w:rPr>
          <w:rFonts w:ascii="Times New Roman" w:eastAsia="Yu Mincho" w:hAnsi="Times New Roman" w:cs="Times New Roman"/>
          <w:bCs/>
        </w:rPr>
        <w:t xml:space="preserve">, poprzez realizację celu, tj. </w:t>
      </w:r>
      <w:r w:rsidR="003661D7" w:rsidRPr="00960004">
        <w:rPr>
          <w:rFonts w:ascii="Times New Roman" w:eastAsia="Yu Mincho" w:hAnsi="Times New Roman" w:cs="Times New Roman"/>
          <w:bCs/>
        </w:rPr>
        <w:t>organizacja szkolenia podnoszącego wiedzę pszczelarską</w:t>
      </w:r>
      <w:r w:rsidRPr="00960004">
        <w:rPr>
          <w:rFonts w:ascii="Times New Roman" w:hAnsi="Times New Roman" w:cs="Times New Roman"/>
        </w:rPr>
        <w:t>.</w:t>
      </w:r>
    </w:p>
    <w:p w14:paraId="6D3AA61B" w14:textId="6A3BDCF9" w:rsidR="00C13B53" w:rsidRPr="00960004" w:rsidRDefault="00C13B53" w:rsidP="00667DDA">
      <w:pPr>
        <w:pStyle w:val="Default"/>
        <w:numPr>
          <w:ilvl w:val="0"/>
          <w:numId w:val="2"/>
        </w:numPr>
        <w:jc w:val="both"/>
        <w:rPr>
          <w:bCs/>
          <w:color w:val="auto"/>
          <w:sz w:val="22"/>
          <w:szCs w:val="22"/>
        </w:rPr>
      </w:pPr>
      <w:r w:rsidRPr="00960004">
        <w:rPr>
          <w:rFonts w:eastAsia="Yu Mincho"/>
          <w:bCs/>
          <w:color w:val="auto"/>
          <w:sz w:val="22"/>
          <w:szCs w:val="22"/>
        </w:rPr>
        <w:t>Operacja</w:t>
      </w:r>
      <w:r w:rsidRPr="00960004">
        <w:rPr>
          <w:bCs/>
          <w:color w:val="auto"/>
          <w:sz w:val="22"/>
          <w:szCs w:val="22"/>
        </w:rPr>
        <w:t xml:space="preserve"> jest nakierowana na </w:t>
      </w:r>
      <w:r w:rsidR="003661D7" w:rsidRPr="00960004">
        <w:rPr>
          <w:bCs/>
          <w:color w:val="auto"/>
          <w:sz w:val="22"/>
          <w:szCs w:val="22"/>
        </w:rPr>
        <w:t xml:space="preserve">usługi doradcze, pomoc techniczną, szkolenia, informacje </w:t>
      </w:r>
      <w:r w:rsidR="00925373" w:rsidRPr="00960004">
        <w:rPr>
          <w:bCs/>
          <w:color w:val="auto"/>
          <w:sz w:val="22"/>
          <w:szCs w:val="22"/>
        </w:rPr>
        <w:br/>
      </w:r>
      <w:r w:rsidR="003661D7" w:rsidRPr="00960004">
        <w:rPr>
          <w:bCs/>
          <w:color w:val="auto"/>
          <w:sz w:val="22"/>
          <w:szCs w:val="22"/>
        </w:rPr>
        <w:t xml:space="preserve">i wymianę najlepszych praktyk, w tym poprzez tworzenie sieci kontaktów, dla pszczelarzy </w:t>
      </w:r>
      <w:r w:rsidR="002C04F2" w:rsidRPr="00960004">
        <w:rPr>
          <w:bCs/>
          <w:color w:val="auto"/>
          <w:sz w:val="22"/>
          <w:szCs w:val="22"/>
        </w:rPr>
        <w:br/>
      </w:r>
      <w:r w:rsidR="003661D7" w:rsidRPr="00960004">
        <w:rPr>
          <w:bCs/>
          <w:color w:val="auto"/>
          <w:sz w:val="22"/>
          <w:szCs w:val="22"/>
        </w:rPr>
        <w:t>i organizacji pszczelarskich</w:t>
      </w:r>
      <w:r w:rsidRPr="00960004">
        <w:rPr>
          <w:bCs/>
          <w:color w:val="auto"/>
          <w:sz w:val="22"/>
          <w:szCs w:val="22"/>
        </w:rPr>
        <w:t xml:space="preserve">. </w:t>
      </w:r>
    </w:p>
    <w:p w14:paraId="7E035403" w14:textId="63DBA0C4" w:rsidR="00C13B53" w:rsidRPr="00960004" w:rsidRDefault="00C13B53" w:rsidP="00667DDA">
      <w:pPr>
        <w:pStyle w:val="Akapitzlist"/>
        <w:numPr>
          <w:ilvl w:val="0"/>
          <w:numId w:val="2"/>
        </w:numPr>
        <w:autoSpaceDE w:val="0"/>
        <w:autoSpaceDN w:val="0"/>
        <w:adjustRightInd w:val="0"/>
        <w:spacing w:after="0" w:line="240" w:lineRule="auto"/>
        <w:jc w:val="both"/>
        <w:rPr>
          <w:rFonts w:ascii="Times New Roman" w:hAnsi="Times New Roman" w:cs="Times New Roman"/>
        </w:rPr>
      </w:pPr>
      <w:r w:rsidRPr="00960004">
        <w:rPr>
          <w:rFonts w:ascii="Times New Roman" w:hAnsi="Times New Roman" w:cs="Times New Roman"/>
        </w:rPr>
        <w:t xml:space="preserve">Realizowana przez Beneficjenta operacja, o której mowa w ust. </w:t>
      </w:r>
      <w:r w:rsidR="00F03CE6" w:rsidRPr="00960004">
        <w:rPr>
          <w:rFonts w:ascii="Times New Roman" w:hAnsi="Times New Roman" w:cs="Times New Roman"/>
        </w:rPr>
        <w:t>1</w:t>
      </w:r>
      <w:r w:rsidRPr="00960004">
        <w:rPr>
          <w:rFonts w:ascii="Times New Roman" w:hAnsi="Times New Roman" w:cs="Times New Roman"/>
        </w:rPr>
        <w:t xml:space="preserve"> prowadzi do osiągnięcia celu szczegółowego WPR: </w:t>
      </w:r>
      <w:r w:rsidRPr="00960004">
        <w:rPr>
          <w:rFonts w:ascii="Times New Roman" w:hAnsi="Times New Roman" w:cs="Times New Roman"/>
          <w:i/>
          <w:iCs/>
        </w:rPr>
        <w:t xml:space="preserve">Zwiększenie zorientowania na rynek i konkurencyjności gospodarstw, </w:t>
      </w:r>
      <w:r w:rsidRPr="00960004">
        <w:rPr>
          <w:rFonts w:ascii="Times New Roman" w:hAnsi="Times New Roman" w:cs="Times New Roman"/>
          <w:i/>
          <w:iCs/>
        </w:rPr>
        <w:lastRenderedPageBreak/>
        <w:t xml:space="preserve">zarówno w perspektywie krótkoterminowej, jak i długoterminowej, w tym większe ukierunkowanie na badania naukowe, technologię i cyfryzację, </w:t>
      </w:r>
      <w:r w:rsidRPr="00960004">
        <w:rPr>
          <w:rFonts w:ascii="Times New Roman" w:hAnsi="Times New Roman" w:cs="Times New Roman"/>
        </w:rPr>
        <w:t xml:space="preserve">określonego w art. 6 ust. 1 lit. b rozporządzenia </w:t>
      </w:r>
      <w:r w:rsidR="003A6503" w:rsidRPr="00960004">
        <w:rPr>
          <w:rFonts w:ascii="Times New Roman" w:hAnsi="Times New Roman" w:cs="Times New Roman"/>
        </w:rPr>
        <w:br/>
      </w:r>
      <w:r w:rsidRPr="00960004">
        <w:rPr>
          <w:rFonts w:ascii="Times New Roman" w:hAnsi="Times New Roman" w:cs="Times New Roman"/>
        </w:rPr>
        <w:t xml:space="preserve">nr 2021/2115. </w:t>
      </w:r>
    </w:p>
    <w:p w14:paraId="233AFF24" w14:textId="27021769" w:rsidR="00D916D1" w:rsidRPr="00960004" w:rsidRDefault="00D916D1" w:rsidP="00667DDA">
      <w:pPr>
        <w:pStyle w:val="Akapitzlist"/>
        <w:spacing w:before="120" w:after="0" w:line="240" w:lineRule="auto"/>
        <w:ind w:left="360"/>
        <w:jc w:val="both"/>
        <w:rPr>
          <w:rFonts w:ascii="Times New Roman" w:eastAsia="Yu Mincho" w:hAnsi="Times New Roman" w:cs="Times New Roman"/>
          <w:bCs/>
        </w:rPr>
      </w:pPr>
    </w:p>
    <w:p w14:paraId="0CBEB6F4" w14:textId="393682F6" w:rsidR="00F62304" w:rsidRPr="00960004" w:rsidRDefault="00F62304"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3</w:t>
      </w:r>
    </w:p>
    <w:p w14:paraId="7B4AD867" w14:textId="7BB36361" w:rsidR="00F62304" w:rsidRPr="00960004" w:rsidRDefault="00DD4A2D"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P</w:t>
      </w:r>
      <w:r w:rsidR="00CF38B4" w:rsidRPr="00960004">
        <w:rPr>
          <w:rFonts w:ascii="Times New Roman" w:hAnsi="Times New Roman" w:cs="Times New Roman"/>
          <w:b/>
          <w:bCs/>
        </w:rPr>
        <w:t xml:space="preserve">omoc </w:t>
      </w:r>
      <w:r w:rsidR="00F62304" w:rsidRPr="00960004">
        <w:rPr>
          <w:rFonts w:ascii="Times New Roman" w:hAnsi="Times New Roman" w:cs="Times New Roman"/>
          <w:b/>
          <w:bCs/>
        </w:rPr>
        <w:t>przyznan</w:t>
      </w:r>
      <w:r w:rsidR="00B543E9" w:rsidRPr="00960004">
        <w:rPr>
          <w:rFonts w:ascii="Times New Roman" w:hAnsi="Times New Roman" w:cs="Times New Roman"/>
          <w:b/>
          <w:bCs/>
        </w:rPr>
        <w:t>a</w:t>
      </w:r>
      <w:r w:rsidR="00F62304" w:rsidRPr="00960004">
        <w:rPr>
          <w:rFonts w:ascii="Times New Roman" w:hAnsi="Times New Roman" w:cs="Times New Roman"/>
          <w:b/>
          <w:bCs/>
        </w:rPr>
        <w:t xml:space="preserve"> na realizację </w:t>
      </w:r>
      <w:r w:rsidR="00293BED" w:rsidRPr="00960004">
        <w:rPr>
          <w:rFonts w:ascii="Times New Roman" w:hAnsi="Times New Roman" w:cs="Times New Roman"/>
          <w:b/>
          <w:bCs/>
        </w:rPr>
        <w:t>operacji</w:t>
      </w:r>
      <w:r w:rsidR="00F62304" w:rsidRPr="00960004">
        <w:rPr>
          <w:rFonts w:ascii="Times New Roman" w:hAnsi="Times New Roman" w:cs="Times New Roman"/>
          <w:b/>
          <w:bCs/>
        </w:rPr>
        <w:t xml:space="preserve"> </w:t>
      </w:r>
    </w:p>
    <w:p w14:paraId="1DBE3A71" w14:textId="77777777" w:rsidR="00153CF9" w:rsidRPr="00960004" w:rsidRDefault="00153CF9" w:rsidP="00667DDA">
      <w:pPr>
        <w:spacing w:after="0" w:line="240" w:lineRule="auto"/>
        <w:ind w:left="1416" w:firstLine="708"/>
        <w:jc w:val="both"/>
        <w:rPr>
          <w:rFonts w:ascii="Times New Roman" w:hAnsi="Times New Roman" w:cs="Times New Roman"/>
          <w:b/>
          <w:bCs/>
        </w:rPr>
      </w:pPr>
    </w:p>
    <w:p w14:paraId="4CE6B9CB" w14:textId="77777777" w:rsidR="00EA3D35" w:rsidRPr="00960004" w:rsidRDefault="00C13B53" w:rsidP="00EA3D35">
      <w:pPr>
        <w:numPr>
          <w:ilvl w:val="0"/>
          <w:numId w:val="15"/>
        </w:numPr>
        <w:tabs>
          <w:tab w:val="right" w:leader="dot" w:pos="142"/>
        </w:tabs>
        <w:spacing w:after="0" w:line="240" w:lineRule="auto"/>
        <w:ind w:left="425" w:hanging="426"/>
        <w:jc w:val="both"/>
        <w:rPr>
          <w:rFonts w:ascii="Times New Roman" w:hAnsi="Times New Roman" w:cs="Times New Roman"/>
        </w:rPr>
      </w:pPr>
      <w:r w:rsidRPr="00960004">
        <w:rPr>
          <w:rFonts w:ascii="Times New Roman" w:hAnsi="Times New Roman" w:cs="Times New Roman"/>
        </w:rPr>
        <w:t xml:space="preserve">Agencja dokona wyliczenia kwoty pomocy w ramach kosztów netto poniesionych przez Beneficjenta na realizację operacji określonej w § 2 ust. </w:t>
      </w:r>
      <w:r w:rsidR="00F03CE6" w:rsidRPr="00960004">
        <w:rPr>
          <w:rFonts w:ascii="Times New Roman" w:hAnsi="Times New Roman" w:cs="Times New Roman"/>
        </w:rPr>
        <w:t>1</w:t>
      </w:r>
      <w:r w:rsidRPr="00960004">
        <w:rPr>
          <w:rFonts w:ascii="Times New Roman" w:hAnsi="Times New Roman" w:cs="Times New Roman"/>
        </w:rPr>
        <w:t xml:space="preserve"> po jej wykonaniu zgodnie </w:t>
      </w:r>
      <w:r w:rsidR="00925373" w:rsidRPr="00960004">
        <w:rPr>
          <w:rFonts w:ascii="Times New Roman" w:hAnsi="Times New Roman" w:cs="Times New Roman"/>
        </w:rPr>
        <w:br/>
      </w:r>
      <w:r w:rsidRPr="00960004">
        <w:rPr>
          <w:rFonts w:ascii="Times New Roman" w:hAnsi="Times New Roman" w:cs="Times New Roman"/>
        </w:rPr>
        <w:t>z warunkami niniejszej umowy, w kwocie netto nieprzekraczającej ……………………. zł (słownie:……………………………………………</w:t>
      </w:r>
      <w:r w:rsidR="00E334BB" w:rsidRPr="00960004">
        <w:rPr>
          <w:rFonts w:ascii="Times New Roman" w:hAnsi="Times New Roman" w:cs="Times New Roman"/>
        </w:rPr>
        <w:t>…………………….</w:t>
      </w:r>
      <w:r w:rsidRPr="00960004">
        <w:rPr>
          <w:rFonts w:ascii="Times New Roman" w:hAnsi="Times New Roman" w:cs="Times New Roman"/>
        </w:rPr>
        <w:t xml:space="preserve">złotych), </w:t>
      </w:r>
      <w:r w:rsidR="00EA3D35" w:rsidRPr="00960004">
        <w:rPr>
          <w:rFonts w:ascii="Times New Roman" w:hAnsi="Times New Roman" w:cs="Times New Roman"/>
        </w:rPr>
        <w:t>z czego:</w:t>
      </w:r>
    </w:p>
    <w:p w14:paraId="4A728753" w14:textId="639F46DE" w:rsidR="00EA3D35" w:rsidRPr="00960004" w:rsidRDefault="00EA3D35" w:rsidP="00EA3D35">
      <w:pPr>
        <w:numPr>
          <w:ilvl w:val="0"/>
          <w:numId w:val="54"/>
        </w:numPr>
        <w:tabs>
          <w:tab w:val="right" w:leader="dot" w:pos="9072"/>
        </w:tabs>
        <w:spacing w:after="0" w:line="240" w:lineRule="auto"/>
        <w:ind w:left="924" w:hanging="357"/>
        <w:jc w:val="both"/>
        <w:rPr>
          <w:rFonts w:ascii="Times New Roman" w:hAnsi="Times New Roman" w:cs="Times New Roman"/>
        </w:rPr>
      </w:pPr>
      <w:r w:rsidRPr="00960004">
        <w:rPr>
          <w:rFonts w:ascii="Times New Roman" w:hAnsi="Times New Roman" w:cs="Times New Roman"/>
        </w:rPr>
        <w:t xml:space="preserve">……………………. zł będzie stanowiła refundację do 100 % kosztów netto niezbędnych do przeprowadzenia szkolenia, wynikających z dokumentów, o których mowa </w:t>
      </w:r>
      <w:r w:rsidRPr="00960004">
        <w:rPr>
          <w:rFonts w:ascii="Times New Roman" w:hAnsi="Times New Roman" w:cs="Times New Roman"/>
        </w:rPr>
        <w:br/>
        <w:t xml:space="preserve">w </w:t>
      </w:r>
      <w:bookmarkStart w:id="39" w:name="_Hlk148600834"/>
      <w:r w:rsidRPr="00960004">
        <w:rPr>
          <w:rFonts w:ascii="Times New Roman" w:hAnsi="Times New Roman" w:cs="Times New Roman"/>
        </w:rPr>
        <w:t xml:space="preserve">§ 6 </w:t>
      </w:r>
      <w:bookmarkEnd w:id="39"/>
      <w:r w:rsidRPr="00960004">
        <w:rPr>
          <w:rFonts w:ascii="Times New Roman" w:hAnsi="Times New Roman" w:cs="Times New Roman"/>
        </w:rPr>
        <w:t xml:space="preserve">ust. 2, </w:t>
      </w:r>
    </w:p>
    <w:p w14:paraId="26BE482E" w14:textId="35A26DA3" w:rsidR="00EA3D35" w:rsidRPr="00960004" w:rsidRDefault="00EA3D35" w:rsidP="00EA3D35">
      <w:pPr>
        <w:numPr>
          <w:ilvl w:val="0"/>
          <w:numId w:val="54"/>
        </w:numPr>
        <w:tabs>
          <w:tab w:val="left" w:pos="568"/>
          <w:tab w:val="right" w:leader="dot" w:pos="9072"/>
        </w:tabs>
        <w:spacing w:after="0" w:line="240" w:lineRule="auto"/>
        <w:ind w:left="924" w:hanging="357"/>
        <w:jc w:val="both"/>
        <w:rPr>
          <w:rFonts w:ascii="Times New Roman" w:hAnsi="Times New Roman" w:cs="Times New Roman"/>
        </w:rPr>
      </w:pPr>
      <w:r w:rsidRPr="00960004">
        <w:rPr>
          <w:rFonts w:ascii="Times New Roman" w:hAnsi="Times New Roman" w:cs="Times New Roman"/>
        </w:rPr>
        <w:t xml:space="preserve">…………………….. zł będzie stanowiła refundacja kosztów dodatkowych netto </w:t>
      </w:r>
      <w:r w:rsidRPr="00960004">
        <w:rPr>
          <w:rFonts w:ascii="Times New Roman" w:hAnsi="Times New Roman" w:cs="Times New Roman"/>
        </w:rPr>
        <w:br/>
        <w:t>wynikających z dokumentów, o których mowa w § 6 ust. 2, z zastrzeżeniem, że nie przekroczy ona 4% kwoty udzielonej pomocy.</w:t>
      </w:r>
    </w:p>
    <w:p w14:paraId="7800F69D" w14:textId="218DD43C" w:rsidR="00C13B53" w:rsidRPr="00960004" w:rsidRDefault="00C13B53" w:rsidP="00667DDA">
      <w:pPr>
        <w:pStyle w:val="Akapitzlist"/>
        <w:numPr>
          <w:ilvl w:val="0"/>
          <w:numId w:val="15"/>
        </w:numPr>
        <w:tabs>
          <w:tab w:val="right" w:leader="dot" w:pos="142"/>
        </w:tabs>
        <w:spacing w:after="0" w:line="240" w:lineRule="auto"/>
        <w:ind w:left="426" w:hanging="426"/>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Refundacji podlegają wyłącznie koszty netto:</w:t>
      </w:r>
    </w:p>
    <w:p w14:paraId="5801E0E4" w14:textId="3D8667A1" w:rsidR="00C13B53" w:rsidRPr="00960004" w:rsidRDefault="00C13B53" w:rsidP="00667DDA">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wynikające z przedłożonych faktur/rachunków wystawionych na Beneficjenta, za które płatność została dokonana przez Beneficjenta, który </w:t>
      </w:r>
      <w:r w:rsidR="00FE3E5D" w:rsidRPr="00960004">
        <w:rPr>
          <w:rFonts w:ascii="Times New Roman" w:eastAsia="Times New Roman" w:hAnsi="Times New Roman" w:cs="Times New Roman"/>
          <w:lang w:eastAsia="pl-PL"/>
        </w:rPr>
        <w:t>organizuje szkolenie</w:t>
      </w:r>
      <w:r w:rsidRPr="00960004">
        <w:rPr>
          <w:rFonts w:ascii="Times New Roman" w:eastAsia="Times New Roman" w:hAnsi="Times New Roman" w:cs="Times New Roman"/>
          <w:lang w:eastAsia="pl-PL"/>
        </w:rPr>
        <w:t>,</w:t>
      </w:r>
    </w:p>
    <w:p w14:paraId="5B1D6E68" w14:textId="24B9CACF" w:rsidR="00C13B53" w:rsidRPr="00960004" w:rsidRDefault="00C13B53" w:rsidP="00667DDA">
      <w:pPr>
        <w:pStyle w:val="Akapitzlist"/>
        <w:numPr>
          <w:ilvl w:val="0"/>
          <w:numId w:val="23"/>
        </w:numPr>
        <w:tabs>
          <w:tab w:val="right" w:leader="dot" w:pos="142"/>
        </w:tabs>
        <w:spacing w:after="0" w:line="240" w:lineRule="auto"/>
        <w:jc w:val="both"/>
        <w:rPr>
          <w:rFonts w:ascii="Times New Roman" w:hAnsi="Times New Roman" w:cs="Times New Roman"/>
        </w:rPr>
      </w:pPr>
      <w:r w:rsidRPr="00960004">
        <w:rPr>
          <w:rFonts w:ascii="Times New Roman" w:eastAsia="Times New Roman" w:hAnsi="Times New Roman" w:cs="Times New Roman"/>
          <w:lang w:eastAsia="pl-PL"/>
        </w:rPr>
        <w:t>poniesione w okresie od dnia 16.10.202</w:t>
      </w:r>
      <w:r w:rsidR="00EA3D35" w:rsidRPr="00960004">
        <w:rPr>
          <w:rFonts w:ascii="Times New Roman" w:eastAsia="Times New Roman" w:hAnsi="Times New Roman" w:cs="Times New Roman"/>
          <w:lang w:eastAsia="pl-PL"/>
        </w:rPr>
        <w:t>5</w:t>
      </w:r>
      <w:r w:rsidRPr="00960004">
        <w:rPr>
          <w:rFonts w:ascii="Times New Roman" w:eastAsia="Times New Roman" w:hAnsi="Times New Roman" w:cs="Times New Roman"/>
          <w:lang w:eastAsia="pl-PL"/>
        </w:rPr>
        <w:t xml:space="preserve"> r. </w:t>
      </w:r>
      <w:r w:rsidR="00353639" w:rsidRPr="00960004">
        <w:rPr>
          <w:rFonts w:ascii="Times New Roman" w:eastAsia="Times New Roman" w:hAnsi="Times New Roman" w:cs="Times New Roman"/>
          <w:lang w:eastAsia="pl-PL"/>
        </w:rPr>
        <w:t>do dnia</w:t>
      </w:r>
      <w:r w:rsidRPr="00960004">
        <w:rPr>
          <w:rFonts w:ascii="Times New Roman" w:eastAsia="Times New Roman" w:hAnsi="Times New Roman" w:cs="Times New Roman"/>
          <w:lang w:eastAsia="pl-PL"/>
        </w:rPr>
        <w:t xml:space="preserve"> złożeni</w:t>
      </w:r>
      <w:r w:rsidR="00353639" w:rsidRPr="00960004">
        <w:rPr>
          <w:rFonts w:ascii="Times New Roman" w:eastAsia="Times New Roman" w:hAnsi="Times New Roman" w:cs="Times New Roman"/>
          <w:lang w:eastAsia="pl-PL"/>
        </w:rPr>
        <w:t>a</w:t>
      </w:r>
      <w:r w:rsidRPr="00960004">
        <w:rPr>
          <w:rFonts w:ascii="Times New Roman" w:eastAsia="Times New Roman" w:hAnsi="Times New Roman" w:cs="Times New Roman"/>
          <w:lang w:eastAsia="pl-PL"/>
        </w:rPr>
        <w:t xml:space="preserve"> W</w:t>
      </w:r>
      <w:r w:rsidR="00925373" w:rsidRPr="00960004">
        <w:rPr>
          <w:rFonts w:ascii="Times New Roman" w:eastAsia="Times New Roman" w:hAnsi="Times New Roman" w:cs="Times New Roman"/>
          <w:lang w:eastAsia="pl-PL"/>
        </w:rPr>
        <w:t>O</w:t>
      </w:r>
      <w:r w:rsidRPr="00960004">
        <w:rPr>
          <w:rFonts w:ascii="Times New Roman" w:eastAsia="Times New Roman" w:hAnsi="Times New Roman" w:cs="Times New Roman"/>
          <w:lang w:eastAsia="pl-PL"/>
        </w:rPr>
        <w:t xml:space="preserve">P, </w:t>
      </w:r>
    </w:p>
    <w:p w14:paraId="132174FC" w14:textId="32DCE51F" w:rsidR="00C13B53" w:rsidRPr="00960004" w:rsidRDefault="00C13B53" w:rsidP="00667DDA">
      <w:pPr>
        <w:pStyle w:val="Akapitzlist"/>
        <w:numPr>
          <w:ilvl w:val="0"/>
          <w:numId w:val="23"/>
        </w:numPr>
        <w:tabs>
          <w:tab w:val="right" w:leader="dot" w:pos="142"/>
        </w:tabs>
        <w:spacing w:after="0" w:line="240" w:lineRule="auto"/>
        <w:jc w:val="both"/>
        <w:rPr>
          <w:rFonts w:ascii="Times New Roman" w:hAnsi="Times New Roman" w:cs="Times New Roman"/>
        </w:rPr>
      </w:pPr>
      <w:r w:rsidRPr="00960004">
        <w:rPr>
          <w:rFonts w:ascii="Times New Roman" w:eastAsia="Times New Roman" w:hAnsi="Times New Roman" w:cs="Times New Roman"/>
          <w:lang w:eastAsia="pl-PL"/>
        </w:rPr>
        <w:t>za który Beneficjent dokonał płatności w formie bezgotówkowej (</w:t>
      </w:r>
      <w:r w:rsidR="00A97CBF">
        <w:rPr>
          <w:rFonts w:ascii="Times New Roman" w:eastAsia="Times New Roman" w:hAnsi="Times New Roman" w:cs="Times New Roman"/>
          <w:lang w:eastAsia="pl-PL"/>
        </w:rPr>
        <w:t xml:space="preserve">potwierdzenie </w:t>
      </w:r>
      <w:r w:rsidRPr="00960004">
        <w:rPr>
          <w:rFonts w:ascii="Times New Roman" w:eastAsia="Times New Roman" w:hAnsi="Times New Roman" w:cs="Times New Roman"/>
          <w:lang w:eastAsia="pl-PL"/>
        </w:rPr>
        <w:t>przelew</w:t>
      </w:r>
      <w:r w:rsidR="00A97CBF">
        <w:rPr>
          <w:rFonts w:ascii="Times New Roman" w:eastAsia="Times New Roman" w:hAnsi="Times New Roman" w:cs="Times New Roman"/>
          <w:lang w:eastAsia="pl-PL"/>
        </w:rPr>
        <w:t>u</w:t>
      </w:r>
      <w:r w:rsidRPr="00960004">
        <w:rPr>
          <w:rFonts w:ascii="Times New Roman" w:eastAsia="Times New Roman" w:hAnsi="Times New Roman" w:cs="Times New Roman"/>
          <w:lang w:eastAsia="pl-PL"/>
        </w:rPr>
        <w:t xml:space="preserve"> bankow</w:t>
      </w:r>
      <w:r w:rsidR="00A97CBF">
        <w:rPr>
          <w:rFonts w:ascii="Times New Roman" w:eastAsia="Times New Roman" w:hAnsi="Times New Roman" w:cs="Times New Roman"/>
          <w:lang w:eastAsia="pl-PL"/>
        </w:rPr>
        <w:t xml:space="preserve">ego, </w:t>
      </w:r>
      <w:r w:rsidRPr="00960004">
        <w:rPr>
          <w:rFonts w:ascii="Times New Roman" w:eastAsia="Times New Roman" w:hAnsi="Times New Roman" w:cs="Times New Roman"/>
          <w:lang w:eastAsia="pl-PL"/>
        </w:rPr>
        <w:t>przekaz pocztowy, płatność kartą płatniczą, itp.).</w:t>
      </w:r>
    </w:p>
    <w:p w14:paraId="05919BED" w14:textId="094D1DCC" w:rsidR="00C13B53" w:rsidRPr="00960004" w:rsidRDefault="00C13B53" w:rsidP="00667DDA">
      <w:pPr>
        <w:pStyle w:val="Akapitzlist"/>
        <w:numPr>
          <w:ilvl w:val="0"/>
          <w:numId w:val="15"/>
        </w:numPr>
        <w:tabs>
          <w:tab w:val="right" w:leader="dot" w:pos="142"/>
        </w:tabs>
        <w:spacing w:after="0" w:line="240" w:lineRule="auto"/>
        <w:ind w:left="426" w:hanging="426"/>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Maksymalna kwota </w:t>
      </w:r>
      <w:r w:rsidR="00FE3E5D" w:rsidRPr="00960004">
        <w:rPr>
          <w:rFonts w:ascii="Times New Roman" w:eastAsia="Times New Roman" w:hAnsi="Times New Roman" w:cs="Times New Roman"/>
          <w:lang w:eastAsia="pl-PL"/>
        </w:rPr>
        <w:t>pomocy</w:t>
      </w:r>
      <w:r w:rsidRPr="00960004">
        <w:rPr>
          <w:rFonts w:ascii="Times New Roman" w:eastAsia="Times New Roman" w:hAnsi="Times New Roman" w:cs="Times New Roman"/>
          <w:lang w:eastAsia="pl-PL"/>
        </w:rPr>
        <w:t xml:space="preserve"> należna Beneficjentowi, który </w:t>
      </w:r>
      <w:r w:rsidR="00FE3E5D" w:rsidRPr="00960004">
        <w:rPr>
          <w:rFonts w:ascii="Times New Roman" w:eastAsia="Times New Roman" w:hAnsi="Times New Roman" w:cs="Times New Roman"/>
          <w:lang w:eastAsia="pl-PL"/>
        </w:rPr>
        <w:t xml:space="preserve">zorganizował szkolenie </w:t>
      </w:r>
      <w:r w:rsidRPr="00960004">
        <w:rPr>
          <w:rFonts w:ascii="Times New Roman" w:eastAsia="Times New Roman" w:hAnsi="Times New Roman" w:cs="Times New Roman"/>
          <w:lang w:eastAsia="pl-PL"/>
        </w:rPr>
        <w:t xml:space="preserve">w </w:t>
      </w:r>
      <w:r w:rsidR="00440812" w:rsidRPr="00960004">
        <w:rPr>
          <w:rFonts w:ascii="Times New Roman" w:eastAsia="Times New Roman" w:hAnsi="Times New Roman" w:cs="Times New Roman"/>
          <w:lang w:eastAsia="pl-PL"/>
        </w:rPr>
        <w:t>ramach danego naboru</w:t>
      </w:r>
      <w:r w:rsidR="00FE3E5D" w:rsidRPr="00960004">
        <w:rPr>
          <w:rFonts w:ascii="Times New Roman" w:eastAsia="Times New Roman" w:hAnsi="Times New Roman" w:cs="Times New Roman"/>
          <w:lang w:eastAsia="pl-PL"/>
        </w:rPr>
        <w:t>, wynika z</w:t>
      </w:r>
      <w:r w:rsidRPr="00960004">
        <w:rPr>
          <w:rFonts w:ascii="Times New Roman" w:eastAsia="Times New Roman" w:hAnsi="Times New Roman" w:cs="Times New Roman"/>
          <w:lang w:eastAsia="pl-PL"/>
        </w:rPr>
        <w:t>:</w:t>
      </w:r>
    </w:p>
    <w:p w14:paraId="63458BBB" w14:textId="06A6337B" w:rsidR="00FE3E5D" w:rsidRPr="00960004"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960004">
        <w:rPr>
          <w:rFonts w:ascii="Times New Roman" w:hAnsi="Times New Roman" w:cs="Times New Roman"/>
        </w:rPr>
        <w:t>najmu pomieszczeń do celów szkolenia - maksymalnie 6</w:t>
      </w:r>
      <w:r w:rsidR="00557282" w:rsidRPr="00960004">
        <w:rPr>
          <w:rFonts w:ascii="Times New Roman" w:hAnsi="Times New Roman" w:cs="Times New Roman"/>
        </w:rPr>
        <w:t>5</w:t>
      </w:r>
      <w:r w:rsidRPr="00960004">
        <w:rPr>
          <w:rFonts w:ascii="Times New Roman" w:hAnsi="Times New Roman" w:cs="Times New Roman"/>
        </w:rPr>
        <w:t xml:space="preserve">0,00 zł/dzień (netto) pod warunkiem, że szkolenie trwa przynajmniej 6 godzin </w:t>
      </w:r>
      <w:r w:rsidR="00DF6720" w:rsidRPr="00960004">
        <w:rPr>
          <w:rFonts w:ascii="Times New Roman" w:hAnsi="Times New Roman" w:cs="Times New Roman"/>
        </w:rPr>
        <w:t xml:space="preserve">wykładowych </w:t>
      </w:r>
      <w:r w:rsidRPr="00960004">
        <w:rPr>
          <w:rFonts w:ascii="Times New Roman" w:hAnsi="Times New Roman" w:cs="Times New Roman"/>
        </w:rPr>
        <w:t>dziennie. W ramach wynajmu pomieszczeń dopuszcza się wynajem pasieki z przeznaczeniem na przeprowadzenie zajęć praktycznych.</w:t>
      </w:r>
      <w:r w:rsidR="00DF6720" w:rsidRPr="00960004">
        <w:rPr>
          <w:rFonts w:ascii="Times New Roman" w:hAnsi="Times New Roman" w:cs="Times New Roman"/>
        </w:rPr>
        <w:t xml:space="preserve"> W przypadku gdy szkolenie trwa mniej niż 6 godzin wykładowych dziennie koszt najmu pomieszczeń nie będzie podlegał refundacji.</w:t>
      </w:r>
      <w:r w:rsidR="00B3796A" w:rsidRPr="00960004">
        <w:rPr>
          <w:rFonts w:ascii="Times New Roman" w:hAnsi="Times New Roman" w:cs="Times New Roman"/>
        </w:rPr>
        <w:t xml:space="preserve"> </w:t>
      </w:r>
    </w:p>
    <w:p w14:paraId="7E0E6A02" w14:textId="3111A5B7" w:rsidR="00FE3E5D" w:rsidRPr="00960004"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960004">
        <w:rPr>
          <w:rFonts w:ascii="Times New Roman" w:hAnsi="Times New Roman" w:cs="Times New Roman"/>
        </w:rPr>
        <w:t>materiałów szkoleniowych - maksymalnie 3</w:t>
      </w:r>
      <w:r w:rsidR="00557282" w:rsidRPr="00960004">
        <w:rPr>
          <w:rFonts w:ascii="Times New Roman" w:hAnsi="Times New Roman" w:cs="Times New Roman"/>
        </w:rPr>
        <w:t>5</w:t>
      </w:r>
      <w:r w:rsidRPr="00960004">
        <w:rPr>
          <w:rFonts w:ascii="Times New Roman" w:hAnsi="Times New Roman" w:cs="Times New Roman"/>
        </w:rPr>
        <w:t>,00 zł/komplet (netto). Maksymalna liczba kompletów wynosi 110% liczby uczestników szkolenia. Refundowane są tylko koszty składu, druku, powielenia i oprawy materiałów szkoleniowych. Zakup sprzętu i oprogramowania do tych celów, publikacje piśmiennicze dostępne w ogólnej sprzedaży oraz odrębne rachunki na opracowanie materiałów szkoleniowych nie podlegają refundacji.</w:t>
      </w:r>
    </w:p>
    <w:p w14:paraId="0A05D035" w14:textId="0D0F2185" w:rsidR="00FE3E5D" w:rsidRPr="00960004"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960004">
        <w:rPr>
          <w:rFonts w:ascii="Times New Roman" w:hAnsi="Times New Roman" w:cs="Times New Roman"/>
        </w:rPr>
        <w:t>wynagrodzenia wykładowców - wynagrodzenia wykładowców oraz osób prowadzących zajęcia w pasiece – maksymalnie 3</w:t>
      </w:r>
      <w:r w:rsidR="00557282" w:rsidRPr="00960004">
        <w:rPr>
          <w:rFonts w:ascii="Times New Roman" w:hAnsi="Times New Roman" w:cs="Times New Roman"/>
        </w:rPr>
        <w:t>5</w:t>
      </w:r>
      <w:r w:rsidRPr="00960004">
        <w:rPr>
          <w:rFonts w:ascii="Times New Roman" w:hAnsi="Times New Roman" w:cs="Times New Roman"/>
        </w:rPr>
        <w:t>0,00 zł/godzinę wykładową (netto). Jako godzinę wykładową/zajęć praktycznych należy przyjąć 45 minut. Przy refundacji kosztów wynagrodzenia wykładowców oraz osób prowadzących zajęcia w pasiece brany jest pod uwagę tylko czas trwania samego wykładu lub zajęć praktycznych – bez wliczania przerw. Łączna liczba zajęć praktycznych i teoretycznych, dla danej grupy szkoleniowej, w ciągu jednego dnia nie może przekroczyć 10 godzin wykładowych.</w:t>
      </w:r>
      <w:r w:rsidR="00C666EF" w:rsidRPr="00960004">
        <w:rPr>
          <w:rFonts w:ascii="Times New Roman" w:hAnsi="Times New Roman" w:cs="Times New Roman"/>
        </w:rPr>
        <w:t xml:space="preserve"> </w:t>
      </w:r>
      <w:r w:rsidR="00205C5E" w:rsidRPr="00960004">
        <w:rPr>
          <w:rFonts w:ascii="Times New Roman" w:hAnsi="Times New Roman" w:cs="Times New Roman"/>
        </w:rPr>
        <w:t>W ramach operacji polegającej na przeprowadzeniu szkolenia dla kilku grup szkoleniowych – tematy szkolenia i liczba godzin muszą być takie same dla każdej grupy szkoleniowej</w:t>
      </w:r>
      <w:r w:rsidR="00151A68" w:rsidRPr="00960004">
        <w:rPr>
          <w:rFonts w:ascii="Times New Roman" w:hAnsi="Times New Roman" w:cs="Times New Roman"/>
        </w:rPr>
        <w:t>.</w:t>
      </w:r>
      <w:r w:rsidR="005D3E2C" w:rsidRPr="00960004">
        <w:rPr>
          <w:rFonts w:ascii="Times New Roman" w:hAnsi="Times New Roman" w:cs="Times New Roman"/>
        </w:rPr>
        <w:t xml:space="preserve"> R</w:t>
      </w:r>
      <w:r w:rsidR="005D3E2C" w:rsidRPr="00960004">
        <w:rPr>
          <w:rFonts w:ascii="Times New Roman" w:eastAsiaTheme="minorEastAsia" w:hAnsi="Times New Roman" w:cs="Times New Roman"/>
        </w:rPr>
        <w:t>efund</w:t>
      </w:r>
      <w:r w:rsidR="00716DBB" w:rsidRPr="00960004">
        <w:rPr>
          <w:rFonts w:ascii="Times New Roman" w:eastAsiaTheme="minorEastAsia" w:hAnsi="Times New Roman" w:cs="Times New Roman"/>
        </w:rPr>
        <w:t>owane</w:t>
      </w:r>
      <w:r w:rsidR="005D3E2C" w:rsidRPr="00960004">
        <w:rPr>
          <w:rFonts w:ascii="Times New Roman" w:eastAsiaTheme="minorEastAsia" w:hAnsi="Times New Roman" w:cs="Times New Roman"/>
        </w:rPr>
        <w:t xml:space="preserve"> </w:t>
      </w:r>
      <w:r w:rsidR="00716DBB" w:rsidRPr="00960004">
        <w:rPr>
          <w:rFonts w:ascii="Times New Roman" w:hAnsi="Times New Roman" w:cs="Times New Roman"/>
          <w:bCs/>
        </w:rPr>
        <w:t xml:space="preserve">mogą być </w:t>
      </w:r>
      <w:r w:rsidR="00716DBB" w:rsidRPr="00960004">
        <w:rPr>
          <w:rFonts w:ascii="Times New Roman" w:eastAsiaTheme="minorEastAsia" w:hAnsi="Times New Roman" w:cs="Times New Roman"/>
        </w:rPr>
        <w:t xml:space="preserve">obowiązkowe opłaty związane z płacami i wynagrodzeniami, jeżeli są ponoszone bezpośrednio przez beneficjenta. Refundowane nie mogą być, zgodnie z załącznikiem II część I do rozporządzenia 2022/126 koszty takie jak </w:t>
      </w:r>
      <w:r w:rsidR="00716DBB" w:rsidRPr="00960004">
        <w:rPr>
          <w:rFonts w:ascii="Times New Roman" w:eastAsiaTheme="minorEastAsia" w:hAnsi="Times New Roman" w:cs="Times New Roman"/>
        </w:rPr>
        <w:br/>
        <w:t>m.in. wszelkie krajowe lub regionalne podatki lub opłaty fiskalne</w:t>
      </w:r>
    </w:p>
    <w:p w14:paraId="68A7B526" w14:textId="18859C19" w:rsidR="00C13B53" w:rsidRPr="00960004"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960004">
        <w:rPr>
          <w:rFonts w:ascii="Times New Roman" w:hAnsi="Times New Roman" w:cs="Times New Roman"/>
        </w:rPr>
        <w:t xml:space="preserve">wyżywienia uczestników szkolenia - maksymalnie </w:t>
      </w:r>
      <w:r w:rsidR="00557282" w:rsidRPr="00960004">
        <w:rPr>
          <w:rFonts w:ascii="Times New Roman" w:hAnsi="Times New Roman" w:cs="Times New Roman"/>
        </w:rPr>
        <w:t>6</w:t>
      </w:r>
      <w:r w:rsidRPr="00960004">
        <w:rPr>
          <w:rFonts w:ascii="Times New Roman" w:hAnsi="Times New Roman" w:cs="Times New Roman"/>
        </w:rPr>
        <w:t xml:space="preserve">0,00 zł/osobodzień (netto). Refundowane są koszty wyżywienia tylko w dniach, w których dana osoba bierze udział w szkoleniu jako słuchacz lub bierze udział w zajęciach praktycznych. Dopuszcza się zakup przez podmiot uprawniony artykułów spożywczych oraz innych niezbędnych artykułów do przygotowania wyżywienia. </w:t>
      </w:r>
      <w:r w:rsidR="00C702E1" w:rsidRPr="00960004">
        <w:rPr>
          <w:rFonts w:ascii="Times New Roman" w:hAnsi="Times New Roman" w:cs="Times New Roman"/>
        </w:rPr>
        <w:t>W </w:t>
      </w:r>
      <w:r w:rsidRPr="00960004">
        <w:rPr>
          <w:rFonts w:ascii="Times New Roman" w:hAnsi="Times New Roman" w:cs="Times New Roman"/>
        </w:rPr>
        <w:t>celu obliczenia stawki dziennej wydatkowana kwota na ten cel zostanie podzielona na liczbę dni szkolenia oraz liczbę uczestników.</w:t>
      </w:r>
    </w:p>
    <w:p w14:paraId="7A2AD088" w14:textId="063FA513" w:rsidR="00EC6995" w:rsidRPr="00960004" w:rsidRDefault="00C13B53" w:rsidP="00667DDA">
      <w:pPr>
        <w:pStyle w:val="Akapitzlist"/>
        <w:numPr>
          <w:ilvl w:val="0"/>
          <w:numId w:val="15"/>
        </w:numPr>
        <w:tabs>
          <w:tab w:val="right" w:leader="dot" w:pos="142"/>
        </w:tabs>
        <w:spacing w:after="0" w:line="240" w:lineRule="auto"/>
        <w:ind w:left="426" w:hanging="426"/>
        <w:jc w:val="both"/>
        <w:rPr>
          <w:rFonts w:ascii="Times New Roman" w:hAnsi="Times New Roman" w:cs="Times New Roman"/>
        </w:rPr>
      </w:pPr>
      <w:r w:rsidRPr="00960004">
        <w:rPr>
          <w:rFonts w:ascii="Times New Roman" w:eastAsia="Times New Roman" w:hAnsi="Times New Roman" w:cs="Times New Roman"/>
          <w:lang w:eastAsia="pl-PL"/>
        </w:rPr>
        <w:lastRenderedPageBreak/>
        <w:t xml:space="preserve">Na podstawie dokumentów, o których mowa w § 6 ust. 2 oraz wyników przeprowadzonej kontroli (w przypadku, kiedy miała miejsce), Agencja dokona wyliczenia należnej kwoty płatności </w:t>
      </w:r>
      <w:r w:rsidR="00C702E1" w:rsidRPr="00960004">
        <w:rPr>
          <w:rFonts w:ascii="Times New Roman" w:eastAsia="Times New Roman" w:hAnsi="Times New Roman" w:cs="Times New Roman"/>
          <w:lang w:eastAsia="pl-PL"/>
        </w:rPr>
        <w:t>w </w:t>
      </w:r>
      <w:r w:rsidRPr="00960004">
        <w:rPr>
          <w:rFonts w:ascii="Times New Roman" w:eastAsia="Times New Roman" w:hAnsi="Times New Roman" w:cs="Times New Roman"/>
          <w:lang w:eastAsia="pl-PL"/>
        </w:rPr>
        <w:t>ramach kosztów poniesionych na realizację operacji do kwoty określonej w ust. 1, na zasadach określonych w ust. 2</w:t>
      </w:r>
      <w:r w:rsidR="00C666EF" w:rsidRPr="00960004">
        <w:rPr>
          <w:rFonts w:ascii="Times New Roman" w:eastAsia="Times New Roman" w:hAnsi="Times New Roman" w:cs="Times New Roman"/>
          <w:lang w:eastAsia="pl-PL"/>
        </w:rPr>
        <w:t xml:space="preserve"> i</w:t>
      </w:r>
      <w:r w:rsidRPr="00960004">
        <w:rPr>
          <w:rFonts w:ascii="Times New Roman" w:eastAsia="Times New Roman" w:hAnsi="Times New Roman" w:cs="Times New Roman"/>
          <w:lang w:eastAsia="pl-PL"/>
        </w:rPr>
        <w:t xml:space="preserve"> ust. 3.</w:t>
      </w:r>
    </w:p>
    <w:p w14:paraId="7B81E114" w14:textId="77777777" w:rsidR="00601B78" w:rsidRPr="00960004" w:rsidRDefault="00601B78" w:rsidP="00667DDA">
      <w:pPr>
        <w:tabs>
          <w:tab w:val="num" w:pos="1440"/>
          <w:tab w:val="right" w:leader="dot" w:pos="4140"/>
        </w:tabs>
        <w:spacing w:before="120" w:after="0" w:line="240" w:lineRule="auto"/>
        <w:ind w:left="360"/>
        <w:jc w:val="both"/>
        <w:rPr>
          <w:rFonts w:ascii="Times New Roman" w:eastAsia="Yu Mincho" w:hAnsi="Times New Roman" w:cs="Times New Roman"/>
        </w:rPr>
      </w:pPr>
    </w:p>
    <w:p w14:paraId="62CDD825" w14:textId="6A979B00" w:rsidR="00D11D44" w:rsidRPr="00960004" w:rsidRDefault="00D11D44"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 4 </w:t>
      </w:r>
    </w:p>
    <w:p w14:paraId="68E3F1BF" w14:textId="4A413343" w:rsidR="00430D8B" w:rsidRPr="00960004" w:rsidRDefault="000E3B18"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Zobowiązania Beneficjenta w ramach niniejszej umowy w zakresie realizacji, monitorowania, kontroli i audytu operacji</w:t>
      </w:r>
    </w:p>
    <w:p w14:paraId="557F394E" w14:textId="77777777" w:rsidR="00F03CE6" w:rsidRPr="00960004" w:rsidRDefault="00F03CE6" w:rsidP="00667DDA">
      <w:pPr>
        <w:spacing w:after="0" w:line="240" w:lineRule="auto"/>
        <w:jc w:val="center"/>
        <w:rPr>
          <w:rFonts w:ascii="Times New Roman" w:hAnsi="Times New Roman" w:cs="Times New Roman"/>
          <w:b/>
          <w:bCs/>
        </w:rPr>
      </w:pPr>
    </w:p>
    <w:p w14:paraId="0D6EDAF6" w14:textId="069C0A96" w:rsidR="00C13B53" w:rsidRPr="00960004" w:rsidRDefault="00C13B53" w:rsidP="00667DDA">
      <w:pPr>
        <w:pStyle w:val="Akapitzlist"/>
        <w:numPr>
          <w:ilvl w:val="0"/>
          <w:numId w:val="21"/>
        </w:numPr>
        <w:spacing w:after="0" w:line="240" w:lineRule="auto"/>
        <w:jc w:val="both"/>
        <w:rPr>
          <w:rFonts w:ascii="Times New Roman" w:hAnsi="Times New Roman" w:cs="Times New Roman"/>
        </w:rPr>
      </w:pPr>
      <w:r w:rsidRPr="00960004">
        <w:rPr>
          <w:rFonts w:ascii="Times New Roman" w:hAnsi="Times New Roman" w:cs="Times New Roman"/>
        </w:rPr>
        <w:t>Beneficjent zobowiązan</w:t>
      </w:r>
      <w:r w:rsidR="005E2FA9" w:rsidRPr="00960004">
        <w:rPr>
          <w:rFonts w:ascii="Times New Roman" w:hAnsi="Times New Roman" w:cs="Times New Roman"/>
        </w:rPr>
        <w:t>y</w:t>
      </w:r>
      <w:r w:rsidR="00B55B50" w:rsidRPr="00960004">
        <w:rPr>
          <w:rFonts w:ascii="Times New Roman" w:hAnsi="Times New Roman" w:cs="Times New Roman"/>
        </w:rPr>
        <w:t xml:space="preserve"> </w:t>
      </w:r>
      <w:r w:rsidR="005E2FA9" w:rsidRPr="00960004">
        <w:rPr>
          <w:rFonts w:ascii="Times New Roman" w:hAnsi="Times New Roman" w:cs="Times New Roman"/>
        </w:rPr>
        <w:t>jest</w:t>
      </w:r>
      <w:r w:rsidR="00B55B50" w:rsidRPr="00960004">
        <w:rPr>
          <w:rFonts w:ascii="Times New Roman" w:hAnsi="Times New Roman" w:cs="Times New Roman"/>
        </w:rPr>
        <w:t xml:space="preserve"> </w:t>
      </w:r>
      <w:r w:rsidRPr="00960004">
        <w:rPr>
          <w:rFonts w:ascii="Times New Roman" w:hAnsi="Times New Roman" w:cs="Times New Roman"/>
        </w:rPr>
        <w:t>do:</w:t>
      </w:r>
    </w:p>
    <w:p w14:paraId="0FF5678B" w14:textId="033824F6" w:rsidR="008839DA" w:rsidRPr="00960004" w:rsidRDefault="008839DA"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bCs/>
        </w:rPr>
        <w:t>przeprowadzenia szkolenia stacjonarnie lub zdalnie;</w:t>
      </w:r>
    </w:p>
    <w:p w14:paraId="74822FEB" w14:textId="0A22301C" w:rsidR="00274185" w:rsidRPr="00960004" w:rsidRDefault="005E2FA9" w:rsidP="00387FCE">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 xml:space="preserve">przeprowadzenia szkolenia </w:t>
      </w:r>
      <w:r w:rsidR="00B7559D" w:rsidRPr="00960004">
        <w:rPr>
          <w:rFonts w:ascii="Times New Roman" w:hAnsi="Times New Roman" w:cs="Times New Roman"/>
        </w:rPr>
        <w:t>o tematyce dotyczącej</w:t>
      </w:r>
      <w:r w:rsidR="00274185" w:rsidRPr="00960004">
        <w:rPr>
          <w:rFonts w:ascii="Times New Roman" w:hAnsi="Times New Roman" w:cs="Times New Roman"/>
        </w:rPr>
        <w:t>:</w:t>
      </w:r>
    </w:p>
    <w:p w14:paraId="6136A074" w14:textId="73969FED"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prowadzenia gospodarki pasiecznej; </w:t>
      </w:r>
    </w:p>
    <w:p w14:paraId="07B67F6D"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chorób pszczół i ich zwalczania oraz zapobiegania; </w:t>
      </w:r>
    </w:p>
    <w:p w14:paraId="7F4320AE"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biologii rodziny pszczelej; </w:t>
      </w:r>
    </w:p>
    <w:p w14:paraId="4D49BA3B"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pożytków i produktów pszczelich; </w:t>
      </w:r>
    </w:p>
    <w:p w14:paraId="207A4F90"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marketingu i pozycjonowania na rynku produktów; </w:t>
      </w:r>
    </w:p>
    <w:p w14:paraId="0F4B10E5"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ekonomiki gospodarki pasiecznej; </w:t>
      </w:r>
    </w:p>
    <w:p w14:paraId="4DD3E2E7"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wędrownej gospodarki pasiecznej;</w:t>
      </w:r>
    </w:p>
    <w:p w14:paraId="70D2CCA8" w14:textId="6037A7BF" w:rsidR="00C13B53"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inne –zakres szkoleń o tematyce innej niż </w:t>
      </w:r>
      <w:r w:rsidR="00E61170" w:rsidRPr="00960004">
        <w:rPr>
          <w:rFonts w:ascii="Times New Roman" w:hAnsi="Times New Roman" w:cs="Times New Roman"/>
        </w:rPr>
        <w:t>wyżej wymieniona</w:t>
      </w:r>
      <w:r w:rsidRPr="00960004">
        <w:rPr>
          <w:rFonts w:ascii="Times New Roman" w:hAnsi="Times New Roman" w:cs="Times New Roman"/>
        </w:rPr>
        <w:t xml:space="preserve"> nie </w:t>
      </w:r>
      <w:r w:rsidR="00351E63" w:rsidRPr="00960004">
        <w:rPr>
          <w:rFonts w:ascii="Times New Roman" w:hAnsi="Times New Roman" w:cs="Times New Roman"/>
        </w:rPr>
        <w:t xml:space="preserve">może </w:t>
      </w:r>
      <w:r w:rsidRPr="00960004">
        <w:rPr>
          <w:rFonts w:ascii="Times New Roman" w:hAnsi="Times New Roman" w:cs="Times New Roman"/>
        </w:rPr>
        <w:t>przekr</w:t>
      </w:r>
      <w:r w:rsidR="00E61170" w:rsidRPr="00960004">
        <w:rPr>
          <w:rFonts w:ascii="Times New Roman" w:hAnsi="Times New Roman" w:cs="Times New Roman"/>
        </w:rPr>
        <w:t>o</w:t>
      </w:r>
      <w:r w:rsidRPr="00960004">
        <w:rPr>
          <w:rFonts w:ascii="Times New Roman" w:hAnsi="Times New Roman" w:cs="Times New Roman"/>
        </w:rPr>
        <w:t>cz</w:t>
      </w:r>
      <w:r w:rsidR="00E61170" w:rsidRPr="00960004">
        <w:rPr>
          <w:rFonts w:ascii="Times New Roman" w:hAnsi="Times New Roman" w:cs="Times New Roman"/>
        </w:rPr>
        <w:t>y</w:t>
      </w:r>
      <w:r w:rsidR="00351E63" w:rsidRPr="00960004">
        <w:rPr>
          <w:rFonts w:ascii="Times New Roman" w:hAnsi="Times New Roman" w:cs="Times New Roman"/>
        </w:rPr>
        <w:t>ć</w:t>
      </w:r>
      <w:r w:rsidRPr="00960004">
        <w:rPr>
          <w:rFonts w:ascii="Times New Roman" w:hAnsi="Times New Roman" w:cs="Times New Roman"/>
        </w:rPr>
        <w:t xml:space="preserve"> 30% godzin szkoleniowych</w:t>
      </w:r>
      <w:r w:rsidR="00E61170" w:rsidRPr="00960004">
        <w:rPr>
          <w:rFonts w:ascii="Times New Roman" w:hAnsi="Times New Roman" w:cs="Times New Roman"/>
        </w:rPr>
        <w:t>;</w:t>
      </w:r>
    </w:p>
    <w:p w14:paraId="7D4801E0" w14:textId="20007950" w:rsidR="00941F0E" w:rsidRPr="00960004" w:rsidRDefault="00941F0E"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przeprowadzenia szkolenia przez następujących wykładowców:</w:t>
      </w:r>
    </w:p>
    <w:p w14:paraId="28F37FDC" w14:textId="77777777" w:rsidR="00941F0E" w:rsidRPr="00960004"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t>
      </w:r>
    </w:p>
    <w:p w14:paraId="207CEBB2" w14:textId="77777777" w:rsidR="00941F0E" w:rsidRPr="00960004"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960004">
        <w:rPr>
          <w:rFonts w:ascii="Times New Roman" w:hAnsi="Times New Roman" w:cs="Times New Roman"/>
          <w:vertAlign w:val="superscript"/>
        </w:rPr>
        <w:t>(imię i nazwisko wykładowcy)</w:t>
      </w:r>
    </w:p>
    <w:p w14:paraId="65D9A435" w14:textId="77777777" w:rsidR="00941F0E" w:rsidRPr="00960004"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t>
      </w:r>
    </w:p>
    <w:p w14:paraId="697D72DF" w14:textId="77777777" w:rsidR="00941F0E" w:rsidRPr="00960004"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960004">
        <w:rPr>
          <w:rFonts w:ascii="Times New Roman" w:hAnsi="Times New Roman" w:cs="Times New Roman"/>
          <w:vertAlign w:val="superscript"/>
        </w:rPr>
        <w:t>(imię i nazwisko wykładowcy)</w:t>
      </w:r>
    </w:p>
    <w:p w14:paraId="5BFE21DA" w14:textId="77777777" w:rsidR="00941F0E" w:rsidRPr="00960004"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 </w:t>
      </w:r>
    </w:p>
    <w:p w14:paraId="3F658C99" w14:textId="77777777" w:rsidR="00941F0E" w:rsidRPr="00960004"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960004">
        <w:rPr>
          <w:rFonts w:ascii="Times New Roman" w:hAnsi="Times New Roman" w:cs="Times New Roman"/>
          <w:vertAlign w:val="superscript"/>
        </w:rPr>
        <w:t>(imię i nazwisko wykładowcy)</w:t>
      </w:r>
    </w:p>
    <w:p w14:paraId="7C079D85" w14:textId="522B3023" w:rsidR="00941F0E" w:rsidRPr="00960004" w:rsidRDefault="00351E63" w:rsidP="00667DDA">
      <w:pPr>
        <w:spacing w:after="0" w:line="240" w:lineRule="auto"/>
        <w:ind w:left="357"/>
        <w:jc w:val="both"/>
        <w:rPr>
          <w:rFonts w:ascii="Times New Roman" w:hAnsi="Times New Roman" w:cs="Times New Roman"/>
        </w:rPr>
      </w:pPr>
      <w:r w:rsidRPr="00960004">
        <w:rPr>
          <w:rFonts w:ascii="Times New Roman" w:hAnsi="Times New Roman" w:cs="Times New Roman"/>
        </w:rPr>
        <w:t xml:space="preserve">W przypadku zmiany wykładowcy, Beneficjent zobowiązany jest do złożenia w Agencji </w:t>
      </w:r>
      <w:r w:rsidR="00DD4A2D" w:rsidRPr="00960004">
        <w:rPr>
          <w:rFonts w:ascii="Times New Roman" w:hAnsi="Times New Roman" w:cs="Times New Roman"/>
        </w:rPr>
        <w:t>opisu kwalifikacji zawodowych</w:t>
      </w:r>
      <w:r w:rsidRPr="00960004">
        <w:rPr>
          <w:rFonts w:ascii="Times New Roman" w:hAnsi="Times New Roman" w:cs="Times New Roman"/>
        </w:rPr>
        <w:t xml:space="preserve"> nowego wykładowcy </w:t>
      </w:r>
      <w:r w:rsidR="00DD4A2D" w:rsidRPr="00960004">
        <w:rPr>
          <w:rFonts w:ascii="Times New Roman" w:hAnsi="Times New Roman" w:cs="Times New Roman"/>
        </w:rPr>
        <w:t>/</w:t>
      </w:r>
      <w:r w:rsidRPr="00960004">
        <w:rPr>
          <w:rFonts w:ascii="Times New Roman" w:hAnsi="Times New Roman" w:cs="Times New Roman"/>
        </w:rPr>
        <w:t>prowadząc</w:t>
      </w:r>
      <w:r w:rsidR="00DD4A2D" w:rsidRPr="00960004">
        <w:rPr>
          <w:rFonts w:ascii="Times New Roman" w:hAnsi="Times New Roman" w:cs="Times New Roman"/>
        </w:rPr>
        <w:t>ego</w:t>
      </w:r>
      <w:r w:rsidRPr="00960004">
        <w:rPr>
          <w:rFonts w:ascii="Times New Roman" w:hAnsi="Times New Roman" w:cs="Times New Roman"/>
        </w:rPr>
        <w:t xml:space="preserve"> zajęcia praktyczne</w:t>
      </w:r>
      <w:r w:rsidR="00E61170" w:rsidRPr="00960004">
        <w:rPr>
          <w:rFonts w:ascii="Times New Roman" w:hAnsi="Times New Roman" w:cs="Times New Roman"/>
        </w:rPr>
        <w:t>;</w:t>
      </w:r>
    </w:p>
    <w:p w14:paraId="0FF1CB66" w14:textId="3A70BFFC" w:rsidR="004E019D" w:rsidRPr="00960004" w:rsidRDefault="004E019D"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podzielenia uczestników szkolenia na grupy szkoleniowe, które muszą liczyć co najmniej:</w:t>
      </w:r>
    </w:p>
    <w:p w14:paraId="4A14CDBD" w14:textId="77777777" w:rsidR="004E019D" w:rsidRPr="00960004" w:rsidRDefault="004E019D" w:rsidP="002841A4">
      <w:pPr>
        <w:numPr>
          <w:ilvl w:val="1"/>
          <w:numId w:val="58"/>
        </w:numPr>
        <w:spacing w:after="0" w:line="240" w:lineRule="auto"/>
        <w:jc w:val="both"/>
        <w:rPr>
          <w:rFonts w:ascii="Times New Roman" w:hAnsi="Times New Roman" w:cs="Times New Roman"/>
        </w:rPr>
      </w:pPr>
      <w:r w:rsidRPr="00960004">
        <w:rPr>
          <w:rFonts w:ascii="Times New Roman" w:hAnsi="Times New Roman" w:cs="Times New Roman"/>
        </w:rPr>
        <w:t>w przypadku zajęć teoretycznych - 30 osób,</w:t>
      </w:r>
    </w:p>
    <w:p w14:paraId="17D1BC1A" w14:textId="2AFC5BD5" w:rsidR="008839DA" w:rsidRPr="00960004" w:rsidRDefault="004E019D" w:rsidP="002841A4">
      <w:pPr>
        <w:numPr>
          <w:ilvl w:val="1"/>
          <w:numId w:val="58"/>
        </w:numPr>
        <w:spacing w:after="0" w:line="240" w:lineRule="auto"/>
        <w:jc w:val="both"/>
        <w:rPr>
          <w:rFonts w:ascii="Times New Roman" w:hAnsi="Times New Roman" w:cs="Times New Roman"/>
        </w:rPr>
      </w:pPr>
      <w:r w:rsidRPr="00960004">
        <w:rPr>
          <w:rFonts w:ascii="Times New Roman" w:hAnsi="Times New Roman" w:cs="Times New Roman"/>
        </w:rPr>
        <w:t>w przypadku zajęć praktycznych - 15 osób;</w:t>
      </w:r>
    </w:p>
    <w:p w14:paraId="7EB83EA3" w14:textId="7F657053" w:rsidR="00941F0E" w:rsidRPr="00960004" w:rsidRDefault="00941F0E"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wydania uczestnikom szkolenia imiennych certyfikatów potwierdzających jego odbycie;</w:t>
      </w:r>
    </w:p>
    <w:p w14:paraId="222D58C4" w14:textId="66DFA3F0" w:rsidR="00941F0E" w:rsidRPr="00960004" w:rsidRDefault="00941F0E"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 xml:space="preserve">umieszczania we wszystkich materiałach szkoleniowych i certyfikatach następującej informacji: „Szkolenie realizowane jest w oparciu o środki pochodzące z budżetu krajowego </w:t>
      </w:r>
      <w:r w:rsidR="00863DCF" w:rsidRPr="00960004">
        <w:rPr>
          <w:rFonts w:ascii="Times New Roman" w:hAnsi="Times New Roman" w:cs="Times New Roman"/>
        </w:rPr>
        <w:br/>
      </w:r>
      <w:r w:rsidRPr="00960004">
        <w:rPr>
          <w:rFonts w:ascii="Times New Roman" w:hAnsi="Times New Roman" w:cs="Times New Roman"/>
        </w:rPr>
        <w:t>i Unii Europejskiej”;</w:t>
      </w:r>
    </w:p>
    <w:p w14:paraId="1A9C6B4C" w14:textId="27917ACB" w:rsidR="001908A0" w:rsidRPr="00960004" w:rsidRDefault="00941F0E"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 xml:space="preserve">powiadomienia Agencji </w:t>
      </w:r>
      <w:r w:rsidR="00887283" w:rsidRPr="00960004">
        <w:rPr>
          <w:rFonts w:ascii="Times New Roman" w:hAnsi="Times New Roman" w:cs="Times New Roman"/>
        </w:rPr>
        <w:t>co najmniej</w:t>
      </w:r>
      <w:r w:rsidRPr="00960004">
        <w:rPr>
          <w:rFonts w:ascii="Times New Roman" w:hAnsi="Times New Roman" w:cs="Times New Roman"/>
        </w:rPr>
        <w:t xml:space="preserve"> 10 dni przed datą rozpoczęcia szkolenia</w:t>
      </w:r>
      <w:r w:rsidR="001908A0" w:rsidRPr="00960004">
        <w:rPr>
          <w:rFonts w:ascii="Times New Roman" w:hAnsi="Times New Roman" w:cs="Times New Roman"/>
        </w:rPr>
        <w:t xml:space="preserve"> o</w:t>
      </w:r>
      <w:r w:rsidR="0005267A" w:rsidRPr="00960004">
        <w:rPr>
          <w:rFonts w:ascii="Times New Roman" w:hAnsi="Times New Roman" w:cs="Times New Roman"/>
        </w:rPr>
        <w:t xml:space="preserve"> godzinie zajęć oraz/lub o</w:t>
      </w:r>
      <w:r w:rsidR="001908A0" w:rsidRPr="00960004">
        <w:rPr>
          <w:rFonts w:ascii="Times New Roman" w:hAnsi="Times New Roman" w:cs="Times New Roman"/>
        </w:rPr>
        <w:t xml:space="preserve"> </w:t>
      </w:r>
      <w:r w:rsidRPr="00960004">
        <w:rPr>
          <w:rFonts w:ascii="Times New Roman" w:hAnsi="Times New Roman" w:cs="Times New Roman"/>
        </w:rPr>
        <w:t>każdej zmianie dotyczącej m.in. daty, adresu miejsca szkolenia, danych wykładowcy/ów, tematu szkolenia</w:t>
      </w:r>
      <w:r w:rsidR="00E61170" w:rsidRPr="00960004">
        <w:rPr>
          <w:rFonts w:ascii="Times New Roman" w:hAnsi="Times New Roman" w:cs="Times New Roman"/>
        </w:rPr>
        <w:t xml:space="preserve"> </w:t>
      </w:r>
      <w:r w:rsidRPr="00960004">
        <w:rPr>
          <w:rFonts w:ascii="Times New Roman" w:hAnsi="Times New Roman" w:cs="Times New Roman"/>
        </w:rPr>
        <w:t>– wraz z uzasadnieniem zmiany;</w:t>
      </w:r>
    </w:p>
    <w:p w14:paraId="6A8024C9" w14:textId="2A726EC1" w:rsidR="00DF6720" w:rsidRPr="00960004" w:rsidRDefault="00FD1883" w:rsidP="002841A4">
      <w:pPr>
        <w:jc w:val="both"/>
        <w:rPr>
          <w:rFonts w:ascii="Times New Roman" w:hAnsi="Times New Roman" w:cs="Times New Roman"/>
        </w:rPr>
      </w:pPr>
      <w:r w:rsidRPr="00960004">
        <w:rPr>
          <w:rFonts w:ascii="Times New Roman" w:hAnsi="Times New Roman" w:cs="Times New Roman"/>
        </w:rPr>
        <w:t xml:space="preserve">W przypadku niedotrzymania terminu, o którym mowa w </w:t>
      </w:r>
      <w:r w:rsidR="00E03931" w:rsidRPr="00960004">
        <w:rPr>
          <w:rFonts w:ascii="Times New Roman" w:hAnsi="Times New Roman" w:cs="Times New Roman"/>
        </w:rPr>
        <w:t>lit. g</w:t>
      </w:r>
      <w:r w:rsidRPr="00960004">
        <w:rPr>
          <w:rFonts w:ascii="Times New Roman" w:hAnsi="Times New Roman" w:cs="Times New Roman"/>
        </w:rPr>
        <w:t xml:space="preserve">, Agencja dokona redukcji należnej kwoty refundacji o 5%. W przypadku braku powiadomienia o godzinie szkolenia i/lub o zmianie dotyczącej m.in. daty, adresu miejsca szkolenia, danych wykładowcy/ów, tematu szkolenia lub powiadomienia </w:t>
      </w:r>
      <w:r w:rsidR="00863DCF" w:rsidRPr="00960004">
        <w:rPr>
          <w:rFonts w:ascii="Times New Roman" w:hAnsi="Times New Roman" w:cs="Times New Roman"/>
        </w:rPr>
        <w:br/>
      </w:r>
      <w:r w:rsidRPr="00960004">
        <w:rPr>
          <w:rFonts w:ascii="Times New Roman" w:hAnsi="Times New Roman" w:cs="Times New Roman"/>
        </w:rPr>
        <w:t xml:space="preserve">o zmianie po terminie rozpoczęcia szkolenia, Agencja dokona redukcji należnej kwoty refundacji </w:t>
      </w:r>
      <w:r w:rsidR="00863DCF" w:rsidRPr="00960004">
        <w:rPr>
          <w:rFonts w:ascii="Times New Roman" w:hAnsi="Times New Roman" w:cs="Times New Roman"/>
        </w:rPr>
        <w:br/>
      </w:r>
      <w:r w:rsidRPr="00960004">
        <w:rPr>
          <w:rFonts w:ascii="Times New Roman" w:hAnsi="Times New Roman" w:cs="Times New Roman"/>
        </w:rPr>
        <w:t xml:space="preserve">o 10%. W przypadku szkoleń kilkudniowych, redukcja będzie odnosiła się do kosztów poniesionych </w:t>
      </w:r>
      <w:r w:rsidR="00863DCF" w:rsidRPr="00960004">
        <w:rPr>
          <w:rFonts w:ascii="Times New Roman" w:hAnsi="Times New Roman" w:cs="Times New Roman"/>
        </w:rPr>
        <w:br/>
      </w:r>
      <w:r w:rsidRPr="00960004">
        <w:rPr>
          <w:rFonts w:ascii="Times New Roman" w:hAnsi="Times New Roman" w:cs="Times New Roman"/>
        </w:rPr>
        <w:t>w tych dniach szkolenia, dla których został przekroczony termin powiadomienia.</w:t>
      </w:r>
      <w:r w:rsidR="00DF6720" w:rsidRPr="00960004">
        <w:rPr>
          <w:rFonts w:ascii="Times New Roman" w:hAnsi="Times New Roman" w:cs="Times New Roman"/>
        </w:rPr>
        <w:t xml:space="preserve"> W przypadku wydatków wynikających z zakupu materiałów szkoleniowych, redukcji będzie podlegało 5% refundacji przyznanej za zakup materiałów szkoleniowych.</w:t>
      </w:r>
    </w:p>
    <w:p w14:paraId="49755CCA" w14:textId="51102655" w:rsidR="00FA74F0" w:rsidRPr="00960004" w:rsidRDefault="00FA74F0" w:rsidP="00667DDA">
      <w:pPr>
        <w:spacing w:after="0" w:line="240" w:lineRule="auto"/>
        <w:ind w:left="357"/>
        <w:jc w:val="both"/>
        <w:rPr>
          <w:rFonts w:ascii="Times New Roman" w:hAnsi="Times New Roman" w:cs="Times New Roman"/>
        </w:rPr>
      </w:pPr>
    </w:p>
    <w:p w14:paraId="1C1ED4C2" w14:textId="77777777" w:rsidR="00941F0E" w:rsidRPr="00960004" w:rsidRDefault="00941F0E" w:rsidP="00667DDA">
      <w:pPr>
        <w:numPr>
          <w:ilvl w:val="0"/>
          <w:numId w:val="16"/>
        </w:numPr>
        <w:tabs>
          <w:tab w:val="num" w:pos="360"/>
        </w:tabs>
        <w:spacing w:after="0" w:line="240" w:lineRule="auto"/>
        <w:ind w:left="714" w:hanging="357"/>
        <w:jc w:val="both"/>
        <w:rPr>
          <w:rFonts w:ascii="Times New Roman" w:hAnsi="Times New Roman" w:cs="Times New Roman"/>
        </w:rPr>
      </w:pPr>
      <w:r w:rsidRPr="00960004">
        <w:rPr>
          <w:rFonts w:ascii="Times New Roman" w:hAnsi="Times New Roman" w:cs="Times New Roman"/>
        </w:rPr>
        <w:t xml:space="preserve">posiadania pełnej dokumentacji źródłowej poniesionych kosztów, a w szczególności: </w:t>
      </w:r>
    </w:p>
    <w:p w14:paraId="65D4E11A" w14:textId="07548184" w:rsidR="00941F0E" w:rsidRPr="00960004" w:rsidRDefault="00941F0E"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lastRenderedPageBreak/>
        <w:t xml:space="preserve">oryginałów faktur/rachunków, wystawionych na </w:t>
      </w:r>
      <w:r w:rsidR="00F14C78" w:rsidRPr="00960004">
        <w:rPr>
          <w:rFonts w:ascii="Times New Roman" w:hAnsi="Times New Roman" w:cs="Times New Roman"/>
        </w:rPr>
        <w:t>Beneficjenta</w:t>
      </w:r>
      <w:r w:rsidRPr="00960004">
        <w:rPr>
          <w:rFonts w:ascii="Times New Roman" w:hAnsi="Times New Roman" w:cs="Times New Roman"/>
        </w:rPr>
        <w:t xml:space="preserve"> dokumentujących przeprowadzenie wykładów i/lub zajęć praktycznych,</w:t>
      </w:r>
      <w:r w:rsidR="00887283" w:rsidRPr="00960004">
        <w:rPr>
          <w:rFonts w:ascii="Times New Roman" w:hAnsi="Times New Roman" w:cs="Times New Roman"/>
        </w:rPr>
        <w:t xml:space="preserve"> wydatki poniesione na wyżywienie uczestników szkolenia, materiały szkoleniowe, wynajem sali,</w:t>
      </w:r>
    </w:p>
    <w:p w14:paraId="32CC9F5A" w14:textId="5A749507" w:rsidR="00941F0E" w:rsidRPr="00960004" w:rsidRDefault="00941F0E"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oryginałów list obecności w każdym dniu prowadzonego szkolenia zawierających: datę, tematy, liczbę godzin danego tematu, imię i nazwisko wykładowcy oraz jego podpis, imię i nazwisko lub nazwę, adres zamieszkania lub siedziby, posiadane weterynaryjne numery identyfikacyjne nadane w związku z prowadzeniem działalności nadzorowanej dotyczącej pszczół lub wpisy do rejestru Powiatowego Lekarza Weterynarii</w:t>
      </w:r>
      <w:r w:rsidR="00A04A94" w:rsidRPr="00960004">
        <w:rPr>
          <w:rFonts w:ascii="Times New Roman" w:hAnsi="Times New Roman" w:cs="Times New Roman"/>
        </w:rPr>
        <w:t xml:space="preserve">, podpis każdego uczestnika szkolenia oraz </w:t>
      </w:r>
      <w:r w:rsidR="00A04A94" w:rsidRPr="00960004">
        <w:rPr>
          <w:rFonts w:ascii="Times New Roman" w:hAnsi="Times New Roman" w:cs="Times New Roman"/>
          <w:bCs/>
        </w:rPr>
        <w:t>oświadczenia osób planujących założenie pasieki o tym, że planuj</w:t>
      </w:r>
      <w:r w:rsidR="00E61170" w:rsidRPr="00960004">
        <w:rPr>
          <w:rFonts w:ascii="Times New Roman" w:hAnsi="Times New Roman" w:cs="Times New Roman"/>
          <w:bCs/>
        </w:rPr>
        <w:t>ą</w:t>
      </w:r>
      <w:r w:rsidR="00A04A94" w:rsidRPr="00960004">
        <w:rPr>
          <w:rFonts w:ascii="Times New Roman" w:hAnsi="Times New Roman" w:cs="Times New Roman"/>
          <w:bCs/>
        </w:rPr>
        <w:t xml:space="preserve"> prowadzić działalność nadzorowaną w zakresie utrzymywania pszczół (Apis mellifera) oraz wystąpić o wpis do rejestru, o którym mowa w art. 11 ust. 1 ustawy zakaźnej</w:t>
      </w:r>
      <w:r w:rsidRPr="00960004">
        <w:rPr>
          <w:rFonts w:ascii="Times New Roman" w:hAnsi="Times New Roman" w:cs="Times New Roman"/>
        </w:rPr>
        <w:t xml:space="preserve">, </w:t>
      </w:r>
    </w:p>
    <w:p w14:paraId="2C39CF86" w14:textId="60A32683" w:rsidR="008839DA" w:rsidRPr="00960004" w:rsidRDefault="008839DA"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 przypadku szkoleń przeprowadzonych zdalnie – listę obecności stanowi wydruk </w:t>
      </w:r>
      <w:r w:rsidR="00863DCF" w:rsidRPr="00960004">
        <w:rPr>
          <w:rFonts w:ascii="Times New Roman" w:hAnsi="Times New Roman" w:cs="Times New Roman"/>
        </w:rPr>
        <w:br/>
      </w:r>
      <w:r w:rsidRPr="00960004">
        <w:rPr>
          <w:rFonts w:ascii="Times New Roman" w:hAnsi="Times New Roman" w:cs="Times New Roman"/>
        </w:rPr>
        <w:t>z aplikacji, za pomocą której przeprowadzono szkolenie</w:t>
      </w:r>
      <w:r w:rsidR="00DD705B" w:rsidRPr="00960004">
        <w:rPr>
          <w:rFonts w:ascii="Times New Roman" w:hAnsi="Times New Roman" w:cs="Times New Roman"/>
        </w:rPr>
        <w:t xml:space="preserve"> wskazujący na datę, tematy, liczbę godzin danego tematu, imię i nazwisko wykładowcy oraz jego podpis, imię i nazwisko lub nazwę, adres zamieszkania lub siedziby, posiadane weterynaryjne numery identyfikacyjne nadane w związku z prowadzeniem działalności nadzorowanej dotyczącej pszczół lub wpisy do rejestru Powiatowego Lekarza Weterynarii oraz </w:t>
      </w:r>
      <w:r w:rsidR="00DD705B" w:rsidRPr="00960004">
        <w:rPr>
          <w:rFonts w:ascii="Times New Roman" w:hAnsi="Times New Roman" w:cs="Times New Roman"/>
          <w:bCs/>
        </w:rPr>
        <w:t>oświadczenia osób planujących założenie pasieki o tym, że planuj</w:t>
      </w:r>
      <w:r w:rsidR="00E61170" w:rsidRPr="00960004">
        <w:rPr>
          <w:rFonts w:ascii="Times New Roman" w:hAnsi="Times New Roman" w:cs="Times New Roman"/>
          <w:bCs/>
        </w:rPr>
        <w:t>ą</w:t>
      </w:r>
      <w:r w:rsidR="00DD705B" w:rsidRPr="00960004">
        <w:rPr>
          <w:rFonts w:ascii="Times New Roman" w:hAnsi="Times New Roman" w:cs="Times New Roman"/>
          <w:bCs/>
        </w:rPr>
        <w:t xml:space="preserve"> prowadzić działalność nadzorowaną w zakresie utrzymywania pszczół (Apis mellifera) oraz wystąpić o wpis do rejestru, o którym mowa </w:t>
      </w:r>
      <w:r w:rsidR="00863DCF" w:rsidRPr="00960004">
        <w:rPr>
          <w:rFonts w:ascii="Times New Roman" w:hAnsi="Times New Roman" w:cs="Times New Roman"/>
          <w:bCs/>
        </w:rPr>
        <w:br/>
      </w:r>
      <w:r w:rsidR="00DD705B" w:rsidRPr="00960004">
        <w:rPr>
          <w:rFonts w:ascii="Times New Roman" w:hAnsi="Times New Roman" w:cs="Times New Roman"/>
          <w:bCs/>
        </w:rPr>
        <w:t>w art. 11 ust. 1 ustawy zakaźnej,</w:t>
      </w:r>
    </w:p>
    <w:p w14:paraId="08C4293E" w14:textId="5F4EB3FF" w:rsidR="00361F1F" w:rsidRPr="00960004" w:rsidRDefault="00F14C78"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oryginałów dokumentów potwierdzających dokonanie płatności </w:t>
      </w:r>
      <w:r w:rsidR="00A04A94" w:rsidRPr="00960004">
        <w:rPr>
          <w:rFonts w:ascii="Times New Roman" w:hAnsi="Times New Roman" w:cs="Times New Roman"/>
        </w:rPr>
        <w:t>w formie bezgotówkowej</w:t>
      </w:r>
      <w:r w:rsidRPr="00960004">
        <w:rPr>
          <w:rFonts w:ascii="Times New Roman" w:hAnsi="Times New Roman" w:cs="Times New Roman"/>
        </w:rPr>
        <w:t xml:space="preserve"> (</w:t>
      </w:r>
      <w:r w:rsidR="007601F1">
        <w:rPr>
          <w:rFonts w:ascii="Times New Roman" w:hAnsi="Times New Roman" w:cs="Times New Roman"/>
        </w:rPr>
        <w:t xml:space="preserve">potwierdzenie </w:t>
      </w:r>
      <w:r w:rsidRPr="00960004">
        <w:rPr>
          <w:rFonts w:ascii="Times New Roman" w:hAnsi="Times New Roman" w:cs="Times New Roman"/>
        </w:rPr>
        <w:t>przelew</w:t>
      </w:r>
      <w:r w:rsidR="007601F1">
        <w:rPr>
          <w:rFonts w:ascii="Times New Roman" w:hAnsi="Times New Roman" w:cs="Times New Roman"/>
        </w:rPr>
        <w:t>u</w:t>
      </w:r>
      <w:r w:rsidRPr="00960004">
        <w:rPr>
          <w:rFonts w:ascii="Times New Roman" w:hAnsi="Times New Roman" w:cs="Times New Roman"/>
        </w:rPr>
        <w:t xml:space="preserve"> bankowe</w:t>
      </w:r>
      <w:r w:rsidR="007601F1">
        <w:rPr>
          <w:rFonts w:ascii="Times New Roman" w:hAnsi="Times New Roman" w:cs="Times New Roman"/>
        </w:rPr>
        <w:t>go</w:t>
      </w:r>
      <w:r w:rsidRPr="00960004">
        <w:rPr>
          <w:rFonts w:ascii="Times New Roman" w:hAnsi="Times New Roman" w:cs="Times New Roman"/>
        </w:rPr>
        <w:t>, przekazy pocztowe, płatność kartą płatniczą, itp.)</w:t>
      </w:r>
      <w:r w:rsidR="00153CF9" w:rsidRPr="00960004">
        <w:rPr>
          <w:rFonts w:ascii="Times New Roman" w:hAnsi="Times New Roman" w:cs="Times New Roman"/>
        </w:rPr>
        <w:t>.</w:t>
      </w:r>
    </w:p>
    <w:p w14:paraId="4FEABA81" w14:textId="3775A5ED" w:rsidR="00361F1F" w:rsidRPr="00960004" w:rsidRDefault="00361F1F" w:rsidP="00667DDA">
      <w:pPr>
        <w:tabs>
          <w:tab w:val="num" w:pos="360"/>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Faktury/rachunki, powinny być zgodne z przepisami ustawy z dnia 11 marca 2004 r. o podatku od towarów i usług (Dz. U. </w:t>
      </w:r>
      <w:r w:rsidR="00E544AA" w:rsidRPr="00960004">
        <w:rPr>
          <w:rFonts w:ascii="Times New Roman" w:hAnsi="Times New Roman" w:cs="Times New Roman"/>
        </w:rPr>
        <w:t>z 202</w:t>
      </w:r>
      <w:r w:rsidR="0030643D" w:rsidRPr="00960004">
        <w:rPr>
          <w:rFonts w:ascii="Times New Roman" w:hAnsi="Times New Roman" w:cs="Times New Roman"/>
        </w:rPr>
        <w:t>5</w:t>
      </w:r>
      <w:r w:rsidR="00E544AA" w:rsidRPr="00960004">
        <w:rPr>
          <w:rFonts w:ascii="Times New Roman" w:hAnsi="Times New Roman" w:cs="Times New Roman"/>
        </w:rPr>
        <w:t xml:space="preserve"> r. poz. </w:t>
      </w:r>
      <w:r w:rsidR="0030643D" w:rsidRPr="00960004">
        <w:rPr>
          <w:rFonts w:ascii="Times New Roman" w:hAnsi="Times New Roman" w:cs="Times New Roman"/>
        </w:rPr>
        <w:t>775</w:t>
      </w:r>
      <w:r w:rsidR="00E544AA" w:rsidRPr="00960004">
        <w:rPr>
          <w:rFonts w:ascii="Times New Roman" w:hAnsi="Times New Roman" w:cs="Times New Roman"/>
        </w:rPr>
        <w:t xml:space="preserve">) </w:t>
      </w:r>
      <w:r w:rsidRPr="00960004">
        <w:rPr>
          <w:rFonts w:ascii="Times New Roman" w:hAnsi="Times New Roman" w:cs="Times New Roman"/>
        </w:rPr>
        <w:t>oraz zawierać dodatkowo następujące dane, w przypadku:</w:t>
      </w:r>
    </w:p>
    <w:p w14:paraId="7B01CF29" w14:textId="3A8CFF3C" w:rsidR="00361F1F" w:rsidRPr="00960004"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wynajmu pomieszczeń: miejsce, datę wynajmu, stawkę w zł/dzień,</w:t>
      </w:r>
    </w:p>
    <w:p w14:paraId="0F75521B" w14:textId="4E286129" w:rsidR="00361F1F" w:rsidRPr="00960004"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wynagrodzenia wykładowców: imię i nazwisko wykładowcy, datę i temat wykładu, liczbę godzin wykładu, stawkę w zł/godzinę wykładową, </w:t>
      </w:r>
    </w:p>
    <w:p w14:paraId="22DB932D" w14:textId="23460E70" w:rsidR="00361F1F" w:rsidRPr="00960004"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wyżywienia: miejsce, datę wyżywienia, ilość osobodni, stawkę w zł/osobodzień </w:t>
      </w:r>
      <w:r w:rsidR="00863DCF" w:rsidRPr="00960004">
        <w:rPr>
          <w:rFonts w:ascii="Times New Roman" w:hAnsi="Times New Roman" w:cs="Times New Roman"/>
        </w:rPr>
        <w:br/>
      </w:r>
      <w:r w:rsidRPr="00960004">
        <w:rPr>
          <w:rFonts w:ascii="Times New Roman" w:hAnsi="Times New Roman" w:cs="Times New Roman"/>
        </w:rPr>
        <w:t>(z wyłączeniem przypadku, kiedy Beneficjent dokona zakupu artykułów spożywczych),</w:t>
      </w:r>
    </w:p>
    <w:p w14:paraId="5CA9F61E" w14:textId="77777777" w:rsidR="00361F1F" w:rsidRPr="00960004"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materiałów szkoleniowych: wielkość nakładu, cenę jednostkową w zł/komplet.</w:t>
      </w:r>
    </w:p>
    <w:p w14:paraId="6BEA3AE5" w14:textId="7F53D5C1" w:rsidR="00F14C78" w:rsidRPr="00960004" w:rsidRDefault="00361F1F" w:rsidP="00667DDA">
      <w:p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 przypadku braku na fakturze ww. danych stosowne informacje muszą wynikać z innych załączników i umożliwiać ustalenie powyższych informacji.</w:t>
      </w:r>
    </w:p>
    <w:p w14:paraId="5AC69108" w14:textId="04F8B8A1" w:rsidR="00C13B53" w:rsidRPr="00960004" w:rsidRDefault="001344B0">
      <w:pPr>
        <w:numPr>
          <w:ilvl w:val="0"/>
          <w:numId w:val="16"/>
        </w:numPr>
        <w:tabs>
          <w:tab w:val="num" w:pos="360"/>
        </w:tabs>
        <w:spacing w:after="0" w:line="240" w:lineRule="auto"/>
        <w:ind w:left="714" w:hanging="357"/>
        <w:jc w:val="both"/>
        <w:rPr>
          <w:rFonts w:ascii="Times New Roman" w:hAnsi="Times New Roman" w:cs="Times New Roman"/>
        </w:rPr>
      </w:pPr>
      <w:bookmarkStart w:id="40" w:name="_Hlk182387837"/>
      <w:r w:rsidRPr="00960004">
        <w:rPr>
          <w:rFonts w:ascii="Times New Roman" w:hAnsi="Times New Roman" w:cs="Times New Roman"/>
        </w:rPr>
        <w:t>p</w:t>
      </w:r>
      <w:r w:rsidR="00C13B53" w:rsidRPr="00960004">
        <w:rPr>
          <w:rFonts w:ascii="Times New Roman" w:hAnsi="Times New Roman" w:cs="Times New Roman"/>
        </w:rPr>
        <w:t>rowadzenia</w:t>
      </w:r>
      <w:r w:rsidR="00A36D8F" w:rsidRPr="00960004">
        <w:rPr>
          <w:rFonts w:ascii="Times New Roman" w:hAnsi="Times New Roman" w:cs="Times New Roman"/>
        </w:rPr>
        <w:t xml:space="preserve">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w:t>
      </w:r>
      <w:r w:rsidR="00C13B53" w:rsidRPr="00960004">
        <w:rPr>
          <w:rFonts w:ascii="Times New Roman" w:hAnsi="Times New Roman" w:cs="Times New Roman"/>
        </w:rPr>
        <w:t xml:space="preserve"> w celu dokumentowania realizacji niniejszej umowy</w:t>
      </w:r>
      <w:bookmarkEnd w:id="40"/>
      <w:r w:rsidR="00CD15AE" w:rsidRPr="00960004">
        <w:rPr>
          <w:rFonts w:ascii="Times New Roman" w:hAnsi="Times New Roman" w:cs="Times New Roman"/>
        </w:rPr>
        <w:t>.</w:t>
      </w:r>
    </w:p>
    <w:p w14:paraId="52C4F009" w14:textId="600E6229" w:rsidR="00CD15AE" w:rsidRPr="00960004" w:rsidRDefault="00CD15AE" w:rsidP="00C7557A">
      <w:pPr>
        <w:spacing w:after="0" w:line="240" w:lineRule="auto"/>
        <w:ind w:left="357"/>
        <w:jc w:val="both"/>
        <w:rPr>
          <w:rFonts w:ascii="Times New Roman" w:hAnsi="Times New Roman" w:cs="Times New Roman"/>
        </w:rPr>
      </w:pPr>
      <w:bookmarkStart w:id="41" w:name="_Hlk183631907"/>
      <w:r w:rsidRPr="00960004">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bookmarkEnd w:id="41"/>
      <w:r w:rsidRPr="00960004">
        <w:rPr>
          <w:rFonts w:ascii="Times New Roman" w:hAnsi="Times New Roman" w:cs="Times New Roman"/>
        </w:rPr>
        <w:t xml:space="preserve"> </w:t>
      </w:r>
    </w:p>
    <w:p w14:paraId="0EB6C5D0" w14:textId="5C1E2782" w:rsidR="00C13B53" w:rsidRPr="00960004" w:rsidRDefault="00C13B53" w:rsidP="00C7557A">
      <w:pPr>
        <w:numPr>
          <w:ilvl w:val="0"/>
          <w:numId w:val="16"/>
        </w:numPr>
        <w:tabs>
          <w:tab w:val="num" w:pos="360"/>
        </w:tabs>
        <w:spacing w:after="0" w:line="240" w:lineRule="auto"/>
        <w:ind w:left="714" w:hanging="357"/>
        <w:jc w:val="both"/>
        <w:rPr>
          <w:rFonts w:ascii="Times New Roman" w:hAnsi="Times New Roman" w:cs="Times New Roman"/>
        </w:rPr>
      </w:pPr>
      <w:r w:rsidRPr="00960004">
        <w:rPr>
          <w:rFonts w:ascii="Times New Roman" w:hAnsi="Times New Roman" w:cs="Times New Roman"/>
        </w:rPr>
        <w:t>niefinansowania operacji z udziałem innych środków publicznych;</w:t>
      </w:r>
    </w:p>
    <w:p w14:paraId="0A99FF5E" w14:textId="694FC315" w:rsidR="00C13B53" w:rsidRPr="00960004" w:rsidRDefault="00C13B53" w:rsidP="00C7557A">
      <w:pPr>
        <w:numPr>
          <w:ilvl w:val="0"/>
          <w:numId w:val="16"/>
        </w:numPr>
        <w:tabs>
          <w:tab w:val="num" w:pos="360"/>
        </w:tabs>
        <w:spacing w:after="0" w:line="240" w:lineRule="auto"/>
        <w:ind w:left="714" w:hanging="357"/>
        <w:jc w:val="both"/>
        <w:rPr>
          <w:rFonts w:ascii="Times New Roman" w:hAnsi="Times New Roman" w:cs="Times New Roman"/>
        </w:rPr>
      </w:pPr>
      <w:r w:rsidRPr="00960004">
        <w:rPr>
          <w:rFonts w:ascii="Times New Roman" w:hAnsi="Times New Roman" w:cs="Times New Roman"/>
        </w:rPr>
        <w:t xml:space="preserve">przechowywania dokumentacji rzeczowej i finansowej oraz pełnej dokumentacji związanej </w:t>
      </w:r>
      <w:r w:rsidR="00863DCF" w:rsidRPr="00960004">
        <w:rPr>
          <w:rFonts w:ascii="Times New Roman" w:hAnsi="Times New Roman" w:cs="Times New Roman"/>
        </w:rPr>
        <w:br/>
      </w:r>
      <w:r w:rsidRPr="00960004">
        <w:rPr>
          <w:rFonts w:ascii="Times New Roman" w:hAnsi="Times New Roman" w:cs="Times New Roman"/>
        </w:rPr>
        <w:t>z realizacją operacji</w:t>
      </w:r>
      <w:r w:rsidR="00A04A94" w:rsidRPr="00960004">
        <w:rPr>
          <w:rFonts w:ascii="Times New Roman" w:hAnsi="Times New Roman" w:cs="Times New Roman"/>
        </w:rPr>
        <w:t xml:space="preserve"> </w:t>
      </w:r>
      <w:r w:rsidRPr="00960004">
        <w:rPr>
          <w:rFonts w:ascii="Times New Roman" w:hAnsi="Times New Roman" w:cs="Times New Roman"/>
        </w:rPr>
        <w:t xml:space="preserve">oraz innych dokumentów związanych z realizacją niniejszej umowy </w:t>
      </w:r>
      <w:r w:rsidR="00863DCF" w:rsidRPr="00960004">
        <w:rPr>
          <w:rFonts w:ascii="Times New Roman" w:hAnsi="Times New Roman" w:cs="Times New Roman"/>
        </w:rPr>
        <w:br/>
      </w:r>
      <w:r w:rsidRPr="00960004">
        <w:rPr>
          <w:rFonts w:ascii="Times New Roman" w:hAnsi="Times New Roman" w:cs="Times New Roman"/>
        </w:rPr>
        <w:t xml:space="preserve">o przyznaniu pomocy do dnia, w którym upłynie 5 lat licząc od roku następującego po roku, </w:t>
      </w:r>
      <w:r w:rsidR="00863DCF" w:rsidRPr="00960004">
        <w:rPr>
          <w:rFonts w:ascii="Times New Roman" w:hAnsi="Times New Roman" w:cs="Times New Roman"/>
        </w:rPr>
        <w:br/>
      </w:r>
      <w:r w:rsidRPr="00960004">
        <w:rPr>
          <w:rFonts w:ascii="Times New Roman" w:hAnsi="Times New Roman" w:cs="Times New Roman"/>
        </w:rPr>
        <w:t>w którym dokonano płatności</w:t>
      </w:r>
      <w:r w:rsidR="00211DCD" w:rsidRPr="00960004">
        <w:rPr>
          <w:rFonts w:ascii="Times New Roman" w:hAnsi="Times New Roman" w:cs="Times New Roman"/>
        </w:rPr>
        <w:t>;</w:t>
      </w:r>
    </w:p>
    <w:p w14:paraId="50E67E3B" w14:textId="3D77DFD4" w:rsidR="00C13B53" w:rsidRPr="00960004" w:rsidRDefault="00C13B53" w:rsidP="00C7557A">
      <w:pPr>
        <w:numPr>
          <w:ilvl w:val="0"/>
          <w:numId w:val="16"/>
        </w:numPr>
        <w:tabs>
          <w:tab w:val="num" w:pos="360"/>
        </w:tabs>
        <w:spacing w:after="0" w:line="240" w:lineRule="auto"/>
        <w:ind w:left="714" w:hanging="357"/>
        <w:jc w:val="both"/>
        <w:rPr>
          <w:rFonts w:ascii="Times New Roman" w:hAnsi="Times New Roman" w:cs="Times New Roman"/>
          <w:i/>
          <w:iCs/>
        </w:rPr>
      </w:pPr>
      <w:bookmarkStart w:id="42" w:name="_Hlk178924290"/>
      <w:r w:rsidRPr="00960004">
        <w:rPr>
          <w:rFonts w:ascii="Times New Roman" w:hAnsi="Times New Roman" w:cs="Times New Roman"/>
        </w:rPr>
        <w:t>zakończenia realizacji operacji</w:t>
      </w:r>
      <w:r w:rsidR="00A17748" w:rsidRPr="00960004">
        <w:rPr>
          <w:rFonts w:ascii="Times New Roman" w:hAnsi="Times New Roman" w:cs="Times New Roman"/>
        </w:rPr>
        <w:t xml:space="preserve">, </w:t>
      </w:r>
      <w:r w:rsidR="006512C4" w:rsidRPr="00960004">
        <w:rPr>
          <w:rFonts w:ascii="Times New Roman" w:hAnsi="Times New Roman" w:cs="Times New Roman"/>
        </w:rPr>
        <w:t xml:space="preserve">w tym </w:t>
      </w:r>
      <w:r w:rsidR="002C04F2" w:rsidRPr="00960004">
        <w:rPr>
          <w:rFonts w:ascii="Times New Roman" w:hAnsi="Times New Roman" w:cs="Times New Roman"/>
        </w:rPr>
        <w:t>dokonania płatności za</w:t>
      </w:r>
      <w:r w:rsidR="0048136F" w:rsidRPr="00960004">
        <w:rPr>
          <w:rFonts w:ascii="Times New Roman" w:hAnsi="Times New Roman" w:cs="Times New Roman"/>
        </w:rPr>
        <w:t xml:space="preserve"> faktur</w:t>
      </w:r>
      <w:r w:rsidR="002C04F2" w:rsidRPr="00960004">
        <w:rPr>
          <w:rFonts w:ascii="Times New Roman" w:hAnsi="Times New Roman" w:cs="Times New Roman"/>
        </w:rPr>
        <w:t>y</w:t>
      </w:r>
      <w:r w:rsidR="0048136F" w:rsidRPr="00960004">
        <w:rPr>
          <w:rFonts w:ascii="Times New Roman" w:hAnsi="Times New Roman" w:cs="Times New Roman"/>
        </w:rPr>
        <w:t>/rachunk</w:t>
      </w:r>
      <w:r w:rsidR="002C04F2" w:rsidRPr="00960004">
        <w:rPr>
          <w:rFonts w:ascii="Times New Roman" w:hAnsi="Times New Roman" w:cs="Times New Roman"/>
        </w:rPr>
        <w:t>i</w:t>
      </w:r>
      <w:r w:rsidR="0048136F" w:rsidRPr="00960004">
        <w:rPr>
          <w:rFonts w:ascii="Times New Roman" w:hAnsi="Times New Roman" w:cs="Times New Roman"/>
        </w:rPr>
        <w:t xml:space="preserve"> wynikając</w:t>
      </w:r>
      <w:r w:rsidR="002C04F2" w:rsidRPr="00960004">
        <w:rPr>
          <w:rFonts w:ascii="Times New Roman" w:hAnsi="Times New Roman" w:cs="Times New Roman"/>
        </w:rPr>
        <w:t>e</w:t>
      </w:r>
      <w:r w:rsidR="0048136F" w:rsidRPr="00960004">
        <w:rPr>
          <w:rFonts w:ascii="Times New Roman" w:hAnsi="Times New Roman" w:cs="Times New Roman"/>
        </w:rPr>
        <w:t xml:space="preserve"> </w:t>
      </w:r>
      <w:r w:rsidR="00863DCF" w:rsidRPr="00960004">
        <w:rPr>
          <w:rFonts w:ascii="Times New Roman" w:hAnsi="Times New Roman" w:cs="Times New Roman"/>
        </w:rPr>
        <w:br/>
      </w:r>
      <w:r w:rsidR="0048136F" w:rsidRPr="00960004">
        <w:rPr>
          <w:rFonts w:ascii="Times New Roman" w:hAnsi="Times New Roman" w:cs="Times New Roman"/>
        </w:rPr>
        <w:t xml:space="preserve">z realizacji operacji oraz </w:t>
      </w:r>
      <w:r w:rsidRPr="00960004">
        <w:rPr>
          <w:rFonts w:ascii="Times New Roman" w:hAnsi="Times New Roman" w:cs="Times New Roman"/>
        </w:rPr>
        <w:t>do złożenia W</w:t>
      </w:r>
      <w:r w:rsidR="000E1FB8" w:rsidRPr="00960004">
        <w:rPr>
          <w:rFonts w:ascii="Times New Roman" w:hAnsi="Times New Roman" w:cs="Times New Roman"/>
        </w:rPr>
        <w:t>O</w:t>
      </w:r>
      <w:r w:rsidRPr="00960004">
        <w:rPr>
          <w:rFonts w:ascii="Times New Roman" w:hAnsi="Times New Roman" w:cs="Times New Roman"/>
        </w:rPr>
        <w:t xml:space="preserve">P za pomocą </w:t>
      </w:r>
      <w:r w:rsidR="002C04F2" w:rsidRPr="00960004">
        <w:rPr>
          <w:rFonts w:ascii="Times New Roman" w:hAnsi="Times New Roman" w:cs="Times New Roman"/>
        </w:rPr>
        <w:t>PUE</w:t>
      </w:r>
      <w:r w:rsidRPr="00960004">
        <w:rPr>
          <w:rFonts w:ascii="Times New Roman" w:hAnsi="Times New Roman" w:cs="Times New Roman"/>
        </w:rPr>
        <w:t xml:space="preserve"> w</w:t>
      </w:r>
      <w:r w:rsidR="000A663C">
        <w:rPr>
          <w:rFonts w:ascii="Times New Roman" w:hAnsi="Times New Roman" w:cs="Times New Roman"/>
        </w:rPr>
        <w:t> </w:t>
      </w:r>
      <w:r w:rsidRPr="00960004">
        <w:rPr>
          <w:rFonts w:ascii="Times New Roman" w:hAnsi="Times New Roman" w:cs="Times New Roman"/>
        </w:rPr>
        <w:t xml:space="preserve">nieprzekraczalnym terminie </w:t>
      </w:r>
      <w:r w:rsidR="002C04F2" w:rsidRPr="00960004">
        <w:rPr>
          <w:rFonts w:ascii="Times New Roman" w:hAnsi="Times New Roman" w:cs="Times New Roman"/>
        </w:rPr>
        <w:t xml:space="preserve">określonym </w:t>
      </w:r>
      <w:r w:rsidR="00A04A94" w:rsidRPr="00960004">
        <w:rPr>
          <w:rFonts w:ascii="Times New Roman" w:hAnsi="Times New Roman" w:cs="Times New Roman"/>
        </w:rPr>
        <w:t>w</w:t>
      </w:r>
      <w:r w:rsidR="00153CF9" w:rsidRPr="00960004">
        <w:rPr>
          <w:rFonts w:ascii="Times New Roman" w:hAnsi="Times New Roman" w:cs="Times New Roman"/>
        </w:rPr>
        <w:t xml:space="preserve"> </w:t>
      </w:r>
      <w:r w:rsidR="00A04A94" w:rsidRPr="00960004">
        <w:rPr>
          <w:rFonts w:ascii="Times New Roman" w:hAnsi="Times New Roman" w:cs="Times New Roman"/>
        </w:rPr>
        <w:t>Regulaminie</w:t>
      </w:r>
      <w:r w:rsidR="00211DCD" w:rsidRPr="00960004">
        <w:rPr>
          <w:rFonts w:ascii="Times New Roman" w:hAnsi="Times New Roman" w:cs="Times New Roman"/>
        </w:rPr>
        <w:t>;</w:t>
      </w:r>
      <w:bookmarkEnd w:id="42"/>
    </w:p>
    <w:p w14:paraId="5EF52ACE" w14:textId="174FBF97" w:rsidR="00C13B53" w:rsidRPr="00960004" w:rsidRDefault="00C13B53" w:rsidP="00C7557A">
      <w:pPr>
        <w:numPr>
          <w:ilvl w:val="0"/>
          <w:numId w:val="16"/>
        </w:numPr>
        <w:tabs>
          <w:tab w:val="num" w:pos="360"/>
        </w:tabs>
        <w:spacing w:after="0" w:line="240" w:lineRule="auto"/>
        <w:ind w:left="714" w:hanging="357"/>
        <w:jc w:val="both"/>
        <w:rPr>
          <w:rFonts w:ascii="Times New Roman" w:eastAsia="Yu Mincho" w:hAnsi="Times New Roman" w:cs="Times New Roman"/>
        </w:rPr>
      </w:pPr>
      <w:bookmarkStart w:id="43" w:name="_Hlk183631928"/>
      <w:r w:rsidRPr="00960004">
        <w:rPr>
          <w:rFonts w:ascii="Times New Roman" w:eastAsia="Yu Mincho" w:hAnsi="Times New Roman" w:cs="Times New Roman"/>
        </w:rPr>
        <w:t xml:space="preserve">niezwłocznego informowania o planowanych albo zaistniałych zdarzeniach związanych ze zmianą swojej sytuacji faktycznej </w:t>
      </w:r>
      <w:r w:rsidR="004368FE" w:rsidRPr="00960004">
        <w:rPr>
          <w:rFonts w:ascii="Times New Roman" w:eastAsia="Yu Mincho" w:hAnsi="Times New Roman" w:cs="Times New Roman"/>
        </w:rPr>
        <w:t xml:space="preserve">lub </w:t>
      </w:r>
      <w:r w:rsidRPr="00960004">
        <w:rPr>
          <w:rFonts w:ascii="Times New Roman" w:eastAsia="Yu Mincho" w:hAnsi="Times New Roman" w:cs="Times New Roman"/>
        </w:rPr>
        <w:t>prawnej</w:t>
      </w:r>
      <w:r w:rsidR="00CE6259" w:rsidRPr="00960004">
        <w:rPr>
          <w:rFonts w:ascii="Times New Roman" w:eastAsia="Yu Mincho" w:hAnsi="Times New Roman" w:cs="Times New Roman"/>
        </w:rPr>
        <w:t xml:space="preserve"> beneficjenta lub operacji</w:t>
      </w:r>
      <w:r w:rsidRPr="00960004">
        <w:rPr>
          <w:rFonts w:ascii="Times New Roman" w:eastAsia="Yu Mincho" w:hAnsi="Times New Roman" w:cs="Times New Roman"/>
        </w:rPr>
        <w:t xml:space="preserve">, mogących mieć wpływ na realizację operacji zgodnie z postanowieniami umowy o przyznaniu pomocy, wypłatę pomocy, lub </w:t>
      </w:r>
      <w:r w:rsidR="00CE6259" w:rsidRPr="00960004">
        <w:rPr>
          <w:rFonts w:ascii="Times New Roman" w:eastAsia="Yu Mincho" w:hAnsi="Times New Roman" w:cs="Times New Roman"/>
        </w:rPr>
        <w:t xml:space="preserve">spełnienie </w:t>
      </w:r>
      <w:r w:rsidRPr="00960004">
        <w:rPr>
          <w:rFonts w:ascii="Times New Roman" w:eastAsia="Yu Mincho" w:hAnsi="Times New Roman" w:cs="Times New Roman"/>
        </w:rPr>
        <w:t xml:space="preserve">wymogów określonych w </w:t>
      </w:r>
      <w:r w:rsidR="00CE6259" w:rsidRPr="00960004">
        <w:rPr>
          <w:rFonts w:ascii="Times New Roman" w:eastAsia="Yu Mincho" w:hAnsi="Times New Roman" w:cs="Times New Roman"/>
        </w:rPr>
        <w:t xml:space="preserve">PS WPR i </w:t>
      </w:r>
      <w:r w:rsidRPr="00960004">
        <w:rPr>
          <w:rFonts w:ascii="Times New Roman" w:eastAsia="Yu Mincho" w:hAnsi="Times New Roman" w:cs="Times New Roman"/>
        </w:rPr>
        <w:t xml:space="preserve">przepisach prawa powszechnie </w:t>
      </w:r>
      <w:r w:rsidRPr="00960004">
        <w:rPr>
          <w:rFonts w:ascii="Times New Roman" w:eastAsia="Yu Mincho" w:hAnsi="Times New Roman" w:cs="Times New Roman"/>
        </w:rPr>
        <w:lastRenderedPageBreak/>
        <w:t xml:space="preserve">obowiązującego związanych z realizacją operacji, w trakcie realizacji operacji oraz </w:t>
      </w:r>
      <w:r w:rsidRPr="00960004">
        <w:rPr>
          <w:rFonts w:ascii="Times New Roman" w:hAnsi="Times New Roman" w:cs="Times New Roman"/>
        </w:rPr>
        <w:t xml:space="preserve">do dnia, </w:t>
      </w:r>
      <w:r w:rsidR="00863DCF" w:rsidRPr="00960004">
        <w:rPr>
          <w:rFonts w:ascii="Times New Roman" w:hAnsi="Times New Roman" w:cs="Times New Roman"/>
        </w:rPr>
        <w:br/>
      </w:r>
      <w:r w:rsidRPr="00960004">
        <w:rPr>
          <w:rFonts w:ascii="Times New Roman" w:hAnsi="Times New Roman" w:cs="Times New Roman"/>
        </w:rPr>
        <w:t>w którym upłynie 5 lat licząc od roku następującego po roku, w którym dokonano płatności</w:t>
      </w:r>
      <w:r w:rsidR="00215FAE" w:rsidRPr="00960004">
        <w:rPr>
          <w:rFonts w:ascii="Times New Roman" w:hAnsi="Times New Roman" w:cs="Times New Roman"/>
        </w:rPr>
        <w:t>.</w:t>
      </w:r>
      <w:bookmarkEnd w:id="43"/>
    </w:p>
    <w:p w14:paraId="7E77FA5F" w14:textId="1EC9559E" w:rsidR="00C13B53" w:rsidRPr="00960004" w:rsidRDefault="00C13B53" w:rsidP="00667DDA">
      <w:pPr>
        <w:pStyle w:val="Akapitzlist"/>
        <w:numPr>
          <w:ilvl w:val="0"/>
          <w:numId w:val="21"/>
        </w:numPr>
        <w:spacing w:after="0" w:line="240" w:lineRule="auto"/>
        <w:jc w:val="both"/>
        <w:rPr>
          <w:rFonts w:ascii="Times New Roman" w:eastAsia="Yu Mincho" w:hAnsi="Times New Roman" w:cs="Times New Roman"/>
        </w:rPr>
      </w:pPr>
      <w:r w:rsidRPr="00960004">
        <w:rPr>
          <w:rFonts w:ascii="Times New Roman" w:eastAsia="Yu Mincho" w:hAnsi="Times New Roman" w:cs="Times New Roman"/>
        </w:rPr>
        <w:t xml:space="preserve">W celu </w:t>
      </w:r>
      <w:r w:rsidRPr="00960004">
        <w:rPr>
          <w:rFonts w:ascii="Times New Roman" w:hAnsi="Times New Roman" w:cs="Times New Roman"/>
        </w:rPr>
        <w:t xml:space="preserve">potwierdzenia </w:t>
      </w:r>
      <w:r w:rsidRPr="00960004">
        <w:rPr>
          <w:rFonts w:ascii="Times New Roman" w:eastAsia="Yu Mincho" w:hAnsi="Times New Roman" w:cs="Times New Roman"/>
        </w:rPr>
        <w:t xml:space="preserve">prawidłowego wydatkowania środków finansowych, Beneficjent </w:t>
      </w:r>
      <w:r w:rsidR="00D040C5" w:rsidRPr="00960004">
        <w:rPr>
          <w:rFonts w:ascii="Times New Roman" w:eastAsia="Yu Mincho" w:hAnsi="Times New Roman" w:cs="Times New Roman"/>
        </w:rPr>
        <w:t xml:space="preserve">w ramach niniejszej umowy </w:t>
      </w:r>
      <w:r w:rsidRPr="00960004">
        <w:rPr>
          <w:rFonts w:ascii="Times New Roman" w:eastAsia="Yu Mincho" w:hAnsi="Times New Roman" w:cs="Times New Roman"/>
        </w:rPr>
        <w:t>zobowiązan</w:t>
      </w:r>
      <w:r w:rsidR="007C3378" w:rsidRPr="00960004">
        <w:rPr>
          <w:rFonts w:ascii="Times New Roman" w:eastAsia="Yu Mincho" w:hAnsi="Times New Roman" w:cs="Times New Roman"/>
        </w:rPr>
        <w:t>y</w:t>
      </w:r>
      <w:r w:rsidR="00D040C5" w:rsidRPr="00960004">
        <w:rPr>
          <w:rFonts w:ascii="Times New Roman" w:eastAsia="Yu Mincho" w:hAnsi="Times New Roman" w:cs="Times New Roman"/>
        </w:rPr>
        <w:t xml:space="preserve"> </w:t>
      </w:r>
      <w:r w:rsidR="007C3378" w:rsidRPr="00960004">
        <w:rPr>
          <w:rFonts w:ascii="Times New Roman" w:eastAsia="Yu Mincho" w:hAnsi="Times New Roman" w:cs="Times New Roman"/>
        </w:rPr>
        <w:t>jest</w:t>
      </w:r>
      <w:r w:rsidRPr="00960004">
        <w:rPr>
          <w:rFonts w:ascii="Times New Roman" w:eastAsia="Yu Mincho" w:hAnsi="Times New Roman" w:cs="Times New Roman"/>
        </w:rPr>
        <w:t xml:space="preserve"> do:</w:t>
      </w:r>
    </w:p>
    <w:p w14:paraId="5BCD1109" w14:textId="2CE64433" w:rsidR="00C13B53" w:rsidRPr="00960004" w:rsidRDefault="00C13B53" w:rsidP="00667DDA">
      <w:pPr>
        <w:numPr>
          <w:ilvl w:val="0"/>
          <w:numId w:val="22"/>
        </w:numPr>
        <w:tabs>
          <w:tab w:val="right" w:leader="dot" w:pos="3060"/>
          <w:tab w:val="right" w:leader="dot" w:pos="9072"/>
        </w:tabs>
        <w:spacing w:after="0" w:line="240" w:lineRule="auto"/>
        <w:jc w:val="both"/>
        <w:rPr>
          <w:rFonts w:ascii="Times New Roman" w:eastAsia="Yu Mincho" w:hAnsi="Times New Roman" w:cs="Times New Roman"/>
        </w:rPr>
      </w:pPr>
      <w:r w:rsidRPr="00960004">
        <w:rPr>
          <w:rFonts w:ascii="Times New Roman" w:hAnsi="Times New Roman" w:cs="Times New Roman"/>
        </w:rPr>
        <w:t>zapewnienia osobom przeprowadzającym kontrolę wstęp do pomieszczeń oraz dostęp do wszelkiej dokumentacji związanej z realizacją umowy</w:t>
      </w:r>
      <w:r w:rsidR="00211DCD" w:rsidRPr="00960004">
        <w:rPr>
          <w:rFonts w:ascii="Times New Roman" w:eastAsia="Yu Mincho" w:hAnsi="Times New Roman" w:cs="Times New Roman"/>
        </w:rPr>
        <w:t>;</w:t>
      </w:r>
    </w:p>
    <w:p w14:paraId="6513704B" w14:textId="77777777" w:rsidR="00C13B53" w:rsidRPr="00960004" w:rsidRDefault="00C13B53" w:rsidP="00667DDA">
      <w:pPr>
        <w:numPr>
          <w:ilvl w:val="0"/>
          <w:numId w:val="22"/>
        </w:numPr>
        <w:tabs>
          <w:tab w:val="left" w:pos="0"/>
        </w:tabs>
        <w:spacing w:after="0" w:line="240" w:lineRule="auto"/>
        <w:jc w:val="both"/>
        <w:rPr>
          <w:rFonts w:ascii="Times New Roman" w:hAnsi="Times New Roman" w:cs="Times New Roman"/>
        </w:rPr>
      </w:pPr>
      <w:r w:rsidRPr="00960004">
        <w:rPr>
          <w:rFonts w:ascii="Times New Roman" w:hAnsi="Times New Roman" w:cs="Times New Roman"/>
        </w:rPr>
        <w:t xml:space="preserve">umożliwienia Agencji, innym upoważnionym instytucjom, jak również </w:t>
      </w:r>
      <w:r w:rsidRPr="00960004">
        <w:rPr>
          <w:rFonts w:ascii="Times New Roman" w:hAnsi="Times New Roman" w:cs="Times New Roman"/>
          <w:spacing w:val="-3"/>
        </w:rPr>
        <w:t>organom Komisji Europejskiej</w:t>
      </w:r>
      <w:r w:rsidRPr="00960004">
        <w:rPr>
          <w:rFonts w:ascii="Times New Roman" w:hAnsi="Times New Roman" w:cs="Times New Roman"/>
        </w:rPr>
        <w:t xml:space="preserve"> dokonywania kontroli prawidłowej realizacji warunków niniejszej umowy.</w:t>
      </w:r>
    </w:p>
    <w:p w14:paraId="35C7C7E9" w14:textId="77777777" w:rsidR="00C13B53" w:rsidRPr="00960004" w:rsidRDefault="00C13B53" w:rsidP="00667DDA">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960004">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960004">
        <w:rPr>
          <w:sz w:val="22"/>
          <w:szCs w:val="22"/>
          <w:lang w:val="pl-PL"/>
        </w:rPr>
        <w:t>przez okres 5 lat od roku następującego po roku, w którym dokonano płatności.</w:t>
      </w:r>
    </w:p>
    <w:p w14:paraId="74DE9B29" w14:textId="5414EE64" w:rsidR="00167462" w:rsidRPr="00960004" w:rsidRDefault="00C13B53" w:rsidP="00667DDA">
      <w:pPr>
        <w:pStyle w:val="Akapitzlist"/>
        <w:numPr>
          <w:ilvl w:val="0"/>
          <w:numId w:val="21"/>
        </w:numPr>
        <w:spacing w:after="0" w:line="240" w:lineRule="auto"/>
        <w:jc w:val="both"/>
        <w:rPr>
          <w:rFonts w:ascii="Times New Roman" w:eastAsia="Yu Mincho" w:hAnsi="Times New Roman" w:cs="Times New Roman"/>
        </w:rPr>
      </w:pPr>
      <w:bookmarkStart w:id="44" w:name="_Hlk177471899"/>
      <w:r w:rsidRPr="00960004">
        <w:rPr>
          <w:rFonts w:ascii="Times New Roman" w:eastAsia="Yu Mincho" w:hAnsi="Times New Roman" w:cs="Times New Roman"/>
        </w:rPr>
        <w:t xml:space="preserve">Beneficjent, na żądanie Agencji, </w:t>
      </w:r>
      <w:r w:rsidR="007C3378" w:rsidRPr="00960004">
        <w:rPr>
          <w:rFonts w:ascii="Times New Roman" w:eastAsia="Yu Mincho" w:hAnsi="Times New Roman" w:cs="Times New Roman"/>
        </w:rPr>
        <w:t>jest</w:t>
      </w:r>
      <w:r w:rsidRPr="00960004">
        <w:rPr>
          <w:rFonts w:ascii="Times New Roman" w:eastAsia="Yu Mincho" w:hAnsi="Times New Roman" w:cs="Times New Roman"/>
        </w:rPr>
        <w:t xml:space="preserve"> zobowiązan</w:t>
      </w:r>
      <w:r w:rsidR="007C3378" w:rsidRPr="00960004">
        <w:rPr>
          <w:rFonts w:ascii="Times New Roman" w:eastAsia="Yu Mincho" w:hAnsi="Times New Roman" w:cs="Times New Roman"/>
        </w:rPr>
        <w:t>y</w:t>
      </w:r>
      <w:r w:rsidRPr="00960004">
        <w:rPr>
          <w:rFonts w:ascii="Times New Roman" w:eastAsia="Yu Mincho" w:hAnsi="Times New Roman" w:cs="Times New Roman"/>
        </w:rPr>
        <w:t xml:space="preserve"> do </w:t>
      </w:r>
      <w:r w:rsidR="003E15C7" w:rsidRPr="00960004">
        <w:rPr>
          <w:rFonts w:ascii="Times New Roman" w:eastAsia="Yu Mincho" w:hAnsi="Times New Roman" w:cs="Times New Roman"/>
        </w:rPr>
        <w:t xml:space="preserve">złożenia dokumentów i </w:t>
      </w:r>
      <w:r w:rsidRPr="00960004">
        <w:rPr>
          <w:rFonts w:ascii="Times New Roman" w:eastAsia="Yu Mincho" w:hAnsi="Times New Roman" w:cs="Times New Roman"/>
        </w:rPr>
        <w:t>udzielenia informacji o stanie realizacji niniejszej umowy.</w:t>
      </w:r>
      <w:bookmarkEnd w:id="44"/>
    </w:p>
    <w:p w14:paraId="420A633F" w14:textId="238E3776" w:rsidR="00B06F5F" w:rsidRPr="00960004" w:rsidRDefault="00B06F5F" w:rsidP="00667DDA">
      <w:pPr>
        <w:pStyle w:val="Akapitzlist"/>
        <w:numPr>
          <w:ilvl w:val="0"/>
          <w:numId w:val="21"/>
        </w:numPr>
        <w:spacing w:after="0" w:line="240" w:lineRule="auto"/>
        <w:jc w:val="both"/>
        <w:rPr>
          <w:rFonts w:ascii="Times New Roman" w:eastAsia="Yu Mincho" w:hAnsi="Times New Roman" w:cs="Times New Roman"/>
        </w:rPr>
      </w:pPr>
      <w:r w:rsidRPr="00960004">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7406AD60" w14:textId="77777777" w:rsidR="00153CF9" w:rsidRPr="00960004" w:rsidRDefault="00153CF9" w:rsidP="00667DDA">
      <w:pPr>
        <w:pStyle w:val="Akapitzlist"/>
        <w:spacing w:after="0" w:line="240" w:lineRule="auto"/>
        <w:ind w:left="360"/>
        <w:jc w:val="both"/>
        <w:rPr>
          <w:rFonts w:ascii="Times New Roman" w:eastAsia="Yu Mincho" w:hAnsi="Times New Roman" w:cs="Times New Roman"/>
        </w:rPr>
      </w:pPr>
    </w:p>
    <w:p w14:paraId="6F504A94" w14:textId="46B9EB0F" w:rsidR="00B05FEA" w:rsidRPr="00960004" w:rsidRDefault="00B05FEA" w:rsidP="00667DDA">
      <w:pPr>
        <w:spacing w:after="0" w:line="240" w:lineRule="auto"/>
        <w:jc w:val="center"/>
        <w:rPr>
          <w:rFonts w:ascii="Times New Roman" w:hAnsi="Times New Roman" w:cs="Times New Roman"/>
          <w:b/>
          <w:bCs/>
        </w:rPr>
      </w:pPr>
      <w:bookmarkStart w:id="45" w:name="_Hlk183632264"/>
      <w:r w:rsidRPr="00960004">
        <w:rPr>
          <w:rFonts w:ascii="Times New Roman" w:hAnsi="Times New Roman" w:cs="Times New Roman"/>
          <w:b/>
          <w:bCs/>
        </w:rPr>
        <w:t>§</w:t>
      </w:r>
      <w:bookmarkEnd w:id="45"/>
      <w:r w:rsidRPr="00960004">
        <w:rPr>
          <w:rFonts w:ascii="Times New Roman" w:hAnsi="Times New Roman" w:cs="Times New Roman"/>
          <w:b/>
          <w:bCs/>
        </w:rPr>
        <w:t xml:space="preserve"> </w:t>
      </w:r>
      <w:r w:rsidR="00C13B53" w:rsidRPr="00960004">
        <w:rPr>
          <w:rFonts w:ascii="Times New Roman" w:hAnsi="Times New Roman" w:cs="Times New Roman"/>
          <w:b/>
          <w:bCs/>
        </w:rPr>
        <w:t>5</w:t>
      </w:r>
    </w:p>
    <w:p w14:paraId="6C937B88" w14:textId="32BAD0E6" w:rsidR="00DF2591" w:rsidRPr="00960004" w:rsidRDefault="00DF2591"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Oświadczenia Beneficjenta</w:t>
      </w:r>
    </w:p>
    <w:p w14:paraId="43ECCD2A" w14:textId="77777777" w:rsidR="00F03CE6" w:rsidRPr="00960004" w:rsidRDefault="00F03CE6" w:rsidP="00667DDA">
      <w:pPr>
        <w:spacing w:before="120" w:after="0" w:line="240" w:lineRule="auto"/>
        <w:jc w:val="center"/>
        <w:rPr>
          <w:rFonts w:ascii="Times New Roman" w:hAnsi="Times New Roman" w:cs="Times New Roman"/>
          <w:b/>
          <w:bCs/>
        </w:rPr>
      </w:pPr>
    </w:p>
    <w:p w14:paraId="23763DA3" w14:textId="77777777" w:rsidR="00FA74F0" w:rsidRPr="00960004" w:rsidRDefault="00FA74F0" w:rsidP="00667DDA">
      <w:pPr>
        <w:spacing w:after="0" w:line="240" w:lineRule="auto"/>
        <w:jc w:val="both"/>
        <w:rPr>
          <w:rFonts w:ascii="Times New Roman" w:hAnsi="Times New Roman" w:cs="Times New Roman"/>
        </w:rPr>
      </w:pPr>
      <w:r w:rsidRPr="00960004">
        <w:rPr>
          <w:rFonts w:ascii="Times New Roman" w:hAnsi="Times New Roman" w:cs="Times New Roman"/>
        </w:rPr>
        <w:t>Beneficjent oświadcza, iż:</w:t>
      </w:r>
    </w:p>
    <w:p w14:paraId="0A275CF3" w14:textId="77777777" w:rsidR="00FA74F0" w:rsidRPr="00960004" w:rsidRDefault="00FA74F0" w:rsidP="00667DDA">
      <w:pPr>
        <w:pStyle w:val="Akapitzlist"/>
        <w:numPr>
          <w:ilvl w:val="0"/>
          <w:numId w:val="28"/>
        </w:numPr>
        <w:spacing w:after="0" w:line="240" w:lineRule="auto"/>
        <w:jc w:val="both"/>
        <w:rPr>
          <w:rFonts w:ascii="Times New Roman" w:hAnsi="Times New Roman" w:cs="Times New Roman"/>
        </w:rPr>
      </w:pPr>
      <w:r w:rsidRPr="00960004">
        <w:rPr>
          <w:rFonts w:ascii="Times New Roman" w:hAnsi="Times New Roman" w:cs="Times New Roman"/>
        </w:rPr>
        <w:t>zapoznał się z Regulaminem oraz akceptuje jego treść;</w:t>
      </w:r>
    </w:p>
    <w:p w14:paraId="23259BBD" w14:textId="77777777" w:rsidR="00FA74F0" w:rsidRPr="00960004" w:rsidRDefault="00FA74F0" w:rsidP="00667DDA">
      <w:pPr>
        <w:pStyle w:val="Akapitzlist"/>
        <w:numPr>
          <w:ilvl w:val="0"/>
          <w:numId w:val="28"/>
        </w:numPr>
        <w:spacing w:after="0" w:line="240" w:lineRule="auto"/>
        <w:jc w:val="both"/>
        <w:rPr>
          <w:rFonts w:ascii="Times New Roman" w:hAnsi="Times New Roman" w:cs="Times New Roman"/>
        </w:rPr>
      </w:pPr>
      <w:r w:rsidRPr="00960004">
        <w:rPr>
          <w:rFonts w:ascii="Times New Roman" w:hAnsi="Times New Roman" w:cs="Times New Roman"/>
        </w:rPr>
        <w:t>jego dane mogą zostać opublikowane za pośrednictwem strony internetowej administrowanej przez urząd obsługujący ministra właściwego do spraw rozwoju wsi;</w:t>
      </w:r>
    </w:p>
    <w:p w14:paraId="74D463BE" w14:textId="18D32A6D" w:rsidR="00FA74F0" w:rsidRPr="00960004" w:rsidRDefault="00FA74F0" w:rsidP="00667DDA">
      <w:pPr>
        <w:pStyle w:val="Akapitzlist"/>
        <w:numPr>
          <w:ilvl w:val="0"/>
          <w:numId w:val="28"/>
        </w:numPr>
        <w:spacing w:after="0" w:line="240" w:lineRule="auto"/>
        <w:jc w:val="both"/>
        <w:rPr>
          <w:rFonts w:ascii="Times New Roman" w:hAnsi="Times New Roman" w:cs="Times New Roman"/>
        </w:rPr>
      </w:pPr>
      <w:r w:rsidRPr="00960004">
        <w:rPr>
          <w:rFonts w:ascii="Times New Roman" w:hAnsi="Times New Roman" w:cs="Times New Roman"/>
        </w:rPr>
        <w:t xml:space="preserve">nie podlega wykluczeniu z możliwości otrzymania pomocy zgodnie z </w:t>
      </w:r>
      <w:r w:rsidR="003E70AA" w:rsidRPr="00960004">
        <w:rPr>
          <w:rFonts w:ascii="Times New Roman" w:hAnsi="Times New Roman" w:cs="Times New Roman"/>
        </w:rPr>
        <w:t>a</w:t>
      </w:r>
      <w:r w:rsidR="00925373" w:rsidRPr="00960004">
        <w:rPr>
          <w:rFonts w:ascii="Times New Roman" w:hAnsi="Times New Roman" w:cs="Times New Roman"/>
        </w:rPr>
        <w:t>rt</w:t>
      </w:r>
      <w:r w:rsidRPr="00960004">
        <w:rPr>
          <w:rFonts w:ascii="Times New Roman" w:hAnsi="Times New Roman" w:cs="Times New Roman"/>
        </w:rPr>
        <w:t>. 99 ustawy PS WPR;</w:t>
      </w:r>
    </w:p>
    <w:p w14:paraId="1303782C" w14:textId="780F5F87" w:rsidR="00FA74F0" w:rsidRPr="00960004" w:rsidRDefault="00FA74F0" w:rsidP="00667DDA">
      <w:pPr>
        <w:pStyle w:val="Akapitzlist"/>
        <w:numPr>
          <w:ilvl w:val="0"/>
          <w:numId w:val="28"/>
        </w:numPr>
        <w:spacing w:after="0" w:line="240" w:lineRule="auto"/>
        <w:jc w:val="both"/>
        <w:rPr>
          <w:rFonts w:ascii="Times New Roman" w:hAnsi="Times New Roman" w:cs="Times New Roman"/>
        </w:rPr>
      </w:pPr>
      <w:r w:rsidRPr="00960004">
        <w:rPr>
          <w:rFonts w:ascii="Times New Roman" w:hAnsi="Times New Roman" w:cs="Times New Roman"/>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B34BAD" w:rsidRPr="00960004">
        <w:rPr>
          <w:rFonts w:ascii="Times New Roman" w:hAnsi="Times New Roman" w:cs="Times New Roman"/>
        </w:rPr>
        <w:t>ego</w:t>
      </w:r>
      <w:r w:rsidRPr="00960004">
        <w:rPr>
          <w:rFonts w:ascii="Times New Roman" w:hAnsi="Times New Roman" w:cs="Times New Roman"/>
        </w:rPr>
        <w:t xml:space="preserve"> w stosunku do niego po zawarciu umowy;</w:t>
      </w:r>
    </w:p>
    <w:p w14:paraId="0725E51D" w14:textId="00D0A646" w:rsidR="00FA74F0" w:rsidRPr="00960004" w:rsidRDefault="00FA74F0" w:rsidP="00667DDA">
      <w:pPr>
        <w:numPr>
          <w:ilvl w:val="0"/>
          <w:numId w:val="28"/>
        </w:numPr>
        <w:spacing w:after="0" w:line="240" w:lineRule="auto"/>
        <w:contextualSpacing/>
        <w:jc w:val="both"/>
        <w:rPr>
          <w:rFonts w:ascii="Times New Roman" w:hAnsi="Times New Roman" w:cs="Times New Roman"/>
        </w:rPr>
      </w:pPr>
      <w:r w:rsidRPr="00960004">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 </w:t>
      </w:r>
      <w:r w:rsidR="006028D1" w:rsidRPr="00960004">
        <w:rPr>
          <w:rFonts w:ascii="Times New Roman" w:hAnsi="Times New Roman" w:cs="Times New Roman"/>
        </w:rPr>
        <w:t>a</w:t>
      </w:r>
      <w:r w:rsidR="00925373" w:rsidRPr="00960004">
        <w:rPr>
          <w:rFonts w:ascii="Times New Roman" w:hAnsi="Times New Roman" w:cs="Times New Roman"/>
        </w:rPr>
        <w:t>rt</w:t>
      </w:r>
      <w:r w:rsidRPr="00960004">
        <w:rPr>
          <w:rFonts w:ascii="Times New Roman" w:hAnsi="Times New Roman" w:cs="Times New Roman"/>
        </w:rPr>
        <w:t>. 1 pkt 1 i 2 ustawy o przeciwdziałaniu wspieraniu agresji na Ukrainę;</w:t>
      </w:r>
    </w:p>
    <w:p w14:paraId="53D334B1" w14:textId="77777777" w:rsidR="00FA74F0" w:rsidRPr="00960004" w:rsidRDefault="00FA74F0" w:rsidP="00667DDA">
      <w:pPr>
        <w:numPr>
          <w:ilvl w:val="0"/>
          <w:numId w:val="28"/>
        </w:numPr>
        <w:spacing w:after="0" w:line="240" w:lineRule="auto"/>
        <w:contextualSpacing/>
        <w:jc w:val="both"/>
        <w:rPr>
          <w:rFonts w:ascii="Times New Roman" w:hAnsi="Times New Roman" w:cs="Times New Roman"/>
        </w:rPr>
      </w:pPr>
      <w:r w:rsidRPr="00960004">
        <w:rPr>
          <w:rFonts w:ascii="Times New Roman" w:hAnsi="Times New Roman" w:cs="Times New Roman"/>
        </w:rPr>
        <w:t>nie stworzył sztucznych warunków, w sprzeczności z prawodawstwem rolnym, mającym na celu obejście przepisów i otrzymanie pomocy finansowej;</w:t>
      </w:r>
    </w:p>
    <w:p w14:paraId="68995C1D" w14:textId="1962507A" w:rsidR="00FA74F0" w:rsidRPr="00960004" w:rsidRDefault="00FA74F0" w:rsidP="00667DDA">
      <w:pPr>
        <w:numPr>
          <w:ilvl w:val="0"/>
          <w:numId w:val="28"/>
        </w:numPr>
        <w:spacing w:after="0" w:line="240" w:lineRule="auto"/>
        <w:contextualSpacing/>
        <w:jc w:val="both"/>
        <w:rPr>
          <w:rFonts w:ascii="Times New Roman" w:hAnsi="Times New Roman" w:cs="Times New Roman"/>
        </w:rPr>
      </w:pPr>
      <w:r w:rsidRPr="00960004">
        <w:rPr>
          <w:rFonts w:ascii="Times New Roman" w:hAnsi="Times New Roman" w:cs="Times New Roman"/>
        </w:rPr>
        <w:t>ubiegając się o przyznanie pomocy w zakresie określonym we wniosku o przyznanie pomocy wraz z załącznikami złożył rzetelne oraz zgodne ze stanem faktycznym i prawnym oświadczenia oraz dokumenty</w:t>
      </w:r>
      <w:r w:rsidR="00215FAE" w:rsidRPr="00960004">
        <w:rPr>
          <w:rFonts w:ascii="Times New Roman" w:hAnsi="Times New Roman" w:cs="Times New Roman"/>
        </w:rPr>
        <w:t>;</w:t>
      </w:r>
    </w:p>
    <w:p w14:paraId="4A10C957" w14:textId="5F877204" w:rsidR="00F059C5" w:rsidRPr="00960004" w:rsidRDefault="00FA74F0" w:rsidP="00667DDA">
      <w:pPr>
        <w:numPr>
          <w:ilvl w:val="0"/>
          <w:numId w:val="28"/>
        </w:numPr>
        <w:spacing w:after="0" w:line="240" w:lineRule="auto"/>
        <w:contextualSpacing/>
        <w:jc w:val="both"/>
        <w:rPr>
          <w:rFonts w:ascii="Times New Roman" w:hAnsi="Times New Roman" w:cs="Times New Roman"/>
        </w:rPr>
      </w:pPr>
      <w:r w:rsidRPr="00960004">
        <w:rPr>
          <w:rFonts w:ascii="Times New Roman" w:hAnsi="Times New Roman" w:cs="Times New Roman"/>
        </w:rPr>
        <w:t>nie korzysta i nie będzie korzystał z innych środków publicznych, w szczególności 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75463F3E" w14:textId="77777777" w:rsidR="00FC44C3" w:rsidRPr="00960004" w:rsidRDefault="00FC44C3" w:rsidP="00667DDA">
      <w:pPr>
        <w:spacing w:after="0" w:line="240" w:lineRule="auto"/>
        <w:ind w:left="360"/>
        <w:rPr>
          <w:rFonts w:ascii="Times New Roman" w:hAnsi="Times New Roman" w:cs="Times New Roman"/>
        </w:rPr>
      </w:pPr>
    </w:p>
    <w:p w14:paraId="357E3C36" w14:textId="650FA3D7" w:rsidR="00B543E9" w:rsidRPr="00960004" w:rsidRDefault="00B543E9"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 </w:t>
      </w:r>
      <w:r w:rsidR="00C13B53" w:rsidRPr="00960004">
        <w:rPr>
          <w:rFonts w:ascii="Times New Roman" w:hAnsi="Times New Roman" w:cs="Times New Roman"/>
          <w:b/>
          <w:bCs/>
        </w:rPr>
        <w:t>6</w:t>
      </w:r>
    </w:p>
    <w:p w14:paraId="3D6C947E" w14:textId="41A6F3E7" w:rsidR="00430D8B" w:rsidRPr="00960004" w:rsidRDefault="007D2CA6"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W</w:t>
      </w:r>
      <w:r w:rsidR="00B543E9" w:rsidRPr="00960004">
        <w:rPr>
          <w:rFonts w:ascii="Times New Roman" w:hAnsi="Times New Roman" w:cs="Times New Roman"/>
          <w:b/>
          <w:bCs/>
        </w:rPr>
        <w:t>niosek o płatność</w:t>
      </w:r>
      <w:r w:rsidRPr="00960004">
        <w:rPr>
          <w:rFonts w:ascii="Times New Roman" w:hAnsi="Times New Roman" w:cs="Times New Roman"/>
          <w:b/>
          <w:bCs/>
        </w:rPr>
        <w:t xml:space="preserve"> – termin złożenia</w:t>
      </w:r>
    </w:p>
    <w:p w14:paraId="3CE7AF66" w14:textId="77777777" w:rsidR="00F03CE6" w:rsidRPr="00960004" w:rsidRDefault="00F03CE6" w:rsidP="00667DDA">
      <w:pPr>
        <w:spacing w:after="0" w:line="240" w:lineRule="auto"/>
        <w:jc w:val="center"/>
        <w:rPr>
          <w:rFonts w:ascii="Times New Roman" w:hAnsi="Times New Roman" w:cs="Times New Roman"/>
          <w:b/>
          <w:bCs/>
        </w:rPr>
      </w:pPr>
    </w:p>
    <w:p w14:paraId="23D7F712" w14:textId="77777777" w:rsidR="00AD5211" w:rsidRPr="00960004" w:rsidRDefault="00F03CE6" w:rsidP="00AD5211">
      <w:pPr>
        <w:pStyle w:val="Akapitzlist"/>
        <w:numPr>
          <w:ilvl w:val="0"/>
          <w:numId w:val="1"/>
        </w:numPr>
        <w:spacing w:after="0" w:line="240" w:lineRule="auto"/>
        <w:ind w:left="357" w:hanging="357"/>
        <w:jc w:val="both"/>
        <w:rPr>
          <w:rFonts w:ascii="Times New Roman" w:hAnsi="Times New Roman" w:cs="Times New Roman"/>
        </w:rPr>
      </w:pPr>
      <w:bookmarkStart w:id="46" w:name="_Hlk189123336"/>
      <w:r w:rsidRPr="00960004">
        <w:rPr>
          <w:rFonts w:ascii="Times New Roman" w:hAnsi="Times New Roman" w:cs="Times New Roman"/>
        </w:rPr>
        <w:t>Przyznana pomoc jest wypłacana Beneficjentowi na W</w:t>
      </w:r>
      <w:r w:rsidR="00FD1883" w:rsidRPr="00960004">
        <w:rPr>
          <w:rFonts w:ascii="Times New Roman" w:hAnsi="Times New Roman" w:cs="Times New Roman"/>
        </w:rPr>
        <w:t>O</w:t>
      </w:r>
      <w:r w:rsidRPr="00960004">
        <w:rPr>
          <w:rFonts w:ascii="Times New Roman" w:hAnsi="Times New Roman" w:cs="Times New Roman"/>
        </w:rPr>
        <w:t>P, pod warunkiem, że Beneficjent spełnił warunki wypłaty pomocy określone w umowie.</w:t>
      </w:r>
      <w:bookmarkStart w:id="47" w:name="_Hlk189055585"/>
    </w:p>
    <w:p w14:paraId="7BE7BAF9" w14:textId="62613EDF" w:rsidR="00316B02" w:rsidRPr="00960004" w:rsidRDefault="00CA6D06" w:rsidP="003E0710">
      <w:pPr>
        <w:pStyle w:val="Akapitzlist"/>
        <w:numPr>
          <w:ilvl w:val="0"/>
          <w:numId w:val="1"/>
        </w:numPr>
        <w:spacing w:after="0" w:line="240" w:lineRule="auto"/>
        <w:ind w:left="357" w:hanging="357"/>
        <w:jc w:val="both"/>
        <w:rPr>
          <w:rFonts w:ascii="Times New Roman" w:hAnsi="Times New Roman" w:cs="Times New Roman"/>
        </w:rPr>
      </w:pPr>
      <w:r w:rsidRPr="00960004">
        <w:rPr>
          <w:rFonts w:ascii="Times New Roman" w:hAnsi="Times New Roman" w:cs="Times New Roman"/>
        </w:rPr>
        <w:t>WOP</w:t>
      </w:r>
      <w:r w:rsidR="002360E5" w:rsidRPr="00960004">
        <w:rPr>
          <w:rFonts w:ascii="Times New Roman" w:hAnsi="Times New Roman" w:cs="Times New Roman"/>
        </w:rPr>
        <w:t xml:space="preserve"> </w:t>
      </w:r>
      <w:r w:rsidR="0080232C" w:rsidRPr="00960004">
        <w:rPr>
          <w:rFonts w:ascii="Times New Roman" w:hAnsi="Times New Roman" w:cs="Times New Roman"/>
        </w:rPr>
        <w:t xml:space="preserve">wraz z dokumentami, o których mowa w Załączniku Nr </w:t>
      </w:r>
      <w:r w:rsidR="00C702E1" w:rsidRPr="00960004">
        <w:rPr>
          <w:rFonts w:ascii="Times New Roman" w:hAnsi="Times New Roman" w:cs="Times New Roman"/>
        </w:rPr>
        <w:t>1</w:t>
      </w:r>
      <w:r w:rsidR="00000DFA" w:rsidRPr="00960004">
        <w:rPr>
          <w:rFonts w:ascii="Times New Roman" w:hAnsi="Times New Roman" w:cs="Times New Roman"/>
        </w:rPr>
        <w:t>2</w:t>
      </w:r>
      <w:r w:rsidR="00C702E1" w:rsidRPr="00960004">
        <w:rPr>
          <w:rFonts w:ascii="Times New Roman" w:hAnsi="Times New Roman" w:cs="Times New Roman"/>
        </w:rPr>
        <w:t xml:space="preserve"> </w:t>
      </w:r>
      <w:r w:rsidR="0080232C" w:rsidRPr="00960004">
        <w:rPr>
          <w:rFonts w:ascii="Times New Roman" w:hAnsi="Times New Roman" w:cs="Times New Roman"/>
        </w:rPr>
        <w:t xml:space="preserve">do Regulaminu, składa się przez PUE za pomocą </w:t>
      </w:r>
      <w:bookmarkStart w:id="48" w:name="_Hlk189120406"/>
      <w:r w:rsidR="002360E5" w:rsidRPr="00960004">
        <w:rPr>
          <w:rFonts w:ascii="Times New Roman" w:hAnsi="Times New Roman" w:cs="Times New Roman"/>
        </w:rPr>
        <w:t>dedykowanego kreatora wniosk</w:t>
      </w:r>
      <w:r w:rsidR="0080232C" w:rsidRPr="00960004">
        <w:rPr>
          <w:rFonts w:ascii="Times New Roman" w:hAnsi="Times New Roman" w:cs="Times New Roman"/>
        </w:rPr>
        <w:t>u</w:t>
      </w:r>
      <w:bookmarkEnd w:id="48"/>
      <w:r w:rsidR="00BF4760" w:rsidRPr="00960004">
        <w:rPr>
          <w:rFonts w:ascii="Times New Roman" w:hAnsi="Times New Roman" w:cs="Times New Roman"/>
        </w:rPr>
        <w:t>,</w:t>
      </w:r>
      <w:r w:rsidR="0080232C" w:rsidRPr="00960004">
        <w:rPr>
          <w:rFonts w:ascii="Times New Roman" w:hAnsi="Times New Roman" w:cs="Times New Roman"/>
        </w:rPr>
        <w:t xml:space="preserve"> zawierającego wszystkie niezbędne elementy </w:t>
      </w:r>
      <w:r w:rsidR="00AA0A19" w:rsidRPr="00960004">
        <w:rPr>
          <w:rFonts w:ascii="Times New Roman" w:hAnsi="Times New Roman" w:cs="Times New Roman"/>
        </w:rPr>
        <w:t>WOP</w:t>
      </w:r>
      <w:r w:rsidR="002360E5" w:rsidRPr="00960004">
        <w:rPr>
          <w:rFonts w:ascii="Times New Roman" w:hAnsi="Times New Roman" w:cs="Times New Roman"/>
        </w:rPr>
        <w:t xml:space="preserve">, </w:t>
      </w:r>
      <w:r w:rsidR="00F03CE6" w:rsidRPr="00960004">
        <w:rPr>
          <w:rFonts w:ascii="Times New Roman" w:hAnsi="Times New Roman" w:cs="Times New Roman"/>
        </w:rPr>
        <w:t xml:space="preserve">w terminie </w:t>
      </w:r>
      <w:r w:rsidR="00A04A94" w:rsidRPr="00960004">
        <w:rPr>
          <w:rFonts w:ascii="Times New Roman" w:hAnsi="Times New Roman" w:cs="Times New Roman"/>
        </w:rPr>
        <w:t>wskazanym w Regulaminie</w:t>
      </w:r>
      <w:r w:rsidR="00DC68D5" w:rsidRPr="00960004">
        <w:rPr>
          <w:rFonts w:ascii="Times New Roman" w:hAnsi="Times New Roman" w:cs="Times New Roman"/>
        </w:rPr>
        <w:t>.</w:t>
      </w:r>
      <w:r w:rsidR="00F03CE6" w:rsidRPr="00960004">
        <w:rPr>
          <w:rFonts w:ascii="Times New Roman" w:hAnsi="Times New Roman" w:cs="Times New Roman"/>
        </w:rPr>
        <w:t xml:space="preserve"> </w:t>
      </w:r>
      <w:bookmarkStart w:id="49" w:name="_Hlk188954997"/>
    </w:p>
    <w:p w14:paraId="3511D29E" w14:textId="09CC903B" w:rsidR="00B0256B" w:rsidRPr="00ED2C5F" w:rsidRDefault="00392916" w:rsidP="00527531">
      <w:pPr>
        <w:pStyle w:val="Akapitzlist"/>
        <w:numPr>
          <w:ilvl w:val="0"/>
          <w:numId w:val="1"/>
        </w:numPr>
        <w:spacing w:after="0" w:line="240" w:lineRule="auto"/>
        <w:ind w:left="357" w:hanging="357"/>
        <w:jc w:val="both"/>
        <w:rPr>
          <w:rFonts w:ascii="Times New Roman" w:hAnsi="Times New Roman" w:cs="Times New Roman"/>
        </w:rPr>
      </w:pPr>
      <w:bookmarkStart w:id="50" w:name="_Hlk215134030"/>
      <w:r w:rsidRPr="00392916">
        <w:rPr>
          <w:rFonts w:ascii="Times New Roman" w:hAnsi="Times New Roman" w:cs="Times New Roman"/>
        </w:rPr>
        <w:t>A</w:t>
      </w:r>
      <w:r w:rsidRPr="00527531">
        <w:rPr>
          <w:rFonts w:ascii="Times New Roman" w:hAnsi="Times New Roman" w:cs="Times New Roman"/>
        </w:rPr>
        <w:t>gencja</w:t>
      </w:r>
      <w:r w:rsidRPr="006966E3">
        <w:rPr>
          <w:rFonts w:ascii="Times New Roman" w:hAnsi="Times New Roman" w:cs="Times New Roman"/>
        </w:rPr>
        <w:t xml:space="preserve"> </w:t>
      </w:r>
      <w:r w:rsidR="00ED2C5F" w:rsidRPr="00527531">
        <w:rPr>
          <w:rFonts w:ascii="Times New Roman" w:hAnsi="Times New Roman" w:cs="Times New Roman"/>
        </w:rPr>
        <w:t>monitoruj</w:t>
      </w:r>
      <w:r w:rsidR="00ED2C5F" w:rsidRPr="00ED2C5F">
        <w:rPr>
          <w:rFonts w:ascii="Times New Roman" w:hAnsi="Times New Roman" w:cs="Times New Roman"/>
        </w:rPr>
        <w:t>e</w:t>
      </w:r>
      <w:r w:rsidR="00ED2C5F" w:rsidRPr="00527531">
        <w:rPr>
          <w:rFonts w:ascii="Times New Roman" w:hAnsi="Times New Roman" w:cs="Times New Roman"/>
        </w:rPr>
        <w:t xml:space="preserve"> terminowość składania przez </w:t>
      </w:r>
      <w:r w:rsidR="00ED2C5F" w:rsidRPr="00ED2C5F">
        <w:rPr>
          <w:rFonts w:ascii="Times New Roman" w:hAnsi="Times New Roman" w:cs="Times New Roman"/>
        </w:rPr>
        <w:t>B</w:t>
      </w:r>
      <w:r w:rsidR="00ED2C5F" w:rsidRPr="00527531">
        <w:rPr>
          <w:rFonts w:ascii="Times New Roman" w:hAnsi="Times New Roman" w:cs="Times New Roman"/>
        </w:rPr>
        <w:t xml:space="preserve">eneficjenta </w:t>
      </w:r>
      <w:r w:rsidR="00ED2C5F" w:rsidRPr="00ED2C5F">
        <w:rPr>
          <w:rFonts w:ascii="Times New Roman" w:hAnsi="Times New Roman" w:cs="Times New Roman"/>
        </w:rPr>
        <w:t>WOP</w:t>
      </w:r>
      <w:r w:rsidR="00ED2C5F" w:rsidRPr="00527531">
        <w:rPr>
          <w:rFonts w:ascii="Times New Roman" w:hAnsi="Times New Roman" w:cs="Times New Roman"/>
        </w:rPr>
        <w:t xml:space="preserve"> oraz powiadamia o zbliżającym się terminie jego złożenia.</w:t>
      </w:r>
      <w:r w:rsidR="00ED2C5F" w:rsidRPr="00ED2C5F">
        <w:rPr>
          <w:rFonts w:ascii="Times New Roman" w:hAnsi="Times New Roman" w:cs="Times New Roman"/>
        </w:rPr>
        <w:t xml:space="preserve"> </w:t>
      </w:r>
      <w:r w:rsidR="00ED2C5F" w:rsidRPr="00527531">
        <w:rPr>
          <w:rFonts w:ascii="Times New Roman" w:hAnsi="Times New Roman" w:cs="Times New Roman"/>
        </w:rPr>
        <w:t xml:space="preserve">Niepowiadomienie </w:t>
      </w:r>
      <w:r w:rsidR="00ED2C5F" w:rsidRPr="00ED2C5F">
        <w:rPr>
          <w:rFonts w:ascii="Times New Roman" w:hAnsi="Times New Roman" w:cs="Times New Roman"/>
        </w:rPr>
        <w:t>B</w:t>
      </w:r>
      <w:r w:rsidR="00ED2C5F" w:rsidRPr="00527531">
        <w:rPr>
          <w:rFonts w:ascii="Times New Roman" w:hAnsi="Times New Roman" w:cs="Times New Roman"/>
        </w:rPr>
        <w:t xml:space="preserve">eneficjenta o konieczności złożenia </w:t>
      </w:r>
      <w:r w:rsidR="00ED2C5F" w:rsidRPr="00ED2C5F">
        <w:rPr>
          <w:rFonts w:ascii="Times New Roman" w:hAnsi="Times New Roman" w:cs="Times New Roman"/>
        </w:rPr>
        <w:lastRenderedPageBreak/>
        <w:t>WOP</w:t>
      </w:r>
      <w:r w:rsidR="00ED2C5F" w:rsidRPr="00527531">
        <w:rPr>
          <w:rFonts w:ascii="Times New Roman" w:hAnsi="Times New Roman" w:cs="Times New Roman"/>
        </w:rPr>
        <w:t>, nie</w:t>
      </w:r>
      <w:r w:rsidR="00ED2C5F" w:rsidRPr="00ED2C5F">
        <w:rPr>
          <w:rFonts w:ascii="Times New Roman" w:hAnsi="Times New Roman" w:cs="Times New Roman"/>
        </w:rPr>
        <w:t xml:space="preserve"> </w:t>
      </w:r>
      <w:r w:rsidR="00ED2C5F" w:rsidRPr="00527531">
        <w:rPr>
          <w:rFonts w:ascii="Times New Roman" w:hAnsi="Times New Roman" w:cs="Times New Roman"/>
        </w:rPr>
        <w:t xml:space="preserve">zwalnia </w:t>
      </w:r>
      <w:r w:rsidR="00ED2C5F" w:rsidRPr="00ED2C5F">
        <w:rPr>
          <w:rFonts w:ascii="Times New Roman" w:hAnsi="Times New Roman" w:cs="Times New Roman"/>
        </w:rPr>
        <w:t>B</w:t>
      </w:r>
      <w:r w:rsidR="00ED2C5F" w:rsidRPr="00527531">
        <w:rPr>
          <w:rFonts w:ascii="Times New Roman" w:hAnsi="Times New Roman" w:cs="Times New Roman"/>
        </w:rPr>
        <w:t>eneficjenta z obowiązku złożenia tego wniosku w terminie wskazanym w</w:t>
      </w:r>
      <w:r w:rsidR="00ED2C5F" w:rsidRPr="00ED2C5F">
        <w:rPr>
          <w:rFonts w:ascii="Times New Roman" w:hAnsi="Times New Roman" w:cs="Times New Roman"/>
        </w:rPr>
        <w:t xml:space="preserve"> </w:t>
      </w:r>
      <w:r w:rsidR="00ED2C5F" w:rsidRPr="00527531">
        <w:rPr>
          <w:rFonts w:ascii="Times New Roman" w:hAnsi="Times New Roman" w:cs="Times New Roman"/>
        </w:rPr>
        <w:t>umowie o przyznaniu pomocy.</w:t>
      </w:r>
      <w:bookmarkEnd w:id="50"/>
    </w:p>
    <w:p w14:paraId="435CEBF1" w14:textId="31AC2B9C" w:rsidR="00F03CE6" w:rsidRPr="00960004" w:rsidRDefault="00F03CE6" w:rsidP="003E0710">
      <w:pPr>
        <w:pStyle w:val="Akapitzlist"/>
        <w:numPr>
          <w:ilvl w:val="0"/>
          <w:numId w:val="1"/>
        </w:numPr>
        <w:spacing w:after="0" w:line="240" w:lineRule="auto"/>
        <w:jc w:val="both"/>
        <w:rPr>
          <w:rFonts w:ascii="Times New Roman" w:hAnsi="Times New Roman" w:cs="Times New Roman"/>
        </w:rPr>
      </w:pPr>
      <w:r w:rsidRPr="00960004">
        <w:rPr>
          <w:rFonts w:ascii="Times New Roman" w:hAnsi="Times New Roman" w:cs="Times New Roman"/>
        </w:rPr>
        <w:t>Jeżeli W</w:t>
      </w:r>
      <w:r w:rsidR="000E1FB8" w:rsidRPr="00960004">
        <w:rPr>
          <w:rFonts w:ascii="Times New Roman" w:hAnsi="Times New Roman" w:cs="Times New Roman"/>
        </w:rPr>
        <w:t>O</w:t>
      </w:r>
      <w:r w:rsidRPr="00960004">
        <w:rPr>
          <w:rFonts w:ascii="Times New Roman" w:hAnsi="Times New Roman" w:cs="Times New Roman"/>
        </w:rPr>
        <w:t>P został złożony</w:t>
      </w:r>
      <w:bookmarkEnd w:id="49"/>
      <w:r w:rsidR="002360E5" w:rsidRPr="00960004">
        <w:rPr>
          <w:rFonts w:ascii="Times New Roman" w:hAnsi="Times New Roman" w:cs="Times New Roman"/>
        </w:rPr>
        <w:t xml:space="preserve"> po terminie lub nie został złożony przez PUE za pomocą dedykowanego kreatora wniosku, </w:t>
      </w:r>
      <w:r w:rsidR="0080232C" w:rsidRPr="00960004">
        <w:rPr>
          <w:rFonts w:ascii="Times New Roman" w:hAnsi="Times New Roman" w:cs="Times New Roman"/>
        </w:rPr>
        <w:t xml:space="preserve">zawierającego wszystkie niezbędne elementy </w:t>
      </w:r>
      <w:r w:rsidR="00AA0A19" w:rsidRPr="00960004">
        <w:rPr>
          <w:rFonts w:ascii="Times New Roman" w:hAnsi="Times New Roman" w:cs="Times New Roman"/>
        </w:rPr>
        <w:t>WOP</w:t>
      </w:r>
      <w:r w:rsidR="0080232C" w:rsidRPr="00960004">
        <w:rPr>
          <w:rFonts w:ascii="Times New Roman" w:hAnsi="Times New Roman" w:cs="Times New Roman"/>
        </w:rPr>
        <w:t xml:space="preserve">, </w:t>
      </w:r>
      <w:r w:rsidR="002360E5" w:rsidRPr="00960004">
        <w:rPr>
          <w:rFonts w:ascii="Times New Roman" w:hAnsi="Times New Roman" w:cs="Times New Roman"/>
        </w:rPr>
        <w:t xml:space="preserve">w sposób określony w art. 10c ustawy o ARiMR, ARiMR pozostawia </w:t>
      </w:r>
      <w:r w:rsidR="00AA0A19" w:rsidRPr="00960004">
        <w:rPr>
          <w:rFonts w:ascii="Times New Roman" w:hAnsi="Times New Roman" w:cs="Times New Roman"/>
        </w:rPr>
        <w:t>WOP</w:t>
      </w:r>
      <w:r w:rsidR="00C702E1" w:rsidRPr="00960004">
        <w:rPr>
          <w:rFonts w:ascii="Times New Roman" w:hAnsi="Times New Roman" w:cs="Times New Roman"/>
        </w:rPr>
        <w:t xml:space="preserve"> </w:t>
      </w:r>
      <w:r w:rsidR="002360E5" w:rsidRPr="00960004">
        <w:rPr>
          <w:rFonts w:ascii="Times New Roman" w:hAnsi="Times New Roman" w:cs="Times New Roman"/>
        </w:rPr>
        <w:t xml:space="preserve">bez rozpatrzenia oraz informuje o tym Beneficjenta w sposób, w jaki został złożony </w:t>
      </w:r>
      <w:r w:rsidR="00C702E1" w:rsidRPr="00960004">
        <w:rPr>
          <w:rFonts w:ascii="Times New Roman" w:hAnsi="Times New Roman" w:cs="Times New Roman"/>
        </w:rPr>
        <w:t xml:space="preserve">ten </w:t>
      </w:r>
      <w:r w:rsidR="002360E5" w:rsidRPr="00960004">
        <w:rPr>
          <w:rFonts w:ascii="Times New Roman" w:hAnsi="Times New Roman" w:cs="Times New Roman"/>
        </w:rPr>
        <w:t>wniosek.</w:t>
      </w:r>
    </w:p>
    <w:bookmarkEnd w:id="47"/>
    <w:p w14:paraId="5ED46825" w14:textId="1D24B98E" w:rsidR="00F03CE6" w:rsidRPr="00960004" w:rsidRDefault="00F03CE6" w:rsidP="00670D97">
      <w:pPr>
        <w:pStyle w:val="Akapitzlist"/>
        <w:numPr>
          <w:ilvl w:val="0"/>
          <w:numId w:val="1"/>
        </w:numPr>
        <w:spacing w:after="0" w:line="240" w:lineRule="auto"/>
        <w:jc w:val="both"/>
        <w:rPr>
          <w:rFonts w:ascii="Times New Roman" w:hAnsi="Times New Roman" w:cs="Times New Roman"/>
        </w:rPr>
      </w:pPr>
      <w:r w:rsidRPr="00960004">
        <w:rPr>
          <w:rFonts w:ascii="Times New Roman" w:hAnsi="Times New Roman" w:cs="Times New Roman"/>
        </w:rPr>
        <w:t>W przypadku niezłożenia W</w:t>
      </w:r>
      <w:r w:rsidR="00FD1883" w:rsidRPr="00960004">
        <w:rPr>
          <w:rFonts w:ascii="Times New Roman" w:hAnsi="Times New Roman" w:cs="Times New Roman"/>
        </w:rPr>
        <w:t>O</w:t>
      </w:r>
      <w:r w:rsidRPr="00960004">
        <w:rPr>
          <w:rFonts w:ascii="Times New Roman" w:hAnsi="Times New Roman" w:cs="Times New Roman"/>
        </w:rPr>
        <w:t xml:space="preserve">P w terminie określonym w </w:t>
      </w:r>
      <w:r w:rsidR="0080232C" w:rsidRPr="00960004">
        <w:rPr>
          <w:rFonts w:ascii="Times New Roman" w:hAnsi="Times New Roman" w:cs="Times New Roman"/>
        </w:rPr>
        <w:t xml:space="preserve">ust. 2, Agencja </w:t>
      </w:r>
      <w:r w:rsidRPr="00960004">
        <w:rPr>
          <w:rFonts w:ascii="Times New Roman" w:hAnsi="Times New Roman" w:cs="Times New Roman"/>
        </w:rPr>
        <w:t>nie wzywa Beneficjenta do złożenia W</w:t>
      </w:r>
      <w:r w:rsidR="00FD1883" w:rsidRPr="00960004">
        <w:rPr>
          <w:rFonts w:ascii="Times New Roman" w:hAnsi="Times New Roman" w:cs="Times New Roman"/>
        </w:rPr>
        <w:t>O</w:t>
      </w:r>
      <w:r w:rsidRPr="00960004">
        <w:rPr>
          <w:rFonts w:ascii="Times New Roman" w:hAnsi="Times New Roman" w:cs="Times New Roman"/>
        </w:rPr>
        <w:t>P.</w:t>
      </w:r>
      <w:bookmarkEnd w:id="46"/>
    </w:p>
    <w:p w14:paraId="5F82AB9D" w14:textId="77777777" w:rsidR="00C27793" w:rsidRPr="00960004" w:rsidRDefault="00C27793" w:rsidP="00387FCE">
      <w:pPr>
        <w:spacing w:after="0" w:line="240" w:lineRule="auto"/>
        <w:jc w:val="both"/>
        <w:rPr>
          <w:rFonts w:ascii="Times New Roman" w:hAnsi="Times New Roman" w:cs="Times New Roman"/>
        </w:rPr>
      </w:pPr>
    </w:p>
    <w:p w14:paraId="31EAD079" w14:textId="77777777" w:rsidR="003A6503" w:rsidRPr="00960004" w:rsidRDefault="003A6503" w:rsidP="00387FCE">
      <w:pPr>
        <w:spacing w:after="0" w:line="240" w:lineRule="auto"/>
        <w:jc w:val="both"/>
        <w:rPr>
          <w:rFonts w:ascii="Times New Roman" w:hAnsi="Times New Roman" w:cs="Times New Roman"/>
        </w:rPr>
      </w:pPr>
    </w:p>
    <w:p w14:paraId="01945A7E" w14:textId="32431D92" w:rsidR="00A4548C" w:rsidRPr="00960004" w:rsidRDefault="00C27793" w:rsidP="00667DDA">
      <w:pPr>
        <w:pStyle w:val="Akapitzlist"/>
        <w:spacing w:after="0" w:line="240" w:lineRule="auto"/>
        <w:ind w:left="0"/>
        <w:jc w:val="center"/>
        <w:rPr>
          <w:rFonts w:ascii="Times New Roman" w:hAnsi="Times New Roman" w:cs="Times New Roman"/>
          <w:b/>
          <w:bCs/>
        </w:rPr>
      </w:pPr>
      <w:r w:rsidRPr="00960004">
        <w:rPr>
          <w:rFonts w:ascii="Times New Roman" w:hAnsi="Times New Roman" w:cs="Times New Roman"/>
          <w:b/>
          <w:bCs/>
        </w:rPr>
        <w:t xml:space="preserve">§ </w:t>
      </w:r>
      <w:r w:rsidR="00C13B53" w:rsidRPr="00960004">
        <w:rPr>
          <w:rFonts w:ascii="Times New Roman" w:hAnsi="Times New Roman" w:cs="Times New Roman"/>
          <w:b/>
          <w:bCs/>
        </w:rPr>
        <w:t>7</w:t>
      </w:r>
    </w:p>
    <w:p w14:paraId="4035A2F4" w14:textId="77777777" w:rsidR="00C13B53" w:rsidRPr="00960004" w:rsidRDefault="00C13B53" w:rsidP="00667DDA">
      <w:pPr>
        <w:pStyle w:val="Akapitzlist"/>
        <w:spacing w:after="0" w:line="240" w:lineRule="auto"/>
        <w:ind w:left="0"/>
        <w:jc w:val="center"/>
        <w:rPr>
          <w:rFonts w:ascii="Times New Roman" w:hAnsi="Times New Roman" w:cs="Times New Roman"/>
          <w:b/>
          <w:bCs/>
        </w:rPr>
      </w:pPr>
      <w:r w:rsidRPr="00960004">
        <w:rPr>
          <w:rFonts w:ascii="Times New Roman" w:hAnsi="Times New Roman" w:cs="Times New Roman"/>
          <w:b/>
          <w:bCs/>
        </w:rPr>
        <w:t>Wniosek o płatność – etap rozpatrywania</w:t>
      </w:r>
    </w:p>
    <w:p w14:paraId="64B94AB2" w14:textId="77777777" w:rsidR="00C13B53" w:rsidRPr="00960004" w:rsidRDefault="00C13B53" w:rsidP="00667DDA">
      <w:pPr>
        <w:pStyle w:val="Akapitzlist"/>
        <w:spacing w:after="0" w:line="240" w:lineRule="auto"/>
        <w:ind w:left="644"/>
        <w:jc w:val="center"/>
        <w:rPr>
          <w:rFonts w:ascii="Times New Roman" w:hAnsi="Times New Roman" w:cs="Times New Roman"/>
          <w:b/>
          <w:bCs/>
        </w:rPr>
      </w:pPr>
    </w:p>
    <w:p w14:paraId="3373899F" w14:textId="7A29AB24"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Rozpatrując W</w:t>
      </w:r>
      <w:r w:rsidR="00FD1883" w:rsidRPr="00960004">
        <w:rPr>
          <w:rFonts w:ascii="Times New Roman" w:hAnsi="Times New Roman" w:cs="Times New Roman"/>
        </w:rPr>
        <w:t>O</w:t>
      </w:r>
      <w:r w:rsidRPr="00960004">
        <w:rPr>
          <w:rFonts w:ascii="Times New Roman" w:hAnsi="Times New Roman" w:cs="Times New Roman"/>
        </w:rPr>
        <w:t>P Agencja sprawdza zgodność realizacji operacji z warunkami określonymi w PS WPR, przepisach ustawy PS WPR, Regulaminie, złożonym W</w:t>
      </w:r>
      <w:r w:rsidR="00FD1883" w:rsidRPr="00960004">
        <w:rPr>
          <w:rFonts w:ascii="Times New Roman" w:hAnsi="Times New Roman" w:cs="Times New Roman"/>
        </w:rPr>
        <w:t>O</w:t>
      </w:r>
      <w:r w:rsidRPr="00960004">
        <w:rPr>
          <w:rFonts w:ascii="Times New Roman" w:hAnsi="Times New Roman" w:cs="Times New Roman"/>
        </w:rPr>
        <w:t>PP oraz postanowieniach umowy, w szczególności pod względem spełnienia warunków w zakresie kompletności i poprawności formalnej W</w:t>
      </w:r>
      <w:r w:rsidR="00FD1883" w:rsidRPr="00960004">
        <w:rPr>
          <w:rFonts w:ascii="Times New Roman" w:hAnsi="Times New Roman" w:cs="Times New Roman"/>
        </w:rPr>
        <w:t>O</w:t>
      </w:r>
      <w:r w:rsidRPr="00960004">
        <w:rPr>
          <w:rFonts w:ascii="Times New Roman" w:hAnsi="Times New Roman" w:cs="Times New Roman"/>
        </w:rPr>
        <w:t>P oraz prawidłowości realizacji i finansowania operacji.</w:t>
      </w:r>
    </w:p>
    <w:p w14:paraId="7273755F" w14:textId="0BBD96B2"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Jeżeli W</w:t>
      </w:r>
      <w:r w:rsidR="005B7AA8" w:rsidRPr="00960004">
        <w:rPr>
          <w:rFonts w:ascii="Times New Roman" w:hAnsi="Times New Roman" w:cs="Times New Roman"/>
        </w:rPr>
        <w:t>O</w:t>
      </w:r>
      <w:r w:rsidRPr="00960004">
        <w:rPr>
          <w:rFonts w:ascii="Times New Roman" w:hAnsi="Times New Roman" w:cs="Times New Roman"/>
        </w:rPr>
        <w:t>P</w:t>
      </w:r>
      <w:r w:rsidRPr="00960004">
        <w:rPr>
          <w:rFonts w:ascii="Times New Roman" w:hAnsi="Times New Roman" w:cs="Times New Roman"/>
          <w:i/>
          <w:iCs/>
        </w:rPr>
        <w:t xml:space="preserve"> </w:t>
      </w:r>
      <w:r w:rsidRPr="00960004">
        <w:rPr>
          <w:rFonts w:ascii="Times New Roman" w:hAnsi="Times New Roman" w:cs="Times New Roman"/>
        </w:rPr>
        <w:t xml:space="preserve">zawiera braki formalne, Agencja wzywa jednokrotnie Beneficjenta do usunięcia tych braków w terminie </w:t>
      </w:r>
      <w:r w:rsidR="00E20D8E" w:rsidRPr="00960004">
        <w:rPr>
          <w:rFonts w:ascii="Times New Roman" w:hAnsi="Times New Roman" w:cs="Times New Roman"/>
        </w:rPr>
        <w:t>7</w:t>
      </w:r>
      <w:r w:rsidRPr="00960004">
        <w:rPr>
          <w:rFonts w:ascii="Times New Roman" w:hAnsi="Times New Roman" w:cs="Times New Roman"/>
        </w:rPr>
        <w:t xml:space="preserve"> dni od dnia doręczenia wezwania. W przypadku nieusunięcia w wyznaczonym terminie wskazanych braków W</w:t>
      </w:r>
      <w:r w:rsidR="00FD1883" w:rsidRPr="00960004">
        <w:rPr>
          <w:rFonts w:ascii="Times New Roman" w:hAnsi="Times New Roman" w:cs="Times New Roman"/>
        </w:rPr>
        <w:t>O</w:t>
      </w:r>
      <w:r w:rsidRPr="00960004">
        <w:rPr>
          <w:rFonts w:ascii="Times New Roman" w:hAnsi="Times New Roman" w:cs="Times New Roman"/>
        </w:rPr>
        <w:t>P,</w:t>
      </w:r>
      <w:r w:rsidRPr="00960004">
        <w:rPr>
          <w:rFonts w:ascii="Times New Roman" w:hAnsi="Times New Roman" w:cs="Times New Roman"/>
          <w:i/>
          <w:iCs/>
        </w:rPr>
        <w:t xml:space="preserve"> </w:t>
      </w:r>
      <w:r w:rsidRPr="00960004">
        <w:rPr>
          <w:rFonts w:ascii="Times New Roman" w:hAnsi="Times New Roman" w:cs="Times New Roman"/>
        </w:rPr>
        <w:t>wniosek podlega rozpatrzeniu w zakresie, w jakim został wypełniony.</w:t>
      </w:r>
    </w:p>
    <w:p w14:paraId="526AAAD5" w14:textId="49E34C17"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Agencja w trakcie oceny merytorycznej W</w:t>
      </w:r>
      <w:r w:rsidR="00FD1883" w:rsidRPr="00960004">
        <w:rPr>
          <w:rFonts w:ascii="Times New Roman" w:hAnsi="Times New Roman" w:cs="Times New Roman"/>
        </w:rPr>
        <w:t>O</w:t>
      </w:r>
      <w:r w:rsidRPr="00960004">
        <w:rPr>
          <w:rFonts w:ascii="Times New Roman" w:hAnsi="Times New Roman" w:cs="Times New Roman"/>
        </w:rPr>
        <w:t>P może wezwać Beneficjenta do poprawienia (korekty) W</w:t>
      </w:r>
      <w:r w:rsidR="005B7AA8" w:rsidRPr="00960004">
        <w:rPr>
          <w:rFonts w:ascii="Times New Roman" w:hAnsi="Times New Roman" w:cs="Times New Roman"/>
        </w:rPr>
        <w:t>O</w:t>
      </w:r>
      <w:r w:rsidRPr="00960004">
        <w:rPr>
          <w:rFonts w:ascii="Times New Roman" w:hAnsi="Times New Roman" w:cs="Times New Roman"/>
        </w:rPr>
        <w:t xml:space="preserve">P lub do wyjaśnienia faktów istotnych dla rozstrzygnięcia sprawy lub do przedstawienia dowodów na potwierdzenie tych faktów w terminie </w:t>
      </w:r>
      <w:r w:rsidR="00E20D8E" w:rsidRPr="00960004">
        <w:rPr>
          <w:rFonts w:ascii="Times New Roman" w:hAnsi="Times New Roman" w:cs="Times New Roman"/>
        </w:rPr>
        <w:t>7</w:t>
      </w:r>
      <w:r w:rsidRPr="00960004">
        <w:rPr>
          <w:rFonts w:ascii="Times New Roman" w:hAnsi="Times New Roman" w:cs="Times New Roman"/>
        </w:rPr>
        <w:t xml:space="preserve"> dni od dnia doręczenia wezwania.</w:t>
      </w:r>
    </w:p>
    <w:p w14:paraId="612887D1" w14:textId="4A2CDC16"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Agencja wzywa Beneficjenta do poprawienia wniosku lub do złożenia wyjaśnień kompleksowo </w:t>
      </w:r>
      <w:r w:rsidR="00CC6646" w:rsidRPr="00960004">
        <w:rPr>
          <w:rFonts w:ascii="Times New Roman" w:hAnsi="Times New Roman" w:cs="Times New Roman"/>
        </w:rPr>
        <w:t>w </w:t>
      </w:r>
      <w:r w:rsidRPr="00960004">
        <w:rPr>
          <w:rFonts w:ascii="Times New Roman" w:hAnsi="Times New Roman" w:cs="Times New Roman"/>
        </w:rPr>
        <w:t>ramach jednego wezwania. W uzasadnionych przypadkach dopuszcza się więcej niż jedno wezwanie w szczególności, gdy pojawią się nowe fakty wymagające wyjaśnienia.</w:t>
      </w:r>
    </w:p>
    <w:p w14:paraId="6AEF3FFB" w14:textId="1709CA84"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 przypadku niepoprawienia wniosku lub niezłożenia wyjaśnień w wyznaczonym terminie, W</w:t>
      </w:r>
      <w:r w:rsidR="00FD1883" w:rsidRPr="00960004">
        <w:rPr>
          <w:rFonts w:ascii="Times New Roman" w:hAnsi="Times New Roman" w:cs="Times New Roman"/>
        </w:rPr>
        <w:t>O</w:t>
      </w:r>
      <w:r w:rsidRPr="00960004">
        <w:rPr>
          <w:rFonts w:ascii="Times New Roman" w:hAnsi="Times New Roman" w:cs="Times New Roman"/>
        </w:rPr>
        <w:t>P podlega rozpatrzeniu w oparciu o dokumentację dotychczas przedłożoną przez Beneficjenta.</w:t>
      </w:r>
    </w:p>
    <w:p w14:paraId="0FB8FFD2" w14:textId="1F5062F8" w:rsidR="00FD1883" w:rsidRPr="00960004" w:rsidRDefault="00FD188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 wyniku wezwania Beneficjent może dokonać korekty WOP w zakresie wynikającym </w:t>
      </w:r>
      <w:r w:rsidR="00CC6646" w:rsidRPr="00960004">
        <w:rPr>
          <w:rFonts w:ascii="Times New Roman" w:hAnsi="Times New Roman" w:cs="Times New Roman"/>
        </w:rPr>
        <w:t>z </w:t>
      </w:r>
      <w:r w:rsidRPr="00960004">
        <w:rPr>
          <w:rFonts w:ascii="Times New Roman" w:hAnsi="Times New Roman" w:cs="Times New Roman"/>
        </w:rPr>
        <w:t>treści wezwania. Korekty wykraczające poza zakres wezwania lub niezwiązane z wezwaniem będą uwzględniane przy dalszym rozpatrywaniu wniosku.</w:t>
      </w:r>
    </w:p>
    <w:p w14:paraId="77765EF7" w14:textId="539A7C28"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Jeżeli w trakcie oceny W</w:t>
      </w:r>
      <w:r w:rsidR="00FD1883" w:rsidRPr="00960004">
        <w:rPr>
          <w:rFonts w:ascii="Times New Roman" w:hAnsi="Times New Roman" w:cs="Times New Roman"/>
        </w:rPr>
        <w:t>O</w:t>
      </w:r>
      <w:r w:rsidRPr="00960004">
        <w:rPr>
          <w:rFonts w:ascii="Times New Roman" w:hAnsi="Times New Roman" w:cs="Times New Roman"/>
        </w:rPr>
        <w:t>P zaistnieje konieczność potwierdzenia spełnienia warunków</w:t>
      </w:r>
      <w:r w:rsidR="00D34C68" w:rsidRPr="00960004">
        <w:rPr>
          <w:rFonts w:ascii="Times New Roman" w:hAnsi="Times New Roman" w:cs="Times New Roman"/>
        </w:rPr>
        <w:t xml:space="preserve"> </w:t>
      </w:r>
      <w:r w:rsidRPr="00960004">
        <w:rPr>
          <w:rFonts w:ascii="Times New Roman" w:hAnsi="Times New Roman" w:cs="Times New Roman"/>
        </w:rPr>
        <w:t xml:space="preserve">niezbędnych do wypłaty pomocy dodatkowym dokumentem, Agencja występuje do Beneficjenta </w:t>
      </w:r>
      <w:r w:rsidR="00CC6646" w:rsidRPr="00960004">
        <w:rPr>
          <w:rFonts w:ascii="Times New Roman" w:hAnsi="Times New Roman" w:cs="Times New Roman"/>
        </w:rPr>
        <w:t>o </w:t>
      </w:r>
      <w:r w:rsidRPr="00960004">
        <w:rPr>
          <w:rFonts w:ascii="Times New Roman" w:hAnsi="Times New Roman" w:cs="Times New Roman"/>
        </w:rPr>
        <w:t>przekazanie takiego dokumentu, wskazując sposób i termin jego przekazania.</w:t>
      </w:r>
    </w:p>
    <w:p w14:paraId="13262165" w14:textId="50B282F9"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 przypadku stwierdzenia </w:t>
      </w:r>
      <w:r w:rsidR="00F03CE6" w:rsidRPr="00960004">
        <w:rPr>
          <w:rFonts w:ascii="Times New Roman" w:hAnsi="Times New Roman" w:cs="Times New Roman"/>
        </w:rPr>
        <w:t>w</w:t>
      </w:r>
      <w:r w:rsidRPr="00960004">
        <w:rPr>
          <w:rFonts w:ascii="Times New Roman" w:hAnsi="Times New Roman" w:cs="Times New Roman"/>
        </w:rPr>
        <w:t xml:space="preserve"> W</w:t>
      </w:r>
      <w:r w:rsidR="00FD1883" w:rsidRPr="00960004">
        <w:rPr>
          <w:rFonts w:ascii="Times New Roman" w:hAnsi="Times New Roman" w:cs="Times New Roman"/>
        </w:rPr>
        <w:t>O</w:t>
      </w:r>
      <w:r w:rsidRPr="00960004">
        <w:rPr>
          <w:rFonts w:ascii="Times New Roman" w:hAnsi="Times New Roman" w:cs="Times New Roman"/>
        </w:rPr>
        <w:t>P oczywistej omyłki pisarskiej lub rachunkowej, Agencja może poprawić ją z urzędu, informując o tym Beneficjenta.</w:t>
      </w:r>
    </w:p>
    <w:p w14:paraId="38DBD651" w14:textId="6B577DC5"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Agencja rozpatruje </w:t>
      </w:r>
      <w:r w:rsidR="00FD1883" w:rsidRPr="00960004">
        <w:rPr>
          <w:rFonts w:ascii="Times New Roman" w:hAnsi="Times New Roman" w:cs="Times New Roman"/>
        </w:rPr>
        <w:t>WOP</w:t>
      </w:r>
      <w:r w:rsidRPr="00960004">
        <w:rPr>
          <w:rFonts w:ascii="Times New Roman" w:hAnsi="Times New Roman" w:cs="Times New Roman"/>
        </w:rPr>
        <w:t xml:space="preserve"> w terminie nie dłuższym niż 3 miesiące od dnia jego złożenia.</w:t>
      </w:r>
    </w:p>
    <w:p w14:paraId="64B9A4DC" w14:textId="1680DD50"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 przypadku nierozpatrzenia W</w:t>
      </w:r>
      <w:r w:rsidR="00FD1883" w:rsidRPr="00960004">
        <w:rPr>
          <w:rFonts w:ascii="Times New Roman" w:hAnsi="Times New Roman" w:cs="Times New Roman"/>
        </w:rPr>
        <w:t>O</w:t>
      </w:r>
      <w:r w:rsidRPr="00960004">
        <w:rPr>
          <w:rFonts w:ascii="Times New Roman" w:hAnsi="Times New Roman" w:cs="Times New Roman"/>
        </w:rPr>
        <w:t>P w terminie zawiadamia się o tym Beneficjenta, podając przyczyny niedotrzymania terminu i wyznaczając nowy termin załatwienia sprawy nie dłuższy niż miesiąc.</w:t>
      </w:r>
    </w:p>
    <w:p w14:paraId="40F6780B" w14:textId="6899E56B"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Obliczania i oznaczania terminów związanych z wykonywaniem czynności w toku postępowania </w:t>
      </w:r>
      <w:r w:rsidR="00CC6646" w:rsidRPr="00960004">
        <w:rPr>
          <w:rFonts w:ascii="Times New Roman" w:hAnsi="Times New Roman" w:cs="Times New Roman"/>
        </w:rPr>
        <w:t>w </w:t>
      </w:r>
      <w:r w:rsidRPr="00960004">
        <w:rPr>
          <w:rFonts w:ascii="Times New Roman" w:hAnsi="Times New Roman" w:cs="Times New Roman"/>
        </w:rPr>
        <w:t xml:space="preserve">sprawie o wypłatę pomocy dokonuje się zgodnie z przepisami </w:t>
      </w:r>
      <w:r w:rsidR="00FD1883" w:rsidRPr="00960004">
        <w:rPr>
          <w:rFonts w:ascii="Times New Roman" w:hAnsi="Times New Roman" w:cs="Times New Roman"/>
        </w:rPr>
        <w:t>kc</w:t>
      </w:r>
      <w:r w:rsidRPr="00960004">
        <w:rPr>
          <w:rFonts w:ascii="Times New Roman" w:hAnsi="Times New Roman" w:cs="Times New Roman"/>
        </w:rPr>
        <w:t>.</w:t>
      </w:r>
    </w:p>
    <w:p w14:paraId="4A681BF5" w14:textId="4076E8F6"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w:t>
      </w:r>
      <w:r w:rsidR="005B7AA8" w:rsidRPr="00960004">
        <w:rPr>
          <w:rFonts w:ascii="Times New Roman" w:hAnsi="Times New Roman" w:cs="Times New Roman"/>
        </w:rPr>
        <w:t>O</w:t>
      </w:r>
      <w:r w:rsidRPr="00960004">
        <w:rPr>
          <w:rFonts w:ascii="Times New Roman" w:hAnsi="Times New Roman" w:cs="Times New Roman"/>
        </w:rPr>
        <w:t xml:space="preserve">P może zostać w dowolnym momencie wycofany. </w:t>
      </w:r>
      <w:r w:rsidR="00D52529" w:rsidRPr="00960004">
        <w:rPr>
          <w:rFonts w:ascii="Times New Roman" w:hAnsi="Times New Roman" w:cs="Times New Roman"/>
        </w:rPr>
        <w:t xml:space="preserve">Wycofanie WOP powoduje trwałe usunięcie wprowadzonych danych. </w:t>
      </w:r>
      <w:r w:rsidRPr="00960004">
        <w:rPr>
          <w:rFonts w:ascii="Times New Roman" w:hAnsi="Times New Roman" w:cs="Times New Roman"/>
        </w:rPr>
        <w:t xml:space="preserve">Agencja informuje Beneficjenta o skutecznym wycofaniu </w:t>
      </w:r>
      <w:r w:rsidR="00744488" w:rsidRPr="00960004">
        <w:rPr>
          <w:rFonts w:ascii="Times New Roman" w:hAnsi="Times New Roman" w:cs="Times New Roman"/>
        </w:rPr>
        <w:t>W</w:t>
      </w:r>
      <w:r w:rsidR="00FD1883" w:rsidRPr="00960004">
        <w:rPr>
          <w:rFonts w:ascii="Times New Roman" w:hAnsi="Times New Roman" w:cs="Times New Roman"/>
        </w:rPr>
        <w:t>O</w:t>
      </w:r>
      <w:r w:rsidR="00744488" w:rsidRPr="00960004">
        <w:rPr>
          <w:rFonts w:ascii="Times New Roman" w:hAnsi="Times New Roman" w:cs="Times New Roman"/>
        </w:rPr>
        <w:t>P</w:t>
      </w:r>
      <w:r w:rsidRPr="00960004">
        <w:rPr>
          <w:rFonts w:ascii="Times New Roman" w:hAnsi="Times New Roman" w:cs="Times New Roman"/>
        </w:rPr>
        <w:t>.</w:t>
      </w:r>
    </w:p>
    <w:p w14:paraId="1705574E" w14:textId="592676EB"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Wycofanie W</w:t>
      </w:r>
      <w:r w:rsidR="00FD1883" w:rsidRPr="00960004">
        <w:rPr>
          <w:rFonts w:ascii="Times New Roman" w:hAnsi="Times New Roman" w:cs="Times New Roman"/>
        </w:rPr>
        <w:t>O</w:t>
      </w:r>
      <w:r w:rsidRPr="00960004">
        <w:rPr>
          <w:rFonts w:ascii="Times New Roman" w:hAnsi="Times New Roman" w:cs="Times New Roman"/>
        </w:rPr>
        <w:t>P, o którym mowa w ust. 1</w:t>
      </w:r>
      <w:r w:rsidR="00FD1883" w:rsidRPr="00960004">
        <w:rPr>
          <w:rFonts w:ascii="Times New Roman" w:hAnsi="Times New Roman" w:cs="Times New Roman"/>
        </w:rPr>
        <w:t>2</w:t>
      </w:r>
      <w:r w:rsidRPr="00960004">
        <w:rPr>
          <w:rFonts w:ascii="Times New Roman" w:hAnsi="Times New Roman" w:cs="Times New Roman"/>
        </w:rPr>
        <w:t>, nie znosi obowiązku podjęcia przez Agencję odpowiednich działań wynikających z przepisów prawa w przypadku, gdy:</w:t>
      </w:r>
    </w:p>
    <w:p w14:paraId="42F301E2" w14:textId="77777777" w:rsidR="00C13B53" w:rsidRPr="00960004" w:rsidRDefault="00C13B53" w:rsidP="00667DDA">
      <w:pPr>
        <w:numPr>
          <w:ilvl w:val="0"/>
          <w:numId w:val="24"/>
        </w:numPr>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istnieje podejrzenie popełnienia przestępstwa w związku z danym wnioskiem,</w:t>
      </w:r>
    </w:p>
    <w:p w14:paraId="1DE8467B" w14:textId="774BE476" w:rsidR="00A4548C" w:rsidRPr="00960004" w:rsidRDefault="00C13B53" w:rsidP="00667DDA">
      <w:pPr>
        <w:numPr>
          <w:ilvl w:val="0"/>
          <w:numId w:val="24"/>
        </w:numPr>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zaistnieje przesłanka wykluczenia Beneficjenta z możliwości otrzymywania pomocy.</w:t>
      </w:r>
    </w:p>
    <w:p w14:paraId="6528099E" w14:textId="77777777" w:rsidR="006C55CE" w:rsidRPr="00960004" w:rsidRDefault="006C55CE" w:rsidP="00387FCE">
      <w:pPr>
        <w:spacing w:after="0" w:line="240" w:lineRule="auto"/>
        <w:rPr>
          <w:rFonts w:ascii="Times New Roman" w:hAnsi="Times New Roman" w:cs="Times New Roman"/>
          <w:b/>
          <w:bCs/>
        </w:rPr>
      </w:pPr>
    </w:p>
    <w:p w14:paraId="45E6200B" w14:textId="11041861"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8</w:t>
      </w:r>
    </w:p>
    <w:p w14:paraId="286816D8" w14:textId="56954F9E"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Warunki wypłaty pomocy</w:t>
      </w:r>
    </w:p>
    <w:p w14:paraId="391C4E8C" w14:textId="77777777" w:rsidR="00F03CE6" w:rsidRPr="00960004" w:rsidRDefault="00F03CE6" w:rsidP="00667DDA">
      <w:pPr>
        <w:spacing w:after="0" w:line="240" w:lineRule="auto"/>
        <w:jc w:val="center"/>
        <w:rPr>
          <w:rFonts w:ascii="Times New Roman" w:hAnsi="Times New Roman" w:cs="Times New Roman"/>
          <w:b/>
          <w:bCs/>
        </w:rPr>
      </w:pPr>
    </w:p>
    <w:p w14:paraId="3C4135EF" w14:textId="2CD3F338" w:rsidR="00E3725B" w:rsidRPr="00960004" w:rsidRDefault="00E3725B" w:rsidP="002C6F04">
      <w:pPr>
        <w:pStyle w:val="Bezodstpw"/>
        <w:numPr>
          <w:ilvl w:val="0"/>
          <w:numId w:val="19"/>
        </w:numPr>
        <w:ind w:left="426" w:hanging="426"/>
        <w:jc w:val="both"/>
        <w:rPr>
          <w:rFonts w:cs="Times New Roman"/>
          <w:sz w:val="22"/>
          <w:szCs w:val="22"/>
        </w:rPr>
      </w:pPr>
      <w:r w:rsidRPr="00960004">
        <w:rPr>
          <w:rFonts w:cs="Times New Roman"/>
          <w:sz w:val="22"/>
          <w:szCs w:val="22"/>
        </w:rPr>
        <w:lastRenderedPageBreak/>
        <w:t>Agencja wypłaca Beneficjentowi środki finansowe z tytułu pomocy, jeżeli do W</w:t>
      </w:r>
      <w:r w:rsidR="00FD1883" w:rsidRPr="00960004">
        <w:rPr>
          <w:rFonts w:cs="Times New Roman"/>
          <w:sz w:val="22"/>
          <w:szCs w:val="22"/>
        </w:rPr>
        <w:t>O</w:t>
      </w:r>
      <w:r w:rsidRPr="00960004">
        <w:rPr>
          <w:rFonts w:cs="Times New Roman"/>
          <w:sz w:val="22"/>
          <w:szCs w:val="22"/>
        </w:rPr>
        <w:t xml:space="preserve">P złożonego </w:t>
      </w:r>
      <w:r w:rsidR="00CC6646" w:rsidRPr="00960004">
        <w:rPr>
          <w:rFonts w:cs="Times New Roman"/>
          <w:sz w:val="22"/>
          <w:szCs w:val="22"/>
        </w:rPr>
        <w:t>w </w:t>
      </w:r>
      <w:r w:rsidRPr="00960004">
        <w:rPr>
          <w:rFonts w:cs="Times New Roman"/>
          <w:sz w:val="22"/>
          <w:szCs w:val="22"/>
        </w:rPr>
        <w:t xml:space="preserve">terminie określonym w § </w:t>
      </w:r>
      <w:r w:rsidR="00167462" w:rsidRPr="00960004">
        <w:rPr>
          <w:rFonts w:cs="Times New Roman"/>
          <w:sz w:val="22"/>
          <w:szCs w:val="22"/>
        </w:rPr>
        <w:t>6</w:t>
      </w:r>
      <w:r w:rsidRPr="00960004">
        <w:rPr>
          <w:rFonts w:cs="Times New Roman"/>
          <w:b/>
          <w:bCs/>
          <w:sz w:val="22"/>
          <w:szCs w:val="22"/>
        </w:rPr>
        <w:t xml:space="preserve"> </w:t>
      </w:r>
      <w:r w:rsidRPr="00960004">
        <w:rPr>
          <w:rFonts w:cs="Times New Roman"/>
          <w:sz w:val="22"/>
          <w:szCs w:val="22"/>
        </w:rPr>
        <w:t xml:space="preserve">ust. 2 załączy wymagane </w:t>
      </w:r>
      <w:r w:rsidR="003E70AA" w:rsidRPr="00960004">
        <w:rPr>
          <w:rFonts w:cs="Times New Roman"/>
          <w:sz w:val="22"/>
          <w:szCs w:val="22"/>
        </w:rPr>
        <w:t xml:space="preserve">dokumenty </w:t>
      </w:r>
      <w:r w:rsidRPr="00960004">
        <w:rPr>
          <w:rFonts w:cs="Times New Roman"/>
          <w:sz w:val="22"/>
          <w:szCs w:val="22"/>
        </w:rPr>
        <w:t xml:space="preserve">wskazane w Załączniku </w:t>
      </w:r>
      <w:r w:rsidR="00FB2666" w:rsidRPr="00960004">
        <w:rPr>
          <w:rFonts w:cs="Times New Roman"/>
          <w:sz w:val="22"/>
          <w:szCs w:val="22"/>
        </w:rPr>
        <w:t>N</w:t>
      </w:r>
      <w:r w:rsidRPr="00960004">
        <w:rPr>
          <w:rFonts w:cs="Times New Roman"/>
          <w:sz w:val="22"/>
          <w:szCs w:val="22"/>
        </w:rPr>
        <w:t>r 1</w:t>
      </w:r>
      <w:r w:rsidR="00E03931" w:rsidRPr="00960004">
        <w:rPr>
          <w:rFonts w:cs="Times New Roman"/>
          <w:sz w:val="22"/>
          <w:szCs w:val="22"/>
        </w:rPr>
        <w:t>2</w:t>
      </w:r>
      <w:r w:rsidRPr="00960004">
        <w:rPr>
          <w:rFonts w:cs="Times New Roman"/>
          <w:sz w:val="22"/>
          <w:szCs w:val="22"/>
        </w:rPr>
        <w:t xml:space="preserve"> </w:t>
      </w:r>
      <w:r w:rsidR="00FB2666" w:rsidRPr="00960004">
        <w:rPr>
          <w:rFonts w:cs="Times New Roman"/>
          <w:sz w:val="22"/>
          <w:szCs w:val="22"/>
        </w:rPr>
        <w:t xml:space="preserve">do </w:t>
      </w:r>
      <w:r w:rsidRPr="00960004">
        <w:rPr>
          <w:rFonts w:cs="Times New Roman"/>
          <w:sz w:val="22"/>
          <w:szCs w:val="22"/>
        </w:rPr>
        <w:t>Regulaminu.</w:t>
      </w:r>
    </w:p>
    <w:p w14:paraId="2CBEE705" w14:textId="3D5F737F" w:rsidR="00E3725B" w:rsidRPr="00960004" w:rsidRDefault="00E3725B" w:rsidP="002C6F04">
      <w:pPr>
        <w:pStyle w:val="Bezodstpw"/>
        <w:numPr>
          <w:ilvl w:val="0"/>
          <w:numId w:val="19"/>
        </w:numPr>
        <w:ind w:left="426" w:hanging="426"/>
        <w:jc w:val="both"/>
        <w:rPr>
          <w:rFonts w:cs="Times New Roman"/>
          <w:sz w:val="22"/>
          <w:szCs w:val="22"/>
        </w:rPr>
      </w:pPr>
      <w:r w:rsidRPr="00960004">
        <w:rPr>
          <w:rFonts w:cs="Times New Roman"/>
          <w:sz w:val="22"/>
          <w:szCs w:val="22"/>
        </w:rPr>
        <w:t>Po pozytywnym rozpatrzeniu W</w:t>
      </w:r>
      <w:r w:rsidR="00FD1883" w:rsidRPr="00960004">
        <w:rPr>
          <w:rFonts w:cs="Times New Roman"/>
          <w:sz w:val="22"/>
          <w:szCs w:val="22"/>
        </w:rPr>
        <w:t>O</w:t>
      </w:r>
      <w:r w:rsidRPr="00960004">
        <w:rPr>
          <w:rFonts w:cs="Times New Roman"/>
          <w:sz w:val="22"/>
          <w:szCs w:val="22"/>
        </w:rPr>
        <w:t xml:space="preserve">P i wyliczeniu należnej wysokości pomocy, Agencja przesyła do Beneficjenta </w:t>
      </w:r>
      <w:r w:rsidRPr="00960004">
        <w:rPr>
          <w:rFonts w:cs="Times New Roman"/>
          <w:i/>
          <w:iCs/>
          <w:sz w:val="22"/>
          <w:szCs w:val="22"/>
        </w:rPr>
        <w:t xml:space="preserve">Informację o przyznanej kwocie </w:t>
      </w:r>
      <w:r w:rsidR="00004CEE" w:rsidRPr="00960004">
        <w:rPr>
          <w:rFonts w:cs="Times New Roman"/>
          <w:i/>
          <w:iCs/>
          <w:sz w:val="22"/>
          <w:szCs w:val="22"/>
        </w:rPr>
        <w:t>pomocy</w:t>
      </w:r>
      <w:r w:rsidRPr="00960004">
        <w:rPr>
          <w:rFonts w:cs="Times New Roman"/>
          <w:sz w:val="22"/>
          <w:szCs w:val="22"/>
        </w:rPr>
        <w:t>.</w:t>
      </w:r>
    </w:p>
    <w:p w14:paraId="32B17273" w14:textId="3F8AC2A4" w:rsidR="00E3725B" w:rsidRPr="00960004" w:rsidRDefault="00E3725B" w:rsidP="002C6F04">
      <w:pPr>
        <w:pStyle w:val="Bezodstpw"/>
        <w:numPr>
          <w:ilvl w:val="0"/>
          <w:numId w:val="19"/>
        </w:numPr>
        <w:ind w:left="426" w:hanging="426"/>
        <w:jc w:val="both"/>
        <w:rPr>
          <w:rFonts w:cs="Times New Roman"/>
          <w:sz w:val="22"/>
          <w:szCs w:val="22"/>
        </w:rPr>
      </w:pPr>
      <w:r w:rsidRPr="00960004">
        <w:rPr>
          <w:rFonts w:cs="Times New Roman"/>
          <w:sz w:val="22"/>
          <w:szCs w:val="22"/>
        </w:rPr>
        <w:t xml:space="preserve">Agencja niezwłocznie dokona wypłaty przyznanej kwoty płatności na rachunek Beneficjenta wskazany w ewidencji EP. </w:t>
      </w:r>
    </w:p>
    <w:p w14:paraId="5C807221" w14:textId="1A664F96" w:rsidR="00E3725B" w:rsidRPr="00960004" w:rsidRDefault="00E3725B" w:rsidP="002C6F04">
      <w:pPr>
        <w:pStyle w:val="Bezodstpw"/>
        <w:numPr>
          <w:ilvl w:val="0"/>
          <w:numId w:val="19"/>
        </w:numPr>
        <w:ind w:left="426" w:hanging="426"/>
        <w:jc w:val="both"/>
        <w:rPr>
          <w:rFonts w:cs="Times New Roman"/>
          <w:sz w:val="22"/>
          <w:szCs w:val="22"/>
        </w:rPr>
      </w:pPr>
      <w:r w:rsidRPr="00960004">
        <w:rPr>
          <w:rFonts w:cs="Times New Roman"/>
          <w:sz w:val="22"/>
          <w:szCs w:val="22"/>
        </w:rPr>
        <w:t>Agencja przekazuje środki finansowe w ramach pomocy na rachunek bankowy prowadzony przez bank lub rachunek prowadzony przez spółdzielczą kasę oszczędnościowo-kredytową.</w:t>
      </w:r>
    </w:p>
    <w:p w14:paraId="46A73959" w14:textId="53170E03" w:rsidR="00E3725B" w:rsidRPr="00960004" w:rsidRDefault="00E3725B" w:rsidP="002C6F04">
      <w:pPr>
        <w:pStyle w:val="Bezodstpw"/>
        <w:numPr>
          <w:ilvl w:val="0"/>
          <w:numId w:val="19"/>
        </w:numPr>
        <w:ind w:left="426" w:hanging="426"/>
        <w:jc w:val="both"/>
        <w:rPr>
          <w:rFonts w:cs="Times New Roman"/>
          <w:sz w:val="22"/>
          <w:szCs w:val="22"/>
        </w:rPr>
      </w:pPr>
      <w:r w:rsidRPr="00960004">
        <w:rPr>
          <w:rFonts w:cs="Times New Roman"/>
          <w:sz w:val="22"/>
          <w:szCs w:val="22"/>
        </w:rPr>
        <w:t>Agencja odmawia wypłaty pomocy w całości lub w części w przypadkach niespełnienia warunków wypłaty pomocy.</w:t>
      </w:r>
    </w:p>
    <w:p w14:paraId="184FF19D" w14:textId="7FB15F4C" w:rsidR="00E3725B" w:rsidRPr="00960004" w:rsidRDefault="00E3725B" w:rsidP="002C6F04">
      <w:pPr>
        <w:pStyle w:val="Bezodstpw"/>
        <w:numPr>
          <w:ilvl w:val="0"/>
          <w:numId w:val="19"/>
        </w:numPr>
        <w:ind w:left="426" w:hanging="426"/>
        <w:jc w:val="both"/>
        <w:rPr>
          <w:rFonts w:cs="Times New Roman"/>
          <w:bCs/>
          <w:sz w:val="22"/>
          <w:szCs w:val="22"/>
        </w:rPr>
      </w:pPr>
      <w:bookmarkStart w:id="51" w:name="_Hlk135912447"/>
      <w:r w:rsidRPr="00960004">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36D8C625" w14:textId="59FDC8EF" w:rsidR="00744488" w:rsidRPr="00960004" w:rsidRDefault="00744488" w:rsidP="00387FCE">
      <w:pPr>
        <w:pStyle w:val="Bezodstpw"/>
        <w:numPr>
          <w:ilvl w:val="0"/>
          <w:numId w:val="19"/>
        </w:numPr>
        <w:ind w:left="426" w:hanging="426"/>
        <w:jc w:val="both"/>
        <w:rPr>
          <w:rFonts w:cs="Times New Roman"/>
          <w:bCs/>
          <w:sz w:val="22"/>
          <w:szCs w:val="22"/>
        </w:rPr>
      </w:pPr>
      <w:r w:rsidRPr="00960004">
        <w:rPr>
          <w:rFonts w:cs="Times New Roman"/>
          <w:sz w:val="22"/>
          <w:szCs w:val="22"/>
        </w:rPr>
        <w:t>Agencja nie dokona wyliczenia kwoty pomocy, stanowiącej wsparcie finansowe w ramach kosztów poniesionych na realizację operacji w przypadku, gdy Beneficjent:</w:t>
      </w:r>
    </w:p>
    <w:p w14:paraId="353639E1" w14:textId="274B7C55" w:rsidR="00744488" w:rsidRPr="00960004" w:rsidRDefault="004A2FD3"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nie złoży w Agencji za pośrednictwem PUE dokumentów </w:t>
      </w:r>
      <w:r w:rsidRPr="00960004">
        <w:rPr>
          <w:rFonts w:ascii="Times New Roman" w:hAnsi="Times New Roman" w:cs="Times New Roman"/>
        </w:rPr>
        <w:t>wskazanych</w:t>
      </w:r>
      <w:r w:rsidR="007D489C" w:rsidRPr="00960004">
        <w:rPr>
          <w:rFonts w:ascii="Times New Roman" w:hAnsi="Times New Roman" w:cs="Times New Roman"/>
        </w:rPr>
        <w:t xml:space="preserve"> </w:t>
      </w:r>
      <w:r w:rsidRPr="00960004">
        <w:rPr>
          <w:rFonts w:ascii="Times New Roman" w:hAnsi="Times New Roman" w:cs="Times New Roman"/>
        </w:rPr>
        <w:t>w Załączniku Nr 1</w:t>
      </w:r>
      <w:r w:rsidR="00000DFA" w:rsidRPr="00960004">
        <w:rPr>
          <w:rFonts w:ascii="Times New Roman" w:hAnsi="Times New Roman" w:cs="Times New Roman"/>
        </w:rPr>
        <w:t>2</w:t>
      </w:r>
      <w:r w:rsidRPr="00960004">
        <w:rPr>
          <w:rFonts w:ascii="Times New Roman" w:hAnsi="Times New Roman" w:cs="Times New Roman"/>
        </w:rPr>
        <w:t xml:space="preserve"> do Regulaminu</w:t>
      </w:r>
      <w:r w:rsidRPr="00960004">
        <w:rPr>
          <w:rFonts w:ascii="Times New Roman" w:eastAsia="Times New Roman" w:hAnsi="Times New Roman" w:cs="Times New Roman"/>
          <w:lang w:eastAsia="pl-PL"/>
        </w:rPr>
        <w:t>, w terminie wynikającym z § 6 ust. 2</w:t>
      </w:r>
      <w:r w:rsidR="00744488" w:rsidRPr="00960004">
        <w:rPr>
          <w:rFonts w:ascii="Times New Roman" w:eastAsia="Times New Roman" w:hAnsi="Times New Roman" w:cs="Times New Roman"/>
          <w:lang w:eastAsia="pl-PL"/>
        </w:rPr>
        <w:t xml:space="preserve">, </w:t>
      </w:r>
    </w:p>
    <w:p w14:paraId="7C574EAB" w14:textId="113ADFFC" w:rsidR="00744488" w:rsidRPr="00960004" w:rsidRDefault="003852CD"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złoży dokumenty, o których mowa w § 6 ust. 2 nie odpowiadające wymaganiom określonym w Załączniku Nr 1</w:t>
      </w:r>
      <w:r w:rsidR="00E03931" w:rsidRPr="00960004">
        <w:rPr>
          <w:rFonts w:ascii="Times New Roman" w:eastAsia="Times New Roman" w:hAnsi="Times New Roman" w:cs="Times New Roman"/>
          <w:lang w:eastAsia="pl-PL"/>
        </w:rPr>
        <w:t>2</w:t>
      </w:r>
      <w:r w:rsidRPr="00960004">
        <w:rPr>
          <w:rFonts w:ascii="Times New Roman" w:eastAsia="Times New Roman" w:hAnsi="Times New Roman" w:cs="Times New Roman"/>
          <w:lang w:eastAsia="pl-PL"/>
        </w:rPr>
        <w:t xml:space="preserve"> do Regulaminu,</w:t>
      </w:r>
    </w:p>
    <w:p w14:paraId="3C71DF79" w14:textId="2BED2A42" w:rsidR="00744488" w:rsidRPr="00960004"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uniemożliwi przeprowadzenie kontroli,</w:t>
      </w:r>
      <w:r w:rsidR="003852CD" w:rsidRPr="00960004">
        <w:rPr>
          <w:rFonts w:ascii="Times New Roman" w:eastAsia="Times New Roman" w:hAnsi="Times New Roman" w:cs="Times New Roman"/>
          <w:lang w:eastAsia="pl-PL"/>
        </w:rPr>
        <w:t xml:space="preserve"> o których mowa w ust. 8,</w:t>
      </w:r>
    </w:p>
    <w:p w14:paraId="7796E76A" w14:textId="4C98ACC6" w:rsidR="00744488" w:rsidRPr="00960004"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dopuści się rażących uchybień lub nieprawidłowości dotyczących realizacji całości</w:t>
      </w:r>
      <w:r w:rsidR="007D489C" w:rsidRPr="00960004">
        <w:rPr>
          <w:rFonts w:ascii="Times New Roman" w:eastAsia="Times New Roman" w:hAnsi="Times New Roman" w:cs="Times New Roman"/>
          <w:lang w:eastAsia="pl-PL"/>
        </w:rPr>
        <w:t xml:space="preserve"> </w:t>
      </w:r>
      <w:r w:rsidRPr="00960004">
        <w:rPr>
          <w:rFonts w:ascii="Times New Roman" w:eastAsia="Times New Roman" w:hAnsi="Times New Roman" w:cs="Times New Roman"/>
          <w:lang w:eastAsia="pl-PL"/>
        </w:rPr>
        <w:t>operacji,</w:t>
      </w:r>
    </w:p>
    <w:p w14:paraId="7338D221" w14:textId="77777777" w:rsidR="00744488" w:rsidRPr="00960004"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naruszył zobowiązania wynikające z niniejszej umowy i przepisów powszechnie obowiązujących,</w:t>
      </w:r>
    </w:p>
    <w:p w14:paraId="65E2294F" w14:textId="77777777" w:rsidR="00744488" w:rsidRPr="00960004"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2B279FC6" w14:textId="1828F3AF" w:rsidR="00744488" w:rsidRPr="00960004"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ubiegał się lub planuje się ubiegać o finansowanie realizowanej operacji z udziałem innych środków publicznych.</w:t>
      </w:r>
    </w:p>
    <w:p w14:paraId="2A29275A" w14:textId="77777777" w:rsidR="00744488" w:rsidRPr="00960004" w:rsidRDefault="00744488" w:rsidP="00387FCE">
      <w:pPr>
        <w:pStyle w:val="Bezodstpw"/>
        <w:numPr>
          <w:ilvl w:val="0"/>
          <w:numId w:val="19"/>
        </w:numPr>
        <w:ind w:left="426" w:hanging="426"/>
        <w:jc w:val="both"/>
        <w:rPr>
          <w:rFonts w:cs="Times New Roman"/>
          <w:sz w:val="22"/>
          <w:szCs w:val="22"/>
        </w:rPr>
      </w:pPr>
      <w:r w:rsidRPr="00960004">
        <w:rPr>
          <w:rFonts w:cs="Times New Roman"/>
          <w:sz w:val="22"/>
          <w:szCs w:val="22"/>
        </w:rPr>
        <w:t xml:space="preserve">W celu potwierdzenia, że Beneficjent zrealizował umowę o przyznaniu pomocy zgodnie z jej postanowieniami, Agencja może przeprowadzić kontrole w trakcie realizacji operacji, a także po jej zakończeniu, w: </w:t>
      </w:r>
    </w:p>
    <w:p w14:paraId="07D778EC" w14:textId="1D716AF0" w:rsidR="00744488" w:rsidRPr="00960004" w:rsidRDefault="00744488" w:rsidP="002C6F04">
      <w:pPr>
        <w:numPr>
          <w:ilvl w:val="1"/>
          <w:numId w:val="18"/>
        </w:numPr>
        <w:spacing w:after="0" w:line="240" w:lineRule="auto"/>
        <w:ind w:left="993" w:hanging="284"/>
        <w:jc w:val="both"/>
        <w:rPr>
          <w:rFonts w:ascii="Times New Roman" w:hAnsi="Times New Roman" w:cs="Times New Roman"/>
        </w:rPr>
      </w:pPr>
      <w:r w:rsidRPr="00960004">
        <w:rPr>
          <w:rFonts w:ascii="Times New Roman" w:hAnsi="Times New Roman" w:cs="Times New Roman"/>
        </w:rPr>
        <w:t xml:space="preserve">siedzibie </w:t>
      </w:r>
      <w:r w:rsidR="003852CD" w:rsidRPr="00960004">
        <w:rPr>
          <w:rFonts w:ascii="Times New Roman" w:hAnsi="Times New Roman" w:cs="Times New Roman"/>
        </w:rPr>
        <w:t>B</w:t>
      </w:r>
      <w:r w:rsidRPr="00960004">
        <w:rPr>
          <w:rFonts w:ascii="Times New Roman" w:hAnsi="Times New Roman" w:cs="Times New Roman"/>
        </w:rPr>
        <w:t>eneficjenta,</w:t>
      </w:r>
    </w:p>
    <w:p w14:paraId="72373160" w14:textId="76194C8C" w:rsidR="00E3725B" w:rsidRPr="00960004" w:rsidRDefault="00744488" w:rsidP="00387FCE">
      <w:pPr>
        <w:numPr>
          <w:ilvl w:val="1"/>
          <w:numId w:val="18"/>
        </w:numPr>
        <w:spacing w:after="0" w:line="240" w:lineRule="auto"/>
        <w:ind w:left="993" w:hanging="284"/>
        <w:jc w:val="both"/>
        <w:rPr>
          <w:rFonts w:ascii="Times New Roman" w:hAnsi="Times New Roman" w:cs="Times New Roman"/>
        </w:rPr>
      </w:pPr>
      <w:r w:rsidRPr="00960004">
        <w:rPr>
          <w:rFonts w:ascii="Times New Roman" w:hAnsi="Times New Roman" w:cs="Times New Roman"/>
        </w:rPr>
        <w:t>miejscu realizacji umowy o przyznaniu pomocy</w:t>
      </w:r>
      <w:r w:rsidR="00E61170" w:rsidRPr="00960004">
        <w:rPr>
          <w:rFonts w:ascii="Times New Roman" w:hAnsi="Times New Roman" w:cs="Times New Roman"/>
        </w:rPr>
        <w:t>.</w:t>
      </w:r>
    </w:p>
    <w:bookmarkEnd w:id="51"/>
    <w:p w14:paraId="4525914A" w14:textId="736F5686" w:rsidR="00443DAA" w:rsidRPr="00960004" w:rsidRDefault="00443DAA" w:rsidP="00387FCE">
      <w:pPr>
        <w:pStyle w:val="Bezodstpw"/>
        <w:ind w:left="1440"/>
        <w:jc w:val="both"/>
        <w:rPr>
          <w:rFonts w:cs="Times New Roman"/>
          <w:sz w:val="22"/>
          <w:szCs w:val="22"/>
        </w:rPr>
      </w:pPr>
    </w:p>
    <w:p w14:paraId="7FE1106D" w14:textId="77777777"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 9 </w:t>
      </w:r>
    </w:p>
    <w:p w14:paraId="784033CF" w14:textId="32B690BF"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Zwrot pomocy finansowej </w:t>
      </w:r>
    </w:p>
    <w:p w14:paraId="20DBC568" w14:textId="77777777" w:rsidR="00F03CE6" w:rsidRPr="00960004" w:rsidRDefault="00F03CE6" w:rsidP="00667DDA">
      <w:pPr>
        <w:spacing w:after="0" w:line="240" w:lineRule="auto"/>
        <w:jc w:val="center"/>
        <w:rPr>
          <w:rFonts w:ascii="Times New Roman" w:hAnsi="Times New Roman" w:cs="Times New Roman"/>
          <w:b/>
          <w:bCs/>
        </w:rPr>
      </w:pPr>
    </w:p>
    <w:p w14:paraId="5210831C" w14:textId="50DE8A00" w:rsidR="00E3725B" w:rsidRPr="00960004" w:rsidRDefault="00E3725B" w:rsidP="00667DDA">
      <w:pPr>
        <w:pStyle w:val="Akapitzlist"/>
        <w:numPr>
          <w:ilvl w:val="0"/>
          <w:numId w:val="3"/>
        </w:numPr>
        <w:spacing w:after="0" w:line="240" w:lineRule="auto"/>
        <w:ind w:left="284" w:hanging="284"/>
        <w:jc w:val="both"/>
        <w:rPr>
          <w:rFonts w:ascii="Times New Roman" w:hAnsi="Times New Roman" w:cs="Times New Roman"/>
          <w:lang w:bidi="pl-PL"/>
        </w:rPr>
      </w:pPr>
      <w:r w:rsidRPr="00960004">
        <w:rPr>
          <w:rFonts w:ascii="Times New Roman" w:hAnsi="Times New Roman" w:cs="Times New Roman"/>
          <w:lang w:bidi="pl-PL"/>
        </w:rPr>
        <w:t xml:space="preserve">W określonych w niniejszej umowie o przyznaniu pomocy finansowej przypadkach niezgodności  realizacji operacji z przepisami prawa powszechnie obowiązującego, w tym ustawą PS WPR, </w:t>
      </w:r>
      <w:r w:rsidR="00863DCF" w:rsidRPr="00960004">
        <w:rPr>
          <w:rFonts w:ascii="Times New Roman" w:hAnsi="Times New Roman" w:cs="Times New Roman"/>
          <w:lang w:bidi="pl-PL"/>
        </w:rPr>
        <w:br/>
      </w:r>
      <w:r w:rsidRPr="00960004">
        <w:rPr>
          <w:rFonts w:ascii="Times New Roman" w:hAnsi="Times New Roman" w:cs="Times New Roman"/>
          <w:lang w:bidi="pl-PL"/>
        </w:rPr>
        <w:t xml:space="preserve">a w szczególności w przypadkach wymienionych w ust. 2, gdy cała kwota </w:t>
      </w:r>
      <w:r w:rsidR="00167462" w:rsidRPr="00960004">
        <w:rPr>
          <w:rFonts w:ascii="Times New Roman" w:hAnsi="Times New Roman" w:cs="Times New Roman"/>
          <w:lang w:bidi="pl-PL"/>
        </w:rPr>
        <w:t>pomocy</w:t>
      </w:r>
      <w:r w:rsidRPr="00960004">
        <w:rPr>
          <w:rFonts w:ascii="Times New Roman" w:hAnsi="Times New Roman" w:cs="Times New Roman"/>
          <w:lang w:bidi="pl-PL"/>
        </w:rPr>
        <w:t xml:space="preserve"> lub jej część została nienależnie wypłacona, Agencja jest uprawniona do zażądania zwrotu nienależnie lub nadmiernie pobranej kwoty pomocy z należnymi odsetkami jak dla zaległości podatkowych, </w:t>
      </w:r>
      <w:r w:rsidR="00863DCF" w:rsidRPr="00960004">
        <w:rPr>
          <w:rFonts w:ascii="Times New Roman" w:hAnsi="Times New Roman" w:cs="Times New Roman"/>
          <w:lang w:bidi="pl-PL"/>
        </w:rPr>
        <w:br/>
      </w:r>
      <w:r w:rsidRPr="00960004">
        <w:rPr>
          <w:rFonts w:ascii="Times New Roman" w:hAnsi="Times New Roman" w:cs="Times New Roman"/>
          <w:lang w:bidi="pl-PL"/>
        </w:rPr>
        <w:t>a Beneficjent jest zobowiązany do dokonania jej zwrotu.</w:t>
      </w:r>
    </w:p>
    <w:p w14:paraId="5E82AD33" w14:textId="77777777" w:rsidR="00E3725B" w:rsidRPr="00960004" w:rsidRDefault="00E3725B" w:rsidP="00667DDA">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960004">
        <w:rPr>
          <w:rFonts w:ascii="Times New Roman" w:hAnsi="Times New Roman" w:cs="Times New Roman"/>
          <w:lang w:bidi="pl-PL"/>
        </w:rPr>
        <w:t>Beneficjent jest zobowiązany do dokonania zwrotu nienależnie lub nadmiernie pobranej kwoty pomocy, wraz z odsetkami jak dla zaległości podatkowych, zgodnie z Wytycznymi podstawowymi, m.in. w przypadku:</w:t>
      </w:r>
    </w:p>
    <w:p w14:paraId="563B6A2C" w14:textId="77777777" w:rsidR="00E3725B" w:rsidRPr="00960004" w:rsidRDefault="00E3725B" w:rsidP="00667DDA">
      <w:pPr>
        <w:pStyle w:val="Akapitzlist"/>
        <w:numPr>
          <w:ilvl w:val="0"/>
          <w:numId w:val="4"/>
        </w:numPr>
        <w:spacing w:after="0" w:line="240" w:lineRule="auto"/>
        <w:jc w:val="both"/>
        <w:rPr>
          <w:rFonts w:ascii="Times New Roman" w:hAnsi="Times New Roman" w:cs="Times New Roman"/>
          <w:lang w:bidi="pl-PL"/>
        </w:rPr>
      </w:pPr>
      <w:r w:rsidRPr="00960004">
        <w:rPr>
          <w:rFonts w:ascii="Times New Roman" w:hAnsi="Times New Roman" w:cs="Times New Roman"/>
          <w:lang w:bidi="pl-PL"/>
        </w:rPr>
        <w:t>zaistnienia okoliczności skutkujących wypowiedzeniem umowy o przyznaniu pomocy finansowej,</w:t>
      </w:r>
    </w:p>
    <w:p w14:paraId="4065025C" w14:textId="09BFF5C0" w:rsidR="00E3725B" w:rsidRPr="00960004" w:rsidRDefault="00E3725B" w:rsidP="00667DDA">
      <w:pPr>
        <w:pStyle w:val="Akapitzlist"/>
        <w:numPr>
          <w:ilvl w:val="0"/>
          <w:numId w:val="4"/>
        </w:numPr>
        <w:spacing w:after="0" w:line="240" w:lineRule="auto"/>
        <w:jc w:val="both"/>
        <w:rPr>
          <w:rFonts w:ascii="Times New Roman" w:hAnsi="Times New Roman" w:cs="Times New Roman"/>
          <w:lang w:bidi="pl-PL"/>
        </w:rPr>
      </w:pPr>
      <w:bookmarkStart w:id="52" w:name="_Hlk132982370"/>
      <w:r w:rsidRPr="00960004">
        <w:rPr>
          <w:rFonts w:ascii="Times New Roman" w:hAnsi="Times New Roman" w:cs="Times New Roman"/>
          <w:lang w:bidi="pl-PL"/>
        </w:rPr>
        <w:t>rozpoczęcia realizacji operacji w zakresie danego kosztu przed dniem 16</w:t>
      </w:r>
      <w:r w:rsidR="004E6378" w:rsidRPr="00960004">
        <w:rPr>
          <w:rFonts w:ascii="Times New Roman" w:hAnsi="Times New Roman" w:cs="Times New Roman"/>
          <w:lang w:bidi="pl-PL"/>
        </w:rPr>
        <w:t>.10.</w:t>
      </w:r>
      <w:r w:rsidRPr="00960004">
        <w:rPr>
          <w:rFonts w:ascii="Times New Roman" w:hAnsi="Times New Roman" w:cs="Times New Roman"/>
          <w:lang w:bidi="pl-PL"/>
        </w:rPr>
        <w:t>202</w:t>
      </w:r>
      <w:r w:rsidR="00EA3D35" w:rsidRPr="00960004">
        <w:rPr>
          <w:rFonts w:ascii="Times New Roman" w:hAnsi="Times New Roman" w:cs="Times New Roman"/>
          <w:lang w:bidi="pl-PL"/>
        </w:rPr>
        <w:t>5</w:t>
      </w:r>
      <w:r w:rsidRPr="00960004">
        <w:rPr>
          <w:rFonts w:ascii="Times New Roman" w:hAnsi="Times New Roman" w:cs="Times New Roman"/>
          <w:lang w:bidi="pl-PL"/>
        </w:rPr>
        <w:t xml:space="preserve"> r.,</w:t>
      </w:r>
    </w:p>
    <w:bookmarkEnd w:id="52"/>
    <w:p w14:paraId="7E185E3B" w14:textId="4D887B03" w:rsidR="00E3725B" w:rsidRPr="00960004" w:rsidRDefault="00E3725B" w:rsidP="00667DDA">
      <w:pPr>
        <w:pStyle w:val="Akapitzlist"/>
        <w:numPr>
          <w:ilvl w:val="0"/>
          <w:numId w:val="4"/>
        </w:numPr>
        <w:spacing w:after="0" w:line="240" w:lineRule="auto"/>
        <w:jc w:val="both"/>
        <w:rPr>
          <w:rFonts w:ascii="Times New Roman" w:hAnsi="Times New Roman" w:cs="Times New Roman"/>
          <w:lang w:bidi="pl-PL"/>
        </w:rPr>
      </w:pPr>
      <w:r w:rsidRPr="00960004">
        <w:rPr>
          <w:rFonts w:ascii="Times New Roman" w:hAnsi="Times New Roman" w:cs="Times New Roman"/>
          <w:lang w:bidi="pl-PL"/>
        </w:rPr>
        <w:t>finansowania realizowanej operacji z udziałem innych środków publicznych,</w:t>
      </w:r>
    </w:p>
    <w:p w14:paraId="07E40356" w14:textId="7AC146BC" w:rsidR="00E3725B" w:rsidRPr="00960004" w:rsidRDefault="00E3725B" w:rsidP="00667DDA">
      <w:pPr>
        <w:pStyle w:val="Akapitzlist"/>
        <w:numPr>
          <w:ilvl w:val="0"/>
          <w:numId w:val="4"/>
        </w:numPr>
        <w:spacing w:after="0" w:line="240" w:lineRule="auto"/>
        <w:jc w:val="both"/>
        <w:rPr>
          <w:rFonts w:ascii="Times New Roman" w:hAnsi="Times New Roman" w:cs="Times New Roman"/>
          <w:lang w:bidi="pl-PL"/>
        </w:rPr>
      </w:pPr>
      <w:r w:rsidRPr="00960004">
        <w:rPr>
          <w:rFonts w:ascii="Times New Roman" w:hAnsi="Times New Roman" w:cs="Times New Roman"/>
          <w:lang w:bidi="pl-PL"/>
        </w:rPr>
        <w:t>niespełnienia przez Beneficjenta w wymaganym okresie co najmniej jednego z zobowiązań określonych w umowie o przyznaniu pomocy.</w:t>
      </w:r>
    </w:p>
    <w:p w14:paraId="53726384" w14:textId="63C38C56" w:rsidR="003C580D" w:rsidRPr="00960004" w:rsidRDefault="003C580D" w:rsidP="00387FCE">
      <w:pPr>
        <w:pStyle w:val="Akapitzlist"/>
        <w:numPr>
          <w:ilvl w:val="0"/>
          <w:numId w:val="3"/>
        </w:numPr>
        <w:tabs>
          <w:tab w:val="left" w:pos="284"/>
        </w:tabs>
        <w:spacing w:after="0" w:line="240" w:lineRule="auto"/>
        <w:ind w:left="284" w:hanging="284"/>
        <w:jc w:val="both"/>
        <w:rPr>
          <w:rFonts w:ascii="Times New Roman" w:eastAsia="Times New Roman" w:hAnsi="Times New Roman" w:cs="Times New Roman"/>
          <w:lang w:eastAsia="pl-PL"/>
        </w:rPr>
      </w:pPr>
      <w:r w:rsidRPr="00960004">
        <w:rPr>
          <w:rFonts w:ascii="Times New Roman" w:hAnsi="Times New Roman" w:cs="Times New Roman"/>
          <w:lang w:bidi="pl-PL"/>
        </w:rPr>
        <w:lastRenderedPageBreak/>
        <w:t>W przypadku ustalenia zwrotu części wypłaconej pomocy Beneficjent jest zobowiązany</w:t>
      </w:r>
      <w:r w:rsidR="00D34C68" w:rsidRPr="00960004">
        <w:rPr>
          <w:rFonts w:ascii="Times New Roman" w:hAnsi="Times New Roman" w:cs="Times New Roman"/>
          <w:lang w:bidi="pl-PL"/>
        </w:rPr>
        <w:t xml:space="preserve"> </w:t>
      </w:r>
      <w:r w:rsidRPr="00960004">
        <w:rPr>
          <w:rFonts w:ascii="Times New Roman" w:hAnsi="Times New Roman" w:cs="Times New Roman"/>
          <w:lang w:bidi="pl-PL"/>
        </w:rPr>
        <w:t>wypełniać pozostałe zobowiązania.</w:t>
      </w:r>
    </w:p>
    <w:p w14:paraId="40143345" w14:textId="71B53BBB" w:rsidR="00F03CE6" w:rsidRPr="00960004" w:rsidRDefault="00F03CE6" w:rsidP="00667DDA">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W przypadku niespełnienia w wymaganym okresie zobowiązania, o którym mowa w § </w:t>
      </w:r>
      <w:r w:rsidR="00EF16FD" w:rsidRPr="00960004">
        <w:rPr>
          <w:rFonts w:ascii="Times New Roman" w:eastAsia="Times New Roman" w:hAnsi="Times New Roman" w:cs="Times New Roman"/>
          <w:lang w:eastAsia="pl-PL"/>
        </w:rPr>
        <w:t>4</w:t>
      </w:r>
      <w:r w:rsidRPr="00960004">
        <w:rPr>
          <w:rFonts w:ascii="Times New Roman" w:eastAsia="Times New Roman" w:hAnsi="Times New Roman" w:cs="Times New Roman"/>
          <w:lang w:eastAsia="pl-PL"/>
        </w:rPr>
        <w:t xml:space="preserve"> ust. </w:t>
      </w:r>
      <w:r w:rsidR="00EF16FD" w:rsidRPr="00960004">
        <w:rPr>
          <w:rFonts w:ascii="Times New Roman" w:eastAsia="Times New Roman" w:hAnsi="Times New Roman" w:cs="Times New Roman"/>
          <w:lang w:eastAsia="pl-PL"/>
        </w:rPr>
        <w:t xml:space="preserve">1 </w:t>
      </w:r>
      <w:r w:rsidR="00863DCF" w:rsidRPr="00960004">
        <w:rPr>
          <w:rFonts w:ascii="Times New Roman" w:eastAsia="Times New Roman" w:hAnsi="Times New Roman" w:cs="Times New Roman"/>
          <w:lang w:eastAsia="pl-PL"/>
        </w:rPr>
        <w:br/>
      </w:r>
      <w:r w:rsidR="00EF16FD" w:rsidRPr="00960004">
        <w:rPr>
          <w:rFonts w:ascii="Times New Roman" w:eastAsia="Times New Roman" w:hAnsi="Times New Roman" w:cs="Times New Roman"/>
          <w:lang w:eastAsia="pl-PL"/>
        </w:rPr>
        <w:t>lit. k)</w:t>
      </w:r>
      <w:r w:rsidRPr="00960004">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61FFC637" w14:textId="5FEBAAC3" w:rsidR="00F03CE6" w:rsidRPr="00960004" w:rsidRDefault="00F03CE6" w:rsidP="00667DDA">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W przypadku uniemożliwienia kontroli związanej z przyznaną pomocą, o której mowa w § </w:t>
      </w:r>
      <w:r w:rsidR="00EF16FD" w:rsidRPr="00960004">
        <w:rPr>
          <w:rFonts w:ascii="Times New Roman" w:eastAsia="Times New Roman" w:hAnsi="Times New Roman" w:cs="Times New Roman"/>
          <w:lang w:eastAsia="pl-PL"/>
        </w:rPr>
        <w:t>8</w:t>
      </w:r>
      <w:r w:rsidRPr="00960004">
        <w:rPr>
          <w:rFonts w:ascii="Times New Roman" w:eastAsia="Times New Roman" w:hAnsi="Times New Roman" w:cs="Times New Roman"/>
          <w:lang w:eastAsia="pl-PL"/>
        </w:rPr>
        <w:t xml:space="preserve"> ust. </w:t>
      </w:r>
      <w:r w:rsidR="00EF16FD" w:rsidRPr="00960004">
        <w:rPr>
          <w:rFonts w:ascii="Times New Roman" w:eastAsia="Times New Roman" w:hAnsi="Times New Roman" w:cs="Times New Roman"/>
          <w:lang w:eastAsia="pl-PL"/>
        </w:rPr>
        <w:t>8</w:t>
      </w:r>
      <w:r w:rsidRPr="00960004">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24CC5EAC" w:rsidR="00F03CE6" w:rsidRPr="00960004" w:rsidRDefault="00F03CE6" w:rsidP="00667DDA">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EA3D35" w:rsidRPr="00960004">
        <w:rPr>
          <w:rFonts w:ascii="Times New Roman" w:eastAsia="Times New Roman" w:hAnsi="Times New Roman" w:cs="Times New Roman"/>
          <w:lang w:eastAsia="pl-PL"/>
        </w:rPr>
        <w:t>5</w:t>
      </w:r>
      <w:r w:rsidRPr="00960004">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EA3D35" w:rsidRPr="00960004">
        <w:rPr>
          <w:rFonts w:ascii="Times New Roman" w:eastAsia="Times New Roman" w:hAnsi="Times New Roman" w:cs="Times New Roman"/>
          <w:lang w:eastAsia="pl-PL"/>
        </w:rPr>
        <w:t>5</w:t>
      </w:r>
      <w:r w:rsidRPr="00960004">
        <w:rPr>
          <w:rFonts w:ascii="Times New Roman" w:eastAsia="Times New Roman" w:hAnsi="Times New Roman" w:cs="Times New Roman"/>
          <w:lang w:eastAsia="pl-PL"/>
        </w:rPr>
        <w:t xml:space="preserve"> r.</w:t>
      </w:r>
    </w:p>
    <w:p w14:paraId="17033B26" w14:textId="4B064E02" w:rsidR="00F03CE6" w:rsidRPr="00960004" w:rsidRDefault="00F03CE6" w:rsidP="002C6F04">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W przypadku niespełnienia zobowiązania, o którym mowa w ust. 2 pkt 3, tj. finansowania realizowanej operacji lub kosztów kwalifikowalnych z udziałem innych środków publicznych, zwrotowi podlega wartość zrefundowanego kosztu, który został sfinansowany z udziałem innych środków publicznych.</w:t>
      </w:r>
    </w:p>
    <w:p w14:paraId="7200E9DB" w14:textId="0E5D530F" w:rsidR="00F03CE6" w:rsidRPr="00960004" w:rsidRDefault="00F03CE6" w:rsidP="002C6F04">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960004" w:rsidRDefault="00F03CE6" w:rsidP="00387FCE">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Zwrot pomocy nie jest wymagany, gdy:</w:t>
      </w:r>
    </w:p>
    <w:p w14:paraId="4E238211" w14:textId="77777777" w:rsidR="00F03CE6" w:rsidRPr="00960004" w:rsidRDefault="00F03CE6" w:rsidP="00667DDA">
      <w:pPr>
        <w:pStyle w:val="Akapitzlist"/>
        <w:numPr>
          <w:ilvl w:val="0"/>
          <w:numId w:val="30"/>
        </w:numPr>
        <w:spacing w:after="0" w:line="240" w:lineRule="auto"/>
        <w:jc w:val="both"/>
        <w:rPr>
          <w:rFonts w:ascii="Times New Roman" w:hAnsi="Times New Roman" w:cs="Times New Roman"/>
          <w:lang w:bidi="pl-PL"/>
        </w:rPr>
      </w:pPr>
      <w:r w:rsidRPr="00960004">
        <w:rPr>
          <w:rFonts w:ascii="Times New Roman" w:hAnsi="Times New Roman" w:cs="Times New Roman"/>
          <w:lang w:bidi="pl-PL"/>
        </w:rPr>
        <w:t>niezgodność jest wynikiem błędu właściwego organu lub innego organu, w przypadku, gdy błąd nie mógł być w rozsądny sposób odkryty przez Beneficjenta,</w:t>
      </w:r>
    </w:p>
    <w:p w14:paraId="43419B25" w14:textId="0395780B" w:rsidR="00F03CE6" w:rsidRPr="00960004" w:rsidRDefault="00F03CE6" w:rsidP="00667DDA">
      <w:pPr>
        <w:pStyle w:val="Akapitzlist"/>
        <w:numPr>
          <w:ilvl w:val="0"/>
          <w:numId w:val="30"/>
        </w:numPr>
        <w:spacing w:after="0" w:line="240" w:lineRule="auto"/>
        <w:jc w:val="both"/>
        <w:rPr>
          <w:rFonts w:ascii="Times New Roman" w:hAnsi="Times New Roman" w:cs="Times New Roman"/>
          <w:lang w:bidi="pl-PL"/>
        </w:rPr>
      </w:pPr>
      <w:r w:rsidRPr="00960004">
        <w:rPr>
          <w:rFonts w:ascii="Times New Roman" w:hAnsi="Times New Roman" w:cs="Times New Roman"/>
          <w:lang w:bidi="pl-PL"/>
        </w:rPr>
        <w:t>Beneficjent może w sposób przekonujący dowieść albo Agencja w inny sposób stwierdzi, że Beneficjent nie jest winien niewypełnienia zobowiązań określonych w umowie,</w:t>
      </w:r>
    </w:p>
    <w:p w14:paraId="37610BCA" w14:textId="47B4BAAD" w:rsidR="00F03CE6" w:rsidRPr="00960004" w:rsidRDefault="00F03CE6" w:rsidP="00667DDA">
      <w:pPr>
        <w:pStyle w:val="Akapitzlist"/>
        <w:numPr>
          <w:ilvl w:val="0"/>
          <w:numId w:val="30"/>
        </w:numPr>
        <w:spacing w:after="0" w:line="240" w:lineRule="auto"/>
        <w:ind w:hanging="357"/>
        <w:jc w:val="both"/>
        <w:rPr>
          <w:rFonts w:ascii="Times New Roman" w:hAnsi="Times New Roman" w:cs="Times New Roman"/>
        </w:rPr>
      </w:pPr>
      <w:r w:rsidRPr="00960004">
        <w:rPr>
          <w:rFonts w:ascii="Times New Roman" w:hAnsi="Times New Roman" w:cs="Times New Roman"/>
          <w:lang w:bidi="pl-PL"/>
        </w:rPr>
        <w:t>niezgodność z warunkami przyznawania lub wypłaty pomocy lub niewykonanie przez Beneficjenta co najmniej jednego z zobowiązań określonych w umowie jest wynikiem działania siły wyższej lub nadzwyczajnych okoliczności</w:t>
      </w:r>
      <w:r w:rsidR="00744488" w:rsidRPr="00960004">
        <w:rPr>
          <w:rFonts w:ascii="Times New Roman" w:hAnsi="Times New Roman" w:cs="Times New Roman"/>
          <w:lang w:bidi="pl-PL"/>
        </w:rPr>
        <w:t>.</w:t>
      </w:r>
    </w:p>
    <w:p w14:paraId="210E1E99" w14:textId="043717B5" w:rsidR="00F03CE6" w:rsidRPr="00960004"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53" w:name="_Hlk147134985"/>
      <w:r w:rsidRPr="00960004">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r w:rsidR="00CC6646" w:rsidRPr="00960004">
        <w:rPr>
          <w:rFonts w:ascii="Times New Roman" w:eastAsia="Times New Roman" w:hAnsi="Times New Roman" w:cs="Times New Roman"/>
          <w:lang w:eastAsia="pl-PL"/>
        </w:rPr>
        <w:t>w </w:t>
      </w:r>
      <w:r w:rsidRPr="00960004">
        <w:rPr>
          <w:rFonts w:ascii="Times New Roman" w:eastAsia="Times New Roman" w:hAnsi="Times New Roman" w:cs="Times New Roman"/>
          <w:lang w:eastAsia="pl-PL"/>
        </w:rPr>
        <w:t>każdym przypadku dokonuje indywidualnej oceny, czy zgłoszone przez Beneficjenta przyczyny niedopełnienia zobowiązania można uznać za siłę wyższą lub nadzwyczajne okoliczności.</w:t>
      </w:r>
    </w:p>
    <w:bookmarkEnd w:id="53"/>
    <w:p w14:paraId="35B8A1BC" w14:textId="77777777" w:rsidR="00F03CE6" w:rsidRPr="00960004"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960004"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960004" w:rsidRDefault="00E604CF" w:rsidP="00667DDA">
      <w:pPr>
        <w:spacing w:after="0" w:line="240" w:lineRule="auto"/>
        <w:jc w:val="center"/>
        <w:rPr>
          <w:rFonts w:ascii="Times New Roman" w:hAnsi="Times New Roman" w:cs="Times New Roman"/>
          <w:b/>
          <w:bCs/>
        </w:rPr>
      </w:pPr>
    </w:p>
    <w:p w14:paraId="0E8E3D4F" w14:textId="3B7CEDD6" w:rsidR="00E3725B" w:rsidRPr="00960004" w:rsidRDefault="00E3725B" w:rsidP="00667DDA">
      <w:pPr>
        <w:spacing w:after="0" w:line="240" w:lineRule="auto"/>
        <w:jc w:val="center"/>
        <w:rPr>
          <w:rFonts w:ascii="Times New Roman" w:hAnsi="Times New Roman" w:cs="Times New Roman"/>
        </w:rPr>
      </w:pPr>
      <w:r w:rsidRPr="00960004">
        <w:rPr>
          <w:rFonts w:ascii="Times New Roman" w:hAnsi="Times New Roman" w:cs="Times New Roman"/>
          <w:b/>
          <w:bCs/>
        </w:rPr>
        <w:t>§ 1</w:t>
      </w:r>
      <w:r w:rsidR="00E604CF" w:rsidRPr="00960004">
        <w:rPr>
          <w:rFonts w:ascii="Times New Roman" w:hAnsi="Times New Roman" w:cs="Times New Roman"/>
          <w:b/>
          <w:bCs/>
        </w:rPr>
        <w:t>0</w:t>
      </w:r>
      <w:r w:rsidRPr="00960004">
        <w:rPr>
          <w:rFonts w:ascii="Times New Roman" w:hAnsi="Times New Roman" w:cs="Times New Roman"/>
        </w:rPr>
        <w:t xml:space="preserve"> </w:t>
      </w:r>
    </w:p>
    <w:p w14:paraId="01D2B700" w14:textId="77777777"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Zmiana umowy</w:t>
      </w:r>
    </w:p>
    <w:p w14:paraId="0BC3306D" w14:textId="5FFE9F03" w:rsidR="00E3725B" w:rsidRPr="00960004" w:rsidRDefault="00E3725B" w:rsidP="00667DDA">
      <w:pPr>
        <w:numPr>
          <w:ilvl w:val="0"/>
          <w:numId w:val="20"/>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960004">
        <w:rPr>
          <w:rFonts w:ascii="Times New Roman" w:hAnsi="Times New Roman" w:cs="Times New Roman"/>
        </w:rPr>
        <w:t>Umowa może zostać zmieniona</w:t>
      </w:r>
      <w:r w:rsidR="00DD705B" w:rsidRPr="00960004">
        <w:rPr>
          <w:rFonts w:ascii="Times New Roman" w:hAnsi="Times New Roman" w:cs="Times New Roman"/>
        </w:rPr>
        <w:t xml:space="preserve">, </w:t>
      </w:r>
      <w:r w:rsidRPr="00960004">
        <w:rPr>
          <w:rFonts w:ascii="Times New Roman" w:hAnsi="Times New Roman" w:cs="Times New Roman"/>
        </w:rPr>
        <w:t xml:space="preserve">na wniosek o zmianę umowy złożony przez każdą ze Stron za pomocą PUE. </w:t>
      </w:r>
      <w:bookmarkStart w:id="54" w:name="_Hlk177559425"/>
      <w:r w:rsidR="00180A38" w:rsidRPr="00960004">
        <w:rPr>
          <w:rFonts w:ascii="Times New Roman" w:hAnsi="Times New Roman" w:cs="Times New Roman"/>
        </w:rPr>
        <w:t>Beneficjent może złożyć wniosek o zmianę umowy jedynie w zakresie kwoty pomocy</w:t>
      </w:r>
      <w:bookmarkEnd w:id="54"/>
      <w:r w:rsidR="00D34C68" w:rsidRPr="00960004">
        <w:rPr>
          <w:rFonts w:ascii="Times New Roman" w:hAnsi="Times New Roman" w:cs="Times New Roman"/>
        </w:rPr>
        <w:t>, zgodnie z ust. 2</w:t>
      </w:r>
      <w:r w:rsidR="00180A38" w:rsidRPr="00960004">
        <w:rPr>
          <w:rFonts w:ascii="Times New Roman" w:hAnsi="Times New Roman" w:cs="Times New Roman"/>
        </w:rPr>
        <w:t xml:space="preserve">. </w:t>
      </w:r>
      <w:r w:rsidRPr="00960004">
        <w:rPr>
          <w:rFonts w:ascii="Times New Roman" w:hAnsi="Times New Roman" w:cs="Times New Roman"/>
        </w:rPr>
        <w:t xml:space="preserve">Agencja rozpatruje </w:t>
      </w:r>
      <w:r w:rsidRPr="00960004">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960004">
        <w:rPr>
          <w:rFonts w:ascii="Times New Roman" w:eastAsia="Times New Roman" w:hAnsi="Times New Roman" w:cs="Times New Roman"/>
          <w:i/>
          <w:iCs/>
          <w:lang w:eastAsia="pl-PL"/>
        </w:rPr>
        <w:t>Aneksu do umowy</w:t>
      </w:r>
      <w:r w:rsidRPr="00960004">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1B6E99C6" w14:textId="4F58C041" w:rsidR="00667DDA" w:rsidRPr="00960004"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701662" w:rsidRPr="00960004">
        <w:rPr>
          <w:rFonts w:ascii="Times New Roman" w:hAnsi="Times New Roman" w:cs="Times New Roman"/>
        </w:rPr>
        <w:t>3</w:t>
      </w:r>
      <w:r w:rsidRPr="00960004">
        <w:rPr>
          <w:rFonts w:ascii="Times New Roman" w:hAnsi="Times New Roman" w:cs="Times New Roman"/>
        </w:rPr>
        <w:t xml:space="preserve">0% kwoty określonej w umowie, z zastrzeżeniem, że przesunięcie środków na realizację innych umów nie </w:t>
      </w:r>
      <w:r w:rsidRPr="00960004">
        <w:rPr>
          <w:rFonts w:ascii="Times New Roman" w:hAnsi="Times New Roman" w:cs="Times New Roman"/>
        </w:rPr>
        <w:lastRenderedPageBreak/>
        <w:t xml:space="preserve">może spowodować przekroczenia limitu środków, do jakiego mogą one zostać przyznane Beneficjentowi w ramach danej interwencji. </w:t>
      </w:r>
    </w:p>
    <w:p w14:paraId="4785D1BA" w14:textId="026F2829" w:rsidR="009F2A02" w:rsidRPr="00960004" w:rsidRDefault="009F2A02" w:rsidP="002841A4">
      <w:pPr>
        <w:tabs>
          <w:tab w:val="right" w:leader="dot" w:pos="3060"/>
          <w:tab w:val="right" w:leader="dot" w:pos="9072"/>
        </w:tabs>
        <w:spacing w:after="0" w:line="240" w:lineRule="auto"/>
        <w:ind w:left="397"/>
        <w:jc w:val="both"/>
        <w:rPr>
          <w:rFonts w:ascii="Times New Roman" w:hAnsi="Times New Roman" w:cs="Times New Roman"/>
        </w:rPr>
      </w:pPr>
      <w:r w:rsidRPr="00960004">
        <w:rPr>
          <w:rFonts w:ascii="Times New Roman" w:hAnsi="Times New Roman" w:cs="Times New Roman"/>
        </w:rPr>
        <w:t>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stanowią tzw. „pakiet wniosków o aneks”.</w:t>
      </w:r>
      <w:r w:rsidR="002066C7" w:rsidRPr="00960004">
        <w:rPr>
          <w:rFonts w:ascii="Times New Roman" w:hAnsi="Times New Roman" w:cs="Times New Roman"/>
        </w:rPr>
        <w:t xml:space="preserve"> Jeżeli zmianie ulega więcej niż jedna umowa, wymagane jest złożenie pakietowego wniosku o aneks.</w:t>
      </w:r>
    </w:p>
    <w:p w14:paraId="5A258CA1" w14:textId="4A652C3A" w:rsidR="00E3725B" w:rsidRPr="00960004" w:rsidRDefault="00E3725B" w:rsidP="00667DDA">
      <w:pPr>
        <w:tabs>
          <w:tab w:val="right" w:leader="dot" w:pos="3060"/>
          <w:tab w:val="right" w:leader="dot" w:pos="9072"/>
        </w:tabs>
        <w:spacing w:after="0" w:line="240" w:lineRule="auto"/>
        <w:ind w:left="397"/>
        <w:jc w:val="both"/>
        <w:rPr>
          <w:rFonts w:ascii="Times New Roman" w:hAnsi="Times New Roman" w:cs="Times New Roman"/>
        </w:rPr>
      </w:pPr>
      <w:r w:rsidRPr="00960004">
        <w:rPr>
          <w:rFonts w:ascii="Times New Roman" w:hAnsi="Times New Roman" w:cs="Times New Roman"/>
        </w:rPr>
        <w:t xml:space="preserve">Po zaakceptowaniu wniosku Beneficjenta, ARiMR sporządzi stosowne </w:t>
      </w:r>
      <w:r w:rsidR="003C4F84" w:rsidRPr="00960004">
        <w:rPr>
          <w:rFonts w:ascii="Times New Roman" w:hAnsi="Times New Roman" w:cs="Times New Roman"/>
        </w:rPr>
        <w:t>zmiany</w:t>
      </w:r>
      <w:r w:rsidRPr="00960004">
        <w:rPr>
          <w:rFonts w:ascii="Times New Roman" w:hAnsi="Times New Roman" w:cs="Times New Roman"/>
        </w:rPr>
        <w:t xml:space="preserve"> przedmiotowych umów i przekaże je Beneficjentowi za pomocą </w:t>
      </w:r>
      <w:r w:rsidR="00EF16FD" w:rsidRPr="00960004">
        <w:rPr>
          <w:rFonts w:ascii="Times New Roman" w:hAnsi="Times New Roman" w:cs="Times New Roman"/>
        </w:rPr>
        <w:t>PUE</w:t>
      </w:r>
      <w:r w:rsidRPr="00960004">
        <w:rPr>
          <w:rFonts w:ascii="Times New Roman" w:hAnsi="Times New Roman" w:cs="Times New Roman"/>
        </w:rPr>
        <w:t>.</w:t>
      </w:r>
    </w:p>
    <w:p w14:paraId="6D90F4D0" w14:textId="42957892" w:rsidR="00E3725B" w:rsidRPr="00960004"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Wniosek o zmianę umowy może być złożony</w:t>
      </w:r>
      <w:r w:rsidR="0098053C" w:rsidRPr="00960004">
        <w:rPr>
          <w:rFonts w:ascii="Times New Roman" w:eastAsia="Times New Roman" w:hAnsi="Times New Roman" w:cs="Times New Roman"/>
          <w:lang w:eastAsia="pl-PL"/>
        </w:rPr>
        <w:t xml:space="preserve"> nie później niż</w:t>
      </w:r>
      <w:r w:rsidR="001F4CC5" w:rsidRPr="00960004">
        <w:rPr>
          <w:rFonts w:ascii="Times New Roman" w:eastAsia="Times New Roman" w:hAnsi="Times New Roman" w:cs="Times New Roman"/>
          <w:lang w:eastAsia="pl-PL"/>
        </w:rPr>
        <w:t xml:space="preserve"> </w:t>
      </w:r>
      <w:r w:rsidR="0098053C" w:rsidRPr="00960004">
        <w:rPr>
          <w:rFonts w:ascii="Times New Roman" w:eastAsia="Times New Roman" w:hAnsi="Times New Roman" w:cs="Times New Roman"/>
          <w:lang w:eastAsia="pl-PL"/>
        </w:rPr>
        <w:t xml:space="preserve">złożenie </w:t>
      </w:r>
      <w:r w:rsidRPr="00960004">
        <w:rPr>
          <w:rFonts w:ascii="Times New Roman" w:eastAsia="Times New Roman" w:hAnsi="Times New Roman" w:cs="Times New Roman"/>
          <w:lang w:eastAsia="pl-PL"/>
        </w:rPr>
        <w:t>W</w:t>
      </w:r>
      <w:r w:rsidR="000E1FB8" w:rsidRPr="00960004">
        <w:rPr>
          <w:rFonts w:ascii="Times New Roman" w:eastAsia="Times New Roman" w:hAnsi="Times New Roman" w:cs="Times New Roman"/>
          <w:lang w:eastAsia="pl-PL"/>
        </w:rPr>
        <w:t>O</w:t>
      </w:r>
      <w:r w:rsidRPr="00960004">
        <w:rPr>
          <w:rFonts w:ascii="Times New Roman" w:eastAsia="Times New Roman" w:hAnsi="Times New Roman" w:cs="Times New Roman"/>
          <w:lang w:eastAsia="pl-PL"/>
        </w:rPr>
        <w:t>P.</w:t>
      </w:r>
    </w:p>
    <w:p w14:paraId="20D8CD35" w14:textId="014467CF" w:rsidR="001908A0" w:rsidRPr="00960004" w:rsidRDefault="001908A0"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55" w:name="_Hlk147138925"/>
      <w:r w:rsidRPr="00960004">
        <w:rPr>
          <w:rFonts w:ascii="Times New Roman" w:eastAsia="Times New Roman" w:hAnsi="Times New Roman" w:cs="Times New Roman"/>
          <w:lang w:eastAsia="pl-PL"/>
        </w:rPr>
        <w:t xml:space="preserve">Zmiana umowy w zakresie wykładowcy nie powoduje konieczności </w:t>
      </w:r>
      <w:r w:rsidR="003C4F84" w:rsidRPr="00960004">
        <w:rPr>
          <w:rFonts w:ascii="Times New Roman" w:eastAsia="Times New Roman" w:hAnsi="Times New Roman" w:cs="Times New Roman"/>
          <w:lang w:eastAsia="pl-PL"/>
        </w:rPr>
        <w:t xml:space="preserve">zmiany </w:t>
      </w:r>
      <w:r w:rsidRPr="00960004">
        <w:rPr>
          <w:rFonts w:ascii="Times New Roman" w:eastAsia="Times New Roman" w:hAnsi="Times New Roman" w:cs="Times New Roman"/>
          <w:lang w:eastAsia="pl-PL"/>
        </w:rPr>
        <w:t xml:space="preserve">umowy. </w:t>
      </w:r>
    </w:p>
    <w:p w14:paraId="6D0CB58A" w14:textId="384F3236" w:rsidR="00E3725B" w:rsidRPr="00960004"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60004">
        <w:rPr>
          <w:rFonts w:ascii="Times New Roman" w:hAnsi="Times New Roman" w:cs="Times New Roman"/>
        </w:rPr>
        <w:t xml:space="preserve">Nie przewiduje się możliwości dokonywania zmian w operacji, wymagających zawierania </w:t>
      </w:r>
      <w:r w:rsidR="003C4F84" w:rsidRPr="00960004">
        <w:rPr>
          <w:rFonts w:ascii="Times New Roman" w:hAnsi="Times New Roman" w:cs="Times New Roman"/>
        </w:rPr>
        <w:t>zmiany</w:t>
      </w:r>
      <w:r w:rsidRPr="00960004">
        <w:rPr>
          <w:rFonts w:ascii="Times New Roman" w:hAnsi="Times New Roman" w:cs="Times New Roman"/>
        </w:rPr>
        <w:t xml:space="preserve"> umowy, po dacie zakończenia realizacji operacji.</w:t>
      </w:r>
    </w:p>
    <w:bookmarkEnd w:id="55"/>
    <w:p w14:paraId="1B9D5137" w14:textId="26280A0F" w:rsidR="00E3725B" w:rsidRPr="00960004"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60004">
        <w:rPr>
          <w:rFonts w:ascii="Times New Roman" w:hAnsi="Times New Roman" w:cs="Times New Roman"/>
        </w:rPr>
        <w:t xml:space="preserve">Zmiany umowy (aneksy) wymagają zachowania reguł, o których mowa w </w:t>
      </w:r>
      <w:r w:rsidR="004A2FD3" w:rsidRPr="00960004">
        <w:rPr>
          <w:rFonts w:ascii="Times New Roman" w:hAnsi="Times New Roman" w:cs="Times New Roman"/>
        </w:rPr>
        <w:t>Regulaminie</w:t>
      </w:r>
      <w:r w:rsidRPr="00960004">
        <w:rPr>
          <w:rFonts w:ascii="Times New Roman" w:hAnsi="Times New Roman" w:cs="Times New Roman"/>
        </w:rPr>
        <w:t>, pod rygorem nieważności.</w:t>
      </w:r>
    </w:p>
    <w:p w14:paraId="7D417BF9" w14:textId="2AE68775" w:rsidR="00E3725B" w:rsidRPr="00960004"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b/>
        </w:rPr>
      </w:pPr>
      <w:r w:rsidRPr="00960004">
        <w:rPr>
          <w:rFonts w:ascii="Times New Roman" w:hAnsi="Times New Roman" w:cs="Times New Roman"/>
        </w:rPr>
        <w:t xml:space="preserve">W przypadku wystąpienia zdarzeń losowych dotyczących Beneficjenta, skutkujących możliwością niedotrzymania warunków umowy, Beneficjent poinformuje pisemnie o tym fakcie Agencję. </w:t>
      </w:r>
    </w:p>
    <w:p w14:paraId="543E0D38" w14:textId="1208D13C" w:rsidR="00E3725B" w:rsidRPr="00960004"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Wezwanie przez Agencję Beneficjenta do wykonania określonych czynności w toku postępowania o zmianę umowy, wydłuża termin rozpatrzenia wniosku o zmianę umowy o czas wykonania przez Beneficjenta tych czynności. </w:t>
      </w:r>
    </w:p>
    <w:p w14:paraId="6B8E10A8" w14:textId="77777777" w:rsidR="00E3725B" w:rsidRPr="00960004" w:rsidRDefault="00E3725B" w:rsidP="00667DDA">
      <w:pPr>
        <w:pStyle w:val="Akapitzlist"/>
        <w:spacing w:after="0" w:line="240" w:lineRule="auto"/>
        <w:jc w:val="both"/>
        <w:rPr>
          <w:rFonts w:ascii="Times New Roman" w:hAnsi="Times New Roman" w:cs="Times New Roman"/>
        </w:rPr>
      </w:pPr>
    </w:p>
    <w:p w14:paraId="7D0DF04B" w14:textId="77777777" w:rsidR="00545666" w:rsidRPr="00960004" w:rsidRDefault="00545666" w:rsidP="00667DDA">
      <w:pPr>
        <w:pStyle w:val="Akapitzlist"/>
        <w:spacing w:after="0" w:line="240" w:lineRule="auto"/>
        <w:jc w:val="both"/>
        <w:rPr>
          <w:rFonts w:ascii="Times New Roman" w:hAnsi="Times New Roman" w:cs="Times New Roman"/>
        </w:rPr>
      </w:pPr>
    </w:p>
    <w:p w14:paraId="4421EBC6" w14:textId="69964C17" w:rsidR="00E3725B" w:rsidRPr="00960004" w:rsidRDefault="00E3725B" w:rsidP="00667DDA">
      <w:pPr>
        <w:pStyle w:val="Akapitzlist"/>
        <w:spacing w:after="0" w:line="240" w:lineRule="auto"/>
        <w:ind w:left="360"/>
        <w:jc w:val="center"/>
        <w:rPr>
          <w:rFonts w:ascii="Times New Roman" w:hAnsi="Times New Roman" w:cs="Times New Roman"/>
          <w:b/>
          <w:bCs/>
        </w:rPr>
      </w:pPr>
      <w:r w:rsidRPr="00960004">
        <w:rPr>
          <w:rFonts w:ascii="Times New Roman" w:hAnsi="Times New Roman" w:cs="Times New Roman"/>
          <w:b/>
          <w:bCs/>
        </w:rPr>
        <w:t>§ 1</w:t>
      </w:r>
      <w:r w:rsidR="00E604CF" w:rsidRPr="00960004">
        <w:rPr>
          <w:rFonts w:ascii="Times New Roman" w:hAnsi="Times New Roman" w:cs="Times New Roman"/>
          <w:b/>
          <w:bCs/>
        </w:rPr>
        <w:t>1</w:t>
      </w:r>
    </w:p>
    <w:p w14:paraId="645EF6C0" w14:textId="77777777" w:rsidR="00E3725B" w:rsidRPr="00960004" w:rsidRDefault="00E3725B" w:rsidP="00667DDA">
      <w:pPr>
        <w:pStyle w:val="Akapitzlist"/>
        <w:spacing w:after="0" w:line="240" w:lineRule="auto"/>
        <w:ind w:left="360"/>
        <w:jc w:val="center"/>
        <w:rPr>
          <w:rFonts w:ascii="Times New Roman" w:hAnsi="Times New Roman" w:cs="Times New Roman"/>
          <w:b/>
          <w:bCs/>
        </w:rPr>
      </w:pPr>
      <w:r w:rsidRPr="00960004">
        <w:rPr>
          <w:rFonts w:ascii="Times New Roman" w:hAnsi="Times New Roman" w:cs="Times New Roman"/>
          <w:b/>
          <w:bCs/>
        </w:rPr>
        <w:t xml:space="preserve">Wypowiedzenie umowy </w:t>
      </w:r>
    </w:p>
    <w:p w14:paraId="2A2D0C34" w14:textId="77777777" w:rsidR="00E3725B" w:rsidRPr="00960004" w:rsidRDefault="00E3725B" w:rsidP="00667DDA">
      <w:pPr>
        <w:pStyle w:val="Akapitzlist"/>
        <w:spacing w:after="0" w:line="240" w:lineRule="auto"/>
        <w:ind w:left="0"/>
        <w:jc w:val="center"/>
        <w:rPr>
          <w:rFonts w:ascii="Times New Roman" w:hAnsi="Times New Roman" w:cs="Times New Roman"/>
        </w:rPr>
      </w:pPr>
    </w:p>
    <w:p w14:paraId="1D39E250" w14:textId="5B6A7017" w:rsidR="00E3725B" w:rsidRPr="00960004" w:rsidRDefault="00E3725B" w:rsidP="00667DDA">
      <w:pPr>
        <w:pStyle w:val="Akapitzlist"/>
        <w:numPr>
          <w:ilvl w:val="0"/>
          <w:numId w:val="27"/>
        </w:numPr>
        <w:spacing w:after="0" w:line="240" w:lineRule="auto"/>
        <w:jc w:val="both"/>
        <w:rPr>
          <w:rFonts w:ascii="Times New Roman" w:hAnsi="Times New Roman" w:cs="Times New Roman"/>
        </w:rPr>
      </w:pPr>
      <w:r w:rsidRPr="00960004">
        <w:rPr>
          <w:rFonts w:ascii="Times New Roman" w:hAnsi="Times New Roman" w:cs="Times New Roman"/>
        </w:rPr>
        <w:t xml:space="preserve">Niniejsza umowa może zostać w każdej chwili wypowiedziana przez Agencję za pomocą PUE </w:t>
      </w:r>
      <w:r w:rsidR="00CC6646" w:rsidRPr="00960004">
        <w:rPr>
          <w:rFonts w:ascii="Times New Roman" w:hAnsi="Times New Roman" w:cs="Times New Roman"/>
        </w:rPr>
        <w:t>w </w:t>
      </w:r>
      <w:r w:rsidRPr="00960004">
        <w:rPr>
          <w:rFonts w:ascii="Times New Roman" w:hAnsi="Times New Roman" w:cs="Times New Roman"/>
        </w:rPr>
        <w:t xml:space="preserve">sytuacji, gdy Beneficjent: </w:t>
      </w:r>
    </w:p>
    <w:p w14:paraId="31129AF5" w14:textId="77777777"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31CF82C5" w14:textId="77777777"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w sposób uporczywy uchyla się od obowiązku składania na żądanie Agencji dodatkowych wyjaśnień,</w:t>
      </w:r>
    </w:p>
    <w:p w14:paraId="00D88A46" w14:textId="774FA011"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odmówi poddania się kontroli, o której mowa w § 8 ust. 8</w:t>
      </w:r>
      <w:r w:rsidR="00B34BAD" w:rsidRPr="00960004">
        <w:rPr>
          <w:rFonts w:ascii="Times New Roman" w:eastAsia="Times New Roman" w:hAnsi="Times New Roman" w:cs="Times New Roman"/>
          <w:lang w:eastAsia="pl-PL"/>
        </w:rPr>
        <w:t>,</w:t>
      </w:r>
    </w:p>
    <w:p w14:paraId="0E3D5695" w14:textId="301C8FBB"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960004">
        <w:rPr>
          <w:rFonts w:ascii="Times New Roman" w:hAnsi="Times New Roman" w:cs="Times New Roman"/>
        </w:rPr>
        <w:t>§ 9 ust. 2 i 4 - 7,</w:t>
      </w:r>
    </w:p>
    <w:p w14:paraId="622F399E" w14:textId="77777777"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zostanie wykluczony z otrzymywania pomocy na podstawie art. 99 ustawy PS WPR,</w:t>
      </w:r>
    </w:p>
    <w:p w14:paraId="48C23D2D" w14:textId="16056D5D"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AA0D38" w:rsidRPr="00960004">
        <w:rPr>
          <w:rFonts w:ascii="Times New Roman" w:eastAsia="Times New Roman" w:hAnsi="Times New Roman" w:cs="Times New Roman"/>
          <w:lang w:eastAsia="pl-PL"/>
        </w:rPr>
        <w:t>prawomocnego</w:t>
      </w:r>
      <w:r w:rsidRPr="00960004">
        <w:rPr>
          <w:rFonts w:ascii="Times New Roman" w:eastAsia="Times New Roman" w:hAnsi="Times New Roman" w:cs="Times New Roman"/>
          <w:lang w:eastAsia="pl-PL"/>
        </w:rPr>
        <w:t xml:space="preserve"> orzeczenia sądu po zawarciu umowy,</w:t>
      </w:r>
    </w:p>
    <w:p w14:paraId="5EB1B02D" w14:textId="69414793"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zostanie objęty środkami wymienionymi w art. 1 pkt 1 i 2 ustawy o przeciwdziałaniu</w:t>
      </w:r>
      <w:r w:rsidR="001434CE" w:rsidRPr="00960004">
        <w:rPr>
          <w:rFonts w:ascii="Times New Roman" w:eastAsia="Times New Roman" w:hAnsi="Times New Roman" w:cs="Times New Roman"/>
          <w:lang w:eastAsia="pl-PL"/>
        </w:rPr>
        <w:t xml:space="preserve"> </w:t>
      </w:r>
      <w:r w:rsidRPr="00960004">
        <w:rPr>
          <w:rFonts w:ascii="Times New Roman" w:eastAsia="Times New Roman" w:hAnsi="Times New Roman" w:cs="Times New Roman"/>
          <w:lang w:eastAsia="pl-PL"/>
        </w:rPr>
        <w:t>wspieraniu agresji na Ukrainę,</w:t>
      </w:r>
    </w:p>
    <w:p w14:paraId="6F86EEFC" w14:textId="77777777" w:rsidR="00C901DF"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stworzył sztuczne warunki</w:t>
      </w:r>
      <w:r w:rsidR="00C901DF" w:rsidRPr="00960004">
        <w:rPr>
          <w:rFonts w:ascii="Times New Roman" w:eastAsia="Times New Roman" w:hAnsi="Times New Roman" w:cs="Times New Roman"/>
          <w:lang w:eastAsia="pl-PL"/>
        </w:rPr>
        <w:t>,</w:t>
      </w:r>
    </w:p>
    <w:p w14:paraId="5BFB24EE" w14:textId="18CA664B" w:rsidR="00E3725B" w:rsidRPr="00960004" w:rsidRDefault="00402742" w:rsidP="00667DDA">
      <w:pPr>
        <w:numPr>
          <w:ilvl w:val="0"/>
          <w:numId w:val="26"/>
        </w:numPr>
        <w:spacing w:after="0" w:line="240" w:lineRule="auto"/>
        <w:ind w:left="754" w:hanging="357"/>
        <w:jc w:val="both"/>
        <w:rPr>
          <w:rFonts w:ascii="Times New Roman" w:eastAsia="Times New Roman" w:hAnsi="Times New Roman" w:cs="Times New Roman"/>
          <w:lang w:eastAsia="pl-PL"/>
        </w:rPr>
      </w:pPr>
      <w:bookmarkStart w:id="56" w:name="_Hlk189122890"/>
      <w:r w:rsidRPr="00960004">
        <w:rPr>
          <w:rFonts w:ascii="Times New Roman" w:hAnsi="Times New Roman" w:cs="Times New Roman"/>
        </w:rPr>
        <w:t>nie złoży WOP</w:t>
      </w:r>
      <w:r w:rsidR="002360E5" w:rsidRPr="00960004">
        <w:rPr>
          <w:rFonts w:ascii="Times New Roman" w:hAnsi="Times New Roman" w:cs="Times New Roman"/>
        </w:rPr>
        <w:t xml:space="preserve"> w terminie określonym w Regulaminie</w:t>
      </w:r>
      <w:bookmarkEnd w:id="56"/>
      <w:r w:rsidR="00E3725B" w:rsidRPr="00960004">
        <w:rPr>
          <w:rFonts w:ascii="Times New Roman" w:eastAsia="Times New Roman" w:hAnsi="Times New Roman" w:cs="Times New Roman"/>
          <w:lang w:eastAsia="pl-PL"/>
        </w:rPr>
        <w:t>.</w:t>
      </w:r>
    </w:p>
    <w:p w14:paraId="4CC4948E" w14:textId="656758BA" w:rsidR="00E3725B" w:rsidRPr="00960004" w:rsidRDefault="00E3725B" w:rsidP="00667DDA">
      <w:pPr>
        <w:pStyle w:val="Akapitzlist"/>
        <w:numPr>
          <w:ilvl w:val="0"/>
          <w:numId w:val="27"/>
        </w:numPr>
        <w:spacing w:after="0" w:line="240" w:lineRule="auto"/>
        <w:jc w:val="both"/>
        <w:rPr>
          <w:rFonts w:ascii="Times New Roman" w:hAnsi="Times New Roman" w:cs="Times New Roman"/>
        </w:rPr>
      </w:pPr>
      <w:r w:rsidRPr="00960004">
        <w:rPr>
          <w:rFonts w:ascii="Times New Roman" w:hAnsi="Times New Roman" w:cs="Times New Roman"/>
        </w:rPr>
        <w:t xml:space="preserve">Beneficjent może zrezygnować z realizacji operacji na podstawie wniosku o rozwiązanie umowy za porozumieniem Stron złożonego </w:t>
      </w:r>
      <w:r w:rsidR="00215FAE" w:rsidRPr="00960004">
        <w:rPr>
          <w:rFonts w:ascii="Times New Roman" w:hAnsi="Times New Roman" w:cs="Times New Roman"/>
        </w:rPr>
        <w:t>przez PUE</w:t>
      </w:r>
      <w:r w:rsidRPr="00960004">
        <w:rPr>
          <w:rFonts w:ascii="Times New Roman" w:hAnsi="Times New Roman" w:cs="Times New Roman"/>
        </w:rPr>
        <w:t>.</w:t>
      </w:r>
    </w:p>
    <w:p w14:paraId="0F009904" w14:textId="77777777" w:rsidR="00E63D4E" w:rsidRPr="00960004" w:rsidRDefault="00E63D4E" w:rsidP="00387FCE">
      <w:pPr>
        <w:spacing w:after="0" w:line="240" w:lineRule="auto"/>
        <w:ind w:left="1077"/>
        <w:contextualSpacing/>
        <w:jc w:val="both"/>
        <w:rPr>
          <w:rFonts w:ascii="Times New Roman" w:hAnsi="Times New Roman" w:cs="Times New Roman"/>
        </w:rPr>
      </w:pPr>
    </w:p>
    <w:p w14:paraId="59534BCC" w14:textId="6FDAF000" w:rsidR="00E3725B" w:rsidRPr="00960004" w:rsidRDefault="00E3725B" w:rsidP="00387FCE">
      <w:pPr>
        <w:pStyle w:val="Akapitzlist"/>
        <w:spacing w:after="0" w:line="240" w:lineRule="auto"/>
        <w:ind w:left="357"/>
        <w:jc w:val="center"/>
        <w:rPr>
          <w:rFonts w:ascii="Times New Roman" w:hAnsi="Times New Roman" w:cs="Times New Roman"/>
          <w:b/>
          <w:bCs/>
        </w:rPr>
      </w:pPr>
      <w:r w:rsidRPr="00960004">
        <w:rPr>
          <w:rFonts w:ascii="Times New Roman" w:hAnsi="Times New Roman" w:cs="Times New Roman"/>
          <w:b/>
          <w:bCs/>
        </w:rPr>
        <w:t>§ 1</w:t>
      </w:r>
      <w:r w:rsidR="00E604CF" w:rsidRPr="00960004">
        <w:rPr>
          <w:rFonts w:ascii="Times New Roman" w:hAnsi="Times New Roman" w:cs="Times New Roman"/>
          <w:b/>
          <w:bCs/>
        </w:rPr>
        <w:t>2</w:t>
      </w:r>
    </w:p>
    <w:p w14:paraId="6B8FB2F7" w14:textId="632695A3" w:rsidR="00E3725B" w:rsidRPr="00960004" w:rsidRDefault="00E3725B" w:rsidP="00667DDA">
      <w:pPr>
        <w:pStyle w:val="Akapitzlist"/>
        <w:spacing w:after="0" w:line="240" w:lineRule="auto"/>
        <w:ind w:left="360"/>
        <w:jc w:val="center"/>
        <w:rPr>
          <w:rFonts w:ascii="Times New Roman" w:hAnsi="Times New Roman" w:cs="Times New Roman"/>
          <w:b/>
          <w:bCs/>
        </w:rPr>
      </w:pPr>
      <w:r w:rsidRPr="00960004">
        <w:rPr>
          <w:rFonts w:ascii="Times New Roman" w:hAnsi="Times New Roman" w:cs="Times New Roman"/>
          <w:b/>
          <w:bCs/>
        </w:rPr>
        <w:t xml:space="preserve">Środki zaskarżenia przysługujące od rozstrzygnięcia sprawy </w:t>
      </w:r>
    </w:p>
    <w:p w14:paraId="5A476C19" w14:textId="77777777" w:rsidR="00E63D4E" w:rsidRPr="00960004" w:rsidRDefault="00E63D4E" w:rsidP="00667DDA">
      <w:pPr>
        <w:pStyle w:val="Akapitzlist"/>
        <w:spacing w:after="0" w:line="240" w:lineRule="auto"/>
        <w:ind w:left="360"/>
        <w:jc w:val="center"/>
        <w:rPr>
          <w:rFonts w:ascii="Times New Roman" w:hAnsi="Times New Roman" w:cs="Times New Roman"/>
          <w:b/>
          <w:bCs/>
        </w:rPr>
      </w:pPr>
    </w:p>
    <w:p w14:paraId="53B37248" w14:textId="77777777" w:rsidR="00EF16FD" w:rsidRPr="00960004" w:rsidRDefault="00EF16FD" w:rsidP="00667DDA">
      <w:pPr>
        <w:pStyle w:val="Akapitzlist"/>
        <w:numPr>
          <w:ilvl w:val="0"/>
          <w:numId w:val="5"/>
        </w:numPr>
        <w:spacing w:after="0" w:line="240" w:lineRule="auto"/>
        <w:ind w:left="426" w:hanging="426"/>
        <w:jc w:val="both"/>
        <w:rPr>
          <w:rFonts w:ascii="Times New Roman" w:hAnsi="Times New Roman" w:cs="Times New Roman"/>
        </w:rPr>
      </w:pPr>
      <w:r w:rsidRPr="00960004">
        <w:rPr>
          <w:rFonts w:ascii="Times New Roman" w:hAnsi="Times New Roman" w:cs="Times New Roman"/>
        </w:rPr>
        <w:t>W zakresie nieuregulowanym umową stosuje się odpowiednio przepisy kc.</w:t>
      </w:r>
    </w:p>
    <w:p w14:paraId="2634181D" w14:textId="27F98504" w:rsidR="00EF16FD" w:rsidRPr="00960004" w:rsidRDefault="00EF16FD" w:rsidP="00667DDA">
      <w:pPr>
        <w:pStyle w:val="Akapitzlist"/>
        <w:numPr>
          <w:ilvl w:val="0"/>
          <w:numId w:val="5"/>
        </w:numPr>
        <w:spacing w:after="0" w:line="240" w:lineRule="auto"/>
        <w:ind w:left="426" w:hanging="426"/>
        <w:jc w:val="both"/>
        <w:rPr>
          <w:rFonts w:ascii="Times New Roman" w:hAnsi="Times New Roman" w:cs="Times New Roman"/>
        </w:rPr>
      </w:pPr>
      <w:r w:rsidRPr="00960004">
        <w:rPr>
          <w:rFonts w:ascii="Times New Roman" w:hAnsi="Times New Roman" w:cs="Times New Roman"/>
        </w:rPr>
        <w:t xml:space="preserve">Ewentualne spory powstałe w związku z zawarciem i wykonaniem umowy Strony będą starały się rozstrzygać polubownie. W przypadku braku porozumienia wszelkie spory pomiędzy Agencją </w:t>
      </w:r>
      <w:r w:rsidR="00CC6646" w:rsidRPr="00960004">
        <w:rPr>
          <w:rFonts w:ascii="Times New Roman" w:hAnsi="Times New Roman" w:cs="Times New Roman"/>
        </w:rPr>
        <w:t>a </w:t>
      </w:r>
      <w:r w:rsidRPr="00960004">
        <w:rPr>
          <w:rFonts w:ascii="Times New Roman" w:hAnsi="Times New Roman" w:cs="Times New Roman"/>
        </w:rPr>
        <w:t xml:space="preserve">Beneficjentem rozstrzygane będą przez sąd powszechny właściwy dla siedziby Agencji, </w:t>
      </w:r>
      <w:r w:rsidR="00CC6646" w:rsidRPr="00960004">
        <w:rPr>
          <w:rFonts w:ascii="Times New Roman" w:hAnsi="Times New Roman" w:cs="Times New Roman"/>
        </w:rPr>
        <w:lastRenderedPageBreak/>
        <w:t>z </w:t>
      </w:r>
      <w:r w:rsidRPr="00960004">
        <w:rPr>
          <w:rFonts w:ascii="Times New Roman" w:hAnsi="Times New Roman" w:cs="Times New Roman"/>
        </w:rPr>
        <w:t xml:space="preserve">wyłączeniem spraw w zakresie zwrotu nienależnie lub nadmiernie pobranej kwoty pomocy, której ustalenie nastąpiło w drodze decyzji administracyjnej. </w:t>
      </w:r>
    </w:p>
    <w:p w14:paraId="70AD0422" w14:textId="740FC9F7" w:rsidR="009F7EBA" w:rsidRPr="00960004" w:rsidRDefault="009F7EBA" w:rsidP="00667DDA">
      <w:pPr>
        <w:pStyle w:val="Akapitzlist"/>
        <w:numPr>
          <w:ilvl w:val="0"/>
          <w:numId w:val="5"/>
        </w:numPr>
        <w:spacing w:after="0" w:line="240" w:lineRule="auto"/>
        <w:ind w:left="426" w:hanging="426"/>
        <w:jc w:val="both"/>
        <w:rPr>
          <w:rFonts w:ascii="Times New Roman" w:hAnsi="Times New Roman" w:cs="Times New Roman"/>
        </w:rPr>
      </w:pPr>
      <w:r w:rsidRPr="00960004">
        <w:rPr>
          <w:rFonts w:ascii="Times New Roman" w:hAnsi="Times New Roman" w:cs="Times New Roman"/>
        </w:rPr>
        <w:t xml:space="preserve">Beneficjentowi przysługuje jednorazowe prawo do wniesienia do Agencji </w:t>
      </w:r>
      <w:r w:rsidRPr="00960004">
        <w:rPr>
          <w:rFonts w:ascii="Times New Roman" w:hAnsi="Times New Roman" w:cs="Times New Roman"/>
          <w:i/>
          <w:iCs/>
        </w:rPr>
        <w:t xml:space="preserve">Wniosku o ponowne rozpatrzenie sprawy </w:t>
      </w:r>
      <w:r w:rsidRPr="00960004">
        <w:rPr>
          <w:rFonts w:ascii="Times New Roman" w:hAnsi="Times New Roman" w:cs="Times New Roman"/>
        </w:rPr>
        <w:t xml:space="preserve">wraz z uzasadnieniem, w terminie </w:t>
      </w:r>
      <w:r w:rsidR="00E20D8E" w:rsidRPr="00960004">
        <w:rPr>
          <w:rFonts w:ascii="Times New Roman" w:hAnsi="Times New Roman" w:cs="Times New Roman"/>
        </w:rPr>
        <w:t>7</w:t>
      </w:r>
      <w:r w:rsidRPr="00960004">
        <w:rPr>
          <w:rFonts w:ascii="Times New Roman" w:hAnsi="Times New Roman" w:cs="Times New Roman"/>
        </w:rPr>
        <w:t xml:space="preserve"> dni od dnia doręczenia Beneficjentowi pisma o danym rozstrzygnięciu:</w:t>
      </w:r>
    </w:p>
    <w:p w14:paraId="38847421" w14:textId="77777777" w:rsidR="009F7EBA" w:rsidRPr="00960004" w:rsidRDefault="009F7EBA" w:rsidP="00667DDA">
      <w:pPr>
        <w:pStyle w:val="Akapitzlist"/>
        <w:numPr>
          <w:ilvl w:val="0"/>
          <w:numId w:val="6"/>
        </w:numPr>
        <w:spacing w:after="0" w:line="240" w:lineRule="auto"/>
        <w:jc w:val="both"/>
        <w:rPr>
          <w:rFonts w:ascii="Times New Roman" w:hAnsi="Times New Roman" w:cs="Times New Roman"/>
        </w:rPr>
      </w:pPr>
      <w:r w:rsidRPr="00960004">
        <w:rPr>
          <w:rFonts w:ascii="Times New Roman" w:hAnsi="Times New Roman" w:cs="Times New Roman"/>
        </w:rPr>
        <w:t>informacji o zaistnieniu przesłanek do wypowiedzenia umowy i konieczności zwrotu określonej kwoty pomocy, w przypadku, gdy zwrot ten jest wymagany lub</w:t>
      </w:r>
    </w:p>
    <w:p w14:paraId="4C67DF7E" w14:textId="77777777" w:rsidR="009F7EBA" w:rsidRPr="00960004" w:rsidRDefault="009F7EBA" w:rsidP="00667DDA">
      <w:pPr>
        <w:pStyle w:val="Akapitzlist"/>
        <w:numPr>
          <w:ilvl w:val="0"/>
          <w:numId w:val="6"/>
        </w:numPr>
        <w:spacing w:after="0" w:line="240" w:lineRule="auto"/>
        <w:jc w:val="both"/>
        <w:rPr>
          <w:rFonts w:ascii="Times New Roman" w:hAnsi="Times New Roman" w:cs="Times New Roman"/>
        </w:rPr>
      </w:pPr>
      <w:r w:rsidRPr="00960004">
        <w:rPr>
          <w:rFonts w:ascii="Times New Roman" w:hAnsi="Times New Roman" w:cs="Times New Roman"/>
        </w:rPr>
        <w:t>informacji o odmowie wypłaty pomocy w całości lub części.</w:t>
      </w:r>
    </w:p>
    <w:p w14:paraId="0371E845" w14:textId="1CC40F87" w:rsidR="00E3725B" w:rsidRPr="00960004" w:rsidRDefault="009F7EBA" w:rsidP="00321401">
      <w:pPr>
        <w:pStyle w:val="Akapitzlist"/>
        <w:numPr>
          <w:ilvl w:val="0"/>
          <w:numId w:val="5"/>
        </w:numPr>
        <w:spacing w:after="0" w:line="240" w:lineRule="auto"/>
        <w:ind w:left="426" w:hanging="426"/>
        <w:jc w:val="both"/>
        <w:rPr>
          <w:rFonts w:ascii="Times New Roman" w:hAnsi="Times New Roman" w:cs="Times New Roman"/>
        </w:rPr>
      </w:pPr>
      <w:r w:rsidRPr="00960004">
        <w:rPr>
          <w:rFonts w:ascii="Times New Roman" w:hAnsi="Times New Roman" w:cs="Times New Roman"/>
        </w:rPr>
        <w:t>Wyczerpanie powyższej ścieżki, jak również złożenie wniosku do Agencji o ponowne rozpatrzenie sprawy po upływie terminu wskazanego w ust. 3, skutkuje pozostawieniem wniosku bez</w:t>
      </w:r>
      <w:r w:rsidR="00D34C68" w:rsidRPr="00960004">
        <w:rPr>
          <w:rFonts w:ascii="Times New Roman" w:hAnsi="Times New Roman" w:cs="Times New Roman"/>
        </w:rPr>
        <w:t xml:space="preserve"> </w:t>
      </w:r>
      <w:r w:rsidRPr="00960004">
        <w:rPr>
          <w:rFonts w:ascii="Times New Roman" w:hAnsi="Times New Roman" w:cs="Times New Roman"/>
        </w:rPr>
        <w:t>rozpatrzenia i skierowaniem sprawy do windykacji, w przypadku konieczności odzyskania wypłaconej Beneficjentowi kwoty pomocy</w:t>
      </w:r>
      <w:bookmarkStart w:id="57" w:name="_Hlk142911811"/>
      <w:bookmarkStart w:id="58" w:name="_Hlk142931397"/>
      <w:r w:rsidR="006028D1" w:rsidRPr="00960004">
        <w:rPr>
          <w:rFonts w:ascii="Times New Roman" w:hAnsi="Times New Roman" w:cs="Times New Roman"/>
        </w:rPr>
        <w:t>.</w:t>
      </w:r>
    </w:p>
    <w:p w14:paraId="43E8620D" w14:textId="77777777" w:rsidR="00E3725B" w:rsidRPr="00960004" w:rsidRDefault="00E3725B" w:rsidP="00667DDA">
      <w:pPr>
        <w:spacing w:after="0" w:line="240" w:lineRule="auto"/>
        <w:jc w:val="center"/>
        <w:rPr>
          <w:rFonts w:ascii="Times New Roman" w:hAnsi="Times New Roman" w:cs="Times New Roman"/>
          <w:b/>
          <w:bCs/>
        </w:rPr>
      </w:pPr>
    </w:p>
    <w:p w14:paraId="45067566" w14:textId="74EFAA24"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w:t>
      </w:r>
      <w:bookmarkEnd w:id="57"/>
      <w:r w:rsidRPr="00960004">
        <w:rPr>
          <w:rFonts w:ascii="Times New Roman" w:hAnsi="Times New Roman" w:cs="Times New Roman"/>
          <w:b/>
          <w:bCs/>
        </w:rPr>
        <w:t xml:space="preserve"> 1</w:t>
      </w:r>
      <w:r w:rsidR="00E604CF" w:rsidRPr="00960004">
        <w:rPr>
          <w:rFonts w:ascii="Times New Roman" w:hAnsi="Times New Roman" w:cs="Times New Roman"/>
          <w:b/>
          <w:bCs/>
        </w:rPr>
        <w:t>3</w:t>
      </w:r>
    </w:p>
    <w:p w14:paraId="65777967" w14:textId="77777777" w:rsidR="000011F0" w:rsidRPr="00960004" w:rsidRDefault="000011F0" w:rsidP="000011F0">
      <w:pPr>
        <w:jc w:val="center"/>
        <w:rPr>
          <w:rFonts w:ascii="Times New Roman" w:hAnsi="Times New Roman" w:cs="Times New Roman"/>
          <w:b/>
          <w:bCs/>
        </w:rPr>
      </w:pPr>
      <w:bookmarkStart w:id="59" w:name="_Hlk179380419"/>
      <w:bookmarkStart w:id="60" w:name="_Hlk179379703"/>
      <w:r w:rsidRPr="00960004">
        <w:rPr>
          <w:rFonts w:ascii="Times New Roman" w:hAnsi="Times New Roman" w:cs="Times New Roman"/>
          <w:b/>
          <w:bCs/>
        </w:rPr>
        <w:t>Następca prawny beneficjenta</w:t>
      </w:r>
      <w:bookmarkEnd w:id="59"/>
    </w:p>
    <w:p w14:paraId="4E5BCFE1" w14:textId="77777777" w:rsidR="000011F0" w:rsidRPr="00960004" w:rsidRDefault="000011F0" w:rsidP="000011F0">
      <w:pPr>
        <w:pStyle w:val="Akapitzlist"/>
        <w:numPr>
          <w:ilvl w:val="0"/>
          <w:numId w:val="48"/>
        </w:numPr>
        <w:spacing w:after="0" w:line="240" w:lineRule="auto"/>
        <w:contextualSpacing w:val="0"/>
        <w:jc w:val="both"/>
        <w:rPr>
          <w:rFonts w:ascii="Times New Roman" w:hAnsi="Times New Roman" w:cs="Times New Roman"/>
        </w:rPr>
      </w:pPr>
      <w:bookmarkStart w:id="61" w:name="_Hlk183635124"/>
      <w:bookmarkStart w:id="62" w:name="_Hlk183632007"/>
      <w:r w:rsidRPr="00960004">
        <w:rPr>
          <w:rFonts w:ascii="Times New Roman" w:hAnsi="Times New Roman" w:cs="Times New Roman"/>
        </w:rPr>
        <w:t>Nie ma możliwości wstąpienia na miejsce Beneficjenta do czasu wypłaty pomocy.</w:t>
      </w:r>
    </w:p>
    <w:p w14:paraId="07EFB743" w14:textId="2A70B469" w:rsidR="0053664A" w:rsidRPr="00960004" w:rsidRDefault="000011F0" w:rsidP="000011F0">
      <w:pPr>
        <w:pStyle w:val="Akapitzlist"/>
        <w:numPr>
          <w:ilvl w:val="0"/>
          <w:numId w:val="48"/>
        </w:numPr>
        <w:spacing w:after="0" w:line="240" w:lineRule="auto"/>
        <w:contextualSpacing w:val="0"/>
        <w:jc w:val="both"/>
        <w:rPr>
          <w:rFonts w:ascii="Times New Roman" w:hAnsi="Times New Roman" w:cs="Times New Roman"/>
        </w:rPr>
      </w:pPr>
      <w:r w:rsidRPr="00960004">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w:t>
      </w:r>
      <w:r w:rsidR="00395EE5" w:rsidRPr="00960004">
        <w:rPr>
          <w:rFonts w:ascii="Times New Roman" w:hAnsi="Times New Roman" w:cs="Times New Roman"/>
        </w:rPr>
        <w:t>e</w:t>
      </w:r>
      <w:r w:rsidRPr="00960004">
        <w:rPr>
          <w:rFonts w:ascii="Times New Roman" w:hAnsi="Times New Roman" w:cs="Times New Roman"/>
        </w:rPr>
        <w:t xml:space="preserve"> prawne w wyniku, którego zaistnieje następstwo prawne - następca prawny Beneficjenta może przejąć realizację zobowiązań</w:t>
      </w:r>
      <w:r w:rsidR="0053664A" w:rsidRPr="00960004">
        <w:rPr>
          <w:rFonts w:ascii="Times New Roman" w:hAnsi="Times New Roman" w:cs="Times New Roman"/>
        </w:rPr>
        <w:t xml:space="preserve"> </w:t>
      </w:r>
      <w:bookmarkStart w:id="63" w:name="_Hlk183622679"/>
      <w:r w:rsidR="0053664A" w:rsidRPr="00960004">
        <w:rPr>
          <w:rFonts w:ascii="Times New Roman" w:hAnsi="Times New Roman" w:cs="Times New Roman"/>
        </w:rPr>
        <w:t>Beneficjenta</w:t>
      </w:r>
      <w:bookmarkEnd w:id="63"/>
      <w:r w:rsidR="0053664A" w:rsidRPr="00960004">
        <w:rPr>
          <w:rFonts w:ascii="Times New Roman" w:hAnsi="Times New Roman" w:cs="Times New Roman"/>
        </w:rPr>
        <w:t xml:space="preserve"> określonych </w:t>
      </w:r>
      <w:r w:rsidR="00CC6646" w:rsidRPr="00960004">
        <w:rPr>
          <w:rFonts w:ascii="Times New Roman" w:hAnsi="Times New Roman" w:cs="Times New Roman"/>
        </w:rPr>
        <w:t>w </w:t>
      </w:r>
      <w:r w:rsidR="0053664A" w:rsidRPr="00960004">
        <w:rPr>
          <w:rFonts w:ascii="Times New Roman" w:hAnsi="Times New Roman" w:cs="Times New Roman"/>
        </w:rPr>
        <w:t>umowie.</w:t>
      </w:r>
    </w:p>
    <w:p w14:paraId="3342CCBF" w14:textId="5CF50272" w:rsidR="000011F0" w:rsidRPr="00960004" w:rsidRDefault="00BE7898" w:rsidP="000011F0">
      <w:pPr>
        <w:pStyle w:val="Akapitzlist"/>
        <w:numPr>
          <w:ilvl w:val="0"/>
          <w:numId w:val="48"/>
        </w:numPr>
        <w:spacing w:after="0" w:line="240" w:lineRule="auto"/>
        <w:contextualSpacing w:val="0"/>
        <w:jc w:val="both"/>
        <w:rPr>
          <w:rFonts w:ascii="Times New Roman" w:hAnsi="Times New Roman" w:cs="Times New Roman"/>
        </w:rPr>
      </w:pPr>
      <w:r w:rsidRPr="00960004">
        <w:rPr>
          <w:rFonts w:ascii="Times New Roman" w:hAnsi="Times New Roman" w:cs="Times New Roman"/>
        </w:rPr>
        <w:t xml:space="preserve">W </w:t>
      </w:r>
      <w:r w:rsidR="0053664A" w:rsidRPr="00960004">
        <w:rPr>
          <w:rFonts w:ascii="Times New Roman" w:hAnsi="Times New Roman" w:cs="Times New Roman"/>
        </w:rPr>
        <w:t>przypadku, o którym mowa w ust. 2, w celu przejęcia realizacji zobowiązań</w:t>
      </w:r>
      <w:r w:rsidRPr="00960004">
        <w:rPr>
          <w:rFonts w:ascii="Times New Roman" w:hAnsi="Times New Roman" w:cs="Times New Roman"/>
        </w:rPr>
        <w:t xml:space="preserve">, następca prawny Beneficjenta musi zobowiązać się do spełniania warunków, o których mowa </w:t>
      </w:r>
      <w:r w:rsidR="001344B0" w:rsidRPr="00960004">
        <w:rPr>
          <w:rFonts w:ascii="Times New Roman" w:hAnsi="Times New Roman" w:cs="Times New Roman"/>
        </w:rPr>
        <w:t xml:space="preserve">w § 4 ust. 1 lit. </w:t>
      </w:r>
      <w:r w:rsidR="007C2D27" w:rsidRPr="00960004">
        <w:rPr>
          <w:rFonts w:ascii="Times New Roman" w:hAnsi="Times New Roman" w:cs="Times New Roman"/>
        </w:rPr>
        <w:t xml:space="preserve">i, </w:t>
      </w:r>
      <w:r w:rsidR="001344B0" w:rsidRPr="00960004">
        <w:rPr>
          <w:rFonts w:ascii="Times New Roman" w:hAnsi="Times New Roman" w:cs="Times New Roman"/>
        </w:rPr>
        <w:t>k, m i ust. 2</w:t>
      </w:r>
      <w:r w:rsidR="00A14858" w:rsidRPr="00960004">
        <w:rPr>
          <w:rFonts w:ascii="Times New Roman" w:hAnsi="Times New Roman" w:cs="Times New Roman"/>
        </w:rPr>
        <w:t>-</w:t>
      </w:r>
      <w:r w:rsidR="001344B0" w:rsidRPr="00960004">
        <w:rPr>
          <w:rFonts w:ascii="Times New Roman" w:hAnsi="Times New Roman" w:cs="Times New Roman"/>
        </w:rPr>
        <w:t xml:space="preserve"> 4.</w:t>
      </w:r>
      <w:r w:rsidRPr="00960004">
        <w:rPr>
          <w:rFonts w:ascii="Times New Roman" w:hAnsi="Times New Roman" w:cs="Times New Roman"/>
        </w:rPr>
        <w:t xml:space="preserve"> </w:t>
      </w:r>
    </w:p>
    <w:p w14:paraId="1EA26284" w14:textId="40C5DE56" w:rsidR="00F83EAF" w:rsidRPr="00960004" w:rsidRDefault="000011F0" w:rsidP="00F83EAF">
      <w:pPr>
        <w:pStyle w:val="Akapitzlist"/>
        <w:numPr>
          <w:ilvl w:val="0"/>
          <w:numId w:val="48"/>
        </w:numPr>
        <w:spacing w:after="0" w:line="240" w:lineRule="auto"/>
        <w:ind w:left="357" w:hanging="357"/>
        <w:contextualSpacing w:val="0"/>
        <w:jc w:val="both"/>
        <w:rPr>
          <w:rFonts w:ascii="Times New Roman" w:hAnsi="Times New Roman" w:cs="Times New Roman"/>
        </w:rPr>
      </w:pPr>
      <w:r w:rsidRPr="00960004">
        <w:rPr>
          <w:rFonts w:ascii="Times New Roman" w:hAnsi="Times New Roman" w:cs="Times New Roman"/>
        </w:rPr>
        <w:t xml:space="preserve">Następca prawny Beneficjenta, w terminie 2 miesięcy od dnia zaistnienia zdarzenia określonego </w:t>
      </w:r>
      <w:r w:rsidR="00CC6646" w:rsidRPr="00960004">
        <w:rPr>
          <w:rFonts w:ascii="Times New Roman" w:hAnsi="Times New Roman" w:cs="Times New Roman"/>
        </w:rPr>
        <w:t>w </w:t>
      </w:r>
      <w:r w:rsidRPr="00960004">
        <w:rPr>
          <w:rFonts w:ascii="Times New Roman" w:hAnsi="Times New Roman" w:cs="Times New Roman"/>
        </w:rPr>
        <w:t>ust. 2, składa do Agencji oświadczenie o wyrażeniu zgody na przejęcie realizacji zobowiązań Beneficjenta</w:t>
      </w:r>
      <w:r w:rsidR="00BE7898" w:rsidRPr="00960004">
        <w:rPr>
          <w:rFonts w:ascii="Times New Roman" w:hAnsi="Times New Roman" w:cs="Times New Roman"/>
        </w:rPr>
        <w:t xml:space="preserve"> wraz </w:t>
      </w:r>
      <w:r w:rsidR="00AF1EAD" w:rsidRPr="00960004">
        <w:rPr>
          <w:rFonts w:ascii="Times New Roman" w:hAnsi="Times New Roman" w:cs="Times New Roman"/>
        </w:rPr>
        <w:t>dokumentami potwierdzającymi fakt zaistnienia następstwa prawnego</w:t>
      </w:r>
      <w:r w:rsidR="00893D1E" w:rsidRPr="00960004">
        <w:rPr>
          <w:rFonts w:ascii="Times New Roman" w:hAnsi="Times New Roman" w:cs="Times New Roman"/>
        </w:rPr>
        <w:t>.</w:t>
      </w:r>
      <w:bookmarkStart w:id="64" w:name="_Hlk177470234"/>
      <w:bookmarkEnd w:id="61"/>
    </w:p>
    <w:bookmarkEnd w:id="60"/>
    <w:bookmarkEnd w:id="62"/>
    <w:bookmarkEnd w:id="64"/>
    <w:p w14:paraId="72C40F36" w14:textId="77777777" w:rsidR="0043564E" w:rsidRPr="00960004" w:rsidRDefault="0043564E" w:rsidP="00667DDA">
      <w:pPr>
        <w:spacing w:after="0" w:line="240" w:lineRule="auto"/>
        <w:jc w:val="center"/>
        <w:rPr>
          <w:rFonts w:ascii="Times New Roman" w:hAnsi="Times New Roman" w:cs="Times New Roman"/>
          <w:b/>
          <w:bCs/>
        </w:rPr>
      </w:pPr>
    </w:p>
    <w:p w14:paraId="13CF12F5" w14:textId="2ED8D6E8" w:rsidR="0043564E" w:rsidRPr="00960004" w:rsidRDefault="0043564E"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14</w:t>
      </w:r>
    </w:p>
    <w:bookmarkEnd w:id="58"/>
    <w:p w14:paraId="23D29A61" w14:textId="11BDFBAA"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Akty prawne dotyczące umowy</w:t>
      </w:r>
    </w:p>
    <w:p w14:paraId="406C514B" w14:textId="77777777" w:rsidR="00C4360E" w:rsidRPr="00960004" w:rsidRDefault="00C4360E" w:rsidP="00667DDA">
      <w:pPr>
        <w:spacing w:after="0" w:line="240" w:lineRule="auto"/>
        <w:jc w:val="center"/>
        <w:rPr>
          <w:rFonts w:ascii="Times New Roman" w:hAnsi="Times New Roman" w:cs="Times New Roman"/>
          <w:b/>
          <w:bCs/>
        </w:rPr>
      </w:pPr>
    </w:p>
    <w:p w14:paraId="61794A49" w14:textId="77777777" w:rsidR="00E3725B" w:rsidRPr="00960004" w:rsidRDefault="00E3725B" w:rsidP="00667DDA">
      <w:pPr>
        <w:spacing w:after="0" w:line="240" w:lineRule="auto"/>
        <w:contextualSpacing/>
        <w:jc w:val="both"/>
        <w:rPr>
          <w:rFonts w:ascii="Times New Roman" w:hAnsi="Times New Roman" w:cs="Times New Roman"/>
        </w:rPr>
      </w:pPr>
      <w:r w:rsidRPr="00960004">
        <w:rPr>
          <w:rFonts w:ascii="Times New Roman" w:hAnsi="Times New Roman" w:cs="Times New Roman"/>
        </w:rPr>
        <w:t xml:space="preserve">W sprawach nieuregulowanych umową mają w szczególności zastosowanie przepisy: </w:t>
      </w:r>
    </w:p>
    <w:p w14:paraId="0C96F92F" w14:textId="1C82BA6D" w:rsidR="00F03CE6" w:rsidRPr="00960004" w:rsidRDefault="00F03CE6" w:rsidP="00667DDA">
      <w:pPr>
        <w:numPr>
          <w:ilvl w:val="0"/>
          <w:numId w:val="7"/>
        </w:numPr>
        <w:spacing w:after="0" w:line="240" w:lineRule="auto"/>
        <w:contextualSpacing/>
        <w:jc w:val="both"/>
        <w:rPr>
          <w:rFonts w:ascii="Times New Roman" w:eastAsia="Calibri" w:hAnsi="Times New Roman" w:cs="Times New Roman"/>
        </w:rPr>
      </w:pPr>
      <w:r w:rsidRPr="00960004">
        <w:rPr>
          <w:rFonts w:ascii="Times New Roman" w:eastAsia="Calibri" w:hAnsi="Times New Roman" w:cs="Times New Roman"/>
        </w:rPr>
        <w:t>ustawa z dnia 23 kwietnia 1964 r. Kodeks cywilny (Dz. U. z 202</w:t>
      </w:r>
      <w:ins w:id="65" w:author="Brzozowa Sylwia" w:date="2026-06-23T14:27:00Z">
        <w:r w:rsidR="00163393">
          <w:rPr>
            <w:rFonts w:ascii="Times New Roman" w:eastAsia="Calibri" w:hAnsi="Times New Roman" w:cs="Times New Roman"/>
          </w:rPr>
          <w:t>6</w:t>
        </w:r>
      </w:ins>
      <w:del w:id="66" w:author="Brzozowa Sylwia" w:date="2026-06-23T14:27:00Z">
        <w:r w:rsidR="00E652C1" w:rsidRPr="00960004" w:rsidDel="00163393">
          <w:rPr>
            <w:rFonts w:ascii="Times New Roman" w:eastAsia="Calibri" w:hAnsi="Times New Roman" w:cs="Times New Roman"/>
          </w:rPr>
          <w:delText>5</w:delText>
        </w:r>
      </w:del>
      <w:r w:rsidRPr="00960004">
        <w:rPr>
          <w:rFonts w:ascii="Times New Roman" w:eastAsia="Calibri" w:hAnsi="Times New Roman" w:cs="Times New Roman"/>
        </w:rPr>
        <w:t xml:space="preserve"> r.</w:t>
      </w:r>
      <w:ins w:id="67" w:author="Brzozowa Sylwia" w:date="2026-06-24T11:54:00Z">
        <w:r w:rsidR="00191809">
          <w:rPr>
            <w:rFonts w:ascii="Times New Roman" w:eastAsia="Calibri" w:hAnsi="Times New Roman" w:cs="Times New Roman"/>
          </w:rPr>
          <w:t>,</w:t>
        </w:r>
      </w:ins>
      <w:r w:rsidRPr="00960004">
        <w:rPr>
          <w:rFonts w:ascii="Times New Roman" w:eastAsia="Calibri" w:hAnsi="Times New Roman" w:cs="Times New Roman"/>
        </w:rPr>
        <w:t xml:space="preserve"> poz. </w:t>
      </w:r>
      <w:ins w:id="68" w:author="Brzozowa Sylwia" w:date="2026-06-23T14:27:00Z">
        <w:r w:rsidR="00163393">
          <w:rPr>
            <w:rFonts w:ascii="Times New Roman" w:eastAsia="Calibri" w:hAnsi="Times New Roman" w:cs="Times New Roman"/>
          </w:rPr>
          <w:t>795</w:t>
        </w:r>
      </w:ins>
      <w:del w:id="69" w:author="Brzozowa Sylwia" w:date="2026-06-23T14:27:00Z">
        <w:r w:rsidRPr="00960004" w:rsidDel="00163393">
          <w:rPr>
            <w:rFonts w:ascii="Times New Roman" w:eastAsia="Calibri" w:hAnsi="Times New Roman" w:cs="Times New Roman"/>
          </w:rPr>
          <w:delText>1</w:delText>
        </w:r>
        <w:r w:rsidR="00711DA7" w:rsidRPr="00960004" w:rsidDel="00163393">
          <w:rPr>
            <w:rFonts w:ascii="Times New Roman" w:eastAsia="Calibri" w:hAnsi="Times New Roman" w:cs="Times New Roman"/>
          </w:rPr>
          <w:delText>0</w:delText>
        </w:r>
        <w:r w:rsidR="00E652C1" w:rsidRPr="00960004" w:rsidDel="00163393">
          <w:rPr>
            <w:rFonts w:ascii="Times New Roman" w:eastAsia="Calibri" w:hAnsi="Times New Roman" w:cs="Times New Roman"/>
          </w:rPr>
          <w:delText>7</w:delText>
        </w:r>
        <w:r w:rsidR="00711DA7" w:rsidRPr="00960004" w:rsidDel="00163393">
          <w:rPr>
            <w:rFonts w:ascii="Times New Roman" w:eastAsia="Calibri" w:hAnsi="Times New Roman" w:cs="Times New Roman"/>
          </w:rPr>
          <w:delText>1</w:delText>
        </w:r>
      </w:del>
      <w:r w:rsidRPr="00960004">
        <w:rPr>
          <w:rFonts w:ascii="Times New Roman" w:eastAsia="Calibri" w:hAnsi="Times New Roman" w:cs="Times New Roman"/>
        </w:rPr>
        <w:t>)</w:t>
      </w:r>
      <w:ins w:id="70" w:author="Brzozowa Sylwia" w:date="2026-06-19T12:46:00Z">
        <w:r w:rsidR="002A6E22">
          <w:rPr>
            <w:rFonts w:ascii="Times New Roman" w:eastAsia="Calibri" w:hAnsi="Times New Roman" w:cs="Times New Roman"/>
          </w:rPr>
          <w:t xml:space="preserve"> </w:t>
        </w:r>
      </w:ins>
      <w:r w:rsidRPr="00960004">
        <w:rPr>
          <w:rFonts w:ascii="Times New Roman" w:eastAsia="Calibri" w:hAnsi="Times New Roman" w:cs="Times New Roman"/>
        </w:rPr>
        <w:t>;</w:t>
      </w:r>
    </w:p>
    <w:p w14:paraId="16E248D5" w14:textId="5EB522CC"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ustawa z dnia 8 lutego 2023 r. o Planie Strategicznym dla Wspólnej Polityki Rolnej na lata 2023-2027 (Dz. U. z </w:t>
      </w:r>
      <w:r w:rsidR="00544A43" w:rsidRPr="00960004">
        <w:rPr>
          <w:rFonts w:ascii="Times New Roman" w:hAnsi="Times New Roman" w:cs="Times New Roman"/>
        </w:rPr>
        <w:t>2024 r. poz.</w:t>
      </w:r>
      <w:r w:rsidR="003B5A7F" w:rsidRPr="00960004">
        <w:rPr>
          <w:rFonts w:ascii="Times New Roman" w:hAnsi="Times New Roman" w:cs="Times New Roman"/>
          <w:bCs/>
        </w:rPr>
        <w:t xml:space="preserve"> 1741</w:t>
      </w:r>
      <w:r w:rsidR="000E7F62" w:rsidRPr="00960004">
        <w:rPr>
          <w:rFonts w:ascii="Times New Roman" w:hAnsi="Times New Roman" w:cs="Times New Roman"/>
          <w:bCs/>
        </w:rPr>
        <w:t>,</w:t>
      </w:r>
      <w:r w:rsidR="002A5BDC" w:rsidRPr="00960004">
        <w:rPr>
          <w:rFonts w:ascii="Times New Roman" w:hAnsi="Times New Roman" w:cs="Times New Roman"/>
          <w:bCs/>
        </w:rPr>
        <w:t xml:space="preserve"> z późn. zm.</w:t>
      </w:r>
      <w:r w:rsidR="00097442" w:rsidRPr="00960004">
        <w:rPr>
          <w:rFonts w:ascii="Times New Roman" w:hAnsi="Times New Roman" w:cs="Times New Roman"/>
        </w:rPr>
        <w:t>);</w:t>
      </w:r>
    </w:p>
    <w:p w14:paraId="0210D52C" w14:textId="56F6B45C"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ustawa z dnia 9 maja 2008 r. o Agencji Restrukturyzacji i Modernizacji Rolnictwa (Dz. U. z </w:t>
      </w:r>
      <w:r w:rsidR="000A663C" w:rsidRPr="00C92CD0">
        <w:rPr>
          <w:rFonts w:ascii="Times New Roman" w:hAnsi="Times New Roman" w:cs="Times New Roman"/>
        </w:rPr>
        <w:t>202</w:t>
      </w:r>
      <w:r w:rsidR="000A663C">
        <w:rPr>
          <w:rFonts w:ascii="Times New Roman" w:hAnsi="Times New Roman" w:cs="Times New Roman"/>
        </w:rPr>
        <w:t>5 </w:t>
      </w:r>
      <w:r w:rsidR="000A663C" w:rsidRPr="00C92CD0">
        <w:rPr>
          <w:rFonts w:ascii="Times New Roman" w:hAnsi="Times New Roman" w:cs="Times New Roman"/>
        </w:rPr>
        <w:t>r. poz. 1</w:t>
      </w:r>
      <w:r w:rsidR="000A663C">
        <w:rPr>
          <w:rFonts w:ascii="Times New Roman" w:hAnsi="Times New Roman" w:cs="Times New Roman"/>
        </w:rPr>
        <w:t>363</w:t>
      </w:r>
      <w:bookmarkStart w:id="71" w:name="_Hlk136847740"/>
      <w:ins w:id="72" w:author="Brzozowa Sylwia" w:date="2026-06-19T12:46:00Z">
        <w:r w:rsidR="002A6E22">
          <w:rPr>
            <w:rFonts w:ascii="Times New Roman" w:hAnsi="Times New Roman" w:cs="Times New Roman"/>
          </w:rPr>
          <w:t xml:space="preserve"> </w:t>
        </w:r>
      </w:ins>
      <w:ins w:id="73" w:author="Brzozowa Sylwia" w:date="2026-06-19T12:53:00Z">
        <w:r w:rsidR="00392F7E">
          <w:rPr>
            <w:rFonts w:ascii="Times New Roman" w:hAnsi="Times New Roman" w:cs="Times New Roman"/>
          </w:rPr>
          <w:t xml:space="preserve">z </w:t>
        </w:r>
      </w:ins>
      <w:ins w:id="74" w:author="Brzozowa Sylwia" w:date="2026-06-19T12:46:00Z">
        <w:r w:rsidR="002A6E22" w:rsidRPr="00BC6DBB">
          <w:rPr>
            <w:rFonts w:ascii="Times New Roman" w:hAnsi="Times New Roman" w:cs="Times New Roman"/>
            <w:bCs/>
          </w:rPr>
          <w:t>późn. zm</w:t>
        </w:r>
      </w:ins>
      <w:ins w:id="75" w:author="Brzozowa Sylwia" w:date="2026-06-19T13:07:00Z">
        <w:r w:rsidR="0096373D">
          <w:rPr>
            <w:rFonts w:ascii="Times New Roman" w:hAnsi="Times New Roman" w:cs="Times New Roman"/>
            <w:bCs/>
          </w:rPr>
          <w:t>.</w:t>
        </w:r>
      </w:ins>
      <w:r w:rsidRPr="00960004">
        <w:rPr>
          <w:rFonts w:ascii="Times New Roman" w:hAnsi="Times New Roman" w:cs="Times New Roman"/>
        </w:rPr>
        <w:t>);</w:t>
      </w:r>
      <w:bookmarkEnd w:id="71"/>
    </w:p>
    <w:p w14:paraId="5ACE9887" w14:textId="6BA146A6"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ustawa z dnia 26 stycznia 2023 r. o finansowaniu wspólnej polityki rolnej na lata 2023–2027 </w:t>
      </w:r>
      <w:r w:rsidR="00863DCF" w:rsidRPr="00960004">
        <w:rPr>
          <w:rFonts w:ascii="Times New Roman" w:hAnsi="Times New Roman" w:cs="Times New Roman"/>
        </w:rPr>
        <w:br/>
      </w:r>
      <w:r w:rsidRPr="00960004">
        <w:rPr>
          <w:rFonts w:ascii="Times New Roman" w:hAnsi="Times New Roman" w:cs="Times New Roman"/>
        </w:rPr>
        <w:t>(Dz. U. z 2023 r. poz. 332);</w:t>
      </w:r>
    </w:p>
    <w:p w14:paraId="42BE5EF1" w14:textId="51720E9A"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ustawa z dnia 27 sierpnia 2009 r. o finansach publicznych (Dz. U. z 202</w:t>
      </w:r>
      <w:r w:rsidR="00C31BF1">
        <w:rPr>
          <w:rFonts w:ascii="Times New Roman" w:hAnsi="Times New Roman" w:cs="Times New Roman"/>
        </w:rPr>
        <w:t>5</w:t>
      </w:r>
      <w:r w:rsidRPr="00960004">
        <w:rPr>
          <w:rFonts w:ascii="Times New Roman" w:hAnsi="Times New Roman" w:cs="Times New Roman"/>
        </w:rPr>
        <w:t xml:space="preserve"> r. poz. 1</w:t>
      </w:r>
      <w:r w:rsidR="00C31BF1">
        <w:rPr>
          <w:rFonts w:ascii="Times New Roman" w:hAnsi="Times New Roman" w:cs="Times New Roman"/>
        </w:rPr>
        <w:t>483</w:t>
      </w:r>
      <w:ins w:id="76" w:author="Brzozowa Sylwia" w:date="2026-06-19T12:46:00Z">
        <w:r w:rsidR="002A6E22">
          <w:rPr>
            <w:rFonts w:ascii="Times New Roman" w:hAnsi="Times New Roman" w:cs="Times New Roman"/>
          </w:rPr>
          <w:t xml:space="preserve"> </w:t>
        </w:r>
      </w:ins>
      <w:ins w:id="77" w:author="Brzozowa Sylwia" w:date="2026-06-19T12:53:00Z">
        <w:r w:rsidR="00392F7E">
          <w:rPr>
            <w:rFonts w:ascii="Times New Roman" w:hAnsi="Times New Roman" w:cs="Times New Roman"/>
          </w:rPr>
          <w:t xml:space="preserve">z </w:t>
        </w:r>
      </w:ins>
      <w:ins w:id="78" w:author="Brzozowa Sylwia" w:date="2026-06-19T12:46:00Z">
        <w:r w:rsidR="002A6E22" w:rsidRPr="00BC6DBB">
          <w:rPr>
            <w:rFonts w:ascii="Times New Roman" w:hAnsi="Times New Roman" w:cs="Times New Roman"/>
            <w:bCs/>
          </w:rPr>
          <w:t>późn. zm</w:t>
        </w:r>
      </w:ins>
      <w:ins w:id="79" w:author="Brzozowa Sylwia" w:date="2026-06-19T13:07:00Z">
        <w:r w:rsidR="0096373D">
          <w:rPr>
            <w:rFonts w:ascii="Times New Roman" w:hAnsi="Times New Roman" w:cs="Times New Roman"/>
            <w:bCs/>
          </w:rPr>
          <w:t>.</w:t>
        </w:r>
      </w:ins>
      <w:r w:rsidRPr="00960004">
        <w:rPr>
          <w:rFonts w:ascii="Times New Roman" w:hAnsi="Times New Roman" w:cs="Times New Roman"/>
        </w:rPr>
        <w:t>);</w:t>
      </w:r>
    </w:p>
    <w:p w14:paraId="1C4D239D" w14:textId="1E14F56C"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ustawa z dnia 14 czerwca 1960 r. Kodeks postępowania administracyjnego (</w:t>
      </w:r>
      <w:r w:rsidR="009A06C4" w:rsidRPr="00960004">
        <w:rPr>
          <w:rFonts w:ascii="Times New Roman" w:hAnsi="Times New Roman" w:cs="Times New Roman"/>
          <w:bCs/>
        </w:rPr>
        <w:t xml:space="preserve">Dz. U. </w:t>
      </w:r>
      <w:r w:rsidR="009A06C4" w:rsidRPr="00960004">
        <w:rPr>
          <w:rFonts w:ascii="Times New Roman" w:hAnsi="Times New Roman" w:cs="Times New Roman"/>
          <w:bCs/>
        </w:rPr>
        <w:br/>
        <w:t>z 202</w:t>
      </w:r>
      <w:r w:rsidR="009A06C4">
        <w:rPr>
          <w:rFonts w:ascii="Times New Roman" w:hAnsi="Times New Roman" w:cs="Times New Roman"/>
          <w:bCs/>
        </w:rPr>
        <w:t>5</w:t>
      </w:r>
      <w:r w:rsidR="009A06C4" w:rsidRPr="00960004">
        <w:rPr>
          <w:rFonts w:ascii="Times New Roman" w:hAnsi="Times New Roman" w:cs="Times New Roman"/>
          <w:bCs/>
        </w:rPr>
        <w:t xml:space="preserve"> r.</w:t>
      </w:r>
      <w:r w:rsidR="009A06C4">
        <w:rPr>
          <w:rFonts w:ascii="Times New Roman" w:hAnsi="Times New Roman" w:cs="Times New Roman"/>
          <w:bCs/>
        </w:rPr>
        <w:t xml:space="preserve">, </w:t>
      </w:r>
      <w:r w:rsidR="009A06C4" w:rsidRPr="00960004">
        <w:rPr>
          <w:rFonts w:ascii="Times New Roman" w:hAnsi="Times New Roman" w:cs="Times New Roman"/>
          <w:bCs/>
        </w:rPr>
        <w:t xml:space="preserve">poz. </w:t>
      </w:r>
      <w:r w:rsidR="009A06C4">
        <w:rPr>
          <w:rFonts w:ascii="Times New Roman" w:hAnsi="Times New Roman" w:cs="Times New Roman"/>
          <w:bCs/>
        </w:rPr>
        <w:t>1691</w:t>
      </w:r>
      <w:r w:rsidR="00544A43" w:rsidRPr="00960004">
        <w:rPr>
          <w:rFonts w:ascii="Times New Roman" w:hAnsi="Times New Roman" w:cs="Times New Roman"/>
        </w:rPr>
        <w:t xml:space="preserve">); </w:t>
      </w:r>
    </w:p>
    <w:p w14:paraId="565BEC44" w14:textId="58D5C8BC"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ustawa z dnia 30 sierpnia 20</w:t>
      </w:r>
      <w:r w:rsidR="008130E7" w:rsidRPr="00960004">
        <w:rPr>
          <w:rFonts w:ascii="Times New Roman" w:hAnsi="Times New Roman" w:cs="Times New Roman"/>
        </w:rPr>
        <w:t>0</w:t>
      </w:r>
      <w:r w:rsidRPr="00960004">
        <w:rPr>
          <w:rFonts w:ascii="Times New Roman" w:hAnsi="Times New Roman" w:cs="Times New Roman"/>
        </w:rPr>
        <w:t xml:space="preserve">2 r. – Prawo o postępowaniu przed sądami administracyjnymi </w:t>
      </w:r>
      <w:r w:rsidR="00863DCF" w:rsidRPr="00960004">
        <w:rPr>
          <w:rFonts w:ascii="Times New Roman" w:hAnsi="Times New Roman" w:cs="Times New Roman"/>
        </w:rPr>
        <w:br/>
      </w:r>
      <w:r w:rsidRPr="00960004">
        <w:rPr>
          <w:rFonts w:ascii="Times New Roman" w:hAnsi="Times New Roman" w:cs="Times New Roman"/>
        </w:rPr>
        <w:t>(Dz. U. z</w:t>
      </w:r>
      <w:r w:rsidR="00097442" w:rsidRPr="00960004">
        <w:rPr>
          <w:rFonts w:ascii="Times New Roman" w:hAnsi="Times New Roman" w:cs="Times New Roman"/>
        </w:rPr>
        <w:t xml:space="preserve"> </w:t>
      </w:r>
      <w:r w:rsidR="00544A43" w:rsidRPr="00960004">
        <w:rPr>
          <w:rFonts w:ascii="Times New Roman" w:hAnsi="Times New Roman" w:cs="Times New Roman"/>
        </w:rPr>
        <w:t>202</w:t>
      </w:r>
      <w:ins w:id="80" w:author="Brzozowa Sylwia" w:date="2026-06-19T12:46:00Z">
        <w:r w:rsidR="002A6E22">
          <w:rPr>
            <w:rFonts w:ascii="Times New Roman" w:hAnsi="Times New Roman" w:cs="Times New Roman"/>
          </w:rPr>
          <w:t>6</w:t>
        </w:r>
      </w:ins>
      <w:del w:id="81" w:author="Brzozowa Sylwia" w:date="2026-06-19T12:46:00Z">
        <w:r w:rsidR="00544A43" w:rsidRPr="00960004" w:rsidDel="002A6E22">
          <w:rPr>
            <w:rFonts w:ascii="Times New Roman" w:hAnsi="Times New Roman" w:cs="Times New Roman"/>
          </w:rPr>
          <w:delText>4</w:delText>
        </w:r>
      </w:del>
      <w:r w:rsidR="00544A43" w:rsidRPr="00960004">
        <w:rPr>
          <w:rFonts w:ascii="Times New Roman" w:hAnsi="Times New Roman" w:cs="Times New Roman"/>
        </w:rPr>
        <w:t xml:space="preserve"> r.</w:t>
      </w:r>
      <w:ins w:id="82" w:author="Brzozowa Sylwia" w:date="2026-06-24T11:54:00Z">
        <w:r w:rsidR="00191809">
          <w:rPr>
            <w:rFonts w:ascii="Times New Roman" w:hAnsi="Times New Roman" w:cs="Times New Roman"/>
          </w:rPr>
          <w:t>,</w:t>
        </w:r>
      </w:ins>
      <w:r w:rsidR="00544A43" w:rsidRPr="00960004">
        <w:rPr>
          <w:rFonts w:ascii="Times New Roman" w:hAnsi="Times New Roman" w:cs="Times New Roman"/>
        </w:rPr>
        <w:t xml:space="preserve"> poz. </w:t>
      </w:r>
      <w:ins w:id="83" w:author="Brzozowa Sylwia" w:date="2026-06-19T12:46:00Z">
        <w:r w:rsidR="002A6E22">
          <w:rPr>
            <w:rFonts w:ascii="Times New Roman" w:hAnsi="Times New Roman" w:cs="Times New Roman"/>
          </w:rPr>
          <w:t>143</w:t>
        </w:r>
      </w:ins>
      <w:del w:id="84" w:author="Brzozowa Sylwia" w:date="2026-06-19T12:46:00Z">
        <w:r w:rsidR="00544A43" w:rsidRPr="00960004" w:rsidDel="002A6E22">
          <w:rPr>
            <w:rFonts w:ascii="Times New Roman" w:hAnsi="Times New Roman" w:cs="Times New Roman"/>
          </w:rPr>
          <w:delText>935</w:delText>
        </w:r>
      </w:del>
      <w:del w:id="85" w:author="Brzozowa Sylwia" w:date="2026-06-24T11:54:00Z">
        <w:r w:rsidR="001F0E7B" w:rsidRPr="00960004" w:rsidDel="00191809">
          <w:rPr>
            <w:rFonts w:ascii="Times New Roman" w:hAnsi="Times New Roman" w:cs="Times New Roman"/>
          </w:rPr>
          <w:delText>,</w:delText>
        </w:r>
      </w:del>
      <w:r w:rsidR="001F0E7B" w:rsidRPr="00960004">
        <w:rPr>
          <w:rFonts w:ascii="Times New Roman" w:hAnsi="Times New Roman" w:cs="Times New Roman"/>
        </w:rPr>
        <w:t xml:space="preserve"> z późn. zm.</w:t>
      </w:r>
      <w:r w:rsidR="00544A43" w:rsidRPr="00960004">
        <w:rPr>
          <w:rFonts w:ascii="Times New Roman" w:hAnsi="Times New Roman" w:cs="Times New Roman"/>
        </w:rPr>
        <w:t xml:space="preserve">); </w:t>
      </w:r>
    </w:p>
    <w:p w14:paraId="1F83C951" w14:textId="2005367B"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0307E0D5"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Wytyczne podstawowe w zakresie pomocy finansowej w ramach Planu Strategicznego dla</w:t>
      </w:r>
      <w:r w:rsidR="001434CE" w:rsidRPr="00960004">
        <w:rPr>
          <w:rFonts w:ascii="Times New Roman" w:hAnsi="Times New Roman" w:cs="Times New Roman"/>
        </w:rPr>
        <w:t xml:space="preserve"> </w:t>
      </w:r>
      <w:r w:rsidRPr="00960004">
        <w:rPr>
          <w:rFonts w:ascii="Times New Roman" w:hAnsi="Times New Roman" w:cs="Times New Roman"/>
        </w:rPr>
        <w:t>Wspólnej Polityki Rolnej na lata 2023-2027</w:t>
      </w:r>
      <w:bookmarkStart w:id="86" w:name="_Hlk149836390"/>
      <w:r w:rsidRPr="00960004">
        <w:rPr>
          <w:rFonts w:ascii="Times New Roman" w:hAnsi="Times New Roman" w:cs="Times New Roman"/>
        </w:rPr>
        <w:t>;</w:t>
      </w:r>
      <w:bookmarkEnd w:id="86"/>
    </w:p>
    <w:p w14:paraId="26C25CF8" w14:textId="112008AC"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Wytyczne szczegółowe w zakresie przyznawania, wypłaty i zwrotu pomocy </w:t>
      </w:r>
      <w:r w:rsidR="003C6F30" w:rsidRPr="00960004">
        <w:rPr>
          <w:rFonts w:ascii="Times New Roman" w:hAnsi="Times New Roman" w:cs="Times New Roman"/>
        </w:rPr>
        <w:t xml:space="preserve">finansowej </w:t>
      </w:r>
      <w:r w:rsidRPr="00960004">
        <w:rPr>
          <w:rFonts w:ascii="Times New Roman" w:hAnsi="Times New Roman" w:cs="Times New Roman"/>
        </w:rPr>
        <w:t>w ramach Planu Strategicznego dla Wspólnej Polityki Rolnej na lata 2023-2027 dla interwencji w sektorze pszczelarskim;</w:t>
      </w:r>
    </w:p>
    <w:p w14:paraId="09754BD2" w14:textId="4A1309C1"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PARLAMENTU EUROPEJSKIEGO I RADY (UE) 2021/2115 </w:t>
      </w:r>
      <w:r w:rsidR="00E63D4E" w:rsidRPr="00960004">
        <w:rPr>
          <w:rFonts w:ascii="Times New Roman" w:hAnsi="Times New Roman" w:cs="Times New Roman"/>
        </w:rPr>
        <w:br/>
      </w:r>
      <w:r w:rsidRPr="00960004">
        <w:rPr>
          <w:rFonts w:ascii="Times New Roman" w:hAnsi="Times New Roman" w:cs="Times New Roman"/>
        </w:rPr>
        <w:t>z dnia 2 grudnia 2021 r. ustanawiające przepisy dotyczące wsparcia planów strategicznych</w:t>
      </w:r>
      <w:r w:rsidR="00D34C68" w:rsidRPr="00960004">
        <w:rPr>
          <w:rFonts w:ascii="Times New Roman" w:hAnsi="Times New Roman" w:cs="Times New Roman"/>
        </w:rPr>
        <w:t xml:space="preserve"> </w:t>
      </w:r>
      <w:r w:rsidRPr="00960004">
        <w:rPr>
          <w:rFonts w:ascii="Times New Roman" w:hAnsi="Times New Roman" w:cs="Times New Roman"/>
        </w:rPr>
        <w:lastRenderedPageBreak/>
        <w:t xml:space="preserve">sporządzanych przez państwa członkowskie w ramach wspólnej polityki rolnej (planów strategicznych WPR) i finansowanych z Europejskiego Funduszu Rolniczego Gwarancji (EFRG) </w:t>
      </w:r>
      <w:r w:rsidR="00863DCF" w:rsidRPr="00960004">
        <w:rPr>
          <w:rFonts w:ascii="Times New Roman" w:hAnsi="Times New Roman" w:cs="Times New Roman"/>
        </w:rPr>
        <w:br/>
      </w:r>
      <w:r w:rsidRPr="00960004">
        <w:rPr>
          <w:rFonts w:ascii="Times New Roman" w:hAnsi="Times New Roman" w:cs="Times New Roman"/>
        </w:rPr>
        <w:t>i z Europejskiego Funduszu Rolnego na rzecz Rozwoju Obszarów Wiejskich (EFRROW) oraz uchylające rozporządzenia (UE) nr 1305/2013 i (UE) nr 1307/2013 (Dz. Urz. UE L 435 z 6.12.2021, str. 1—186, z późn. zm.), zwane dalej „rozporządzeniem 2021/2115”;</w:t>
      </w:r>
    </w:p>
    <w:p w14:paraId="73EA73D4" w14:textId="781AB57E"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PARLAMENTU EUROPEJSKIEGO I RADY (UE) 2021/2116 </w:t>
      </w:r>
      <w:r w:rsidR="00E63D4E" w:rsidRPr="00960004">
        <w:rPr>
          <w:rFonts w:ascii="Times New Roman" w:hAnsi="Times New Roman" w:cs="Times New Roman"/>
        </w:rPr>
        <w:br/>
      </w:r>
      <w:r w:rsidRPr="00960004">
        <w:rPr>
          <w:rFonts w:ascii="Times New Roman" w:hAnsi="Times New Roman" w:cs="Times New Roman"/>
        </w:rPr>
        <w:t xml:space="preserve">z dnia 2 grudnia 2021 r. w sprawie finansowania wspólnej polityki rolnej, zarządzania nią </w:t>
      </w:r>
      <w:r w:rsidR="00863DCF" w:rsidRPr="00960004">
        <w:rPr>
          <w:rFonts w:ascii="Times New Roman" w:hAnsi="Times New Roman" w:cs="Times New Roman"/>
        </w:rPr>
        <w:br/>
      </w:r>
      <w:r w:rsidRPr="00960004">
        <w:rPr>
          <w:rFonts w:ascii="Times New Roman" w:hAnsi="Times New Roman" w:cs="Times New Roman"/>
        </w:rPr>
        <w:t xml:space="preserve">i monitorowania jej oraz uchylenia rozporządzenia (UE) nr 1306/2013 (Dz. Urz. UE L 435 </w:t>
      </w:r>
      <w:r w:rsidR="00863DCF" w:rsidRPr="00960004">
        <w:rPr>
          <w:rFonts w:ascii="Times New Roman" w:hAnsi="Times New Roman" w:cs="Times New Roman"/>
        </w:rPr>
        <w:br/>
      </w:r>
      <w:r w:rsidRPr="00960004">
        <w:rPr>
          <w:rFonts w:ascii="Times New Roman" w:hAnsi="Times New Roman" w:cs="Times New Roman"/>
        </w:rPr>
        <w:t>z 6.12.2021, str. 187—261, z późn. zm.);</w:t>
      </w:r>
    </w:p>
    <w:p w14:paraId="046A833B" w14:textId="3C6B4007"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w:t>
      </w:r>
      <w:r w:rsidR="00863DCF" w:rsidRPr="00960004">
        <w:rPr>
          <w:rFonts w:ascii="Times New Roman" w:hAnsi="Times New Roman" w:cs="Times New Roman"/>
        </w:rPr>
        <w:br/>
      </w:r>
      <w:r w:rsidRPr="00960004">
        <w:rPr>
          <w:rFonts w:ascii="Times New Roman" w:hAnsi="Times New Roman" w:cs="Times New Roman"/>
        </w:rPr>
        <w:t>str. 52—94, z późn. zm.);</w:t>
      </w:r>
    </w:p>
    <w:p w14:paraId="0539219D" w14:textId="182ADE98"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76F9F46C"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E768A41" w14:textId="275D7935"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CC6646" w:rsidRPr="00960004">
        <w:rPr>
          <w:rFonts w:ascii="Times New Roman" w:hAnsi="Times New Roman" w:cs="Times New Roman"/>
        </w:rPr>
        <w:t>i </w:t>
      </w:r>
      <w:r w:rsidRPr="00960004">
        <w:rPr>
          <w:rFonts w:ascii="Times New Roman" w:hAnsi="Times New Roman" w:cs="Times New Roman"/>
        </w:rPr>
        <w:t xml:space="preserve">widoczności informacji związanych ze wsparciem unijnym i planami strategicznymi WPR </w:t>
      </w:r>
      <w:r w:rsidR="00863DCF" w:rsidRPr="00960004">
        <w:rPr>
          <w:rFonts w:ascii="Times New Roman" w:hAnsi="Times New Roman" w:cs="Times New Roman"/>
        </w:rPr>
        <w:br/>
      </w:r>
      <w:r w:rsidRPr="00960004">
        <w:rPr>
          <w:rFonts w:ascii="Times New Roman" w:hAnsi="Times New Roman" w:cs="Times New Roman"/>
        </w:rPr>
        <w:t>(Dz. Urz. UE L 20 z 31.1.2022, str. 197—205);</w:t>
      </w:r>
    </w:p>
    <w:p w14:paraId="64A2AC6A" w14:textId="6E22C679"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4FBD3F51" w14:textId="77777777"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2A32D3FA" w14:textId="213C35FE"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CC6646" w:rsidRPr="00960004">
        <w:rPr>
          <w:rFonts w:ascii="Times New Roman" w:hAnsi="Times New Roman" w:cs="Times New Roman"/>
        </w:rPr>
        <w:t>i </w:t>
      </w:r>
      <w:r w:rsidRPr="00960004">
        <w:rPr>
          <w:rFonts w:ascii="Times New Roman" w:hAnsi="Times New Roman" w:cs="Times New Roman"/>
        </w:rPr>
        <w:t xml:space="preserve">obliczania wysokości kar administracyjnych w związku z warunkowością (Dz.Urz. UE L 183 </w:t>
      </w:r>
      <w:r w:rsidR="00863DCF" w:rsidRPr="00960004">
        <w:rPr>
          <w:rFonts w:ascii="Times New Roman" w:hAnsi="Times New Roman" w:cs="Times New Roman"/>
        </w:rPr>
        <w:br/>
      </w:r>
      <w:r w:rsidRPr="00960004">
        <w:rPr>
          <w:rFonts w:ascii="Times New Roman" w:hAnsi="Times New Roman" w:cs="Times New Roman"/>
        </w:rPr>
        <w:t>z 8.7.2022, str. 12—22, z późn. zm.);</w:t>
      </w:r>
    </w:p>
    <w:p w14:paraId="7AFAF795" w14:textId="49351E40"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w:t>
      </w:r>
      <w:r w:rsidR="00863DCF" w:rsidRPr="00960004">
        <w:rPr>
          <w:rFonts w:ascii="Times New Roman" w:hAnsi="Times New Roman" w:cs="Times New Roman"/>
        </w:rPr>
        <w:br/>
      </w:r>
      <w:r w:rsidRPr="00960004">
        <w:rPr>
          <w:rFonts w:ascii="Times New Roman" w:hAnsi="Times New Roman" w:cs="Times New Roman"/>
        </w:rPr>
        <w:t>str. 131—196, z późn. zm.);</w:t>
      </w:r>
    </w:p>
    <w:p w14:paraId="08F90033" w14:textId="2E027CBF"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748067F9" w14:textId="7EEE0732" w:rsidR="00E3725B" w:rsidRPr="00960004" w:rsidRDefault="00E3725B" w:rsidP="00667DDA">
      <w:pPr>
        <w:spacing w:after="0" w:line="240" w:lineRule="auto"/>
        <w:ind w:left="360"/>
        <w:contextualSpacing/>
        <w:jc w:val="both"/>
        <w:rPr>
          <w:rFonts w:ascii="Times New Roman" w:hAnsi="Times New Roman" w:cs="Times New Roman"/>
        </w:rPr>
      </w:pPr>
    </w:p>
    <w:p w14:paraId="0ED35AA1" w14:textId="750DE0EB" w:rsidR="00E3725B" w:rsidRPr="00960004" w:rsidRDefault="00E3725B" w:rsidP="00667DDA">
      <w:pPr>
        <w:spacing w:after="0" w:line="240" w:lineRule="auto"/>
        <w:jc w:val="center"/>
        <w:rPr>
          <w:rFonts w:ascii="Times New Roman" w:hAnsi="Times New Roman" w:cs="Times New Roman"/>
        </w:rPr>
      </w:pPr>
      <w:r w:rsidRPr="00960004">
        <w:rPr>
          <w:rFonts w:ascii="Times New Roman" w:hAnsi="Times New Roman" w:cs="Times New Roman"/>
          <w:b/>
          <w:bCs/>
        </w:rPr>
        <w:t>§ 1</w:t>
      </w:r>
      <w:r w:rsidR="00B131AF" w:rsidRPr="00960004">
        <w:rPr>
          <w:rFonts w:ascii="Times New Roman" w:hAnsi="Times New Roman" w:cs="Times New Roman"/>
          <w:b/>
          <w:bCs/>
        </w:rPr>
        <w:t>5</w:t>
      </w:r>
      <w:r w:rsidRPr="00960004">
        <w:rPr>
          <w:rFonts w:ascii="Times New Roman" w:hAnsi="Times New Roman" w:cs="Times New Roman"/>
        </w:rPr>
        <w:t xml:space="preserve"> </w:t>
      </w:r>
    </w:p>
    <w:p w14:paraId="5D488FDA" w14:textId="16778E5A"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lastRenderedPageBreak/>
        <w:t>Postanowienia końcowe</w:t>
      </w:r>
    </w:p>
    <w:p w14:paraId="039CDFF3" w14:textId="77777777" w:rsidR="00C4360E" w:rsidRPr="00960004" w:rsidRDefault="00C4360E" w:rsidP="00667DDA">
      <w:pPr>
        <w:spacing w:after="0" w:line="240" w:lineRule="auto"/>
        <w:jc w:val="center"/>
        <w:rPr>
          <w:rFonts w:ascii="Times New Roman" w:hAnsi="Times New Roman" w:cs="Times New Roman"/>
          <w:b/>
          <w:bCs/>
        </w:rPr>
      </w:pPr>
    </w:p>
    <w:p w14:paraId="43C39555" w14:textId="60D2AF49" w:rsidR="00E3725B" w:rsidRPr="00960004" w:rsidRDefault="00E3725B" w:rsidP="00667DDA">
      <w:pPr>
        <w:pStyle w:val="Akapitzlist"/>
        <w:numPr>
          <w:ilvl w:val="0"/>
          <w:numId w:val="10"/>
        </w:numPr>
        <w:spacing w:after="0" w:line="240" w:lineRule="auto"/>
        <w:jc w:val="both"/>
        <w:rPr>
          <w:rFonts w:ascii="Times New Roman" w:hAnsi="Times New Roman" w:cs="Times New Roman"/>
        </w:rPr>
      </w:pPr>
      <w:r w:rsidRPr="00960004">
        <w:rPr>
          <w:rFonts w:ascii="Times New Roman" w:hAnsi="Times New Roman" w:cs="Times New Roman"/>
        </w:rPr>
        <w:t xml:space="preserve">Korespondencja pomiędzy Agencją a Beneficjentem jest prowadzona z wykorzystaniem </w:t>
      </w:r>
      <w:r w:rsidR="008E0F1D" w:rsidRPr="00960004">
        <w:rPr>
          <w:rFonts w:ascii="Times New Roman" w:hAnsi="Times New Roman" w:cs="Times New Roman"/>
        </w:rPr>
        <w:t>PUE</w:t>
      </w:r>
      <w:r w:rsidRPr="00960004">
        <w:rPr>
          <w:rFonts w:ascii="Times New Roman" w:hAnsi="Times New Roman" w:cs="Times New Roman"/>
        </w:rPr>
        <w:t xml:space="preserve"> zgodnie z zasadami określonymi</w:t>
      </w:r>
      <w:r w:rsidR="004A2FD3" w:rsidRPr="00960004">
        <w:rPr>
          <w:rFonts w:ascii="Times New Roman" w:hAnsi="Times New Roman" w:cs="Times New Roman"/>
        </w:rPr>
        <w:t xml:space="preserve"> </w:t>
      </w:r>
      <w:bookmarkStart w:id="87" w:name="_Hlk149651515"/>
      <w:r w:rsidR="004A2FD3" w:rsidRPr="00960004">
        <w:rPr>
          <w:rFonts w:ascii="Times New Roman" w:hAnsi="Times New Roman" w:cs="Times New Roman"/>
        </w:rPr>
        <w:t>w</w:t>
      </w:r>
      <w:r w:rsidRPr="00960004">
        <w:rPr>
          <w:rFonts w:ascii="Times New Roman" w:hAnsi="Times New Roman" w:cs="Times New Roman"/>
        </w:rPr>
        <w:t xml:space="preserve"> </w:t>
      </w:r>
      <w:r w:rsidR="004A2FD3" w:rsidRPr="00960004">
        <w:rPr>
          <w:rFonts w:ascii="Times New Roman" w:hAnsi="Times New Roman" w:cs="Times New Roman"/>
        </w:rPr>
        <w:t>Regulaminie</w:t>
      </w:r>
      <w:bookmarkEnd w:id="87"/>
      <w:r w:rsidRPr="00960004">
        <w:rPr>
          <w:rFonts w:ascii="Times New Roman" w:hAnsi="Times New Roman" w:cs="Times New Roman"/>
        </w:rPr>
        <w:t>.</w:t>
      </w:r>
    </w:p>
    <w:p w14:paraId="4144B060" w14:textId="77777777" w:rsidR="00E3725B" w:rsidRPr="00960004" w:rsidRDefault="00E3725B" w:rsidP="00667DDA">
      <w:pPr>
        <w:pStyle w:val="Akapitzlist"/>
        <w:numPr>
          <w:ilvl w:val="0"/>
          <w:numId w:val="10"/>
        </w:numPr>
        <w:spacing w:after="0" w:line="240" w:lineRule="auto"/>
        <w:jc w:val="both"/>
        <w:rPr>
          <w:rFonts w:ascii="Times New Roman" w:hAnsi="Times New Roman" w:cs="Times New Roman"/>
        </w:rPr>
      </w:pPr>
      <w:r w:rsidRPr="00960004">
        <w:rPr>
          <w:rFonts w:ascii="Times New Roman" w:hAnsi="Times New Roman" w:cs="Times New Roman"/>
        </w:rPr>
        <w:t>Umowa obowiązuje od dnia jej zawarcia.</w:t>
      </w:r>
    </w:p>
    <w:p w14:paraId="032F2C32" w14:textId="77777777" w:rsidR="00E3725B" w:rsidRPr="00960004" w:rsidRDefault="00E3725B" w:rsidP="00667DDA">
      <w:pPr>
        <w:pStyle w:val="Akapitzlist"/>
        <w:numPr>
          <w:ilvl w:val="0"/>
          <w:numId w:val="10"/>
        </w:numPr>
        <w:spacing w:after="0" w:line="240" w:lineRule="auto"/>
        <w:jc w:val="both"/>
        <w:rPr>
          <w:rFonts w:ascii="Times New Roman" w:hAnsi="Times New Roman" w:cs="Times New Roman"/>
        </w:rPr>
      </w:pPr>
      <w:r w:rsidRPr="00960004">
        <w:rPr>
          <w:rFonts w:ascii="Times New Roman" w:hAnsi="Times New Roman" w:cs="Times New Roman"/>
          <w:bCs/>
        </w:rPr>
        <w:t>Dniem zawarcia umowy jest data złożenia oświadczenia woli zawarcia umowy przez Beneficjenta.</w:t>
      </w:r>
    </w:p>
    <w:p w14:paraId="43BF1B0F" w14:textId="19210510" w:rsidR="00E3725B" w:rsidRPr="00960004" w:rsidRDefault="00E3725B" w:rsidP="00667DDA">
      <w:pPr>
        <w:pStyle w:val="Akapitzlist"/>
        <w:numPr>
          <w:ilvl w:val="0"/>
          <w:numId w:val="10"/>
        </w:numPr>
        <w:spacing w:after="0" w:line="240" w:lineRule="auto"/>
        <w:jc w:val="both"/>
        <w:rPr>
          <w:rFonts w:ascii="Times New Roman" w:hAnsi="Times New Roman" w:cs="Times New Roman"/>
        </w:rPr>
      </w:pPr>
      <w:r w:rsidRPr="00960004">
        <w:rPr>
          <w:rFonts w:ascii="Times New Roman" w:hAnsi="Times New Roman" w:cs="Times New Roman"/>
          <w:bCs/>
        </w:rPr>
        <w:t xml:space="preserve">Beneficjent i Agencja </w:t>
      </w:r>
      <w:r w:rsidRPr="00960004">
        <w:rPr>
          <w:rFonts w:ascii="Times New Roman" w:hAnsi="Times New Roman" w:cs="Times New Roman"/>
        </w:rPr>
        <w:t xml:space="preserve">uznają za prawnie wiążące przyjęte w umowie rozwiązania stosowane </w:t>
      </w:r>
      <w:r w:rsidR="00863DCF" w:rsidRPr="00960004">
        <w:rPr>
          <w:rFonts w:ascii="Times New Roman" w:hAnsi="Times New Roman" w:cs="Times New Roman"/>
        </w:rPr>
        <w:br/>
      </w:r>
      <w:r w:rsidRPr="00960004">
        <w:rPr>
          <w:rFonts w:ascii="Times New Roman" w:hAnsi="Times New Roman" w:cs="Times New Roman"/>
        </w:rPr>
        <w:t xml:space="preserve">w zakresie komunikacji i wymiany danych z wykorzystaniem </w:t>
      </w:r>
      <w:r w:rsidR="009F7EBA" w:rsidRPr="00960004">
        <w:rPr>
          <w:rFonts w:ascii="Times New Roman" w:hAnsi="Times New Roman" w:cs="Times New Roman"/>
        </w:rPr>
        <w:t>PUE</w:t>
      </w:r>
      <w:r w:rsidRPr="00960004">
        <w:rPr>
          <w:rFonts w:ascii="Times New Roman" w:hAnsi="Times New Roman" w:cs="Times New Roman"/>
        </w:rPr>
        <w:t xml:space="preserve">, bez możliwości kwestionowania skutków ich stosowania.  </w:t>
      </w:r>
    </w:p>
    <w:p w14:paraId="18C6F8C3" w14:textId="0FABD219" w:rsidR="00E3725B" w:rsidRPr="00960004" w:rsidRDefault="00E3725B" w:rsidP="00387FCE">
      <w:pPr>
        <w:pStyle w:val="Akapitzlist"/>
        <w:numPr>
          <w:ilvl w:val="0"/>
          <w:numId w:val="10"/>
        </w:numPr>
        <w:spacing w:after="0" w:line="240" w:lineRule="auto"/>
        <w:jc w:val="both"/>
        <w:rPr>
          <w:rFonts w:ascii="Times New Roman" w:hAnsi="Times New Roman" w:cs="Times New Roman"/>
        </w:rPr>
      </w:pPr>
      <w:r w:rsidRPr="00960004">
        <w:rPr>
          <w:rFonts w:ascii="Times New Roman" w:hAnsi="Times New Roman" w:cs="Times New Roman"/>
          <w:bCs/>
        </w:rPr>
        <w:t>Agencja</w:t>
      </w:r>
      <w:r w:rsidRPr="00960004">
        <w:rPr>
          <w:rFonts w:ascii="Times New Roman" w:eastAsia="Times New Roman" w:hAnsi="Times New Roman" w:cs="Times New Roman"/>
          <w:lang w:eastAsia="pl-PL"/>
        </w:rPr>
        <w:t xml:space="preserve"> nie ponosi odpowiedzialności za roszczenia osób trzecich mogące powstać w związku </w:t>
      </w:r>
      <w:r w:rsidR="00CC6646" w:rsidRPr="00960004">
        <w:rPr>
          <w:rFonts w:ascii="Times New Roman" w:eastAsia="Times New Roman" w:hAnsi="Times New Roman" w:cs="Times New Roman"/>
          <w:lang w:eastAsia="pl-PL"/>
        </w:rPr>
        <w:t>z </w:t>
      </w:r>
      <w:r w:rsidRPr="00960004">
        <w:rPr>
          <w:rFonts w:ascii="Times New Roman" w:eastAsia="Times New Roman" w:hAnsi="Times New Roman" w:cs="Times New Roman"/>
          <w:lang w:eastAsia="pl-PL"/>
        </w:rPr>
        <w:t>realizacją operacji przez Beneficjenta.</w:t>
      </w:r>
    </w:p>
    <w:p w14:paraId="244205D1" w14:textId="77777777" w:rsidR="00E3725B" w:rsidRPr="00960004" w:rsidRDefault="00E3725B" w:rsidP="00667DDA">
      <w:pPr>
        <w:pStyle w:val="Akapitzlist"/>
        <w:spacing w:after="0" w:line="240" w:lineRule="auto"/>
        <w:jc w:val="center"/>
        <w:rPr>
          <w:rFonts w:ascii="Times New Roman" w:hAnsi="Times New Roman" w:cs="Times New Roman"/>
          <w:b/>
          <w:bCs/>
        </w:rPr>
      </w:pPr>
    </w:p>
    <w:p w14:paraId="13E5E684" w14:textId="66D419A7"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1</w:t>
      </w:r>
      <w:r w:rsidR="00B131AF" w:rsidRPr="00960004">
        <w:rPr>
          <w:rFonts w:ascii="Times New Roman" w:hAnsi="Times New Roman" w:cs="Times New Roman"/>
          <w:b/>
          <w:bCs/>
        </w:rPr>
        <w:t>6</w:t>
      </w:r>
    </w:p>
    <w:p w14:paraId="75C90348" w14:textId="77777777"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Załączniki </w:t>
      </w:r>
    </w:p>
    <w:p w14:paraId="3B8FDD3D" w14:textId="77777777" w:rsidR="00E3725B" w:rsidRPr="00960004" w:rsidRDefault="00E3725B" w:rsidP="00667DDA">
      <w:pPr>
        <w:pStyle w:val="Akapitzlist"/>
        <w:spacing w:after="0" w:line="240" w:lineRule="auto"/>
        <w:rPr>
          <w:rFonts w:ascii="Times New Roman" w:hAnsi="Times New Roman" w:cs="Times New Roman"/>
          <w:b/>
          <w:bCs/>
        </w:rPr>
      </w:pPr>
    </w:p>
    <w:p w14:paraId="3121A606" w14:textId="77777777" w:rsidR="00EA3D35" w:rsidRPr="00960004" w:rsidRDefault="00EA3D35" w:rsidP="00EA3D35">
      <w:pPr>
        <w:pStyle w:val="Akapitzlist"/>
        <w:spacing w:after="0" w:line="240" w:lineRule="auto"/>
        <w:ind w:left="0"/>
        <w:rPr>
          <w:rFonts w:ascii="Times New Roman" w:hAnsi="Times New Roman" w:cs="Times New Roman"/>
          <w:color w:val="000000" w:themeColor="text1"/>
        </w:rPr>
      </w:pPr>
      <w:r w:rsidRPr="00960004">
        <w:rPr>
          <w:rFonts w:ascii="Times New Roman" w:hAnsi="Times New Roman" w:cs="Times New Roman"/>
          <w:color w:val="000000" w:themeColor="text1"/>
        </w:rPr>
        <w:t>Załączniki stanowiące integralną część niniejszej umowy:</w:t>
      </w:r>
    </w:p>
    <w:p w14:paraId="72EB0B18" w14:textId="77777777" w:rsidR="00EA3D35" w:rsidRPr="00960004" w:rsidRDefault="00EA3D35" w:rsidP="00EA3D35">
      <w:pPr>
        <w:numPr>
          <w:ilvl w:val="0"/>
          <w:numId w:val="56"/>
        </w:numPr>
        <w:tabs>
          <w:tab w:val="right" w:leader="dot" w:pos="360"/>
        </w:tabs>
        <w:spacing w:after="0" w:line="240" w:lineRule="auto"/>
        <w:ind w:left="714" w:right="990" w:hanging="357"/>
        <w:jc w:val="both"/>
        <w:rPr>
          <w:rFonts w:ascii="Times New Roman" w:hAnsi="Times New Roman" w:cs="Times New Roman"/>
        </w:rPr>
      </w:pPr>
      <w:r w:rsidRPr="00960004">
        <w:rPr>
          <w:rFonts w:ascii="Times New Roman" w:hAnsi="Times New Roman" w:cs="Times New Roman"/>
        </w:rPr>
        <w:t>załącznik nr 1 – Wykaz kosztów dodatkowych,</w:t>
      </w:r>
    </w:p>
    <w:p w14:paraId="3E158C88" w14:textId="77777777" w:rsidR="00EA3D35" w:rsidRPr="00960004" w:rsidRDefault="00EA3D35" w:rsidP="00EA3D35">
      <w:pPr>
        <w:numPr>
          <w:ilvl w:val="0"/>
          <w:numId w:val="56"/>
        </w:numPr>
        <w:spacing w:after="0" w:line="240" w:lineRule="auto"/>
        <w:ind w:left="714" w:right="-2" w:hanging="357"/>
        <w:jc w:val="both"/>
        <w:rPr>
          <w:rFonts w:ascii="Times New Roman" w:hAnsi="Times New Roman" w:cs="Times New Roman"/>
        </w:rPr>
      </w:pPr>
      <w:r w:rsidRPr="00960004">
        <w:rPr>
          <w:rFonts w:ascii="Times New Roman" w:hAnsi="Times New Roman" w:cs="Times New Roman"/>
        </w:rPr>
        <w:t>załącznik nr 2 – Klauzula informacyjna w zakresie przetwarzania danych osobowych.</w:t>
      </w:r>
    </w:p>
    <w:p w14:paraId="3EE5B802" w14:textId="77777777" w:rsidR="00545666" w:rsidRPr="00960004" w:rsidRDefault="00545666" w:rsidP="00667DDA">
      <w:pPr>
        <w:pStyle w:val="Akapitzlist"/>
        <w:spacing w:after="0" w:line="240" w:lineRule="auto"/>
        <w:ind w:left="0"/>
        <w:rPr>
          <w:rFonts w:ascii="Times New Roman" w:hAnsi="Times New Roman" w:cs="Times New Roman"/>
        </w:rPr>
      </w:pPr>
    </w:p>
    <w:p w14:paraId="60ECB192" w14:textId="77777777" w:rsidR="00545666" w:rsidRPr="00960004" w:rsidRDefault="00545666" w:rsidP="00667DDA">
      <w:pPr>
        <w:pStyle w:val="Akapitzlist"/>
        <w:spacing w:after="0" w:line="240" w:lineRule="auto"/>
        <w:ind w:left="0"/>
        <w:rPr>
          <w:rFonts w:ascii="Times New Roman" w:hAnsi="Times New Roman" w:cs="Times New Roman"/>
        </w:rPr>
      </w:pPr>
    </w:p>
    <w:p w14:paraId="6239C31D" w14:textId="77777777" w:rsidR="00863DCF" w:rsidRPr="00960004" w:rsidRDefault="00863DCF" w:rsidP="00667DDA">
      <w:pPr>
        <w:pStyle w:val="Akapitzlist"/>
        <w:spacing w:after="0" w:line="240" w:lineRule="auto"/>
        <w:ind w:left="0"/>
        <w:rPr>
          <w:rFonts w:ascii="Times New Roman" w:hAnsi="Times New Roman" w:cs="Times New Roman"/>
        </w:rPr>
      </w:pPr>
    </w:p>
    <w:p w14:paraId="3C650B17" w14:textId="77777777" w:rsidR="00863DCF" w:rsidRPr="00960004" w:rsidRDefault="00863DCF" w:rsidP="00667DDA">
      <w:pPr>
        <w:pStyle w:val="Akapitzlist"/>
        <w:spacing w:after="0" w:line="240" w:lineRule="auto"/>
        <w:ind w:left="0"/>
        <w:rPr>
          <w:rFonts w:ascii="Times New Roman" w:hAnsi="Times New Roman" w:cs="Times New Roman"/>
        </w:rPr>
      </w:pPr>
    </w:p>
    <w:p w14:paraId="113037B5" w14:textId="77777777" w:rsidR="00863DCF" w:rsidRPr="00960004" w:rsidRDefault="00863DCF" w:rsidP="00667DDA">
      <w:pPr>
        <w:pStyle w:val="Akapitzlist"/>
        <w:spacing w:after="0" w:line="240" w:lineRule="auto"/>
        <w:ind w:left="0"/>
        <w:rPr>
          <w:rFonts w:ascii="Times New Roman" w:hAnsi="Times New Roman" w:cs="Times New Roman"/>
        </w:rPr>
      </w:pPr>
    </w:p>
    <w:p w14:paraId="01F3C382" w14:textId="77777777" w:rsidR="00863DCF" w:rsidRPr="00960004" w:rsidRDefault="00863DCF" w:rsidP="00667DDA">
      <w:pPr>
        <w:pStyle w:val="Akapitzlist"/>
        <w:spacing w:after="0" w:line="240" w:lineRule="auto"/>
        <w:ind w:left="0"/>
        <w:rPr>
          <w:rFonts w:ascii="Times New Roman" w:hAnsi="Times New Roman" w:cs="Times New Roman"/>
        </w:rPr>
      </w:pPr>
    </w:p>
    <w:p w14:paraId="36F6CADC" w14:textId="77777777" w:rsidR="00863DCF" w:rsidRPr="00960004" w:rsidRDefault="00863DCF" w:rsidP="00667DDA">
      <w:pPr>
        <w:pStyle w:val="Akapitzlist"/>
        <w:spacing w:after="0" w:line="240" w:lineRule="auto"/>
        <w:ind w:left="0"/>
        <w:rPr>
          <w:rFonts w:ascii="Times New Roman" w:hAnsi="Times New Roman" w:cs="Times New Roman"/>
        </w:rPr>
      </w:pPr>
    </w:p>
    <w:p w14:paraId="56CEC988" w14:textId="77777777" w:rsidR="00863DCF" w:rsidRPr="00960004" w:rsidRDefault="00863DCF" w:rsidP="00667DDA">
      <w:pPr>
        <w:pStyle w:val="Akapitzlist"/>
        <w:spacing w:after="0" w:line="240" w:lineRule="auto"/>
        <w:ind w:left="0"/>
        <w:rPr>
          <w:rFonts w:ascii="Times New Roman" w:hAnsi="Times New Roman" w:cs="Times New Roman"/>
        </w:rPr>
      </w:pPr>
    </w:p>
    <w:p w14:paraId="0DEFC1E5" w14:textId="77777777" w:rsidR="00863DCF" w:rsidRPr="00960004" w:rsidRDefault="00863DCF" w:rsidP="00667DDA">
      <w:pPr>
        <w:pStyle w:val="Akapitzlist"/>
        <w:spacing w:after="0" w:line="240" w:lineRule="auto"/>
        <w:ind w:left="0"/>
        <w:rPr>
          <w:rFonts w:ascii="Times New Roman" w:hAnsi="Times New Roman" w:cs="Times New Roman"/>
        </w:rPr>
      </w:pPr>
    </w:p>
    <w:p w14:paraId="67691079" w14:textId="77777777" w:rsidR="00863DCF" w:rsidRPr="00960004" w:rsidRDefault="00863DCF" w:rsidP="00667DDA">
      <w:pPr>
        <w:pStyle w:val="Akapitzlist"/>
        <w:spacing w:after="0" w:line="240" w:lineRule="auto"/>
        <w:ind w:left="0"/>
        <w:rPr>
          <w:rFonts w:ascii="Times New Roman" w:hAnsi="Times New Roman" w:cs="Times New Roman"/>
        </w:rPr>
      </w:pPr>
    </w:p>
    <w:p w14:paraId="1C9E5B2F" w14:textId="77777777" w:rsidR="00863DCF" w:rsidRPr="00960004" w:rsidRDefault="00863DCF" w:rsidP="00667DDA">
      <w:pPr>
        <w:pStyle w:val="Akapitzlist"/>
        <w:spacing w:after="0" w:line="240" w:lineRule="auto"/>
        <w:ind w:left="0"/>
        <w:rPr>
          <w:rFonts w:ascii="Times New Roman" w:hAnsi="Times New Roman" w:cs="Times New Roman"/>
        </w:rPr>
      </w:pPr>
    </w:p>
    <w:p w14:paraId="2C602333" w14:textId="77777777" w:rsidR="00863DCF" w:rsidRPr="00960004" w:rsidRDefault="00863DCF" w:rsidP="00667DDA">
      <w:pPr>
        <w:pStyle w:val="Akapitzlist"/>
        <w:spacing w:after="0" w:line="240" w:lineRule="auto"/>
        <w:ind w:left="0"/>
        <w:rPr>
          <w:rFonts w:ascii="Times New Roman" w:hAnsi="Times New Roman" w:cs="Times New Roman"/>
        </w:rPr>
      </w:pPr>
    </w:p>
    <w:p w14:paraId="68909FF8" w14:textId="77777777" w:rsidR="00863DCF" w:rsidRPr="00960004" w:rsidRDefault="00863DCF" w:rsidP="00667DDA">
      <w:pPr>
        <w:pStyle w:val="Akapitzlist"/>
        <w:spacing w:after="0" w:line="240" w:lineRule="auto"/>
        <w:ind w:left="0"/>
        <w:rPr>
          <w:rFonts w:ascii="Times New Roman" w:hAnsi="Times New Roman" w:cs="Times New Roman"/>
        </w:rPr>
      </w:pPr>
    </w:p>
    <w:p w14:paraId="69FF8202" w14:textId="77777777" w:rsidR="00863DCF" w:rsidRPr="00960004" w:rsidRDefault="00863DCF" w:rsidP="00667DDA">
      <w:pPr>
        <w:pStyle w:val="Akapitzlist"/>
        <w:spacing w:after="0" w:line="240" w:lineRule="auto"/>
        <w:ind w:left="0"/>
        <w:rPr>
          <w:rFonts w:ascii="Times New Roman" w:hAnsi="Times New Roman" w:cs="Times New Roman"/>
        </w:rPr>
      </w:pPr>
    </w:p>
    <w:p w14:paraId="72E1EC67" w14:textId="77777777" w:rsidR="00863DCF" w:rsidRPr="00960004" w:rsidRDefault="00863DCF" w:rsidP="00667DDA">
      <w:pPr>
        <w:pStyle w:val="Akapitzlist"/>
        <w:spacing w:after="0" w:line="240" w:lineRule="auto"/>
        <w:ind w:left="0"/>
        <w:rPr>
          <w:rFonts w:ascii="Times New Roman" w:hAnsi="Times New Roman" w:cs="Times New Roman"/>
        </w:rPr>
      </w:pPr>
    </w:p>
    <w:p w14:paraId="29500C39" w14:textId="77777777" w:rsidR="00863DCF" w:rsidRPr="00960004" w:rsidRDefault="00863DCF" w:rsidP="00667DDA">
      <w:pPr>
        <w:pStyle w:val="Akapitzlist"/>
        <w:spacing w:after="0" w:line="240" w:lineRule="auto"/>
        <w:ind w:left="0"/>
        <w:rPr>
          <w:rFonts w:ascii="Times New Roman" w:hAnsi="Times New Roman" w:cs="Times New Roman"/>
        </w:rPr>
      </w:pPr>
    </w:p>
    <w:p w14:paraId="18DF6A47" w14:textId="77777777" w:rsidR="00863DCF" w:rsidRPr="00960004" w:rsidRDefault="00863DCF" w:rsidP="00667DDA">
      <w:pPr>
        <w:pStyle w:val="Akapitzlist"/>
        <w:spacing w:after="0" w:line="240" w:lineRule="auto"/>
        <w:ind w:left="0"/>
        <w:rPr>
          <w:rFonts w:ascii="Times New Roman" w:hAnsi="Times New Roman" w:cs="Times New Roman"/>
        </w:rPr>
      </w:pPr>
    </w:p>
    <w:p w14:paraId="19EC78B0" w14:textId="77777777" w:rsidR="00863DCF" w:rsidRPr="00960004" w:rsidRDefault="00863DCF" w:rsidP="00667DDA">
      <w:pPr>
        <w:pStyle w:val="Akapitzlist"/>
        <w:spacing w:after="0" w:line="240" w:lineRule="auto"/>
        <w:ind w:left="0"/>
        <w:rPr>
          <w:rFonts w:ascii="Times New Roman" w:hAnsi="Times New Roman" w:cs="Times New Roman"/>
        </w:rPr>
      </w:pPr>
    </w:p>
    <w:p w14:paraId="36B16643" w14:textId="77777777" w:rsidR="00863DCF" w:rsidRPr="00960004" w:rsidRDefault="00863DCF" w:rsidP="00667DDA">
      <w:pPr>
        <w:pStyle w:val="Akapitzlist"/>
        <w:spacing w:after="0" w:line="240" w:lineRule="auto"/>
        <w:ind w:left="0"/>
        <w:rPr>
          <w:rFonts w:ascii="Times New Roman" w:hAnsi="Times New Roman" w:cs="Times New Roman"/>
        </w:rPr>
      </w:pPr>
    </w:p>
    <w:p w14:paraId="436C2BF4" w14:textId="77777777" w:rsidR="00863DCF" w:rsidRPr="00960004" w:rsidRDefault="00863DCF" w:rsidP="00667DDA">
      <w:pPr>
        <w:pStyle w:val="Akapitzlist"/>
        <w:spacing w:after="0" w:line="240" w:lineRule="auto"/>
        <w:ind w:left="0"/>
        <w:rPr>
          <w:rFonts w:ascii="Times New Roman" w:hAnsi="Times New Roman" w:cs="Times New Roman"/>
        </w:rPr>
      </w:pPr>
    </w:p>
    <w:p w14:paraId="7D752D39" w14:textId="77777777" w:rsidR="00863DCF" w:rsidRPr="00960004" w:rsidRDefault="00863DCF" w:rsidP="00667DDA">
      <w:pPr>
        <w:pStyle w:val="Akapitzlist"/>
        <w:spacing w:after="0" w:line="240" w:lineRule="auto"/>
        <w:ind w:left="0"/>
        <w:rPr>
          <w:rFonts w:ascii="Times New Roman" w:hAnsi="Times New Roman" w:cs="Times New Roman"/>
        </w:rPr>
      </w:pPr>
    </w:p>
    <w:p w14:paraId="3AEBF110" w14:textId="77777777" w:rsidR="00863DCF" w:rsidRPr="00960004" w:rsidRDefault="00863DCF" w:rsidP="00667DDA">
      <w:pPr>
        <w:pStyle w:val="Akapitzlist"/>
        <w:spacing w:after="0" w:line="240" w:lineRule="auto"/>
        <w:ind w:left="0"/>
        <w:rPr>
          <w:rFonts w:ascii="Times New Roman" w:hAnsi="Times New Roman" w:cs="Times New Roman"/>
        </w:rPr>
      </w:pPr>
    </w:p>
    <w:p w14:paraId="5D652CEA" w14:textId="77777777" w:rsidR="00863DCF" w:rsidRPr="00960004" w:rsidRDefault="00863DCF" w:rsidP="00667DDA">
      <w:pPr>
        <w:pStyle w:val="Akapitzlist"/>
        <w:spacing w:after="0" w:line="240" w:lineRule="auto"/>
        <w:ind w:left="0"/>
        <w:rPr>
          <w:rFonts w:ascii="Times New Roman" w:hAnsi="Times New Roman" w:cs="Times New Roman"/>
        </w:rPr>
      </w:pPr>
    </w:p>
    <w:p w14:paraId="0DA2457E" w14:textId="77777777" w:rsidR="00863DCF" w:rsidRPr="00960004" w:rsidRDefault="00863DCF" w:rsidP="00667DDA">
      <w:pPr>
        <w:pStyle w:val="Akapitzlist"/>
        <w:spacing w:after="0" w:line="240" w:lineRule="auto"/>
        <w:ind w:left="0"/>
        <w:rPr>
          <w:rFonts w:ascii="Times New Roman" w:hAnsi="Times New Roman" w:cs="Times New Roman"/>
        </w:rPr>
      </w:pPr>
    </w:p>
    <w:p w14:paraId="2009EDD1" w14:textId="77777777" w:rsidR="00863DCF" w:rsidRPr="00960004" w:rsidRDefault="00863DCF" w:rsidP="00667DDA">
      <w:pPr>
        <w:pStyle w:val="Akapitzlist"/>
        <w:spacing w:after="0" w:line="240" w:lineRule="auto"/>
        <w:ind w:left="0"/>
        <w:rPr>
          <w:rFonts w:ascii="Times New Roman" w:hAnsi="Times New Roman" w:cs="Times New Roman"/>
        </w:rPr>
      </w:pPr>
    </w:p>
    <w:p w14:paraId="47F38D7E" w14:textId="77777777" w:rsidR="00863DCF" w:rsidRPr="00960004" w:rsidRDefault="00863DCF" w:rsidP="00667DDA">
      <w:pPr>
        <w:pStyle w:val="Akapitzlist"/>
        <w:spacing w:after="0" w:line="240" w:lineRule="auto"/>
        <w:ind w:left="0"/>
        <w:rPr>
          <w:rFonts w:ascii="Times New Roman" w:hAnsi="Times New Roman" w:cs="Times New Roman"/>
        </w:rPr>
      </w:pPr>
    </w:p>
    <w:p w14:paraId="27DA6776" w14:textId="77777777" w:rsidR="00863DCF" w:rsidRPr="00960004" w:rsidRDefault="00863DCF" w:rsidP="00667DDA">
      <w:pPr>
        <w:pStyle w:val="Akapitzlist"/>
        <w:spacing w:after="0" w:line="240" w:lineRule="auto"/>
        <w:ind w:left="0"/>
        <w:rPr>
          <w:rFonts w:ascii="Times New Roman" w:hAnsi="Times New Roman" w:cs="Times New Roman"/>
        </w:rPr>
      </w:pPr>
    </w:p>
    <w:p w14:paraId="5DB906A6" w14:textId="77777777" w:rsidR="00863DCF" w:rsidRPr="00960004" w:rsidRDefault="00863DCF" w:rsidP="00667DDA">
      <w:pPr>
        <w:pStyle w:val="Akapitzlist"/>
        <w:spacing w:after="0" w:line="240" w:lineRule="auto"/>
        <w:ind w:left="0"/>
        <w:rPr>
          <w:rFonts w:ascii="Times New Roman" w:hAnsi="Times New Roman" w:cs="Times New Roman"/>
        </w:rPr>
      </w:pPr>
    </w:p>
    <w:p w14:paraId="761A88E4" w14:textId="77777777" w:rsidR="00863DCF" w:rsidRPr="00960004" w:rsidRDefault="00863DCF" w:rsidP="00667DDA">
      <w:pPr>
        <w:pStyle w:val="Akapitzlist"/>
        <w:spacing w:after="0" w:line="240" w:lineRule="auto"/>
        <w:ind w:left="0"/>
        <w:rPr>
          <w:rFonts w:ascii="Times New Roman" w:hAnsi="Times New Roman" w:cs="Times New Roman"/>
        </w:rPr>
      </w:pPr>
    </w:p>
    <w:p w14:paraId="2632F956" w14:textId="77777777" w:rsidR="00863DCF" w:rsidRPr="00960004" w:rsidRDefault="00863DCF" w:rsidP="00667DDA">
      <w:pPr>
        <w:pStyle w:val="Akapitzlist"/>
        <w:spacing w:after="0" w:line="240" w:lineRule="auto"/>
        <w:ind w:left="0"/>
        <w:rPr>
          <w:rFonts w:ascii="Times New Roman" w:hAnsi="Times New Roman" w:cs="Times New Roman"/>
        </w:rPr>
      </w:pPr>
    </w:p>
    <w:p w14:paraId="2C27033E" w14:textId="77777777" w:rsidR="00863DCF" w:rsidRPr="00960004" w:rsidRDefault="00863DCF" w:rsidP="00667DDA">
      <w:pPr>
        <w:pStyle w:val="Akapitzlist"/>
        <w:spacing w:after="0" w:line="240" w:lineRule="auto"/>
        <w:ind w:left="0"/>
        <w:rPr>
          <w:rFonts w:ascii="Times New Roman" w:hAnsi="Times New Roman" w:cs="Times New Roman"/>
        </w:rPr>
      </w:pPr>
    </w:p>
    <w:p w14:paraId="50E03655" w14:textId="77777777" w:rsidR="00863DCF" w:rsidRPr="00960004" w:rsidRDefault="00863DCF" w:rsidP="00667DDA">
      <w:pPr>
        <w:pStyle w:val="Akapitzlist"/>
        <w:spacing w:after="0" w:line="240" w:lineRule="auto"/>
        <w:ind w:left="0"/>
        <w:rPr>
          <w:rFonts w:ascii="Times New Roman" w:hAnsi="Times New Roman" w:cs="Times New Roman"/>
        </w:rPr>
      </w:pPr>
    </w:p>
    <w:p w14:paraId="29F7200E" w14:textId="77777777" w:rsidR="00863DCF" w:rsidRPr="00960004" w:rsidRDefault="00863DCF" w:rsidP="00667DDA">
      <w:pPr>
        <w:pStyle w:val="Akapitzlist"/>
        <w:spacing w:after="0" w:line="240" w:lineRule="auto"/>
        <w:ind w:left="0"/>
        <w:rPr>
          <w:rFonts w:ascii="Times New Roman" w:hAnsi="Times New Roman" w:cs="Times New Roman"/>
        </w:rPr>
      </w:pPr>
    </w:p>
    <w:p w14:paraId="30AD3E6A" w14:textId="77777777" w:rsidR="00863DCF" w:rsidRPr="00960004" w:rsidRDefault="00863DCF" w:rsidP="00667DDA">
      <w:pPr>
        <w:pStyle w:val="Akapitzlist"/>
        <w:spacing w:after="0" w:line="240" w:lineRule="auto"/>
        <w:ind w:left="0"/>
        <w:rPr>
          <w:rFonts w:ascii="Times New Roman" w:hAnsi="Times New Roman" w:cs="Times New Roman"/>
        </w:rPr>
      </w:pPr>
    </w:p>
    <w:p w14:paraId="4E38D4A0" w14:textId="77777777" w:rsidR="00863DCF" w:rsidRPr="00960004" w:rsidRDefault="00863DCF" w:rsidP="00667DDA">
      <w:pPr>
        <w:pStyle w:val="Akapitzlist"/>
        <w:spacing w:after="0" w:line="240" w:lineRule="auto"/>
        <w:ind w:left="0"/>
        <w:rPr>
          <w:rFonts w:ascii="Times New Roman" w:hAnsi="Times New Roman" w:cs="Times New Roman"/>
        </w:rPr>
      </w:pPr>
    </w:p>
    <w:p w14:paraId="4B31EC9E" w14:textId="77777777" w:rsidR="00863DCF" w:rsidRPr="00960004" w:rsidRDefault="00863DCF" w:rsidP="00667DDA">
      <w:pPr>
        <w:pStyle w:val="Akapitzlist"/>
        <w:spacing w:after="0" w:line="240" w:lineRule="auto"/>
        <w:ind w:left="0"/>
        <w:rPr>
          <w:rFonts w:ascii="Times New Roman" w:hAnsi="Times New Roman" w:cs="Times New Roman"/>
        </w:rPr>
      </w:pPr>
    </w:p>
    <w:p w14:paraId="22935F32" w14:textId="77777777" w:rsidR="00863DCF" w:rsidRPr="00960004" w:rsidRDefault="00863DCF" w:rsidP="00667DDA">
      <w:pPr>
        <w:pStyle w:val="Akapitzlist"/>
        <w:spacing w:after="0" w:line="240" w:lineRule="auto"/>
        <w:ind w:left="0"/>
        <w:rPr>
          <w:rFonts w:ascii="Times New Roman" w:hAnsi="Times New Roman" w:cs="Times New Roman"/>
        </w:rPr>
      </w:pPr>
    </w:p>
    <w:p w14:paraId="75CDB846" w14:textId="77777777" w:rsidR="00863DCF" w:rsidRPr="00960004" w:rsidRDefault="00863DCF" w:rsidP="00667DDA">
      <w:pPr>
        <w:pStyle w:val="Akapitzlist"/>
        <w:spacing w:after="0" w:line="240" w:lineRule="auto"/>
        <w:ind w:left="0"/>
        <w:rPr>
          <w:rFonts w:ascii="Times New Roman" w:hAnsi="Times New Roman" w:cs="Times New Roman"/>
        </w:rPr>
      </w:pPr>
    </w:p>
    <w:p w14:paraId="2A0FED33" w14:textId="77777777" w:rsidR="00545666" w:rsidRPr="00960004" w:rsidRDefault="00545666" w:rsidP="00667DDA">
      <w:pPr>
        <w:pStyle w:val="Akapitzlist"/>
        <w:spacing w:after="0" w:line="240" w:lineRule="auto"/>
        <w:ind w:left="0"/>
        <w:rPr>
          <w:rFonts w:ascii="Times New Roman" w:hAnsi="Times New Roman" w:cs="Times New Roman"/>
        </w:rPr>
      </w:pPr>
    </w:p>
    <w:p w14:paraId="623862EE" w14:textId="77777777" w:rsidR="00545666" w:rsidRPr="00960004" w:rsidRDefault="00545666" w:rsidP="00667DDA">
      <w:pPr>
        <w:pStyle w:val="Akapitzlist"/>
        <w:spacing w:after="0" w:line="240" w:lineRule="auto"/>
        <w:ind w:left="0"/>
        <w:rPr>
          <w:rFonts w:ascii="Times New Roman" w:hAnsi="Times New Roman" w:cs="Times New Roman"/>
        </w:rPr>
      </w:pPr>
    </w:p>
    <w:p w14:paraId="7C16C8EA" w14:textId="77777777" w:rsidR="00545666" w:rsidRPr="00960004" w:rsidRDefault="00545666" w:rsidP="00667DDA">
      <w:pPr>
        <w:pStyle w:val="Akapitzlist"/>
        <w:spacing w:after="0" w:line="240" w:lineRule="auto"/>
        <w:ind w:left="0"/>
        <w:rPr>
          <w:rFonts w:ascii="Times New Roman" w:hAnsi="Times New Roman" w:cs="Times New Roman"/>
        </w:rPr>
      </w:pPr>
    </w:p>
    <w:p w14:paraId="65721898" w14:textId="77777777" w:rsidR="00545666" w:rsidRPr="00960004" w:rsidRDefault="00545666" w:rsidP="00667DDA">
      <w:pPr>
        <w:pStyle w:val="Akapitzlist"/>
        <w:spacing w:after="0" w:line="240" w:lineRule="auto"/>
        <w:ind w:left="0"/>
        <w:rPr>
          <w:rFonts w:ascii="Times New Roman" w:hAnsi="Times New Roman" w:cs="Times New Roman"/>
        </w:rPr>
      </w:pPr>
    </w:p>
    <w:p w14:paraId="64A37885" w14:textId="77777777" w:rsidR="00545666" w:rsidRPr="00960004" w:rsidRDefault="00545666" w:rsidP="00667DDA">
      <w:pPr>
        <w:pStyle w:val="Akapitzlist"/>
        <w:spacing w:after="0" w:line="240" w:lineRule="auto"/>
        <w:ind w:left="0"/>
        <w:rPr>
          <w:rFonts w:ascii="Times New Roman" w:hAnsi="Times New Roman" w:cs="Times New Roman"/>
        </w:rPr>
      </w:pPr>
    </w:p>
    <w:p w14:paraId="361A7DBC" w14:textId="77777777" w:rsidR="00EA3D35" w:rsidRPr="00960004" w:rsidRDefault="00EA3D35" w:rsidP="00EA3D35">
      <w:pPr>
        <w:pStyle w:val="Nagwek"/>
        <w:jc w:val="center"/>
        <w:rPr>
          <w:rFonts w:ascii="Times New Roman" w:hAnsi="Times New Roman" w:cs="Times New Roman"/>
          <w:b/>
        </w:rPr>
      </w:pPr>
      <w:r w:rsidRPr="00960004">
        <w:rPr>
          <w:rFonts w:ascii="Times New Roman" w:hAnsi="Times New Roman" w:cs="Times New Roman"/>
          <w:b/>
        </w:rPr>
        <w:lastRenderedPageBreak/>
        <w:t>Załącznik nr 1 do umowy o przyznaniu pomocy finansowej w ramach interwencji</w:t>
      </w:r>
    </w:p>
    <w:p w14:paraId="3156634C" w14:textId="10414E07" w:rsidR="00EA3D35" w:rsidRPr="00960004" w:rsidRDefault="00EA3D35" w:rsidP="00EA3D35">
      <w:pPr>
        <w:pStyle w:val="Nagwek"/>
        <w:jc w:val="center"/>
        <w:rPr>
          <w:rFonts w:ascii="Times New Roman" w:hAnsi="Times New Roman" w:cs="Times New Roman"/>
          <w:b/>
        </w:rPr>
      </w:pPr>
      <w:r w:rsidRPr="00960004">
        <w:rPr>
          <w:rFonts w:ascii="Times New Roman" w:hAnsi="Times New Roman" w:cs="Times New Roman"/>
          <w:b/>
        </w:rPr>
        <w:t xml:space="preserve">I.6.1 </w:t>
      </w:r>
      <w:r w:rsidRPr="00960004">
        <w:rPr>
          <w:rFonts w:ascii="Times New Roman" w:eastAsia="Times New Roman" w:hAnsi="Times New Roman" w:cs="Times New Roman"/>
        </w:rPr>
        <w:t>„</w:t>
      </w:r>
      <w:r w:rsidRPr="00960004">
        <w:rPr>
          <w:rFonts w:ascii="Times New Roman" w:hAnsi="Times New Roman" w:cs="Times New Roman"/>
          <w:b/>
        </w:rPr>
        <w:t>Interwencja w sektorze pszczelarskim – wspieranie podnoszenia poziomu wiedzy pszczelarskiej”</w:t>
      </w:r>
    </w:p>
    <w:p w14:paraId="5A2C37D2" w14:textId="77777777" w:rsidR="00EA3D35" w:rsidRPr="00960004" w:rsidRDefault="00EA3D35" w:rsidP="00EA3D35">
      <w:pPr>
        <w:spacing w:after="0" w:line="240" w:lineRule="auto"/>
        <w:rPr>
          <w:rFonts w:ascii="Times New Roman" w:hAnsi="Times New Roman" w:cs="Times New Roman"/>
          <w:b/>
        </w:rPr>
      </w:pPr>
    </w:p>
    <w:p w14:paraId="6D664BA1" w14:textId="77777777" w:rsidR="00EA3D35" w:rsidRPr="00960004" w:rsidRDefault="00EA3D35" w:rsidP="00EA3D35">
      <w:pPr>
        <w:tabs>
          <w:tab w:val="right" w:pos="8686"/>
        </w:tabs>
        <w:spacing w:after="0" w:line="240" w:lineRule="auto"/>
        <w:ind w:left="357" w:hanging="357"/>
        <w:jc w:val="both"/>
        <w:rPr>
          <w:rFonts w:ascii="Times New Roman" w:hAnsi="Times New Roman" w:cs="Times New Roman"/>
          <w:b/>
        </w:rPr>
      </w:pPr>
      <w:r w:rsidRPr="00960004">
        <w:rPr>
          <w:rFonts w:ascii="Times New Roman" w:hAnsi="Times New Roman" w:cs="Times New Roman"/>
          <w:b/>
        </w:rPr>
        <w:t xml:space="preserve">                                                    Wykaz kosztów dodatkowych</w:t>
      </w:r>
    </w:p>
    <w:p w14:paraId="6B43ABED" w14:textId="77777777" w:rsidR="00143A48" w:rsidRPr="00960004" w:rsidRDefault="00143A48" w:rsidP="00954E45">
      <w:pPr>
        <w:spacing w:after="0" w:line="240" w:lineRule="auto"/>
        <w:jc w:val="both"/>
        <w:rPr>
          <w:rFonts w:ascii="Times New Roman" w:hAnsi="Times New Roman" w:cs="Times New Roman"/>
        </w:rPr>
      </w:pPr>
      <w:bookmarkStart w:id="88" w:name="_Hlk209174230"/>
    </w:p>
    <w:p w14:paraId="1DB2F37F" w14:textId="77777777" w:rsidR="00A15FAB" w:rsidRPr="00960004" w:rsidRDefault="00A15FAB" w:rsidP="00954E45">
      <w:pPr>
        <w:spacing w:after="0" w:line="240" w:lineRule="auto"/>
        <w:jc w:val="both"/>
        <w:rPr>
          <w:rFonts w:ascii="Times New Roman" w:hAnsi="Times New Roman" w:cs="Times New Roman"/>
        </w:rPr>
      </w:pPr>
    </w:p>
    <w:p w14:paraId="035BFB1B" w14:textId="47A5FD70" w:rsidR="00A15FAB" w:rsidRPr="00960004" w:rsidRDefault="00A15FAB" w:rsidP="002841A4">
      <w:pPr>
        <w:spacing w:line="240" w:lineRule="auto"/>
        <w:jc w:val="both"/>
        <w:rPr>
          <w:rFonts w:ascii="Times New Roman" w:hAnsi="Times New Roman" w:cs="Times New Roman"/>
          <w:bCs/>
        </w:rPr>
      </w:pPr>
      <w:bookmarkStart w:id="89" w:name="_Hlk209175251"/>
      <w:r w:rsidRPr="00960004">
        <w:rPr>
          <w:rFonts w:ascii="Times New Roman" w:hAnsi="Times New Roman" w:cs="Times New Roman"/>
          <w:bCs/>
        </w:rPr>
        <w:t xml:space="preserve">Kosztem dodatkowym są koszty netto, o refundację których może ubiegać się Beneficjent. </w:t>
      </w:r>
      <w:r w:rsidRPr="00960004">
        <w:rPr>
          <w:rFonts w:ascii="Times New Roman" w:hAnsi="Times New Roman" w:cs="Times New Roman"/>
        </w:rPr>
        <w:t>K</w:t>
      </w:r>
      <w:r w:rsidRPr="00960004">
        <w:rPr>
          <w:rFonts w:ascii="Times New Roman" w:eastAsiaTheme="minorEastAsia" w:hAnsi="Times New Roman" w:cs="Times New Roman"/>
        </w:rPr>
        <w:t xml:space="preserve">osztami dodatkowymi mogą być koszty </w:t>
      </w:r>
      <w:r w:rsidRPr="00960004">
        <w:rPr>
          <w:rFonts w:ascii="Times New Roman" w:hAnsi="Times New Roman" w:cs="Times New Roman"/>
        </w:rPr>
        <w:t>bezpośrednio związane z wykonaniem umowy o przyznaniu pomocy</w:t>
      </w:r>
      <w:r w:rsidRPr="00960004">
        <w:rPr>
          <w:rFonts w:ascii="Times New Roman" w:eastAsiaTheme="minorEastAsia" w:hAnsi="Times New Roman" w:cs="Times New Roman"/>
        </w:rPr>
        <w:t xml:space="preserve"> (do 4% udzielonej kwoty wsparcia), które zostały poniesione na zakup materiałów biurowych, korespondencję, telekomunikację, prace biurowe, usługi, wynagrodzenie pracowników organizacji pszczelarskiej biorących udział przy obsłudze umowy o przyznaniu pomocy</w:t>
      </w:r>
      <w:r w:rsidRPr="00960004">
        <w:rPr>
          <w:rFonts w:ascii="Times New Roman" w:hAnsi="Times New Roman" w:cs="Times New Roman"/>
          <w:bCs/>
        </w:rPr>
        <w:t xml:space="preserve"> oraz o</w:t>
      </w:r>
      <w:r w:rsidRPr="00960004">
        <w:rPr>
          <w:rFonts w:ascii="Times New Roman" w:eastAsiaTheme="minorEastAsia" w:hAnsi="Times New Roman" w:cs="Times New Roman"/>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89"/>
      <w:r w:rsidRPr="00960004">
        <w:rPr>
          <w:rFonts w:ascii="Times New Roman" w:eastAsiaTheme="minorEastAsia" w:hAnsi="Times New Roman" w:cs="Times New Roman"/>
        </w:rPr>
        <w:t>.</w:t>
      </w:r>
    </w:p>
    <w:p w14:paraId="3C02E438" w14:textId="579541A3" w:rsidR="00A15FAB" w:rsidRPr="00960004" w:rsidRDefault="00A15FAB" w:rsidP="002841A4">
      <w:pPr>
        <w:spacing w:line="240" w:lineRule="auto"/>
        <w:jc w:val="both"/>
        <w:rPr>
          <w:rFonts w:ascii="Times New Roman" w:eastAsia="Times New Roman" w:hAnsi="Times New Roman" w:cs="Times New Roman"/>
        </w:rPr>
      </w:pPr>
      <w:r w:rsidRPr="00960004">
        <w:rPr>
          <w:rFonts w:ascii="Times New Roman" w:eastAsia="Times New Roman" w:hAnsi="Times New Roman" w:cs="Times New Roman"/>
        </w:rPr>
        <w:t xml:space="preserve">W zakresie wynagrodzenia oraz opłat związanych z wynagrodzeniami pracowników zatrudnionych przez Beneficjenta, będzie brany pod uwagę </w:t>
      </w:r>
      <w:r w:rsidR="00660369" w:rsidRPr="00960004">
        <w:rPr>
          <w:rFonts w:ascii="Times New Roman" w:eastAsia="Times New Roman" w:hAnsi="Times New Roman" w:cs="Times New Roman"/>
        </w:rPr>
        <w:t xml:space="preserve">dokument zawierający szczegółowe informacje </w:t>
      </w:r>
      <w:r w:rsidR="00660369" w:rsidRPr="00960004">
        <w:rPr>
          <w:rFonts w:ascii="Times New Roman" w:eastAsia="Times New Roman" w:hAnsi="Times New Roman" w:cs="Times New Roman"/>
        </w:rPr>
        <w:br/>
        <w:t xml:space="preserve">o składnikach pensji zatrudnionego i potrąceniach </w:t>
      </w:r>
      <w:r w:rsidRPr="00960004">
        <w:rPr>
          <w:rFonts w:ascii="Times New Roman" w:eastAsia="Times New Roman" w:hAnsi="Times New Roman" w:cs="Times New Roman"/>
        </w:rPr>
        <w:t>wraz z informacją Beneficjenta jaka część wynagrodzenia pracownika jest związana z pracą w ramach przedmiotowej umowy. Kosztem dodatkowym nie mogą być, zgodnie z załącznikiem II część I do rozporządzenia 2022/126</w:t>
      </w:r>
      <w:r w:rsidR="00575360" w:rsidRPr="00960004">
        <w:rPr>
          <w:rFonts w:ascii="Times New Roman" w:eastAsia="Times New Roman" w:hAnsi="Times New Roman" w:cs="Times New Roman"/>
        </w:rPr>
        <w:t>,</w:t>
      </w:r>
      <w:r w:rsidRPr="00960004">
        <w:rPr>
          <w:rFonts w:ascii="Times New Roman" w:eastAsia="Times New Roman" w:hAnsi="Times New Roman" w:cs="Times New Roman"/>
        </w:rPr>
        <w:t xml:space="preserve"> koszty takie jak m.in.</w:t>
      </w:r>
      <w:r w:rsidR="00575360" w:rsidRPr="00960004">
        <w:rPr>
          <w:rFonts w:ascii="Times New Roman" w:eastAsia="Times New Roman" w:hAnsi="Times New Roman" w:cs="Times New Roman"/>
        </w:rPr>
        <w:t xml:space="preserve"> </w:t>
      </w:r>
      <w:r w:rsidRPr="00960004">
        <w:rPr>
          <w:rFonts w:ascii="Times New Roman" w:eastAsia="Times New Roman" w:hAnsi="Times New Roman" w:cs="Times New Roman"/>
        </w:rPr>
        <w:t>wszelkie krajowe lub regionalne podatki lub opłaty fiskalne. Wymagane jest również przedstawienie szczegółowego zakresu prac wykonywanych przez pracownika w związku z realizacją umowy o przyznaniu pomocy. W przypadku faktur dokumentujących usługi telekomunikacyjne wymagane jest oświadczenie Beneficjenta, jaka część kwoty z faktury obejmuje koszty netto poniesione w ramach przedmiotowej umowy.</w:t>
      </w:r>
    </w:p>
    <w:p w14:paraId="621281CA" w14:textId="07B837D7" w:rsidR="00575360" w:rsidRPr="00960004" w:rsidRDefault="00575360" w:rsidP="00954E45">
      <w:pPr>
        <w:spacing w:after="0" w:line="240" w:lineRule="auto"/>
        <w:jc w:val="both"/>
        <w:rPr>
          <w:rFonts w:ascii="Times New Roman" w:hAnsi="Times New Roman" w:cs="Times New Roman"/>
        </w:rPr>
      </w:pPr>
      <w:r w:rsidRPr="00960004">
        <w:rPr>
          <w:rFonts w:ascii="Times New Roman" w:eastAsia="Times New Roman" w:hAnsi="Times New Roman" w:cs="Times New Roman"/>
        </w:rPr>
        <w:t xml:space="preserve">Koszty dodatkowe powinny zostać udokumentowane fakturami, rachunkami lub innymi dokumentami, zawierającymi szczegółową specyfikację m.in. usług zleconych przez Beneficjenta wykonywanych przez zatrudnionego. Nie jest wystarczające ogólne sformułowanie: „obsługa operacji” lub „obsługa księgowa” – konieczne jest szczegółowe określenie czynności i zakresu prac w ramach danej operacji, które składają się m.in. na: przygotowanie dokumentacji, umów, rachunków, list pszczelarzy, materiałów informacyjnych, rozliczenie WOP,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 </w:t>
      </w:r>
    </w:p>
    <w:p w14:paraId="492F279A" w14:textId="310F25F9" w:rsidR="00575360" w:rsidRPr="00960004" w:rsidRDefault="00575360" w:rsidP="00954E45">
      <w:pPr>
        <w:spacing w:after="0" w:line="240" w:lineRule="auto"/>
        <w:jc w:val="both"/>
        <w:rPr>
          <w:rFonts w:ascii="Times New Roman" w:hAnsi="Times New Roman" w:cs="Times New Roman"/>
        </w:rPr>
      </w:pPr>
    </w:p>
    <w:p w14:paraId="46BF05F7" w14:textId="77777777" w:rsidR="00E237F0" w:rsidRPr="00960004" w:rsidRDefault="00E237F0" w:rsidP="00954E45">
      <w:pPr>
        <w:spacing w:after="0" w:line="240" w:lineRule="auto"/>
        <w:jc w:val="both"/>
        <w:rPr>
          <w:rFonts w:ascii="Times New Roman" w:hAnsi="Times New Roman" w:cs="Times New Roman"/>
        </w:rPr>
      </w:pPr>
    </w:p>
    <w:p w14:paraId="2623F60E" w14:textId="77777777" w:rsidR="00A15FAB" w:rsidRPr="00960004" w:rsidRDefault="00A15FAB" w:rsidP="00954E45">
      <w:pPr>
        <w:spacing w:after="0" w:line="240" w:lineRule="auto"/>
        <w:jc w:val="both"/>
        <w:rPr>
          <w:rFonts w:ascii="Times New Roman" w:hAnsi="Times New Roman" w:cs="Times New Roman"/>
          <w:color w:val="FF0000"/>
        </w:rPr>
      </w:pPr>
    </w:p>
    <w:bookmarkEnd w:id="88"/>
    <w:p w14:paraId="5F40083B" w14:textId="582404F4" w:rsidR="003A6503" w:rsidRPr="00960004" w:rsidRDefault="003A6503" w:rsidP="00667DDA">
      <w:pPr>
        <w:spacing w:after="0" w:line="240" w:lineRule="auto"/>
        <w:rPr>
          <w:rFonts w:ascii="Times New Roman" w:hAnsi="Times New Roman" w:cs="Times New Roman"/>
        </w:rPr>
      </w:pPr>
    </w:p>
    <w:p w14:paraId="78DEEBAA" w14:textId="1B03CF99" w:rsidR="00E237F0" w:rsidRPr="00960004" w:rsidRDefault="00E237F0" w:rsidP="00667DDA">
      <w:pPr>
        <w:spacing w:after="0" w:line="240" w:lineRule="auto"/>
        <w:rPr>
          <w:rFonts w:ascii="Times New Roman" w:hAnsi="Times New Roman" w:cs="Times New Roman"/>
        </w:rPr>
      </w:pPr>
    </w:p>
    <w:p w14:paraId="7C3FD75A" w14:textId="38358F6E" w:rsidR="00E237F0" w:rsidRPr="00960004" w:rsidRDefault="00E237F0" w:rsidP="00667DDA">
      <w:pPr>
        <w:spacing w:after="0" w:line="240" w:lineRule="auto"/>
        <w:rPr>
          <w:rFonts w:ascii="Times New Roman" w:hAnsi="Times New Roman" w:cs="Times New Roman"/>
        </w:rPr>
      </w:pPr>
    </w:p>
    <w:p w14:paraId="79CC52FD" w14:textId="2E98A08F" w:rsidR="00E237F0" w:rsidRPr="00960004" w:rsidRDefault="00E237F0" w:rsidP="00667DDA">
      <w:pPr>
        <w:spacing w:after="0" w:line="240" w:lineRule="auto"/>
        <w:rPr>
          <w:rFonts w:ascii="Times New Roman" w:hAnsi="Times New Roman" w:cs="Times New Roman"/>
        </w:rPr>
      </w:pPr>
    </w:p>
    <w:p w14:paraId="3054501D" w14:textId="2D922AEC" w:rsidR="00E237F0" w:rsidRPr="00960004" w:rsidRDefault="00E237F0" w:rsidP="00667DDA">
      <w:pPr>
        <w:spacing w:after="0" w:line="240" w:lineRule="auto"/>
        <w:rPr>
          <w:rFonts w:ascii="Times New Roman" w:hAnsi="Times New Roman" w:cs="Times New Roman"/>
        </w:rPr>
      </w:pPr>
    </w:p>
    <w:p w14:paraId="5B857706" w14:textId="2A341279" w:rsidR="00E237F0" w:rsidRPr="00960004" w:rsidRDefault="00E237F0" w:rsidP="00667DDA">
      <w:pPr>
        <w:spacing w:after="0" w:line="240" w:lineRule="auto"/>
        <w:rPr>
          <w:rFonts w:ascii="Times New Roman" w:hAnsi="Times New Roman" w:cs="Times New Roman"/>
        </w:rPr>
      </w:pPr>
    </w:p>
    <w:p w14:paraId="2AB57803" w14:textId="0EC9CC95" w:rsidR="00E237F0" w:rsidRPr="00960004" w:rsidRDefault="00E237F0" w:rsidP="00667DDA">
      <w:pPr>
        <w:spacing w:after="0" w:line="240" w:lineRule="auto"/>
        <w:rPr>
          <w:rFonts w:ascii="Times New Roman" w:hAnsi="Times New Roman" w:cs="Times New Roman"/>
        </w:rPr>
      </w:pPr>
    </w:p>
    <w:p w14:paraId="6EBA1A29" w14:textId="748A9346" w:rsidR="00E237F0" w:rsidRPr="00960004" w:rsidRDefault="00E237F0" w:rsidP="00667DDA">
      <w:pPr>
        <w:spacing w:after="0" w:line="240" w:lineRule="auto"/>
        <w:rPr>
          <w:rFonts w:ascii="Times New Roman" w:hAnsi="Times New Roman" w:cs="Times New Roman"/>
        </w:rPr>
      </w:pPr>
    </w:p>
    <w:p w14:paraId="0340D25B" w14:textId="68D28C27" w:rsidR="00E237F0" w:rsidRPr="00960004" w:rsidRDefault="00E237F0" w:rsidP="00667DDA">
      <w:pPr>
        <w:spacing w:after="0" w:line="240" w:lineRule="auto"/>
        <w:rPr>
          <w:rFonts w:ascii="Times New Roman" w:hAnsi="Times New Roman" w:cs="Times New Roman"/>
        </w:rPr>
      </w:pPr>
    </w:p>
    <w:p w14:paraId="70579C9E" w14:textId="6C20522E" w:rsidR="00E237F0" w:rsidRPr="00960004" w:rsidRDefault="00E237F0" w:rsidP="00667DDA">
      <w:pPr>
        <w:spacing w:after="0" w:line="240" w:lineRule="auto"/>
        <w:rPr>
          <w:rFonts w:ascii="Times New Roman" w:hAnsi="Times New Roman" w:cs="Times New Roman"/>
        </w:rPr>
      </w:pPr>
    </w:p>
    <w:p w14:paraId="2EFDA76C" w14:textId="540CA5B0" w:rsidR="00E237F0" w:rsidRPr="00960004" w:rsidRDefault="00E237F0" w:rsidP="00667DDA">
      <w:pPr>
        <w:spacing w:after="0" w:line="240" w:lineRule="auto"/>
        <w:rPr>
          <w:rFonts w:ascii="Times New Roman" w:hAnsi="Times New Roman" w:cs="Times New Roman"/>
        </w:rPr>
      </w:pPr>
    </w:p>
    <w:p w14:paraId="043D2769" w14:textId="391D8BC9" w:rsidR="00E237F0" w:rsidRPr="00960004" w:rsidRDefault="00E237F0" w:rsidP="00667DDA">
      <w:pPr>
        <w:spacing w:after="0" w:line="240" w:lineRule="auto"/>
        <w:rPr>
          <w:rFonts w:ascii="Times New Roman" w:hAnsi="Times New Roman" w:cs="Times New Roman"/>
        </w:rPr>
      </w:pPr>
    </w:p>
    <w:p w14:paraId="3D88710A" w14:textId="77777777" w:rsidR="00E237F0" w:rsidRPr="00960004" w:rsidRDefault="00E237F0" w:rsidP="00667DDA">
      <w:pPr>
        <w:spacing w:after="0" w:line="240" w:lineRule="auto"/>
        <w:rPr>
          <w:rFonts w:ascii="Times New Roman" w:hAnsi="Times New Roman" w:cs="Times New Roman"/>
        </w:rPr>
      </w:pPr>
    </w:p>
    <w:p w14:paraId="7933FD82" w14:textId="77777777" w:rsidR="003A6503" w:rsidRPr="00960004" w:rsidRDefault="003A6503" w:rsidP="00667DDA">
      <w:pPr>
        <w:spacing w:after="0" w:line="240" w:lineRule="auto"/>
        <w:rPr>
          <w:rFonts w:ascii="Times New Roman" w:hAnsi="Times New Roman" w:cs="Times New Roman"/>
        </w:rPr>
      </w:pPr>
    </w:p>
    <w:p w14:paraId="37D4D6BB" w14:textId="77777777" w:rsidR="003A6503" w:rsidRPr="00960004" w:rsidRDefault="003A6503" w:rsidP="00667DDA">
      <w:pPr>
        <w:spacing w:after="0" w:line="240" w:lineRule="auto"/>
        <w:rPr>
          <w:rFonts w:ascii="Times New Roman" w:hAnsi="Times New Roman" w:cs="Times New Roman"/>
        </w:rPr>
      </w:pPr>
    </w:p>
    <w:p w14:paraId="7064336D" w14:textId="77777777" w:rsidR="00443DAA" w:rsidRPr="00960004" w:rsidRDefault="00443DAA" w:rsidP="00667DDA">
      <w:pPr>
        <w:spacing w:after="0" w:line="240" w:lineRule="auto"/>
        <w:rPr>
          <w:rFonts w:ascii="Times New Roman" w:hAnsi="Times New Roman" w:cs="Times New Roman"/>
        </w:rPr>
      </w:pPr>
    </w:p>
    <w:p w14:paraId="12F99890" w14:textId="77777777" w:rsidR="00B131AF" w:rsidRPr="00960004" w:rsidRDefault="00B131AF" w:rsidP="00667DDA">
      <w:pPr>
        <w:spacing w:after="0" w:line="240" w:lineRule="auto"/>
        <w:jc w:val="both"/>
        <w:rPr>
          <w:rFonts w:ascii="Times New Roman" w:hAnsi="Times New Roman" w:cs="Times New Roman"/>
        </w:rPr>
      </w:pPr>
    </w:p>
    <w:p w14:paraId="7CBB0BB3" w14:textId="6C6D0104" w:rsidR="00FA74F0" w:rsidRPr="00960004" w:rsidRDefault="00FA74F0" w:rsidP="002841A4">
      <w:pPr>
        <w:spacing w:after="0" w:line="240" w:lineRule="auto"/>
        <w:jc w:val="center"/>
        <w:rPr>
          <w:rFonts w:ascii="Times New Roman" w:hAnsi="Times New Roman" w:cs="Times New Roman"/>
          <w:b/>
          <w:bCs/>
        </w:rPr>
      </w:pPr>
      <w:r w:rsidRPr="00960004">
        <w:rPr>
          <w:rFonts w:ascii="Times New Roman" w:hAnsi="Times New Roman" w:cs="Times New Roman"/>
          <w:b/>
          <w:bCs/>
        </w:rPr>
        <w:lastRenderedPageBreak/>
        <w:t xml:space="preserve">Załącznik </w:t>
      </w:r>
      <w:r w:rsidR="007445B7" w:rsidRPr="00960004">
        <w:rPr>
          <w:rFonts w:ascii="Times New Roman" w:hAnsi="Times New Roman" w:cs="Times New Roman"/>
          <w:b/>
        </w:rPr>
        <w:t xml:space="preserve">nr 2 </w:t>
      </w:r>
      <w:r w:rsidRPr="00960004">
        <w:rPr>
          <w:rFonts w:ascii="Times New Roman" w:hAnsi="Times New Roman" w:cs="Times New Roman"/>
          <w:b/>
          <w:bCs/>
        </w:rPr>
        <w:t xml:space="preserve">do Umowy o przyznaniu pomocy </w:t>
      </w:r>
      <w:r w:rsidR="004E6378" w:rsidRPr="00960004">
        <w:rPr>
          <w:rFonts w:ascii="Times New Roman" w:hAnsi="Times New Roman" w:cs="Times New Roman"/>
          <w:b/>
          <w:bCs/>
        </w:rPr>
        <w:t xml:space="preserve">finansowej </w:t>
      </w:r>
      <w:r w:rsidRPr="00960004">
        <w:rPr>
          <w:rFonts w:ascii="Times New Roman" w:hAnsi="Times New Roman" w:cs="Times New Roman"/>
          <w:b/>
          <w:bCs/>
        </w:rPr>
        <w:t>w ramach interwencji I.6.</w:t>
      </w:r>
      <w:r w:rsidR="004E019D" w:rsidRPr="00960004">
        <w:rPr>
          <w:rFonts w:ascii="Times New Roman" w:hAnsi="Times New Roman" w:cs="Times New Roman"/>
          <w:b/>
          <w:bCs/>
        </w:rPr>
        <w:t>1</w:t>
      </w:r>
      <w:r w:rsidRPr="00960004">
        <w:rPr>
          <w:rFonts w:ascii="Times New Roman" w:hAnsi="Times New Roman" w:cs="Times New Roman"/>
          <w:b/>
          <w:bCs/>
        </w:rPr>
        <w:t xml:space="preserve"> </w:t>
      </w:r>
      <w:r w:rsidR="004E019D" w:rsidRPr="00960004">
        <w:rPr>
          <w:rFonts w:ascii="Times New Roman" w:eastAsia="Times New Roman" w:hAnsi="Times New Roman" w:cs="Times New Roman"/>
          <w:b/>
          <w:bCs/>
        </w:rPr>
        <w:t>„</w:t>
      </w:r>
      <w:r w:rsidR="004E019D" w:rsidRPr="00960004">
        <w:rPr>
          <w:rFonts w:ascii="Times New Roman" w:hAnsi="Times New Roman" w:cs="Times New Roman"/>
          <w:b/>
          <w:bCs/>
        </w:rPr>
        <w:t>Interwencja w sektorze pszczelarskim – wspieranie podnoszenia poziomu wiedzy pszczelarskiej”</w:t>
      </w:r>
    </w:p>
    <w:p w14:paraId="2EBCC784" w14:textId="77777777" w:rsidR="00FA74F0" w:rsidRPr="00960004" w:rsidRDefault="00FA74F0" w:rsidP="00667DDA">
      <w:pPr>
        <w:spacing w:after="0" w:line="240" w:lineRule="auto"/>
        <w:rPr>
          <w:rFonts w:ascii="Times New Roman" w:hAnsi="Times New Roman" w:cs="Times New Roman"/>
        </w:rPr>
      </w:pPr>
    </w:p>
    <w:p w14:paraId="1B3EE59A" w14:textId="77777777" w:rsidR="00FA74F0" w:rsidRPr="00960004" w:rsidRDefault="00FA74F0" w:rsidP="00667DDA">
      <w:pPr>
        <w:pStyle w:val="Nagwek"/>
        <w:jc w:val="center"/>
        <w:rPr>
          <w:rFonts w:ascii="Times New Roman" w:eastAsiaTheme="majorEastAsia" w:hAnsi="Times New Roman" w:cs="Times New Roman"/>
          <w:b/>
          <w:bCs/>
        </w:rPr>
      </w:pPr>
      <w:bookmarkStart w:id="90" w:name="_Hlk143086058"/>
      <w:r w:rsidRPr="00960004">
        <w:rPr>
          <w:rFonts w:ascii="Times New Roman" w:eastAsiaTheme="majorEastAsia" w:hAnsi="Times New Roman" w:cs="Times New Roman"/>
          <w:b/>
          <w:bCs/>
        </w:rPr>
        <w:t>Klauzula informacyjna w zakresie przetwarzania danych osobowych</w:t>
      </w:r>
      <w:bookmarkEnd w:id="90"/>
    </w:p>
    <w:p w14:paraId="56FB05D5" w14:textId="77777777" w:rsidR="00FA74F0" w:rsidRPr="00960004" w:rsidRDefault="00FA74F0" w:rsidP="00667DDA">
      <w:pPr>
        <w:pStyle w:val="Nagwek"/>
        <w:jc w:val="center"/>
        <w:rPr>
          <w:rFonts w:ascii="Times New Roman" w:eastAsiaTheme="majorEastAsia" w:hAnsi="Times New Roman" w:cs="Times New Roman"/>
          <w:i/>
          <w:vertAlign w:val="superscript"/>
        </w:rPr>
      </w:pPr>
    </w:p>
    <w:p w14:paraId="771BA1C1" w14:textId="0D86E274" w:rsidR="00FA74F0" w:rsidRPr="00960004" w:rsidRDefault="00FA74F0" w:rsidP="00667DDA">
      <w:pPr>
        <w:spacing w:after="0" w:line="240" w:lineRule="auto"/>
        <w:jc w:val="both"/>
        <w:rPr>
          <w:rFonts w:ascii="Times New Roman" w:eastAsia="Calibri" w:hAnsi="Times New Roman" w:cs="Times New Roman"/>
          <w:iCs/>
        </w:rPr>
      </w:pPr>
      <w:r w:rsidRPr="00960004">
        <w:rPr>
          <w:rFonts w:ascii="Times New Roman" w:eastAsia="Calibri" w:hAnsi="Times New Roman" w:cs="Times New Roman"/>
          <w:iCs/>
        </w:rPr>
        <w:t xml:space="preserve">Zgodnie z treścią art. 13 Rozporządzenia Parlamentu Europejskiego i Rady (UE) 2016/679 </w:t>
      </w:r>
      <w:r w:rsidR="00E63D4E" w:rsidRPr="00960004">
        <w:rPr>
          <w:rFonts w:ascii="Times New Roman" w:eastAsia="Calibri" w:hAnsi="Times New Roman" w:cs="Times New Roman"/>
          <w:iCs/>
        </w:rPr>
        <w:br/>
      </w:r>
      <w:r w:rsidRPr="00960004">
        <w:rPr>
          <w:rFonts w:ascii="Times New Roman" w:eastAsia="Calibri" w:hAnsi="Times New Roman" w:cs="Times New Roman"/>
          <w:iCs/>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A196019" w14:textId="77777777"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Administratorem Pani/Pana danych osobowych (dalej: Administrator) jest Agencja Restrukturyzacji i Modernizacji Rolnictwa z siedzibą w Warszawie, Al. Jana Pawła II nr 70, 00-175 Warszawa;</w:t>
      </w:r>
    </w:p>
    <w:p w14:paraId="3A888A01" w14:textId="77777777"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 xml:space="preserve">z Administratorem może się Pani/Pan kontaktować poprzez adres e-mail: </w:t>
      </w:r>
      <w:hyperlink r:id="rId10" w:history="1">
        <w:r w:rsidRPr="00960004">
          <w:rPr>
            <w:rFonts w:ascii="Times New Roman" w:eastAsia="Calibri" w:hAnsi="Times New Roman" w:cs="Times New Roman"/>
            <w:iCs/>
            <w:u w:val="single"/>
          </w:rPr>
          <w:t>info@arimr.gov.pl</w:t>
        </w:r>
      </w:hyperlink>
      <w:r w:rsidRPr="00960004">
        <w:rPr>
          <w:rFonts w:ascii="Times New Roman" w:eastAsia="Calibri" w:hAnsi="Times New Roman" w:cs="Times New Roman"/>
          <w:iCs/>
        </w:rPr>
        <w:t xml:space="preserve"> lub pisemnie na adres korespondencyjny Centrali Agencji Restrukturyzacji i Modernizacji Rolnictwa, ul. Poleczki 33, 02-822 Warszawa;</w:t>
      </w:r>
    </w:p>
    <w:p w14:paraId="232329FF" w14:textId="363BD428"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Administrator wyznaczył inspektora ochrony danych, z którym może Pani/Pan się</w:t>
      </w:r>
      <w:r w:rsidRPr="00960004" w:rsidDel="00987906">
        <w:rPr>
          <w:rFonts w:ascii="Times New Roman" w:eastAsia="Calibri" w:hAnsi="Times New Roman" w:cs="Times New Roman"/>
          <w:iCs/>
        </w:rPr>
        <w:t xml:space="preserve"> </w:t>
      </w:r>
      <w:r w:rsidRPr="00960004">
        <w:rPr>
          <w:rFonts w:ascii="Times New Roman" w:eastAsia="Calibri" w:hAnsi="Times New Roman" w:cs="Times New Roman"/>
          <w:iCs/>
        </w:rPr>
        <w:t xml:space="preserve">kontaktować </w:t>
      </w:r>
      <w:r w:rsidR="00CC6646" w:rsidRPr="00960004">
        <w:rPr>
          <w:rFonts w:ascii="Times New Roman" w:eastAsia="Calibri" w:hAnsi="Times New Roman" w:cs="Times New Roman"/>
          <w:iCs/>
        </w:rPr>
        <w:t>w </w:t>
      </w:r>
      <w:r w:rsidRPr="00960004">
        <w:rPr>
          <w:rFonts w:ascii="Times New Roman" w:eastAsia="Calibri" w:hAnsi="Times New Roman" w:cs="Times New Roman"/>
          <w:iCs/>
        </w:rPr>
        <w:t>sprawach dotyczących przetwarzania danych osobowych oraz korzystania z praw związanych</w:t>
      </w:r>
      <w:r w:rsidR="004E019D" w:rsidRPr="00960004">
        <w:rPr>
          <w:rFonts w:ascii="Times New Roman" w:eastAsia="Calibri" w:hAnsi="Times New Roman" w:cs="Times New Roman"/>
          <w:iCs/>
        </w:rPr>
        <w:t xml:space="preserve"> </w:t>
      </w:r>
      <w:r w:rsidR="00CC6646" w:rsidRPr="00960004">
        <w:rPr>
          <w:rFonts w:ascii="Times New Roman" w:eastAsia="Calibri" w:hAnsi="Times New Roman" w:cs="Times New Roman"/>
          <w:iCs/>
        </w:rPr>
        <w:t>z </w:t>
      </w:r>
      <w:r w:rsidRPr="00960004">
        <w:rPr>
          <w:rFonts w:ascii="Times New Roman" w:eastAsia="Calibri" w:hAnsi="Times New Roman" w:cs="Times New Roman"/>
          <w:iCs/>
        </w:rPr>
        <w:t xml:space="preserve">przetwarzaniem danych, poprzez adres e-mail: </w:t>
      </w:r>
      <w:hyperlink r:id="rId11" w:history="1">
        <w:r w:rsidRPr="00960004">
          <w:rPr>
            <w:rFonts w:ascii="Times New Roman" w:eastAsia="Calibri" w:hAnsi="Times New Roman" w:cs="Times New Roman"/>
            <w:iCs/>
            <w:u w:val="single"/>
          </w:rPr>
          <w:t>iod@arimr.gov.pl</w:t>
        </w:r>
      </w:hyperlink>
      <w:r w:rsidRPr="00960004">
        <w:rPr>
          <w:rFonts w:ascii="Times New Roman" w:eastAsia="Calibri" w:hAnsi="Times New Roman" w:cs="Times New Roman"/>
          <w:iCs/>
        </w:rPr>
        <w:t xml:space="preserve"> lub pisemnie na adres korespondencyjny Administratora, wskazany w pkt 2;</w:t>
      </w:r>
    </w:p>
    <w:p w14:paraId="170EE91E" w14:textId="54BEB40D" w:rsidR="00FA74F0" w:rsidRPr="00960004" w:rsidRDefault="001F0E7B" w:rsidP="00667DDA">
      <w:pPr>
        <w:numPr>
          <w:ilvl w:val="0"/>
          <w:numId w:val="8"/>
        </w:numPr>
        <w:spacing w:after="0" w:line="240" w:lineRule="auto"/>
        <w:ind w:left="284" w:hanging="284"/>
        <w:jc w:val="both"/>
        <w:rPr>
          <w:rFonts w:ascii="Times New Roman" w:eastAsia="Calibri" w:hAnsi="Times New Roman" w:cs="Times New Roman"/>
          <w:bCs/>
          <w:iCs/>
          <w:lang w:bidi="pl-PL"/>
        </w:rPr>
      </w:pPr>
      <w:r w:rsidRPr="00960004">
        <w:rPr>
          <w:rFonts w:ascii="Times New Roman" w:eastAsia="Calibri" w:hAnsi="Times New Roman" w:cs="Times New Roman"/>
          <w:iCs/>
        </w:rPr>
        <w:t>Z</w:t>
      </w:r>
      <w:r w:rsidR="00FA74F0" w:rsidRPr="00960004">
        <w:rPr>
          <w:rFonts w:ascii="Times New Roman" w:eastAsia="Calibri" w:hAnsi="Times New Roman" w:cs="Times New Roman"/>
          <w:iCs/>
        </w:rPr>
        <w:t xml:space="preserve">ebrane dane osobowe będą przetwarzane przez Administratora na podstawie </w:t>
      </w:r>
      <w:r w:rsidR="00FA74F0" w:rsidRPr="00960004">
        <w:rPr>
          <w:rFonts w:ascii="Times New Roman" w:eastAsia="Calibri" w:hAnsi="Times New Roman" w:cs="Times New Roman"/>
          <w:iCs/>
          <w:lang w:bidi="pl-PL"/>
        </w:rPr>
        <w:t>art. 6 ust. 1 lit. c RODO w związku z realizacją zadań wynikających z art. 4 ust. 1 pkt 8 ustawy z dnia 9 maja 2008 r. o Agencji Restrukturyzacji i Modernizacji Rolnictwa (Dz. U. z 202</w:t>
      </w:r>
      <w:r w:rsidR="00C31BF1">
        <w:rPr>
          <w:rFonts w:ascii="Times New Roman" w:eastAsia="Calibri" w:hAnsi="Times New Roman" w:cs="Times New Roman"/>
          <w:iCs/>
          <w:lang w:bidi="pl-PL"/>
        </w:rPr>
        <w:t>5</w:t>
      </w:r>
      <w:r w:rsidR="00FA74F0" w:rsidRPr="00960004">
        <w:rPr>
          <w:rFonts w:ascii="Times New Roman" w:eastAsia="Calibri" w:hAnsi="Times New Roman" w:cs="Times New Roman"/>
          <w:iCs/>
          <w:lang w:bidi="pl-PL"/>
        </w:rPr>
        <w:t xml:space="preserve"> r. poz. 1</w:t>
      </w:r>
      <w:r w:rsidR="00C31BF1">
        <w:rPr>
          <w:rFonts w:ascii="Times New Roman" w:eastAsia="Calibri" w:hAnsi="Times New Roman" w:cs="Times New Roman"/>
          <w:iCs/>
          <w:lang w:bidi="pl-PL"/>
        </w:rPr>
        <w:t>363</w:t>
      </w:r>
      <w:r w:rsidR="00FA74F0" w:rsidRPr="00960004">
        <w:rPr>
          <w:rFonts w:ascii="Times New Roman" w:eastAsia="Calibri" w:hAnsi="Times New Roman" w:cs="Times New Roman"/>
          <w:iCs/>
          <w:lang w:bidi="pl-PL"/>
        </w:rPr>
        <w:t>)</w:t>
      </w:r>
      <w:r w:rsidR="00733782" w:rsidRPr="00960004">
        <w:rPr>
          <w:rFonts w:ascii="Times New Roman" w:eastAsia="Calibri" w:hAnsi="Times New Roman" w:cs="Times New Roman"/>
          <w:iCs/>
          <w:lang w:bidi="pl-PL"/>
        </w:rPr>
        <w:t>,</w:t>
      </w:r>
      <w:r w:rsidR="00FA74F0" w:rsidRPr="00960004">
        <w:rPr>
          <w:rFonts w:ascii="Times New Roman" w:eastAsia="Calibri" w:hAnsi="Times New Roman" w:cs="Times New Roman"/>
          <w:iCs/>
          <w:lang w:bidi="pl-PL"/>
        </w:rPr>
        <w:t xml:space="preserve"> </w:t>
      </w:r>
      <w:r w:rsidR="00863DCF" w:rsidRPr="00960004">
        <w:rPr>
          <w:rFonts w:ascii="Times New Roman" w:eastAsia="Calibri" w:hAnsi="Times New Roman" w:cs="Times New Roman"/>
          <w:iCs/>
          <w:lang w:bidi="pl-PL"/>
        </w:rPr>
        <w:br/>
      </w:r>
      <w:r w:rsidR="00FA74F0" w:rsidRPr="00960004">
        <w:rPr>
          <w:rFonts w:ascii="Times New Roman" w:eastAsia="Calibri" w:hAnsi="Times New Roman" w:cs="Times New Roman"/>
          <w:iCs/>
          <w:lang w:bidi="pl-PL"/>
        </w:rPr>
        <w:t>tj. realizacją operacji</w:t>
      </w:r>
      <w:r w:rsidR="00733782" w:rsidRPr="00960004">
        <w:rPr>
          <w:rFonts w:ascii="Times New Roman" w:eastAsia="Calibri" w:hAnsi="Times New Roman" w:cs="Times New Roman"/>
          <w:iCs/>
          <w:lang w:bidi="pl-PL"/>
        </w:rPr>
        <w:t xml:space="preserve">, </w:t>
      </w:r>
      <w:r w:rsidR="00FA74F0" w:rsidRPr="00960004">
        <w:rPr>
          <w:rFonts w:ascii="Times New Roman" w:eastAsia="Calibri" w:hAnsi="Times New Roman" w:cs="Times New Roman"/>
          <w:iCs/>
          <w:lang w:bidi="pl-PL"/>
        </w:rPr>
        <w:t xml:space="preserve">na którą została zawarta umowa o przyznaniu pomocy, </w:t>
      </w:r>
      <w:bookmarkStart w:id="91" w:name="_Hlk130976342"/>
      <w:r w:rsidR="00FA74F0" w:rsidRPr="00960004">
        <w:rPr>
          <w:rFonts w:ascii="Times New Roman" w:eastAsia="Calibri" w:hAnsi="Times New Roman" w:cs="Times New Roman"/>
          <w:iCs/>
          <w:lang w:bidi="pl-PL"/>
        </w:rPr>
        <w:t xml:space="preserve">w ramach </w:t>
      </w:r>
      <w:bookmarkStart w:id="92" w:name="_Hlk135211834"/>
      <w:r w:rsidR="00FA74F0" w:rsidRPr="00960004">
        <w:rPr>
          <w:rFonts w:ascii="Times New Roman" w:hAnsi="Times New Roman" w:cs="Times New Roman"/>
          <w:bCs/>
        </w:rPr>
        <w:t xml:space="preserve">Planu Strategicznego dla Wspólnej Polityki Rolnej na lata 2023–2027 dla interwencji </w:t>
      </w:r>
      <w:bookmarkEnd w:id="91"/>
      <w:bookmarkEnd w:id="92"/>
      <w:r w:rsidR="002562BE" w:rsidRPr="00960004">
        <w:rPr>
          <w:rFonts w:ascii="Times New Roman" w:hAnsi="Times New Roman" w:cs="Times New Roman"/>
          <w:bCs/>
        </w:rPr>
        <w:t xml:space="preserve">I.6.1 </w:t>
      </w:r>
      <w:r w:rsidR="002562BE" w:rsidRPr="00960004">
        <w:rPr>
          <w:rFonts w:ascii="Times New Roman" w:eastAsia="Times New Roman" w:hAnsi="Times New Roman" w:cs="Times New Roman"/>
          <w:bCs/>
        </w:rPr>
        <w:t>„</w:t>
      </w:r>
      <w:r w:rsidR="002562BE" w:rsidRPr="00960004">
        <w:rPr>
          <w:rFonts w:ascii="Times New Roman" w:hAnsi="Times New Roman" w:cs="Times New Roman"/>
          <w:bCs/>
        </w:rPr>
        <w:t>Interwencja w sektorze pszczelarskim – wspieranie podnoszenia poziomu wiedzy pszczelarskiej”</w:t>
      </w:r>
      <w:r w:rsidR="00FA74F0" w:rsidRPr="00960004">
        <w:rPr>
          <w:rFonts w:ascii="Times New Roman" w:eastAsia="Calibri" w:hAnsi="Times New Roman" w:cs="Times New Roman"/>
          <w:bCs/>
          <w:iCs/>
          <w:lang w:bidi="pl-PL"/>
        </w:rPr>
        <w:t>, tj. w celu przyznania pomocy finansowej;</w:t>
      </w:r>
    </w:p>
    <w:p w14:paraId="3211D055" w14:textId="77777777"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odbiorcami Pani/Pana danych osobowych mogą być:</w:t>
      </w:r>
    </w:p>
    <w:p w14:paraId="70721BB3" w14:textId="77777777" w:rsidR="00FA74F0" w:rsidRPr="00960004"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960004">
        <w:rPr>
          <w:rFonts w:ascii="Times New Roman" w:eastAsia="Times New Roman" w:hAnsi="Times New Roman" w:cs="Times New Roman"/>
          <w:iCs/>
          <w:lang w:eastAsia="pl-PL" w:bidi="pl-PL"/>
        </w:rPr>
        <w:t>organy kontrolne,</w:t>
      </w:r>
    </w:p>
    <w:p w14:paraId="649DA586" w14:textId="77777777" w:rsidR="00FA74F0" w:rsidRPr="00960004"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960004">
        <w:rPr>
          <w:rFonts w:ascii="Times New Roman" w:eastAsia="Times New Roman" w:hAnsi="Times New Roman" w:cs="Times New Roman"/>
          <w:iCs/>
          <w:lang w:eastAsia="pl-PL" w:bidi="pl-PL"/>
        </w:rPr>
        <w:t>podmioty uprawnione do przetwarzania danych osobowych na podstawie przepisów powszechnie obowiązującego prawa,</w:t>
      </w:r>
    </w:p>
    <w:p w14:paraId="0EE3FD7E" w14:textId="2A99B1FC" w:rsidR="00FA74F0" w:rsidRPr="00960004"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960004">
        <w:rPr>
          <w:rFonts w:ascii="Times New Roman" w:eastAsia="Times New Roman" w:hAnsi="Times New Roman" w:cs="Times New Roman"/>
          <w:iCs/>
          <w:lang w:eastAsia="pl-PL" w:bidi="pl-PL"/>
        </w:rPr>
        <w:t>podmioty przetwarzające w imieniu Administratora na mocy zawartej umowy, m.in. dostawcy IT</w:t>
      </w:r>
      <w:r w:rsidRPr="00960004">
        <w:rPr>
          <w:rFonts w:ascii="Times New Roman" w:eastAsia="Calibri" w:hAnsi="Times New Roman" w:cs="Times New Roman"/>
          <w:iCs/>
        </w:rPr>
        <w:t>;</w:t>
      </w:r>
    </w:p>
    <w:p w14:paraId="5B808F42" w14:textId="2E57D392"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 xml:space="preserve">zebrane dane osobowe będą przetwarzane przez okres realizacji zadań, o których mowa </w:t>
      </w:r>
      <w:r w:rsidR="00E63D4E" w:rsidRPr="00960004">
        <w:rPr>
          <w:rFonts w:ascii="Times New Roman" w:eastAsia="Calibri" w:hAnsi="Times New Roman" w:cs="Times New Roman"/>
          <w:iCs/>
        </w:rPr>
        <w:br/>
      </w:r>
      <w:r w:rsidRPr="00960004">
        <w:rPr>
          <w:rFonts w:ascii="Times New Roman" w:eastAsia="Calibri" w:hAnsi="Times New Roman" w:cs="Times New Roman"/>
          <w:iCs/>
        </w:rPr>
        <w:t xml:space="preserve">w pkt 4, </w:t>
      </w:r>
      <w:r w:rsidRPr="00960004">
        <w:rPr>
          <w:rFonts w:ascii="Times New Roman" w:eastAsia="Calibri" w:hAnsi="Times New Roman" w:cs="Times New Roman"/>
        </w:rPr>
        <w:t xml:space="preserve">okres zobowiązań oraz okres 5 lat, liczony od dnia następującego po dniu upływu okresu zobowiązań w związku z przyznaniem pomocy w ramach </w:t>
      </w:r>
      <w:r w:rsidRPr="00960004">
        <w:rPr>
          <w:rFonts w:ascii="Times New Roman" w:hAnsi="Times New Roman" w:cs="Times New Roman"/>
          <w:bCs/>
        </w:rPr>
        <w:t xml:space="preserve">Planu Strategicznego dla Wspólnej Polityki Rolnej na lata 2023–2027 dla interwencji </w:t>
      </w:r>
      <w:r w:rsidR="002562BE" w:rsidRPr="00960004">
        <w:rPr>
          <w:rFonts w:ascii="Times New Roman" w:hAnsi="Times New Roman" w:cs="Times New Roman"/>
          <w:bCs/>
        </w:rPr>
        <w:t xml:space="preserve">I.6.1 </w:t>
      </w:r>
      <w:r w:rsidR="002562BE" w:rsidRPr="00960004">
        <w:rPr>
          <w:rFonts w:ascii="Times New Roman" w:eastAsia="Times New Roman" w:hAnsi="Times New Roman" w:cs="Times New Roman"/>
          <w:bCs/>
        </w:rPr>
        <w:t>„</w:t>
      </w:r>
      <w:r w:rsidR="002562BE" w:rsidRPr="00960004">
        <w:rPr>
          <w:rFonts w:ascii="Times New Roman" w:hAnsi="Times New Roman" w:cs="Times New Roman"/>
          <w:bCs/>
        </w:rPr>
        <w:t>Interwencja w sektorze pszczelarskim – wspieranie podnoszenia poziomu wiedzy pszczelarskiej”</w:t>
      </w:r>
      <w:r w:rsidRPr="00960004">
        <w:rPr>
          <w:rFonts w:ascii="Times New Roman" w:eastAsia="Calibri" w:hAnsi="Times New Roman" w:cs="Times New Roman"/>
          <w:bCs/>
          <w:i/>
        </w:rPr>
        <w:t>.</w:t>
      </w:r>
      <w:r w:rsidRPr="00960004">
        <w:rPr>
          <w:rFonts w:ascii="Times New Roman" w:eastAsia="Calibri" w:hAnsi="Times New Roman" w:cs="Times New Roman"/>
          <w:bCs/>
          <w:iCs/>
        </w:rPr>
        <w:t xml:space="preserve"> Okres przechowywania będzie każdorazowo przedłużony o okres przedawnienia roszczeń,</w:t>
      </w:r>
      <w:r w:rsidRPr="00960004">
        <w:rPr>
          <w:rFonts w:ascii="Times New Roman" w:eastAsia="Calibri" w:hAnsi="Times New Roman" w:cs="Times New Roman"/>
          <w:iCs/>
        </w:rPr>
        <w:t xml:space="preserve"> jeżeli przetwarzanie danych będzie niezbędne do dochodzenia roszczeń lub do obrony przed takimi roszczeniami przez Administratora. Ponadto, okres przechowywania danych będzie przedłużony o okres potrzebny do przeprowadzenia archiwizacji;</w:t>
      </w:r>
    </w:p>
    <w:p w14:paraId="6E04B190" w14:textId="654DC8AB"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przysługuje Pani/Panu prawo dostępu do danych osobowych, prawo żądania ich sprostowania, usunięcia lub ograniczenia ich przetwarzania, w przypadkach określonych w RODO;</w:t>
      </w:r>
    </w:p>
    <w:p w14:paraId="451CD24E" w14:textId="65A97C0C"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w przypadku uznania, że przetwarzanie danych osobowych narusza przepisy RODO, przysługuje Pani/Panu prawo wniesienia skargi do Prezesa Urzędu Ochrony Danych Osobowych,</w:t>
      </w:r>
      <w:r w:rsidRPr="00960004">
        <w:rPr>
          <w:rFonts w:ascii="Times New Roman" w:hAnsi="Times New Roman" w:cs="Times New Roman"/>
          <w:iCs/>
        </w:rPr>
        <w:t xml:space="preserve"> </w:t>
      </w:r>
      <w:bookmarkStart w:id="93" w:name="_Hlk215054971"/>
      <w:r w:rsidR="007A5417" w:rsidRPr="00527531">
        <w:rPr>
          <w:rFonts w:ascii="Times New Roman" w:eastAsia="Calibri" w:hAnsi="Times New Roman" w:cs="Times New Roman"/>
          <w:iCs/>
        </w:rPr>
        <w:t>ul. Stanisława Moniuszki 1A, 00-014 Warszawa</w:t>
      </w:r>
      <w:bookmarkEnd w:id="93"/>
      <w:r w:rsidRPr="00960004">
        <w:rPr>
          <w:rFonts w:ascii="Times New Roman" w:eastAsia="Calibri" w:hAnsi="Times New Roman" w:cs="Times New Roman"/>
          <w:iCs/>
        </w:rPr>
        <w:t>;</w:t>
      </w:r>
    </w:p>
    <w:p w14:paraId="6C0C244E" w14:textId="3046DF5E" w:rsidR="00986B4A" w:rsidRPr="00960004" w:rsidRDefault="00FA74F0" w:rsidP="00387FCE">
      <w:pPr>
        <w:numPr>
          <w:ilvl w:val="0"/>
          <w:numId w:val="8"/>
        </w:numPr>
        <w:spacing w:after="0" w:line="240" w:lineRule="auto"/>
        <w:ind w:left="284" w:hanging="284"/>
        <w:jc w:val="both"/>
        <w:rPr>
          <w:rFonts w:ascii="Times New Roman" w:hAnsi="Times New Roman" w:cs="Times New Roman"/>
        </w:rPr>
      </w:pPr>
      <w:r w:rsidRPr="00960004">
        <w:rPr>
          <w:rFonts w:ascii="Times New Roman" w:eastAsia="Calibri" w:hAnsi="Times New Roman" w:cs="Times New Roman"/>
          <w:iCs/>
        </w:rPr>
        <w:t xml:space="preserve">podanie danych osobowych na podstawie art. 6 ust. 1 lit. c RODO wynika z obowiązku zawartego w przepisach powszechnie obowiązującego prawa, a konsekwencją niepodania tych danych osobowych będzie brak możliwości zawarcia umowy/ nieprzyznanie pomocy </w:t>
      </w:r>
      <w:r w:rsidRPr="00960004">
        <w:rPr>
          <w:rFonts w:ascii="Times New Roman" w:eastAsia="Calibri" w:hAnsi="Times New Roman" w:cs="Times New Roman"/>
          <w:iCs/>
          <w:lang w:bidi="pl-PL"/>
        </w:rPr>
        <w:t xml:space="preserve">w ramach </w:t>
      </w:r>
      <w:r w:rsidRPr="00960004">
        <w:rPr>
          <w:rFonts w:ascii="Times New Roman" w:hAnsi="Times New Roman" w:cs="Times New Roman"/>
          <w:bCs/>
        </w:rPr>
        <w:t xml:space="preserve">Planu Strategicznego dla Wspólnej Polityki Rolnej na lata 2023–2027 dla interwencji </w:t>
      </w:r>
      <w:r w:rsidR="002562BE" w:rsidRPr="00960004">
        <w:rPr>
          <w:rFonts w:ascii="Times New Roman" w:hAnsi="Times New Roman" w:cs="Times New Roman"/>
          <w:bCs/>
        </w:rPr>
        <w:t xml:space="preserve">I.6.1 </w:t>
      </w:r>
      <w:r w:rsidR="002562BE" w:rsidRPr="00960004">
        <w:rPr>
          <w:rFonts w:ascii="Times New Roman" w:eastAsia="Times New Roman" w:hAnsi="Times New Roman" w:cs="Times New Roman"/>
          <w:bCs/>
        </w:rPr>
        <w:t>„</w:t>
      </w:r>
      <w:r w:rsidR="002562BE" w:rsidRPr="00960004">
        <w:rPr>
          <w:rFonts w:ascii="Times New Roman" w:hAnsi="Times New Roman" w:cs="Times New Roman"/>
          <w:bCs/>
        </w:rPr>
        <w:t xml:space="preserve">Interwencja </w:t>
      </w:r>
      <w:r w:rsidR="00CC6646" w:rsidRPr="00960004">
        <w:rPr>
          <w:rFonts w:ascii="Times New Roman" w:hAnsi="Times New Roman" w:cs="Times New Roman"/>
          <w:bCs/>
        </w:rPr>
        <w:t>w </w:t>
      </w:r>
      <w:r w:rsidR="002562BE" w:rsidRPr="00960004">
        <w:rPr>
          <w:rFonts w:ascii="Times New Roman" w:hAnsi="Times New Roman" w:cs="Times New Roman"/>
          <w:bCs/>
        </w:rPr>
        <w:t>sektorze pszczelarskim – wspieranie podnoszenia poziomu wiedzy pszczelarskiej”</w:t>
      </w:r>
      <w:r w:rsidRPr="00960004">
        <w:rPr>
          <w:rFonts w:ascii="Times New Roman" w:eastAsia="Calibri" w:hAnsi="Times New Roman" w:cs="Times New Roman"/>
          <w:bCs/>
          <w:iCs/>
          <w:lang w:bidi="pl-PL"/>
        </w:rPr>
        <w:t>.</w:t>
      </w:r>
    </w:p>
    <w:sectPr w:rsidR="00986B4A" w:rsidRPr="00960004"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BBA4" w14:textId="77777777" w:rsidR="00643C57" w:rsidRDefault="00643C57" w:rsidP="00F62304">
      <w:pPr>
        <w:spacing w:after="0" w:line="240" w:lineRule="auto"/>
      </w:pPr>
      <w:r>
        <w:separator/>
      </w:r>
    </w:p>
  </w:endnote>
  <w:endnote w:type="continuationSeparator" w:id="0">
    <w:p w14:paraId="14BE9424" w14:textId="77777777" w:rsidR="00643C57" w:rsidRDefault="00643C57"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5D63A1F7" w14:textId="77777777" w:rsidR="00573382" w:rsidRDefault="00573382" w:rsidP="001736BB">
        <w:pPr>
          <w:pStyle w:val="Stopka"/>
        </w:pPr>
      </w:p>
      <w:p w14:paraId="4A13D865" w14:textId="720AA67D" w:rsidR="001736BB" w:rsidRDefault="001736BB" w:rsidP="001736B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U-1/PSWPR 2023-2027/</w:t>
        </w:r>
        <w:r>
          <w:rPr>
            <w:rFonts w:ascii="Times New Roman" w:hAnsi="Times New Roman" w:cs="Times New Roman"/>
            <w:sz w:val="18"/>
            <w:szCs w:val="18"/>
            <w:lang w:eastAsia="en-GB"/>
          </w:rPr>
          <w:t>I.6.1</w:t>
        </w:r>
        <w:r w:rsidRPr="00EB229A">
          <w:rPr>
            <w:rFonts w:ascii="Times New Roman" w:hAnsi="Times New Roman" w:cs="Times New Roman"/>
            <w:sz w:val="18"/>
            <w:szCs w:val="18"/>
            <w:lang w:eastAsia="en-GB"/>
          </w:rPr>
          <w:t>/2</w:t>
        </w:r>
        <w:r w:rsidR="003E0710">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94" w:author="Brzozowa Sylwia" w:date="2026-06-23T15:01:00Z">
          <w:r w:rsidR="00BD4E30">
            <w:rPr>
              <w:rFonts w:ascii="Times New Roman" w:hAnsi="Times New Roman" w:cs="Times New Roman"/>
              <w:sz w:val="18"/>
              <w:szCs w:val="18"/>
              <w:lang w:eastAsia="en-GB"/>
            </w:rPr>
            <w:t>3</w:t>
          </w:r>
        </w:ins>
        <w:del w:id="95" w:author="Brzozowa Sylwia" w:date="2026-06-23T15:01:00Z">
          <w:r w:rsidR="00AA73E4" w:rsidDel="00BD4E30">
            <w:rPr>
              <w:rFonts w:ascii="Times New Roman" w:hAnsi="Times New Roman" w:cs="Times New Roman"/>
              <w:sz w:val="18"/>
              <w:szCs w:val="18"/>
              <w:lang w:eastAsia="en-GB"/>
            </w:rPr>
            <w:delText>2</w:delText>
          </w:r>
        </w:del>
      </w:p>
      <w:p w14:paraId="38E16844" w14:textId="77777777" w:rsidR="000E10DB" w:rsidRPr="00CB0E83" w:rsidRDefault="000E10DB" w:rsidP="000E10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3</w:t>
        </w:r>
        <w:r w:rsidRPr="00102B9F">
          <w:rPr>
            <w:rFonts w:ascii="Times New Roman" w:hAnsi="Times New Roman" w:cs="Times New Roman"/>
            <w:sz w:val="20"/>
            <w:szCs w:val="20"/>
          </w:rPr>
          <w:fldChar w:fldCharType="end"/>
        </w:r>
      </w:p>
      <w:p w14:paraId="2A403D9F" w14:textId="3E5E0B39" w:rsidR="008C0042" w:rsidRDefault="008157FD" w:rsidP="001736BB">
        <w:pPr>
          <w:pStyle w:val="Stopka"/>
          <w:jc w:val="right"/>
        </w:pPr>
      </w:p>
    </w:sdtContent>
  </w:sdt>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3EBFB" w14:textId="77777777" w:rsidR="00643C57" w:rsidRDefault="00643C57" w:rsidP="00F62304">
      <w:pPr>
        <w:spacing w:after="0" w:line="240" w:lineRule="auto"/>
      </w:pPr>
      <w:r>
        <w:separator/>
      </w:r>
    </w:p>
  </w:footnote>
  <w:footnote w:type="continuationSeparator" w:id="0">
    <w:p w14:paraId="0329B1DD" w14:textId="77777777" w:rsidR="00643C57" w:rsidRDefault="00643C57" w:rsidP="00F62304">
      <w:pPr>
        <w:spacing w:after="0" w:line="240" w:lineRule="auto"/>
      </w:pPr>
      <w:r>
        <w:continuationSeparator/>
      </w:r>
    </w:p>
  </w:footnote>
  <w:footnote w:id="1">
    <w:p w14:paraId="5061D1B4" w14:textId="36C138C2" w:rsidR="00C13B53" w:rsidRPr="00C13B53" w:rsidRDefault="00C13B53">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76035"/>
    <w:multiLevelType w:val="hybridMultilevel"/>
    <w:tmpl w:val="D7F8BFAC"/>
    <w:lvl w:ilvl="0" w:tplc="3C46DB36">
      <w:start w:val="1"/>
      <w:numFmt w:val="decimal"/>
      <w:lvlText w:val="%1."/>
      <w:lvlJc w:val="left"/>
      <w:pPr>
        <w:ind w:left="1080" w:hanging="720"/>
      </w:pPr>
      <w:rPr>
        <w:rFonts w:hint="default"/>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85D4A950"/>
    <w:lvl w:ilvl="0" w:tplc="60A87DCE">
      <w:start w:val="1"/>
      <w:numFmt w:val="decimal"/>
      <w:lvlText w:val="%1."/>
      <w:lvlJc w:val="left"/>
      <w:pPr>
        <w:ind w:left="360" w:hanging="360"/>
      </w:pPr>
      <w:rPr>
        <w:b w:val="0"/>
        <w:bCs w:val="0"/>
      </w:rPr>
    </w:lvl>
    <w:lvl w:ilvl="1" w:tplc="04150001">
      <w:start w:val="1"/>
      <w:numFmt w:val="bullet"/>
      <w:lvlText w:val=""/>
      <w:lvlJc w:val="left"/>
      <w:pPr>
        <w:ind w:left="-834" w:hanging="360"/>
      </w:pPr>
      <w:rPr>
        <w:rFonts w:ascii="Symbol" w:hAnsi="Symbol" w:hint="default"/>
      </w:rPr>
    </w:lvl>
    <w:lvl w:ilvl="2" w:tplc="0415001B" w:tentative="1">
      <w:start w:val="1"/>
      <w:numFmt w:val="lowerRoman"/>
      <w:lvlText w:val="%3."/>
      <w:lvlJc w:val="right"/>
      <w:pPr>
        <w:ind w:left="-114" w:hanging="180"/>
      </w:pPr>
    </w:lvl>
    <w:lvl w:ilvl="3" w:tplc="0415000F" w:tentative="1">
      <w:start w:val="1"/>
      <w:numFmt w:val="decimal"/>
      <w:lvlText w:val="%4."/>
      <w:lvlJc w:val="left"/>
      <w:pPr>
        <w:ind w:left="606" w:hanging="360"/>
      </w:pPr>
    </w:lvl>
    <w:lvl w:ilvl="4" w:tplc="04150019" w:tentative="1">
      <w:start w:val="1"/>
      <w:numFmt w:val="lowerLetter"/>
      <w:lvlText w:val="%5."/>
      <w:lvlJc w:val="left"/>
      <w:pPr>
        <w:ind w:left="1326" w:hanging="360"/>
      </w:pPr>
    </w:lvl>
    <w:lvl w:ilvl="5" w:tplc="0415001B" w:tentative="1">
      <w:start w:val="1"/>
      <w:numFmt w:val="lowerRoman"/>
      <w:lvlText w:val="%6."/>
      <w:lvlJc w:val="right"/>
      <w:pPr>
        <w:ind w:left="2046" w:hanging="180"/>
      </w:pPr>
    </w:lvl>
    <w:lvl w:ilvl="6" w:tplc="0415000F" w:tentative="1">
      <w:start w:val="1"/>
      <w:numFmt w:val="decimal"/>
      <w:lvlText w:val="%7."/>
      <w:lvlJc w:val="left"/>
      <w:pPr>
        <w:ind w:left="2766" w:hanging="360"/>
      </w:pPr>
    </w:lvl>
    <w:lvl w:ilvl="7" w:tplc="04150019" w:tentative="1">
      <w:start w:val="1"/>
      <w:numFmt w:val="lowerLetter"/>
      <w:lvlText w:val="%8."/>
      <w:lvlJc w:val="left"/>
      <w:pPr>
        <w:ind w:left="3486" w:hanging="360"/>
      </w:pPr>
    </w:lvl>
    <w:lvl w:ilvl="8" w:tplc="0415001B" w:tentative="1">
      <w:start w:val="1"/>
      <w:numFmt w:val="lowerRoman"/>
      <w:lvlText w:val="%9."/>
      <w:lvlJc w:val="right"/>
      <w:pPr>
        <w:ind w:left="4206" w:hanging="180"/>
      </w:pPr>
    </w:lvl>
  </w:abstractNum>
  <w:abstractNum w:abstractNumId="5"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8" w15:restartNumberingAfterBreak="0">
    <w:nsid w:val="1244745A"/>
    <w:multiLevelType w:val="hybridMultilevel"/>
    <w:tmpl w:val="D646EE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7414E6A"/>
    <w:multiLevelType w:val="hybridMultilevel"/>
    <w:tmpl w:val="983828E4"/>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12" w15:restartNumberingAfterBreak="0">
    <w:nsid w:val="1A6A0996"/>
    <w:multiLevelType w:val="hybridMultilevel"/>
    <w:tmpl w:val="B058B246"/>
    <w:lvl w:ilvl="0" w:tplc="04150011">
      <w:start w:val="1"/>
      <w:numFmt w:val="decimal"/>
      <w:lvlText w:val="%1)"/>
      <w:lvlJc w:val="left"/>
      <w:pPr>
        <w:ind w:left="360" w:hanging="360"/>
      </w:pPr>
      <w:rPr>
        <w:rFonts w:hint="default"/>
        <w:b w:val="0"/>
        <w:bCs/>
        <w:color w:val="auto"/>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2501DED"/>
    <w:multiLevelType w:val="hybridMultilevel"/>
    <w:tmpl w:val="3FF27E5A"/>
    <w:lvl w:ilvl="0" w:tplc="D60C4258">
      <w:start w:val="1"/>
      <w:numFmt w:val="decimal"/>
      <w:lvlText w:val="%1."/>
      <w:lvlJc w:val="left"/>
      <w:pPr>
        <w:tabs>
          <w:tab w:val="num" w:pos="360"/>
        </w:tabs>
        <w:ind w:left="360" w:hanging="360"/>
      </w:pPr>
      <w:rPr>
        <w:rFonts w:hint="default"/>
        <w:b w:val="0"/>
        <w:bCs w:val="0"/>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 w15:restartNumberingAfterBreak="0">
    <w:nsid w:val="237D2B78"/>
    <w:multiLevelType w:val="hybridMultilevel"/>
    <w:tmpl w:val="97D0A174"/>
    <w:lvl w:ilvl="0" w:tplc="FFFFFFFF">
      <w:start w:val="1"/>
      <w:numFmt w:val="lowerLetter"/>
      <w:lvlText w:val="%1)"/>
      <w:lvlJc w:val="left"/>
      <w:pPr>
        <w:ind w:left="720" w:hanging="360"/>
      </w:pPr>
      <w:rPr>
        <w:rFonts w:ascii="Times New Roman" w:hAnsi="Times New Roman" w:cs="Times New Roman" w:hint="default"/>
        <w:b w:val="0"/>
        <w:bCs/>
        <w:i w:val="0"/>
        <w:iCs w:val="0"/>
        <w:sz w:val="22"/>
        <w:szCs w:val="22"/>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9E2FE8"/>
    <w:multiLevelType w:val="hybridMultilevel"/>
    <w:tmpl w:val="ADAC2E7E"/>
    <w:lvl w:ilvl="0" w:tplc="EED2B7AE">
      <w:start w:val="1"/>
      <w:numFmt w:val="decimal"/>
      <w:lvlText w:val="%1)"/>
      <w:lvlJc w:val="left"/>
      <w:pPr>
        <w:tabs>
          <w:tab w:val="num" w:pos="1440"/>
        </w:tabs>
        <w:ind w:left="144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1" w15:restartNumberingAfterBreak="0">
    <w:nsid w:val="2F5A4155"/>
    <w:multiLevelType w:val="multilevel"/>
    <w:tmpl w:val="ECC4A3E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3" w15:restartNumberingAfterBreak="0">
    <w:nsid w:val="33E16F10"/>
    <w:multiLevelType w:val="hybridMultilevel"/>
    <w:tmpl w:val="08504E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41E1E5A"/>
    <w:multiLevelType w:val="hybridMultilevel"/>
    <w:tmpl w:val="212C1CB0"/>
    <w:lvl w:ilvl="0" w:tplc="0EBA5162">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C52DAD"/>
    <w:multiLevelType w:val="hybridMultilevel"/>
    <w:tmpl w:val="0BC027A0"/>
    <w:lvl w:ilvl="0" w:tplc="A03A434A">
      <w:start w:val="1"/>
      <w:numFmt w:val="decimal"/>
      <w:lvlText w:val="%1)"/>
      <w:lvlJc w:val="left"/>
      <w:pPr>
        <w:ind w:left="360" w:hanging="360"/>
      </w:pPr>
      <w:rPr>
        <w:rFonts w:hint="default"/>
        <w:b w:val="0"/>
        <w:bCs/>
        <w:color w:val="auto"/>
        <w:sz w:val="24"/>
        <w:szCs w:val="24"/>
      </w:rPr>
    </w:lvl>
    <w:lvl w:ilvl="1" w:tplc="8990CD76">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7CE2167"/>
    <w:multiLevelType w:val="hybridMultilevel"/>
    <w:tmpl w:val="DDBABF7C"/>
    <w:lvl w:ilvl="0" w:tplc="846CB1EC">
      <w:start w:val="1"/>
      <w:numFmt w:val="decimal"/>
      <w:lvlText w:val="%1."/>
      <w:lvlJc w:val="left"/>
      <w:pPr>
        <w:ind w:left="644" w:hanging="360"/>
      </w:pPr>
      <w:rPr>
        <w:rFonts w:ascii="Times New Roman" w:hAnsi="Times New Roman" w:cs="Times New Roman" w:hint="default"/>
        <w:i w:val="0"/>
        <w:iCs w:val="0"/>
        <w:color w:val="000000" w:themeColor="text1"/>
      </w:rPr>
    </w:lvl>
    <w:lvl w:ilvl="1" w:tplc="70F4C94E">
      <w:start w:val="1"/>
      <w:numFmt w:val="decimal"/>
      <w:lvlText w:val="%2)"/>
      <w:lvlJc w:val="left"/>
      <w:pPr>
        <w:ind w:left="1440" w:hanging="360"/>
      </w:pPr>
      <w:rPr>
        <w:rFonts w:ascii="Times New Roman" w:hAnsi="Times New Roman" w:cs="Times New Roman" w:hint="default"/>
      </w:r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9B81A4E"/>
    <w:multiLevelType w:val="hybridMultilevel"/>
    <w:tmpl w:val="2A625B5A"/>
    <w:lvl w:ilvl="0" w:tplc="FFFFFFFF">
      <w:start w:val="1"/>
      <w:numFmt w:val="lowerLetter"/>
      <w:lvlText w:val="%1)"/>
      <w:lvlJc w:val="left"/>
      <w:pPr>
        <w:ind w:left="720" w:hanging="360"/>
      </w:pPr>
      <w:rPr>
        <w:rFonts w:ascii="Times New Roman" w:hAnsi="Times New Roman" w:cs="Times New Roman" w:hint="default"/>
        <w:b w:val="0"/>
        <w:bCs/>
        <w:i w:val="0"/>
        <w:iCs w:val="0"/>
        <w:sz w:val="22"/>
        <w:szCs w:val="22"/>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AC0833"/>
    <w:multiLevelType w:val="hybridMultilevel"/>
    <w:tmpl w:val="BC2A4750"/>
    <w:lvl w:ilvl="0" w:tplc="6D64070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BC651F1"/>
    <w:multiLevelType w:val="hybridMultilevel"/>
    <w:tmpl w:val="A400164A"/>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D7546F"/>
    <w:multiLevelType w:val="hybridMultilevel"/>
    <w:tmpl w:val="721C34DC"/>
    <w:lvl w:ilvl="0" w:tplc="3558B8F8">
      <w:start w:val="1"/>
      <w:numFmt w:val="decimal"/>
      <w:lvlText w:val="%1."/>
      <w:lvlJc w:val="left"/>
      <w:pPr>
        <w:ind w:left="360" w:hanging="360"/>
      </w:pPr>
      <w:rPr>
        <w:rFonts w:eastAsia="Yu Mincho"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1C0646"/>
    <w:multiLevelType w:val="hybridMultilevel"/>
    <w:tmpl w:val="9B9AE7F0"/>
    <w:lvl w:ilvl="0" w:tplc="039AA83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57A1F58"/>
    <w:multiLevelType w:val="hybridMultilevel"/>
    <w:tmpl w:val="6DDA9E94"/>
    <w:lvl w:ilvl="0" w:tplc="E898C20C">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36" w15:restartNumberingAfterBreak="0">
    <w:nsid w:val="4A3933F1"/>
    <w:multiLevelType w:val="hybridMultilevel"/>
    <w:tmpl w:val="D88E6314"/>
    <w:lvl w:ilvl="0" w:tplc="59A0C532">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E75963"/>
    <w:multiLevelType w:val="hybridMultilevel"/>
    <w:tmpl w:val="1EECC142"/>
    <w:lvl w:ilvl="0" w:tplc="9008EDC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6C33606"/>
    <w:multiLevelType w:val="hybridMultilevel"/>
    <w:tmpl w:val="CDE0B330"/>
    <w:lvl w:ilvl="0" w:tplc="0415000F">
      <w:start w:val="1"/>
      <w:numFmt w:val="decimal"/>
      <w:lvlText w:val="%1."/>
      <w:lvlJc w:val="left"/>
      <w:pPr>
        <w:ind w:left="360" w:hanging="360"/>
      </w:pPr>
      <w:rPr>
        <w:rFonts w:hint="default"/>
        <w:i w:val="0"/>
        <w:iCs w:val="0"/>
      </w:rPr>
    </w:lvl>
    <w:lvl w:ilvl="1" w:tplc="04150011">
      <w:start w:val="1"/>
      <w:numFmt w:val="decimal"/>
      <w:lvlText w:val="%2)"/>
      <w:lvlJc w:val="left"/>
      <w:pPr>
        <w:ind w:left="1068"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3"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836AB9"/>
    <w:multiLevelType w:val="hybridMultilevel"/>
    <w:tmpl w:val="6EDC4962"/>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45"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5B813182"/>
    <w:multiLevelType w:val="hybridMultilevel"/>
    <w:tmpl w:val="00AC1AFC"/>
    <w:lvl w:ilvl="0" w:tplc="90DE227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BFB7D68"/>
    <w:multiLevelType w:val="hybridMultilevel"/>
    <w:tmpl w:val="5B564BE8"/>
    <w:lvl w:ilvl="0" w:tplc="8D56BB54">
      <w:start w:val="1"/>
      <w:numFmt w:val="lowerLetter"/>
      <w:lvlText w:val="%1)"/>
      <w:lvlJc w:val="left"/>
      <w:pPr>
        <w:ind w:left="720" w:hanging="360"/>
      </w:pPr>
      <w:rPr>
        <w:rFonts w:ascii="Times New Roman" w:hAnsi="Times New Roman" w:cs="Times New Roman" w:hint="default"/>
        <w:b w:val="0"/>
        <w:bCs/>
        <w:i w:val="0"/>
        <w:iCs w:val="0"/>
        <w:sz w:val="22"/>
        <w:szCs w:val="22"/>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20E6678"/>
    <w:multiLevelType w:val="hybridMultilevel"/>
    <w:tmpl w:val="66FA0CB0"/>
    <w:lvl w:ilvl="0" w:tplc="1708EB68">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EE56C4A"/>
    <w:multiLevelType w:val="hybridMultilevel"/>
    <w:tmpl w:val="3934F712"/>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32"/>
  </w:num>
  <w:num w:numId="3">
    <w:abstractNumId w:val="4"/>
  </w:num>
  <w:num w:numId="4">
    <w:abstractNumId w:val="17"/>
  </w:num>
  <w:num w:numId="5">
    <w:abstractNumId w:val="0"/>
  </w:num>
  <w:num w:numId="6">
    <w:abstractNumId w:val="49"/>
  </w:num>
  <w:num w:numId="7">
    <w:abstractNumId w:val="36"/>
  </w:num>
  <w:num w:numId="8">
    <w:abstractNumId w:val="22"/>
  </w:num>
  <w:num w:numId="9">
    <w:abstractNumId w:val="53"/>
  </w:num>
  <w:num w:numId="10">
    <w:abstractNumId w:val="41"/>
  </w:num>
  <w:num w:numId="11">
    <w:abstractNumId w:val="2"/>
  </w:num>
  <w:num w:numId="12">
    <w:abstractNumId w:val="40"/>
  </w:num>
  <w:num w:numId="13">
    <w:abstractNumId w:val="6"/>
  </w:num>
  <w:num w:numId="14">
    <w:abstractNumId w:val="1"/>
  </w:num>
  <w:num w:numId="15">
    <w:abstractNumId w:val="43"/>
  </w:num>
  <w:num w:numId="16">
    <w:abstractNumId w:val="48"/>
  </w:num>
  <w:num w:numId="17">
    <w:abstractNumId w:val="16"/>
  </w:num>
  <w:num w:numId="18">
    <w:abstractNumId w:val="56"/>
  </w:num>
  <w:num w:numId="19">
    <w:abstractNumId w:val="38"/>
  </w:num>
  <w:num w:numId="20">
    <w:abstractNumId w:val="54"/>
  </w:num>
  <w:num w:numId="21">
    <w:abstractNumId w:val="58"/>
  </w:num>
  <w:num w:numId="22">
    <w:abstractNumId w:val="45"/>
  </w:num>
  <w:num w:numId="23">
    <w:abstractNumId w:val="50"/>
  </w:num>
  <w:num w:numId="24">
    <w:abstractNumId w:val="14"/>
  </w:num>
  <w:num w:numId="25">
    <w:abstractNumId w:val="46"/>
  </w:num>
  <w:num w:numId="26">
    <w:abstractNumId w:val="7"/>
  </w:num>
  <w:num w:numId="27">
    <w:abstractNumId w:val="52"/>
  </w:num>
  <w:num w:numId="28">
    <w:abstractNumId w:val="30"/>
  </w:num>
  <w:num w:numId="29">
    <w:abstractNumId w:val="26"/>
  </w:num>
  <w:num w:numId="30">
    <w:abstractNumId w:val="28"/>
  </w:num>
  <w:num w:numId="31">
    <w:abstractNumId w:val="19"/>
  </w:num>
  <w:num w:numId="32">
    <w:abstractNumId w:val="11"/>
  </w:num>
  <w:num w:numId="33">
    <w:abstractNumId w:val="24"/>
  </w:num>
  <w:num w:numId="34">
    <w:abstractNumId w:val="44"/>
  </w:num>
  <w:num w:numId="35">
    <w:abstractNumId w:val="12"/>
  </w:num>
  <w:num w:numId="36">
    <w:abstractNumId w:val="59"/>
  </w:num>
  <w:num w:numId="37">
    <w:abstractNumId w:val="21"/>
  </w:num>
  <w:num w:numId="38">
    <w:abstractNumId w:val="33"/>
  </w:num>
  <w:num w:numId="39">
    <w:abstractNumId w:val="10"/>
  </w:num>
  <w:num w:numId="40">
    <w:abstractNumId w:val="39"/>
  </w:num>
  <w:num w:numId="41">
    <w:abstractNumId w:val="55"/>
  </w:num>
  <w:num w:numId="42">
    <w:abstractNumId w:val="15"/>
  </w:num>
  <w:num w:numId="43">
    <w:abstractNumId w:val="42"/>
  </w:num>
  <w:num w:numId="44">
    <w:abstractNumId w:val="34"/>
  </w:num>
  <w:num w:numId="45">
    <w:abstractNumId w:val="37"/>
  </w:num>
  <w:num w:numId="46">
    <w:abstractNumId w:val="51"/>
  </w:num>
  <w:num w:numId="47">
    <w:abstractNumId w:val="9"/>
  </w:num>
  <w:num w:numId="48">
    <w:abstractNumId w:val="5"/>
  </w:num>
  <w:num w:numId="49">
    <w:abstractNumId w:val="13"/>
  </w:num>
  <w:num w:numId="50">
    <w:abstractNumId w:val="35"/>
  </w:num>
  <w:num w:numId="51">
    <w:abstractNumId w:val="23"/>
  </w:num>
  <w:num w:numId="52">
    <w:abstractNumId w:val="8"/>
  </w:num>
  <w:num w:numId="53">
    <w:abstractNumId w:val="31"/>
  </w:num>
  <w:num w:numId="54">
    <w:abstractNumId w:val="3"/>
  </w:num>
  <w:num w:numId="55">
    <w:abstractNumId w:val="25"/>
  </w:num>
  <w:num w:numId="56">
    <w:abstractNumId w:val="57"/>
  </w:num>
  <w:num w:numId="57">
    <w:abstractNumId w:val="29"/>
  </w:num>
  <w:num w:numId="58">
    <w:abstractNumId w:val="18"/>
  </w:num>
  <w:num w:numId="59">
    <w:abstractNumId w:val="27"/>
  </w:num>
  <w:num w:numId="60">
    <w:abstractNumId w:val="4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5970E63-2073-4FF8-A590-393BF2AB60F4}"/>
  </w:docVars>
  <w:rsids>
    <w:rsidRoot w:val="006F4A0C"/>
    <w:rsid w:val="0000042D"/>
    <w:rsid w:val="00000713"/>
    <w:rsid w:val="00000D42"/>
    <w:rsid w:val="00000DFA"/>
    <w:rsid w:val="00000FC4"/>
    <w:rsid w:val="000011F0"/>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11C"/>
    <w:rsid w:val="0001029E"/>
    <w:rsid w:val="0001032A"/>
    <w:rsid w:val="000108CA"/>
    <w:rsid w:val="000112A9"/>
    <w:rsid w:val="00011BB6"/>
    <w:rsid w:val="00012172"/>
    <w:rsid w:val="000121C2"/>
    <w:rsid w:val="00012726"/>
    <w:rsid w:val="00012DAC"/>
    <w:rsid w:val="00013561"/>
    <w:rsid w:val="00013705"/>
    <w:rsid w:val="00013B06"/>
    <w:rsid w:val="00013B29"/>
    <w:rsid w:val="00013BFB"/>
    <w:rsid w:val="00014509"/>
    <w:rsid w:val="00014609"/>
    <w:rsid w:val="00014823"/>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7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61F"/>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2FA2"/>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2AE"/>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A4B"/>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AA4"/>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442"/>
    <w:rsid w:val="00097578"/>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3C"/>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1B7"/>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0F56"/>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0DB"/>
    <w:rsid w:val="000E16FC"/>
    <w:rsid w:val="000E170C"/>
    <w:rsid w:val="000E187F"/>
    <w:rsid w:val="000E1900"/>
    <w:rsid w:val="000E1E67"/>
    <w:rsid w:val="000E1F60"/>
    <w:rsid w:val="000E1FB8"/>
    <w:rsid w:val="000E20B6"/>
    <w:rsid w:val="000E24B5"/>
    <w:rsid w:val="000E266F"/>
    <w:rsid w:val="000E2882"/>
    <w:rsid w:val="000E2C74"/>
    <w:rsid w:val="000E2D4D"/>
    <w:rsid w:val="000E3214"/>
    <w:rsid w:val="000E3563"/>
    <w:rsid w:val="000E37F5"/>
    <w:rsid w:val="000E3ADE"/>
    <w:rsid w:val="000E3B18"/>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F62"/>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2CA"/>
    <w:rsid w:val="00101476"/>
    <w:rsid w:val="00101826"/>
    <w:rsid w:val="00101C6C"/>
    <w:rsid w:val="00101FD0"/>
    <w:rsid w:val="001022B6"/>
    <w:rsid w:val="00102350"/>
    <w:rsid w:val="00102A67"/>
    <w:rsid w:val="00102CBD"/>
    <w:rsid w:val="00102D63"/>
    <w:rsid w:val="00102DAC"/>
    <w:rsid w:val="00102DC1"/>
    <w:rsid w:val="00102E87"/>
    <w:rsid w:val="00102F50"/>
    <w:rsid w:val="0010326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B01"/>
    <w:rsid w:val="00132E96"/>
    <w:rsid w:val="00132ECB"/>
    <w:rsid w:val="001333A8"/>
    <w:rsid w:val="001340BE"/>
    <w:rsid w:val="0013411A"/>
    <w:rsid w:val="001344B0"/>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8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4CE"/>
    <w:rsid w:val="00143A25"/>
    <w:rsid w:val="00143A48"/>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1A68"/>
    <w:rsid w:val="00152197"/>
    <w:rsid w:val="0015256F"/>
    <w:rsid w:val="00152AA7"/>
    <w:rsid w:val="00152F9D"/>
    <w:rsid w:val="00153399"/>
    <w:rsid w:val="00153466"/>
    <w:rsid w:val="00153738"/>
    <w:rsid w:val="0015373F"/>
    <w:rsid w:val="0015378D"/>
    <w:rsid w:val="001537ED"/>
    <w:rsid w:val="00153CF9"/>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393"/>
    <w:rsid w:val="00163D60"/>
    <w:rsid w:val="00164DD2"/>
    <w:rsid w:val="00165308"/>
    <w:rsid w:val="00165B5F"/>
    <w:rsid w:val="0016623A"/>
    <w:rsid w:val="00166412"/>
    <w:rsid w:val="00166790"/>
    <w:rsid w:val="00166BFC"/>
    <w:rsid w:val="00166DE5"/>
    <w:rsid w:val="0016722D"/>
    <w:rsid w:val="00167462"/>
    <w:rsid w:val="001674BA"/>
    <w:rsid w:val="00167590"/>
    <w:rsid w:val="001706DC"/>
    <w:rsid w:val="00171276"/>
    <w:rsid w:val="00171564"/>
    <w:rsid w:val="00171C06"/>
    <w:rsid w:val="001720E0"/>
    <w:rsid w:val="00172143"/>
    <w:rsid w:val="0017223F"/>
    <w:rsid w:val="00172957"/>
    <w:rsid w:val="00172D93"/>
    <w:rsid w:val="001736BB"/>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0A38"/>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8A0"/>
    <w:rsid w:val="00190E96"/>
    <w:rsid w:val="00190FC2"/>
    <w:rsid w:val="001917F8"/>
    <w:rsid w:val="00191809"/>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4F0"/>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B09"/>
    <w:rsid w:val="001D3F0A"/>
    <w:rsid w:val="001D4284"/>
    <w:rsid w:val="001D4334"/>
    <w:rsid w:val="001D44A5"/>
    <w:rsid w:val="001D4D85"/>
    <w:rsid w:val="001D5021"/>
    <w:rsid w:val="001D5CA6"/>
    <w:rsid w:val="001D5FB5"/>
    <w:rsid w:val="001D6309"/>
    <w:rsid w:val="001D63CD"/>
    <w:rsid w:val="001D6A8E"/>
    <w:rsid w:val="001D6C06"/>
    <w:rsid w:val="001D6DD2"/>
    <w:rsid w:val="001D721D"/>
    <w:rsid w:val="001D7326"/>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2DA7"/>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0E7B"/>
    <w:rsid w:val="001F1027"/>
    <w:rsid w:val="001F106D"/>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CC5"/>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62A"/>
    <w:rsid w:val="00204B25"/>
    <w:rsid w:val="00204D71"/>
    <w:rsid w:val="00204E01"/>
    <w:rsid w:val="0020530F"/>
    <w:rsid w:val="00205664"/>
    <w:rsid w:val="00205ADE"/>
    <w:rsid w:val="00205C5E"/>
    <w:rsid w:val="00205C73"/>
    <w:rsid w:val="00205DE7"/>
    <w:rsid w:val="00206015"/>
    <w:rsid w:val="0020609B"/>
    <w:rsid w:val="00206110"/>
    <w:rsid w:val="002066C7"/>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DCD"/>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5FAE"/>
    <w:rsid w:val="0021611D"/>
    <w:rsid w:val="00216941"/>
    <w:rsid w:val="00216C00"/>
    <w:rsid w:val="002177FC"/>
    <w:rsid w:val="00217A95"/>
    <w:rsid w:val="002204BE"/>
    <w:rsid w:val="002206DD"/>
    <w:rsid w:val="00220A38"/>
    <w:rsid w:val="00220BB1"/>
    <w:rsid w:val="00220E23"/>
    <w:rsid w:val="00221097"/>
    <w:rsid w:val="00221215"/>
    <w:rsid w:val="0022152A"/>
    <w:rsid w:val="00221C34"/>
    <w:rsid w:val="00221F13"/>
    <w:rsid w:val="002223F5"/>
    <w:rsid w:val="0022283F"/>
    <w:rsid w:val="002230DD"/>
    <w:rsid w:val="0022346A"/>
    <w:rsid w:val="002237E9"/>
    <w:rsid w:val="00223A53"/>
    <w:rsid w:val="00223A83"/>
    <w:rsid w:val="00223C37"/>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0E5"/>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C6"/>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47BB4"/>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BE"/>
    <w:rsid w:val="002562E2"/>
    <w:rsid w:val="0025695B"/>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38BE"/>
    <w:rsid w:val="00264028"/>
    <w:rsid w:val="00264181"/>
    <w:rsid w:val="002643E0"/>
    <w:rsid w:val="00264428"/>
    <w:rsid w:val="0026547F"/>
    <w:rsid w:val="00265785"/>
    <w:rsid w:val="00265965"/>
    <w:rsid w:val="00265FF0"/>
    <w:rsid w:val="00266338"/>
    <w:rsid w:val="002664D2"/>
    <w:rsid w:val="00266708"/>
    <w:rsid w:val="00266A2F"/>
    <w:rsid w:val="00266DE4"/>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185"/>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1A4"/>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ABB"/>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6C2"/>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BDC"/>
    <w:rsid w:val="002A5C32"/>
    <w:rsid w:val="002A60A2"/>
    <w:rsid w:val="002A63FC"/>
    <w:rsid w:val="002A66DC"/>
    <w:rsid w:val="002A6B1B"/>
    <w:rsid w:val="002A6E22"/>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2D52"/>
    <w:rsid w:val="002B3569"/>
    <w:rsid w:val="002B3864"/>
    <w:rsid w:val="002B386B"/>
    <w:rsid w:val="002B43C1"/>
    <w:rsid w:val="002B51CA"/>
    <w:rsid w:val="002B55E6"/>
    <w:rsid w:val="002B5ECA"/>
    <w:rsid w:val="002B5FD8"/>
    <w:rsid w:val="002B61EC"/>
    <w:rsid w:val="002B6710"/>
    <w:rsid w:val="002B747A"/>
    <w:rsid w:val="002C020C"/>
    <w:rsid w:val="002C03FF"/>
    <w:rsid w:val="002C04F2"/>
    <w:rsid w:val="002C1035"/>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B20"/>
    <w:rsid w:val="002C6B86"/>
    <w:rsid w:val="002C6D42"/>
    <w:rsid w:val="002C6F04"/>
    <w:rsid w:val="002C7540"/>
    <w:rsid w:val="002D01E1"/>
    <w:rsid w:val="002D0958"/>
    <w:rsid w:val="002D0A43"/>
    <w:rsid w:val="002D0E36"/>
    <w:rsid w:val="002D19C9"/>
    <w:rsid w:val="002D1F0C"/>
    <w:rsid w:val="002D249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4D37"/>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0EA"/>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43D"/>
    <w:rsid w:val="0030665F"/>
    <w:rsid w:val="00306705"/>
    <w:rsid w:val="003069C1"/>
    <w:rsid w:val="00307461"/>
    <w:rsid w:val="0030761E"/>
    <w:rsid w:val="00307845"/>
    <w:rsid w:val="00307938"/>
    <w:rsid w:val="00307949"/>
    <w:rsid w:val="00307ADD"/>
    <w:rsid w:val="00307B0F"/>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24"/>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02"/>
    <w:rsid w:val="00316B1D"/>
    <w:rsid w:val="00316B22"/>
    <w:rsid w:val="00317748"/>
    <w:rsid w:val="003178B4"/>
    <w:rsid w:val="00317966"/>
    <w:rsid w:val="00317ED3"/>
    <w:rsid w:val="003204B5"/>
    <w:rsid w:val="003208EA"/>
    <w:rsid w:val="00320928"/>
    <w:rsid w:val="00320A3C"/>
    <w:rsid w:val="00320A99"/>
    <w:rsid w:val="00320D30"/>
    <w:rsid w:val="00320D8B"/>
    <w:rsid w:val="00320F60"/>
    <w:rsid w:val="00321401"/>
    <w:rsid w:val="00323040"/>
    <w:rsid w:val="00323404"/>
    <w:rsid w:val="00323518"/>
    <w:rsid w:val="00323928"/>
    <w:rsid w:val="00323B76"/>
    <w:rsid w:val="00323CFA"/>
    <w:rsid w:val="00323F5F"/>
    <w:rsid w:val="003240BB"/>
    <w:rsid w:val="003241BD"/>
    <w:rsid w:val="0032493F"/>
    <w:rsid w:val="00325216"/>
    <w:rsid w:val="00325299"/>
    <w:rsid w:val="00325A3C"/>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1E63"/>
    <w:rsid w:val="00351EEC"/>
    <w:rsid w:val="0035201B"/>
    <w:rsid w:val="0035284A"/>
    <w:rsid w:val="0035317C"/>
    <w:rsid w:val="00353611"/>
    <w:rsid w:val="00353639"/>
    <w:rsid w:val="00353776"/>
    <w:rsid w:val="003543D1"/>
    <w:rsid w:val="003544BA"/>
    <w:rsid w:val="003547DF"/>
    <w:rsid w:val="003548BB"/>
    <w:rsid w:val="003549F8"/>
    <w:rsid w:val="00355137"/>
    <w:rsid w:val="00355186"/>
    <w:rsid w:val="00355418"/>
    <w:rsid w:val="00355C49"/>
    <w:rsid w:val="00355FC2"/>
    <w:rsid w:val="00355FDC"/>
    <w:rsid w:val="0035655B"/>
    <w:rsid w:val="00356693"/>
    <w:rsid w:val="00356A74"/>
    <w:rsid w:val="003571D3"/>
    <w:rsid w:val="0035733E"/>
    <w:rsid w:val="00357589"/>
    <w:rsid w:val="00357702"/>
    <w:rsid w:val="003606BB"/>
    <w:rsid w:val="0036088C"/>
    <w:rsid w:val="003609AA"/>
    <w:rsid w:val="00360AF2"/>
    <w:rsid w:val="00361949"/>
    <w:rsid w:val="00361EE8"/>
    <w:rsid w:val="00361F09"/>
    <w:rsid w:val="00361F1F"/>
    <w:rsid w:val="003620D2"/>
    <w:rsid w:val="0036257C"/>
    <w:rsid w:val="00362665"/>
    <w:rsid w:val="00362AE0"/>
    <w:rsid w:val="00362B73"/>
    <w:rsid w:val="00362BCD"/>
    <w:rsid w:val="00362FC1"/>
    <w:rsid w:val="003634B4"/>
    <w:rsid w:val="0036389F"/>
    <w:rsid w:val="00363925"/>
    <w:rsid w:val="00363955"/>
    <w:rsid w:val="00363A93"/>
    <w:rsid w:val="00363DEF"/>
    <w:rsid w:val="00364B57"/>
    <w:rsid w:val="00364DAA"/>
    <w:rsid w:val="00364DE0"/>
    <w:rsid w:val="00364FCE"/>
    <w:rsid w:val="0036570F"/>
    <w:rsid w:val="00366169"/>
    <w:rsid w:val="003661D7"/>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6F62"/>
    <w:rsid w:val="00377223"/>
    <w:rsid w:val="003774C7"/>
    <w:rsid w:val="003775B2"/>
    <w:rsid w:val="00377675"/>
    <w:rsid w:val="00377850"/>
    <w:rsid w:val="00380216"/>
    <w:rsid w:val="003803EA"/>
    <w:rsid w:val="00380788"/>
    <w:rsid w:val="0038096F"/>
    <w:rsid w:val="00381349"/>
    <w:rsid w:val="0038147B"/>
    <w:rsid w:val="00381581"/>
    <w:rsid w:val="00381700"/>
    <w:rsid w:val="00382256"/>
    <w:rsid w:val="00382465"/>
    <w:rsid w:val="00382587"/>
    <w:rsid w:val="003826E8"/>
    <w:rsid w:val="00382885"/>
    <w:rsid w:val="003829AF"/>
    <w:rsid w:val="00382B73"/>
    <w:rsid w:val="00382D84"/>
    <w:rsid w:val="00382DF7"/>
    <w:rsid w:val="00383148"/>
    <w:rsid w:val="003831A3"/>
    <w:rsid w:val="00383FC2"/>
    <w:rsid w:val="00384054"/>
    <w:rsid w:val="00384204"/>
    <w:rsid w:val="003848B4"/>
    <w:rsid w:val="003852CD"/>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87FCE"/>
    <w:rsid w:val="00390ABD"/>
    <w:rsid w:val="00390BF9"/>
    <w:rsid w:val="0039117C"/>
    <w:rsid w:val="003914B9"/>
    <w:rsid w:val="00391621"/>
    <w:rsid w:val="0039252C"/>
    <w:rsid w:val="0039277B"/>
    <w:rsid w:val="00392916"/>
    <w:rsid w:val="00392B70"/>
    <w:rsid w:val="00392DAF"/>
    <w:rsid w:val="00392E4C"/>
    <w:rsid w:val="00392F7E"/>
    <w:rsid w:val="00393383"/>
    <w:rsid w:val="00393C04"/>
    <w:rsid w:val="00393E23"/>
    <w:rsid w:val="00394319"/>
    <w:rsid w:val="00394351"/>
    <w:rsid w:val="00394DAC"/>
    <w:rsid w:val="0039505C"/>
    <w:rsid w:val="00395125"/>
    <w:rsid w:val="003957F3"/>
    <w:rsid w:val="00395A20"/>
    <w:rsid w:val="00395BC8"/>
    <w:rsid w:val="00395DBF"/>
    <w:rsid w:val="00395EE5"/>
    <w:rsid w:val="0039638C"/>
    <w:rsid w:val="00396A36"/>
    <w:rsid w:val="00396D57"/>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503"/>
    <w:rsid w:val="003A652E"/>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243"/>
    <w:rsid w:val="003B52D5"/>
    <w:rsid w:val="003B553D"/>
    <w:rsid w:val="003B5A7F"/>
    <w:rsid w:val="003B5D1E"/>
    <w:rsid w:val="003B6385"/>
    <w:rsid w:val="003B644C"/>
    <w:rsid w:val="003B647A"/>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4F84"/>
    <w:rsid w:val="003C54CD"/>
    <w:rsid w:val="003C557A"/>
    <w:rsid w:val="003C56AE"/>
    <w:rsid w:val="003C580D"/>
    <w:rsid w:val="003C617F"/>
    <w:rsid w:val="003C6846"/>
    <w:rsid w:val="003C6C06"/>
    <w:rsid w:val="003C6F30"/>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4C63"/>
    <w:rsid w:val="003D5181"/>
    <w:rsid w:val="003D5A89"/>
    <w:rsid w:val="003D5C65"/>
    <w:rsid w:val="003D5C88"/>
    <w:rsid w:val="003D6912"/>
    <w:rsid w:val="003D6947"/>
    <w:rsid w:val="003D6A1A"/>
    <w:rsid w:val="003D76A4"/>
    <w:rsid w:val="003D78BA"/>
    <w:rsid w:val="003D7B66"/>
    <w:rsid w:val="003D7B72"/>
    <w:rsid w:val="003D7BA9"/>
    <w:rsid w:val="003D7BC9"/>
    <w:rsid w:val="003D7D8F"/>
    <w:rsid w:val="003E02FA"/>
    <w:rsid w:val="003E0710"/>
    <w:rsid w:val="003E0A91"/>
    <w:rsid w:val="003E0AF6"/>
    <w:rsid w:val="003E0E51"/>
    <w:rsid w:val="003E1151"/>
    <w:rsid w:val="003E15C7"/>
    <w:rsid w:val="003E16E3"/>
    <w:rsid w:val="003E1DD1"/>
    <w:rsid w:val="003E1FBB"/>
    <w:rsid w:val="003E1FCD"/>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0AA"/>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742"/>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71B"/>
    <w:rsid w:val="00406B1E"/>
    <w:rsid w:val="00406FA3"/>
    <w:rsid w:val="00407027"/>
    <w:rsid w:val="00407398"/>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ECF"/>
    <w:rsid w:val="00424FD7"/>
    <w:rsid w:val="004251FD"/>
    <w:rsid w:val="00425BB0"/>
    <w:rsid w:val="00425C25"/>
    <w:rsid w:val="00425FF5"/>
    <w:rsid w:val="004263CA"/>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4C98"/>
    <w:rsid w:val="0043539A"/>
    <w:rsid w:val="0043564E"/>
    <w:rsid w:val="00435C39"/>
    <w:rsid w:val="00435CE9"/>
    <w:rsid w:val="0043689C"/>
    <w:rsid w:val="004368A6"/>
    <w:rsid w:val="004368FE"/>
    <w:rsid w:val="00436BA6"/>
    <w:rsid w:val="00436E0C"/>
    <w:rsid w:val="00436E92"/>
    <w:rsid w:val="00436EDF"/>
    <w:rsid w:val="00437BD2"/>
    <w:rsid w:val="0044074D"/>
    <w:rsid w:val="00440809"/>
    <w:rsid w:val="00440812"/>
    <w:rsid w:val="00440BF7"/>
    <w:rsid w:val="00441B34"/>
    <w:rsid w:val="004429A5"/>
    <w:rsid w:val="00443DAA"/>
    <w:rsid w:val="00443EA6"/>
    <w:rsid w:val="004444CD"/>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5A3"/>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1F01"/>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848"/>
    <w:rsid w:val="00466E89"/>
    <w:rsid w:val="00467CE4"/>
    <w:rsid w:val="00467FD4"/>
    <w:rsid w:val="00470306"/>
    <w:rsid w:val="004703EE"/>
    <w:rsid w:val="0047045E"/>
    <w:rsid w:val="004706DB"/>
    <w:rsid w:val="004709E4"/>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4FE"/>
    <w:rsid w:val="004767BF"/>
    <w:rsid w:val="00476BFF"/>
    <w:rsid w:val="00477AAD"/>
    <w:rsid w:val="00477D1D"/>
    <w:rsid w:val="00480038"/>
    <w:rsid w:val="00480405"/>
    <w:rsid w:val="00480BA4"/>
    <w:rsid w:val="00480E83"/>
    <w:rsid w:val="00480FCC"/>
    <w:rsid w:val="0048136F"/>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7BA"/>
    <w:rsid w:val="00486CD0"/>
    <w:rsid w:val="00486E8B"/>
    <w:rsid w:val="00486FA9"/>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18E"/>
    <w:rsid w:val="004A14DE"/>
    <w:rsid w:val="004A16D8"/>
    <w:rsid w:val="004A1969"/>
    <w:rsid w:val="004A1A66"/>
    <w:rsid w:val="004A1A9C"/>
    <w:rsid w:val="004A1CB8"/>
    <w:rsid w:val="004A1DA9"/>
    <w:rsid w:val="004A24B7"/>
    <w:rsid w:val="004A2949"/>
    <w:rsid w:val="004A2F18"/>
    <w:rsid w:val="004A2FD3"/>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6D3"/>
    <w:rsid w:val="004A77B5"/>
    <w:rsid w:val="004A79FB"/>
    <w:rsid w:val="004A7D7A"/>
    <w:rsid w:val="004A7EFC"/>
    <w:rsid w:val="004B0074"/>
    <w:rsid w:val="004B0454"/>
    <w:rsid w:val="004B0464"/>
    <w:rsid w:val="004B088A"/>
    <w:rsid w:val="004B123D"/>
    <w:rsid w:val="004B130E"/>
    <w:rsid w:val="004B16D6"/>
    <w:rsid w:val="004B1737"/>
    <w:rsid w:val="004B175F"/>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4AA6"/>
    <w:rsid w:val="004B5132"/>
    <w:rsid w:val="004B519B"/>
    <w:rsid w:val="004B5302"/>
    <w:rsid w:val="004B5602"/>
    <w:rsid w:val="004B5998"/>
    <w:rsid w:val="004B61D3"/>
    <w:rsid w:val="004B62A8"/>
    <w:rsid w:val="004B6364"/>
    <w:rsid w:val="004B64D3"/>
    <w:rsid w:val="004B6809"/>
    <w:rsid w:val="004B68D2"/>
    <w:rsid w:val="004B6950"/>
    <w:rsid w:val="004B6F7C"/>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0D3"/>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19D"/>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378"/>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CB8"/>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0B4"/>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6E6C"/>
    <w:rsid w:val="00517509"/>
    <w:rsid w:val="005178A1"/>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531"/>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35C"/>
    <w:rsid w:val="00535683"/>
    <w:rsid w:val="005359A7"/>
    <w:rsid w:val="00535A9B"/>
    <w:rsid w:val="00535D0C"/>
    <w:rsid w:val="00535D31"/>
    <w:rsid w:val="0053664A"/>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4A43"/>
    <w:rsid w:val="0054513D"/>
    <w:rsid w:val="00545164"/>
    <w:rsid w:val="0054550F"/>
    <w:rsid w:val="00545666"/>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282"/>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171"/>
    <w:rsid w:val="005666BD"/>
    <w:rsid w:val="00566758"/>
    <w:rsid w:val="00566A05"/>
    <w:rsid w:val="00566A80"/>
    <w:rsid w:val="00566B7E"/>
    <w:rsid w:val="00566BE4"/>
    <w:rsid w:val="00567123"/>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382"/>
    <w:rsid w:val="005733BB"/>
    <w:rsid w:val="0057343F"/>
    <w:rsid w:val="00573C87"/>
    <w:rsid w:val="00573E1E"/>
    <w:rsid w:val="00574434"/>
    <w:rsid w:val="005744E3"/>
    <w:rsid w:val="005747B1"/>
    <w:rsid w:val="0057499E"/>
    <w:rsid w:val="0057529E"/>
    <w:rsid w:val="00575360"/>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8DA"/>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7E2"/>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432"/>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9A9"/>
    <w:rsid w:val="005B4ABF"/>
    <w:rsid w:val="005B4C48"/>
    <w:rsid w:val="005B4D1A"/>
    <w:rsid w:val="005B4E77"/>
    <w:rsid w:val="005B56DD"/>
    <w:rsid w:val="005B5FB8"/>
    <w:rsid w:val="005B63D7"/>
    <w:rsid w:val="005B67A2"/>
    <w:rsid w:val="005B6C42"/>
    <w:rsid w:val="005B79D4"/>
    <w:rsid w:val="005B7AA8"/>
    <w:rsid w:val="005B7E0D"/>
    <w:rsid w:val="005C005A"/>
    <w:rsid w:val="005C0827"/>
    <w:rsid w:val="005C258C"/>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889"/>
    <w:rsid w:val="005D294B"/>
    <w:rsid w:val="005D2A70"/>
    <w:rsid w:val="005D2B72"/>
    <w:rsid w:val="005D2BC2"/>
    <w:rsid w:val="005D3777"/>
    <w:rsid w:val="005D3992"/>
    <w:rsid w:val="005D3CD2"/>
    <w:rsid w:val="005D3E2C"/>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A9"/>
    <w:rsid w:val="005E3C01"/>
    <w:rsid w:val="005E3C29"/>
    <w:rsid w:val="005E3EE0"/>
    <w:rsid w:val="005E4512"/>
    <w:rsid w:val="005E4529"/>
    <w:rsid w:val="005E457E"/>
    <w:rsid w:val="005E49D7"/>
    <w:rsid w:val="005E4ED3"/>
    <w:rsid w:val="005E5063"/>
    <w:rsid w:val="005E5359"/>
    <w:rsid w:val="005E55F9"/>
    <w:rsid w:val="005E5D61"/>
    <w:rsid w:val="005E5F0B"/>
    <w:rsid w:val="005E655F"/>
    <w:rsid w:val="005E67C1"/>
    <w:rsid w:val="005E746C"/>
    <w:rsid w:val="005E74D9"/>
    <w:rsid w:val="005E7513"/>
    <w:rsid w:val="005E7940"/>
    <w:rsid w:val="005F01CC"/>
    <w:rsid w:val="005F0342"/>
    <w:rsid w:val="005F0757"/>
    <w:rsid w:val="005F0FA1"/>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8D1"/>
    <w:rsid w:val="00602C00"/>
    <w:rsid w:val="00603994"/>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2D1E"/>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9E"/>
    <w:rsid w:val="006265A3"/>
    <w:rsid w:val="006268CE"/>
    <w:rsid w:val="00626A68"/>
    <w:rsid w:val="006271A0"/>
    <w:rsid w:val="006279C0"/>
    <w:rsid w:val="00630BAC"/>
    <w:rsid w:val="006314D8"/>
    <w:rsid w:val="006316AC"/>
    <w:rsid w:val="00632C41"/>
    <w:rsid w:val="00632D5F"/>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C57"/>
    <w:rsid w:val="00643E94"/>
    <w:rsid w:val="00643FD9"/>
    <w:rsid w:val="006443AB"/>
    <w:rsid w:val="00644AED"/>
    <w:rsid w:val="00644CAA"/>
    <w:rsid w:val="00645365"/>
    <w:rsid w:val="006453FC"/>
    <w:rsid w:val="0064585B"/>
    <w:rsid w:val="006459C2"/>
    <w:rsid w:val="00646236"/>
    <w:rsid w:val="006463A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2C4"/>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48A"/>
    <w:rsid w:val="006569FC"/>
    <w:rsid w:val="00657800"/>
    <w:rsid w:val="006578A2"/>
    <w:rsid w:val="00657936"/>
    <w:rsid w:val="00657B5A"/>
    <w:rsid w:val="00657F03"/>
    <w:rsid w:val="00660369"/>
    <w:rsid w:val="00660B04"/>
    <w:rsid w:val="00660BDD"/>
    <w:rsid w:val="00660FC7"/>
    <w:rsid w:val="00661A9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DDA"/>
    <w:rsid w:val="00667E78"/>
    <w:rsid w:val="00667F56"/>
    <w:rsid w:val="00670956"/>
    <w:rsid w:val="00670C5E"/>
    <w:rsid w:val="00670D97"/>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3F9"/>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CA4"/>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159"/>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B7F98"/>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5CE"/>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64"/>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8A7"/>
    <w:rsid w:val="00700FB3"/>
    <w:rsid w:val="00700FD0"/>
    <w:rsid w:val="0070133B"/>
    <w:rsid w:val="007015B0"/>
    <w:rsid w:val="00701662"/>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1DA7"/>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DBB"/>
    <w:rsid w:val="00716E8F"/>
    <w:rsid w:val="00717549"/>
    <w:rsid w:val="007203FE"/>
    <w:rsid w:val="00720D2A"/>
    <w:rsid w:val="00720DA9"/>
    <w:rsid w:val="0072123A"/>
    <w:rsid w:val="0072183C"/>
    <w:rsid w:val="00721944"/>
    <w:rsid w:val="00721A84"/>
    <w:rsid w:val="00721C63"/>
    <w:rsid w:val="00721D29"/>
    <w:rsid w:val="007220E0"/>
    <w:rsid w:val="007226DC"/>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782"/>
    <w:rsid w:val="00733D03"/>
    <w:rsid w:val="00734227"/>
    <w:rsid w:val="00734739"/>
    <w:rsid w:val="00734962"/>
    <w:rsid w:val="00734DA7"/>
    <w:rsid w:val="00734DFC"/>
    <w:rsid w:val="007350ED"/>
    <w:rsid w:val="00735BEE"/>
    <w:rsid w:val="00736238"/>
    <w:rsid w:val="0073650A"/>
    <w:rsid w:val="0073659E"/>
    <w:rsid w:val="00736A87"/>
    <w:rsid w:val="00736D07"/>
    <w:rsid w:val="00736F34"/>
    <w:rsid w:val="00736FB0"/>
    <w:rsid w:val="0073743A"/>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88"/>
    <w:rsid w:val="00744499"/>
    <w:rsid w:val="007445B7"/>
    <w:rsid w:val="00744A34"/>
    <w:rsid w:val="00744BC3"/>
    <w:rsid w:val="00744D3C"/>
    <w:rsid w:val="00745C89"/>
    <w:rsid w:val="00746075"/>
    <w:rsid w:val="007461F0"/>
    <w:rsid w:val="0074645D"/>
    <w:rsid w:val="00746A4C"/>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6C8"/>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1F1"/>
    <w:rsid w:val="00760357"/>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8B"/>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417"/>
    <w:rsid w:val="007A592A"/>
    <w:rsid w:val="007A5C77"/>
    <w:rsid w:val="007A5EDF"/>
    <w:rsid w:val="007A5F31"/>
    <w:rsid w:val="007A5FE6"/>
    <w:rsid w:val="007A61CE"/>
    <w:rsid w:val="007A6CB7"/>
    <w:rsid w:val="007A6E89"/>
    <w:rsid w:val="007A6EA2"/>
    <w:rsid w:val="007A6EE7"/>
    <w:rsid w:val="007A77D6"/>
    <w:rsid w:val="007A792E"/>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971"/>
    <w:rsid w:val="007C0B91"/>
    <w:rsid w:val="007C13B6"/>
    <w:rsid w:val="007C171F"/>
    <w:rsid w:val="007C1E46"/>
    <w:rsid w:val="007C2221"/>
    <w:rsid w:val="007C22F5"/>
    <w:rsid w:val="007C2666"/>
    <w:rsid w:val="007C294D"/>
    <w:rsid w:val="007C2D27"/>
    <w:rsid w:val="007C2D52"/>
    <w:rsid w:val="007C3378"/>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89C"/>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CD6"/>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2C"/>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BB6"/>
    <w:rsid w:val="00806FF4"/>
    <w:rsid w:val="008073DB"/>
    <w:rsid w:val="008075FC"/>
    <w:rsid w:val="00807683"/>
    <w:rsid w:val="00807D2F"/>
    <w:rsid w:val="00807EC2"/>
    <w:rsid w:val="00811314"/>
    <w:rsid w:val="008113A8"/>
    <w:rsid w:val="00811522"/>
    <w:rsid w:val="008116D3"/>
    <w:rsid w:val="0081190B"/>
    <w:rsid w:val="00811DD9"/>
    <w:rsid w:val="0081237F"/>
    <w:rsid w:val="00812AF0"/>
    <w:rsid w:val="00812BC7"/>
    <w:rsid w:val="00812D90"/>
    <w:rsid w:val="00812E9A"/>
    <w:rsid w:val="00813062"/>
    <w:rsid w:val="008130E7"/>
    <w:rsid w:val="008131AD"/>
    <w:rsid w:val="00813266"/>
    <w:rsid w:val="00813278"/>
    <w:rsid w:val="008136BC"/>
    <w:rsid w:val="0081393A"/>
    <w:rsid w:val="00813FA3"/>
    <w:rsid w:val="00814ADC"/>
    <w:rsid w:val="008157FD"/>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3DCF"/>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0A06"/>
    <w:rsid w:val="00871279"/>
    <w:rsid w:val="00871470"/>
    <w:rsid w:val="008718AE"/>
    <w:rsid w:val="00871F5F"/>
    <w:rsid w:val="0087227E"/>
    <w:rsid w:val="00872BA5"/>
    <w:rsid w:val="00872D52"/>
    <w:rsid w:val="00872DD7"/>
    <w:rsid w:val="00872DF4"/>
    <w:rsid w:val="00872FD6"/>
    <w:rsid w:val="00873084"/>
    <w:rsid w:val="008730C0"/>
    <w:rsid w:val="008732A9"/>
    <w:rsid w:val="008732AB"/>
    <w:rsid w:val="0087331F"/>
    <w:rsid w:val="00873750"/>
    <w:rsid w:val="0087384A"/>
    <w:rsid w:val="008739D5"/>
    <w:rsid w:val="00873B4D"/>
    <w:rsid w:val="00873E6E"/>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9DA"/>
    <w:rsid w:val="00883C0C"/>
    <w:rsid w:val="00883D12"/>
    <w:rsid w:val="00885006"/>
    <w:rsid w:val="00885E36"/>
    <w:rsid w:val="00885E5E"/>
    <w:rsid w:val="00886341"/>
    <w:rsid w:val="00886448"/>
    <w:rsid w:val="008864CE"/>
    <w:rsid w:val="008869D4"/>
    <w:rsid w:val="00887283"/>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3D1E"/>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641"/>
    <w:rsid w:val="008B5989"/>
    <w:rsid w:val="008B5B5E"/>
    <w:rsid w:val="008B5EC6"/>
    <w:rsid w:val="008B5FBD"/>
    <w:rsid w:val="008B6660"/>
    <w:rsid w:val="008B6668"/>
    <w:rsid w:val="008B6F80"/>
    <w:rsid w:val="008B71A8"/>
    <w:rsid w:val="008B7998"/>
    <w:rsid w:val="008B7A29"/>
    <w:rsid w:val="008B7B28"/>
    <w:rsid w:val="008C0042"/>
    <w:rsid w:val="008C0376"/>
    <w:rsid w:val="008C1911"/>
    <w:rsid w:val="008C25E2"/>
    <w:rsid w:val="008C2D8A"/>
    <w:rsid w:val="008C2EDA"/>
    <w:rsid w:val="008C3050"/>
    <w:rsid w:val="008C3868"/>
    <w:rsid w:val="008C38CA"/>
    <w:rsid w:val="008C3CFF"/>
    <w:rsid w:val="008C4723"/>
    <w:rsid w:val="008C4BBE"/>
    <w:rsid w:val="008C4F22"/>
    <w:rsid w:val="008C6F91"/>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904"/>
    <w:rsid w:val="008E0B29"/>
    <w:rsid w:val="008E0C2E"/>
    <w:rsid w:val="008E0F1D"/>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353"/>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0E8E"/>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411"/>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373"/>
    <w:rsid w:val="009254D1"/>
    <w:rsid w:val="00925536"/>
    <w:rsid w:val="009255E9"/>
    <w:rsid w:val="00925645"/>
    <w:rsid w:val="00925891"/>
    <w:rsid w:val="00925B12"/>
    <w:rsid w:val="00925D59"/>
    <w:rsid w:val="00925FF5"/>
    <w:rsid w:val="0092669A"/>
    <w:rsid w:val="00927229"/>
    <w:rsid w:val="00927539"/>
    <w:rsid w:val="00927BC7"/>
    <w:rsid w:val="00927D70"/>
    <w:rsid w:val="00930AC7"/>
    <w:rsid w:val="00930DDE"/>
    <w:rsid w:val="009312F4"/>
    <w:rsid w:val="00931C8B"/>
    <w:rsid w:val="00931D04"/>
    <w:rsid w:val="00931D7C"/>
    <w:rsid w:val="00932072"/>
    <w:rsid w:val="00932288"/>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1F3"/>
    <w:rsid w:val="009402C1"/>
    <w:rsid w:val="00940432"/>
    <w:rsid w:val="00940574"/>
    <w:rsid w:val="009405C0"/>
    <w:rsid w:val="00940649"/>
    <w:rsid w:val="009407AE"/>
    <w:rsid w:val="0094127E"/>
    <w:rsid w:val="00941462"/>
    <w:rsid w:val="009414F6"/>
    <w:rsid w:val="00941559"/>
    <w:rsid w:val="00941F0E"/>
    <w:rsid w:val="0094238B"/>
    <w:rsid w:val="00942910"/>
    <w:rsid w:val="00942A5D"/>
    <w:rsid w:val="00942DAE"/>
    <w:rsid w:val="009435D3"/>
    <w:rsid w:val="0094378C"/>
    <w:rsid w:val="00943C85"/>
    <w:rsid w:val="00943DB3"/>
    <w:rsid w:val="00943FEF"/>
    <w:rsid w:val="009443C9"/>
    <w:rsid w:val="00944FC5"/>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4E45"/>
    <w:rsid w:val="0095601E"/>
    <w:rsid w:val="00956347"/>
    <w:rsid w:val="00956460"/>
    <w:rsid w:val="009565EB"/>
    <w:rsid w:val="00956D42"/>
    <w:rsid w:val="00957039"/>
    <w:rsid w:val="00957227"/>
    <w:rsid w:val="0095739F"/>
    <w:rsid w:val="0095769D"/>
    <w:rsid w:val="0095776E"/>
    <w:rsid w:val="009578DF"/>
    <w:rsid w:val="00957BDC"/>
    <w:rsid w:val="00957FFA"/>
    <w:rsid w:val="00960004"/>
    <w:rsid w:val="00960341"/>
    <w:rsid w:val="00960DCF"/>
    <w:rsid w:val="00961503"/>
    <w:rsid w:val="0096167C"/>
    <w:rsid w:val="00961C68"/>
    <w:rsid w:val="00961E1C"/>
    <w:rsid w:val="009620AD"/>
    <w:rsid w:val="009624BA"/>
    <w:rsid w:val="00962B19"/>
    <w:rsid w:val="0096316A"/>
    <w:rsid w:val="00963730"/>
    <w:rsid w:val="0096373D"/>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053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6100"/>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25C"/>
    <w:rsid w:val="0099041D"/>
    <w:rsid w:val="0099062B"/>
    <w:rsid w:val="0099065D"/>
    <w:rsid w:val="00990C4D"/>
    <w:rsid w:val="00990C69"/>
    <w:rsid w:val="0099208E"/>
    <w:rsid w:val="0099229E"/>
    <w:rsid w:val="00992355"/>
    <w:rsid w:val="0099266C"/>
    <w:rsid w:val="00992A0D"/>
    <w:rsid w:val="00992ACC"/>
    <w:rsid w:val="00993941"/>
    <w:rsid w:val="009939CE"/>
    <w:rsid w:val="00994369"/>
    <w:rsid w:val="0099470F"/>
    <w:rsid w:val="00994C0B"/>
    <w:rsid w:val="00995A65"/>
    <w:rsid w:val="00996072"/>
    <w:rsid w:val="009966C7"/>
    <w:rsid w:val="00996854"/>
    <w:rsid w:val="00996904"/>
    <w:rsid w:val="00997009"/>
    <w:rsid w:val="009A02FB"/>
    <w:rsid w:val="009A06C4"/>
    <w:rsid w:val="009A0821"/>
    <w:rsid w:val="009A0992"/>
    <w:rsid w:val="009A0C35"/>
    <w:rsid w:val="009A1C04"/>
    <w:rsid w:val="009A1D9F"/>
    <w:rsid w:val="009A2044"/>
    <w:rsid w:val="009A2492"/>
    <w:rsid w:val="009A4020"/>
    <w:rsid w:val="009A404B"/>
    <w:rsid w:val="009A4676"/>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45C"/>
    <w:rsid w:val="009C1CF6"/>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D96"/>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049"/>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0A"/>
    <w:rsid w:val="009D73F8"/>
    <w:rsid w:val="009D7ABB"/>
    <w:rsid w:val="009D7D25"/>
    <w:rsid w:val="009E0313"/>
    <w:rsid w:val="009E05A9"/>
    <w:rsid w:val="009E158E"/>
    <w:rsid w:val="009E1827"/>
    <w:rsid w:val="009E2025"/>
    <w:rsid w:val="009E2989"/>
    <w:rsid w:val="009E3361"/>
    <w:rsid w:val="009E3533"/>
    <w:rsid w:val="009E3745"/>
    <w:rsid w:val="009E37CD"/>
    <w:rsid w:val="009E3AC1"/>
    <w:rsid w:val="009E495D"/>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A02"/>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6EA"/>
    <w:rsid w:val="009F685C"/>
    <w:rsid w:val="009F68D0"/>
    <w:rsid w:val="009F6AD8"/>
    <w:rsid w:val="009F6B66"/>
    <w:rsid w:val="009F6D48"/>
    <w:rsid w:val="009F726F"/>
    <w:rsid w:val="009F7714"/>
    <w:rsid w:val="009F793E"/>
    <w:rsid w:val="009F7D36"/>
    <w:rsid w:val="009F7EBA"/>
    <w:rsid w:val="00A0047E"/>
    <w:rsid w:val="00A005F8"/>
    <w:rsid w:val="00A01F26"/>
    <w:rsid w:val="00A02F81"/>
    <w:rsid w:val="00A0309B"/>
    <w:rsid w:val="00A032FF"/>
    <w:rsid w:val="00A0421A"/>
    <w:rsid w:val="00A0433F"/>
    <w:rsid w:val="00A04477"/>
    <w:rsid w:val="00A04497"/>
    <w:rsid w:val="00A04A94"/>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58"/>
    <w:rsid w:val="00A1486D"/>
    <w:rsid w:val="00A153E4"/>
    <w:rsid w:val="00A154AA"/>
    <w:rsid w:val="00A154C0"/>
    <w:rsid w:val="00A15ADF"/>
    <w:rsid w:val="00A15D4F"/>
    <w:rsid w:val="00A15FAB"/>
    <w:rsid w:val="00A163C0"/>
    <w:rsid w:val="00A165BC"/>
    <w:rsid w:val="00A166E3"/>
    <w:rsid w:val="00A16873"/>
    <w:rsid w:val="00A170F3"/>
    <w:rsid w:val="00A17748"/>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3EE6"/>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6D8F"/>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0DF"/>
    <w:rsid w:val="00A44449"/>
    <w:rsid w:val="00A4467D"/>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4E34"/>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4D9B"/>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22E"/>
    <w:rsid w:val="00A966E9"/>
    <w:rsid w:val="00A968D2"/>
    <w:rsid w:val="00A97CBF"/>
    <w:rsid w:val="00A97CFE"/>
    <w:rsid w:val="00AA0344"/>
    <w:rsid w:val="00AA09B6"/>
    <w:rsid w:val="00AA0A19"/>
    <w:rsid w:val="00AA0CC8"/>
    <w:rsid w:val="00AA0D38"/>
    <w:rsid w:val="00AA15E2"/>
    <w:rsid w:val="00AA1660"/>
    <w:rsid w:val="00AA175B"/>
    <w:rsid w:val="00AA2411"/>
    <w:rsid w:val="00AA24DD"/>
    <w:rsid w:val="00AA2652"/>
    <w:rsid w:val="00AA352D"/>
    <w:rsid w:val="00AA3C6A"/>
    <w:rsid w:val="00AA3F2D"/>
    <w:rsid w:val="00AA3FBB"/>
    <w:rsid w:val="00AA460C"/>
    <w:rsid w:val="00AA4E03"/>
    <w:rsid w:val="00AA4E9F"/>
    <w:rsid w:val="00AA593B"/>
    <w:rsid w:val="00AA597A"/>
    <w:rsid w:val="00AA5A7A"/>
    <w:rsid w:val="00AA5BAE"/>
    <w:rsid w:val="00AA60A6"/>
    <w:rsid w:val="00AA627C"/>
    <w:rsid w:val="00AA6781"/>
    <w:rsid w:val="00AA695B"/>
    <w:rsid w:val="00AA6C08"/>
    <w:rsid w:val="00AA6D2D"/>
    <w:rsid w:val="00AA7179"/>
    <w:rsid w:val="00AA730A"/>
    <w:rsid w:val="00AA7370"/>
    <w:rsid w:val="00AA73E4"/>
    <w:rsid w:val="00AB0040"/>
    <w:rsid w:val="00AB035A"/>
    <w:rsid w:val="00AB03AF"/>
    <w:rsid w:val="00AB03BB"/>
    <w:rsid w:val="00AB04BB"/>
    <w:rsid w:val="00AB0584"/>
    <w:rsid w:val="00AB05BE"/>
    <w:rsid w:val="00AB0601"/>
    <w:rsid w:val="00AB0CE1"/>
    <w:rsid w:val="00AB112D"/>
    <w:rsid w:val="00AB15C9"/>
    <w:rsid w:val="00AB18D4"/>
    <w:rsid w:val="00AB1A1E"/>
    <w:rsid w:val="00AB1F2C"/>
    <w:rsid w:val="00AB203D"/>
    <w:rsid w:val="00AB23BC"/>
    <w:rsid w:val="00AB255C"/>
    <w:rsid w:val="00AB2875"/>
    <w:rsid w:val="00AB28C6"/>
    <w:rsid w:val="00AB322C"/>
    <w:rsid w:val="00AB3248"/>
    <w:rsid w:val="00AB3378"/>
    <w:rsid w:val="00AB35F0"/>
    <w:rsid w:val="00AB3AAE"/>
    <w:rsid w:val="00AB4299"/>
    <w:rsid w:val="00AB44D9"/>
    <w:rsid w:val="00AB4CF6"/>
    <w:rsid w:val="00AB4D5F"/>
    <w:rsid w:val="00AB4F82"/>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4F9"/>
    <w:rsid w:val="00AC46C6"/>
    <w:rsid w:val="00AC49FC"/>
    <w:rsid w:val="00AC4DB5"/>
    <w:rsid w:val="00AC4F11"/>
    <w:rsid w:val="00AC5206"/>
    <w:rsid w:val="00AC52CD"/>
    <w:rsid w:val="00AC57D7"/>
    <w:rsid w:val="00AC65A5"/>
    <w:rsid w:val="00AC6729"/>
    <w:rsid w:val="00AC6B35"/>
    <w:rsid w:val="00AC6B7F"/>
    <w:rsid w:val="00AC7122"/>
    <w:rsid w:val="00AC75C2"/>
    <w:rsid w:val="00AC7861"/>
    <w:rsid w:val="00AC7F07"/>
    <w:rsid w:val="00AD02CC"/>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211"/>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415"/>
    <w:rsid w:val="00AE25D5"/>
    <w:rsid w:val="00AE2715"/>
    <w:rsid w:val="00AE285E"/>
    <w:rsid w:val="00AE28E6"/>
    <w:rsid w:val="00AE2906"/>
    <w:rsid w:val="00AE2E1D"/>
    <w:rsid w:val="00AE2FA0"/>
    <w:rsid w:val="00AE31ED"/>
    <w:rsid w:val="00AE3285"/>
    <w:rsid w:val="00AE3520"/>
    <w:rsid w:val="00AE39A2"/>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44E"/>
    <w:rsid w:val="00AF1AA2"/>
    <w:rsid w:val="00AF1EAD"/>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56B"/>
    <w:rsid w:val="00B02605"/>
    <w:rsid w:val="00B02EAF"/>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5F"/>
    <w:rsid w:val="00B06FE0"/>
    <w:rsid w:val="00B07025"/>
    <w:rsid w:val="00B0757C"/>
    <w:rsid w:val="00B07803"/>
    <w:rsid w:val="00B07848"/>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1AF"/>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BAD"/>
    <w:rsid w:val="00B34C52"/>
    <w:rsid w:val="00B34D42"/>
    <w:rsid w:val="00B35610"/>
    <w:rsid w:val="00B3575D"/>
    <w:rsid w:val="00B35A54"/>
    <w:rsid w:val="00B35B6D"/>
    <w:rsid w:val="00B35CB7"/>
    <w:rsid w:val="00B3657B"/>
    <w:rsid w:val="00B36AFE"/>
    <w:rsid w:val="00B37523"/>
    <w:rsid w:val="00B375AB"/>
    <w:rsid w:val="00B377EE"/>
    <w:rsid w:val="00B3796A"/>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19E0"/>
    <w:rsid w:val="00B6262F"/>
    <w:rsid w:val="00B62B04"/>
    <w:rsid w:val="00B62C6C"/>
    <w:rsid w:val="00B62E44"/>
    <w:rsid w:val="00B636E4"/>
    <w:rsid w:val="00B6381F"/>
    <w:rsid w:val="00B63F7C"/>
    <w:rsid w:val="00B6400D"/>
    <w:rsid w:val="00B641BC"/>
    <w:rsid w:val="00B6423A"/>
    <w:rsid w:val="00B643BE"/>
    <w:rsid w:val="00B6445E"/>
    <w:rsid w:val="00B64A31"/>
    <w:rsid w:val="00B64FBE"/>
    <w:rsid w:val="00B65289"/>
    <w:rsid w:val="00B65ECB"/>
    <w:rsid w:val="00B66030"/>
    <w:rsid w:val="00B6636E"/>
    <w:rsid w:val="00B6660A"/>
    <w:rsid w:val="00B66699"/>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59D"/>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0FF"/>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0C7"/>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3FE"/>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ACF"/>
    <w:rsid w:val="00BC3305"/>
    <w:rsid w:val="00BC38DC"/>
    <w:rsid w:val="00BC3FDF"/>
    <w:rsid w:val="00BC412E"/>
    <w:rsid w:val="00BC471C"/>
    <w:rsid w:val="00BC4A27"/>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4E30"/>
    <w:rsid w:val="00BD5BC0"/>
    <w:rsid w:val="00BD61B6"/>
    <w:rsid w:val="00BD65F5"/>
    <w:rsid w:val="00BD6A47"/>
    <w:rsid w:val="00BD6EE6"/>
    <w:rsid w:val="00BD77B3"/>
    <w:rsid w:val="00BD793E"/>
    <w:rsid w:val="00BD7B4D"/>
    <w:rsid w:val="00BE008D"/>
    <w:rsid w:val="00BE041A"/>
    <w:rsid w:val="00BE0464"/>
    <w:rsid w:val="00BE0491"/>
    <w:rsid w:val="00BE079A"/>
    <w:rsid w:val="00BE240D"/>
    <w:rsid w:val="00BE2AA0"/>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898"/>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760"/>
    <w:rsid w:val="00BF4B0F"/>
    <w:rsid w:val="00BF546C"/>
    <w:rsid w:val="00BF5669"/>
    <w:rsid w:val="00BF5E71"/>
    <w:rsid w:val="00BF5EAB"/>
    <w:rsid w:val="00BF6136"/>
    <w:rsid w:val="00BF63CB"/>
    <w:rsid w:val="00BF6B67"/>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1FB5"/>
    <w:rsid w:val="00C121BC"/>
    <w:rsid w:val="00C1289B"/>
    <w:rsid w:val="00C12F7F"/>
    <w:rsid w:val="00C137B5"/>
    <w:rsid w:val="00C13956"/>
    <w:rsid w:val="00C139A5"/>
    <w:rsid w:val="00C13B53"/>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1BF1"/>
    <w:rsid w:val="00C32F9F"/>
    <w:rsid w:val="00C3313E"/>
    <w:rsid w:val="00C33A79"/>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AB8"/>
    <w:rsid w:val="00C44CE0"/>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9EB"/>
    <w:rsid w:val="00C53B83"/>
    <w:rsid w:val="00C53E48"/>
    <w:rsid w:val="00C5408F"/>
    <w:rsid w:val="00C540AC"/>
    <w:rsid w:val="00C5452D"/>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262"/>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6EF"/>
    <w:rsid w:val="00C6699F"/>
    <w:rsid w:val="00C669BF"/>
    <w:rsid w:val="00C66BAB"/>
    <w:rsid w:val="00C66DAC"/>
    <w:rsid w:val="00C67436"/>
    <w:rsid w:val="00C677A4"/>
    <w:rsid w:val="00C67A43"/>
    <w:rsid w:val="00C67A76"/>
    <w:rsid w:val="00C702E1"/>
    <w:rsid w:val="00C7059C"/>
    <w:rsid w:val="00C7098E"/>
    <w:rsid w:val="00C70B7B"/>
    <w:rsid w:val="00C70E5F"/>
    <w:rsid w:val="00C71049"/>
    <w:rsid w:val="00C711B2"/>
    <w:rsid w:val="00C711CB"/>
    <w:rsid w:val="00C71CEF"/>
    <w:rsid w:val="00C7285C"/>
    <w:rsid w:val="00C743B1"/>
    <w:rsid w:val="00C74DAE"/>
    <w:rsid w:val="00C74DEC"/>
    <w:rsid w:val="00C751F1"/>
    <w:rsid w:val="00C7557A"/>
    <w:rsid w:val="00C75C7E"/>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1DF"/>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814"/>
    <w:rsid w:val="00CA5945"/>
    <w:rsid w:val="00CA5BB2"/>
    <w:rsid w:val="00CA5DB2"/>
    <w:rsid w:val="00CA62DB"/>
    <w:rsid w:val="00CA6369"/>
    <w:rsid w:val="00CA6D06"/>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277"/>
    <w:rsid w:val="00CC6336"/>
    <w:rsid w:val="00CC664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15AE"/>
    <w:rsid w:val="00CD2248"/>
    <w:rsid w:val="00CD2680"/>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A6C"/>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603"/>
    <w:rsid w:val="00CE59AC"/>
    <w:rsid w:val="00CE5A14"/>
    <w:rsid w:val="00CE5EFB"/>
    <w:rsid w:val="00CE6259"/>
    <w:rsid w:val="00CE65A0"/>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4EB"/>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0C5"/>
    <w:rsid w:val="00D04229"/>
    <w:rsid w:val="00D04355"/>
    <w:rsid w:val="00D048BD"/>
    <w:rsid w:val="00D04C19"/>
    <w:rsid w:val="00D05255"/>
    <w:rsid w:val="00D05725"/>
    <w:rsid w:val="00D0572D"/>
    <w:rsid w:val="00D057C4"/>
    <w:rsid w:val="00D05D99"/>
    <w:rsid w:val="00D061A5"/>
    <w:rsid w:val="00D0747F"/>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01D"/>
    <w:rsid w:val="00D224F0"/>
    <w:rsid w:val="00D2275A"/>
    <w:rsid w:val="00D23295"/>
    <w:rsid w:val="00D23595"/>
    <w:rsid w:val="00D23B6E"/>
    <w:rsid w:val="00D23EC2"/>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4C68"/>
    <w:rsid w:val="00D3541E"/>
    <w:rsid w:val="00D3549F"/>
    <w:rsid w:val="00D35BF7"/>
    <w:rsid w:val="00D362D5"/>
    <w:rsid w:val="00D362EF"/>
    <w:rsid w:val="00D363AE"/>
    <w:rsid w:val="00D363D8"/>
    <w:rsid w:val="00D36707"/>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29"/>
    <w:rsid w:val="00D52581"/>
    <w:rsid w:val="00D52C6C"/>
    <w:rsid w:val="00D52F2F"/>
    <w:rsid w:val="00D53387"/>
    <w:rsid w:val="00D53392"/>
    <w:rsid w:val="00D53F24"/>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08DE"/>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6A0"/>
    <w:rsid w:val="00DA1979"/>
    <w:rsid w:val="00DA1C0E"/>
    <w:rsid w:val="00DA1CDB"/>
    <w:rsid w:val="00DA1E33"/>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391C"/>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059"/>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68D5"/>
    <w:rsid w:val="00DC7843"/>
    <w:rsid w:val="00DC7935"/>
    <w:rsid w:val="00DD039A"/>
    <w:rsid w:val="00DD04D4"/>
    <w:rsid w:val="00DD070A"/>
    <w:rsid w:val="00DD0CE9"/>
    <w:rsid w:val="00DD0E3D"/>
    <w:rsid w:val="00DD1202"/>
    <w:rsid w:val="00DD1640"/>
    <w:rsid w:val="00DD184D"/>
    <w:rsid w:val="00DD1D40"/>
    <w:rsid w:val="00DD1E4D"/>
    <w:rsid w:val="00DD2C60"/>
    <w:rsid w:val="00DD3714"/>
    <w:rsid w:val="00DD3984"/>
    <w:rsid w:val="00DD3AED"/>
    <w:rsid w:val="00DD3C9E"/>
    <w:rsid w:val="00DD48AD"/>
    <w:rsid w:val="00DD496D"/>
    <w:rsid w:val="00DD4A2D"/>
    <w:rsid w:val="00DD5287"/>
    <w:rsid w:val="00DD5332"/>
    <w:rsid w:val="00DD55DA"/>
    <w:rsid w:val="00DD6469"/>
    <w:rsid w:val="00DD6C10"/>
    <w:rsid w:val="00DD6F02"/>
    <w:rsid w:val="00DD705B"/>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1AC"/>
    <w:rsid w:val="00DF085F"/>
    <w:rsid w:val="00DF0A15"/>
    <w:rsid w:val="00DF0E6E"/>
    <w:rsid w:val="00DF10C1"/>
    <w:rsid w:val="00DF1604"/>
    <w:rsid w:val="00DF1E18"/>
    <w:rsid w:val="00DF205D"/>
    <w:rsid w:val="00DF2591"/>
    <w:rsid w:val="00DF27FA"/>
    <w:rsid w:val="00DF2AB8"/>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720"/>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931"/>
    <w:rsid w:val="00E03A82"/>
    <w:rsid w:val="00E043A2"/>
    <w:rsid w:val="00E04808"/>
    <w:rsid w:val="00E04E35"/>
    <w:rsid w:val="00E0583B"/>
    <w:rsid w:val="00E05925"/>
    <w:rsid w:val="00E05B73"/>
    <w:rsid w:val="00E05C15"/>
    <w:rsid w:val="00E05CF4"/>
    <w:rsid w:val="00E05DAF"/>
    <w:rsid w:val="00E060BA"/>
    <w:rsid w:val="00E06161"/>
    <w:rsid w:val="00E066D8"/>
    <w:rsid w:val="00E0714C"/>
    <w:rsid w:val="00E07471"/>
    <w:rsid w:val="00E07777"/>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8E"/>
    <w:rsid w:val="00E20DD8"/>
    <w:rsid w:val="00E20FAF"/>
    <w:rsid w:val="00E21417"/>
    <w:rsid w:val="00E21892"/>
    <w:rsid w:val="00E21D68"/>
    <w:rsid w:val="00E2221B"/>
    <w:rsid w:val="00E22399"/>
    <w:rsid w:val="00E22A7D"/>
    <w:rsid w:val="00E22BFE"/>
    <w:rsid w:val="00E23627"/>
    <w:rsid w:val="00E237F0"/>
    <w:rsid w:val="00E23A8E"/>
    <w:rsid w:val="00E23AA8"/>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716"/>
    <w:rsid w:val="00E37C15"/>
    <w:rsid w:val="00E37EC4"/>
    <w:rsid w:val="00E40A6F"/>
    <w:rsid w:val="00E40DE1"/>
    <w:rsid w:val="00E40ED6"/>
    <w:rsid w:val="00E41371"/>
    <w:rsid w:val="00E414B3"/>
    <w:rsid w:val="00E41704"/>
    <w:rsid w:val="00E41921"/>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4AA"/>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170"/>
    <w:rsid w:val="00E61A0D"/>
    <w:rsid w:val="00E61BE9"/>
    <w:rsid w:val="00E6241B"/>
    <w:rsid w:val="00E62927"/>
    <w:rsid w:val="00E62A39"/>
    <w:rsid w:val="00E62A51"/>
    <w:rsid w:val="00E62D8D"/>
    <w:rsid w:val="00E6302C"/>
    <w:rsid w:val="00E6320E"/>
    <w:rsid w:val="00E635D6"/>
    <w:rsid w:val="00E63A94"/>
    <w:rsid w:val="00E63D4E"/>
    <w:rsid w:val="00E63D53"/>
    <w:rsid w:val="00E64937"/>
    <w:rsid w:val="00E65082"/>
    <w:rsid w:val="00E650AE"/>
    <w:rsid w:val="00E652C1"/>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497"/>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3D35"/>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AD0"/>
    <w:rsid w:val="00ED0B37"/>
    <w:rsid w:val="00ED0E90"/>
    <w:rsid w:val="00ED1139"/>
    <w:rsid w:val="00ED13DF"/>
    <w:rsid w:val="00ED1DC8"/>
    <w:rsid w:val="00ED1F07"/>
    <w:rsid w:val="00ED2C5F"/>
    <w:rsid w:val="00ED2F5A"/>
    <w:rsid w:val="00ED308C"/>
    <w:rsid w:val="00ED30DC"/>
    <w:rsid w:val="00ED3ADE"/>
    <w:rsid w:val="00ED3B80"/>
    <w:rsid w:val="00ED3C54"/>
    <w:rsid w:val="00ED461D"/>
    <w:rsid w:val="00ED490B"/>
    <w:rsid w:val="00ED4B01"/>
    <w:rsid w:val="00ED4E99"/>
    <w:rsid w:val="00ED53BE"/>
    <w:rsid w:val="00ED5CDC"/>
    <w:rsid w:val="00ED640F"/>
    <w:rsid w:val="00ED6AD9"/>
    <w:rsid w:val="00ED72BE"/>
    <w:rsid w:val="00ED740C"/>
    <w:rsid w:val="00ED7B8D"/>
    <w:rsid w:val="00ED7D17"/>
    <w:rsid w:val="00ED7DDE"/>
    <w:rsid w:val="00EE0469"/>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6FD"/>
    <w:rsid w:val="00EF17F3"/>
    <w:rsid w:val="00EF1B1F"/>
    <w:rsid w:val="00EF1E19"/>
    <w:rsid w:val="00EF1E3E"/>
    <w:rsid w:val="00EF2195"/>
    <w:rsid w:val="00EF25EB"/>
    <w:rsid w:val="00EF2667"/>
    <w:rsid w:val="00EF2A6C"/>
    <w:rsid w:val="00EF2E00"/>
    <w:rsid w:val="00EF3415"/>
    <w:rsid w:val="00EF3788"/>
    <w:rsid w:val="00EF3875"/>
    <w:rsid w:val="00EF3903"/>
    <w:rsid w:val="00EF3C3A"/>
    <w:rsid w:val="00EF3FCE"/>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5EB0"/>
    <w:rsid w:val="00F05EB2"/>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4C78"/>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852"/>
    <w:rsid w:val="00F21D12"/>
    <w:rsid w:val="00F21DF9"/>
    <w:rsid w:val="00F21F5C"/>
    <w:rsid w:val="00F21FF5"/>
    <w:rsid w:val="00F220D9"/>
    <w:rsid w:val="00F2224B"/>
    <w:rsid w:val="00F22C43"/>
    <w:rsid w:val="00F22CEA"/>
    <w:rsid w:val="00F22F0C"/>
    <w:rsid w:val="00F22FEE"/>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0F0B"/>
    <w:rsid w:val="00F31A62"/>
    <w:rsid w:val="00F31DDF"/>
    <w:rsid w:val="00F31FA8"/>
    <w:rsid w:val="00F32A38"/>
    <w:rsid w:val="00F32CF1"/>
    <w:rsid w:val="00F3326F"/>
    <w:rsid w:val="00F3398F"/>
    <w:rsid w:val="00F339FE"/>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A4"/>
    <w:rsid w:val="00F427C0"/>
    <w:rsid w:val="00F4289F"/>
    <w:rsid w:val="00F431D5"/>
    <w:rsid w:val="00F4375B"/>
    <w:rsid w:val="00F43AAC"/>
    <w:rsid w:val="00F43D5E"/>
    <w:rsid w:val="00F43DA9"/>
    <w:rsid w:val="00F43E3E"/>
    <w:rsid w:val="00F43F9D"/>
    <w:rsid w:val="00F440EE"/>
    <w:rsid w:val="00F44325"/>
    <w:rsid w:val="00F447E8"/>
    <w:rsid w:val="00F448A0"/>
    <w:rsid w:val="00F4530E"/>
    <w:rsid w:val="00F45C68"/>
    <w:rsid w:val="00F45F4D"/>
    <w:rsid w:val="00F4679D"/>
    <w:rsid w:val="00F46CD9"/>
    <w:rsid w:val="00F46F5A"/>
    <w:rsid w:val="00F471FA"/>
    <w:rsid w:val="00F4760C"/>
    <w:rsid w:val="00F47D46"/>
    <w:rsid w:val="00F501C2"/>
    <w:rsid w:val="00F5048C"/>
    <w:rsid w:val="00F509C0"/>
    <w:rsid w:val="00F50D14"/>
    <w:rsid w:val="00F517E8"/>
    <w:rsid w:val="00F51F0F"/>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5FD2"/>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8"/>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252"/>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AF"/>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4F0"/>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994"/>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5C"/>
    <w:rsid w:val="00FC44C3"/>
    <w:rsid w:val="00FC4BEE"/>
    <w:rsid w:val="00FC5B4D"/>
    <w:rsid w:val="00FC5F40"/>
    <w:rsid w:val="00FC6215"/>
    <w:rsid w:val="00FC62C2"/>
    <w:rsid w:val="00FC671B"/>
    <w:rsid w:val="00FC6D18"/>
    <w:rsid w:val="00FC7BCA"/>
    <w:rsid w:val="00FD0469"/>
    <w:rsid w:val="00FD0C07"/>
    <w:rsid w:val="00FD0C37"/>
    <w:rsid w:val="00FD0C3A"/>
    <w:rsid w:val="00FD0EAC"/>
    <w:rsid w:val="00FD1408"/>
    <w:rsid w:val="00FD1785"/>
    <w:rsid w:val="00FD1848"/>
    <w:rsid w:val="00FD1883"/>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4E35"/>
    <w:rsid w:val="00FD5049"/>
    <w:rsid w:val="00FD54AB"/>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2AF6"/>
    <w:rsid w:val="00FE3116"/>
    <w:rsid w:val="00FE33E9"/>
    <w:rsid w:val="00FE3A66"/>
    <w:rsid w:val="00FE3E5D"/>
    <w:rsid w:val="00FE4456"/>
    <w:rsid w:val="00FE44CE"/>
    <w:rsid w:val="00FE465D"/>
    <w:rsid w:val="00FE4B43"/>
    <w:rsid w:val="00FE4EC9"/>
    <w:rsid w:val="00FE5075"/>
    <w:rsid w:val="00FE5215"/>
    <w:rsid w:val="00FE5328"/>
    <w:rsid w:val="00FE5FAC"/>
    <w:rsid w:val="00FE6338"/>
    <w:rsid w:val="00FE63D3"/>
    <w:rsid w:val="00FE6BFB"/>
    <w:rsid w:val="00FE74A7"/>
    <w:rsid w:val="00FE76EB"/>
    <w:rsid w:val="00FE7885"/>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paragraph" w:styleId="Nagwek3">
    <w:name w:val="heading 3"/>
    <w:basedOn w:val="Normalny"/>
    <w:next w:val="Normalny"/>
    <w:link w:val="Nagwek3Znak"/>
    <w:uiPriority w:val="9"/>
    <w:semiHidden/>
    <w:unhideWhenUsed/>
    <w:qFormat/>
    <w:rsid w:val="003064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rsid w:val="009175B1"/>
  </w:style>
  <w:style w:type="paragraph" w:styleId="Stopka">
    <w:name w:val="footer"/>
    <w:basedOn w:val="Normalny"/>
    <w:link w:val="StopkaZnak"/>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character" w:customStyle="1" w:styleId="FontStyle95">
    <w:name w:val="Font Style95"/>
    <w:basedOn w:val="Domylnaczcionkaakapitu"/>
    <w:uiPriority w:val="99"/>
    <w:rsid w:val="005C258C"/>
    <w:rPr>
      <w:rFonts w:ascii="Times New Roman" w:hAnsi="Times New Roman" w:cs="Times New Roman"/>
      <w:sz w:val="22"/>
      <w:szCs w:val="22"/>
    </w:rPr>
  </w:style>
  <w:style w:type="character" w:customStyle="1" w:styleId="cf01">
    <w:name w:val="cf01"/>
    <w:basedOn w:val="Domylnaczcionkaakapitu"/>
    <w:rsid w:val="002C1035"/>
    <w:rPr>
      <w:rFonts w:ascii="Segoe UI" w:hAnsi="Segoe UI" w:cs="Segoe UI" w:hint="default"/>
      <w:sz w:val="18"/>
      <w:szCs w:val="18"/>
    </w:rPr>
  </w:style>
  <w:style w:type="character" w:customStyle="1" w:styleId="Nagwek3Znak">
    <w:name w:val="Nagłówek 3 Znak"/>
    <w:basedOn w:val="Domylnaczcionkaakapitu"/>
    <w:link w:val="Nagwek3"/>
    <w:uiPriority w:val="9"/>
    <w:semiHidden/>
    <w:rsid w:val="0030643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5391">
      <w:bodyDiv w:val="1"/>
      <w:marLeft w:val="0"/>
      <w:marRight w:val="0"/>
      <w:marTop w:val="0"/>
      <w:marBottom w:val="0"/>
      <w:divBdr>
        <w:top w:val="none" w:sz="0" w:space="0" w:color="auto"/>
        <w:left w:val="none" w:sz="0" w:space="0" w:color="auto"/>
        <w:bottom w:val="none" w:sz="0" w:space="0" w:color="auto"/>
        <w:right w:val="none" w:sz="0" w:space="0" w:color="auto"/>
      </w:divBdr>
    </w:div>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783379072">
      <w:bodyDiv w:val="1"/>
      <w:marLeft w:val="0"/>
      <w:marRight w:val="0"/>
      <w:marTop w:val="0"/>
      <w:marBottom w:val="0"/>
      <w:divBdr>
        <w:top w:val="none" w:sz="0" w:space="0" w:color="auto"/>
        <w:left w:val="none" w:sz="0" w:space="0" w:color="auto"/>
        <w:bottom w:val="none" w:sz="0" w:space="0" w:color="auto"/>
        <w:right w:val="none" w:sz="0" w:space="0" w:color="auto"/>
      </w:divBdr>
    </w:div>
    <w:div w:id="847597898">
      <w:bodyDiv w:val="1"/>
      <w:marLeft w:val="0"/>
      <w:marRight w:val="0"/>
      <w:marTop w:val="0"/>
      <w:marBottom w:val="0"/>
      <w:divBdr>
        <w:top w:val="none" w:sz="0" w:space="0" w:color="auto"/>
        <w:left w:val="none" w:sz="0" w:space="0" w:color="auto"/>
        <w:bottom w:val="none" w:sz="0" w:space="0" w:color="auto"/>
        <w:right w:val="none" w:sz="0" w:space="0" w:color="auto"/>
      </w:divBdr>
    </w:div>
    <w:div w:id="997002697">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499544168">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B5970E63-2073-4FF8-A590-393BF2AB60F4}">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5704E072-2B17-4124-B867-D33EDA39B06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7658</Words>
  <Characters>45950</Characters>
  <Application>Microsoft Office Word</Application>
  <DocSecurity>0</DocSecurity>
  <Lines>382</Lines>
  <Paragraphs>107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24</cp:revision>
  <cp:lastPrinted>2025-12-12T13:21:00Z</cp:lastPrinted>
  <dcterms:created xsi:type="dcterms:W3CDTF">2025-11-14T13:17:00Z</dcterms:created>
  <dcterms:modified xsi:type="dcterms:W3CDTF">2026-06-24T09:54:00Z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f75d4639-4600-4eb5-8c64-89b582b7a276</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