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26F05729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11A89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2757ABB" w:rsidR="004109F7" w:rsidRPr="004B56C0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56C0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proofErr w:type="spellStart"/>
      <w:r w:rsidR="00F945CA" w:rsidRPr="004B56C0">
        <w:rPr>
          <w:rFonts w:ascii="Cambria" w:hAnsi="Cambria" w:cs="Arial"/>
          <w:sz w:val="22"/>
          <w:szCs w:val="22"/>
        </w:rPr>
        <w:t>pn</w:t>
      </w:r>
      <w:proofErr w:type="spellEnd"/>
      <w:r w:rsidR="00F945CA" w:rsidRPr="004B56C0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F945CA" w:rsidRPr="004B56C0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4B56C0" w:rsidRPr="004B56C0">
        <w:rPr>
          <w:rFonts w:ascii="Cambria" w:hAnsi="Cambria" w:cs="Arial"/>
          <w:b/>
          <w:bCs/>
          <w:i/>
          <w:sz w:val="22"/>
          <w:szCs w:val="22"/>
        </w:rPr>
        <w:t>„</w:t>
      </w:r>
      <w:r w:rsidR="000F663F">
        <w:rPr>
          <w:rFonts w:ascii="Cambria" w:hAnsi="Cambria" w:cs="Arial"/>
          <w:b/>
          <w:bCs/>
          <w:i/>
          <w:sz w:val="22"/>
          <w:szCs w:val="22"/>
        </w:rPr>
        <w:t xml:space="preserve">Usługa wytworzenia </w:t>
      </w:r>
      <w:proofErr w:type="spellStart"/>
      <w:r w:rsidR="000F663F">
        <w:rPr>
          <w:rFonts w:ascii="Cambria" w:hAnsi="Cambria" w:cs="Arial"/>
          <w:b/>
          <w:bCs/>
          <w:i/>
          <w:sz w:val="22"/>
          <w:szCs w:val="22"/>
        </w:rPr>
        <w:t>pelletu</w:t>
      </w:r>
      <w:proofErr w:type="spellEnd"/>
      <w:r w:rsidR="000F663F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0F663F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Warszawie </w:t>
      </w:r>
      <w:r w:rsidR="00232312">
        <w:rPr>
          <w:rFonts w:ascii="Cambria" w:hAnsi="Cambria" w:cs="Arial"/>
          <w:b/>
          <w:bCs/>
          <w:i/>
          <w:sz w:val="22"/>
          <w:szCs w:val="22"/>
        </w:rPr>
        <w:t>–</w:t>
      </w:r>
      <w:r w:rsidR="000F663F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232312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F945CA" w:rsidRPr="004B56C0">
        <w:rPr>
          <w:rFonts w:ascii="Cambria" w:hAnsi="Cambria" w:cs="Arial"/>
          <w:b/>
          <w:bCs/>
          <w:i/>
          <w:sz w:val="22"/>
          <w:szCs w:val="22"/>
        </w:rPr>
        <w:t>”</w:t>
      </w:r>
      <w:r w:rsidR="00F945CA" w:rsidRPr="004B56C0">
        <w:rPr>
          <w:rFonts w:ascii="Cambria" w:hAnsi="Cambria" w:cs="Arial"/>
          <w:bCs/>
          <w:sz w:val="22"/>
          <w:szCs w:val="22"/>
        </w:rPr>
        <w:t xml:space="preserve"> </w:t>
      </w:r>
      <w:r w:rsidR="00232312">
        <w:rPr>
          <w:rFonts w:ascii="Cambria" w:hAnsi="Cambria"/>
          <w:sz w:val="22"/>
          <w:szCs w:val="22"/>
        </w:rPr>
        <w:t>nr postępowania: B.270.1</w:t>
      </w:r>
      <w:r w:rsidR="000F663F">
        <w:rPr>
          <w:rFonts w:ascii="Cambria" w:hAnsi="Cambria"/>
          <w:sz w:val="22"/>
          <w:szCs w:val="22"/>
        </w:rPr>
        <w:t>2</w:t>
      </w:r>
      <w:r w:rsidR="00232312">
        <w:rPr>
          <w:rFonts w:ascii="Cambria" w:hAnsi="Cambria"/>
          <w:sz w:val="22"/>
          <w:szCs w:val="22"/>
        </w:rPr>
        <w:t>1</w:t>
      </w:r>
      <w:bookmarkStart w:id="0" w:name="_GoBack"/>
      <w:bookmarkEnd w:id="0"/>
      <w:r w:rsidR="00F945CA" w:rsidRPr="004B56C0">
        <w:rPr>
          <w:rFonts w:ascii="Cambria" w:hAnsi="Cambria"/>
          <w:sz w:val="22"/>
          <w:szCs w:val="22"/>
        </w:rPr>
        <w:t>.2022</w:t>
      </w:r>
      <w:r w:rsidR="00F945CA" w:rsidRPr="004B56C0">
        <w:rPr>
          <w:rFonts w:ascii="Cambria" w:hAnsi="Cambria" w:cs="Arial"/>
          <w:b/>
          <w:bCs/>
          <w:i/>
          <w:sz w:val="22"/>
          <w:szCs w:val="22"/>
          <w:lang w:eastAsia="pl-PL"/>
        </w:rPr>
        <w:t>.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CD92A1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51974">
        <w:rPr>
          <w:rFonts w:ascii="Cambria" w:hAnsi="Cambria" w:cs="Arial"/>
          <w:sz w:val="22"/>
          <w:szCs w:val="22"/>
          <w:lang w:eastAsia="pl-PL"/>
        </w:rPr>
      </w:r>
      <w:r w:rsidR="0085197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61A046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51974">
        <w:rPr>
          <w:rFonts w:ascii="Cambria" w:hAnsi="Cambria" w:cs="Arial"/>
          <w:sz w:val="22"/>
          <w:szCs w:val="22"/>
          <w:lang w:eastAsia="pl-PL"/>
        </w:rPr>
      </w:r>
      <w:r w:rsidR="0085197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ED10C" w14:textId="77777777" w:rsidR="00851974" w:rsidRDefault="00851974">
      <w:r>
        <w:separator/>
      </w:r>
    </w:p>
  </w:endnote>
  <w:endnote w:type="continuationSeparator" w:id="0">
    <w:p w14:paraId="2CD71E70" w14:textId="77777777" w:rsidR="00851974" w:rsidRDefault="0085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6BEB0154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3231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983BC" w14:textId="77777777" w:rsidR="00851974" w:rsidRDefault="00851974">
      <w:r>
        <w:separator/>
      </w:r>
    </w:p>
  </w:footnote>
  <w:footnote w:type="continuationSeparator" w:id="0">
    <w:p w14:paraId="7EC67AC0" w14:textId="77777777" w:rsidR="00851974" w:rsidRDefault="00851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551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9E9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663F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312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6C0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BB6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1974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1A89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45CA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Natalia Denisiuk</cp:lastModifiedBy>
  <cp:revision>10</cp:revision>
  <cp:lastPrinted>2017-05-23T10:32:00Z</cp:lastPrinted>
  <dcterms:created xsi:type="dcterms:W3CDTF">2022-06-26T12:58:00Z</dcterms:created>
  <dcterms:modified xsi:type="dcterms:W3CDTF">2022-11-17T06:36:00Z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