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CC1C6" w14:textId="12B54411" w:rsidR="00477F1B" w:rsidRPr="00407872" w:rsidRDefault="00477F1B" w:rsidP="00407872">
      <w:pPr>
        <w:pStyle w:val="Tekstpodstawowy"/>
        <w:jc w:val="left"/>
        <w:rPr>
          <w:rFonts w:asciiTheme="minorHAnsi" w:hAnsiTheme="minorHAnsi" w:cstheme="minorHAnsi"/>
          <w:szCs w:val="24"/>
        </w:rPr>
      </w:pPr>
      <w:r w:rsidRPr="00407872">
        <w:rPr>
          <w:rFonts w:asciiTheme="minorHAnsi" w:hAnsiTheme="minorHAnsi" w:cstheme="minorHAnsi"/>
          <w:szCs w:val="24"/>
        </w:rPr>
        <w:t>ZARZĄDZENIE NR</w:t>
      </w:r>
      <w:r w:rsidR="00354985" w:rsidRPr="00407872">
        <w:rPr>
          <w:rFonts w:asciiTheme="minorHAnsi" w:hAnsiTheme="minorHAnsi" w:cstheme="minorHAnsi"/>
          <w:szCs w:val="24"/>
        </w:rPr>
        <w:t xml:space="preserve"> </w:t>
      </w:r>
      <w:r w:rsidR="000A4868" w:rsidRPr="00407872">
        <w:rPr>
          <w:rFonts w:asciiTheme="minorHAnsi" w:hAnsiTheme="minorHAnsi" w:cstheme="minorHAnsi"/>
          <w:szCs w:val="24"/>
        </w:rPr>
        <w:t>13</w:t>
      </w:r>
      <w:r w:rsidRPr="00407872">
        <w:rPr>
          <w:rFonts w:asciiTheme="minorHAnsi" w:hAnsiTheme="minorHAnsi" w:cstheme="minorHAnsi"/>
          <w:szCs w:val="24"/>
        </w:rPr>
        <w:t>/202</w:t>
      </w:r>
      <w:r w:rsidR="00DC31F1" w:rsidRPr="00407872">
        <w:rPr>
          <w:rFonts w:asciiTheme="minorHAnsi" w:hAnsiTheme="minorHAnsi" w:cstheme="minorHAnsi"/>
          <w:szCs w:val="24"/>
        </w:rPr>
        <w:t>5</w:t>
      </w:r>
    </w:p>
    <w:p w14:paraId="6C629B93" w14:textId="77777777" w:rsidR="00477F1B" w:rsidRPr="00407872" w:rsidRDefault="00477F1B" w:rsidP="00407872">
      <w:pPr>
        <w:pStyle w:val="Tekstpodstawowy"/>
        <w:jc w:val="left"/>
        <w:rPr>
          <w:rFonts w:asciiTheme="minorHAnsi" w:hAnsiTheme="minorHAnsi" w:cstheme="minorHAnsi"/>
          <w:szCs w:val="24"/>
        </w:rPr>
      </w:pPr>
    </w:p>
    <w:p w14:paraId="1DF73DA8" w14:textId="77777777" w:rsidR="00477F1B" w:rsidRPr="00407872" w:rsidRDefault="00477F1B" w:rsidP="00407872">
      <w:pPr>
        <w:pStyle w:val="Tekstpodstawowy"/>
        <w:jc w:val="left"/>
        <w:rPr>
          <w:rFonts w:asciiTheme="minorHAnsi" w:hAnsiTheme="minorHAnsi" w:cstheme="minorHAnsi"/>
          <w:szCs w:val="24"/>
        </w:rPr>
      </w:pPr>
      <w:r w:rsidRPr="00407872">
        <w:rPr>
          <w:rFonts w:asciiTheme="minorHAnsi" w:hAnsiTheme="minorHAnsi" w:cstheme="minorHAnsi"/>
          <w:szCs w:val="24"/>
        </w:rPr>
        <w:t>Regionalnego Dyrektora Ochrony Środowiska w Kielcach</w:t>
      </w:r>
    </w:p>
    <w:p w14:paraId="31051532" w14:textId="4606158C" w:rsidR="00477F1B" w:rsidRPr="00407872" w:rsidRDefault="00477F1B" w:rsidP="00407872">
      <w:pPr>
        <w:pStyle w:val="Tekstpodstawowy"/>
        <w:jc w:val="left"/>
        <w:rPr>
          <w:rFonts w:asciiTheme="minorHAnsi" w:hAnsiTheme="minorHAnsi" w:cstheme="minorHAnsi"/>
          <w:szCs w:val="24"/>
        </w:rPr>
      </w:pPr>
      <w:r w:rsidRPr="00407872">
        <w:rPr>
          <w:rFonts w:asciiTheme="minorHAnsi" w:hAnsiTheme="minorHAnsi" w:cstheme="minorHAnsi"/>
          <w:szCs w:val="24"/>
        </w:rPr>
        <w:t>z dnia</w:t>
      </w:r>
      <w:r w:rsidR="00586642" w:rsidRPr="00407872">
        <w:rPr>
          <w:rFonts w:asciiTheme="minorHAnsi" w:hAnsiTheme="minorHAnsi" w:cstheme="minorHAnsi"/>
          <w:szCs w:val="24"/>
        </w:rPr>
        <w:t xml:space="preserve"> </w:t>
      </w:r>
      <w:r w:rsidR="000A4868" w:rsidRPr="00407872">
        <w:rPr>
          <w:rFonts w:asciiTheme="minorHAnsi" w:hAnsiTheme="minorHAnsi" w:cstheme="minorHAnsi"/>
          <w:szCs w:val="24"/>
        </w:rPr>
        <w:t>12 czerwca</w:t>
      </w:r>
      <w:r w:rsidR="00586642" w:rsidRPr="00407872">
        <w:rPr>
          <w:rFonts w:asciiTheme="minorHAnsi" w:hAnsiTheme="minorHAnsi" w:cstheme="minorHAnsi"/>
          <w:szCs w:val="24"/>
        </w:rPr>
        <w:t xml:space="preserve"> </w:t>
      </w:r>
      <w:r w:rsidRPr="00407872">
        <w:rPr>
          <w:rFonts w:asciiTheme="minorHAnsi" w:hAnsiTheme="minorHAnsi" w:cstheme="minorHAnsi"/>
          <w:szCs w:val="24"/>
        </w:rPr>
        <w:t>202</w:t>
      </w:r>
      <w:r w:rsidR="00DC31F1" w:rsidRPr="00407872">
        <w:rPr>
          <w:rFonts w:asciiTheme="minorHAnsi" w:hAnsiTheme="minorHAnsi" w:cstheme="minorHAnsi"/>
          <w:szCs w:val="24"/>
        </w:rPr>
        <w:t>5</w:t>
      </w:r>
      <w:r w:rsidRPr="00407872">
        <w:rPr>
          <w:rFonts w:asciiTheme="minorHAnsi" w:hAnsiTheme="minorHAnsi" w:cstheme="minorHAnsi"/>
          <w:szCs w:val="24"/>
        </w:rPr>
        <w:t xml:space="preserve"> r.</w:t>
      </w:r>
    </w:p>
    <w:p w14:paraId="2B0AFDBA" w14:textId="77777777" w:rsidR="00477F1B" w:rsidRPr="00407872" w:rsidRDefault="00477F1B" w:rsidP="00407872">
      <w:pPr>
        <w:pStyle w:val="Tekstpodstawowy"/>
        <w:jc w:val="left"/>
        <w:rPr>
          <w:rFonts w:asciiTheme="minorHAnsi" w:hAnsiTheme="minorHAnsi" w:cstheme="minorHAnsi"/>
          <w:b w:val="0"/>
          <w:szCs w:val="24"/>
        </w:rPr>
      </w:pPr>
    </w:p>
    <w:p w14:paraId="2B5ADAC6" w14:textId="538C2D83" w:rsidR="00477F1B" w:rsidRPr="00407872" w:rsidRDefault="00477F1B" w:rsidP="00407872">
      <w:pPr>
        <w:pStyle w:val="Tekstpodstawowy"/>
        <w:spacing w:line="276" w:lineRule="auto"/>
        <w:jc w:val="left"/>
        <w:rPr>
          <w:rFonts w:asciiTheme="minorHAnsi" w:hAnsiTheme="minorHAnsi" w:cstheme="minorHAnsi"/>
          <w:bCs/>
          <w:szCs w:val="24"/>
        </w:rPr>
      </w:pPr>
      <w:r w:rsidRPr="00407872">
        <w:rPr>
          <w:rFonts w:asciiTheme="minorHAnsi" w:hAnsiTheme="minorHAnsi" w:cstheme="minorHAnsi"/>
          <w:bCs/>
          <w:szCs w:val="24"/>
        </w:rPr>
        <w:t>w sprawie wyznaczenia szlak</w:t>
      </w:r>
      <w:r w:rsidR="00586642" w:rsidRPr="00407872">
        <w:rPr>
          <w:rFonts w:asciiTheme="minorHAnsi" w:hAnsiTheme="minorHAnsi" w:cstheme="minorHAnsi"/>
          <w:bCs/>
          <w:szCs w:val="24"/>
        </w:rPr>
        <w:t>ów ruchu</w:t>
      </w:r>
      <w:r w:rsidRPr="00407872">
        <w:rPr>
          <w:rFonts w:asciiTheme="minorHAnsi" w:hAnsiTheme="minorHAnsi" w:cstheme="minorHAnsi"/>
          <w:bCs/>
          <w:szCs w:val="24"/>
        </w:rPr>
        <w:t xml:space="preserve"> pieszego</w:t>
      </w:r>
      <w:r w:rsidR="00046274" w:rsidRPr="00407872">
        <w:rPr>
          <w:rFonts w:asciiTheme="minorHAnsi" w:hAnsiTheme="minorHAnsi" w:cstheme="minorHAnsi"/>
          <w:bCs/>
          <w:szCs w:val="24"/>
        </w:rPr>
        <w:t xml:space="preserve">, </w:t>
      </w:r>
      <w:r w:rsidR="009B1218" w:rsidRPr="00407872">
        <w:rPr>
          <w:rFonts w:asciiTheme="minorHAnsi" w:hAnsiTheme="minorHAnsi" w:cstheme="minorHAnsi"/>
          <w:bCs/>
          <w:szCs w:val="24"/>
        </w:rPr>
        <w:t>rowerowego</w:t>
      </w:r>
      <w:r w:rsidR="00A64273" w:rsidRPr="00407872">
        <w:rPr>
          <w:rFonts w:asciiTheme="minorHAnsi" w:hAnsiTheme="minorHAnsi" w:cstheme="minorHAnsi"/>
          <w:bCs/>
          <w:szCs w:val="24"/>
        </w:rPr>
        <w:t xml:space="preserve"> i jazdy konnej</w:t>
      </w:r>
      <w:r w:rsidR="00417B88" w:rsidRPr="00407872">
        <w:rPr>
          <w:rFonts w:asciiTheme="minorHAnsi" w:hAnsiTheme="minorHAnsi" w:cstheme="minorHAnsi"/>
          <w:bCs/>
          <w:szCs w:val="24"/>
        </w:rPr>
        <w:t xml:space="preserve"> wierzchem</w:t>
      </w:r>
      <w:r w:rsidR="00A64273" w:rsidRPr="00407872">
        <w:rPr>
          <w:rFonts w:asciiTheme="minorHAnsi" w:hAnsiTheme="minorHAnsi" w:cstheme="minorHAnsi"/>
          <w:bCs/>
          <w:szCs w:val="24"/>
        </w:rPr>
        <w:t xml:space="preserve"> </w:t>
      </w:r>
      <w:r w:rsidRPr="00407872">
        <w:rPr>
          <w:rFonts w:asciiTheme="minorHAnsi" w:hAnsiTheme="minorHAnsi" w:cstheme="minorHAnsi"/>
          <w:bCs/>
          <w:szCs w:val="24"/>
        </w:rPr>
        <w:t>w</w:t>
      </w:r>
      <w:r w:rsidR="00586642" w:rsidRPr="00407872">
        <w:rPr>
          <w:rFonts w:asciiTheme="minorHAnsi" w:hAnsiTheme="minorHAnsi" w:cstheme="minorHAnsi"/>
          <w:bCs/>
          <w:szCs w:val="24"/>
        </w:rPr>
        <w:t> </w:t>
      </w:r>
      <w:r w:rsidRPr="00407872">
        <w:rPr>
          <w:rFonts w:asciiTheme="minorHAnsi" w:hAnsiTheme="minorHAnsi" w:cstheme="minorHAnsi"/>
          <w:bCs/>
          <w:szCs w:val="24"/>
        </w:rPr>
        <w:t xml:space="preserve">rezerwacie przyrody </w:t>
      </w:r>
      <w:r w:rsidR="00B63D81" w:rsidRPr="00407872">
        <w:rPr>
          <w:rFonts w:asciiTheme="minorHAnsi" w:hAnsiTheme="minorHAnsi" w:cstheme="minorHAnsi"/>
          <w:bCs/>
          <w:szCs w:val="24"/>
        </w:rPr>
        <w:t>„</w:t>
      </w:r>
      <w:r w:rsidR="00DC31F1" w:rsidRPr="00407872">
        <w:rPr>
          <w:rFonts w:asciiTheme="minorHAnsi" w:hAnsiTheme="minorHAnsi" w:cstheme="minorHAnsi"/>
          <w:bCs/>
          <w:szCs w:val="24"/>
        </w:rPr>
        <w:t>Bliżyń</w:t>
      </w:r>
      <w:r w:rsidR="007658DB" w:rsidRPr="00407872">
        <w:rPr>
          <w:rFonts w:asciiTheme="minorHAnsi" w:hAnsiTheme="minorHAnsi" w:cstheme="minorHAnsi"/>
          <w:bCs/>
          <w:szCs w:val="24"/>
        </w:rPr>
        <w:t>skie Lasy Naturalne</w:t>
      </w:r>
      <w:r w:rsidR="00B63D81" w:rsidRPr="00407872">
        <w:rPr>
          <w:rFonts w:asciiTheme="minorHAnsi" w:hAnsiTheme="minorHAnsi" w:cstheme="minorHAnsi"/>
          <w:bCs/>
          <w:szCs w:val="24"/>
        </w:rPr>
        <w:t>”</w:t>
      </w:r>
    </w:p>
    <w:p w14:paraId="57879D65" w14:textId="77777777" w:rsidR="00477F1B" w:rsidRPr="00407872" w:rsidRDefault="00477F1B" w:rsidP="00407872">
      <w:pPr>
        <w:pStyle w:val="Tekstpodstawowy"/>
        <w:spacing w:line="276" w:lineRule="auto"/>
        <w:jc w:val="left"/>
        <w:rPr>
          <w:rFonts w:asciiTheme="minorHAnsi" w:hAnsiTheme="minorHAnsi" w:cstheme="minorHAnsi"/>
          <w:b w:val="0"/>
          <w:szCs w:val="24"/>
        </w:rPr>
      </w:pPr>
    </w:p>
    <w:p w14:paraId="08ADFFC4" w14:textId="65F2DB54" w:rsidR="00477F1B" w:rsidRPr="00407872" w:rsidRDefault="00477F1B" w:rsidP="00407872">
      <w:pPr>
        <w:shd w:val="clear" w:color="auto" w:fill="FFFFFF"/>
        <w:tabs>
          <w:tab w:val="left" w:pos="709"/>
        </w:tabs>
        <w:spacing w:line="276" w:lineRule="auto"/>
        <w:ind w:right="29"/>
        <w:rPr>
          <w:rFonts w:asciiTheme="minorHAnsi" w:hAnsiTheme="minorHAnsi" w:cstheme="minorHAnsi"/>
          <w:sz w:val="24"/>
          <w:szCs w:val="24"/>
        </w:rPr>
      </w:pPr>
      <w:bookmarkStart w:id="0" w:name="_Hlk163149382"/>
      <w:r w:rsidRPr="00407872">
        <w:rPr>
          <w:rFonts w:asciiTheme="minorHAnsi" w:hAnsiTheme="minorHAnsi" w:cstheme="minorHAnsi"/>
          <w:sz w:val="24"/>
          <w:szCs w:val="24"/>
        </w:rPr>
        <w:t>Na podstawie art. 15 ust. 1 pkt 15</w:t>
      </w:r>
      <w:r w:rsidR="009B1218" w:rsidRPr="00407872">
        <w:rPr>
          <w:rFonts w:asciiTheme="minorHAnsi" w:hAnsiTheme="minorHAnsi" w:cstheme="minorHAnsi"/>
          <w:sz w:val="24"/>
          <w:szCs w:val="24"/>
        </w:rPr>
        <w:t xml:space="preserve"> </w:t>
      </w:r>
      <w:r w:rsidRPr="00407872">
        <w:rPr>
          <w:rFonts w:asciiTheme="minorHAnsi" w:hAnsiTheme="minorHAnsi" w:cstheme="minorHAnsi"/>
          <w:sz w:val="24"/>
          <w:szCs w:val="24"/>
        </w:rPr>
        <w:t xml:space="preserve">ustawy z dnia 16 kwietnia 2004 r. o ochronie przyrody </w:t>
      </w:r>
      <w:r w:rsidR="00ED1BF6" w:rsidRPr="00407872">
        <w:rPr>
          <w:rFonts w:asciiTheme="minorHAnsi" w:hAnsiTheme="minorHAnsi" w:cstheme="minorHAnsi"/>
          <w:sz w:val="24"/>
          <w:szCs w:val="24"/>
        </w:rPr>
        <w:t>(Dz.</w:t>
      </w:r>
      <w:r w:rsidR="007B6222" w:rsidRPr="00407872">
        <w:rPr>
          <w:rFonts w:asciiTheme="minorHAnsi" w:hAnsiTheme="minorHAnsi" w:cstheme="minorHAnsi"/>
          <w:sz w:val="24"/>
          <w:szCs w:val="24"/>
        </w:rPr>
        <w:t> </w:t>
      </w:r>
      <w:r w:rsidR="00ED1BF6" w:rsidRPr="00407872">
        <w:rPr>
          <w:rFonts w:asciiTheme="minorHAnsi" w:hAnsiTheme="minorHAnsi" w:cstheme="minorHAnsi"/>
          <w:sz w:val="24"/>
          <w:szCs w:val="24"/>
        </w:rPr>
        <w:t xml:space="preserve">U. z 2024 r. poz. 1478 </w:t>
      </w:r>
      <w:r w:rsidR="00DC31F1" w:rsidRPr="00407872">
        <w:rPr>
          <w:rFonts w:asciiTheme="minorHAnsi" w:hAnsiTheme="minorHAnsi" w:cstheme="minorHAnsi"/>
          <w:sz w:val="24"/>
          <w:szCs w:val="24"/>
        </w:rPr>
        <w:t>oraz 1940)</w:t>
      </w:r>
      <w:r w:rsidR="00ED1BF6" w:rsidRPr="00407872">
        <w:rPr>
          <w:rFonts w:asciiTheme="minorHAnsi" w:hAnsiTheme="minorHAnsi" w:cstheme="minorHAnsi"/>
          <w:sz w:val="24"/>
          <w:szCs w:val="24"/>
        </w:rPr>
        <w:t xml:space="preserve"> </w:t>
      </w:r>
      <w:r w:rsidRPr="00407872">
        <w:rPr>
          <w:rFonts w:asciiTheme="minorHAnsi" w:hAnsiTheme="minorHAnsi" w:cstheme="minorHAnsi"/>
          <w:sz w:val="24"/>
          <w:szCs w:val="24"/>
        </w:rPr>
        <w:t>zarządza się, co następuje:</w:t>
      </w:r>
    </w:p>
    <w:bookmarkEnd w:id="0"/>
    <w:p w14:paraId="1639AE0A" w14:textId="77777777" w:rsidR="00477F1B" w:rsidRPr="00407872" w:rsidRDefault="00477F1B" w:rsidP="00407872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3DD67313" w14:textId="5A0090E8" w:rsidR="00477F1B" w:rsidRPr="00407872" w:rsidRDefault="00477F1B" w:rsidP="00407872">
      <w:p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407872">
        <w:rPr>
          <w:rFonts w:asciiTheme="minorHAnsi" w:hAnsiTheme="minorHAnsi" w:cstheme="minorHAnsi"/>
          <w:b/>
          <w:bCs/>
          <w:sz w:val="24"/>
          <w:szCs w:val="24"/>
        </w:rPr>
        <w:t>§ 1.1.</w:t>
      </w:r>
      <w:r w:rsidRPr="00407872">
        <w:rPr>
          <w:rFonts w:asciiTheme="minorHAnsi" w:hAnsiTheme="minorHAnsi" w:cstheme="minorHAnsi"/>
          <w:sz w:val="24"/>
          <w:szCs w:val="24"/>
        </w:rPr>
        <w:t xml:space="preserve"> Wyznacza się szlak</w:t>
      </w:r>
      <w:r w:rsidR="009B1218" w:rsidRPr="00407872">
        <w:rPr>
          <w:rFonts w:asciiTheme="minorHAnsi" w:hAnsiTheme="minorHAnsi" w:cstheme="minorHAnsi"/>
          <w:sz w:val="24"/>
          <w:szCs w:val="24"/>
        </w:rPr>
        <w:t>i</w:t>
      </w:r>
      <w:r w:rsidRPr="00407872">
        <w:rPr>
          <w:rFonts w:asciiTheme="minorHAnsi" w:hAnsiTheme="minorHAnsi" w:cstheme="minorHAnsi"/>
          <w:sz w:val="24"/>
          <w:szCs w:val="24"/>
        </w:rPr>
        <w:t xml:space="preserve"> ruchu pieszego</w:t>
      </w:r>
      <w:r w:rsidR="00623040" w:rsidRPr="00407872">
        <w:rPr>
          <w:rFonts w:asciiTheme="minorHAnsi" w:hAnsiTheme="minorHAnsi" w:cstheme="minorHAnsi"/>
          <w:sz w:val="24"/>
          <w:szCs w:val="24"/>
        </w:rPr>
        <w:t>, rowerowego</w:t>
      </w:r>
      <w:r w:rsidR="00A64273" w:rsidRPr="00407872">
        <w:rPr>
          <w:rFonts w:asciiTheme="minorHAnsi" w:hAnsiTheme="minorHAnsi" w:cstheme="minorHAnsi"/>
          <w:sz w:val="24"/>
          <w:szCs w:val="24"/>
        </w:rPr>
        <w:t xml:space="preserve"> i jazdy konnej</w:t>
      </w:r>
      <w:r w:rsidR="00417B88" w:rsidRPr="00407872">
        <w:rPr>
          <w:rFonts w:asciiTheme="minorHAnsi" w:hAnsiTheme="minorHAnsi" w:cstheme="minorHAnsi"/>
          <w:sz w:val="24"/>
          <w:szCs w:val="24"/>
        </w:rPr>
        <w:t xml:space="preserve"> wierzchem</w:t>
      </w:r>
      <w:r w:rsidR="00A64273" w:rsidRPr="00407872">
        <w:rPr>
          <w:rFonts w:asciiTheme="minorHAnsi" w:hAnsiTheme="minorHAnsi" w:cstheme="minorHAnsi"/>
          <w:sz w:val="24"/>
          <w:szCs w:val="24"/>
        </w:rPr>
        <w:t xml:space="preserve"> w</w:t>
      </w:r>
      <w:r w:rsidRPr="00407872">
        <w:rPr>
          <w:rFonts w:asciiTheme="minorHAnsi" w:hAnsiTheme="minorHAnsi" w:cstheme="minorHAnsi"/>
          <w:sz w:val="24"/>
          <w:szCs w:val="24"/>
        </w:rPr>
        <w:t xml:space="preserve"> rezerwacie przyrody </w:t>
      </w:r>
      <w:r w:rsidR="00B63D81" w:rsidRPr="00407872">
        <w:rPr>
          <w:rFonts w:asciiTheme="minorHAnsi" w:hAnsiTheme="minorHAnsi" w:cstheme="minorHAnsi"/>
          <w:sz w:val="24"/>
          <w:szCs w:val="24"/>
        </w:rPr>
        <w:t>„</w:t>
      </w:r>
      <w:r w:rsidR="000370DB" w:rsidRPr="00407872">
        <w:rPr>
          <w:rFonts w:asciiTheme="minorHAnsi" w:hAnsiTheme="minorHAnsi" w:cstheme="minorHAnsi"/>
          <w:sz w:val="24"/>
          <w:szCs w:val="24"/>
        </w:rPr>
        <w:t>Bliżyńs</w:t>
      </w:r>
      <w:r w:rsidR="007658DB" w:rsidRPr="00407872">
        <w:rPr>
          <w:rFonts w:asciiTheme="minorHAnsi" w:hAnsiTheme="minorHAnsi" w:cstheme="minorHAnsi"/>
          <w:sz w:val="24"/>
          <w:szCs w:val="24"/>
        </w:rPr>
        <w:t>kie Lasy Naturalne</w:t>
      </w:r>
      <w:r w:rsidR="00B63D81" w:rsidRPr="00407872">
        <w:rPr>
          <w:rFonts w:asciiTheme="minorHAnsi" w:hAnsiTheme="minorHAnsi" w:cstheme="minorHAnsi"/>
          <w:sz w:val="24"/>
          <w:szCs w:val="24"/>
        </w:rPr>
        <w:t>”</w:t>
      </w:r>
      <w:r w:rsidRPr="00407872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70977A4" w14:textId="77777777" w:rsidR="00477F1B" w:rsidRPr="00407872" w:rsidRDefault="00477F1B" w:rsidP="00407872">
      <w:p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</w:p>
    <w:p w14:paraId="713FC350" w14:textId="2EEA7913" w:rsidR="00477F1B" w:rsidRPr="00407872" w:rsidRDefault="00477F1B" w:rsidP="00407872">
      <w:pPr>
        <w:tabs>
          <w:tab w:val="left" w:pos="709"/>
        </w:tabs>
        <w:spacing w:line="276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407872">
        <w:rPr>
          <w:rFonts w:asciiTheme="minorHAnsi" w:hAnsiTheme="minorHAnsi" w:cstheme="minorHAnsi"/>
          <w:b/>
          <w:bCs/>
          <w:sz w:val="24"/>
          <w:szCs w:val="24"/>
        </w:rPr>
        <w:t>2.</w:t>
      </w:r>
      <w:r w:rsidRPr="00407872">
        <w:rPr>
          <w:rFonts w:asciiTheme="minorHAnsi" w:hAnsiTheme="minorHAnsi" w:cstheme="minorHAnsi"/>
          <w:bCs/>
          <w:sz w:val="24"/>
          <w:szCs w:val="24"/>
        </w:rPr>
        <w:t xml:space="preserve"> Przebieg szlak</w:t>
      </w:r>
      <w:r w:rsidR="009B1218" w:rsidRPr="00407872">
        <w:rPr>
          <w:rFonts w:asciiTheme="minorHAnsi" w:hAnsiTheme="minorHAnsi" w:cstheme="minorHAnsi"/>
          <w:bCs/>
          <w:sz w:val="24"/>
          <w:szCs w:val="24"/>
        </w:rPr>
        <w:t>ów</w:t>
      </w:r>
      <w:r w:rsidRPr="00407872">
        <w:rPr>
          <w:rFonts w:asciiTheme="minorHAnsi" w:hAnsiTheme="minorHAnsi" w:cstheme="minorHAnsi"/>
          <w:bCs/>
          <w:sz w:val="24"/>
          <w:szCs w:val="24"/>
        </w:rPr>
        <w:t xml:space="preserve"> ruchu pieszego</w:t>
      </w:r>
      <w:r w:rsidR="009B1218" w:rsidRPr="00407872">
        <w:rPr>
          <w:rFonts w:asciiTheme="minorHAnsi" w:hAnsiTheme="minorHAnsi" w:cstheme="minorHAnsi"/>
          <w:bCs/>
          <w:sz w:val="24"/>
          <w:szCs w:val="24"/>
        </w:rPr>
        <w:t>,</w:t>
      </w:r>
      <w:r w:rsidR="00623040" w:rsidRPr="00407872">
        <w:rPr>
          <w:rFonts w:asciiTheme="minorHAnsi" w:hAnsiTheme="minorHAnsi" w:cstheme="minorHAnsi"/>
          <w:bCs/>
          <w:sz w:val="24"/>
          <w:szCs w:val="24"/>
        </w:rPr>
        <w:t xml:space="preserve"> rowerowego</w:t>
      </w:r>
      <w:r w:rsidR="00A64273" w:rsidRPr="00407872">
        <w:rPr>
          <w:rFonts w:asciiTheme="minorHAnsi" w:hAnsiTheme="minorHAnsi" w:cstheme="minorHAnsi"/>
          <w:bCs/>
          <w:sz w:val="24"/>
          <w:szCs w:val="24"/>
        </w:rPr>
        <w:t xml:space="preserve"> i jazdy konnej</w:t>
      </w:r>
      <w:r w:rsidR="00417B88" w:rsidRPr="00407872">
        <w:rPr>
          <w:rFonts w:asciiTheme="minorHAnsi" w:hAnsiTheme="minorHAnsi" w:cstheme="minorHAnsi"/>
          <w:bCs/>
          <w:sz w:val="24"/>
          <w:szCs w:val="24"/>
        </w:rPr>
        <w:t xml:space="preserve"> wierzchem</w:t>
      </w:r>
      <w:r w:rsidRPr="00407872">
        <w:rPr>
          <w:rFonts w:asciiTheme="minorHAnsi" w:hAnsiTheme="minorHAnsi" w:cstheme="minorHAnsi"/>
          <w:bCs/>
          <w:sz w:val="24"/>
          <w:szCs w:val="24"/>
        </w:rPr>
        <w:t xml:space="preserve"> na terenie rezerwatu określa załącznik</w:t>
      </w:r>
      <w:r w:rsidR="009B1218" w:rsidRPr="0040787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407872">
        <w:rPr>
          <w:rFonts w:asciiTheme="minorHAnsi" w:hAnsiTheme="minorHAnsi" w:cstheme="minorHAnsi"/>
          <w:bCs/>
          <w:sz w:val="24"/>
          <w:szCs w:val="24"/>
        </w:rPr>
        <w:t xml:space="preserve">do niniejszego zarządzenia. </w:t>
      </w:r>
    </w:p>
    <w:p w14:paraId="3634D41E" w14:textId="77777777" w:rsidR="00477F1B" w:rsidRPr="00407872" w:rsidRDefault="00477F1B" w:rsidP="00407872">
      <w:p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bCs/>
          <w:sz w:val="24"/>
          <w:szCs w:val="24"/>
        </w:rPr>
      </w:pPr>
    </w:p>
    <w:p w14:paraId="23BA46B6" w14:textId="77777777" w:rsidR="00477F1B" w:rsidRPr="00407872" w:rsidRDefault="00477F1B" w:rsidP="00407872">
      <w:pPr>
        <w:pStyle w:val="Tekstpodstawowy"/>
        <w:spacing w:line="276" w:lineRule="auto"/>
        <w:jc w:val="left"/>
        <w:rPr>
          <w:rFonts w:asciiTheme="minorHAnsi" w:hAnsiTheme="minorHAnsi" w:cstheme="minorHAnsi"/>
          <w:b w:val="0"/>
          <w:bCs/>
          <w:szCs w:val="24"/>
        </w:rPr>
      </w:pPr>
      <w:r w:rsidRPr="00407872">
        <w:rPr>
          <w:rFonts w:asciiTheme="minorHAnsi" w:hAnsiTheme="minorHAnsi" w:cstheme="minorHAnsi"/>
          <w:szCs w:val="24"/>
        </w:rPr>
        <w:t>§  2.</w:t>
      </w:r>
      <w:r w:rsidRPr="00407872">
        <w:rPr>
          <w:rFonts w:asciiTheme="minorHAnsi" w:hAnsiTheme="minorHAnsi" w:cstheme="minorHAnsi"/>
          <w:b w:val="0"/>
          <w:szCs w:val="24"/>
        </w:rPr>
        <w:t xml:space="preserve"> </w:t>
      </w:r>
      <w:r w:rsidRPr="00407872">
        <w:rPr>
          <w:rFonts w:asciiTheme="minorHAnsi" w:hAnsiTheme="minorHAnsi" w:cstheme="minorHAnsi"/>
          <w:b w:val="0"/>
          <w:bCs/>
          <w:szCs w:val="24"/>
        </w:rPr>
        <w:t>Zarządzenie wchodzi w życie z dniem podpisania.</w:t>
      </w:r>
    </w:p>
    <w:p w14:paraId="3C37765B" w14:textId="77777777" w:rsidR="007514C9" w:rsidRPr="00407872" w:rsidRDefault="007514C9" w:rsidP="00407872">
      <w:pPr>
        <w:rPr>
          <w:rFonts w:asciiTheme="minorHAnsi" w:hAnsiTheme="minorHAnsi" w:cstheme="minorHAnsi"/>
          <w:sz w:val="24"/>
          <w:szCs w:val="24"/>
        </w:rPr>
      </w:pPr>
    </w:p>
    <w:p w14:paraId="36C44A6A" w14:textId="77777777" w:rsidR="007514C9" w:rsidRPr="00407872" w:rsidRDefault="007514C9" w:rsidP="00407872">
      <w:pPr>
        <w:widowControl w:val="0"/>
        <w:shd w:val="clear" w:color="auto" w:fill="FFFFFF"/>
        <w:autoSpaceDE w:val="0"/>
        <w:autoSpaceDN w:val="0"/>
        <w:adjustRightInd w:val="0"/>
        <w:ind w:firstLine="720"/>
        <w:rPr>
          <w:rFonts w:asciiTheme="minorHAnsi" w:hAnsiTheme="minorHAnsi" w:cstheme="minorHAnsi"/>
          <w:sz w:val="24"/>
          <w:szCs w:val="24"/>
        </w:rPr>
      </w:pPr>
    </w:p>
    <w:p w14:paraId="7DC38C90" w14:textId="77777777" w:rsidR="007B6222" w:rsidRPr="00407872" w:rsidRDefault="007B6222" w:rsidP="00407872">
      <w:pPr>
        <w:spacing w:after="200" w:line="276" w:lineRule="auto"/>
        <w:rPr>
          <w:rFonts w:asciiTheme="minorHAnsi" w:hAnsiTheme="minorHAnsi" w:cstheme="minorHAnsi"/>
          <w:sz w:val="24"/>
          <w:szCs w:val="24"/>
        </w:rPr>
      </w:pPr>
      <w:r w:rsidRPr="00407872">
        <w:rPr>
          <w:rFonts w:asciiTheme="minorHAnsi" w:hAnsiTheme="minorHAnsi" w:cstheme="minorHAnsi"/>
          <w:sz w:val="24"/>
          <w:szCs w:val="24"/>
        </w:rPr>
        <w:br w:type="page"/>
      </w:r>
    </w:p>
    <w:p w14:paraId="69933682" w14:textId="46422EA2" w:rsidR="007B6222" w:rsidRPr="00407872" w:rsidRDefault="007B6222" w:rsidP="00407872">
      <w:pPr>
        <w:pStyle w:val="Standard"/>
        <w:ind w:left="4536"/>
        <w:rPr>
          <w:rFonts w:asciiTheme="minorHAnsi" w:hAnsiTheme="minorHAnsi" w:cstheme="minorHAnsi"/>
        </w:rPr>
      </w:pPr>
      <w:r w:rsidRPr="00407872">
        <w:rPr>
          <w:rFonts w:asciiTheme="minorHAnsi" w:hAnsiTheme="minorHAnsi" w:cstheme="minorHAnsi"/>
        </w:rPr>
        <w:lastRenderedPageBreak/>
        <w:t xml:space="preserve">Załącznik do zarządzenia Nr </w:t>
      </w:r>
      <w:r w:rsidR="000A4868" w:rsidRPr="00407872">
        <w:rPr>
          <w:rFonts w:asciiTheme="minorHAnsi" w:hAnsiTheme="minorHAnsi" w:cstheme="minorHAnsi"/>
        </w:rPr>
        <w:t>13</w:t>
      </w:r>
      <w:r w:rsidRPr="00407872">
        <w:rPr>
          <w:rFonts w:asciiTheme="minorHAnsi" w:hAnsiTheme="minorHAnsi" w:cstheme="minorHAnsi"/>
        </w:rPr>
        <w:t>/202</w:t>
      </w:r>
      <w:r w:rsidR="001B7740" w:rsidRPr="00407872">
        <w:rPr>
          <w:rFonts w:asciiTheme="minorHAnsi" w:hAnsiTheme="minorHAnsi" w:cstheme="minorHAnsi"/>
        </w:rPr>
        <w:t>5</w:t>
      </w:r>
      <w:r w:rsidRPr="00407872">
        <w:rPr>
          <w:rFonts w:asciiTheme="minorHAnsi" w:hAnsiTheme="minorHAnsi" w:cstheme="minorHAnsi"/>
        </w:rPr>
        <w:t xml:space="preserve"> </w:t>
      </w:r>
      <w:r w:rsidR="00667F50" w:rsidRPr="00407872">
        <w:rPr>
          <w:rFonts w:asciiTheme="minorHAnsi" w:hAnsiTheme="minorHAnsi" w:cstheme="minorHAnsi"/>
        </w:rPr>
        <w:br/>
      </w:r>
      <w:r w:rsidRPr="00407872">
        <w:rPr>
          <w:rFonts w:asciiTheme="minorHAnsi" w:hAnsiTheme="minorHAnsi" w:cstheme="minorHAnsi"/>
        </w:rPr>
        <w:t>Regionalnego Dyrektora Ochrony Środowiska w</w:t>
      </w:r>
      <w:r w:rsidR="00603094" w:rsidRPr="00407872">
        <w:rPr>
          <w:rFonts w:asciiTheme="minorHAnsi" w:hAnsiTheme="minorHAnsi" w:cstheme="minorHAnsi"/>
        </w:rPr>
        <w:t> </w:t>
      </w:r>
      <w:r w:rsidRPr="00407872">
        <w:rPr>
          <w:rFonts w:asciiTheme="minorHAnsi" w:hAnsiTheme="minorHAnsi" w:cstheme="minorHAnsi"/>
        </w:rPr>
        <w:t>Kielcach</w:t>
      </w:r>
      <w:r w:rsidR="001B23DA" w:rsidRPr="00407872">
        <w:rPr>
          <w:rFonts w:asciiTheme="minorHAnsi" w:hAnsiTheme="minorHAnsi" w:cstheme="minorHAnsi"/>
        </w:rPr>
        <w:t>,</w:t>
      </w:r>
      <w:r w:rsidR="001B7740" w:rsidRPr="00407872">
        <w:rPr>
          <w:rFonts w:asciiTheme="minorHAnsi" w:hAnsiTheme="minorHAnsi" w:cstheme="minorHAnsi"/>
        </w:rPr>
        <w:t xml:space="preserve"> </w:t>
      </w:r>
      <w:r w:rsidR="001B23DA" w:rsidRPr="00407872">
        <w:rPr>
          <w:rFonts w:asciiTheme="minorHAnsi" w:hAnsiTheme="minorHAnsi" w:cstheme="minorHAnsi"/>
        </w:rPr>
        <w:t xml:space="preserve">z dnia </w:t>
      </w:r>
      <w:r w:rsidR="000A4868" w:rsidRPr="00407872">
        <w:rPr>
          <w:rFonts w:asciiTheme="minorHAnsi" w:hAnsiTheme="minorHAnsi" w:cstheme="minorHAnsi"/>
        </w:rPr>
        <w:t>12 czerwca</w:t>
      </w:r>
      <w:r w:rsidR="001B23DA" w:rsidRPr="00407872">
        <w:rPr>
          <w:rFonts w:asciiTheme="minorHAnsi" w:hAnsiTheme="minorHAnsi" w:cstheme="minorHAnsi"/>
        </w:rPr>
        <w:t xml:space="preserve"> 2025 r.</w:t>
      </w:r>
    </w:p>
    <w:p w14:paraId="4F9EFD7B" w14:textId="77777777" w:rsidR="007B6222" w:rsidRPr="00407872" w:rsidRDefault="007B6222" w:rsidP="00407872">
      <w:pPr>
        <w:pStyle w:val="Standard"/>
        <w:rPr>
          <w:rFonts w:asciiTheme="minorHAnsi" w:hAnsiTheme="minorHAnsi" w:cstheme="minorHAnsi"/>
        </w:rPr>
      </w:pPr>
      <w:r w:rsidRPr="00407872">
        <w:rPr>
          <w:rFonts w:asciiTheme="minorHAnsi" w:hAnsiTheme="minorHAnsi" w:cstheme="minorHAnsi"/>
        </w:rPr>
        <w:t xml:space="preserve">  </w:t>
      </w:r>
    </w:p>
    <w:p w14:paraId="1882B62A" w14:textId="174920BB" w:rsidR="007B6222" w:rsidRPr="00407872" w:rsidRDefault="007B6222" w:rsidP="00407872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407872">
        <w:rPr>
          <w:rFonts w:asciiTheme="minorHAnsi" w:hAnsiTheme="minorHAnsi" w:cstheme="minorHAnsi"/>
          <w:b/>
          <w:bCs/>
          <w:sz w:val="24"/>
          <w:szCs w:val="24"/>
        </w:rPr>
        <w:t>Przebieg szlaków ruchu pieszego, rowerowego i jazdy konnej wierzchem na terenie rezerwatu</w:t>
      </w:r>
      <w:r w:rsidR="00FD32B3" w:rsidRPr="00407872">
        <w:rPr>
          <w:rFonts w:asciiTheme="minorHAnsi" w:hAnsiTheme="minorHAnsi" w:cstheme="minorHAnsi"/>
          <w:b/>
          <w:bCs/>
          <w:sz w:val="24"/>
          <w:szCs w:val="24"/>
        </w:rPr>
        <w:t xml:space="preserve"> przyrody „Bliżyńskie Lasy Naturalne”</w:t>
      </w:r>
    </w:p>
    <w:p w14:paraId="5A187AAF" w14:textId="4C595A0E" w:rsidR="002C0E96" w:rsidRPr="00407872" w:rsidRDefault="00F1137A" w:rsidP="00407872">
      <w:pPr>
        <w:rPr>
          <w:rFonts w:asciiTheme="minorHAnsi" w:hAnsiTheme="minorHAnsi" w:cstheme="minorHAnsi"/>
          <w:sz w:val="24"/>
          <w:szCs w:val="24"/>
        </w:rPr>
      </w:pPr>
      <w:r w:rsidRPr="00407872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1AE0AB85" wp14:editId="6FF4B066">
            <wp:extent cx="5391150" cy="7627259"/>
            <wp:effectExtent l="0" t="0" r="0" b="0"/>
            <wp:docPr id="202055732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55732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9209" cy="7652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37527" w14:textId="7C0C2662" w:rsidR="00603094" w:rsidRPr="00407872" w:rsidRDefault="00603094" w:rsidP="00407872">
      <w:pPr>
        <w:rPr>
          <w:rFonts w:asciiTheme="minorHAnsi" w:hAnsiTheme="minorHAnsi" w:cstheme="minorHAnsi"/>
          <w:sz w:val="24"/>
          <w:szCs w:val="24"/>
        </w:rPr>
        <w:sectPr w:rsidR="00603094" w:rsidRPr="00407872" w:rsidSect="00EB059C">
          <w:footerReference w:type="default" r:id="rId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4F18C46B" w14:textId="77777777" w:rsidR="00477F1B" w:rsidRPr="00407872" w:rsidRDefault="00477F1B" w:rsidP="00407872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407872">
        <w:rPr>
          <w:rFonts w:asciiTheme="minorHAnsi" w:hAnsiTheme="minorHAnsi" w:cstheme="minorHAnsi"/>
          <w:b/>
          <w:sz w:val="24"/>
          <w:szCs w:val="24"/>
        </w:rPr>
        <w:lastRenderedPageBreak/>
        <w:t>UZASADNIENIE</w:t>
      </w:r>
    </w:p>
    <w:p w14:paraId="04341A03" w14:textId="77777777" w:rsidR="00477F1B" w:rsidRPr="00407872" w:rsidRDefault="00477F1B" w:rsidP="00407872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6BB211EF" w14:textId="69D05B86" w:rsidR="007658DB" w:rsidRPr="00407872" w:rsidRDefault="00477F1B" w:rsidP="00407872">
      <w:pPr>
        <w:pStyle w:val="Tekstpodstawowy"/>
        <w:spacing w:line="276" w:lineRule="auto"/>
        <w:jc w:val="left"/>
        <w:rPr>
          <w:rFonts w:asciiTheme="minorHAnsi" w:hAnsiTheme="minorHAnsi" w:cstheme="minorHAnsi"/>
          <w:bCs/>
          <w:szCs w:val="24"/>
        </w:rPr>
      </w:pPr>
      <w:r w:rsidRPr="00407872">
        <w:rPr>
          <w:rFonts w:asciiTheme="minorHAnsi" w:hAnsiTheme="minorHAnsi" w:cstheme="minorHAnsi"/>
          <w:szCs w:val="24"/>
        </w:rPr>
        <w:t xml:space="preserve">do zarządzenia nr </w:t>
      </w:r>
      <w:r w:rsidR="000A4868" w:rsidRPr="00407872">
        <w:rPr>
          <w:rFonts w:asciiTheme="minorHAnsi" w:hAnsiTheme="minorHAnsi" w:cstheme="minorHAnsi"/>
          <w:szCs w:val="24"/>
        </w:rPr>
        <w:t>13</w:t>
      </w:r>
      <w:r w:rsidRPr="00407872">
        <w:rPr>
          <w:rFonts w:asciiTheme="minorHAnsi" w:hAnsiTheme="minorHAnsi" w:cstheme="minorHAnsi"/>
          <w:szCs w:val="24"/>
        </w:rPr>
        <w:t>/202</w:t>
      </w:r>
      <w:r w:rsidR="001B7740" w:rsidRPr="00407872">
        <w:rPr>
          <w:rFonts w:asciiTheme="minorHAnsi" w:hAnsiTheme="minorHAnsi" w:cstheme="minorHAnsi"/>
          <w:szCs w:val="24"/>
        </w:rPr>
        <w:t>5</w:t>
      </w:r>
      <w:r w:rsidRPr="00407872">
        <w:rPr>
          <w:rFonts w:asciiTheme="minorHAnsi" w:hAnsiTheme="minorHAnsi" w:cstheme="minorHAnsi"/>
          <w:szCs w:val="24"/>
        </w:rPr>
        <w:t xml:space="preserve"> Regionalnego Dyrektora Ochrony Środowiska w Kielcach </w:t>
      </w:r>
      <w:r w:rsidR="00D45F3F" w:rsidRPr="00407872">
        <w:rPr>
          <w:rFonts w:asciiTheme="minorHAnsi" w:hAnsiTheme="minorHAnsi" w:cstheme="minorHAnsi"/>
          <w:szCs w:val="24"/>
        </w:rPr>
        <w:br/>
      </w:r>
      <w:r w:rsidRPr="00407872">
        <w:rPr>
          <w:rFonts w:asciiTheme="minorHAnsi" w:hAnsiTheme="minorHAnsi" w:cstheme="minorHAnsi"/>
          <w:szCs w:val="24"/>
        </w:rPr>
        <w:t xml:space="preserve">z dnia </w:t>
      </w:r>
      <w:r w:rsidR="000A4868" w:rsidRPr="00407872">
        <w:rPr>
          <w:rFonts w:asciiTheme="minorHAnsi" w:hAnsiTheme="minorHAnsi" w:cstheme="minorHAnsi"/>
          <w:szCs w:val="24"/>
        </w:rPr>
        <w:t xml:space="preserve">12 czerwca </w:t>
      </w:r>
      <w:r w:rsidRPr="00407872">
        <w:rPr>
          <w:rFonts w:asciiTheme="minorHAnsi" w:hAnsiTheme="minorHAnsi" w:cstheme="minorHAnsi"/>
          <w:szCs w:val="24"/>
        </w:rPr>
        <w:t>202</w:t>
      </w:r>
      <w:r w:rsidR="001B7740" w:rsidRPr="00407872">
        <w:rPr>
          <w:rFonts w:asciiTheme="minorHAnsi" w:hAnsiTheme="minorHAnsi" w:cstheme="minorHAnsi"/>
          <w:szCs w:val="24"/>
        </w:rPr>
        <w:t>5</w:t>
      </w:r>
      <w:r w:rsidRPr="00407872">
        <w:rPr>
          <w:rFonts w:asciiTheme="minorHAnsi" w:hAnsiTheme="minorHAnsi" w:cstheme="minorHAnsi"/>
          <w:szCs w:val="24"/>
        </w:rPr>
        <w:t xml:space="preserve"> r. w sprawie wyznaczenia szlak</w:t>
      </w:r>
      <w:r w:rsidR="00FB5ADC" w:rsidRPr="00407872">
        <w:rPr>
          <w:rFonts w:asciiTheme="minorHAnsi" w:hAnsiTheme="minorHAnsi" w:cstheme="minorHAnsi"/>
          <w:szCs w:val="24"/>
        </w:rPr>
        <w:t>ów</w:t>
      </w:r>
      <w:r w:rsidRPr="00407872">
        <w:rPr>
          <w:rFonts w:asciiTheme="minorHAnsi" w:hAnsiTheme="minorHAnsi" w:cstheme="minorHAnsi"/>
          <w:szCs w:val="24"/>
        </w:rPr>
        <w:t xml:space="preserve"> ruchu pieszego</w:t>
      </w:r>
      <w:r w:rsidR="009B1218" w:rsidRPr="00407872">
        <w:rPr>
          <w:rFonts w:asciiTheme="minorHAnsi" w:hAnsiTheme="minorHAnsi" w:cstheme="minorHAnsi"/>
          <w:szCs w:val="24"/>
        </w:rPr>
        <w:t xml:space="preserve">, </w:t>
      </w:r>
      <w:r w:rsidR="00623040" w:rsidRPr="00407872">
        <w:rPr>
          <w:rFonts w:asciiTheme="minorHAnsi" w:hAnsiTheme="minorHAnsi" w:cstheme="minorHAnsi"/>
          <w:szCs w:val="24"/>
        </w:rPr>
        <w:t>rowerowego</w:t>
      </w:r>
      <w:r w:rsidR="00FB5ADC" w:rsidRPr="00407872">
        <w:rPr>
          <w:rFonts w:asciiTheme="minorHAnsi" w:hAnsiTheme="minorHAnsi" w:cstheme="minorHAnsi"/>
          <w:szCs w:val="24"/>
        </w:rPr>
        <w:t xml:space="preserve"> </w:t>
      </w:r>
      <w:r w:rsidR="00D45F3F" w:rsidRPr="00407872">
        <w:rPr>
          <w:rFonts w:asciiTheme="minorHAnsi" w:hAnsiTheme="minorHAnsi" w:cstheme="minorHAnsi"/>
          <w:szCs w:val="24"/>
        </w:rPr>
        <w:br/>
      </w:r>
      <w:r w:rsidR="00FB5ADC" w:rsidRPr="00407872">
        <w:rPr>
          <w:rFonts w:asciiTheme="minorHAnsi" w:hAnsiTheme="minorHAnsi" w:cstheme="minorHAnsi"/>
          <w:szCs w:val="24"/>
        </w:rPr>
        <w:t xml:space="preserve">i jazdy konnej </w:t>
      </w:r>
      <w:r w:rsidR="00912FF9" w:rsidRPr="00407872">
        <w:rPr>
          <w:rFonts w:asciiTheme="minorHAnsi" w:hAnsiTheme="minorHAnsi" w:cstheme="minorHAnsi"/>
          <w:szCs w:val="24"/>
        </w:rPr>
        <w:t xml:space="preserve">wierzchem </w:t>
      </w:r>
      <w:r w:rsidRPr="00407872">
        <w:rPr>
          <w:rFonts w:asciiTheme="minorHAnsi" w:hAnsiTheme="minorHAnsi" w:cstheme="minorHAnsi"/>
          <w:szCs w:val="24"/>
        </w:rPr>
        <w:t>w</w:t>
      </w:r>
      <w:r w:rsidR="00623040" w:rsidRPr="00407872">
        <w:rPr>
          <w:rFonts w:asciiTheme="minorHAnsi" w:hAnsiTheme="minorHAnsi" w:cstheme="minorHAnsi"/>
          <w:szCs w:val="24"/>
        </w:rPr>
        <w:t> </w:t>
      </w:r>
      <w:r w:rsidRPr="00407872">
        <w:rPr>
          <w:rFonts w:asciiTheme="minorHAnsi" w:hAnsiTheme="minorHAnsi" w:cstheme="minorHAnsi"/>
          <w:szCs w:val="24"/>
        </w:rPr>
        <w:t xml:space="preserve">rezerwacie przyrody </w:t>
      </w:r>
      <w:r w:rsidR="00B63D81" w:rsidRPr="00407872">
        <w:rPr>
          <w:rFonts w:asciiTheme="minorHAnsi" w:hAnsiTheme="minorHAnsi" w:cstheme="minorHAnsi"/>
          <w:szCs w:val="24"/>
        </w:rPr>
        <w:t>„</w:t>
      </w:r>
      <w:r w:rsidR="001B7740" w:rsidRPr="00407872">
        <w:rPr>
          <w:rFonts w:asciiTheme="minorHAnsi" w:hAnsiTheme="minorHAnsi" w:cstheme="minorHAnsi"/>
          <w:bCs/>
          <w:szCs w:val="24"/>
        </w:rPr>
        <w:t>Bliżyń</w:t>
      </w:r>
      <w:r w:rsidR="007658DB" w:rsidRPr="00407872">
        <w:rPr>
          <w:rFonts w:asciiTheme="minorHAnsi" w:hAnsiTheme="minorHAnsi" w:cstheme="minorHAnsi"/>
          <w:bCs/>
          <w:szCs w:val="24"/>
        </w:rPr>
        <w:t>skie Lasy Naturalne</w:t>
      </w:r>
      <w:r w:rsidR="00B63D81" w:rsidRPr="00407872">
        <w:rPr>
          <w:rFonts w:asciiTheme="minorHAnsi" w:hAnsiTheme="minorHAnsi" w:cstheme="minorHAnsi"/>
          <w:bCs/>
          <w:szCs w:val="24"/>
        </w:rPr>
        <w:t>”</w:t>
      </w:r>
    </w:p>
    <w:p w14:paraId="5DD69019" w14:textId="2967006D" w:rsidR="00477F1B" w:rsidRPr="00407872" w:rsidRDefault="00477F1B" w:rsidP="00407872">
      <w:pPr>
        <w:pStyle w:val="Tekstpodstawowy"/>
        <w:spacing w:line="276" w:lineRule="auto"/>
        <w:jc w:val="left"/>
        <w:rPr>
          <w:rFonts w:asciiTheme="minorHAnsi" w:hAnsiTheme="minorHAnsi" w:cstheme="minorHAnsi"/>
          <w:szCs w:val="24"/>
        </w:rPr>
      </w:pPr>
    </w:p>
    <w:p w14:paraId="0B62F2F7" w14:textId="77777777" w:rsidR="00477F1B" w:rsidRPr="00407872" w:rsidRDefault="00477F1B" w:rsidP="00407872">
      <w:pPr>
        <w:pStyle w:val="Tekstpodstawowy"/>
        <w:spacing w:line="276" w:lineRule="auto"/>
        <w:jc w:val="left"/>
        <w:rPr>
          <w:rFonts w:asciiTheme="minorHAnsi" w:hAnsiTheme="minorHAnsi" w:cstheme="minorHAnsi"/>
          <w:szCs w:val="24"/>
        </w:rPr>
      </w:pPr>
    </w:p>
    <w:p w14:paraId="42D29C80" w14:textId="75314ED8" w:rsidR="001B7740" w:rsidRPr="00407872" w:rsidRDefault="001B7740" w:rsidP="00407872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407872">
        <w:rPr>
          <w:rFonts w:asciiTheme="minorHAnsi" w:hAnsiTheme="minorHAnsi" w:cstheme="minorHAnsi"/>
          <w:sz w:val="24"/>
          <w:szCs w:val="24"/>
        </w:rPr>
        <w:t xml:space="preserve">Rezerwat przyrody </w:t>
      </w:r>
      <w:r w:rsidR="000143EC" w:rsidRPr="00407872">
        <w:rPr>
          <w:rFonts w:asciiTheme="minorHAnsi" w:hAnsiTheme="minorHAnsi" w:cstheme="minorHAnsi"/>
          <w:sz w:val="24"/>
          <w:szCs w:val="24"/>
        </w:rPr>
        <w:t>„</w:t>
      </w:r>
      <w:r w:rsidRPr="00407872">
        <w:rPr>
          <w:rFonts w:asciiTheme="minorHAnsi" w:hAnsiTheme="minorHAnsi" w:cstheme="minorHAnsi"/>
          <w:sz w:val="24"/>
          <w:szCs w:val="24"/>
        </w:rPr>
        <w:t>Bliżyńskie Lasy Naturalne</w:t>
      </w:r>
      <w:r w:rsidR="000143EC" w:rsidRPr="00407872">
        <w:rPr>
          <w:rFonts w:asciiTheme="minorHAnsi" w:hAnsiTheme="minorHAnsi" w:cstheme="minorHAnsi"/>
          <w:sz w:val="24"/>
          <w:szCs w:val="24"/>
        </w:rPr>
        <w:t>”</w:t>
      </w:r>
      <w:r w:rsidRPr="00407872">
        <w:rPr>
          <w:rFonts w:asciiTheme="minorHAnsi" w:hAnsiTheme="minorHAnsi" w:cstheme="minorHAnsi"/>
          <w:sz w:val="24"/>
          <w:szCs w:val="24"/>
        </w:rPr>
        <w:t xml:space="preserve"> utworzony został Zarządzeniem Regionalnego Dyrektora Ochrony Środowiska w Kielcach z dnia </w:t>
      </w:r>
      <w:r w:rsidR="00ED61F5" w:rsidRPr="00407872">
        <w:rPr>
          <w:rFonts w:asciiTheme="minorHAnsi" w:hAnsiTheme="minorHAnsi" w:cstheme="minorHAnsi"/>
          <w:sz w:val="24"/>
          <w:szCs w:val="24"/>
        </w:rPr>
        <w:t>27 kwietnia</w:t>
      </w:r>
      <w:r w:rsidRPr="00407872">
        <w:rPr>
          <w:rFonts w:asciiTheme="minorHAnsi" w:hAnsiTheme="minorHAnsi" w:cstheme="minorHAnsi"/>
          <w:sz w:val="24"/>
          <w:szCs w:val="24"/>
        </w:rPr>
        <w:t xml:space="preserve"> 2025 r. w sprawie uznania za rezerwat przyrody „Bliżyńskie Lasy Naturalne” (Dz. U</w:t>
      </w:r>
      <w:r w:rsidR="009C053B" w:rsidRPr="00407872">
        <w:rPr>
          <w:rFonts w:asciiTheme="minorHAnsi" w:hAnsiTheme="minorHAnsi" w:cstheme="minorHAnsi"/>
          <w:sz w:val="24"/>
          <w:szCs w:val="24"/>
        </w:rPr>
        <w:t>rz.</w:t>
      </w:r>
      <w:r w:rsidRPr="00407872">
        <w:rPr>
          <w:rFonts w:asciiTheme="minorHAnsi" w:hAnsiTheme="minorHAnsi" w:cstheme="minorHAnsi"/>
          <w:sz w:val="24"/>
          <w:szCs w:val="24"/>
        </w:rPr>
        <w:t xml:space="preserve"> Woj. Święt</w:t>
      </w:r>
      <w:r w:rsidR="002B63E9" w:rsidRPr="00407872">
        <w:rPr>
          <w:rFonts w:asciiTheme="minorHAnsi" w:hAnsiTheme="minorHAnsi" w:cstheme="minorHAnsi"/>
          <w:sz w:val="24"/>
          <w:szCs w:val="24"/>
        </w:rPr>
        <w:t>.</w:t>
      </w:r>
      <w:r w:rsidR="009C053B" w:rsidRPr="00407872">
        <w:rPr>
          <w:rFonts w:asciiTheme="minorHAnsi" w:hAnsiTheme="minorHAnsi" w:cstheme="minorHAnsi"/>
          <w:sz w:val="24"/>
          <w:szCs w:val="24"/>
        </w:rPr>
        <w:t>, poz. 1911</w:t>
      </w:r>
      <w:r w:rsidRPr="00407872">
        <w:rPr>
          <w:rFonts w:asciiTheme="minorHAnsi" w:hAnsiTheme="minorHAnsi" w:cstheme="minorHAnsi"/>
          <w:sz w:val="24"/>
          <w:szCs w:val="24"/>
        </w:rPr>
        <w:t xml:space="preserve">). Obejmuje obszar lasu o powierzchni </w:t>
      </w:r>
      <w:r w:rsidRPr="00407872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2</w:t>
      </w:r>
      <w:r w:rsidR="002B63E9" w:rsidRPr="00407872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 </w:t>
      </w:r>
      <w:r w:rsidRPr="00407872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96</w:t>
      </w:r>
      <w:r w:rsidR="00B41C88" w:rsidRPr="00407872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4</w:t>
      </w:r>
      <w:r w:rsidRPr="00407872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</w:t>
      </w:r>
      <w:r w:rsidR="00B41C88" w:rsidRPr="00407872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91</w:t>
      </w:r>
      <w:r w:rsidR="002B63E9" w:rsidRPr="00407872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 </w:t>
      </w:r>
      <w:r w:rsidRPr="00407872">
        <w:rPr>
          <w:rFonts w:asciiTheme="minorHAnsi" w:hAnsiTheme="minorHAnsi" w:cstheme="minorHAnsi"/>
          <w:bCs/>
          <w:sz w:val="24"/>
          <w:szCs w:val="24"/>
        </w:rPr>
        <w:t>ha</w:t>
      </w:r>
      <w:r w:rsidR="002B63E9" w:rsidRPr="0040787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407872">
        <w:rPr>
          <w:rFonts w:asciiTheme="minorHAnsi" w:hAnsiTheme="minorHAnsi" w:cstheme="minorHAnsi"/>
          <w:sz w:val="24"/>
          <w:szCs w:val="24"/>
        </w:rPr>
        <w:t xml:space="preserve">położony w </w:t>
      </w:r>
      <w:r w:rsidRPr="00407872">
        <w:rPr>
          <w:rFonts w:asciiTheme="minorHAnsi" w:hAnsiTheme="minorHAnsi" w:cstheme="minorHAnsi"/>
          <w:bCs/>
          <w:sz w:val="24"/>
          <w:szCs w:val="24"/>
        </w:rPr>
        <w:t>województwie świętokrzyskim, w powiecie skarżyskim, w gminie Bliżyn w obrębach ewidencyjnych: Kopcie, Odrowążek, Sorbin, Jastrzębia, Wołów, w gminie Łączna w</w:t>
      </w:r>
      <w:r w:rsidR="002B63E9" w:rsidRPr="00407872">
        <w:rPr>
          <w:rFonts w:asciiTheme="minorHAnsi" w:hAnsiTheme="minorHAnsi" w:cstheme="minorHAnsi"/>
          <w:bCs/>
          <w:sz w:val="24"/>
          <w:szCs w:val="24"/>
        </w:rPr>
        <w:t> </w:t>
      </w:r>
      <w:r w:rsidRPr="00407872">
        <w:rPr>
          <w:rFonts w:asciiTheme="minorHAnsi" w:hAnsiTheme="minorHAnsi" w:cstheme="minorHAnsi"/>
          <w:bCs/>
          <w:sz w:val="24"/>
          <w:szCs w:val="24"/>
        </w:rPr>
        <w:t>obrębie ewidencyjnym Zalezianka, w gminie Suchedniów, w obrębie ewidencyjnym Suchedniów</w:t>
      </w:r>
      <w:r w:rsidRPr="00407872">
        <w:rPr>
          <w:rFonts w:asciiTheme="minorHAnsi" w:hAnsiTheme="minorHAnsi" w:cstheme="minorHAnsi"/>
          <w:sz w:val="24"/>
          <w:szCs w:val="24"/>
        </w:rPr>
        <w:t xml:space="preserve">. Położony jest w </w:t>
      </w:r>
      <w:r w:rsidR="000143EC" w:rsidRPr="00407872">
        <w:rPr>
          <w:rFonts w:asciiTheme="minorHAnsi" w:hAnsiTheme="minorHAnsi" w:cstheme="minorHAnsi"/>
          <w:sz w:val="24"/>
          <w:szCs w:val="24"/>
        </w:rPr>
        <w:t>centralnej części</w:t>
      </w:r>
      <w:r w:rsidRPr="00407872">
        <w:rPr>
          <w:rFonts w:asciiTheme="minorHAnsi" w:hAnsiTheme="minorHAnsi" w:cstheme="minorHAnsi"/>
          <w:sz w:val="24"/>
          <w:szCs w:val="24"/>
        </w:rPr>
        <w:t xml:space="preserve"> kompleksu Las</w:t>
      </w:r>
      <w:r w:rsidR="000143EC" w:rsidRPr="00407872">
        <w:rPr>
          <w:rFonts w:asciiTheme="minorHAnsi" w:hAnsiTheme="minorHAnsi" w:cstheme="minorHAnsi"/>
          <w:sz w:val="24"/>
          <w:szCs w:val="24"/>
        </w:rPr>
        <w:t>ów</w:t>
      </w:r>
      <w:r w:rsidRPr="00407872">
        <w:rPr>
          <w:rFonts w:asciiTheme="minorHAnsi" w:hAnsiTheme="minorHAnsi" w:cstheme="minorHAnsi"/>
          <w:sz w:val="24"/>
          <w:szCs w:val="24"/>
        </w:rPr>
        <w:t xml:space="preserve"> Suchedniowski</w:t>
      </w:r>
      <w:r w:rsidR="000143EC" w:rsidRPr="00407872">
        <w:rPr>
          <w:rFonts w:asciiTheme="minorHAnsi" w:hAnsiTheme="minorHAnsi" w:cstheme="minorHAnsi"/>
          <w:sz w:val="24"/>
          <w:szCs w:val="24"/>
        </w:rPr>
        <w:t>ch</w:t>
      </w:r>
      <w:r w:rsidRPr="00407872">
        <w:rPr>
          <w:rFonts w:asciiTheme="minorHAnsi" w:hAnsiTheme="minorHAnsi" w:cstheme="minorHAnsi"/>
          <w:sz w:val="24"/>
          <w:szCs w:val="24"/>
        </w:rPr>
        <w:t xml:space="preserve">.                     </w:t>
      </w:r>
    </w:p>
    <w:p w14:paraId="24CA9FD0" w14:textId="06A4CF18" w:rsidR="001B7740" w:rsidRPr="00407872" w:rsidRDefault="00425008" w:rsidP="00407872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407872">
        <w:rPr>
          <w:rFonts w:asciiTheme="minorHAnsi" w:hAnsiTheme="minorHAnsi" w:cstheme="minorHAnsi"/>
          <w:sz w:val="24"/>
          <w:szCs w:val="24"/>
        </w:rPr>
        <w:t xml:space="preserve">Celem ochrony w rezerwacie jest odtworzenie w efekcie spontanicznych procesów oraz zachowanie, lasów o cechach naturalnych, głównie dynamicznego kompleksu lasów bukowo-jodłowych oraz innych typów ekosystemów leśnych, z drzewostanami o charakterystycznej dla starych, naturalnych lasów strukturze wiekowej, gatunkowej i przestrzennej, z kształtowaną spontanicznymi procesami naturalną zasobnością </w:t>
      </w:r>
      <w:r w:rsidRPr="00407872">
        <w:rPr>
          <w:rFonts w:asciiTheme="minorHAnsi" w:hAnsiTheme="minorHAnsi" w:cstheme="minorHAnsi"/>
          <w:sz w:val="24"/>
          <w:szCs w:val="24"/>
        </w:rPr>
        <w:br/>
        <w:t xml:space="preserve">w zamierające i martwe drzewa, wraz ze swoistymi dla takich lasów gatunkami roślin, zwierząt i grzybów, </w:t>
      </w:r>
      <w:r w:rsidRPr="00407872">
        <w:rPr>
          <w:rFonts w:asciiTheme="minorHAnsi" w:hAnsiTheme="minorHAnsi" w:cstheme="minorHAnsi"/>
          <w:sz w:val="24"/>
          <w:szCs w:val="24"/>
        </w:rPr>
        <w:br/>
        <w:t>w tym rzadkich, chronionych i stanowiących komponenty reliktowej, puszczańskiej biocenozy.</w:t>
      </w:r>
    </w:p>
    <w:p w14:paraId="17244607" w14:textId="44FF93A7" w:rsidR="00930E06" w:rsidRPr="00407872" w:rsidRDefault="00930E06" w:rsidP="00407872">
      <w:pPr>
        <w:spacing w:line="276" w:lineRule="auto"/>
        <w:ind w:firstLine="851"/>
        <w:rPr>
          <w:rFonts w:asciiTheme="minorHAnsi" w:hAnsiTheme="minorHAnsi" w:cstheme="minorHAnsi"/>
          <w:spacing w:val="-1"/>
          <w:sz w:val="24"/>
          <w:szCs w:val="24"/>
        </w:rPr>
      </w:pPr>
      <w:r w:rsidRPr="00407872">
        <w:rPr>
          <w:rFonts w:asciiTheme="minorHAnsi" w:hAnsiTheme="minorHAnsi" w:cstheme="minorHAnsi"/>
          <w:spacing w:val="-1"/>
          <w:sz w:val="24"/>
          <w:szCs w:val="24"/>
        </w:rPr>
        <w:t xml:space="preserve">Zgodnie z art. 15 ust. 1 pkt 15 ustawy o ochronie przyrody (Dz. U. z 2024 poz. 1478 </w:t>
      </w:r>
      <w:r w:rsidR="001B7740" w:rsidRPr="00407872">
        <w:rPr>
          <w:rFonts w:asciiTheme="minorHAnsi" w:hAnsiTheme="minorHAnsi" w:cstheme="minorHAnsi"/>
          <w:spacing w:val="-1"/>
          <w:sz w:val="24"/>
          <w:szCs w:val="24"/>
        </w:rPr>
        <w:t>oraz 1940</w:t>
      </w:r>
      <w:r w:rsidRPr="00407872">
        <w:rPr>
          <w:rFonts w:asciiTheme="minorHAnsi" w:hAnsiTheme="minorHAnsi" w:cstheme="minorHAnsi"/>
          <w:spacing w:val="-1"/>
          <w:sz w:val="24"/>
          <w:szCs w:val="24"/>
        </w:rPr>
        <w:t>), na</w:t>
      </w:r>
      <w:r w:rsidR="001B7740" w:rsidRPr="00407872">
        <w:rPr>
          <w:rFonts w:asciiTheme="minorHAnsi" w:hAnsiTheme="minorHAnsi" w:cstheme="minorHAnsi"/>
          <w:spacing w:val="-1"/>
          <w:sz w:val="24"/>
          <w:szCs w:val="24"/>
        </w:rPr>
        <w:t> </w:t>
      </w:r>
      <w:r w:rsidRPr="00407872">
        <w:rPr>
          <w:rFonts w:asciiTheme="minorHAnsi" w:hAnsiTheme="minorHAnsi" w:cstheme="minorHAnsi"/>
          <w:spacing w:val="-1"/>
          <w:sz w:val="24"/>
          <w:szCs w:val="24"/>
        </w:rPr>
        <w:t>terenie rezerwatu przyrody zabrania się m.in. ruchu pieszego</w:t>
      </w:r>
      <w:r w:rsidR="00417B88" w:rsidRPr="00407872">
        <w:rPr>
          <w:rFonts w:asciiTheme="minorHAnsi" w:hAnsiTheme="minorHAnsi" w:cstheme="minorHAnsi"/>
          <w:spacing w:val="-1"/>
          <w:sz w:val="24"/>
          <w:szCs w:val="24"/>
        </w:rPr>
        <w:t>, rowerowego i jazdy konnej wierzchem</w:t>
      </w:r>
      <w:r w:rsidRPr="00407872">
        <w:rPr>
          <w:rFonts w:asciiTheme="minorHAnsi" w:hAnsiTheme="minorHAnsi" w:cstheme="minorHAnsi"/>
          <w:spacing w:val="-1"/>
          <w:sz w:val="24"/>
          <w:szCs w:val="24"/>
        </w:rPr>
        <w:t xml:space="preserve"> za</w:t>
      </w:r>
      <w:r w:rsidR="001B7740" w:rsidRPr="00407872">
        <w:rPr>
          <w:rFonts w:asciiTheme="minorHAnsi" w:hAnsiTheme="minorHAnsi" w:cstheme="minorHAnsi"/>
          <w:spacing w:val="-1"/>
          <w:sz w:val="24"/>
          <w:szCs w:val="24"/>
        </w:rPr>
        <w:t> </w:t>
      </w:r>
      <w:r w:rsidRPr="00407872">
        <w:rPr>
          <w:rFonts w:asciiTheme="minorHAnsi" w:hAnsiTheme="minorHAnsi" w:cstheme="minorHAnsi"/>
          <w:spacing w:val="-1"/>
          <w:sz w:val="24"/>
          <w:szCs w:val="24"/>
        </w:rPr>
        <w:t>wyjątkiem miejsc wyznaczonych przez regionalnego dyrektora ochrony środowiska.</w:t>
      </w:r>
    </w:p>
    <w:p w14:paraId="686B404A" w14:textId="33686F7C" w:rsidR="005F2700" w:rsidRPr="00407872" w:rsidRDefault="00930E06" w:rsidP="00407872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r w:rsidRPr="00407872">
        <w:rPr>
          <w:rFonts w:asciiTheme="minorHAnsi" w:hAnsiTheme="minorHAnsi" w:cstheme="minorHAnsi"/>
          <w:spacing w:val="-1"/>
          <w:sz w:val="24"/>
          <w:szCs w:val="24"/>
        </w:rPr>
        <w:t xml:space="preserve">Obszar rezerwatu przyrody </w:t>
      </w:r>
      <w:r w:rsidR="00CC0C71" w:rsidRPr="00407872">
        <w:rPr>
          <w:rFonts w:asciiTheme="minorHAnsi" w:hAnsiTheme="minorHAnsi" w:cstheme="minorHAnsi"/>
          <w:spacing w:val="-1"/>
          <w:sz w:val="24"/>
          <w:szCs w:val="24"/>
        </w:rPr>
        <w:t>„Bliżyńskie</w:t>
      </w:r>
      <w:r w:rsidRPr="00407872">
        <w:rPr>
          <w:rFonts w:asciiTheme="minorHAnsi" w:hAnsiTheme="minorHAnsi" w:cstheme="minorHAnsi"/>
          <w:spacing w:val="-1"/>
          <w:sz w:val="24"/>
          <w:szCs w:val="24"/>
        </w:rPr>
        <w:t xml:space="preserve"> Lasy Naturalne</w:t>
      </w:r>
      <w:r w:rsidR="00CC0C71" w:rsidRPr="00407872">
        <w:rPr>
          <w:rFonts w:asciiTheme="minorHAnsi" w:hAnsiTheme="minorHAnsi" w:cstheme="minorHAnsi"/>
          <w:spacing w:val="-1"/>
          <w:sz w:val="24"/>
          <w:szCs w:val="24"/>
        </w:rPr>
        <w:t>”</w:t>
      </w:r>
      <w:r w:rsidRPr="00407872">
        <w:rPr>
          <w:rFonts w:asciiTheme="minorHAnsi" w:hAnsiTheme="minorHAnsi" w:cstheme="minorHAnsi"/>
          <w:spacing w:val="-1"/>
          <w:sz w:val="24"/>
          <w:szCs w:val="24"/>
        </w:rPr>
        <w:t>, z uwagi unikatowe walory przyrodnicze</w:t>
      </w:r>
      <w:r w:rsidR="005D417D" w:rsidRPr="00407872">
        <w:rPr>
          <w:rFonts w:asciiTheme="minorHAnsi" w:hAnsiTheme="minorHAnsi" w:cstheme="minorHAnsi"/>
          <w:spacing w:val="-1"/>
          <w:sz w:val="24"/>
          <w:szCs w:val="24"/>
        </w:rPr>
        <w:t>, edukacyjne, kulturowe, historyczne a także rekreacyjne</w:t>
      </w:r>
      <w:r w:rsidR="00DC0196" w:rsidRPr="00407872">
        <w:rPr>
          <w:rFonts w:asciiTheme="minorHAnsi" w:hAnsiTheme="minorHAnsi" w:cstheme="minorHAnsi"/>
          <w:spacing w:val="-1"/>
          <w:sz w:val="24"/>
          <w:szCs w:val="24"/>
        </w:rPr>
        <w:t>,</w:t>
      </w:r>
      <w:r w:rsidR="005D417D" w:rsidRPr="0040787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07872">
        <w:rPr>
          <w:rFonts w:asciiTheme="minorHAnsi" w:hAnsiTheme="minorHAnsi" w:cstheme="minorHAnsi"/>
          <w:spacing w:val="-1"/>
          <w:sz w:val="24"/>
          <w:szCs w:val="24"/>
        </w:rPr>
        <w:t xml:space="preserve">cieszy się </w:t>
      </w:r>
      <w:r w:rsidR="00F02C4F" w:rsidRPr="00407872">
        <w:rPr>
          <w:rFonts w:asciiTheme="minorHAnsi" w:hAnsiTheme="minorHAnsi" w:cstheme="minorHAnsi"/>
          <w:spacing w:val="-1"/>
          <w:sz w:val="24"/>
          <w:szCs w:val="24"/>
        </w:rPr>
        <w:t>dużym</w:t>
      </w:r>
      <w:r w:rsidRPr="00407872">
        <w:rPr>
          <w:rFonts w:asciiTheme="minorHAnsi" w:hAnsiTheme="minorHAnsi" w:cstheme="minorHAnsi"/>
          <w:spacing w:val="-1"/>
          <w:sz w:val="24"/>
          <w:szCs w:val="24"/>
        </w:rPr>
        <w:t xml:space="preserve"> zainteresowaniem </w:t>
      </w:r>
      <w:r w:rsidR="00454F3A" w:rsidRPr="00407872">
        <w:rPr>
          <w:rFonts w:asciiTheme="minorHAnsi" w:hAnsiTheme="minorHAnsi" w:cstheme="minorHAnsi"/>
          <w:spacing w:val="-1"/>
          <w:sz w:val="24"/>
          <w:szCs w:val="24"/>
        </w:rPr>
        <w:t>i jest często odwiedzany przez turystów, w tym</w:t>
      </w:r>
      <w:r w:rsidR="00CC0C71" w:rsidRPr="00407872">
        <w:rPr>
          <w:rFonts w:asciiTheme="minorHAnsi" w:hAnsiTheme="minorHAnsi" w:cstheme="minorHAnsi"/>
          <w:spacing w:val="-1"/>
          <w:sz w:val="24"/>
          <w:szCs w:val="24"/>
        </w:rPr>
        <w:t xml:space="preserve"> w szczególności uprawiających turystykę</w:t>
      </w:r>
      <w:r w:rsidR="00454F3A" w:rsidRPr="00407872">
        <w:rPr>
          <w:rFonts w:asciiTheme="minorHAnsi" w:hAnsiTheme="minorHAnsi" w:cstheme="minorHAnsi"/>
          <w:spacing w:val="-1"/>
          <w:sz w:val="24"/>
          <w:szCs w:val="24"/>
        </w:rPr>
        <w:t xml:space="preserve"> przyrodni</w:t>
      </w:r>
      <w:r w:rsidR="00CC0C71" w:rsidRPr="00407872">
        <w:rPr>
          <w:rFonts w:asciiTheme="minorHAnsi" w:hAnsiTheme="minorHAnsi" w:cstheme="minorHAnsi"/>
          <w:spacing w:val="-1"/>
          <w:sz w:val="24"/>
          <w:szCs w:val="24"/>
        </w:rPr>
        <w:t>czą</w:t>
      </w:r>
      <w:r w:rsidR="00454F3A" w:rsidRPr="00407872">
        <w:rPr>
          <w:rFonts w:asciiTheme="minorHAnsi" w:hAnsiTheme="minorHAnsi" w:cstheme="minorHAnsi"/>
          <w:spacing w:val="-1"/>
          <w:sz w:val="24"/>
          <w:szCs w:val="24"/>
        </w:rPr>
        <w:t>. Na jego terenie</w:t>
      </w:r>
      <w:r w:rsidR="008F5A51" w:rsidRPr="00407872">
        <w:rPr>
          <w:rFonts w:asciiTheme="minorHAnsi" w:hAnsiTheme="minorHAnsi" w:cstheme="minorHAnsi"/>
          <w:spacing w:val="-1"/>
          <w:sz w:val="24"/>
          <w:szCs w:val="24"/>
        </w:rPr>
        <w:t xml:space="preserve"> i</w:t>
      </w:r>
      <w:r w:rsidR="002B63E9" w:rsidRPr="00407872">
        <w:rPr>
          <w:rFonts w:asciiTheme="minorHAnsi" w:hAnsiTheme="minorHAnsi" w:cstheme="minorHAnsi"/>
          <w:spacing w:val="-1"/>
          <w:sz w:val="24"/>
          <w:szCs w:val="24"/>
        </w:rPr>
        <w:t> </w:t>
      </w:r>
      <w:r w:rsidR="008F5A51" w:rsidRPr="00407872">
        <w:rPr>
          <w:rFonts w:asciiTheme="minorHAnsi" w:hAnsiTheme="minorHAnsi" w:cstheme="minorHAnsi"/>
          <w:spacing w:val="-1"/>
          <w:sz w:val="24"/>
          <w:szCs w:val="24"/>
        </w:rPr>
        <w:t>w</w:t>
      </w:r>
      <w:r w:rsidR="002B63E9" w:rsidRPr="00407872">
        <w:rPr>
          <w:rFonts w:asciiTheme="minorHAnsi" w:hAnsiTheme="minorHAnsi" w:cstheme="minorHAnsi"/>
          <w:spacing w:val="-1"/>
          <w:sz w:val="24"/>
          <w:szCs w:val="24"/>
        </w:rPr>
        <w:t> </w:t>
      </w:r>
      <w:r w:rsidR="008F5A51" w:rsidRPr="00407872">
        <w:rPr>
          <w:rFonts w:asciiTheme="minorHAnsi" w:hAnsiTheme="minorHAnsi" w:cstheme="minorHAnsi"/>
          <w:spacing w:val="-1"/>
          <w:sz w:val="24"/>
          <w:szCs w:val="24"/>
        </w:rPr>
        <w:t>pobliżu</w:t>
      </w:r>
      <w:r w:rsidR="00454F3A" w:rsidRPr="00407872">
        <w:rPr>
          <w:rFonts w:asciiTheme="minorHAnsi" w:hAnsiTheme="minorHAnsi" w:cstheme="minorHAnsi"/>
          <w:spacing w:val="-1"/>
          <w:sz w:val="24"/>
          <w:szCs w:val="24"/>
        </w:rPr>
        <w:t xml:space="preserve"> funkcjonuje już szereg s</w:t>
      </w:r>
      <w:r w:rsidR="00454F3A" w:rsidRPr="00407872">
        <w:rPr>
          <w:rFonts w:asciiTheme="minorHAnsi" w:hAnsiTheme="minorHAnsi" w:cstheme="minorHAnsi"/>
          <w:sz w:val="24"/>
          <w:szCs w:val="24"/>
        </w:rPr>
        <w:t>zlaków turystycznych</w:t>
      </w:r>
      <w:r w:rsidR="00FB2C55" w:rsidRPr="00407872">
        <w:rPr>
          <w:rFonts w:asciiTheme="minorHAnsi" w:hAnsiTheme="minorHAnsi" w:cstheme="minorHAnsi"/>
          <w:sz w:val="24"/>
          <w:szCs w:val="24"/>
        </w:rPr>
        <w:t>,</w:t>
      </w:r>
      <w:r w:rsidR="00454F3A" w:rsidRPr="00407872">
        <w:rPr>
          <w:rFonts w:asciiTheme="minorHAnsi" w:hAnsiTheme="minorHAnsi" w:cstheme="minorHAnsi"/>
          <w:sz w:val="24"/>
          <w:szCs w:val="24"/>
        </w:rPr>
        <w:t xml:space="preserve"> zarówno pieszych (czarny, czerwony i zielony), rowerowych (niebieski, zielony, czarny, szlak pielgrzymkowy „Miejsc Mocy”), jak i</w:t>
      </w:r>
      <w:r w:rsidR="00CC0C71" w:rsidRPr="00407872">
        <w:rPr>
          <w:rFonts w:asciiTheme="minorHAnsi" w:hAnsiTheme="minorHAnsi" w:cstheme="minorHAnsi"/>
          <w:sz w:val="24"/>
          <w:szCs w:val="24"/>
        </w:rPr>
        <w:t xml:space="preserve"> o innym charakterze</w:t>
      </w:r>
      <w:r w:rsidR="00454F3A" w:rsidRPr="00407872">
        <w:rPr>
          <w:rFonts w:asciiTheme="minorHAnsi" w:hAnsiTheme="minorHAnsi" w:cstheme="minorHAnsi"/>
          <w:sz w:val="24"/>
          <w:szCs w:val="24"/>
        </w:rPr>
        <w:t xml:space="preserve"> (</w:t>
      </w:r>
      <w:r w:rsidR="00CC0C71" w:rsidRPr="00407872">
        <w:rPr>
          <w:rFonts w:asciiTheme="minorHAnsi" w:hAnsiTheme="minorHAnsi" w:cstheme="minorHAnsi"/>
          <w:sz w:val="24"/>
          <w:szCs w:val="24"/>
        </w:rPr>
        <w:t>„</w:t>
      </w:r>
      <w:r w:rsidR="00454F3A" w:rsidRPr="00407872">
        <w:rPr>
          <w:rFonts w:asciiTheme="minorHAnsi" w:hAnsiTheme="minorHAnsi" w:cstheme="minorHAnsi"/>
          <w:sz w:val="24"/>
          <w:szCs w:val="24"/>
        </w:rPr>
        <w:t>Świętokrzyski Szlak Konny</w:t>
      </w:r>
      <w:r w:rsidR="00CC0C71" w:rsidRPr="00407872">
        <w:rPr>
          <w:rFonts w:asciiTheme="minorHAnsi" w:hAnsiTheme="minorHAnsi" w:cstheme="minorHAnsi"/>
          <w:sz w:val="24"/>
          <w:szCs w:val="24"/>
        </w:rPr>
        <w:t xml:space="preserve">”, szlak rowerowy </w:t>
      </w:r>
      <w:r w:rsidR="00A75D46" w:rsidRPr="00407872">
        <w:rPr>
          <w:rFonts w:asciiTheme="minorHAnsi" w:hAnsiTheme="minorHAnsi" w:cstheme="minorHAnsi"/>
          <w:sz w:val="24"/>
          <w:szCs w:val="24"/>
        </w:rPr>
        <w:t>„</w:t>
      </w:r>
      <w:r w:rsidR="00CC0C71" w:rsidRPr="00407872">
        <w:rPr>
          <w:rFonts w:asciiTheme="minorHAnsi" w:hAnsiTheme="minorHAnsi" w:cstheme="minorHAnsi"/>
          <w:sz w:val="24"/>
          <w:szCs w:val="24"/>
        </w:rPr>
        <w:t>Ś</w:t>
      </w:r>
      <w:r w:rsidR="00A75D46" w:rsidRPr="00407872">
        <w:rPr>
          <w:rFonts w:asciiTheme="minorHAnsi" w:hAnsiTheme="minorHAnsi" w:cstheme="minorHAnsi"/>
          <w:sz w:val="24"/>
          <w:szCs w:val="24"/>
        </w:rPr>
        <w:t>ladami Zabytków Techniki”</w:t>
      </w:r>
      <w:r w:rsidR="00454F3A" w:rsidRPr="00407872">
        <w:rPr>
          <w:rFonts w:asciiTheme="minorHAnsi" w:hAnsiTheme="minorHAnsi" w:cstheme="minorHAnsi"/>
          <w:sz w:val="24"/>
          <w:szCs w:val="24"/>
        </w:rPr>
        <w:t xml:space="preserve">), a także liczne ścieżki historyczne, edukacyjne i dydaktyczne, m.in. „Piekielny Szlak”, </w:t>
      </w:r>
      <w:r w:rsidR="00A75D46" w:rsidRPr="00407872">
        <w:rPr>
          <w:rFonts w:asciiTheme="minorHAnsi" w:hAnsiTheme="minorHAnsi" w:cstheme="minorHAnsi"/>
          <w:sz w:val="24"/>
          <w:szCs w:val="24"/>
        </w:rPr>
        <w:t>„</w:t>
      </w:r>
      <w:r w:rsidR="00454F3A" w:rsidRPr="00407872">
        <w:rPr>
          <w:rFonts w:asciiTheme="minorHAnsi" w:hAnsiTheme="minorHAnsi" w:cstheme="minorHAnsi"/>
          <w:sz w:val="24"/>
          <w:szCs w:val="24"/>
        </w:rPr>
        <w:t>Lasami wokół Zagnańska</w:t>
      </w:r>
      <w:r w:rsidR="00A75D46" w:rsidRPr="00407872">
        <w:rPr>
          <w:rFonts w:asciiTheme="minorHAnsi" w:hAnsiTheme="minorHAnsi" w:cstheme="minorHAnsi"/>
          <w:sz w:val="24"/>
          <w:szCs w:val="24"/>
        </w:rPr>
        <w:t>”</w:t>
      </w:r>
      <w:r w:rsidR="00454F3A" w:rsidRPr="00407872">
        <w:rPr>
          <w:rFonts w:asciiTheme="minorHAnsi" w:hAnsiTheme="minorHAnsi" w:cstheme="minorHAnsi"/>
          <w:sz w:val="24"/>
          <w:szCs w:val="24"/>
        </w:rPr>
        <w:t xml:space="preserve"> (</w:t>
      </w:r>
      <w:r w:rsidR="00A75D46" w:rsidRPr="00407872">
        <w:rPr>
          <w:rFonts w:asciiTheme="minorHAnsi" w:hAnsiTheme="minorHAnsi" w:cstheme="minorHAnsi"/>
          <w:sz w:val="24"/>
          <w:szCs w:val="24"/>
        </w:rPr>
        <w:t>„</w:t>
      </w:r>
      <w:r w:rsidR="00454F3A" w:rsidRPr="00407872">
        <w:rPr>
          <w:rFonts w:asciiTheme="minorHAnsi" w:hAnsiTheme="minorHAnsi" w:cstheme="minorHAnsi"/>
          <w:sz w:val="24"/>
          <w:szCs w:val="24"/>
        </w:rPr>
        <w:t>Czas w Las</w:t>
      </w:r>
      <w:r w:rsidR="00A75D46" w:rsidRPr="00407872">
        <w:rPr>
          <w:rFonts w:asciiTheme="minorHAnsi" w:hAnsiTheme="minorHAnsi" w:cstheme="minorHAnsi"/>
          <w:sz w:val="24"/>
          <w:szCs w:val="24"/>
        </w:rPr>
        <w:t>”</w:t>
      </w:r>
      <w:r w:rsidR="00454F3A" w:rsidRPr="00407872">
        <w:rPr>
          <w:rFonts w:asciiTheme="minorHAnsi" w:hAnsiTheme="minorHAnsi" w:cstheme="minorHAnsi"/>
          <w:sz w:val="24"/>
          <w:szCs w:val="24"/>
        </w:rPr>
        <w:t>).</w:t>
      </w:r>
      <w:r w:rsidR="00A75D46" w:rsidRPr="00407872">
        <w:rPr>
          <w:rFonts w:asciiTheme="minorHAnsi" w:hAnsiTheme="minorHAnsi" w:cstheme="minorHAnsi"/>
          <w:sz w:val="24"/>
          <w:szCs w:val="24"/>
        </w:rPr>
        <w:t xml:space="preserve"> </w:t>
      </w:r>
      <w:r w:rsidR="005D417D" w:rsidRPr="00407872">
        <w:rPr>
          <w:rFonts w:asciiTheme="minorHAnsi" w:hAnsiTheme="minorHAnsi" w:cstheme="minorHAnsi"/>
          <w:spacing w:val="-1"/>
          <w:sz w:val="24"/>
          <w:szCs w:val="24"/>
        </w:rPr>
        <w:t>W</w:t>
      </w:r>
      <w:r w:rsidRPr="00407872">
        <w:rPr>
          <w:rFonts w:asciiTheme="minorHAnsi" w:hAnsiTheme="minorHAnsi" w:cstheme="minorHAnsi"/>
          <w:spacing w:val="-1"/>
          <w:sz w:val="24"/>
          <w:szCs w:val="24"/>
        </w:rPr>
        <w:t xml:space="preserve"> związku z tym niezbędn</w:t>
      </w:r>
      <w:r w:rsidR="00454F3A" w:rsidRPr="00407872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407872">
        <w:rPr>
          <w:rFonts w:asciiTheme="minorHAnsi" w:hAnsiTheme="minorHAnsi" w:cstheme="minorHAnsi"/>
          <w:spacing w:val="-1"/>
          <w:sz w:val="24"/>
          <w:szCs w:val="24"/>
        </w:rPr>
        <w:t xml:space="preserve"> jest </w:t>
      </w:r>
      <w:r w:rsidR="005D417D" w:rsidRPr="00407872">
        <w:rPr>
          <w:rFonts w:asciiTheme="minorHAnsi" w:hAnsiTheme="minorHAnsi" w:cstheme="minorHAnsi"/>
          <w:spacing w:val="-1"/>
          <w:sz w:val="24"/>
          <w:szCs w:val="24"/>
        </w:rPr>
        <w:t>udostępnienie</w:t>
      </w:r>
      <w:r w:rsidR="00A75D46" w:rsidRPr="00407872">
        <w:rPr>
          <w:rFonts w:asciiTheme="minorHAnsi" w:hAnsiTheme="minorHAnsi" w:cstheme="minorHAnsi"/>
          <w:spacing w:val="-1"/>
          <w:sz w:val="24"/>
          <w:szCs w:val="24"/>
        </w:rPr>
        <w:t xml:space="preserve"> do ruchu turystycznego tych szlaków i ścieżek, a także niektórych</w:t>
      </w:r>
      <w:r w:rsidR="00EB059C" w:rsidRPr="00407872">
        <w:rPr>
          <w:rFonts w:asciiTheme="minorHAnsi" w:hAnsiTheme="minorHAnsi" w:cstheme="minorHAnsi"/>
          <w:spacing w:val="-1"/>
          <w:sz w:val="24"/>
          <w:szCs w:val="24"/>
        </w:rPr>
        <w:t xml:space="preserve"> innych,</w:t>
      </w:r>
      <w:r w:rsidR="00A75D46" w:rsidRPr="00407872">
        <w:rPr>
          <w:rFonts w:asciiTheme="minorHAnsi" w:hAnsiTheme="minorHAnsi" w:cstheme="minorHAnsi"/>
          <w:spacing w:val="-1"/>
          <w:sz w:val="24"/>
          <w:szCs w:val="24"/>
        </w:rPr>
        <w:t xml:space="preserve"> istniejących</w:t>
      </w:r>
      <w:r w:rsidR="00EB059C" w:rsidRPr="00407872">
        <w:rPr>
          <w:rFonts w:asciiTheme="minorHAnsi" w:hAnsiTheme="minorHAnsi" w:cstheme="minorHAnsi"/>
          <w:spacing w:val="-1"/>
          <w:sz w:val="24"/>
          <w:szCs w:val="24"/>
        </w:rPr>
        <w:t xml:space="preserve"> ścieżek,</w:t>
      </w:r>
      <w:r w:rsidR="00A75D46" w:rsidRPr="00407872">
        <w:rPr>
          <w:rFonts w:asciiTheme="minorHAnsi" w:hAnsiTheme="minorHAnsi" w:cstheme="minorHAnsi"/>
          <w:spacing w:val="-1"/>
          <w:sz w:val="24"/>
          <w:szCs w:val="24"/>
        </w:rPr>
        <w:t xml:space="preserve"> dróg </w:t>
      </w:r>
      <w:r w:rsidR="00EB059C" w:rsidRPr="00407872">
        <w:rPr>
          <w:rFonts w:asciiTheme="minorHAnsi" w:hAnsiTheme="minorHAnsi" w:cstheme="minorHAnsi"/>
          <w:spacing w:val="-1"/>
          <w:sz w:val="24"/>
          <w:szCs w:val="24"/>
        </w:rPr>
        <w:t xml:space="preserve">i duktów </w:t>
      </w:r>
      <w:r w:rsidR="00A75D46" w:rsidRPr="00407872">
        <w:rPr>
          <w:rFonts w:asciiTheme="minorHAnsi" w:hAnsiTheme="minorHAnsi" w:cstheme="minorHAnsi"/>
          <w:spacing w:val="-1"/>
          <w:sz w:val="24"/>
          <w:szCs w:val="24"/>
        </w:rPr>
        <w:t xml:space="preserve">leśnych, co </w:t>
      </w:r>
      <w:r w:rsidRPr="00407872">
        <w:rPr>
          <w:rFonts w:asciiTheme="minorHAnsi" w:hAnsiTheme="minorHAnsi" w:cstheme="minorHAnsi"/>
          <w:spacing w:val="-1"/>
          <w:sz w:val="24"/>
          <w:szCs w:val="24"/>
        </w:rPr>
        <w:t>ukierunk</w:t>
      </w:r>
      <w:r w:rsidR="00A75D46" w:rsidRPr="00407872">
        <w:rPr>
          <w:rFonts w:asciiTheme="minorHAnsi" w:hAnsiTheme="minorHAnsi" w:cstheme="minorHAnsi"/>
          <w:spacing w:val="-1"/>
          <w:sz w:val="24"/>
          <w:szCs w:val="24"/>
        </w:rPr>
        <w:t>uje</w:t>
      </w:r>
      <w:r w:rsidRPr="00407872">
        <w:rPr>
          <w:rFonts w:asciiTheme="minorHAnsi" w:hAnsiTheme="minorHAnsi" w:cstheme="minorHAnsi"/>
          <w:spacing w:val="-1"/>
          <w:sz w:val="24"/>
          <w:szCs w:val="24"/>
        </w:rPr>
        <w:t xml:space="preserve"> ruch turystyczn</w:t>
      </w:r>
      <w:r w:rsidR="00A75D46" w:rsidRPr="00407872">
        <w:rPr>
          <w:rFonts w:asciiTheme="minorHAnsi" w:hAnsiTheme="minorHAnsi" w:cstheme="minorHAnsi"/>
          <w:spacing w:val="-1"/>
          <w:sz w:val="24"/>
          <w:szCs w:val="24"/>
        </w:rPr>
        <w:t>y</w:t>
      </w:r>
      <w:r w:rsidR="00BC1E12" w:rsidRPr="00407872">
        <w:rPr>
          <w:rFonts w:asciiTheme="minorHAnsi" w:hAnsiTheme="minorHAnsi" w:cstheme="minorHAnsi"/>
          <w:spacing w:val="-1"/>
          <w:sz w:val="24"/>
          <w:szCs w:val="24"/>
        </w:rPr>
        <w:t xml:space="preserve"> redukując negatywny wpływ turystyki na wartości przyrodnicze rezerwatu</w:t>
      </w:r>
      <w:r w:rsidR="007B6222" w:rsidRPr="00407872">
        <w:rPr>
          <w:rFonts w:asciiTheme="minorHAnsi" w:hAnsiTheme="minorHAnsi" w:cstheme="minorHAnsi"/>
          <w:sz w:val="24"/>
          <w:szCs w:val="24"/>
        </w:rPr>
        <w:t>.</w:t>
      </w:r>
    </w:p>
    <w:p w14:paraId="71D15584" w14:textId="7EA7FBB5" w:rsidR="005D417D" w:rsidRPr="00407872" w:rsidRDefault="00477F1B" w:rsidP="00407872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r w:rsidRPr="00407872">
        <w:rPr>
          <w:rFonts w:asciiTheme="minorHAnsi" w:hAnsiTheme="minorHAnsi" w:cstheme="minorHAnsi"/>
          <w:sz w:val="24"/>
          <w:szCs w:val="24"/>
        </w:rPr>
        <w:t>Udostępnienie rezerwatu</w:t>
      </w:r>
      <w:r w:rsidR="00BC1E12" w:rsidRPr="00407872">
        <w:rPr>
          <w:rFonts w:asciiTheme="minorHAnsi" w:hAnsiTheme="minorHAnsi" w:cstheme="minorHAnsi"/>
          <w:sz w:val="24"/>
          <w:szCs w:val="24"/>
        </w:rPr>
        <w:t xml:space="preserve"> jest</w:t>
      </w:r>
      <w:r w:rsidRPr="00407872">
        <w:rPr>
          <w:rFonts w:asciiTheme="minorHAnsi" w:hAnsiTheme="minorHAnsi" w:cstheme="minorHAnsi"/>
          <w:sz w:val="24"/>
          <w:szCs w:val="24"/>
        </w:rPr>
        <w:t xml:space="preserve"> kompromisem pomiędzy zapotrzebowaniem na korzystanie z walorów turystycznych, rekreacyjnych, edukacyjnych i historycznych rezerwatu a aspektami związanymi z</w:t>
      </w:r>
      <w:r w:rsidR="00E774F2" w:rsidRPr="00407872">
        <w:rPr>
          <w:rFonts w:asciiTheme="minorHAnsi" w:hAnsiTheme="minorHAnsi" w:cstheme="minorHAnsi"/>
          <w:sz w:val="24"/>
          <w:szCs w:val="24"/>
        </w:rPr>
        <w:t> </w:t>
      </w:r>
      <w:r w:rsidRPr="00407872">
        <w:rPr>
          <w:rFonts w:asciiTheme="minorHAnsi" w:hAnsiTheme="minorHAnsi" w:cstheme="minorHAnsi"/>
          <w:sz w:val="24"/>
          <w:szCs w:val="24"/>
        </w:rPr>
        <w:t>zachowaniem jego celu ochrony.</w:t>
      </w:r>
    </w:p>
    <w:p w14:paraId="620C7F9C" w14:textId="77777777" w:rsidR="00AC4E08" w:rsidRPr="00407872" w:rsidRDefault="00AC4E08" w:rsidP="00407872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bookmarkStart w:id="1" w:name="_Hlk187663003"/>
      <w:r w:rsidRPr="00407872">
        <w:rPr>
          <w:rFonts w:asciiTheme="minorHAnsi" w:hAnsiTheme="minorHAnsi" w:cstheme="minorHAnsi"/>
          <w:sz w:val="24"/>
          <w:szCs w:val="24"/>
        </w:rPr>
        <w:t>Przedmiotowy projekt zarządzenia został skonsultowany z Generalną Dyrekcją Ochrony Środowiska. Przekazane uwagi stosownie uwzględniono w projekcie zarządzenia.</w:t>
      </w:r>
    </w:p>
    <w:p w14:paraId="2F7C9123" w14:textId="1964E6FA" w:rsidR="00F02C4F" w:rsidRPr="00407872" w:rsidRDefault="00F02C4F" w:rsidP="00407872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407872">
        <w:rPr>
          <w:rFonts w:asciiTheme="minorHAnsi" w:hAnsiTheme="minorHAnsi" w:cstheme="minorHAnsi"/>
          <w:sz w:val="24"/>
          <w:szCs w:val="24"/>
        </w:rPr>
        <w:lastRenderedPageBreak/>
        <w:t xml:space="preserve">Na podstawie art. 97 ust. 3 pkt. 2 ustawy z dnia 16 kwietnia 2004 r. o ochronie przyrody projekt zarządzenia w sprawie </w:t>
      </w:r>
      <w:r w:rsidR="002960B5" w:rsidRPr="00407872">
        <w:rPr>
          <w:rFonts w:asciiTheme="minorHAnsi" w:hAnsiTheme="minorHAnsi" w:cstheme="minorHAnsi"/>
          <w:sz w:val="24"/>
          <w:szCs w:val="24"/>
        </w:rPr>
        <w:t>wyznaczenia szlaków ruchu pieszego, rowerowego i jazdy konnej wierzchem w</w:t>
      </w:r>
      <w:r w:rsidR="002B63E9" w:rsidRPr="00407872">
        <w:rPr>
          <w:rFonts w:asciiTheme="minorHAnsi" w:hAnsiTheme="minorHAnsi" w:cstheme="minorHAnsi"/>
          <w:sz w:val="24"/>
          <w:szCs w:val="24"/>
        </w:rPr>
        <w:t> </w:t>
      </w:r>
      <w:r w:rsidR="002960B5" w:rsidRPr="00407872">
        <w:rPr>
          <w:rFonts w:asciiTheme="minorHAnsi" w:hAnsiTheme="minorHAnsi" w:cstheme="minorHAnsi"/>
          <w:sz w:val="24"/>
          <w:szCs w:val="24"/>
        </w:rPr>
        <w:t>rezerwacie przyrody „Bliżyńskie Lasy Naturalne”</w:t>
      </w:r>
      <w:r w:rsidRPr="00407872">
        <w:rPr>
          <w:rFonts w:asciiTheme="minorHAnsi" w:hAnsiTheme="minorHAnsi" w:cstheme="minorHAnsi"/>
          <w:sz w:val="24"/>
          <w:szCs w:val="24"/>
        </w:rPr>
        <w:t xml:space="preserve"> został</w:t>
      </w:r>
      <w:r w:rsidR="002960B5" w:rsidRPr="00407872">
        <w:rPr>
          <w:rFonts w:asciiTheme="minorHAnsi" w:hAnsiTheme="minorHAnsi" w:cstheme="minorHAnsi"/>
          <w:sz w:val="24"/>
          <w:szCs w:val="24"/>
        </w:rPr>
        <w:t xml:space="preserve"> </w:t>
      </w:r>
      <w:r w:rsidR="002B63E9" w:rsidRPr="00407872">
        <w:rPr>
          <w:rFonts w:asciiTheme="minorHAnsi" w:hAnsiTheme="minorHAnsi" w:cstheme="minorHAnsi"/>
          <w:sz w:val="24"/>
          <w:szCs w:val="24"/>
        </w:rPr>
        <w:t>pozytywnie</w:t>
      </w:r>
      <w:r w:rsidRPr="00407872">
        <w:rPr>
          <w:rFonts w:asciiTheme="minorHAnsi" w:hAnsiTheme="minorHAnsi" w:cstheme="minorHAnsi"/>
          <w:sz w:val="24"/>
          <w:szCs w:val="24"/>
        </w:rPr>
        <w:t xml:space="preserve"> zaopiniowany przez Regionalną Radę Ochrony Przyrody w Kielcach – Uchwała Nr</w:t>
      </w:r>
      <w:r w:rsidR="00E774F2" w:rsidRPr="00407872">
        <w:rPr>
          <w:rFonts w:asciiTheme="minorHAnsi" w:hAnsiTheme="minorHAnsi" w:cstheme="minorHAnsi"/>
          <w:sz w:val="24"/>
          <w:szCs w:val="24"/>
        </w:rPr>
        <w:t> </w:t>
      </w:r>
      <w:r w:rsidR="002B63E9" w:rsidRPr="00407872">
        <w:rPr>
          <w:rFonts w:asciiTheme="minorHAnsi" w:hAnsiTheme="minorHAnsi" w:cstheme="minorHAnsi"/>
          <w:sz w:val="24"/>
          <w:szCs w:val="24"/>
        </w:rPr>
        <w:t>2</w:t>
      </w:r>
      <w:r w:rsidRPr="00407872">
        <w:rPr>
          <w:rFonts w:asciiTheme="minorHAnsi" w:hAnsiTheme="minorHAnsi" w:cstheme="minorHAnsi"/>
          <w:sz w:val="24"/>
          <w:szCs w:val="24"/>
        </w:rPr>
        <w:t>/202</w:t>
      </w:r>
      <w:r w:rsidR="00E774F2" w:rsidRPr="00407872">
        <w:rPr>
          <w:rFonts w:asciiTheme="minorHAnsi" w:hAnsiTheme="minorHAnsi" w:cstheme="minorHAnsi"/>
          <w:sz w:val="24"/>
          <w:szCs w:val="24"/>
        </w:rPr>
        <w:t>5</w:t>
      </w:r>
      <w:r w:rsidRPr="00407872">
        <w:rPr>
          <w:rFonts w:asciiTheme="minorHAnsi" w:hAnsiTheme="minorHAnsi" w:cstheme="minorHAnsi"/>
          <w:sz w:val="24"/>
          <w:szCs w:val="24"/>
        </w:rPr>
        <w:t xml:space="preserve"> z dnia </w:t>
      </w:r>
      <w:r w:rsidR="002B63E9" w:rsidRPr="00407872">
        <w:rPr>
          <w:rFonts w:asciiTheme="minorHAnsi" w:hAnsiTheme="minorHAnsi" w:cstheme="minorHAnsi"/>
          <w:sz w:val="24"/>
          <w:szCs w:val="24"/>
        </w:rPr>
        <w:t>10 kwietnia</w:t>
      </w:r>
      <w:r w:rsidRPr="00407872">
        <w:rPr>
          <w:rFonts w:asciiTheme="minorHAnsi" w:hAnsiTheme="minorHAnsi" w:cstheme="minorHAnsi"/>
          <w:sz w:val="24"/>
          <w:szCs w:val="24"/>
        </w:rPr>
        <w:t xml:space="preserve"> 202</w:t>
      </w:r>
      <w:r w:rsidR="00E774F2" w:rsidRPr="00407872">
        <w:rPr>
          <w:rFonts w:asciiTheme="minorHAnsi" w:hAnsiTheme="minorHAnsi" w:cstheme="minorHAnsi"/>
          <w:sz w:val="24"/>
          <w:szCs w:val="24"/>
        </w:rPr>
        <w:t>5</w:t>
      </w:r>
      <w:r w:rsidRPr="00407872">
        <w:rPr>
          <w:rFonts w:asciiTheme="minorHAnsi" w:hAnsiTheme="minorHAnsi" w:cstheme="minorHAnsi"/>
          <w:sz w:val="24"/>
          <w:szCs w:val="24"/>
        </w:rPr>
        <w:t xml:space="preserve"> r. </w:t>
      </w:r>
    </w:p>
    <w:bookmarkEnd w:id="1"/>
    <w:p w14:paraId="046952D4" w14:textId="19335270" w:rsidR="00F02C4F" w:rsidRPr="00407872" w:rsidRDefault="00F02C4F" w:rsidP="00407872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</w:p>
    <w:p w14:paraId="61C377D4" w14:textId="77777777" w:rsidR="00A506E1" w:rsidRPr="00407872" w:rsidRDefault="00A506E1" w:rsidP="00407872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sectPr w:rsidR="00A506E1" w:rsidRPr="00407872" w:rsidSect="00312DD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AB8F0" w14:textId="77777777" w:rsidR="00E33BB5" w:rsidRDefault="00E33BB5" w:rsidP="002D0D9C">
      <w:r>
        <w:separator/>
      </w:r>
    </w:p>
  </w:endnote>
  <w:endnote w:type="continuationSeparator" w:id="0">
    <w:p w14:paraId="633C72EB" w14:textId="77777777" w:rsidR="00E33BB5" w:rsidRDefault="00E33BB5" w:rsidP="002D0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5694242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530FBBD1" w14:textId="77777777" w:rsidR="00903293" w:rsidRPr="00DC23B4" w:rsidRDefault="00766B48">
        <w:pPr>
          <w:pStyle w:val="Stopka"/>
          <w:jc w:val="center"/>
          <w:rPr>
            <w:sz w:val="24"/>
          </w:rPr>
        </w:pPr>
        <w:r w:rsidRPr="00DC23B4">
          <w:rPr>
            <w:sz w:val="22"/>
          </w:rPr>
          <w:fldChar w:fldCharType="begin"/>
        </w:r>
        <w:r w:rsidR="00903293" w:rsidRPr="00DC23B4">
          <w:rPr>
            <w:sz w:val="22"/>
          </w:rPr>
          <w:instrText>PAGE   \* MERGEFORMAT</w:instrText>
        </w:r>
        <w:r w:rsidRPr="00DC23B4">
          <w:rPr>
            <w:sz w:val="22"/>
          </w:rPr>
          <w:fldChar w:fldCharType="separate"/>
        </w:r>
        <w:r w:rsidR="007C7C94">
          <w:rPr>
            <w:noProof/>
            <w:sz w:val="22"/>
          </w:rPr>
          <w:t>3</w:t>
        </w:r>
        <w:r w:rsidRPr="00DC23B4">
          <w:rPr>
            <w:sz w:val="22"/>
          </w:rPr>
          <w:fldChar w:fldCharType="end"/>
        </w:r>
      </w:p>
    </w:sdtContent>
  </w:sdt>
  <w:p w14:paraId="1DA52050" w14:textId="77777777" w:rsidR="00903293" w:rsidRDefault="009032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C267E" w14:textId="77777777" w:rsidR="00E33BB5" w:rsidRDefault="00E33BB5" w:rsidP="002D0D9C">
      <w:r>
        <w:separator/>
      </w:r>
    </w:p>
  </w:footnote>
  <w:footnote w:type="continuationSeparator" w:id="0">
    <w:p w14:paraId="23DFDA59" w14:textId="77777777" w:rsidR="00E33BB5" w:rsidRDefault="00E33BB5" w:rsidP="002D0D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658D"/>
    <w:multiLevelType w:val="hybridMultilevel"/>
    <w:tmpl w:val="2EF82CC4"/>
    <w:lvl w:ilvl="0" w:tplc="86CCA20C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A3546F"/>
    <w:multiLevelType w:val="hybridMultilevel"/>
    <w:tmpl w:val="D77AE3D4"/>
    <w:lvl w:ilvl="0" w:tplc="D0ACD202">
      <w:start w:val="1"/>
      <w:numFmt w:val="decimal"/>
      <w:lvlText w:val="%1"/>
      <w:lvlJc w:val="left"/>
      <w:pPr>
        <w:ind w:left="8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" w15:restartNumberingAfterBreak="0">
    <w:nsid w:val="080024E5"/>
    <w:multiLevelType w:val="hybridMultilevel"/>
    <w:tmpl w:val="61D0DA1C"/>
    <w:lvl w:ilvl="0" w:tplc="7A7C6FAC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20B86"/>
    <w:multiLevelType w:val="hybridMultilevel"/>
    <w:tmpl w:val="E97609E4"/>
    <w:lvl w:ilvl="0" w:tplc="AE50AA84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  <w:color w:val="auto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D07D3A"/>
    <w:multiLevelType w:val="hybridMultilevel"/>
    <w:tmpl w:val="53D44CF8"/>
    <w:lvl w:ilvl="0" w:tplc="360851FE">
      <w:start w:val="1"/>
      <w:numFmt w:val="decimal"/>
      <w:lvlText w:val="%1."/>
      <w:lvlJc w:val="left"/>
      <w:pPr>
        <w:tabs>
          <w:tab w:val="num" w:pos="720"/>
        </w:tabs>
        <w:ind w:left="720" w:hanging="436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1E7F82"/>
    <w:multiLevelType w:val="hybridMultilevel"/>
    <w:tmpl w:val="D8D856BA"/>
    <w:lvl w:ilvl="0" w:tplc="432EB24E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4E4A1A"/>
    <w:multiLevelType w:val="hybridMultilevel"/>
    <w:tmpl w:val="FDEE60C4"/>
    <w:lvl w:ilvl="0" w:tplc="BC7ED586">
      <w:start w:val="1"/>
      <w:numFmt w:val="decimal"/>
      <w:lvlText w:val="%1."/>
      <w:lvlJc w:val="left"/>
      <w:pPr>
        <w:tabs>
          <w:tab w:val="num" w:pos="454"/>
        </w:tabs>
        <w:ind w:left="51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4B1317"/>
    <w:multiLevelType w:val="hybridMultilevel"/>
    <w:tmpl w:val="1AA695A6"/>
    <w:lvl w:ilvl="0" w:tplc="B366F32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F50D99"/>
    <w:multiLevelType w:val="hybridMultilevel"/>
    <w:tmpl w:val="9C8C3814"/>
    <w:lvl w:ilvl="0" w:tplc="0415000F">
      <w:start w:val="1"/>
      <w:numFmt w:val="decimal"/>
      <w:lvlText w:val="%1."/>
      <w:lvlJc w:val="left"/>
      <w:pPr>
        <w:ind w:left="890" w:hanging="360"/>
      </w:p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9" w15:restartNumberingAfterBreak="0">
    <w:nsid w:val="418B28C2"/>
    <w:multiLevelType w:val="hybridMultilevel"/>
    <w:tmpl w:val="BEDA57A6"/>
    <w:lvl w:ilvl="0" w:tplc="C2DE7AA2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4967F8"/>
    <w:multiLevelType w:val="hybridMultilevel"/>
    <w:tmpl w:val="B72CB3E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2432520"/>
    <w:multiLevelType w:val="hybridMultilevel"/>
    <w:tmpl w:val="098A6606"/>
    <w:lvl w:ilvl="0" w:tplc="4EC6671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27E73A1"/>
    <w:multiLevelType w:val="hybridMultilevel"/>
    <w:tmpl w:val="033EDD56"/>
    <w:lvl w:ilvl="0" w:tplc="C742BE38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604A42EC"/>
    <w:multiLevelType w:val="hybridMultilevel"/>
    <w:tmpl w:val="22B6F54C"/>
    <w:lvl w:ilvl="0" w:tplc="17F2F96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EC3824"/>
    <w:multiLevelType w:val="hybridMultilevel"/>
    <w:tmpl w:val="E3142176"/>
    <w:lvl w:ilvl="0" w:tplc="C9C2D412">
      <w:start w:val="2"/>
      <w:numFmt w:val="decimal"/>
      <w:lvlText w:val="%1."/>
      <w:lvlJc w:val="left"/>
      <w:pPr>
        <w:tabs>
          <w:tab w:val="num" w:pos="5935"/>
        </w:tabs>
        <w:ind w:left="5935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978"/>
        </w:tabs>
        <w:ind w:left="697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698"/>
        </w:tabs>
        <w:ind w:left="76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418"/>
        </w:tabs>
        <w:ind w:left="84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9138"/>
        </w:tabs>
        <w:ind w:left="91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858"/>
        </w:tabs>
        <w:ind w:left="98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578"/>
        </w:tabs>
        <w:ind w:left="105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298"/>
        </w:tabs>
        <w:ind w:left="112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2018"/>
        </w:tabs>
        <w:ind w:left="12018" w:hanging="180"/>
      </w:pPr>
    </w:lvl>
  </w:abstractNum>
  <w:abstractNum w:abstractNumId="15" w15:restartNumberingAfterBreak="0">
    <w:nsid w:val="682A68B5"/>
    <w:multiLevelType w:val="hybridMultilevel"/>
    <w:tmpl w:val="32D0DA48"/>
    <w:lvl w:ilvl="0" w:tplc="D0ACD202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A00D9B"/>
    <w:multiLevelType w:val="hybridMultilevel"/>
    <w:tmpl w:val="61C89F1A"/>
    <w:lvl w:ilvl="0" w:tplc="04150011">
      <w:start w:val="1"/>
      <w:numFmt w:val="decimal"/>
      <w:lvlText w:val="%1)"/>
      <w:lvlJc w:val="left"/>
      <w:pPr>
        <w:ind w:left="8814" w:hanging="360"/>
      </w:pPr>
    </w:lvl>
    <w:lvl w:ilvl="1" w:tplc="04150019" w:tentative="1">
      <w:start w:val="1"/>
      <w:numFmt w:val="lowerLetter"/>
      <w:lvlText w:val="%2."/>
      <w:lvlJc w:val="left"/>
      <w:pPr>
        <w:ind w:left="9534" w:hanging="360"/>
      </w:pPr>
    </w:lvl>
    <w:lvl w:ilvl="2" w:tplc="0415001B" w:tentative="1">
      <w:start w:val="1"/>
      <w:numFmt w:val="lowerRoman"/>
      <w:lvlText w:val="%3."/>
      <w:lvlJc w:val="right"/>
      <w:pPr>
        <w:ind w:left="10254" w:hanging="180"/>
      </w:pPr>
    </w:lvl>
    <w:lvl w:ilvl="3" w:tplc="0415000F" w:tentative="1">
      <w:start w:val="1"/>
      <w:numFmt w:val="decimal"/>
      <w:lvlText w:val="%4."/>
      <w:lvlJc w:val="left"/>
      <w:pPr>
        <w:ind w:left="10974" w:hanging="360"/>
      </w:pPr>
    </w:lvl>
    <w:lvl w:ilvl="4" w:tplc="04150019" w:tentative="1">
      <w:start w:val="1"/>
      <w:numFmt w:val="lowerLetter"/>
      <w:lvlText w:val="%5."/>
      <w:lvlJc w:val="left"/>
      <w:pPr>
        <w:ind w:left="11694" w:hanging="360"/>
      </w:pPr>
    </w:lvl>
    <w:lvl w:ilvl="5" w:tplc="0415001B" w:tentative="1">
      <w:start w:val="1"/>
      <w:numFmt w:val="lowerRoman"/>
      <w:lvlText w:val="%6."/>
      <w:lvlJc w:val="right"/>
      <w:pPr>
        <w:ind w:left="12414" w:hanging="180"/>
      </w:pPr>
    </w:lvl>
    <w:lvl w:ilvl="6" w:tplc="0415000F" w:tentative="1">
      <w:start w:val="1"/>
      <w:numFmt w:val="decimal"/>
      <w:lvlText w:val="%7."/>
      <w:lvlJc w:val="left"/>
      <w:pPr>
        <w:ind w:left="13134" w:hanging="360"/>
      </w:pPr>
    </w:lvl>
    <w:lvl w:ilvl="7" w:tplc="04150019" w:tentative="1">
      <w:start w:val="1"/>
      <w:numFmt w:val="lowerLetter"/>
      <w:lvlText w:val="%8."/>
      <w:lvlJc w:val="left"/>
      <w:pPr>
        <w:ind w:left="13854" w:hanging="360"/>
      </w:pPr>
    </w:lvl>
    <w:lvl w:ilvl="8" w:tplc="0415001B" w:tentative="1">
      <w:start w:val="1"/>
      <w:numFmt w:val="lowerRoman"/>
      <w:lvlText w:val="%9."/>
      <w:lvlJc w:val="right"/>
      <w:pPr>
        <w:ind w:left="14574" w:hanging="180"/>
      </w:pPr>
    </w:lvl>
  </w:abstractNum>
  <w:abstractNum w:abstractNumId="17" w15:restartNumberingAfterBreak="0">
    <w:nsid w:val="6C887D22"/>
    <w:multiLevelType w:val="hybridMultilevel"/>
    <w:tmpl w:val="8B441D16"/>
    <w:lvl w:ilvl="0" w:tplc="467453B2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  <w:b w:val="0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0320A6D"/>
    <w:multiLevelType w:val="hybridMultilevel"/>
    <w:tmpl w:val="B2749B88"/>
    <w:lvl w:ilvl="0" w:tplc="B6C42632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8E4319"/>
    <w:multiLevelType w:val="hybridMultilevel"/>
    <w:tmpl w:val="BDBEA382"/>
    <w:lvl w:ilvl="0" w:tplc="3A0656A0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7665591"/>
    <w:multiLevelType w:val="hybridMultilevel"/>
    <w:tmpl w:val="D540B0E0"/>
    <w:lvl w:ilvl="0" w:tplc="8FCE43A8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EFD7CB8"/>
    <w:multiLevelType w:val="hybridMultilevel"/>
    <w:tmpl w:val="FDEE60C4"/>
    <w:lvl w:ilvl="0" w:tplc="BC7ED586">
      <w:start w:val="1"/>
      <w:numFmt w:val="decimal"/>
      <w:lvlText w:val="%1."/>
      <w:lvlJc w:val="left"/>
      <w:pPr>
        <w:tabs>
          <w:tab w:val="num" w:pos="454"/>
        </w:tabs>
        <w:ind w:left="51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99774177">
    <w:abstractNumId w:val="6"/>
  </w:num>
  <w:num w:numId="2" w16cid:durableId="2001764295">
    <w:abstractNumId w:val="14"/>
  </w:num>
  <w:num w:numId="3" w16cid:durableId="673609637">
    <w:abstractNumId w:val="15"/>
  </w:num>
  <w:num w:numId="4" w16cid:durableId="1359695553">
    <w:abstractNumId w:val="21"/>
  </w:num>
  <w:num w:numId="5" w16cid:durableId="1079864710">
    <w:abstractNumId w:val="16"/>
  </w:num>
  <w:num w:numId="6" w16cid:durableId="1993290922">
    <w:abstractNumId w:val="18"/>
  </w:num>
  <w:num w:numId="7" w16cid:durableId="1587960483">
    <w:abstractNumId w:val="19"/>
  </w:num>
  <w:num w:numId="8" w16cid:durableId="1722286901">
    <w:abstractNumId w:val="0"/>
  </w:num>
  <w:num w:numId="9" w16cid:durableId="597913114">
    <w:abstractNumId w:val="11"/>
  </w:num>
  <w:num w:numId="10" w16cid:durableId="1111390489">
    <w:abstractNumId w:val="9"/>
  </w:num>
  <w:num w:numId="11" w16cid:durableId="355277719">
    <w:abstractNumId w:val="4"/>
  </w:num>
  <w:num w:numId="12" w16cid:durableId="903878817">
    <w:abstractNumId w:val="20"/>
  </w:num>
  <w:num w:numId="13" w16cid:durableId="261498951">
    <w:abstractNumId w:val="13"/>
  </w:num>
  <w:num w:numId="14" w16cid:durableId="320817668">
    <w:abstractNumId w:val="5"/>
  </w:num>
  <w:num w:numId="15" w16cid:durableId="1053651103">
    <w:abstractNumId w:val="2"/>
  </w:num>
  <w:num w:numId="16" w16cid:durableId="267854945">
    <w:abstractNumId w:val="7"/>
  </w:num>
  <w:num w:numId="17" w16cid:durableId="578830868">
    <w:abstractNumId w:val="8"/>
  </w:num>
  <w:num w:numId="18" w16cid:durableId="1958834175">
    <w:abstractNumId w:val="1"/>
  </w:num>
  <w:num w:numId="19" w16cid:durableId="1437361037">
    <w:abstractNumId w:val="17"/>
  </w:num>
  <w:num w:numId="20" w16cid:durableId="1681004668">
    <w:abstractNumId w:val="3"/>
  </w:num>
  <w:num w:numId="21" w16cid:durableId="1049190241">
    <w:abstractNumId w:val="10"/>
  </w:num>
  <w:num w:numId="22" w16cid:durableId="4097394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4C9"/>
    <w:rsid w:val="00002E32"/>
    <w:rsid w:val="0001285A"/>
    <w:rsid w:val="00012E3D"/>
    <w:rsid w:val="000143EC"/>
    <w:rsid w:val="00014AF7"/>
    <w:rsid w:val="0002285E"/>
    <w:rsid w:val="00022933"/>
    <w:rsid w:val="00026496"/>
    <w:rsid w:val="000370DB"/>
    <w:rsid w:val="00043EDC"/>
    <w:rsid w:val="00044A2B"/>
    <w:rsid w:val="00046274"/>
    <w:rsid w:val="00050A00"/>
    <w:rsid w:val="00051974"/>
    <w:rsid w:val="00066DDB"/>
    <w:rsid w:val="00080A4D"/>
    <w:rsid w:val="00096680"/>
    <w:rsid w:val="000A4868"/>
    <w:rsid w:val="000A5051"/>
    <w:rsid w:val="000B15D0"/>
    <w:rsid w:val="000B60B0"/>
    <w:rsid w:val="000D7CED"/>
    <w:rsid w:val="000E1310"/>
    <w:rsid w:val="001116B4"/>
    <w:rsid w:val="00111E79"/>
    <w:rsid w:val="00132EB0"/>
    <w:rsid w:val="00137DA5"/>
    <w:rsid w:val="001408DF"/>
    <w:rsid w:val="00152DB6"/>
    <w:rsid w:val="0016778C"/>
    <w:rsid w:val="00167B18"/>
    <w:rsid w:val="0017114A"/>
    <w:rsid w:val="00174173"/>
    <w:rsid w:val="00174EAB"/>
    <w:rsid w:val="00183048"/>
    <w:rsid w:val="001857BD"/>
    <w:rsid w:val="00190A21"/>
    <w:rsid w:val="00196AEE"/>
    <w:rsid w:val="001A44F6"/>
    <w:rsid w:val="001A5552"/>
    <w:rsid w:val="001B23DA"/>
    <w:rsid w:val="001B7740"/>
    <w:rsid w:val="001C4203"/>
    <w:rsid w:val="001E0C52"/>
    <w:rsid w:val="00206AEB"/>
    <w:rsid w:val="00214A29"/>
    <w:rsid w:val="00214B3A"/>
    <w:rsid w:val="002221DA"/>
    <w:rsid w:val="00223D75"/>
    <w:rsid w:val="0023765E"/>
    <w:rsid w:val="0026631A"/>
    <w:rsid w:val="00270CBE"/>
    <w:rsid w:val="002801B9"/>
    <w:rsid w:val="0029268C"/>
    <w:rsid w:val="002960B5"/>
    <w:rsid w:val="002A17CB"/>
    <w:rsid w:val="002B1BAB"/>
    <w:rsid w:val="002B2A0F"/>
    <w:rsid w:val="002B63E9"/>
    <w:rsid w:val="002C0E96"/>
    <w:rsid w:val="002C24F0"/>
    <w:rsid w:val="002C5572"/>
    <w:rsid w:val="002C5B82"/>
    <w:rsid w:val="002D0D9C"/>
    <w:rsid w:val="002D47CD"/>
    <w:rsid w:val="002D7931"/>
    <w:rsid w:val="002E1CDB"/>
    <w:rsid w:val="002E2F88"/>
    <w:rsid w:val="002F77C2"/>
    <w:rsid w:val="0030593D"/>
    <w:rsid w:val="00312DDB"/>
    <w:rsid w:val="00320EA1"/>
    <w:rsid w:val="003267CC"/>
    <w:rsid w:val="00331B8D"/>
    <w:rsid w:val="00332048"/>
    <w:rsid w:val="003358AB"/>
    <w:rsid w:val="00341208"/>
    <w:rsid w:val="00354985"/>
    <w:rsid w:val="00362BD2"/>
    <w:rsid w:val="00370082"/>
    <w:rsid w:val="00380C13"/>
    <w:rsid w:val="003816A8"/>
    <w:rsid w:val="00386FE0"/>
    <w:rsid w:val="00394AF8"/>
    <w:rsid w:val="003C1177"/>
    <w:rsid w:val="003C47BA"/>
    <w:rsid w:val="003E4212"/>
    <w:rsid w:val="003E583D"/>
    <w:rsid w:val="003E69B0"/>
    <w:rsid w:val="003F131E"/>
    <w:rsid w:val="003F22B2"/>
    <w:rsid w:val="00407872"/>
    <w:rsid w:val="004111D9"/>
    <w:rsid w:val="00415774"/>
    <w:rsid w:val="00417B88"/>
    <w:rsid w:val="00417E2C"/>
    <w:rsid w:val="00423BCB"/>
    <w:rsid w:val="00425008"/>
    <w:rsid w:val="00447C9B"/>
    <w:rsid w:val="00450652"/>
    <w:rsid w:val="00454F3A"/>
    <w:rsid w:val="00470691"/>
    <w:rsid w:val="00477F1B"/>
    <w:rsid w:val="00490DC1"/>
    <w:rsid w:val="004A32E7"/>
    <w:rsid w:val="004A7FA4"/>
    <w:rsid w:val="004B1ED8"/>
    <w:rsid w:val="004C2593"/>
    <w:rsid w:val="004C26D3"/>
    <w:rsid w:val="004E278B"/>
    <w:rsid w:val="004E2B58"/>
    <w:rsid w:val="004E3F2C"/>
    <w:rsid w:val="004E4BD8"/>
    <w:rsid w:val="004E72C4"/>
    <w:rsid w:val="00503319"/>
    <w:rsid w:val="0051750E"/>
    <w:rsid w:val="00524D68"/>
    <w:rsid w:val="00534B7A"/>
    <w:rsid w:val="00545FFC"/>
    <w:rsid w:val="005605EC"/>
    <w:rsid w:val="00582D08"/>
    <w:rsid w:val="00586642"/>
    <w:rsid w:val="005B4491"/>
    <w:rsid w:val="005D0C22"/>
    <w:rsid w:val="005D417D"/>
    <w:rsid w:val="005E06A7"/>
    <w:rsid w:val="005E4C92"/>
    <w:rsid w:val="005E787A"/>
    <w:rsid w:val="005F2700"/>
    <w:rsid w:val="00603094"/>
    <w:rsid w:val="0060507C"/>
    <w:rsid w:val="00612A9B"/>
    <w:rsid w:val="00617A35"/>
    <w:rsid w:val="006209D7"/>
    <w:rsid w:val="00623040"/>
    <w:rsid w:val="00625259"/>
    <w:rsid w:val="006311D9"/>
    <w:rsid w:val="0063235F"/>
    <w:rsid w:val="006345F8"/>
    <w:rsid w:val="00645BAA"/>
    <w:rsid w:val="00666A9D"/>
    <w:rsid w:val="00667F50"/>
    <w:rsid w:val="00671568"/>
    <w:rsid w:val="00695C73"/>
    <w:rsid w:val="006A7F10"/>
    <w:rsid w:val="006B342A"/>
    <w:rsid w:val="006C744E"/>
    <w:rsid w:val="006C7541"/>
    <w:rsid w:val="006D1F6C"/>
    <w:rsid w:val="006D2EF2"/>
    <w:rsid w:val="006E70FC"/>
    <w:rsid w:val="006F5448"/>
    <w:rsid w:val="007171A0"/>
    <w:rsid w:val="00736754"/>
    <w:rsid w:val="00741EAF"/>
    <w:rsid w:val="0074340D"/>
    <w:rsid w:val="00745CDB"/>
    <w:rsid w:val="007514C9"/>
    <w:rsid w:val="00755A63"/>
    <w:rsid w:val="0076415B"/>
    <w:rsid w:val="007658DB"/>
    <w:rsid w:val="00766B48"/>
    <w:rsid w:val="007737B8"/>
    <w:rsid w:val="00780B82"/>
    <w:rsid w:val="00782EE5"/>
    <w:rsid w:val="007918F2"/>
    <w:rsid w:val="007A198F"/>
    <w:rsid w:val="007B6222"/>
    <w:rsid w:val="007B6798"/>
    <w:rsid w:val="007C371A"/>
    <w:rsid w:val="007C7C94"/>
    <w:rsid w:val="007E1887"/>
    <w:rsid w:val="007E50E7"/>
    <w:rsid w:val="007E5176"/>
    <w:rsid w:val="007F4410"/>
    <w:rsid w:val="00806535"/>
    <w:rsid w:val="0084499E"/>
    <w:rsid w:val="00852766"/>
    <w:rsid w:val="00854621"/>
    <w:rsid w:val="00860332"/>
    <w:rsid w:val="008603D6"/>
    <w:rsid w:val="0088783B"/>
    <w:rsid w:val="00893418"/>
    <w:rsid w:val="00895663"/>
    <w:rsid w:val="008A3E17"/>
    <w:rsid w:val="008A44F8"/>
    <w:rsid w:val="008A580D"/>
    <w:rsid w:val="008B09E7"/>
    <w:rsid w:val="008C7FD8"/>
    <w:rsid w:val="008D772E"/>
    <w:rsid w:val="008F3151"/>
    <w:rsid w:val="008F5A51"/>
    <w:rsid w:val="009007A1"/>
    <w:rsid w:val="00903293"/>
    <w:rsid w:val="00905B32"/>
    <w:rsid w:val="00906A22"/>
    <w:rsid w:val="00907C20"/>
    <w:rsid w:val="00911B01"/>
    <w:rsid w:val="00912FF9"/>
    <w:rsid w:val="00921766"/>
    <w:rsid w:val="00924182"/>
    <w:rsid w:val="00930E06"/>
    <w:rsid w:val="0093778A"/>
    <w:rsid w:val="009515EC"/>
    <w:rsid w:val="00951A3D"/>
    <w:rsid w:val="00964941"/>
    <w:rsid w:val="00982F2A"/>
    <w:rsid w:val="00985845"/>
    <w:rsid w:val="009903D5"/>
    <w:rsid w:val="009926F2"/>
    <w:rsid w:val="009971BC"/>
    <w:rsid w:val="009A22A6"/>
    <w:rsid w:val="009A3830"/>
    <w:rsid w:val="009B0463"/>
    <w:rsid w:val="009B1218"/>
    <w:rsid w:val="009C053B"/>
    <w:rsid w:val="009C0BA7"/>
    <w:rsid w:val="009C2D78"/>
    <w:rsid w:val="009D016D"/>
    <w:rsid w:val="009D1DAE"/>
    <w:rsid w:val="009D38BE"/>
    <w:rsid w:val="009D605A"/>
    <w:rsid w:val="009F695C"/>
    <w:rsid w:val="009F712C"/>
    <w:rsid w:val="00A102E7"/>
    <w:rsid w:val="00A145CA"/>
    <w:rsid w:val="00A3427A"/>
    <w:rsid w:val="00A4322E"/>
    <w:rsid w:val="00A506E1"/>
    <w:rsid w:val="00A54983"/>
    <w:rsid w:val="00A55758"/>
    <w:rsid w:val="00A622E1"/>
    <w:rsid w:val="00A64273"/>
    <w:rsid w:val="00A647F6"/>
    <w:rsid w:val="00A75D10"/>
    <w:rsid w:val="00A75D46"/>
    <w:rsid w:val="00AA4742"/>
    <w:rsid w:val="00AA6437"/>
    <w:rsid w:val="00AC0153"/>
    <w:rsid w:val="00AC0D69"/>
    <w:rsid w:val="00AC413D"/>
    <w:rsid w:val="00AC41D4"/>
    <w:rsid w:val="00AC4E08"/>
    <w:rsid w:val="00AE0F40"/>
    <w:rsid w:val="00AF6230"/>
    <w:rsid w:val="00B07862"/>
    <w:rsid w:val="00B078D0"/>
    <w:rsid w:val="00B14491"/>
    <w:rsid w:val="00B33BE8"/>
    <w:rsid w:val="00B353A7"/>
    <w:rsid w:val="00B41C88"/>
    <w:rsid w:val="00B463BB"/>
    <w:rsid w:val="00B54A79"/>
    <w:rsid w:val="00B62B05"/>
    <w:rsid w:val="00B63D81"/>
    <w:rsid w:val="00B66F17"/>
    <w:rsid w:val="00B70BF7"/>
    <w:rsid w:val="00B80BB9"/>
    <w:rsid w:val="00B93065"/>
    <w:rsid w:val="00B9625B"/>
    <w:rsid w:val="00B96512"/>
    <w:rsid w:val="00B96579"/>
    <w:rsid w:val="00BA64BA"/>
    <w:rsid w:val="00BB69FD"/>
    <w:rsid w:val="00BC1E12"/>
    <w:rsid w:val="00BE466B"/>
    <w:rsid w:val="00BF1E71"/>
    <w:rsid w:val="00C04900"/>
    <w:rsid w:val="00C265E8"/>
    <w:rsid w:val="00C30026"/>
    <w:rsid w:val="00C31171"/>
    <w:rsid w:val="00C36AAC"/>
    <w:rsid w:val="00C41277"/>
    <w:rsid w:val="00C718C5"/>
    <w:rsid w:val="00C85F4D"/>
    <w:rsid w:val="00C903D1"/>
    <w:rsid w:val="00CA1D72"/>
    <w:rsid w:val="00CA4ADB"/>
    <w:rsid w:val="00CA7706"/>
    <w:rsid w:val="00CB1C83"/>
    <w:rsid w:val="00CC0C71"/>
    <w:rsid w:val="00CD4199"/>
    <w:rsid w:val="00CD7601"/>
    <w:rsid w:val="00CD7AD8"/>
    <w:rsid w:val="00D1091F"/>
    <w:rsid w:val="00D23F61"/>
    <w:rsid w:val="00D30DE8"/>
    <w:rsid w:val="00D367FD"/>
    <w:rsid w:val="00D37399"/>
    <w:rsid w:val="00D41696"/>
    <w:rsid w:val="00D45F3F"/>
    <w:rsid w:val="00D70536"/>
    <w:rsid w:val="00D97166"/>
    <w:rsid w:val="00DA541C"/>
    <w:rsid w:val="00DB3415"/>
    <w:rsid w:val="00DC0196"/>
    <w:rsid w:val="00DC23B4"/>
    <w:rsid w:val="00DC31F1"/>
    <w:rsid w:val="00DC41CA"/>
    <w:rsid w:val="00DC6ACC"/>
    <w:rsid w:val="00DF0C51"/>
    <w:rsid w:val="00DF6CDF"/>
    <w:rsid w:val="00E031AE"/>
    <w:rsid w:val="00E06641"/>
    <w:rsid w:val="00E12120"/>
    <w:rsid w:val="00E21424"/>
    <w:rsid w:val="00E22118"/>
    <w:rsid w:val="00E31A0A"/>
    <w:rsid w:val="00E33BB5"/>
    <w:rsid w:val="00E56C40"/>
    <w:rsid w:val="00E62323"/>
    <w:rsid w:val="00E650B6"/>
    <w:rsid w:val="00E727C2"/>
    <w:rsid w:val="00E73EC5"/>
    <w:rsid w:val="00E774F2"/>
    <w:rsid w:val="00E81E57"/>
    <w:rsid w:val="00E83589"/>
    <w:rsid w:val="00E8768B"/>
    <w:rsid w:val="00E91305"/>
    <w:rsid w:val="00E91AB7"/>
    <w:rsid w:val="00E92808"/>
    <w:rsid w:val="00EA40A6"/>
    <w:rsid w:val="00EB059C"/>
    <w:rsid w:val="00EC1F2D"/>
    <w:rsid w:val="00ED1BF6"/>
    <w:rsid w:val="00ED61F5"/>
    <w:rsid w:val="00EE1B63"/>
    <w:rsid w:val="00EE70B0"/>
    <w:rsid w:val="00F02C4F"/>
    <w:rsid w:val="00F1137A"/>
    <w:rsid w:val="00F17DAD"/>
    <w:rsid w:val="00F17DDC"/>
    <w:rsid w:val="00F43B63"/>
    <w:rsid w:val="00F45766"/>
    <w:rsid w:val="00F57E32"/>
    <w:rsid w:val="00F60539"/>
    <w:rsid w:val="00F620BF"/>
    <w:rsid w:val="00F81F74"/>
    <w:rsid w:val="00F828BA"/>
    <w:rsid w:val="00F9070A"/>
    <w:rsid w:val="00F91F09"/>
    <w:rsid w:val="00F968AF"/>
    <w:rsid w:val="00FA68F5"/>
    <w:rsid w:val="00FB2C55"/>
    <w:rsid w:val="00FB5ADC"/>
    <w:rsid w:val="00FC6C1B"/>
    <w:rsid w:val="00FD32B3"/>
    <w:rsid w:val="00FE0C79"/>
    <w:rsid w:val="00FE20CD"/>
    <w:rsid w:val="00FE38EB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24605"/>
  <w15:docId w15:val="{DF1CE776-5CA4-45FC-8002-F7E5BF50F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14C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514C9"/>
    <w:pPr>
      <w:keepNext/>
      <w:jc w:val="right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14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514C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14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rsid w:val="007514C9"/>
    <w:pPr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7514C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Standard">
    <w:name w:val="Standard"/>
    <w:rsid w:val="007514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opka1">
    <w:name w:val="Stopka1"/>
    <w:rsid w:val="007514C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table" w:styleId="Tabela-Siatka">
    <w:name w:val="Table Grid"/>
    <w:basedOn w:val="Standardowy"/>
    <w:rsid w:val="007514C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omylnaczcionkaakapitu"/>
    <w:rsid w:val="00F43B63"/>
  </w:style>
  <w:style w:type="paragraph" w:styleId="Akapitzlist">
    <w:name w:val="List Paragraph"/>
    <w:basedOn w:val="Normalny"/>
    <w:uiPriority w:val="34"/>
    <w:qFormat/>
    <w:rsid w:val="00D367F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0D9C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0D9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0D9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12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1208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17A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7A3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7A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7A35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A68F5"/>
    <w:rPr>
      <w:color w:val="0000FF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773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basedOn w:val="Domylnaczcionkaakapitu"/>
    <w:rsid w:val="00E91AB7"/>
  </w:style>
  <w:style w:type="paragraph" w:styleId="NormalnyWeb">
    <w:name w:val="Normal (Web)"/>
    <w:basedOn w:val="Normalny"/>
    <w:uiPriority w:val="99"/>
    <w:semiHidden/>
    <w:unhideWhenUsed/>
    <w:rsid w:val="007F441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7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1D2617-E21C-4FA2-A2FC-419B3168D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640</Words>
  <Characters>3841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Trebacz, Hubert</dc:creator>
  <cp:lastModifiedBy>Waleryś Monika</cp:lastModifiedBy>
  <cp:revision>4</cp:revision>
  <cp:lastPrinted>2025-04-01T13:18:00Z</cp:lastPrinted>
  <dcterms:created xsi:type="dcterms:W3CDTF">2025-06-12T12:37:00Z</dcterms:created>
  <dcterms:modified xsi:type="dcterms:W3CDTF">2025-06-12T12:40:00Z</dcterms:modified>
</cp:coreProperties>
</file>