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77905" w14:textId="77777777" w:rsidR="00081ADC" w:rsidRDefault="00081ADC" w:rsidP="00081ADC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8E5348A" w14:textId="24E0C5ED" w:rsidR="00081ADC" w:rsidRDefault="00081ADC" w:rsidP="00081ADC">
      <w:pPr>
        <w:spacing w:after="0"/>
        <w:jc w:val="both"/>
        <w:rPr>
          <w:rFonts w:ascii="Arial" w:hAnsi="Arial" w:cs="Arial"/>
          <w:sz w:val="21"/>
          <w:szCs w:val="21"/>
        </w:rPr>
      </w:pPr>
      <w:r w:rsidRPr="00CC074E">
        <w:rPr>
          <w:rFonts w:ascii="Arial" w:hAnsi="Arial" w:cs="Arial"/>
          <w:sz w:val="21"/>
          <w:szCs w:val="21"/>
        </w:rPr>
        <w:t>RDOŚ-Gd-WOO.420.</w:t>
      </w:r>
      <w:r>
        <w:rPr>
          <w:rFonts w:ascii="Arial" w:hAnsi="Arial" w:cs="Arial"/>
          <w:sz w:val="21"/>
          <w:szCs w:val="21"/>
        </w:rPr>
        <w:t>52</w:t>
      </w:r>
      <w:r w:rsidRPr="00CC074E">
        <w:rPr>
          <w:rFonts w:ascii="Arial" w:hAnsi="Arial" w:cs="Arial"/>
          <w:sz w:val="21"/>
          <w:szCs w:val="21"/>
        </w:rPr>
        <w:t>.202</w:t>
      </w:r>
      <w:r>
        <w:rPr>
          <w:rFonts w:ascii="Arial" w:hAnsi="Arial" w:cs="Arial"/>
          <w:sz w:val="21"/>
          <w:szCs w:val="21"/>
        </w:rPr>
        <w:t>3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KB</w:t>
      </w:r>
      <w:r w:rsidRPr="00CC074E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3</w:t>
      </w:r>
      <w:r w:rsidR="00CD4B8D">
        <w:rPr>
          <w:rFonts w:ascii="Arial" w:hAnsi="Arial" w:cs="Arial"/>
          <w:sz w:val="21"/>
          <w:szCs w:val="21"/>
        </w:rPr>
        <w:t>9</w:t>
      </w:r>
      <w:r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8610BD">
        <w:rPr>
          <w:rFonts w:ascii="Arial" w:hAnsi="Arial" w:cs="Arial"/>
          <w:sz w:val="21"/>
          <w:szCs w:val="21"/>
        </w:rPr>
        <w:t xml:space="preserve">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C25216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>
        <w:rPr>
          <w:rFonts w:ascii="Arial" w:eastAsia="Times New Roman" w:hAnsi="Arial" w:cs="Arial"/>
          <w:sz w:val="21"/>
          <w:szCs w:val="21"/>
          <w:lang w:eastAsia="pl-PL"/>
        </w:rPr>
        <w:t>lutego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CC074E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7C1D5EDB" w14:textId="77777777" w:rsidR="00081ADC" w:rsidRPr="00CC074E" w:rsidRDefault="00081ADC" w:rsidP="00081ADC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>
        <w:rPr>
          <w:rFonts w:ascii="Arial" w:eastAsia="Times New Roman" w:hAnsi="Arial" w:cs="Arial"/>
          <w:sz w:val="21"/>
          <w:szCs w:val="21"/>
          <w:lang w:eastAsia="pl-PL"/>
        </w:rPr>
        <w:t>/za potwierdzeniem odbioru/</w:t>
      </w:r>
    </w:p>
    <w:p w14:paraId="0559FAE9" w14:textId="35DE36B3" w:rsidR="0073327E" w:rsidRPr="00E4086B" w:rsidRDefault="0073327E" w:rsidP="00D24C41">
      <w:pPr>
        <w:spacing w:after="0" w:line="276" w:lineRule="auto"/>
        <w:rPr>
          <w:rFonts w:ascii="Arial" w:hAnsi="Arial" w:cs="Arial"/>
        </w:rPr>
      </w:pP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</w:p>
    <w:p w14:paraId="67FB64CE" w14:textId="77777777" w:rsidR="0073327E" w:rsidRDefault="0073327E" w:rsidP="00D24C41">
      <w:pPr>
        <w:spacing w:after="0" w:line="276" w:lineRule="auto"/>
        <w:jc w:val="center"/>
        <w:rPr>
          <w:rFonts w:ascii="Arial" w:hAnsi="Arial" w:cs="Arial"/>
          <w:b/>
        </w:rPr>
      </w:pPr>
    </w:p>
    <w:p w14:paraId="6F7BA91C" w14:textId="77777777" w:rsidR="00315548" w:rsidRPr="00E4086B" w:rsidRDefault="00315548" w:rsidP="00D24C41">
      <w:pPr>
        <w:spacing w:after="0" w:line="276" w:lineRule="auto"/>
        <w:jc w:val="center"/>
        <w:rPr>
          <w:rFonts w:ascii="Arial" w:hAnsi="Arial" w:cs="Arial"/>
          <w:b/>
        </w:rPr>
      </w:pPr>
    </w:p>
    <w:p w14:paraId="32571A77" w14:textId="22DCF0A9" w:rsidR="0073327E" w:rsidRPr="00E4086B" w:rsidRDefault="0073327E" w:rsidP="00200D90">
      <w:pPr>
        <w:spacing w:after="0" w:line="276" w:lineRule="auto"/>
        <w:rPr>
          <w:rFonts w:ascii="Arial" w:hAnsi="Arial" w:cs="Arial"/>
          <w:b/>
        </w:rPr>
      </w:pPr>
      <w:r w:rsidRPr="00E4086B">
        <w:rPr>
          <w:rFonts w:ascii="Arial" w:hAnsi="Arial" w:cs="Arial"/>
          <w:b/>
        </w:rPr>
        <w:t>Z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W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D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O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M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N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</w:p>
    <w:p w14:paraId="529F02B9" w14:textId="77777777" w:rsidR="0073327E" w:rsidRPr="00315548" w:rsidRDefault="0073327E" w:rsidP="00200D90">
      <w:pPr>
        <w:spacing w:after="0" w:line="276" w:lineRule="auto"/>
        <w:rPr>
          <w:rFonts w:ascii="Arial" w:eastAsia="Times New Roman" w:hAnsi="Arial" w:cs="Arial"/>
          <w:b/>
          <w:highlight w:val="yellow"/>
          <w:lang w:eastAsia="pl-PL"/>
        </w:rPr>
      </w:pPr>
    </w:p>
    <w:p w14:paraId="5895CA3F" w14:textId="0BA857A5" w:rsidR="00FF52EB" w:rsidRPr="00315548" w:rsidRDefault="0073327E" w:rsidP="00200D90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315548">
        <w:rPr>
          <w:rFonts w:ascii="Arial" w:eastAsia="Times New Roman" w:hAnsi="Arial" w:cs="Arial"/>
          <w:lang w:eastAsia="pl-PL"/>
        </w:rPr>
        <w:t xml:space="preserve">Działając na podstawie art. 49 </w:t>
      </w:r>
      <w:r w:rsidR="00CD4B8D" w:rsidRPr="00315548">
        <w:rPr>
          <w:rFonts w:ascii="Arial" w:eastAsia="Times New Roman" w:hAnsi="Arial" w:cs="Arial"/>
          <w:lang w:eastAsia="pl-PL"/>
        </w:rPr>
        <w:t xml:space="preserve">oraz art. 108 </w:t>
      </w:r>
      <w:r w:rsidRPr="00315548">
        <w:rPr>
          <w:rFonts w:ascii="Arial" w:eastAsia="Times New Roman" w:hAnsi="Arial" w:cs="Arial"/>
          <w:lang w:eastAsia="pl-PL"/>
        </w:rPr>
        <w:t xml:space="preserve">ustawy z dnia 14 czerwca 1960 roku </w:t>
      </w:r>
      <w:r w:rsidRPr="00315548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315548">
        <w:rPr>
          <w:rFonts w:ascii="Arial" w:eastAsia="Times New Roman" w:hAnsi="Arial" w:cs="Arial"/>
          <w:i/>
          <w:lang w:eastAsia="pl-PL"/>
        </w:rPr>
        <w:t>(Dz. U. z 2023 r., poz. 775 z</w:t>
      </w:r>
      <w:r w:rsidR="00081ADC" w:rsidRPr="00315548">
        <w:rPr>
          <w:rFonts w:ascii="Arial" w:eastAsia="Times New Roman" w:hAnsi="Arial" w:cs="Arial"/>
          <w:i/>
          <w:lang w:eastAsia="pl-PL"/>
        </w:rPr>
        <w:t xml:space="preserve"> </w:t>
      </w:r>
      <w:proofErr w:type="spellStart"/>
      <w:r w:rsidR="00081ADC" w:rsidRPr="00315548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081ADC" w:rsidRPr="00315548">
        <w:rPr>
          <w:rFonts w:ascii="Arial" w:eastAsia="Times New Roman" w:hAnsi="Arial" w:cs="Arial"/>
          <w:i/>
          <w:lang w:eastAsia="pl-PL"/>
        </w:rPr>
        <w:t>.</w:t>
      </w:r>
      <w:r w:rsidRPr="00315548">
        <w:rPr>
          <w:rFonts w:ascii="Arial" w:eastAsia="Times New Roman" w:hAnsi="Arial" w:cs="Arial"/>
          <w:i/>
          <w:lang w:eastAsia="pl-PL"/>
        </w:rPr>
        <w:t xml:space="preserve"> zm.</w:t>
      </w:r>
      <w:r w:rsidRPr="00315548">
        <w:rPr>
          <w:rFonts w:ascii="Arial" w:eastAsia="Times New Roman" w:hAnsi="Arial" w:cs="Arial"/>
          <w:iCs/>
          <w:lang w:eastAsia="pl-PL"/>
        </w:rPr>
        <w:t>)</w:t>
      </w:r>
      <w:r w:rsidR="00081ADC" w:rsidRPr="00315548">
        <w:rPr>
          <w:rFonts w:ascii="Arial" w:eastAsia="Times New Roman" w:hAnsi="Arial" w:cs="Arial"/>
          <w:iCs/>
          <w:lang w:eastAsia="pl-PL"/>
        </w:rPr>
        <w:t xml:space="preserve"> –</w:t>
      </w:r>
      <w:r w:rsidRPr="00315548">
        <w:rPr>
          <w:rFonts w:ascii="Arial" w:eastAsia="Times New Roman" w:hAnsi="Arial" w:cs="Arial"/>
          <w:iCs/>
          <w:lang w:eastAsia="pl-PL"/>
        </w:rPr>
        <w:t xml:space="preserve"> dalej </w:t>
      </w:r>
      <w:r w:rsidRPr="00315548">
        <w:rPr>
          <w:rFonts w:ascii="Arial" w:eastAsia="Times New Roman" w:hAnsi="Arial" w:cs="Arial"/>
          <w:i/>
          <w:lang w:eastAsia="pl-PL"/>
        </w:rPr>
        <w:t>Kpa</w:t>
      </w:r>
      <w:r w:rsidRPr="00315548">
        <w:rPr>
          <w:rFonts w:ascii="Arial" w:eastAsia="Times New Roman" w:hAnsi="Arial" w:cs="Arial"/>
          <w:lang w:eastAsia="pl-PL"/>
        </w:rPr>
        <w:t xml:space="preserve">, </w:t>
      </w:r>
      <w:r w:rsidR="00081ADC" w:rsidRPr="00315548">
        <w:rPr>
          <w:rFonts w:ascii="Arial" w:eastAsia="Times New Roman" w:hAnsi="Arial" w:cs="Arial"/>
          <w:lang w:eastAsia="pl-PL"/>
        </w:rPr>
        <w:t>w związku z</w:t>
      </w:r>
      <w:r w:rsidR="006326B9" w:rsidRPr="00315548">
        <w:rPr>
          <w:rFonts w:ascii="Arial" w:eastAsia="Times New Roman" w:hAnsi="Arial" w:cs="Arial"/>
          <w:lang w:eastAsia="pl-PL"/>
        </w:rPr>
        <w:t xml:space="preserve"> </w:t>
      </w:r>
      <w:r w:rsidR="00081ADC" w:rsidRPr="00315548">
        <w:rPr>
          <w:rFonts w:ascii="Arial" w:eastAsia="Times New Roman" w:hAnsi="Arial" w:cs="Arial"/>
          <w:lang w:eastAsia="pl-PL"/>
        </w:rPr>
        <w:t xml:space="preserve">art. 75 ust. 1 pkt 1 lit. f) oraz art. 75 ust. 7 </w:t>
      </w:r>
      <w:r w:rsidR="00081ADC" w:rsidRPr="00315548">
        <w:rPr>
          <w:rFonts w:ascii="Arial" w:eastAsia="Times New Roman" w:hAnsi="Arial" w:cs="Arial"/>
          <w:iCs/>
          <w:lang w:eastAsia="pl-PL"/>
        </w:rPr>
        <w:t xml:space="preserve">ustawy z dnia 3 października 2008 r. </w:t>
      </w:r>
      <w:r w:rsidR="00CD4B8D" w:rsidRPr="00315548">
        <w:rPr>
          <w:rFonts w:ascii="Arial" w:eastAsia="Times New Roman" w:hAnsi="Arial" w:cs="Arial"/>
          <w:iCs/>
          <w:lang w:eastAsia="pl-PL"/>
        </w:rPr>
        <w:br/>
      </w:r>
      <w:r w:rsidR="00081ADC" w:rsidRPr="00315548">
        <w:rPr>
          <w:rFonts w:ascii="Arial" w:eastAsia="Times New Roman" w:hAnsi="Arial" w:cs="Arial"/>
          <w:iCs/>
          <w:lang w:eastAsia="pl-PL"/>
        </w:rPr>
        <w:t>o udostępnianiu informacji o środowisku i jego ochronie, udziale społeczeństwa w ochronie środowiska oraz o ocenach oddziaływania na środowisko</w:t>
      </w:r>
      <w:r w:rsidR="00081ADC" w:rsidRPr="00315548">
        <w:rPr>
          <w:rFonts w:ascii="Arial" w:eastAsia="Times New Roman" w:hAnsi="Arial" w:cs="Arial"/>
          <w:i/>
          <w:lang w:eastAsia="pl-PL"/>
        </w:rPr>
        <w:t xml:space="preserve"> (Dz. U. z 2023 r., poz. 1094 z </w:t>
      </w:r>
      <w:proofErr w:type="spellStart"/>
      <w:r w:rsidR="00081ADC" w:rsidRPr="00315548">
        <w:rPr>
          <w:rFonts w:ascii="Arial" w:eastAsia="Times New Roman" w:hAnsi="Arial" w:cs="Arial"/>
          <w:i/>
          <w:lang w:eastAsia="pl-PL"/>
        </w:rPr>
        <w:t>późn</w:t>
      </w:r>
      <w:proofErr w:type="spellEnd"/>
      <w:r w:rsidR="00081ADC" w:rsidRPr="00315548">
        <w:rPr>
          <w:rFonts w:ascii="Arial" w:eastAsia="Times New Roman" w:hAnsi="Arial" w:cs="Arial"/>
          <w:i/>
          <w:lang w:eastAsia="pl-PL"/>
        </w:rPr>
        <w:t xml:space="preserve">. zm.) </w:t>
      </w:r>
      <w:r w:rsidR="00081ADC" w:rsidRPr="00315548">
        <w:rPr>
          <w:rFonts w:ascii="Arial" w:eastAsia="Times New Roman" w:hAnsi="Arial" w:cs="Arial"/>
          <w:iCs/>
          <w:lang w:eastAsia="pl-PL"/>
        </w:rPr>
        <w:t>– dalej</w:t>
      </w:r>
      <w:r w:rsidR="00081ADC" w:rsidRPr="00315548">
        <w:rPr>
          <w:rFonts w:ascii="Arial" w:eastAsia="Times New Roman" w:hAnsi="Arial" w:cs="Arial"/>
          <w:i/>
          <w:lang w:eastAsia="pl-PL"/>
        </w:rPr>
        <w:t xml:space="preserve"> ustawa </w:t>
      </w:r>
      <w:proofErr w:type="spellStart"/>
      <w:r w:rsidR="00081ADC" w:rsidRPr="00315548">
        <w:rPr>
          <w:rFonts w:ascii="Arial" w:eastAsia="Times New Roman" w:hAnsi="Arial" w:cs="Arial"/>
          <w:i/>
          <w:lang w:eastAsia="pl-PL"/>
        </w:rPr>
        <w:t>ooś</w:t>
      </w:r>
      <w:proofErr w:type="spellEnd"/>
      <w:r w:rsidR="00081ADC" w:rsidRPr="00315548">
        <w:rPr>
          <w:rFonts w:ascii="Arial" w:eastAsia="Times New Roman" w:hAnsi="Arial" w:cs="Arial"/>
          <w:lang w:eastAsia="pl-PL"/>
        </w:rPr>
        <w:t xml:space="preserve">, </w:t>
      </w:r>
      <w:r w:rsidRPr="00315548">
        <w:rPr>
          <w:rFonts w:ascii="Arial" w:hAnsi="Arial" w:cs="Arial"/>
        </w:rPr>
        <w:t xml:space="preserve">Regionalny Dyrektor Ochrony Środowiska w Gdańsku zawiadamia, </w:t>
      </w:r>
      <w:r w:rsidR="00CD4B8D" w:rsidRPr="00315548">
        <w:rPr>
          <w:rFonts w:ascii="Arial" w:hAnsi="Arial" w:cs="Arial"/>
        </w:rPr>
        <w:t xml:space="preserve">iż na wniosek </w:t>
      </w:r>
      <w:bookmarkStart w:id="0" w:name="_Hlk45523420"/>
      <w:r w:rsidR="00FF52EB" w:rsidRPr="00315548">
        <w:rPr>
          <w:rFonts w:ascii="Arial" w:eastAsia="Times New Roman" w:hAnsi="Arial" w:cs="Arial"/>
          <w:lang w:eastAsia="pl-PL"/>
        </w:rPr>
        <w:t xml:space="preserve">Inwestora: </w:t>
      </w:r>
      <w:bookmarkEnd w:id="0"/>
      <w:r w:rsidR="00081ADC" w:rsidRPr="00315548">
        <w:rPr>
          <w:rFonts w:ascii="Arial" w:eastAsia="Times New Roman" w:hAnsi="Arial" w:cs="Arial"/>
          <w:lang w:eastAsia="pl-PL"/>
        </w:rPr>
        <w:t xml:space="preserve">Operatora Gazociągów Przesyłowych GAZ-SYSTEM S.A. z siedzibą w Warszawie, działającego poprzez pełnomocnika Panią Magdalenę </w:t>
      </w:r>
      <w:proofErr w:type="spellStart"/>
      <w:r w:rsidR="00081ADC" w:rsidRPr="00315548">
        <w:rPr>
          <w:rFonts w:ascii="Arial" w:eastAsia="Times New Roman" w:hAnsi="Arial" w:cs="Arial"/>
          <w:lang w:eastAsia="pl-PL"/>
        </w:rPr>
        <w:t>Kiejzik</w:t>
      </w:r>
      <w:proofErr w:type="spellEnd"/>
      <w:r w:rsidR="00081ADC" w:rsidRPr="00315548">
        <w:rPr>
          <w:rFonts w:ascii="Arial" w:eastAsia="Times New Roman" w:hAnsi="Arial" w:cs="Arial"/>
          <w:lang w:eastAsia="pl-PL"/>
        </w:rPr>
        <w:t xml:space="preserve">-Głowińską, </w:t>
      </w:r>
      <w:r w:rsidR="00CD4B8D" w:rsidRPr="00315548">
        <w:rPr>
          <w:rFonts w:ascii="Arial" w:eastAsia="Times New Roman" w:hAnsi="Arial" w:cs="Arial"/>
          <w:lang w:eastAsia="pl-PL"/>
        </w:rPr>
        <w:br/>
      </w:r>
      <w:r w:rsidR="00081ADC" w:rsidRPr="00315548">
        <w:rPr>
          <w:rFonts w:ascii="Arial" w:eastAsia="Times New Roman" w:hAnsi="Arial" w:cs="Arial"/>
          <w:lang w:eastAsia="pl-PL"/>
        </w:rPr>
        <w:t>z dnia 0</w:t>
      </w:r>
      <w:r w:rsidR="00CD4B8D" w:rsidRPr="00315548">
        <w:rPr>
          <w:rFonts w:ascii="Arial" w:eastAsia="Times New Roman" w:hAnsi="Arial" w:cs="Arial"/>
          <w:lang w:eastAsia="pl-PL"/>
        </w:rPr>
        <w:t>7</w:t>
      </w:r>
      <w:r w:rsidR="00081ADC" w:rsidRPr="00315548">
        <w:rPr>
          <w:rFonts w:ascii="Arial" w:eastAsia="Times New Roman" w:hAnsi="Arial" w:cs="Arial"/>
          <w:lang w:eastAsia="pl-PL"/>
        </w:rPr>
        <w:t>.0</w:t>
      </w:r>
      <w:r w:rsidR="00CD4B8D" w:rsidRPr="00315548">
        <w:rPr>
          <w:rFonts w:ascii="Arial" w:eastAsia="Times New Roman" w:hAnsi="Arial" w:cs="Arial"/>
          <w:lang w:eastAsia="pl-PL"/>
        </w:rPr>
        <w:t>2</w:t>
      </w:r>
      <w:r w:rsidR="00081ADC" w:rsidRPr="00315548">
        <w:rPr>
          <w:rFonts w:ascii="Arial" w:eastAsia="Times New Roman" w:hAnsi="Arial" w:cs="Arial"/>
          <w:lang w:eastAsia="pl-PL"/>
        </w:rPr>
        <w:t>.202</w:t>
      </w:r>
      <w:r w:rsidR="00CD4B8D" w:rsidRPr="00315548">
        <w:rPr>
          <w:rFonts w:ascii="Arial" w:eastAsia="Times New Roman" w:hAnsi="Arial" w:cs="Arial"/>
          <w:lang w:eastAsia="pl-PL"/>
        </w:rPr>
        <w:t>4</w:t>
      </w:r>
      <w:r w:rsidR="00081ADC" w:rsidRPr="00315548">
        <w:rPr>
          <w:rFonts w:ascii="Arial" w:eastAsia="Times New Roman" w:hAnsi="Arial" w:cs="Arial"/>
          <w:lang w:eastAsia="pl-PL"/>
        </w:rPr>
        <w:t xml:space="preserve"> r.</w:t>
      </w:r>
      <w:r w:rsidR="00FF52EB" w:rsidRPr="00315548">
        <w:rPr>
          <w:rFonts w:ascii="Arial" w:eastAsia="Times New Roman" w:hAnsi="Arial" w:cs="Arial"/>
          <w:lang w:eastAsia="pl-PL"/>
        </w:rPr>
        <w:t xml:space="preserve">, </w:t>
      </w:r>
      <w:r w:rsidR="00CD4B8D" w:rsidRPr="00315548">
        <w:rPr>
          <w:rFonts w:ascii="Arial" w:eastAsia="Times New Roman" w:hAnsi="Arial" w:cs="Arial"/>
          <w:lang w:eastAsia="pl-PL"/>
        </w:rPr>
        <w:t xml:space="preserve">wydał postanowienie znak RDOŚ-Gd-WOO.420.52.2023.KB.38 </w:t>
      </w:r>
      <w:r w:rsidR="00CD4B8D" w:rsidRPr="00315548">
        <w:rPr>
          <w:rFonts w:ascii="Arial" w:eastAsia="Times New Roman" w:hAnsi="Arial" w:cs="Arial"/>
          <w:lang w:eastAsia="pl-PL"/>
        </w:rPr>
        <w:br/>
        <w:t xml:space="preserve">o nadaniu rygoru natychmiastowej wykonalności decyzji Regionalnego Dyrektora Ochrony Środowiska w Gdańsku znak RDOŚ-Gd-WOO.420.52.2023.KB.35 z dnia 02.02.2024 r. </w:t>
      </w:r>
      <w:r w:rsidR="00CD4B8D" w:rsidRPr="00315548">
        <w:rPr>
          <w:rFonts w:ascii="Arial" w:eastAsia="Times New Roman" w:hAnsi="Arial" w:cs="Arial"/>
          <w:lang w:eastAsia="pl-PL"/>
        </w:rPr>
        <w:br/>
        <w:t>o środowiskowych uwarunkowaniach dla przedsięwzięcia pn.:</w:t>
      </w:r>
    </w:p>
    <w:p w14:paraId="057CB7AB" w14:textId="77777777" w:rsidR="00FF52EB" w:rsidRPr="00315548" w:rsidRDefault="00FF52EB" w:rsidP="00200D90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3B721E6D" w14:textId="77777777" w:rsidR="00081ADC" w:rsidRPr="00315548" w:rsidRDefault="00081ADC" w:rsidP="00200D90">
      <w:pPr>
        <w:spacing w:after="0"/>
        <w:rPr>
          <w:rFonts w:ascii="Arial" w:eastAsia="Times New Roman" w:hAnsi="Arial" w:cs="Arial"/>
          <w:lang w:eastAsia="pl-PL"/>
        </w:rPr>
      </w:pPr>
      <w:bookmarkStart w:id="1" w:name="_Hlk45523445"/>
      <w:r w:rsidRPr="00315548">
        <w:rPr>
          <w:rFonts w:ascii="Arial" w:eastAsia="Times New Roman" w:hAnsi="Arial" w:cs="Arial"/>
          <w:lang w:eastAsia="pl-PL"/>
        </w:rPr>
        <w:t>„</w:t>
      </w:r>
      <w:r w:rsidRPr="00315548">
        <w:rPr>
          <w:rFonts w:ascii="Arial" w:hAnsi="Arial" w:cs="Arial"/>
          <w:b/>
          <w:bCs/>
        </w:rPr>
        <w:t xml:space="preserve">Realizacja terminala FSRU z gazociągiem podmorskim w obrębie akwenu Portu </w:t>
      </w:r>
      <w:r w:rsidRPr="00315548">
        <w:rPr>
          <w:rFonts w:ascii="Arial" w:hAnsi="Arial" w:cs="Arial"/>
          <w:b/>
          <w:bCs/>
        </w:rPr>
        <w:br/>
        <w:t>w Gdańsku</w:t>
      </w:r>
      <w:r w:rsidRPr="00315548">
        <w:rPr>
          <w:rFonts w:ascii="Arial" w:eastAsia="Times New Roman" w:hAnsi="Arial" w:cs="Arial"/>
          <w:lang w:eastAsia="pl-PL"/>
        </w:rPr>
        <w:t>”</w:t>
      </w:r>
      <w:bookmarkEnd w:id="1"/>
      <w:r w:rsidRPr="00315548">
        <w:rPr>
          <w:rFonts w:ascii="Arial" w:eastAsia="Times New Roman" w:hAnsi="Arial" w:cs="Arial"/>
          <w:lang w:eastAsia="pl-PL"/>
        </w:rPr>
        <w:t xml:space="preserve">, </w:t>
      </w:r>
    </w:p>
    <w:p w14:paraId="66B5E9BF" w14:textId="77777777" w:rsidR="00315548" w:rsidRDefault="00315548" w:rsidP="00200D90">
      <w:pPr>
        <w:spacing w:after="0"/>
        <w:rPr>
          <w:rFonts w:ascii="Arial" w:eastAsia="Times New Roman" w:hAnsi="Arial" w:cs="Arial"/>
          <w:lang w:eastAsia="pl-PL"/>
        </w:rPr>
      </w:pPr>
    </w:p>
    <w:p w14:paraId="1C9EDA5D" w14:textId="78BC3122" w:rsidR="00FF52EB" w:rsidRPr="00315548" w:rsidRDefault="00081ADC" w:rsidP="00200D90">
      <w:pPr>
        <w:spacing w:after="0"/>
        <w:rPr>
          <w:rFonts w:ascii="Arial" w:eastAsia="Times New Roman" w:hAnsi="Arial" w:cs="Arial"/>
          <w:lang w:eastAsia="pl-PL"/>
        </w:rPr>
      </w:pPr>
      <w:r w:rsidRPr="00315548">
        <w:rPr>
          <w:rFonts w:ascii="Arial" w:eastAsia="Times New Roman" w:hAnsi="Arial" w:cs="Arial"/>
          <w:lang w:eastAsia="pl-PL"/>
        </w:rPr>
        <w:t xml:space="preserve">zlokalizowanego </w:t>
      </w:r>
      <w:r w:rsidRPr="00315548">
        <w:rPr>
          <w:rFonts w:ascii="Arial" w:hAnsi="Arial" w:cs="Arial"/>
        </w:rPr>
        <w:t xml:space="preserve">na obszarze morskim Rzeczypospolitej Polski – wodach wewnętrznych </w:t>
      </w:r>
      <w:r w:rsidRPr="00315548">
        <w:rPr>
          <w:rFonts w:ascii="Arial" w:hAnsi="Arial" w:cs="Arial"/>
        </w:rPr>
        <w:br/>
        <w:t xml:space="preserve">w granicach Portu Morskiego w Gdańsku oraz w części lądowej – w obrębie Wyspy Stogi </w:t>
      </w:r>
      <w:r w:rsidRPr="00315548">
        <w:rPr>
          <w:rFonts w:ascii="Arial" w:hAnsi="Arial" w:cs="Arial"/>
        </w:rPr>
        <w:br/>
        <w:t xml:space="preserve">w granicach administracyjnych Miasta Gdańska, w sąsiedztwie ujścia Wisły Śmiałej </w:t>
      </w:r>
      <w:r w:rsidRPr="00315548">
        <w:rPr>
          <w:rFonts w:ascii="Arial" w:hAnsi="Arial" w:cs="Arial"/>
        </w:rPr>
        <w:br/>
        <w:t>(gmina m. Gdańsk, województwo pomorskie)</w:t>
      </w:r>
      <w:r w:rsidR="00FF52EB" w:rsidRPr="00315548">
        <w:rPr>
          <w:rFonts w:ascii="Arial" w:eastAsia="Times New Roman" w:hAnsi="Arial" w:cs="Arial"/>
          <w:lang w:eastAsia="pl-PL"/>
        </w:rPr>
        <w:t>, zgodnie z załącznikiem do niniejszego zawiadomienia</w:t>
      </w:r>
      <w:r w:rsidR="00CD4B8D" w:rsidRPr="00315548">
        <w:rPr>
          <w:rFonts w:ascii="Arial" w:eastAsia="Times New Roman" w:hAnsi="Arial" w:cs="Arial"/>
          <w:lang w:eastAsia="pl-PL"/>
        </w:rPr>
        <w:t>.</w:t>
      </w:r>
    </w:p>
    <w:p w14:paraId="25C6D994" w14:textId="77777777" w:rsidR="00FF52EB" w:rsidRPr="00315548" w:rsidRDefault="00FF52EB" w:rsidP="00200D90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6A4D854D" w14:textId="0A3BCB47" w:rsidR="00CD4B8D" w:rsidRDefault="00CD4B8D" w:rsidP="00200D90">
      <w:pPr>
        <w:autoSpaceDE w:val="0"/>
        <w:autoSpaceDN w:val="0"/>
        <w:adjustRightInd w:val="0"/>
        <w:spacing w:after="80" w:line="266" w:lineRule="auto"/>
        <w:ind w:firstLine="709"/>
        <w:rPr>
          <w:rFonts w:ascii="Arial" w:hAnsi="Arial" w:cs="Arial"/>
        </w:rPr>
      </w:pPr>
      <w:r w:rsidRPr="00315548">
        <w:rPr>
          <w:rFonts w:ascii="Arial" w:hAnsi="Arial" w:cs="Arial"/>
        </w:rPr>
        <w:t xml:space="preserve">Od niniejszego postanowienia </w:t>
      </w:r>
      <w:r w:rsidRPr="00315548">
        <w:rPr>
          <w:rFonts w:ascii="Arial" w:hAnsi="Arial" w:cs="Arial"/>
          <w:bCs/>
        </w:rPr>
        <w:t xml:space="preserve">przysługuje </w:t>
      </w:r>
      <w:r w:rsidR="00315548" w:rsidRPr="00315548">
        <w:rPr>
          <w:rFonts w:ascii="Arial" w:hAnsi="Arial" w:cs="Arial"/>
          <w:bCs/>
        </w:rPr>
        <w:t>S</w:t>
      </w:r>
      <w:r w:rsidRPr="00315548">
        <w:rPr>
          <w:rFonts w:ascii="Arial" w:hAnsi="Arial" w:cs="Arial"/>
          <w:bCs/>
        </w:rPr>
        <w:t xml:space="preserve">tronom zażalenie do Generalnego Dyrektora Ochrony Środowiska za pośrednictwem Regionalnego Dyrektora Ochrony Środowiska w Gdańsku w terminie 7 dni od dnia doręczenia postanowienia, zgodnie </w:t>
      </w:r>
      <w:r w:rsidR="00315548" w:rsidRPr="00315548">
        <w:rPr>
          <w:rFonts w:ascii="Arial" w:hAnsi="Arial" w:cs="Arial"/>
          <w:bCs/>
        </w:rPr>
        <w:br/>
      </w:r>
      <w:r w:rsidRPr="00315548">
        <w:rPr>
          <w:rFonts w:ascii="Arial" w:hAnsi="Arial" w:cs="Arial"/>
          <w:bCs/>
        </w:rPr>
        <w:t xml:space="preserve">z art. 108 </w:t>
      </w:r>
      <w:r w:rsidRPr="00315548">
        <w:rPr>
          <w:rFonts w:ascii="Arial" w:hAnsi="Arial" w:cs="Arial"/>
        </w:rPr>
        <w:t>§ 2 Kpa.</w:t>
      </w:r>
    </w:p>
    <w:p w14:paraId="6972064F" w14:textId="77777777" w:rsidR="00315548" w:rsidRPr="00315548" w:rsidRDefault="00315548" w:rsidP="00200D90">
      <w:pPr>
        <w:autoSpaceDE w:val="0"/>
        <w:autoSpaceDN w:val="0"/>
        <w:adjustRightInd w:val="0"/>
        <w:spacing w:after="80" w:line="266" w:lineRule="auto"/>
        <w:ind w:firstLine="709"/>
        <w:rPr>
          <w:rFonts w:ascii="Arial" w:hAnsi="Arial" w:cs="Arial"/>
        </w:rPr>
      </w:pPr>
    </w:p>
    <w:p w14:paraId="4D50DFC1" w14:textId="41580F3E" w:rsidR="00081ADC" w:rsidRPr="00315548" w:rsidRDefault="0073327E" w:rsidP="00200D90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  <w:r w:rsidRPr="00315548">
        <w:rPr>
          <w:rFonts w:ascii="Arial" w:hAnsi="Arial" w:cs="Arial"/>
          <w:iCs/>
          <w:lang w:eastAsia="x-none"/>
        </w:rPr>
        <w:t xml:space="preserve">Doręczenie decyzji </w:t>
      </w:r>
      <w:r w:rsidRPr="00315548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315548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794D6CD3" w14:textId="77777777" w:rsidR="00081ADC" w:rsidRPr="00315548" w:rsidRDefault="00081ADC" w:rsidP="00200D90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</w:p>
    <w:p w14:paraId="3815A178" w14:textId="6BD580D4" w:rsidR="0073327E" w:rsidRPr="00315548" w:rsidRDefault="00315548" w:rsidP="00200D90">
      <w:pPr>
        <w:autoSpaceDE w:val="0"/>
        <w:autoSpaceDN w:val="0"/>
        <w:spacing w:after="0" w:line="276" w:lineRule="auto"/>
        <w:ind w:firstLine="709"/>
        <w:rPr>
          <w:rFonts w:ascii="Arial" w:hAnsi="Arial" w:cs="Arial"/>
          <w:iCs/>
          <w:lang w:eastAsia="x-none"/>
        </w:rPr>
      </w:pPr>
      <w:r w:rsidRPr="00315548">
        <w:rPr>
          <w:rFonts w:ascii="Arial" w:hAnsi="Arial" w:cs="Arial"/>
        </w:rPr>
        <w:t>Z</w:t>
      </w:r>
      <w:r w:rsidR="0073327E" w:rsidRPr="00315548">
        <w:rPr>
          <w:rFonts w:ascii="Arial" w:hAnsi="Arial" w:cs="Arial"/>
        </w:rPr>
        <w:t xml:space="preserve"> </w:t>
      </w:r>
      <w:r w:rsidRPr="00315548">
        <w:rPr>
          <w:rFonts w:ascii="Arial" w:hAnsi="Arial" w:cs="Arial"/>
        </w:rPr>
        <w:t xml:space="preserve">treścią postanowienia oraz </w:t>
      </w:r>
      <w:r w:rsidR="0073327E" w:rsidRPr="00315548">
        <w:rPr>
          <w:rFonts w:ascii="Arial" w:hAnsi="Arial" w:cs="Arial"/>
        </w:rPr>
        <w:t xml:space="preserve">dokumentacją sprawy </w:t>
      </w:r>
      <w:r w:rsidR="0073327E" w:rsidRPr="00315548">
        <w:rPr>
          <w:rFonts w:ascii="Arial" w:hAnsi="Arial" w:cs="Arial"/>
          <w:b/>
          <w:bCs/>
        </w:rPr>
        <w:t>strony postępowania</w:t>
      </w:r>
      <w:r w:rsidR="0073327E" w:rsidRPr="00315548">
        <w:rPr>
          <w:rFonts w:ascii="Arial" w:hAnsi="Arial" w:cs="Arial"/>
        </w:rPr>
        <w:t xml:space="preserve"> </w:t>
      </w:r>
      <w:r w:rsidR="0073327E" w:rsidRPr="00315548">
        <w:rPr>
          <w:rFonts w:ascii="Arial" w:hAnsi="Arial" w:cs="Arial"/>
          <w:iCs/>
          <w:lang w:eastAsia="x-none"/>
        </w:rPr>
        <w:t>mogą się zapoznać w</w:t>
      </w:r>
      <w:r w:rsidR="00D24C41" w:rsidRPr="00315548">
        <w:rPr>
          <w:rFonts w:ascii="Arial" w:hAnsi="Arial" w:cs="Arial"/>
          <w:iCs/>
          <w:lang w:eastAsia="x-none"/>
        </w:rPr>
        <w:t> </w:t>
      </w:r>
      <w:r w:rsidR="0073327E" w:rsidRPr="00315548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 w:rsidRPr="00315548">
        <w:rPr>
          <w:rFonts w:ascii="Arial" w:hAnsi="Arial" w:cs="Arial"/>
          <w:iCs/>
          <w:lang w:eastAsia="x-none"/>
        </w:rPr>
        <w:t> </w:t>
      </w:r>
      <w:r w:rsidR="0073327E" w:rsidRPr="00315548">
        <w:rPr>
          <w:rFonts w:ascii="Arial" w:hAnsi="Arial" w:cs="Arial"/>
          <w:iCs/>
          <w:lang w:val="x-none" w:eastAsia="x-none"/>
        </w:rPr>
        <w:t>Gdańsku</w:t>
      </w:r>
      <w:r w:rsidR="0073327E" w:rsidRPr="00315548">
        <w:rPr>
          <w:rFonts w:ascii="Arial" w:hAnsi="Arial" w:cs="Arial"/>
          <w:iCs/>
          <w:lang w:eastAsia="x-none"/>
        </w:rPr>
        <w:t>,</w:t>
      </w:r>
      <w:r w:rsidR="0073327E" w:rsidRPr="00315548">
        <w:rPr>
          <w:rFonts w:ascii="Arial" w:hAnsi="Arial" w:cs="Arial"/>
          <w:iCs/>
          <w:lang w:val="x-none" w:eastAsia="x-none"/>
        </w:rPr>
        <w:t xml:space="preserve"> ul.</w:t>
      </w:r>
      <w:r w:rsidR="0073327E" w:rsidRPr="00315548">
        <w:rPr>
          <w:rFonts w:ascii="Arial" w:hAnsi="Arial" w:cs="Arial"/>
          <w:iCs/>
          <w:lang w:eastAsia="x-none"/>
        </w:rPr>
        <w:t> </w:t>
      </w:r>
      <w:r w:rsidR="0073327E" w:rsidRPr="00315548">
        <w:rPr>
          <w:rFonts w:ascii="Arial" w:hAnsi="Arial" w:cs="Arial"/>
          <w:iCs/>
          <w:lang w:val="x-none" w:eastAsia="x-none"/>
        </w:rPr>
        <w:t>Chmielna 54/57, pok. nr 10</w:t>
      </w:r>
      <w:r w:rsidR="0073327E" w:rsidRPr="00315548">
        <w:rPr>
          <w:rFonts w:ascii="Arial" w:hAnsi="Arial" w:cs="Arial"/>
          <w:iCs/>
          <w:lang w:eastAsia="x-none"/>
        </w:rPr>
        <w:t>3</w:t>
      </w:r>
      <w:r w:rsidR="0073327E" w:rsidRPr="00315548">
        <w:rPr>
          <w:rFonts w:ascii="Arial" w:hAnsi="Arial" w:cs="Arial"/>
          <w:iCs/>
          <w:lang w:val="x-none" w:eastAsia="x-none"/>
        </w:rPr>
        <w:t xml:space="preserve">, po wcześniejszym umówieniu </w:t>
      </w:r>
      <w:r w:rsidR="00081ADC" w:rsidRPr="00315548">
        <w:rPr>
          <w:rFonts w:ascii="Arial" w:hAnsi="Arial" w:cs="Arial"/>
          <w:iCs/>
          <w:lang w:val="x-none" w:eastAsia="x-none"/>
        </w:rPr>
        <w:br/>
      </w:r>
      <w:r w:rsidR="0073327E" w:rsidRPr="00315548">
        <w:rPr>
          <w:rFonts w:ascii="Arial" w:hAnsi="Arial" w:cs="Arial"/>
          <w:iCs/>
          <w:lang w:val="x-none" w:eastAsia="x-none"/>
        </w:rPr>
        <w:t>(</w:t>
      </w:r>
      <w:r w:rsidR="00081ADC" w:rsidRPr="00315548">
        <w:rPr>
          <w:rFonts w:ascii="Arial" w:hAnsi="Arial" w:cs="Arial"/>
          <w:iCs/>
          <w:lang w:val="x-none" w:eastAsia="x-none"/>
        </w:rPr>
        <w:t>np</w:t>
      </w:r>
      <w:r w:rsidR="00081ADC" w:rsidRPr="00315548">
        <w:rPr>
          <w:rFonts w:ascii="Arial" w:hAnsi="Arial" w:cs="Arial"/>
          <w:iCs/>
          <w:lang w:eastAsia="x-none"/>
        </w:rPr>
        <w:t>.</w:t>
      </w:r>
      <w:r w:rsidR="0073327E" w:rsidRPr="00315548">
        <w:rPr>
          <w:rFonts w:ascii="Arial" w:hAnsi="Arial" w:cs="Arial"/>
          <w:iCs/>
          <w:lang w:val="x-none" w:eastAsia="x-none"/>
        </w:rPr>
        <w:t xml:space="preserve"> telefonicznym</w:t>
      </w:r>
      <w:r w:rsidR="0073327E" w:rsidRPr="00315548">
        <w:rPr>
          <w:rFonts w:ascii="Arial" w:hAnsi="Arial" w:cs="Arial"/>
          <w:iCs/>
          <w:lang w:eastAsia="x-none"/>
        </w:rPr>
        <w:t xml:space="preserve">). </w:t>
      </w:r>
    </w:p>
    <w:p w14:paraId="30E05462" w14:textId="77777777" w:rsidR="0073327E" w:rsidRDefault="0073327E" w:rsidP="00200D90">
      <w:pPr>
        <w:spacing w:after="0" w:line="276" w:lineRule="auto"/>
        <w:ind w:firstLine="425"/>
        <w:rPr>
          <w:rFonts w:ascii="Arial" w:hAnsi="Arial" w:cs="Arial"/>
        </w:rPr>
      </w:pPr>
    </w:p>
    <w:p w14:paraId="12B208D7" w14:textId="77777777" w:rsidR="00315548" w:rsidRPr="00315548" w:rsidRDefault="00315548" w:rsidP="00200D90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315548" w:rsidRDefault="0073327E" w:rsidP="00200D9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315548">
        <w:rPr>
          <w:rFonts w:ascii="Arial" w:hAnsi="Arial" w:cs="Arial"/>
          <w:lang w:eastAsia="x-none"/>
        </w:rPr>
        <w:t>Upubliczniono</w:t>
      </w:r>
      <w:r w:rsidRPr="00315548">
        <w:rPr>
          <w:rFonts w:ascii="Arial" w:hAnsi="Arial" w:cs="Arial"/>
          <w:lang w:val="x-none" w:eastAsia="x-none"/>
        </w:rPr>
        <w:t xml:space="preserve"> w dniach: </w:t>
      </w:r>
      <w:r w:rsidRPr="00315548">
        <w:rPr>
          <w:rFonts w:ascii="Arial" w:hAnsi="Arial" w:cs="Arial"/>
          <w:lang w:eastAsia="x-none"/>
        </w:rPr>
        <w:t xml:space="preserve">od </w:t>
      </w:r>
      <w:r w:rsidRPr="00315548">
        <w:rPr>
          <w:rFonts w:ascii="Arial" w:hAnsi="Arial" w:cs="Arial"/>
          <w:lang w:val="x-none" w:eastAsia="x-none"/>
        </w:rPr>
        <w:t>……</w:t>
      </w:r>
      <w:r w:rsidRPr="00315548">
        <w:rPr>
          <w:rFonts w:ascii="Arial" w:hAnsi="Arial" w:cs="Arial"/>
          <w:lang w:eastAsia="x-none"/>
        </w:rPr>
        <w:t>…..</w:t>
      </w:r>
      <w:r w:rsidRPr="00315548">
        <w:rPr>
          <w:rFonts w:ascii="Arial" w:hAnsi="Arial" w:cs="Arial"/>
          <w:lang w:val="x-none" w:eastAsia="x-none"/>
        </w:rPr>
        <w:t>……</w:t>
      </w:r>
      <w:r w:rsidRPr="00315548">
        <w:rPr>
          <w:rFonts w:ascii="Arial" w:hAnsi="Arial" w:cs="Arial"/>
          <w:lang w:eastAsia="x-none"/>
        </w:rPr>
        <w:t>…….</w:t>
      </w:r>
      <w:r w:rsidRPr="00315548">
        <w:rPr>
          <w:rFonts w:ascii="Arial" w:hAnsi="Arial" w:cs="Arial"/>
          <w:lang w:val="x-none" w:eastAsia="x-none"/>
        </w:rPr>
        <w:t>…</w:t>
      </w:r>
      <w:r w:rsidRPr="00315548">
        <w:rPr>
          <w:rFonts w:ascii="Arial" w:hAnsi="Arial" w:cs="Arial"/>
          <w:lang w:eastAsia="x-none"/>
        </w:rPr>
        <w:t xml:space="preserve"> do  </w:t>
      </w:r>
      <w:r w:rsidRPr="00315548">
        <w:rPr>
          <w:rFonts w:ascii="Arial" w:hAnsi="Arial" w:cs="Arial"/>
          <w:lang w:val="x-none" w:eastAsia="x-none"/>
        </w:rPr>
        <w:t>…………</w:t>
      </w:r>
      <w:r w:rsidRPr="00315548">
        <w:rPr>
          <w:rFonts w:ascii="Arial" w:hAnsi="Arial" w:cs="Arial"/>
          <w:lang w:eastAsia="x-none"/>
        </w:rPr>
        <w:t>……</w:t>
      </w:r>
      <w:r w:rsidRPr="00315548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315548" w:rsidRDefault="0073327E" w:rsidP="00200D9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315548" w:rsidRDefault="0073327E" w:rsidP="00200D90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315548">
        <w:rPr>
          <w:rFonts w:ascii="Arial" w:hAnsi="Arial" w:cs="Arial"/>
          <w:lang w:val="x-none" w:eastAsia="x-none"/>
        </w:rPr>
        <w:t>Pieczęć urzędu</w:t>
      </w:r>
      <w:r w:rsidRPr="00315548">
        <w:rPr>
          <w:rFonts w:ascii="Arial" w:hAnsi="Arial" w:cs="Arial"/>
          <w:lang w:eastAsia="x-none"/>
        </w:rPr>
        <w:t xml:space="preserve"> i podpis</w:t>
      </w:r>
      <w:r w:rsidRPr="00315548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FF52EB" w:rsidRDefault="0073327E" w:rsidP="00200D90">
      <w:pPr>
        <w:spacing w:after="0"/>
        <w:rPr>
          <w:rFonts w:ascii="Arial" w:hAnsi="Arial" w:cs="Arial"/>
        </w:rPr>
      </w:pPr>
    </w:p>
    <w:p w14:paraId="6A669555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C7BC919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DEC183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B29B21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F600F9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128D3D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C10AA4" w14:textId="77777777" w:rsidR="0073327E" w:rsidRPr="00A405FA" w:rsidRDefault="0073327E" w:rsidP="00200D90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2193C" w14:textId="77777777" w:rsidR="0073327E" w:rsidRDefault="0073327E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FFD07BA" w14:textId="77777777" w:rsidR="00166ED9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0DA58EAF" w14:textId="77777777" w:rsidR="00166ED9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01413D7" w14:textId="77777777" w:rsidR="00166ED9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55CCBC88" w14:textId="77777777" w:rsidR="00166ED9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2D5C6EB9" w14:textId="77777777" w:rsidR="00166ED9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6B244601" w14:textId="77777777" w:rsidR="00166ED9" w:rsidRPr="00FF52EB" w:rsidRDefault="00166ED9" w:rsidP="00200D90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3271D690" w14:textId="4F602EC7" w:rsidR="0073327E" w:rsidRPr="00FF52EB" w:rsidRDefault="0073327E" w:rsidP="00200D90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FF52EB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FF52EB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FF52EB" w:rsidRDefault="0073327E" w:rsidP="00200D90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FF52EB" w:rsidRDefault="0073327E" w:rsidP="00200D90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38903A0F" w:rsidR="0073327E" w:rsidRPr="00FF52EB" w:rsidRDefault="0073327E" w:rsidP="00200D90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="00081ADC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="00081ADC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="00D24C41" w:rsidRPr="00FF52EB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F52EB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FF52EB" w:rsidRDefault="0073327E" w:rsidP="00200D9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FF52EB" w:rsidRDefault="0073327E" w:rsidP="00200D9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ED5564F" w14:textId="77777777" w:rsidR="0073327E" w:rsidRPr="00FF52EB" w:rsidRDefault="0073327E" w:rsidP="00200D90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95CE613" w14:textId="77777777" w:rsidR="0073327E" w:rsidRPr="00A405FA" w:rsidRDefault="0073327E" w:rsidP="00200D90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DB9CA0F" w14:textId="77777777" w:rsidR="0073327E" w:rsidRDefault="0073327E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CE57FE3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BF92DB2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4E718EC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766A1923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1A51557F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A9991B7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0525DDCF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9EE5380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535D88D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3111C25E" w14:textId="77777777" w:rsidR="00315548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506272A8" w14:textId="77777777" w:rsidR="00315548" w:rsidRPr="00FF52EB" w:rsidRDefault="00315548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897C56" w14:textId="25A8F402" w:rsidR="0073327E" w:rsidRPr="00081ADC" w:rsidRDefault="0073327E" w:rsidP="00200D90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18"/>
          <w:szCs w:val="18"/>
          <w:u w:val="single"/>
          <w:lang w:eastAsia="pl-PL"/>
        </w:rPr>
      </w:pPr>
      <w:r w:rsidRPr="00081ADC">
        <w:rPr>
          <w:rFonts w:ascii="Arial" w:hAnsi="Arial" w:cs="Arial"/>
          <w:sz w:val="18"/>
          <w:szCs w:val="18"/>
          <w:u w:val="single"/>
          <w:lang w:eastAsia="pl-PL"/>
        </w:rPr>
        <w:t xml:space="preserve">Przekazuje się do </w:t>
      </w:r>
      <w:r w:rsidR="00D24C41" w:rsidRPr="00081ADC">
        <w:rPr>
          <w:rFonts w:ascii="Arial" w:hAnsi="Arial" w:cs="Arial"/>
          <w:sz w:val="18"/>
          <w:szCs w:val="18"/>
          <w:u w:val="single"/>
          <w:lang w:eastAsia="pl-PL"/>
        </w:rPr>
        <w:t>upublicznienia</w:t>
      </w:r>
      <w:r w:rsidRPr="00081ADC">
        <w:rPr>
          <w:rFonts w:ascii="Arial" w:hAnsi="Arial" w:cs="Arial"/>
          <w:sz w:val="18"/>
          <w:szCs w:val="18"/>
          <w:u w:val="single"/>
          <w:lang w:eastAsia="pl-PL"/>
        </w:rPr>
        <w:t>:</w:t>
      </w:r>
    </w:p>
    <w:p w14:paraId="29C6955A" w14:textId="325B7250" w:rsidR="00081ADC" w:rsidRPr="00081ADC" w:rsidRDefault="00081ADC" w:rsidP="00200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081ADC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C25216">
        <w:rPr>
          <w:rFonts w:ascii="Arial" w:hAnsi="Arial" w:cs="Arial"/>
          <w:color w:val="000000"/>
          <w:sz w:val="18"/>
          <w:szCs w:val="18"/>
        </w:rPr>
        <w:t>4</w:t>
      </w:r>
    </w:p>
    <w:p w14:paraId="425C7A02" w14:textId="77777777" w:rsidR="00081ADC" w:rsidRPr="00081ADC" w:rsidRDefault="00081ADC" w:rsidP="00200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0C1702C" w14:textId="77777777" w:rsidR="00081ADC" w:rsidRPr="00081ADC" w:rsidRDefault="00081ADC" w:rsidP="00200D9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081ADC">
        <w:rPr>
          <w:rFonts w:ascii="Arial" w:eastAsia="Times New Roman" w:hAnsi="Arial" w:cs="Arial"/>
          <w:sz w:val="18"/>
          <w:szCs w:val="18"/>
          <w:lang w:eastAsia="pl-PL"/>
        </w:rPr>
        <w:t>Miasto Gdańsk</w:t>
      </w:r>
    </w:p>
    <w:p w14:paraId="47F932D5" w14:textId="097DD2A7" w:rsidR="00081ADC" w:rsidRPr="00081ADC" w:rsidRDefault="00081ADC" w:rsidP="00200D90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lang w:eastAsia="pl-PL"/>
        </w:rPr>
      </w:pPr>
      <w:r w:rsidRPr="00081ADC">
        <w:rPr>
          <w:rFonts w:ascii="Arial" w:hAnsi="Arial" w:cs="Arial"/>
          <w:sz w:val="18"/>
          <w:szCs w:val="18"/>
          <w:lang w:eastAsia="pl-PL"/>
        </w:rPr>
        <w:t xml:space="preserve">aa, </w:t>
      </w:r>
      <w:r w:rsidR="008610BD" w:rsidRPr="00EF15C3">
        <w:rPr>
          <w:rFonts w:ascii="Arial" w:hAnsi="Arial" w:cs="Arial"/>
          <w:sz w:val="16"/>
          <w:szCs w:val="16"/>
        </w:rPr>
        <w:t>sporządziła Karina Bodziach, tel. 58 68 36</w:t>
      </w:r>
      <w:r w:rsidR="008610BD">
        <w:rPr>
          <w:rFonts w:ascii="Arial" w:hAnsi="Arial" w:cs="Arial"/>
          <w:sz w:val="16"/>
          <w:szCs w:val="16"/>
        </w:rPr>
        <w:t> </w:t>
      </w:r>
      <w:r w:rsidR="008610BD" w:rsidRPr="00EF15C3">
        <w:rPr>
          <w:rFonts w:ascii="Arial" w:hAnsi="Arial" w:cs="Arial"/>
          <w:sz w:val="16"/>
          <w:szCs w:val="16"/>
        </w:rPr>
        <w:t>862</w:t>
      </w:r>
    </w:p>
    <w:p w14:paraId="1D762DA9" w14:textId="69AE1C5A" w:rsidR="00FF52EB" w:rsidRDefault="00FF52EB" w:rsidP="00200D90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br w:type="page"/>
      </w:r>
    </w:p>
    <w:p w14:paraId="10F1CAFB" w14:textId="04DF53D7" w:rsidR="00166ED9" w:rsidRPr="00166ED9" w:rsidRDefault="00166ED9" w:rsidP="00200D90">
      <w:pPr>
        <w:spacing w:after="0"/>
        <w:contextualSpacing/>
        <w:rPr>
          <w:rFonts w:ascii="Arial" w:hAnsi="Arial" w:cs="Arial"/>
        </w:rPr>
      </w:pPr>
      <w:r w:rsidRPr="00166ED9">
        <w:rPr>
          <w:rFonts w:ascii="Arial" w:hAnsi="Arial" w:cs="Arial"/>
        </w:rPr>
        <w:lastRenderedPageBreak/>
        <w:t>Załącznik nr 1 do zawiadomienia znak RDOŚ-Gd-WOO.420.52.2023.KB.3</w:t>
      </w:r>
      <w:r w:rsidR="00D62C15">
        <w:rPr>
          <w:rFonts w:ascii="Arial" w:hAnsi="Arial" w:cs="Arial"/>
        </w:rPr>
        <w:t>9</w:t>
      </w:r>
    </w:p>
    <w:p w14:paraId="2704B06A" w14:textId="77777777" w:rsidR="00166ED9" w:rsidRPr="00166ED9" w:rsidRDefault="00166ED9" w:rsidP="00200D90">
      <w:pPr>
        <w:spacing w:after="0"/>
        <w:contextualSpacing/>
        <w:rPr>
          <w:rFonts w:ascii="Arial" w:hAnsi="Arial" w:cs="Arial"/>
        </w:rPr>
      </w:pPr>
    </w:p>
    <w:p w14:paraId="79F092F1" w14:textId="77777777" w:rsidR="00166ED9" w:rsidRPr="00166ED9" w:rsidRDefault="00166ED9" w:rsidP="00200D90">
      <w:pPr>
        <w:spacing w:after="0" w:line="240" w:lineRule="auto"/>
        <w:rPr>
          <w:rFonts w:eastAsia="Times New Roman" w:cs="Arial"/>
          <w:b/>
          <w:bCs/>
          <w:color w:val="000000" w:themeColor="text1"/>
          <w:lang w:eastAsia="pl-PL"/>
        </w:rPr>
      </w:pPr>
      <w:r w:rsidRPr="00166ED9">
        <w:rPr>
          <w:rFonts w:eastAsia="Times New Roman" w:cs="Arial"/>
          <w:b/>
          <w:bCs/>
          <w:color w:val="000000" w:themeColor="text1"/>
          <w:lang w:eastAsia="pl-PL"/>
        </w:rPr>
        <w:t>Lokalizacja planowanego Przedsięwzięcia na morzu i lądzie</w:t>
      </w:r>
    </w:p>
    <w:p w14:paraId="1D422FD9" w14:textId="77777777" w:rsidR="00166ED9" w:rsidRPr="00166ED9" w:rsidRDefault="00166ED9" w:rsidP="00200D90">
      <w:pPr>
        <w:rPr>
          <w:color w:val="000000" w:themeColor="text1"/>
          <w:lang w:eastAsia="pl-PL"/>
        </w:rPr>
      </w:pPr>
    </w:p>
    <w:p w14:paraId="0F325AE5" w14:textId="1F8D5F48" w:rsidR="00166ED9" w:rsidRPr="00166ED9" w:rsidRDefault="00166ED9" w:rsidP="00200D90">
      <w:pPr>
        <w:pStyle w:val="Akapitzlist"/>
        <w:numPr>
          <w:ilvl w:val="0"/>
          <w:numId w:val="37"/>
        </w:numPr>
        <w:spacing w:after="200" w:line="276" w:lineRule="auto"/>
        <w:ind w:left="284" w:hanging="284"/>
        <w:rPr>
          <w:rFonts w:cs="Arial"/>
          <w:b/>
          <w:bCs/>
        </w:rPr>
      </w:pPr>
      <w:r w:rsidRPr="00166ED9">
        <w:rPr>
          <w:rFonts w:cs="Arial"/>
          <w:b/>
          <w:bCs/>
        </w:rPr>
        <w:t>Współrzędne geograficzne wyznaczające granice planowanego przedsięwzięcia w części morskiej - część morska planowanego przedsięwzięcia znajduje się w całości w granicach działki ewidencyjnej miasta Gdańsk nr 50/3 obręb Zatoka.</w:t>
      </w:r>
    </w:p>
    <w:tbl>
      <w:tblPr>
        <w:tblStyle w:val="Tabela-Siatka1"/>
        <w:tblW w:w="7053" w:type="dxa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2947"/>
      </w:tblGrid>
      <w:tr w:rsidR="00166ED9" w:rsidRPr="0005057F" w14:paraId="19D3B317" w14:textId="77777777" w:rsidTr="00701545">
        <w:trPr>
          <w:trHeight w:val="255"/>
          <w:jc w:val="center"/>
        </w:trPr>
        <w:tc>
          <w:tcPr>
            <w:tcW w:w="988" w:type="dxa"/>
            <w:shd w:val="clear" w:color="auto" w:fill="D9D9D9"/>
            <w:noWrap/>
            <w:hideMark/>
          </w:tcPr>
          <w:p w14:paraId="19D5CC79" w14:textId="77777777" w:rsidR="00166ED9" w:rsidRPr="0005057F" w:rsidRDefault="00166ED9" w:rsidP="00200D90">
            <w:pPr>
              <w:spacing w:after="0" w:line="280" w:lineRule="exact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Nr punktu</w:t>
            </w:r>
          </w:p>
        </w:tc>
        <w:tc>
          <w:tcPr>
            <w:tcW w:w="3118" w:type="dxa"/>
            <w:shd w:val="clear" w:color="auto" w:fill="D9D9D9"/>
            <w:noWrap/>
            <w:hideMark/>
          </w:tcPr>
          <w:p w14:paraId="3A120A29" w14:textId="77777777" w:rsidR="00166ED9" w:rsidRPr="0005057F" w:rsidRDefault="00166ED9" w:rsidP="00200D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Szerokość geograficzna (WGS84) </w:t>
            </w:r>
          </w:p>
          <w:p w14:paraId="611C9651" w14:textId="77777777" w:rsidR="00166ED9" w:rsidRPr="0005057F" w:rsidRDefault="00166ED9" w:rsidP="00200D90">
            <w:pPr>
              <w:spacing w:after="0" w:line="280" w:lineRule="exact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  <w:tc>
          <w:tcPr>
            <w:tcW w:w="2947" w:type="dxa"/>
            <w:shd w:val="clear" w:color="auto" w:fill="D9D9D9"/>
            <w:noWrap/>
            <w:hideMark/>
          </w:tcPr>
          <w:p w14:paraId="20BF8FF2" w14:textId="77777777" w:rsidR="00166ED9" w:rsidRPr="0005057F" w:rsidRDefault="00166ED9" w:rsidP="00200D9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 xml:space="preserve">Długość geograficzna (WGS84) </w:t>
            </w:r>
          </w:p>
          <w:p w14:paraId="70020DAE" w14:textId="77777777" w:rsidR="00166ED9" w:rsidRPr="0005057F" w:rsidRDefault="00166ED9" w:rsidP="00200D90">
            <w:pPr>
              <w:spacing w:after="0" w:line="280" w:lineRule="exact"/>
              <w:rPr>
                <w:rFonts w:ascii="Arial" w:hAnsi="Arial" w:cs="Times New Roman"/>
                <w:b/>
                <w:bCs/>
                <w:sz w:val="18"/>
                <w:szCs w:val="18"/>
              </w:rPr>
            </w:pPr>
            <w:r w:rsidRPr="0005057F">
              <w:rPr>
                <w:rFonts w:ascii="Arial" w:hAnsi="Arial" w:cs="Times New Roman"/>
                <w:b/>
                <w:bCs/>
                <w:sz w:val="18"/>
                <w:szCs w:val="18"/>
              </w:rPr>
              <w:t>[° ' '']</w:t>
            </w:r>
          </w:p>
        </w:tc>
      </w:tr>
      <w:tr w:rsidR="00166ED9" w:rsidRPr="0005057F" w14:paraId="62ACCCCB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698A3BF7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72B5EE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19.696''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5E58F06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45.929''</w:t>
            </w:r>
          </w:p>
        </w:tc>
      </w:tr>
      <w:tr w:rsidR="00166ED9" w:rsidRPr="0005057F" w14:paraId="6E9ADFB6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1A396C0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7F1173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3.605''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713687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32.466''</w:t>
            </w:r>
          </w:p>
        </w:tc>
      </w:tr>
      <w:tr w:rsidR="00166ED9" w:rsidRPr="0005057F" w14:paraId="24D230CE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4685447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19FC905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7.433''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9EF851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14.136''</w:t>
            </w:r>
          </w:p>
        </w:tc>
      </w:tr>
      <w:tr w:rsidR="00166ED9" w:rsidRPr="0005057F" w14:paraId="6F4A0676" w14:textId="77777777" w:rsidTr="00701545">
        <w:trPr>
          <w:trHeight w:val="255"/>
          <w:jc w:val="center"/>
        </w:trPr>
        <w:tc>
          <w:tcPr>
            <w:tcW w:w="988" w:type="dxa"/>
            <w:noWrap/>
            <w:hideMark/>
          </w:tcPr>
          <w:p w14:paraId="2EA7258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5D578BF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37.772''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2A0D64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9.144''</w:t>
            </w:r>
          </w:p>
        </w:tc>
      </w:tr>
      <w:tr w:rsidR="00166ED9" w:rsidRPr="0005057F" w14:paraId="3C928443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5E6C97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1CAC61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38.818''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B1E82F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8.733''</w:t>
            </w:r>
          </w:p>
        </w:tc>
      </w:tr>
      <w:tr w:rsidR="00166ED9" w:rsidRPr="0005057F" w14:paraId="3B7481B3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BE8E2F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0581BC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39.257''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1F2DCF40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5.548''</w:t>
            </w:r>
          </w:p>
        </w:tc>
      </w:tr>
      <w:tr w:rsidR="00166ED9" w:rsidRPr="0005057F" w14:paraId="6C971FD8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FA0736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4977821E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39.571''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8C79B2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3.685''</w:t>
            </w:r>
          </w:p>
        </w:tc>
      </w:tr>
      <w:tr w:rsidR="00166ED9" w:rsidRPr="0005057F" w14:paraId="625E2942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CADA005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BE0D81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46.265''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6BCE3F45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5.804''</w:t>
            </w:r>
          </w:p>
        </w:tc>
      </w:tr>
      <w:tr w:rsidR="00166ED9" w:rsidRPr="0005057F" w14:paraId="5B34AB4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161B81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CE058DF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56.724''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35BE28EC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10.008''</w:t>
            </w:r>
          </w:p>
        </w:tc>
      </w:tr>
      <w:tr w:rsidR="00166ED9" w:rsidRPr="0005057F" w14:paraId="4F14DDC9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E9B3F20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D165EB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7.554''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3FEA86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29.866''</w:t>
            </w:r>
          </w:p>
        </w:tc>
      </w:tr>
      <w:tr w:rsidR="00166ED9" w:rsidRPr="0005057F" w14:paraId="6F42BBE6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6E8D505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3E4F2DA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24' 20.16''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E96839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45.505''</w:t>
            </w:r>
          </w:p>
        </w:tc>
      </w:tr>
      <w:tr w:rsidR="00166ED9" w:rsidRPr="0005057F" w14:paraId="00F303B0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6E2F5F90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A71FEA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43.722''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2429FA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44.349''</w:t>
            </w:r>
          </w:p>
        </w:tc>
      </w:tr>
      <w:tr w:rsidR="00166ED9" w:rsidRPr="0005057F" w14:paraId="1D755250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5E137E7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C2A5EE7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23' 0.54''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0879BE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42.979''</w:t>
            </w:r>
          </w:p>
        </w:tc>
      </w:tr>
      <w:tr w:rsidR="00166ED9" w:rsidRPr="0005057F" w14:paraId="0CB7ADF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38E3915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D4AAA7E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14.32''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047B63FE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25.417''</w:t>
            </w:r>
          </w:p>
        </w:tc>
      </w:tr>
      <w:tr w:rsidR="00166ED9" w:rsidRPr="0005057F" w14:paraId="390CE917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D989F8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632D325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14.422''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7F04ED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23.074''</w:t>
            </w:r>
          </w:p>
        </w:tc>
      </w:tr>
      <w:tr w:rsidR="00166ED9" w:rsidRPr="0005057F" w14:paraId="6AA83D8E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3F56FB89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6FC8AFE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14.592''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16CEC0C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21.325''</w:t>
            </w:r>
          </w:p>
        </w:tc>
      </w:tr>
      <w:tr w:rsidR="00166ED9" w:rsidRPr="0005057F" w14:paraId="71F39BE5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34E6F70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3160963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15.585''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F72CB7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11.102''</w:t>
            </w:r>
          </w:p>
        </w:tc>
      </w:tr>
      <w:tr w:rsidR="00166ED9" w:rsidRPr="0005057F" w14:paraId="422A83B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29B09C0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75F5BF0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15.727''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56EF6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9.638''</w:t>
            </w:r>
          </w:p>
        </w:tc>
      </w:tr>
      <w:tr w:rsidR="00166ED9" w:rsidRPr="0005057F" w14:paraId="1FF6F34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740B68F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4C64D4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16.074''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76907C21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7.906''</w:t>
            </w:r>
          </w:p>
        </w:tc>
      </w:tr>
      <w:tr w:rsidR="00166ED9" w:rsidRPr="0005057F" w14:paraId="4B71081B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FDEC26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FD5CA2D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17.245''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7BA26D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46' 2.053''</w:t>
            </w:r>
          </w:p>
        </w:tc>
      </w:tr>
      <w:tr w:rsidR="00166ED9" w:rsidRPr="0005057F" w14:paraId="29986F0D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4A50D344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19C5C148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17.762''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5294980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59.472''</w:t>
            </w:r>
          </w:p>
        </w:tc>
      </w:tr>
      <w:tr w:rsidR="00166ED9" w:rsidRPr="0005057F" w14:paraId="489EEF41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57E915E5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23F9D9AB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18.34''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320490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55.424''</w:t>
            </w:r>
          </w:p>
        </w:tc>
      </w:tr>
      <w:tr w:rsidR="00166ED9" w:rsidRPr="0005057F" w14:paraId="05E71124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144D7CA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7BB4366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19.089''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4B97496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50.176''</w:t>
            </w:r>
          </w:p>
        </w:tc>
      </w:tr>
      <w:tr w:rsidR="00166ED9" w:rsidRPr="0005057F" w14:paraId="7604D93C" w14:textId="77777777" w:rsidTr="00701545">
        <w:trPr>
          <w:trHeight w:val="255"/>
          <w:jc w:val="center"/>
        </w:trPr>
        <w:tc>
          <w:tcPr>
            <w:tcW w:w="988" w:type="dxa"/>
            <w:noWrap/>
          </w:tcPr>
          <w:p w14:paraId="0C895212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118" w:type="dxa"/>
            <w:shd w:val="clear" w:color="auto" w:fill="auto"/>
            <w:vAlign w:val="bottom"/>
          </w:tcPr>
          <w:p w14:paraId="0B1E34AA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N 54° 22' 19.589''</w:t>
            </w:r>
          </w:p>
        </w:tc>
        <w:tc>
          <w:tcPr>
            <w:tcW w:w="2947" w:type="dxa"/>
            <w:shd w:val="clear" w:color="auto" w:fill="auto"/>
            <w:vAlign w:val="bottom"/>
          </w:tcPr>
          <w:p w14:paraId="20D7131C" w14:textId="77777777" w:rsidR="00166ED9" w:rsidRPr="0005057F" w:rsidRDefault="00166ED9" w:rsidP="00200D90">
            <w:pPr>
              <w:tabs>
                <w:tab w:val="left" w:pos="709"/>
              </w:tabs>
              <w:spacing w:before="80" w:after="0" w:line="280" w:lineRule="exact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05057F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E 18° 45' 46.674''</w:t>
            </w:r>
          </w:p>
        </w:tc>
      </w:tr>
    </w:tbl>
    <w:p w14:paraId="330EB840" w14:textId="77777777" w:rsidR="00166ED9" w:rsidRDefault="00166ED9" w:rsidP="00200D90">
      <w:pPr>
        <w:pStyle w:val="Akapitzlist"/>
        <w:ind w:left="357"/>
        <w:rPr>
          <w:rFonts w:cs="Arial"/>
          <w:b/>
          <w:bCs/>
          <w:sz w:val="20"/>
          <w:szCs w:val="20"/>
        </w:rPr>
      </w:pPr>
    </w:p>
    <w:p w14:paraId="56BF46FD" w14:textId="77777777" w:rsidR="00166ED9" w:rsidRPr="0005057F" w:rsidRDefault="00166ED9" w:rsidP="00200D90">
      <w:pPr>
        <w:pStyle w:val="Akapitzlist"/>
        <w:rPr>
          <w:rFonts w:cs="Arial"/>
          <w:b/>
          <w:bCs/>
          <w:sz w:val="20"/>
          <w:szCs w:val="20"/>
        </w:rPr>
      </w:pPr>
    </w:p>
    <w:p w14:paraId="03134CA7" w14:textId="77777777" w:rsidR="00166ED9" w:rsidRDefault="00166ED9" w:rsidP="00200D90">
      <w:pPr>
        <w:pStyle w:val="Akapitzlist"/>
        <w:ind w:left="357"/>
        <w:rPr>
          <w:rFonts w:cs="Arial"/>
          <w:b/>
          <w:bCs/>
          <w:sz w:val="20"/>
          <w:szCs w:val="20"/>
        </w:rPr>
      </w:pPr>
    </w:p>
    <w:p w14:paraId="167055FF" w14:textId="77777777" w:rsidR="00166ED9" w:rsidRDefault="00166ED9" w:rsidP="00200D90">
      <w:pPr>
        <w:pStyle w:val="Akapitzlist"/>
        <w:ind w:left="357"/>
        <w:rPr>
          <w:rFonts w:cs="Arial"/>
          <w:b/>
          <w:bCs/>
          <w:sz w:val="20"/>
          <w:szCs w:val="20"/>
        </w:rPr>
      </w:pPr>
    </w:p>
    <w:p w14:paraId="6E9FDB5F" w14:textId="77777777" w:rsidR="00166ED9" w:rsidRDefault="00166ED9" w:rsidP="00200D90">
      <w:pPr>
        <w:pStyle w:val="Akapitzlist"/>
        <w:ind w:left="357"/>
        <w:rPr>
          <w:rFonts w:cs="Arial"/>
          <w:b/>
          <w:bCs/>
          <w:sz w:val="20"/>
          <w:szCs w:val="20"/>
        </w:rPr>
      </w:pPr>
    </w:p>
    <w:p w14:paraId="576E5937" w14:textId="77777777" w:rsidR="00166ED9" w:rsidRPr="00166ED9" w:rsidRDefault="00166ED9" w:rsidP="00200D90">
      <w:pPr>
        <w:rPr>
          <w:rFonts w:cs="Arial"/>
          <w:b/>
          <w:bCs/>
          <w:sz w:val="20"/>
          <w:szCs w:val="20"/>
        </w:rPr>
      </w:pPr>
    </w:p>
    <w:p w14:paraId="25089358" w14:textId="69D66B50" w:rsidR="00166ED9" w:rsidRPr="00166ED9" w:rsidRDefault="00166ED9" w:rsidP="00200D90">
      <w:pPr>
        <w:pStyle w:val="Akapitzlist"/>
        <w:numPr>
          <w:ilvl w:val="0"/>
          <w:numId w:val="37"/>
        </w:numPr>
        <w:spacing w:after="200" w:line="276" w:lineRule="auto"/>
        <w:ind w:left="284" w:hanging="295"/>
        <w:rPr>
          <w:rFonts w:cs="Arial"/>
          <w:b/>
          <w:bCs/>
          <w:sz w:val="20"/>
          <w:szCs w:val="20"/>
        </w:rPr>
      </w:pPr>
      <w:r w:rsidRPr="00166ED9">
        <w:rPr>
          <w:rFonts w:eastAsia="Times New Roman" w:cs="Arial"/>
          <w:b/>
          <w:bCs/>
          <w:szCs w:val="20"/>
          <w:lang w:eastAsia="pl-PL"/>
        </w:rPr>
        <w:t>Działki ewidencyjne w granicach planowanego przedsięwzięcia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2551"/>
        <w:gridCol w:w="1985"/>
      </w:tblGrid>
      <w:tr w:rsidR="00166ED9" w:rsidRPr="00A963E7" w14:paraId="14B3A37F" w14:textId="77777777" w:rsidTr="00701545">
        <w:trPr>
          <w:trHeight w:val="165"/>
          <w:tblHeader/>
          <w:jc w:val="center"/>
        </w:trPr>
        <w:tc>
          <w:tcPr>
            <w:tcW w:w="1555" w:type="dxa"/>
            <w:shd w:val="clear" w:color="000000" w:fill="C0C0C0"/>
            <w:vAlign w:val="bottom"/>
          </w:tcPr>
          <w:p w14:paraId="55095D7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bookmarkStart w:id="2" w:name="_Hlk99978134"/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Nr działki</w:t>
            </w:r>
          </w:p>
        </w:tc>
        <w:tc>
          <w:tcPr>
            <w:tcW w:w="1701" w:type="dxa"/>
            <w:shd w:val="clear" w:color="000000" w:fill="C0C0C0"/>
            <w:vAlign w:val="bottom"/>
          </w:tcPr>
          <w:p w14:paraId="6353E83C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Obręb</w:t>
            </w:r>
          </w:p>
        </w:tc>
        <w:tc>
          <w:tcPr>
            <w:tcW w:w="2551" w:type="dxa"/>
            <w:shd w:val="clear" w:color="000000" w:fill="C0C0C0"/>
            <w:vAlign w:val="bottom"/>
          </w:tcPr>
          <w:p w14:paraId="25013A9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Gmina</w:t>
            </w:r>
          </w:p>
        </w:tc>
        <w:tc>
          <w:tcPr>
            <w:tcW w:w="1985" w:type="dxa"/>
            <w:shd w:val="clear" w:color="000000" w:fill="C0C0C0"/>
            <w:vAlign w:val="bottom"/>
          </w:tcPr>
          <w:p w14:paraId="3B32535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  <w:t>Powiat</w:t>
            </w:r>
          </w:p>
        </w:tc>
      </w:tr>
      <w:tr w:rsidR="00166ED9" w:rsidRPr="00A963E7" w14:paraId="36563F18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3FAC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8949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093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0C6C5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C7E1329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F592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C1A6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E27E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A920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FF35A52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1B9E6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59AA0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9BF72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251A7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B30DF5C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CFC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C1D40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AE1D0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BFE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C7CEF36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5945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28EC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3B29C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7F273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4B565C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9E65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4FDF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30D49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52E2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8F9F3E3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E085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30759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DCEB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096E6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43DFF7C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E13EC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8/4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F1103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C767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A3715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3A4805C4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23E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8/1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BE90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98A6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7E06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trike/>
                <w:color w:val="FF000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52714324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1F4D6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A9E4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67F87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3C4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1C524C30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9AEF1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93ED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CE8D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64E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2340053F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1857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ABAC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CC1E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8AC8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3D95CFCE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616E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A888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42AE9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F095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5FFF03A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E81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123B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475F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F43F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color w:val="00B050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0305C955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FA4A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1/46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C94B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2794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3DDE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451AB3AF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7B81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22/1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3AB21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8E25D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0C74E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72C7887C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C0AD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13/1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84114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273S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582D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657F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tr w:rsidR="00166ED9" w:rsidRPr="00A963E7" w14:paraId="6CED11D8" w14:textId="77777777" w:rsidTr="00701545">
        <w:trPr>
          <w:trHeight w:val="16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E498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50/3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D9CA0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Zatoka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E4DEA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 (miasto)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FCECB" w14:textId="77777777" w:rsidR="00166ED9" w:rsidRPr="00A963E7" w:rsidRDefault="00166ED9" w:rsidP="00200D90">
            <w:pPr>
              <w:spacing w:after="0" w:line="280" w:lineRule="exact"/>
              <w:rPr>
                <w:rFonts w:eastAsia="Times New Roman" w:cs="Arial"/>
                <w:sz w:val="20"/>
                <w:szCs w:val="20"/>
                <w:lang w:eastAsia="pl-PL"/>
              </w:rPr>
            </w:pPr>
            <w:r w:rsidRPr="00A963E7">
              <w:rPr>
                <w:rFonts w:eastAsia="Times New Roman" w:cs="Arial"/>
                <w:sz w:val="20"/>
                <w:szCs w:val="20"/>
                <w:lang w:eastAsia="pl-PL"/>
              </w:rPr>
              <w:t>Gdańsk</w:t>
            </w:r>
          </w:p>
        </w:tc>
      </w:tr>
      <w:bookmarkEnd w:id="2"/>
    </w:tbl>
    <w:p w14:paraId="5DD26BFA" w14:textId="77777777" w:rsidR="00166ED9" w:rsidRDefault="00166ED9" w:rsidP="00200D9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6C852DDC" w14:textId="77777777" w:rsidR="00166ED9" w:rsidRPr="00CD5FD5" w:rsidRDefault="00166ED9" w:rsidP="00200D90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</w:p>
    <w:p w14:paraId="50C38453" w14:textId="77777777" w:rsidR="00D24C41" w:rsidRDefault="00D24C41" w:rsidP="00FF52EB">
      <w:pPr>
        <w:spacing w:after="0" w:line="276" w:lineRule="auto"/>
        <w:contextualSpacing/>
        <w:jc w:val="right"/>
        <w:rPr>
          <w:rFonts w:ascii="Arial" w:hAnsi="Arial"/>
          <w:b/>
          <w:bCs/>
          <w:u w:val="single"/>
        </w:rPr>
      </w:pPr>
    </w:p>
    <w:sectPr w:rsidR="00D24C41" w:rsidSect="00880882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1F5C2" w14:textId="77777777" w:rsidR="00880882" w:rsidRDefault="00880882" w:rsidP="000F38F9">
      <w:pPr>
        <w:spacing w:after="0" w:line="240" w:lineRule="auto"/>
      </w:pPr>
      <w:r>
        <w:separator/>
      </w:r>
    </w:p>
  </w:endnote>
  <w:endnote w:type="continuationSeparator" w:id="0">
    <w:p w14:paraId="0F958B92" w14:textId="77777777" w:rsidR="00880882" w:rsidRDefault="0088088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WE">
    <w:charset w:val="00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39376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8603FBB" w14:textId="2FB0C3D1" w:rsidR="00CD29B6" w:rsidRDefault="00CD29B6">
            <w:pPr>
              <w:pStyle w:val="Stopka"/>
              <w:jc w:val="right"/>
            </w:pPr>
            <w:r>
              <w:rPr>
                <w:noProof/>
                <w:lang w:eastAsia="pl-PL"/>
              </w:rPr>
              <w:drawing>
                <wp:inline distT="0" distB="0" distL="0" distR="0" wp14:anchorId="2B54FF9F" wp14:editId="76DF304E">
                  <wp:extent cx="4958080" cy="862517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9D8A8B3" w14:textId="1E68DFD9" w:rsidR="001F489F" w:rsidRDefault="001F489F" w:rsidP="00C51898">
    <w:pPr>
      <w:pStyle w:val="Stopka"/>
      <w:tabs>
        <w:tab w:val="clear" w:pos="4536"/>
        <w:tab w:val="clear" w:pos="9072"/>
      </w:tabs>
      <w:ind w:hanging="42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A68D" w14:textId="77777777" w:rsidR="00880882" w:rsidRDefault="00880882" w:rsidP="000F38F9">
      <w:pPr>
        <w:spacing w:after="0" w:line="240" w:lineRule="auto"/>
      </w:pPr>
      <w:r>
        <w:separator/>
      </w:r>
    </w:p>
  </w:footnote>
  <w:footnote w:type="continuationSeparator" w:id="0">
    <w:p w14:paraId="78061BB9" w14:textId="77777777" w:rsidR="00880882" w:rsidRDefault="0088088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60ED6970" w:rsidR="00FF1ACA" w:rsidRDefault="00FF52E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F2C7FB" wp14:editId="12EE96F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D6005"/>
    <w:multiLevelType w:val="hybridMultilevel"/>
    <w:tmpl w:val="BD0ADB5E"/>
    <w:styleLink w:val="WW8Num42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36E93540"/>
    <w:multiLevelType w:val="hybridMultilevel"/>
    <w:tmpl w:val="C854B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7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6FF3070"/>
    <w:multiLevelType w:val="hybridMultilevel"/>
    <w:tmpl w:val="2A60F898"/>
    <w:lvl w:ilvl="0" w:tplc="9ABC88BC">
      <w:start w:val="1"/>
      <w:numFmt w:val="decimal"/>
      <w:lvlText w:val="%1."/>
      <w:lvlJc w:val="left"/>
      <w:pPr>
        <w:ind w:left="720" w:hanging="360"/>
      </w:pPr>
      <w:rPr>
        <w:rFonts w:cs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2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4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5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36"/>
  </w:num>
  <w:num w:numId="2" w16cid:durableId="192496194">
    <w:abstractNumId w:val="27"/>
  </w:num>
  <w:num w:numId="3" w16cid:durableId="496575695">
    <w:abstractNumId w:val="4"/>
  </w:num>
  <w:num w:numId="4" w16cid:durableId="1669363764">
    <w:abstractNumId w:val="9"/>
  </w:num>
  <w:num w:numId="5" w16cid:durableId="911230780">
    <w:abstractNumId w:val="22"/>
  </w:num>
  <w:num w:numId="6" w16cid:durableId="13192741">
    <w:abstractNumId w:val="12"/>
  </w:num>
  <w:num w:numId="7" w16cid:durableId="849375374">
    <w:abstractNumId w:val="3"/>
  </w:num>
  <w:num w:numId="8" w16cid:durableId="1096438926">
    <w:abstractNumId w:val="15"/>
  </w:num>
  <w:num w:numId="9" w16cid:durableId="59719164">
    <w:abstractNumId w:val="33"/>
  </w:num>
  <w:num w:numId="10" w16cid:durableId="687020955">
    <w:abstractNumId w:val="23"/>
  </w:num>
  <w:num w:numId="11" w16cid:durableId="1284073165">
    <w:abstractNumId w:val="6"/>
  </w:num>
  <w:num w:numId="12" w16cid:durableId="342821724">
    <w:abstractNumId w:val="2"/>
  </w:num>
  <w:num w:numId="13" w16cid:durableId="1920868867">
    <w:abstractNumId w:val="1"/>
  </w:num>
  <w:num w:numId="14" w16cid:durableId="1987127520">
    <w:abstractNumId w:val="5"/>
  </w:num>
  <w:num w:numId="15" w16cid:durableId="1091775585">
    <w:abstractNumId w:val="34"/>
  </w:num>
  <w:num w:numId="16" w16cid:durableId="931742557">
    <w:abstractNumId w:val="29"/>
  </w:num>
  <w:num w:numId="17" w16cid:durableId="314838443">
    <w:abstractNumId w:val="26"/>
  </w:num>
  <w:num w:numId="18" w16cid:durableId="362708956">
    <w:abstractNumId w:val="32"/>
  </w:num>
  <w:num w:numId="19" w16cid:durableId="643778843">
    <w:abstractNumId w:val="16"/>
  </w:num>
  <w:num w:numId="20" w16cid:durableId="452092958">
    <w:abstractNumId w:val="28"/>
  </w:num>
  <w:num w:numId="21" w16cid:durableId="201988260">
    <w:abstractNumId w:val="0"/>
  </w:num>
  <w:num w:numId="22" w16cid:durableId="333266306">
    <w:abstractNumId w:val="19"/>
  </w:num>
  <w:num w:numId="23" w16cid:durableId="2097676959">
    <w:abstractNumId w:val="14"/>
  </w:num>
  <w:num w:numId="24" w16cid:durableId="1781299959">
    <w:abstractNumId w:val="8"/>
  </w:num>
  <w:num w:numId="25" w16cid:durableId="1062371269">
    <w:abstractNumId w:val="31"/>
  </w:num>
  <w:num w:numId="26" w16cid:durableId="1416125403">
    <w:abstractNumId w:val="10"/>
  </w:num>
  <w:num w:numId="27" w16cid:durableId="1655528637">
    <w:abstractNumId w:val="7"/>
  </w:num>
  <w:num w:numId="28" w16cid:durableId="1436557028">
    <w:abstractNumId w:val="11"/>
  </w:num>
  <w:num w:numId="29" w16cid:durableId="1959413281">
    <w:abstractNumId w:val="17"/>
  </w:num>
  <w:num w:numId="30" w16cid:durableId="272564763">
    <w:abstractNumId w:val="18"/>
  </w:num>
  <w:num w:numId="31" w16cid:durableId="1925532939">
    <w:abstractNumId w:val="20"/>
  </w:num>
  <w:num w:numId="32" w16cid:durableId="1415129330">
    <w:abstractNumId w:val="21"/>
  </w:num>
  <w:num w:numId="33" w16cid:durableId="1611281182">
    <w:abstractNumId w:val="25"/>
  </w:num>
  <w:num w:numId="34" w16cid:durableId="975647602">
    <w:abstractNumId w:val="30"/>
  </w:num>
  <w:num w:numId="35" w16cid:durableId="1912538519">
    <w:abstractNumId w:val="35"/>
  </w:num>
  <w:num w:numId="36" w16cid:durableId="1266959092">
    <w:abstractNumId w:val="24"/>
  </w:num>
  <w:num w:numId="37" w16cid:durableId="996031157">
    <w:abstractNumId w:val="1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81ADC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66ED9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0D90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15548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73257"/>
    <w:rsid w:val="0059306D"/>
    <w:rsid w:val="00597D11"/>
    <w:rsid w:val="005B14A3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6B9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268DA"/>
    <w:rsid w:val="0073327E"/>
    <w:rsid w:val="0073489A"/>
    <w:rsid w:val="0073687B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1B5A"/>
    <w:rsid w:val="008049BF"/>
    <w:rsid w:val="008053E2"/>
    <w:rsid w:val="00812CEA"/>
    <w:rsid w:val="00823997"/>
    <w:rsid w:val="00842AD2"/>
    <w:rsid w:val="0085274A"/>
    <w:rsid w:val="008610BD"/>
    <w:rsid w:val="00870127"/>
    <w:rsid w:val="0087165A"/>
    <w:rsid w:val="00880882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5FA"/>
    <w:rsid w:val="00A50592"/>
    <w:rsid w:val="00A577E4"/>
    <w:rsid w:val="00A61476"/>
    <w:rsid w:val="00A64E6C"/>
    <w:rsid w:val="00A657F5"/>
    <w:rsid w:val="00A65BF7"/>
    <w:rsid w:val="00A66F4C"/>
    <w:rsid w:val="00A67E9A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5216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D29B6"/>
    <w:rsid w:val="00CD4B8D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5D6A"/>
    <w:rsid w:val="00D47B4A"/>
    <w:rsid w:val="00D5009A"/>
    <w:rsid w:val="00D556EF"/>
    <w:rsid w:val="00D61302"/>
    <w:rsid w:val="00D62C15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86B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5">
    <w:name w:val="heading 5"/>
    <w:basedOn w:val="Nagwek4"/>
    <w:next w:val="Normalny"/>
    <w:link w:val="Nagwek5Znak"/>
    <w:unhideWhenUsed/>
    <w:qFormat/>
    <w:rsid w:val="00FF52EB"/>
    <w:pPr>
      <w:keepLines/>
      <w:widowControl w:val="0"/>
      <w:tabs>
        <w:tab w:val="left" w:pos="284"/>
        <w:tab w:val="num" w:pos="1134"/>
      </w:tabs>
      <w:spacing w:before="100" w:beforeAutospacing="1" w:after="240" w:line="360" w:lineRule="auto"/>
      <w:ind w:left="2127" w:hanging="1134"/>
      <w:jc w:val="both"/>
      <w:outlineLvl w:val="4"/>
    </w:pPr>
    <w:rPr>
      <w:rFonts w:ascii="Calibri" w:hAnsi="Calibri" w:cs="Arial"/>
      <w:bCs w:val="0"/>
      <w:color w:val="2A2B69"/>
      <w:kern w:val="28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GS table 2,Pole tekstowe - kratka,Pole tekstowe - kratka10,Pole tekstowe - kratka12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Numerowanie,BulletC,normalny tekst,Akapit z listą4,Liste à puces retrait droite,List Paragraph,Z lewej:  0,63 cm,Wysunięcie:  0,Akapit z listą3,Akapit z listą11,PZI-AK_LISTA,Wyliczanie,Akapit z listą31,Bullets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,Numerowanie Znak,BulletC Znak,normalny tekst Znak,Akapit z listą4 Znak,Liste à puces retrait droite Znak,List Paragraph Znak,Z lewej:  0 Znak,63 cm Znak,Wysunięcie:  0 Znak,Akapit z listą3 Znak"/>
    <w:link w:val="Akapitzlist"/>
    <w:uiPriority w:val="34"/>
    <w:qFormat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block style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link w:val="NoSpacingChar1"/>
    <w:uiPriority w:val="99"/>
    <w:qFormat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link w:val="StandardZnak"/>
    <w:uiPriority w:val="99"/>
    <w:qFormat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5"/>
      </w:numPr>
    </w:pPr>
  </w:style>
  <w:style w:type="numbering" w:customStyle="1" w:styleId="WW8Num9">
    <w:name w:val="WW8Num9"/>
    <w:basedOn w:val="Bezlisty"/>
    <w:rsid w:val="00D24C41"/>
    <w:pPr>
      <w:numPr>
        <w:numId w:val="6"/>
      </w:numPr>
    </w:pPr>
  </w:style>
  <w:style w:type="numbering" w:customStyle="1" w:styleId="WW8Num10">
    <w:name w:val="WW8Num10"/>
    <w:basedOn w:val="Bezlisty"/>
    <w:rsid w:val="00D24C41"/>
    <w:pPr>
      <w:numPr>
        <w:numId w:val="7"/>
      </w:numPr>
    </w:pPr>
  </w:style>
  <w:style w:type="numbering" w:customStyle="1" w:styleId="WW8Num15">
    <w:name w:val="WW8Num15"/>
    <w:basedOn w:val="Bezlisty"/>
    <w:rsid w:val="00D24C41"/>
    <w:pPr>
      <w:numPr>
        <w:numId w:val="8"/>
      </w:numPr>
    </w:pPr>
  </w:style>
  <w:style w:type="numbering" w:customStyle="1" w:styleId="WW8Num4">
    <w:name w:val="WW8Num4"/>
    <w:rsid w:val="00D24C41"/>
    <w:pPr>
      <w:numPr>
        <w:numId w:val="10"/>
      </w:numPr>
    </w:pPr>
  </w:style>
  <w:style w:type="numbering" w:customStyle="1" w:styleId="WW8Num3">
    <w:name w:val="WW8Num3"/>
    <w:rsid w:val="00D24C41"/>
    <w:pPr>
      <w:numPr>
        <w:numId w:val="9"/>
      </w:numPr>
    </w:pPr>
  </w:style>
  <w:style w:type="numbering" w:customStyle="1" w:styleId="WW8Num151">
    <w:name w:val="WW8Num151"/>
    <w:rsid w:val="00D24C41"/>
    <w:pPr>
      <w:numPr>
        <w:numId w:val="4"/>
      </w:numPr>
    </w:pPr>
  </w:style>
  <w:style w:type="numbering" w:customStyle="1" w:styleId="WW8Num131">
    <w:name w:val="WW8Num131"/>
    <w:rsid w:val="00D24C41"/>
    <w:pPr>
      <w:numPr>
        <w:numId w:val="2"/>
      </w:numPr>
    </w:pPr>
  </w:style>
  <w:style w:type="numbering" w:customStyle="1" w:styleId="WW8Num91">
    <w:name w:val="WW8Num91"/>
    <w:rsid w:val="00D24C41"/>
    <w:pPr>
      <w:numPr>
        <w:numId w:val="11"/>
      </w:numPr>
    </w:pPr>
  </w:style>
  <w:style w:type="numbering" w:customStyle="1" w:styleId="WW8Num2">
    <w:name w:val="WW8Num2"/>
    <w:rsid w:val="00D24C41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aliases w:val="Tekst w tabelach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13"/>
      </w:numPr>
    </w:pPr>
  </w:style>
  <w:style w:type="paragraph" w:customStyle="1" w:styleId="xl63">
    <w:name w:val="xl63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14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3"/>
      </w:numPr>
    </w:pPr>
  </w:style>
  <w:style w:type="numbering" w:customStyle="1" w:styleId="WW8Num21">
    <w:name w:val="WW8Num21"/>
    <w:basedOn w:val="Bezlisty"/>
    <w:rsid w:val="00D24C41"/>
    <w:pPr>
      <w:numPr>
        <w:numId w:val="15"/>
      </w:numPr>
    </w:pPr>
  </w:style>
  <w:style w:type="numbering" w:customStyle="1" w:styleId="WW8Num31">
    <w:name w:val="WW8Num31"/>
    <w:basedOn w:val="Bezlisty"/>
    <w:rsid w:val="00D24C41"/>
    <w:pPr>
      <w:numPr>
        <w:numId w:val="16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aliases w:val="Tekst w tabelach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18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  <w:style w:type="character" w:customStyle="1" w:styleId="Nagwek5Znak">
    <w:name w:val="Nagłówek 5 Znak"/>
    <w:basedOn w:val="Domylnaczcionkaakapitu"/>
    <w:link w:val="Nagwek5"/>
    <w:rsid w:val="00FF52EB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FF52EB"/>
    <w:rPr>
      <w:rFonts w:cs="Times New Roman"/>
    </w:rPr>
  </w:style>
  <w:style w:type="character" w:customStyle="1" w:styleId="highlight">
    <w:name w:val="highlight"/>
    <w:basedOn w:val="Domylnaczcionkaakapitu"/>
    <w:rsid w:val="00FF52EB"/>
    <w:rPr>
      <w:rFonts w:cs="Times New Roman"/>
    </w:rPr>
  </w:style>
  <w:style w:type="character" w:styleId="HTML-cytat">
    <w:name w:val="HTML Cite"/>
    <w:uiPriority w:val="99"/>
    <w:semiHidden/>
    <w:unhideWhenUsed/>
    <w:rsid w:val="00FF52EB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FF52EB"/>
    <w:pPr>
      <w:spacing w:after="0" w:line="360" w:lineRule="auto"/>
      <w:ind w:left="720" w:hanging="360"/>
      <w:jc w:val="both"/>
    </w:pPr>
    <w:rPr>
      <w:rFonts w:ascii="Calibri" w:eastAsia="Times New Roman" w:hAnsi="Calibri" w:cs="Arial"/>
      <w:bCs/>
      <w:kern w:val="28"/>
      <w14:ligatures w14:val="non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F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F52EB"/>
    <w:rPr>
      <w:rFonts w:ascii="Consolas" w:eastAsia="Times New Roman" w:hAnsi="Consolas" w:cstheme="minorHAnsi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F52EB"/>
    <w:pPr>
      <w:spacing w:after="0" w:line="360" w:lineRule="auto"/>
      <w:ind w:left="240" w:hanging="240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F52EB"/>
    <w:pPr>
      <w:spacing w:after="0" w:line="360" w:lineRule="auto"/>
      <w:ind w:left="480" w:hanging="480"/>
      <w:jc w:val="both"/>
    </w:pPr>
    <w:rPr>
      <w:rFonts w:ascii="Calibri" w:eastAsia="Times New Roman" w:hAnsi="Calibri" w:cstheme="minorHAnsi"/>
      <w:smallCaps/>
      <w:kern w:val="0"/>
      <w:szCs w:val="20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unhideWhenUsed/>
    <w:qFormat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Arial"/>
      <w:bCs/>
      <w:iCs/>
      <w:szCs w:val="20"/>
      <w:lang w:eastAsia="pl-PL"/>
      <w14:ligatures w14:val="none"/>
    </w:rPr>
  </w:style>
  <w:style w:type="paragraph" w:styleId="Lista3">
    <w:name w:val="List 3"/>
    <w:basedOn w:val="Normalny"/>
    <w:uiPriority w:val="99"/>
    <w:semiHidden/>
    <w:unhideWhenUsed/>
    <w:rsid w:val="00FF52EB"/>
    <w:pPr>
      <w:spacing w:after="0" w:line="360" w:lineRule="auto"/>
      <w:ind w:left="849" w:hanging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FF52EB"/>
    <w:pPr>
      <w:numPr>
        <w:numId w:val="21"/>
      </w:numPr>
      <w:spacing w:after="0" w:line="360" w:lineRule="auto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FF52EB"/>
    <w:pPr>
      <w:widowControl w:val="0"/>
      <w:suppressLineNumbers/>
      <w:suppressAutoHyphens/>
      <w:spacing w:before="120" w:after="120" w:line="360" w:lineRule="auto"/>
      <w:jc w:val="both"/>
    </w:pPr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FF52EB"/>
    <w:rPr>
      <w:rFonts w:eastAsia="Lucida Sans Unicode" w:cs="Tahoma"/>
      <w:i/>
      <w:iCs/>
      <w:kern w:val="2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FF52EB"/>
    <w:pPr>
      <w:spacing w:after="120" w:line="360" w:lineRule="auto"/>
      <w:ind w:left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F52EB"/>
    <w:pPr>
      <w:spacing w:after="120" w:line="360" w:lineRule="auto"/>
      <w:ind w:left="283" w:firstLine="210"/>
    </w:pPr>
    <w:rPr>
      <w:rFonts w:ascii="Calibri" w:eastAsia="Times New Roman" w:hAnsi="Calibri" w:cstheme="minorHAnsi"/>
      <w:color w:val="auto"/>
      <w:kern w:val="0"/>
      <w:sz w:val="22"/>
      <w:szCs w:val="20"/>
      <w:lang w:eastAsia="pl-PL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F52EB"/>
    <w:rPr>
      <w:rFonts w:ascii="Garamond" w:eastAsia="Times New Roman" w:hAnsi="Garamond" w:cstheme="minorHAnsi"/>
      <w:color w:val="000000"/>
      <w:sz w:val="22"/>
      <w:szCs w:val="24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52EB"/>
    <w:pPr>
      <w:spacing w:after="0" w:line="360" w:lineRule="auto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52EB"/>
    <w:rPr>
      <w:rFonts w:ascii="Tahoma" w:eastAsia="Times New Roman" w:hAnsi="Tahoma" w:cs="Tahoma"/>
      <w:sz w:val="16"/>
      <w:szCs w:val="16"/>
    </w:rPr>
  </w:style>
  <w:style w:type="paragraph" w:customStyle="1" w:styleId="RWEFensterzeile">
    <w:name w:val="RWE Fensterzeile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2"/>
      <w:szCs w:val="20"/>
      <w:u w:val="single"/>
      <w:lang w:val="de-DE" w:eastAsia="de-DE"/>
      <w14:ligatures w14:val="none"/>
    </w:rPr>
  </w:style>
  <w:style w:type="paragraph" w:customStyle="1" w:styleId="RWEBetreffberschrift">
    <w:name w:val="RWE Betreff/Überschrif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RWEFlietext">
    <w:name w:val="RWE Fließtex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Anlagen">
    <w:name w:val="RWE Anlage(n)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Bezugtext">
    <w:name w:val="RWE Bezugtex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Bezugtitel">
    <w:name w:val="RWE Bezugtitel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Dokumentname">
    <w:name w:val="RWE Dokumentname"/>
    <w:basedOn w:val="Normalny"/>
    <w:uiPriority w:val="99"/>
    <w:rsid w:val="00FF52EB"/>
    <w:pPr>
      <w:tabs>
        <w:tab w:val="right" w:pos="7938"/>
      </w:tabs>
      <w:spacing w:after="0" w:line="240" w:lineRule="auto"/>
    </w:pPr>
    <w:rPr>
      <w:rFonts w:ascii="Arial" w:eastAsia="Times New Roman" w:hAnsi="Arial" w:cs="Times New Roman"/>
      <w:kern w:val="0"/>
      <w:sz w:val="14"/>
      <w:szCs w:val="20"/>
      <w:lang w:val="de-DE" w:eastAsia="de-DE"/>
      <w14:ligatures w14:val="none"/>
    </w:rPr>
  </w:style>
  <w:style w:type="paragraph" w:customStyle="1" w:styleId="RWESeitenangabe">
    <w:name w:val="RWE Seitenangabe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OrgEinheit">
    <w:name w:val="RWE OrgEinhei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20"/>
      <w:lang w:val="de-DE" w:eastAsia="de-DE"/>
      <w14:ligatures w14:val="none"/>
    </w:rPr>
  </w:style>
  <w:style w:type="character" w:customStyle="1" w:styleId="VorstandsleisteZchn">
    <w:name w:val="Vorstandsleiste Zchn"/>
    <w:basedOn w:val="Domylnaczcionkaakapitu"/>
    <w:link w:val="Vorstandsleiste"/>
    <w:locked/>
    <w:rsid w:val="00FF52EB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FF52EB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="Calibri" w:hAnsi="RWE Sans" w:cs="RWE Sans"/>
      <w:color w:val="1D4477"/>
      <w:kern w:val="0"/>
      <w:sz w:val="14"/>
      <w:szCs w:val="20"/>
      <w:lang w:eastAsia="pl-PL"/>
      <w14:ligatures w14:val="none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FF52EB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FF52EB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FF52EB"/>
    <w:rPr>
      <w:b/>
      <w:noProof/>
    </w:rPr>
  </w:style>
  <w:style w:type="paragraph" w:customStyle="1" w:styleId="TPtre">
    <w:name w:val="TP treść"/>
    <w:basedOn w:val="Normalny"/>
    <w:uiPriority w:val="99"/>
    <w:rsid w:val="00FF52EB"/>
    <w:pPr>
      <w:spacing w:after="0" w:line="320" w:lineRule="exact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customStyle="1" w:styleId="innogyFlietext">
    <w:name w:val="innogy Fließtext"/>
    <w:uiPriority w:val="99"/>
    <w:qFormat/>
    <w:rsid w:val="00FF52EB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Tekst">
    <w:name w:val="Tekst"/>
    <w:basedOn w:val="Normalny"/>
    <w:uiPriority w:val="99"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14:ligatures w14:val="none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FF52EB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FF52EB"/>
    <w:pPr>
      <w:pBdr>
        <w:bottom w:val="single" w:sz="4" w:space="1" w:color="auto"/>
      </w:pBdr>
      <w:spacing w:before="120" w:after="240" w:line="360" w:lineRule="auto"/>
      <w:jc w:val="both"/>
    </w:pPr>
    <w:rPr>
      <w:rFonts w:ascii="Calibri" w:eastAsia="Calibri" w:hAnsi="Calibri" w:cstheme="minorHAnsi"/>
      <w:b/>
      <w:kern w:val="0"/>
      <w:sz w:val="28"/>
      <w:szCs w:val="20"/>
      <w:lang w:eastAsia="pl-PL"/>
      <w14:ligatures w14:val="none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FF52EB"/>
    <w:pPr>
      <w:numPr>
        <w:ilvl w:val="2"/>
        <w:numId w:val="22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FF52EB"/>
  </w:style>
  <w:style w:type="paragraph" w:customStyle="1" w:styleId="StylStopka10ptWyrwnanydorodka">
    <w:name w:val="Styl Stopka + 10 pt Wyrównany do środka"/>
    <w:basedOn w:val="Stopka"/>
    <w:uiPriority w:val="99"/>
    <w:rsid w:val="00FF52EB"/>
    <w:pPr>
      <w:spacing w:line="360" w:lineRule="auto"/>
      <w:jc w:val="center"/>
    </w:pPr>
    <w:rPr>
      <w:rFonts w:ascii="Calibri" w:eastAsia="Times New Roman" w:hAnsi="Calibri" w:cstheme="minorHAnsi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Legenda"/>
    <w:uiPriority w:val="99"/>
    <w:rsid w:val="00FF52EB"/>
    <w:pPr>
      <w:numPr>
        <w:numId w:val="23"/>
      </w:numPr>
      <w:tabs>
        <w:tab w:val="clear" w:pos="1134"/>
        <w:tab w:val="num" w:pos="360"/>
      </w:tabs>
      <w:spacing w:beforeLines="0" w:before="0" w:afterLines="0" w:after="120" w:line="360" w:lineRule="auto"/>
      <w:ind w:left="720" w:hanging="360"/>
      <w:jc w:val="both"/>
    </w:pPr>
    <w:rPr>
      <w:rFonts w:cstheme="minorHAnsi"/>
      <w:color w:val="2A2B69"/>
      <w:sz w:val="20"/>
      <w:szCs w:val="20"/>
      <w:lang w:eastAsia="pl-PL"/>
    </w:rPr>
  </w:style>
  <w:style w:type="paragraph" w:customStyle="1" w:styleId="LegendaTabela">
    <w:name w:val="Legenda Tabela"/>
    <w:basedOn w:val="Legenda"/>
    <w:uiPriority w:val="99"/>
    <w:rsid w:val="00FF52EB"/>
    <w:pPr>
      <w:keepNext/>
      <w:spacing w:beforeLines="0" w:before="0" w:afterLines="0" w:after="120" w:line="360" w:lineRule="auto"/>
      <w:jc w:val="both"/>
    </w:pPr>
    <w:rPr>
      <w:rFonts w:cstheme="minorHAnsi"/>
      <w:color w:val="2A2B69"/>
      <w:sz w:val="20"/>
      <w:szCs w:val="20"/>
      <w:lang w:eastAsia="pl-PL"/>
    </w:r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FF52EB"/>
  </w:style>
  <w:style w:type="character" w:customStyle="1" w:styleId="StylPunktowanie105ptZnak">
    <w:name w:val="Styl Punktowanie + 105 pt Znak"/>
    <w:basedOn w:val="PunktowanieZnak"/>
    <w:link w:val="StylPunktowanie105p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FF52EB"/>
  </w:style>
  <w:style w:type="character" w:customStyle="1" w:styleId="Styl2Znak">
    <w:name w:val="Styl2 Znak"/>
    <w:basedOn w:val="StylTekcior105ptZnak"/>
    <w:link w:val="Styl2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FF52EB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FF52EB"/>
    <w:pPr>
      <w:keepNext/>
      <w:keepLines/>
      <w:widowControl w:val="0"/>
      <w:numPr>
        <w:ilvl w:val="2"/>
        <w:numId w:val="24"/>
      </w:numPr>
      <w:tabs>
        <w:tab w:val="left" w:pos="284"/>
      </w:tabs>
      <w:spacing w:before="100" w:beforeAutospacing="1" w:after="240" w:line="360" w:lineRule="auto"/>
      <w:ind w:left="720" w:hanging="360"/>
    </w:pPr>
    <w:rPr>
      <w:rFonts w:ascii="Calibri" w:hAnsi="Calibri" w:cs="Arial"/>
      <w:color w:val="2A2B69"/>
      <w:kern w:val="28"/>
      <w:sz w:val="22"/>
      <w:szCs w:val="22"/>
      <w:lang w:eastAsia="en-US"/>
    </w:rPr>
  </w:style>
  <w:style w:type="paragraph" w:customStyle="1" w:styleId="Domylnie">
    <w:name w:val="Domyślnie"/>
    <w:uiPriority w:val="99"/>
    <w:rsid w:val="00FF52EB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OO">
    <w:name w:val="OO"/>
    <w:basedOn w:val="Normalny"/>
    <w:uiPriority w:val="99"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Tahoma"/>
      <w:szCs w:val="20"/>
      <w:lang w:eastAsia="pl-PL"/>
      <w14:ligatures w14:val="none"/>
    </w:rPr>
  </w:style>
  <w:style w:type="character" w:customStyle="1" w:styleId="Nagwek2Znak0">
    <w:name w:val="Nagłówek2 Znak"/>
    <w:basedOn w:val="Domylnaczcionkaakapitu"/>
    <w:link w:val="Nagwek20"/>
    <w:locked/>
    <w:rsid w:val="00FF52EB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FF52EB"/>
    <w:pPr>
      <w:keepNext/>
      <w:suppressAutoHyphens/>
      <w:spacing w:before="240" w:after="120" w:line="360" w:lineRule="auto"/>
      <w:jc w:val="both"/>
    </w:pPr>
    <w:rPr>
      <w:rFonts w:ascii="Calibri" w:eastAsia="SimSun" w:hAnsi="Calibri" w:cs="Tahoma"/>
      <w:kern w:val="0"/>
      <w:sz w:val="28"/>
      <w:szCs w:val="28"/>
      <w:lang w:eastAsia="ar-SA"/>
      <w14:ligatures w14:val="none"/>
    </w:rPr>
  </w:style>
  <w:style w:type="paragraph" w:customStyle="1" w:styleId="Podpis2">
    <w:name w:val="Podpis2"/>
    <w:basedOn w:val="Normalny"/>
    <w:uiPriority w:val="99"/>
    <w:rsid w:val="00FF52EB"/>
    <w:pPr>
      <w:suppressLineNumbers/>
      <w:suppressAutoHyphens/>
      <w:spacing w:before="120" w:after="120" w:line="360" w:lineRule="auto"/>
      <w:jc w:val="both"/>
    </w:pPr>
    <w:rPr>
      <w:rFonts w:ascii="Calibri" w:eastAsia="Times New Roman" w:hAnsi="Calibri" w:cs="Tahoma"/>
      <w:i/>
      <w:iCs/>
      <w:kern w:val="0"/>
      <w:szCs w:val="20"/>
      <w:lang w:eastAsia="ar-SA"/>
      <w14:ligatures w14:val="none"/>
    </w:rPr>
  </w:style>
  <w:style w:type="paragraph" w:customStyle="1" w:styleId="TableContents">
    <w:name w:val="Table Contents"/>
    <w:basedOn w:val="Normalny"/>
    <w:uiPriority w:val="99"/>
    <w:rsid w:val="00FF52EB"/>
    <w:pPr>
      <w:widowControl w:val="0"/>
      <w:suppressLineNumbers/>
      <w:suppressAutoHyphens/>
      <w:spacing w:after="0" w:line="360" w:lineRule="auto"/>
      <w:jc w:val="both"/>
    </w:pPr>
    <w:rPr>
      <w:rFonts w:ascii="Calibri" w:eastAsia="Times New Roman" w:hAnsi="Calibri" w:cs="Tahoma"/>
      <w:color w:val="000000"/>
      <w:szCs w:val="20"/>
      <w:lang w:val="en-US"/>
      <w14:ligatures w14:val="none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FF52EB"/>
    <w:rPr>
      <w:rFonts w:eastAsia="Times New Roman"/>
      <w:sz w:val="22"/>
      <w:szCs w:val="22"/>
      <w:lang w:eastAsia="en-US"/>
    </w:rPr>
  </w:style>
  <w:style w:type="paragraph" w:customStyle="1" w:styleId="Tekstkomentarza3">
    <w:name w:val="Tekst komentarza3"/>
    <w:basedOn w:val="Normalny"/>
    <w:uiPriority w:val="99"/>
    <w:rsid w:val="00FF52EB"/>
    <w:pPr>
      <w:suppressAutoHyphens/>
      <w:spacing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uiPriority w:val="99"/>
    <w:semiHidden/>
    <w:rsid w:val="00FF52EB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FF52EB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kern w:val="0"/>
      <w:szCs w:val="20"/>
      <w:lang w:eastAsia="pl-PL"/>
      <w14:ligatures w14:val="none"/>
    </w:rPr>
  </w:style>
  <w:style w:type="paragraph" w:customStyle="1" w:styleId="Pa1">
    <w:name w:val="Pa1"/>
    <w:basedOn w:val="Default"/>
    <w:next w:val="Default"/>
    <w:uiPriority w:val="99"/>
    <w:rsid w:val="00FF52EB"/>
    <w:pPr>
      <w:spacing w:line="18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Pa2">
    <w:name w:val="Pa2"/>
    <w:basedOn w:val="Default"/>
    <w:next w:val="Default"/>
    <w:uiPriority w:val="99"/>
    <w:rsid w:val="00FF52EB"/>
    <w:pPr>
      <w:spacing w:line="22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kstpodsawowyZnak">
    <w:name w:val="tekst podsawowy Znak"/>
    <w:link w:val="tekstpodsawowy"/>
    <w:locked/>
    <w:rsid w:val="00FF52EB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FF52EB"/>
    <w:pPr>
      <w:spacing w:after="0" w:line="360" w:lineRule="auto"/>
      <w:ind w:firstLine="360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tekstZnak1">
    <w:name w:val="tekst Znak1"/>
    <w:link w:val="tekst0"/>
    <w:locked/>
    <w:rsid w:val="00FF52EB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FF52EB"/>
    <w:pPr>
      <w:spacing w:after="0" w:line="360" w:lineRule="auto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AtekstZnak">
    <w:name w:val="A_tekst Znak"/>
    <w:basedOn w:val="StylTekcior105ptZnak"/>
    <w:link w:val="Ateks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FF52EB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FF52EB"/>
    <w:pPr>
      <w:keepNext/>
      <w:keepLines/>
      <w:widowControl w:val="0"/>
      <w:tabs>
        <w:tab w:val="left" w:pos="284"/>
        <w:tab w:val="num" w:pos="1134"/>
        <w:tab w:val="num" w:pos="1800"/>
      </w:tabs>
      <w:spacing w:before="100" w:beforeAutospacing="1" w:after="240" w:line="360" w:lineRule="auto"/>
      <w:ind w:left="1368" w:hanging="648"/>
    </w:pPr>
    <w:rPr>
      <w:rFonts w:ascii="Calibri" w:hAnsi="Calibri" w:cs="Arial"/>
      <w:bCs/>
      <w:color w:val="002060"/>
      <w:sz w:val="22"/>
      <w:szCs w:val="22"/>
      <w:lang w:eastAsia="en-US"/>
    </w:rPr>
  </w:style>
  <w:style w:type="paragraph" w:customStyle="1" w:styleId="StylTekcior105ptPrzed0pt">
    <w:name w:val="Styl Tekścior + 105 pt + Przed:  0 pt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FF52EB"/>
    <w:pPr>
      <w:numPr>
        <w:ilvl w:val="2"/>
        <w:numId w:val="25"/>
      </w:numPr>
      <w:tabs>
        <w:tab w:val="num" w:pos="1134"/>
      </w:tabs>
      <w:spacing w:before="120"/>
      <w:ind w:left="1429" w:hanging="357"/>
    </w:pPr>
  </w:style>
  <w:style w:type="paragraph" w:customStyle="1" w:styleId="Tabela0">
    <w:name w:val="Tabela"/>
    <w:uiPriority w:val="99"/>
    <w:qFormat/>
    <w:rsid w:val="00FF52EB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FF52EB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FF52EB"/>
    <w:pPr>
      <w:spacing w:after="0" w:line="360" w:lineRule="auto"/>
      <w:jc w:val="both"/>
    </w:pPr>
    <w:rPr>
      <w:rFonts w:ascii="Tahoma" w:eastAsia="Times New Roman" w:hAnsi="Tahoma" w:cstheme="minorHAnsi"/>
      <w:kern w:val="0"/>
      <w:sz w:val="16"/>
      <w:szCs w:val="16"/>
      <w:lang w:eastAsia="pl-PL"/>
      <w14:ligatures w14:val="none"/>
    </w:rPr>
  </w:style>
  <w:style w:type="paragraph" w:customStyle="1" w:styleId="Bezodstpw2">
    <w:name w:val="Bez odstępów2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FF52EB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FF52EB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FF52EB"/>
    <w:pPr>
      <w:spacing w:after="200" w:line="276" w:lineRule="auto"/>
      <w:jc w:val="both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TABZnak">
    <w:name w:val="TAB Znak"/>
    <w:link w:val="TAB"/>
    <w:locked/>
    <w:rsid w:val="00FF52EB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FF52EB"/>
    <w:pPr>
      <w:spacing w:beforeLines="0" w:before="0" w:afterLines="0" w:after="60" w:line="360" w:lineRule="auto"/>
      <w:jc w:val="both"/>
    </w:pPr>
    <w:rPr>
      <w:rFonts w:ascii="Arial" w:hAnsi="Arial" w:cs="Arial"/>
      <w:b w:val="0"/>
      <w:bCs w:val="0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FF52EB"/>
    <w:rPr>
      <w:rFonts w:ascii="Times New Roman" w:eastAsia="Times New Roman" w:hAnsi="Times New Roman" w:cs="Arial"/>
      <w:b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FF52EB"/>
    <w:pPr>
      <w:keepNext/>
      <w:keepLines/>
      <w:widowControl w:val="0"/>
      <w:spacing w:before="100" w:beforeAutospacing="1" w:after="240" w:line="360" w:lineRule="auto"/>
    </w:pPr>
    <w:rPr>
      <w:rFonts w:cs="Arial"/>
      <w:b w:val="0"/>
      <w:color w:val="2A2B69"/>
      <w:kern w:val="28"/>
      <w:sz w:val="22"/>
      <w:szCs w:val="22"/>
      <w:lang w:eastAsia="en-US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FF52EB"/>
    <w:pPr>
      <w:spacing w:after="0" w:line="360" w:lineRule="auto"/>
      <w:jc w:val="both"/>
    </w:pPr>
    <w:rPr>
      <w:rFonts w:ascii="Times New Roman" w:eastAsia="Times New Roman" w:hAnsi="Times New Roman" w:cs="Arial"/>
      <w:b/>
      <w:color w:val="2A2B69"/>
      <w:kern w:val="28"/>
      <w14:ligatures w14:val="none"/>
    </w:rPr>
  </w:style>
  <w:style w:type="paragraph" w:customStyle="1" w:styleId="Level1">
    <w:name w:val="Level 1"/>
    <w:basedOn w:val="Normalny"/>
    <w:uiPriority w:val="99"/>
    <w:rsid w:val="00FF52EB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 w:cs="Times New Roman"/>
      <w:iCs/>
      <w:kern w:val="0"/>
      <w:sz w:val="24"/>
      <w:szCs w:val="24"/>
      <w:lang w:val="en-US" w:eastAsia="ar-SA"/>
      <w14:ligatures w14:val="none"/>
    </w:rPr>
  </w:style>
  <w:style w:type="character" w:customStyle="1" w:styleId="ARysunkiBTIZnak">
    <w:name w:val="A_Rysunki_BTI Znak"/>
    <w:basedOn w:val="Domylnaczcionkaakapitu"/>
    <w:link w:val="ARysunkiBTI"/>
    <w:locked/>
    <w:rsid w:val="00FF52EB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FF52EB"/>
    <w:pPr>
      <w:spacing w:beforeLines="0" w:before="120" w:afterLines="0" w:after="120"/>
      <w:ind w:left="357"/>
    </w:pPr>
    <w:rPr>
      <w:rFonts w:cs="Calibri"/>
      <w:iCs/>
      <w:color w:val="2A2B69"/>
      <w:sz w:val="20"/>
      <w:szCs w:val="22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FF52EB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52EB"/>
    <w:pPr>
      <w:widowControl w:val="0"/>
      <w:shd w:val="clear" w:color="auto" w:fill="FFFFFF"/>
      <w:spacing w:after="60" w:line="268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AtekstBTIZnak0">
    <w:name w:val="A_tekst BTI Znak"/>
    <w:basedOn w:val="StylTekcior105ptZnak"/>
    <w:link w:val="AtekstBTI0"/>
    <w:locked/>
    <w:rsid w:val="00FF52EB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FF52EB"/>
    <w:pPr>
      <w:spacing w:line="360" w:lineRule="auto"/>
      <w:ind w:left="357"/>
      <w:jc w:val="both"/>
    </w:pPr>
    <w:rPr>
      <w:rFonts w:eastAsia="Times New Roman" w:cs="Arial"/>
      <w:bCs/>
      <w:color w:val="DBE5F1" w:themeColor="accent1" w:themeTint="33"/>
      <w:kern w:val="28"/>
      <w:szCs w:val="22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FF52EB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FF52EB"/>
    <w:pPr>
      <w:numPr>
        <w:numId w:val="26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FF52EB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FF52EB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FF52EB"/>
    <w:rPr>
      <w:u w:val="single"/>
    </w:rPr>
  </w:style>
  <w:style w:type="character" w:customStyle="1" w:styleId="TekstpodstawowyZnak1">
    <w:name w:val="Tekst podstawowy Znak1"/>
    <w:basedOn w:val="Domylnaczcionkaakapitu"/>
    <w:uiPriority w:val="99"/>
    <w:semiHidden/>
    <w:locked/>
    <w:rsid w:val="00FF52EB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FF52EB"/>
  </w:style>
  <w:style w:type="character" w:customStyle="1" w:styleId="apple-style-span">
    <w:name w:val="apple-style-span"/>
    <w:basedOn w:val="Domylnaczcionkaakapitu"/>
    <w:rsid w:val="00FF52EB"/>
  </w:style>
  <w:style w:type="character" w:customStyle="1" w:styleId="Znakiprzypiswdolnych">
    <w:name w:val="Znaki przypisów dolnych"/>
    <w:qFormat/>
    <w:rsid w:val="00FF52EB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FF52EB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FF52EB"/>
  </w:style>
  <w:style w:type="character" w:customStyle="1" w:styleId="h2">
    <w:name w:val="h2"/>
    <w:basedOn w:val="Domylnaczcionkaakapitu"/>
    <w:rsid w:val="00FF52EB"/>
  </w:style>
  <w:style w:type="character" w:customStyle="1" w:styleId="item-fieldvalue">
    <w:name w:val="item-fieldvalue"/>
    <w:basedOn w:val="Domylnaczcionkaakapitu"/>
    <w:rsid w:val="00FF52EB"/>
  </w:style>
  <w:style w:type="character" w:customStyle="1" w:styleId="autogrow-textarea">
    <w:name w:val="autogrow-textarea"/>
    <w:basedOn w:val="Domylnaczcionkaakapitu"/>
    <w:rsid w:val="00FF52EB"/>
  </w:style>
  <w:style w:type="character" w:customStyle="1" w:styleId="wirniki">
    <w:name w:val="wirniki"/>
    <w:basedOn w:val="Domylnaczcionkaakapitu"/>
    <w:rsid w:val="00FF52EB"/>
  </w:style>
  <w:style w:type="character" w:customStyle="1" w:styleId="comment-text">
    <w:name w:val="comment-text"/>
    <w:basedOn w:val="Domylnaczcionkaakapitu"/>
    <w:rsid w:val="00FF52EB"/>
  </w:style>
  <w:style w:type="character" w:customStyle="1" w:styleId="info-list-value-uzasadnienie">
    <w:name w:val="info-list-value-uzasadnienie"/>
    <w:basedOn w:val="Domylnaczcionkaakapitu"/>
    <w:rsid w:val="00FF52EB"/>
  </w:style>
  <w:style w:type="character" w:customStyle="1" w:styleId="Nagwek1Znak1">
    <w:name w:val="Nagłówek 1 Znak1"/>
    <w:basedOn w:val="Domylnaczcionkaakapitu"/>
    <w:uiPriority w:val="9"/>
    <w:rsid w:val="00FF52EB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FF52EB"/>
  </w:style>
  <w:style w:type="character" w:customStyle="1" w:styleId="TekstdymkaZnak1">
    <w:name w:val="Tekst dymka Znak1"/>
    <w:basedOn w:val="Domylnaczcionkaakapitu"/>
    <w:uiPriority w:val="99"/>
    <w:rsid w:val="00FF52EB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FF52EB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FF52EB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F52EB"/>
  </w:style>
  <w:style w:type="character" w:customStyle="1" w:styleId="messagecontent">
    <w:name w:val="message_content"/>
    <w:basedOn w:val="Domylnaczcionkaakapitu"/>
    <w:rsid w:val="00FF52EB"/>
  </w:style>
  <w:style w:type="character" w:customStyle="1" w:styleId="emoji">
    <w:name w:val="emoji"/>
    <w:basedOn w:val="Domylnaczcionkaakapitu"/>
    <w:rsid w:val="00FF52EB"/>
  </w:style>
  <w:style w:type="character" w:customStyle="1" w:styleId="plainlinks">
    <w:name w:val="plainlinks"/>
    <w:basedOn w:val="Domylnaczcionkaakapitu"/>
    <w:rsid w:val="00FF52EB"/>
  </w:style>
  <w:style w:type="character" w:customStyle="1" w:styleId="NoSpacingChar">
    <w:name w:val="No Spacing Char"/>
    <w:uiPriority w:val="99"/>
    <w:locked/>
    <w:rsid w:val="00FF52EB"/>
    <w:rPr>
      <w:sz w:val="22"/>
      <w:szCs w:val="22"/>
      <w:lang w:val="pl-PL" w:eastAsia="en-US" w:bidi="ar-SA"/>
    </w:rPr>
  </w:style>
  <w:style w:type="character" w:customStyle="1" w:styleId="pubyear">
    <w:name w:val="pubyear"/>
    <w:uiPriority w:val="99"/>
    <w:rsid w:val="00FF52EB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FF52EB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FF52EB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FF52EB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FF52EB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FF52EB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FF52EB"/>
  </w:style>
  <w:style w:type="character" w:customStyle="1" w:styleId="tlid-translation">
    <w:name w:val="tlid-translation"/>
    <w:basedOn w:val="Domylnaczcionkaakapitu"/>
    <w:rsid w:val="00FF52EB"/>
  </w:style>
  <w:style w:type="character" w:customStyle="1" w:styleId="notranslate">
    <w:name w:val="notranslate"/>
    <w:basedOn w:val="Domylnaczcionkaakapitu"/>
    <w:rsid w:val="00FF52EB"/>
  </w:style>
  <w:style w:type="character" w:customStyle="1" w:styleId="Mention1">
    <w:name w:val="Mention1"/>
    <w:basedOn w:val="Domylnaczcionkaakapitu"/>
    <w:uiPriority w:val="99"/>
    <w:rsid w:val="00FF52E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FF52EB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FF5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Jasnalista">
    <w:name w:val="Light List"/>
    <w:basedOn w:val="Standardowy"/>
    <w:uiPriority w:val="61"/>
    <w:semiHidden/>
    <w:unhideWhenUsed/>
    <w:rsid w:val="00FF52EB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iatkatabelijasna">
    <w:name w:val="Grid Table Light"/>
    <w:basedOn w:val="Standardowy"/>
    <w:uiPriority w:val="40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F52EB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FF52EB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FF52EB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52EB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FF52EB"/>
    <w:pPr>
      <w:numPr>
        <w:numId w:val="19"/>
      </w:numPr>
    </w:pPr>
  </w:style>
  <w:style w:type="numbering" w:customStyle="1" w:styleId="WW8Num32">
    <w:name w:val="WW8Num32"/>
    <w:rsid w:val="00FF52EB"/>
    <w:pPr>
      <w:numPr>
        <w:numId w:val="20"/>
      </w:numPr>
    </w:pPr>
  </w:style>
  <w:style w:type="numbering" w:customStyle="1" w:styleId="WW8Num82">
    <w:name w:val="WW8Num82"/>
    <w:rsid w:val="00FF52EB"/>
    <w:pPr>
      <w:numPr>
        <w:numId w:val="21"/>
      </w:numPr>
    </w:pPr>
  </w:style>
  <w:style w:type="numbering" w:customStyle="1" w:styleId="WW8Num92">
    <w:name w:val="WW8Num92"/>
    <w:rsid w:val="00FF52EB"/>
    <w:pPr>
      <w:numPr>
        <w:numId w:val="22"/>
      </w:numPr>
    </w:pPr>
  </w:style>
  <w:style w:type="numbering" w:customStyle="1" w:styleId="WW8Num1211">
    <w:name w:val="WW8Num1211"/>
    <w:rsid w:val="00FF52EB"/>
    <w:pPr>
      <w:numPr>
        <w:numId w:val="23"/>
      </w:numPr>
    </w:pPr>
  </w:style>
  <w:style w:type="numbering" w:customStyle="1" w:styleId="WW8Num1511">
    <w:name w:val="WW8Num1511"/>
    <w:rsid w:val="00FF52EB"/>
  </w:style>
  <w:style w:type="numbering" w:customStyle="1" w:styleId="WW8Num102">
    <w:name w:val="WW8Num102"/>
    <w:rsid w:val="00FF52EB"/>
    <w:pPr>
      <w:numPr>
        <w:numId w:val="25"/>
      </w:numPr>
    </w:pPr>
  </w:style>
  <w:style w:type="numbering" w:customStyle="1" w:styleId="WW8Num1411">
    <w:name w:val="WW8Num1411"/>
    <w:rsid w:val="00FF52EB"/>
    <w:pPr>
      <w:numPr>
        <w:numId w:val="27"/>
      </w:numPr>
    </w:pPr>
  </w:style>
  <w:style w:type="numbering" w:customStyle="1" w:styleId="WW8Num42">
    <w:name w:val="WW8Num42"/>
    <w:rsid w:val="00FF52EB"/>
    <w:pPr>
      <w:numPr>
        <w:numId w:val="28"/>
      </w:numPr>
    </w:pPr>
  </w:style>
  <w:style w:type="numbering" w:customStyle="1" w:styleId="WW8Num311">
    <w:name w:val="WW8Num311"/>
    <w:rsid w:val="00FF52EB"/>
    <w:pPr>
      <w:numPr>
        <w:numId w:val="29"/>
      </w:numPr>
    </w:pPr>
  </w:style>
  <w:style w:type="numbering" w:customStyle="1" w:styleId="WW8Num22">
    <w:name w:val="WW8Num22"/>
    <w:rsid w:val="00FF52EB"/>
    <w:pPr>
      <w:numPr>
        <w:numId w:val="30"/>
      </w:numPr>
    </w:pPr>
  </w:style>
  <w:style w:type="numbering" w:customStyle="1" w:styleId="WW8Num911">
    <w:name w:val="WW8Num911"/>
    <w:rsid w:val="00FF52EB"/>
    <w:pPr>
      <w:numPr>
        <w:numId w:val="31"/>
      </w:numPr>
    </w:pPr>
  </w:style>
  <w:style w:type="numbering" w:customStyle="1" w:styleId="WW8Num1311">
    <w:name w:val="WW8Num1311"/>
    <w:rsid w:val="00FF52EB"/>
    <w:pPr>
      <w:numPr>
        <w:numId w:val="32"/>
      </w:numPr>
    </w:pPr>
  </w:style>
  <w:style w:type="numbering" w:customStyle="1" w:styleId="WW8Num211">
    <w:name w:val="WW8Num211"/>
    <w:rsid w:val="00FF52EB"/>
    <w:pPr>
      <w:numPr>
        <w:numId w:val="33"/>
      </w:numPr>
    </w:pPr>
  </w:style>
  <w:style w:type="numbering" w:customStyle="1" w:styleId="WW8Num1011">
    <w:name w:val="WW8Num1011"/>
    <w:rsid w:val="00FF52EB"/>
    <w:pPr>
      <w:numPr>
        <w:numId w:val="34"/>
      </w:numPr>
    </w:pPr>
  </w:style>
  <w:style w:type="paragraph" w:customStyle="1" w:styleId="xl60">
    <w:name w:val="xl60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1">
    <w:name w:val="xl61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  <w14:ligatures w14:val="none"/>
    </w:rPr>
  </w:style>
  <w:style w:type="paragraph" w:customStyle="1" w:styleId="xl62">
    <w:name w:val="xl62"/>
    <w:basedOn w:val="Normalny"/>
    <w:rsid w:val="00FF52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">
    <w:name w:val="Style"/>
    <w:rsid w:val="00FF52EB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niosek">
    <w:name w:val="wniosek"/>
    <w:basedOn w:val="Normalny"/>
    <w:link w:val="wniosekZnak"/>
    <w:qFormat/>
    <w:rsid w:val="00FF52EB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wniosekZnak">
    <w:name w:val="wniosek Znak"/>
    <w:link w:val="wniosek"/>
    <w:rsid w:val="00FF52EB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FF52EB"/>
    <w:pPr>
      <w:spacing w:before="60" w:after="0" w:line="240" w:lineRule="auto"/>
      <w:jc w:val="center"/>
    </w:pPr>
    <w:rPr>
      <w:rFonts w:ascii="Tahoma" w:eastAsia="Calibri" w:hAnsi="Tahoma" w:cs="Tahoma"/>
      <w:kern w:val="0"/>
      <w:sz w:val="18"/>
      <w:szCs w:val="20"/>
      <w14:ligatures w14:val="none"/>
    </w:rPr>
  </w:style>
  <w:style w:type="paragraph" w:customStyle="1" w:styleId="LP1EK">
    <w:name w:val="LP1_EK"/>
    <w:basedOn w:val="Normalny"/>
    <w:rsid w:val="00FF52EB"/>
    <w:pPr>
      <w:numPr>
        <w:numId w:val="35"/>
      </w:numPr>
      <w:tabs>
        <w:tab w:val="left" w:pos="709"/>
      </w:tabs>
      <w:spacing w:after="0" w:line="280" w:lineRule="exact"/>
      <w:ind w:left="720"/>
      <w:jc w:val="both"/>
    </w:pPr>
    <w:rPr>
      <w:rFonts w:ascii="Arial" w:eastAsia="Calibri" w:hAnsi="Arial" w:cs="Arial"/>
      <w:kern w:val="0"/>
      <w:sz w:val="20"/>
      <w14:ligatures w14:val="none"/>
    </w:rPr>
  </w:style>
  <w:style w:type="character" w:customStyle="1" w:styleId="E-KrdoZnak">
    <w:name w:val="E-K_Źródło Znak"/>
    <w:link w:val="E-Krdo"/>
    <w:locked/>
    <w:rsid w:val="00FF52EB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FF52EB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="Calibri" w:hAnsi="Arial" w:cs="Arial"/>
      <w:i/>
      <w:kern w:val="0"/>
      <w:sz w:val="16"/>
      <w:szCs w:val="20"/>
      <w:lang w:eastAsia="pl-PL"/>
      <w14:ligatures w14:val="none"/>
    </w:rPr>
  </w:style>
  <w:style w:type="character" w:customStyle="1" w:styleId="RysTabZnak">
    <w:name w:val="Rys Tab Znak"/>
    <w:link w:val="RysTab"/>
    <w:locked/>
    <w:rsid w:val="00FF52EB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FF52EB"/>
    <w:pPr>
      <w:tabs>
        <w:tab w:val="left" w:pos="709"/>
      </w:tabs>
      <w:spacing w:before="80" w:after="0" w:line="240" w:lineRule="auto"/>
      <w:jc w:val="center"/>
    </w:pPr>
    <w:rPr>
      <w:rFonts w:ascii="Arial" w:eastAsia="Calibri" w:hAnsi="Arial" w:cs="Arial"/>
      <w:b/>
      <w:i/>
      <w:kern w:val="0"/>
      <w:sz w:val="20"/>
      <w:szCs w:val="20"/>
      <w:lang w:eastAsia="pl-PL"/>
      <w14:ligatures w14:val="none"/>
    </w:rPr>
  </w:style>
  <w:style w:type="character" w:customStyle="1" w:styleId="acopre">
    <w:name w:val="acopre"/>
    <w:basedOn w:val="Domylnaczcionkaakapitu"/>
    <w:rsid w:val="005B14A3"/>
  </w:style>
  <w:style w:type="character" w:customStyle="1" w:styleId="TEKSTZnak">
    <w:name w:val="TEKST Znak"/>
    <w:basedOn w:val="Domylnaczcionkaakapitu"/>
    <w:link w:val="TEKST1"/>
    <w:locked/>
    <w:rsid w:val="005B14A3"/>
    <w:rPr>
      <w:rFonts w:ascii="Arial Narrow" w:eastAsia="Arial" w:hAnsi="Arial Narrow"/>
      <w:color w:val="595959"/>
      <w:lang w:bidi="en-US"/>
    </w:rPr>
  </w:style>
  <w:style w:type="paragraph" w:customStyle="1" w:styleId="TEKST1">
    <w:name w:val="TEKST"/>
    <w:basedOn w:val="Normalny"/>
    <w:link w:val="TEKSTZnak"/>
    <w:qFormat/>
    <w:rsid w:val="005B14A3"/>
    <w:pPr>
      <w:spacing w:after="0" w:line="360" w:lineRule="auto"/>
      <w:ind w:firstLine="720"/>
      <w:jc w:val="both"/>
    </w:pPr>
    <w:rPr>
      <w:rFonts w:ascii="Arial Narrow" w:eastAsia="Arial" w:hAnsi="Arial Narrow" w:cs="Times New Roman"/>
      <w:color w:val="595959"/>
      <w:kern w:val="0"/>
      <w:sz w:val="20"/>
      <w:szCs w:val="20"/>
      <w:lang w:eastAsia="pl-PL" w:bidi="en-US"/>
      <w14:ligatures w14:val="none"/>
    </w:rPr>
  </w:style>
  <w:style w:type="paragraph" w:customStyle="1" w:styleId="text-justify1">
    <w:name w:val="text-justify1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DONormalnyZnak">
    <w:name w:val="RDOŚ_Normalny Znak"/>
    <w:basedOn w:val="Domylnaczcionkaakapitu"/>
    <w:link w:val="RDONormalny"/>
    <w:locked/>
    <w:rsid w:val="005B14A3"/>
    <w:rPr>
      <w:rFonts w:ascii="Arial" w:eastAsia="Times New Roman" w:hAnsi="Arial" w:cs="Arial"/>
      <w:sz w:val="24"/>
      <w:szCs w:val="24"/>
    </w:rPr>
  </w:style>
  <w:style w:type="paragraph" w:customStyle="1" w:styleId="RDONormalny">
    <w:name w:val="RDOŚ_Normalny"/>
    <w:basedOn w:val="Normalny"/>
    <w:link w:val="RDONormalnyZnak"/>
    <w:qFormat/>
    <w:rsid w:val="005B14A3"/>
    <w:pPr>
      <w:spacing w:before="120" w:after="120" w:line="276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5B14A3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mojeZnak">
    <w:name w:val="moje Znak"/>
    <w:link w:val="moje"/>
    <w:uiPriority w:val="99"/>
    <w:locked/>
    <w:rsid w:val="005B14A3"/>
    <w:rPr>
      <w:rFonts w:ascii="Arial" w:eastAsia="Times New Roman" w:hAnsi="Arial"/>
      <w:sz w:val="24"/>
      <w:lang w:val="en-GB"/>
    </w:rPr>
  </w:style>
  <w:style w:type="paragraph" w:customStyle="1" w:styleId="moje">
    <w:name w:val="moje"/>
    <w:basedOn w:val="Normalny"/>
    <w:link w:val="mojeZnak"/>
    <w:uiPriority w:val="99"/>
    <w:rsid w:val="005B14A3"/>
    <w:pPr>
      <w:spacing w:after="60" w:line="340" w:lineRule="atLeast"/>
      <w:ind w:right="284" w:firstLine="709"/>
      <w:jc w:val="both"/>
    </w:pPr>
    <w:rPr>
      <w:rFonts w:ascii="Arial" w:eastAsia="Times New Roman" w:hAnsi="Arial" w:cs="Times New Roman"/>
      <w:kern w:val="0"/>
      <w:sz w:val="24"/>
      <w:szCs w:val="20"/>
      <w:lang w:val="en-GB" w:eastAsia="pl-PL"/>
      <w14:ligatures w14:val="none"/>
    </w:rPr>
  </w:style>
  <w:style w:type="paragraph" w:customStyle="1" w:styleId="Footnote">
    <w:name w:val="Footnote"/>
    <w:basedOn w:val="Standard"/>
    <w:rsid w:val="005B14A3"/>
    <w:pPr>
      <w:widowControl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  <w14:ligatures w14:val="standardContextual"/>
    </w:rPr>
  </w:style>
  <w:style w:type="paragraph" w:customStyle="1" w:styleId="Nagwek71">
    <w:name w:val="Nagłówek 71"/>
    <w:basedOn w:val="Standard"/>
    <w:next w:val="Standard"/>
    <w:rsid w:val="005B14A3"/>
    <w:pPr>
      <w:keepNext/>
      <w:widowControl/>
      <w:textAlignment w:val="auto"/>
      <w:outlineLvl w:val="6"/>
    </w:pPr>
    <w:rPr>
      <w:rFonts w:ascii="Univers, Arial" w:eastAsia="Times New Roman" w:hAnsi="Univers, Arial" w:cs="Times New Roman"/>
      <w:b/>
      <w:color w:val="auto"/>
      <w:sz w:val="20"/>
      <w:szCs w:val="28"/>
      <w:lang w:val="en-GB" w:eastAsia="pl-PL" w:bidi="ar-SA"/>
      <w14:ligatures w14:val="standardContextual"/>
    </w:rPr>
  </w:style>
  <w:style w:type="paragraph" w:customStyle="1" w:styleId="standard0">
    <w:name w:val="standard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xbe">
    <w:name w:val="_xbe"/>
    <w:rsid w:val="005B14A3"/>
  </w:style>
  <w:style w:type="character" w:customStyle="1" w:styleId="TekstprzypisudolnegoZnak1">
    <w:name w:val="Tekst przypisu dolnego Znak1"/>
    <w:basedOn w:val="Domylnaczcionkaakapitu"/>
    <w:uiPriority w:val="99"/>
    <w:rsid w:val="005B14A3"/>
    <w:rPr>
      <w:sz w:val="20"/>
      <w:szCs w:val="20"/>
    </w:rPr>
  </w:style>
  <w:style w:type="character" w:customStyle="1" w:styleId="Zakotwiczenieprzypisudolnego">
    <w:name w:val="Zakotwiczenie przypisu dolnego"/>
    <w:rsid w:val="005B14A3"/>
    <w:rPr>
      <w:vertAlign w:val="superscript"/>
    </w:rPr>
  </w:style>
  <w:style w:type="numbering" w:customStyle="1" w:styleId="WW8Num421">
    <w:name w:val="WW8Num421"/>
    <w:rsid w:val="005B14A3"/>
    <w:pPr>
      <w:numPr>
        <w:numId w:val="24"/>
      </w:numPr>
    </w:pPr>
  </w:style>
  <w:style w:type="paragraph" w:customStyle="1" w:styleId="Tabtekst">
    <w:name w:val="Tab_tekst"/>
    <w:basedOn w:val="Normalny"/>
    <w:link w:val="TabtekstZnak"/>
    <w:rsid w:val="005B14A3"/>
    <w:pPr>
      <w:tabs>
        <w:tab w:val="left" w:pos="709"/>
      </w:tabs>
      <w:spacing w:before="40" w:after="40"/>
    </w:pPr>
    <w:rPr>
      <w:rFonts w:ascii="Arial" w:hAnsi="Arial" w:cstheme="minorHAnsi"/>
      <w:bCs/>
      <w:kern w:val="0"/>
      <w:sz w:val="18"/>
      <w:szCs w:val="18"/>
      <w14:ligatures w14:val="none"/>
    </w:rPr>
  </w:style>
  <w:style w:type="character" w:customStyle="1" w:styleId="TabtekstZnak">
    <w:name w:val="Tab_tekst Znak"/>
    <w:basedOn w:val="Domylnaczcionkaakapitu"/>
    <w:link w:val="Tabtekst"/>
    <w:rsid w:val="005B14A3"/>
    <w:rPr>
      <w:rFonts w:ascii="Arial" w:eastAsiaTheme="minorHAnsi" w:hAnsi="Arial" w:cstheme="minorHAnsi"/>
      <w:bCs/>
      <w:sz w:val="18"/>
      <w:szCs w:val="18"/>
      <w:lang w:eastAsia="en-US"/>
    </w:rPr>
  </w:style>
  <w:style w:type="paragraph" w:customStyle="1" w:styleId="NormalnyEK">
    <w:name w:val="NormalnyEK"/>
    <w:basedOn w:val="Normalny"/>
    <w:link w:val="NormalnyEKZnak"/>
    <w:qFormat/>
    <w:rsid w:val="005B14A3"/>
    <w:pPr>
      <w:spacing w:before="120" w:after="0" w:line="260" w:lineRule="exact"/>
      <w:jc w:val="both"/>
    </w:pPr>
    <w:rPr>
      <w:rFonts w:eastAsiaTheme="minorEastAsia" w:cs="Arial"/>
      <w:kern w:val="0"/>
      <w:lang w:bidi="en-US"/>
      <w14:ligatures w14:val="none"/>
    </w:rPr>
  </w:style>
  <w:style w:type="character" w:customStyle="1" w:styleId="NormalnyEKZnak">
    <w:name w:val="NormalnyEK Znak"/>
    <w:basedOn w:val="Domylnaczcionkaakapitu"/>
    <w:link w:val="NormalnyEK"/>
    <w:locked/>
    <w:rsid w:val="005B14A3"/>
    <w:rPr>
      <w:rFonts w:asciiTheme="minorHAnsi" w:eastAsiaTheme="minorEastAsia" w:hAnsiTheme="minorHAnsi" w:cs="Arial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842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Karina Bodziach</cp:lastModifiedBy>
  <cp:revision>14</cp:revision>
  <cp:lastPrinted>2024-02-01T10:07:00Z</cp:lastPrinted>
  <dcterms:created xsi:type="dcterms:W3CDTF">2023-10-05T10:21:00Z</dcterms:created>
  <dcterms:modified xsi:type="dcterms:W3CDTF">2024-02-14T13:08:00Z</dcterms:modified>
</cp:coreProperties>
</file>