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CF234" w14:textId="7079D5DB" w:rsidR="00DE58E8" w:rsidRPr="00B556A2" w:rsidRDefault="00DE58E8" w:rsidP="00A4197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3346F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6312C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6312C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9317ED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96312C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9317ED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31441D">
        <w:rPr>
          <w:rFonts w:ascii="Arial" w:eastAsia="Times New Roman" w:hAnsi="Arial" w:cs="Arial"/>
          <w:sz w:val="21"/>
          <w:szCs w:val="21"/>
          <w:lang w:eastAsia="pl-PL"/>
        </w:rPr>
        <w:t>01.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96312C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6312C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28D4BC70" w14:textId="77777777" w:rsidR="00DE58E8" w:rsidRPr="00B556A2" w:rsidRDefault="00DE58E8" w:rsidP="00A4197C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044DDECC" w14:textId="77777777" w:rsidR="00DE58E8" w:rsidRPr="00562C76" w:rsidRDefault="00EA6DF8" w:rsidP="00A4197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3A68DDE0" w14:textId="77777777" w:rsidR="00DE58E8" w:rsidRPr="00562C76" w:rsidRDefault="00DE58E8" w:rsidP="00A4197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414A2D4" w14:textId="77777777" w:rsidR="00FE15F5" w:rsidRPr="003A1768" w:rsidRDefault="00FE15F5" w:rsidP="00A4197C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14:paraId="06B791A9" w14:textId="52EEBEB8" w:rsidR="00FE15F5" w:rsidRPr="00BF0902" w:rsidRDefault="00FE15F5" w:rsidP="00A4197C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709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FF12DC" w:rsidRPr="00905D58">
        <w:rPr>
          <w:rFonts w:ascii="Arial" w:hAnsi="Arial" w:cs="Arial"/>
          <w:i/>
          <w:sz w:val="21"/>
          <w:szCs w:val="21"/>
        </w:rPr>
        <w:t>(</w:t>
      </w:r>
      <w:proofErr w:type="spellStart"/>
      <w:r w:rsidR="0096312C" w:rsidRPr="0096312C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96312C" w:rsidRPr="0096312C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2024 r. poz. 572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Pr="003A1768">
        <w:rPr>
          <w:rFonts w:ascii="Arial" w:hAnsi="Arial" w:cs="Arial"/>
          <w:sz w:val="21"/>
          <w:szCs w:val="21"/>
        </w:rPr>
        <w:t>, w związku z</w:t>
      </w:r>
      <w:r w:rsidR="0096312C">
        <w:rPr>
          <w:rFonts w:ascii="Arial" w:hAnsi="Arial" w:cs="Arial"/>
          <w:sz w:val="21"/>
          <w:szCs w:val="21"/>
        </w:rPr>
        <w:t> </w:t>
      </w:r>
      <w:r w:rsidRPr="003A1768">
        <w:rPr>
          <w:rFonts w:ascii="Arial" w:hAnsi="Arial" w:cs="Arial"/>
          <w:sz w:val="21"/>
          <w:szCs w:val="21"/>
        </w:rPr>
        <w:t xml:space="preserve">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>) oraz art. 74 ust. 3 ustawy z dnia 3 października 2008</w:t>
      </w:r>
      <w:r w:rsidR="0096312C">
        <w:rPr>
          <w:rFonts w:ascii="Arial" w:hAnsi="Arial" w:cs="Arial"/>
          <w:sz w:val="21"/>
          <w:szCs w:val="21"/>
        </w:rPr>
        <w:t xml:space="preserve"> </w:t>
      </w:r>
      <w:r w:rsidRPr="003A1768">
        <w:rPr>
          <w:rFonts w:ascii="Arial" w:hAnsi="Arial" w:cs="Arial"/>
          <w:sz w:val="21"/>
          <w:szCs w:val="21"/>
        </w:rPr>
        <w:t xml:space="preserve">r. </w:t>
      </w:r>
      <w:r w:rsidR="0096312C">
        <w:rPr>
          <w:rFonts w:ascii="Arial" w:hAnsi="Arial" w:cs="Arial"/>
          <w:sz w:val="21"/>
          <w:szCs w:val="21"/>
        </w:rPr>
        <w:t>o</w:t>
      </w:r>
      <w:r w:rsidR="0093346F">
        <w:rPr>
          <w:rFonts w:ascii="Arial" w:hAnsi="Arial" w:cs="Arial"/>
          <w:sz w:val="21"/>
          <w:szCs w:val="21"/>
        </w:rPr>
        <w:t> </w:t>
      </w:r>
      <w:r w:rsidRPr="003A1768">
        <w:rPr>
          <w:rFonts w:ascii="Arial" w:hAnsi="Arial" w:cs="Arial"/>
          <w:sz w:val="21"/>
          <w:szCs w:val="21"/>
        </w:rPr>
        <w:t xml:space="preserve">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>
        <w:rPr>
          <w:rFonts w:ascii="Arial" w:hAnsi="Arial" w:cs="Arial"/>
          <w:sz w:val="21"/>
          <w:szCs w:val="21"/>
        </w:rPr>
        <w:br/>
      </w:r>
      <w:r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proofErr w:type="spellStart"/>
      <w:r w:rsidR="0096312C" w:rsidRPr="0096312C">
        <w:rPr>
          <w:rFonts w:ascii="Arial" w:hAnsi="Arial" w:cs="Arial"/>
          <w:i/>
          <w:color w:val="000000"/>
          <w:sz w:val="21"/>
          <w:szCs w:val="21"/>
        </w:rPr>
        <w:t>t.j</w:t>
      </w:r>
      <w:proofErr w:type="spellEnd"/>
      <w:r w:rsidR="0096312C" w:rsidRPr="0096312C">
        <w:rPr>
          <w:rFonts w:ascii="Arial" w:hAnsi="Arial" w:cs="Arial"/>
          <w:i/>
          <w:color w:val="000000"/>
          <w:sz w:val="21"/>
          <w:szCs w:val="21"/>
        </w:rPr>
        <w:t>. Dz. U. z 2024 r. poz. 1112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14:paraId="4B5BB06C" w14:textId="3574BB36" w:rsidR="0093346F" w:rsidRPr="00E2286A" w:rsidRDefault="00FE15F5" w:rsidP="00A4197C">
      <w:pPr>
        <w:spacing w:after="60"/>
        <w:rPr>
          <w:rFonts w:ascii="Arial" w:eastAsia="Calibri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</w:t>
      </w:r>
      <w:r w:rsidRPr="006E790C">
        <w:rPr>
          <w:rFonts w:ascii="Arial" w:hAnsi="Arial" w:cs="Arial"/>
          <w:sz w:val="21"/>
          <w:szCs w:val="21"/>
        </w:rPr>
        <w:t xml:space="preserve">sprawie </w:t>
      </w:r>
      <w:r w:rsidRPr="006E790C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6E790C">
        <w:rPr>
          <w:rFonts w:ascii="Arial" w:eastAsia="Times New Roman" w:hAnsi="Arial" w:cs="Arial"/>
          <w:sz w:val="21"/>
          <w:szCs w:val="21"/>
        </w:rPr>
        <w:t xml:space="preserve">dla przedsięwzięcia polegającego </w:t>
      </w:r>
      <w:r w:rsidR="00FF12DC">
        <w:rPr>
          <w:rFonts w:ascii="Arial" w:eastAsia="Times New Roman" w:hAnsi="Arial" w:cs="Arial"/>
          <w:sz w:val="21"/>
          <w:szCs w:val="21"/>
        </w:rPr>
        <w:t xml:space="preserve">na </w:t>
      </w:r>
      <w:r w:rsidR="0096312C" w:rsidRPr="0096312C">
        <w:rPr>
          <w:rFonts w:ascii="Arial" w:eastAsia="Times New Roman" w:hAnsi="Arial" w:cs="Arial"/>
          <w:b/>
          <w:i/>
          <w:sz w:val="21"/>
          <w:szCs w:val="21"/>
        </w:rPr>
        <w:t>„Zmianie lasu, niestanowiącego własności Skarbu Państwa, na</w:t>
      </w:r>
      <w:r w:rsidR="00F6296B">
        <w:rPr>
          <w:rFonts w:ascii="Arial" w:eastAsia="Times New Roman" w:hAnsi="Arial" w:cs="Arial"/>
          <w:b/>
          <w:i/>
          <w:sz w:val="21"/>
          <w:szCs w:val="21"/>
        </w:rPr>
        <w:t> </w:t>
      </w:r>
      <w:r w:rsidR="0096312C" w:rsidRPr="0096312C">
        <w:rPr>
          <w:rFonts w:ascii="Arial" w:eastAsia="Times New Roman" w:hAnsi="Arial" w:cs="Arial"/>
          <w:b/>
          <w:i/>
          <w:sz w:val="21"/>
          <w:szCs w:val="21"/>
        </w:rPr>
        <w:t>użytek rolny, na działce nr 13, obręb ewidencyjny Zalesie, gmina Brusy, powiat chojnicki, województwo pomorskie”</w:t>
      </w:r>
      <w:r w:rsidR="008E16EE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178C09A3" w14:textId="77777777" w:rsidR="00FE15F5" w:rsidRPr="0086661B" w:rsidRDefault="00FE15F5" w:rsidP="00A4197C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725A62FE" w14:textId="77777777" w:rsidR="00FE15F5" w:rsidRDefault="00FE15F5" w:rsidP="00A4197C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0948DA2" w14:textId="77777777" w:rsidR="00AF426C" w:rsidRPr="003F2B60" w:rsidRDefault="00AF426C" w:rsidP="00A4197C">
      <w:pPr>
        <w:spacing w:before="120" w:after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E30B1E">
        <w:rPr>
          <w:rFonts w:ascii="Arial" w:hAnsi="Arial" w:cs="Arial"/>
          <w:sz w:val="21"/>
          <w:szCs w:val="21"/>
        </w:rPr>
        <w:t xml:space="preserve"> postępowania mogą zapoznać się</w:t>
      </w:r>
      <w:r w:rsidR="00E30B1E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 xml:space="preserve">z jego treścią w Wydziale Ocen Oddziaływania na Środowisko Regionalnej Dyrekcji Ochrony Środowiska w Gdańsku, ul. Chmielna 54/57, pok. nr 109, w godzinach </w:t>
      </w:r>
      <w:r w:rsidR="003F2B60">
        <w:rPr>
          <w:rFonts w:ascii="Arial" w:hAnsi="Arial" w:cs="Arial"/>
          <w:sz w:val="21"/>
          <w:szCs w:val="21"/>
        </w:rPr>
        <w:t>pracy</w:t>
      </w:r>
      <w:r w:rsidRPr="003A1768">
        <w:rPr>
          <w:rFonts w:ascii="Arial" w:hAnsi="Arial" w:cs="Arial"/>
          <w:sz w:val="21"/>
          <w:szCs w:val="21"/>
        </w:rPr>
        <w:t xml:space="preserve"> </w:t>
      </w:r>
      <w:r w:rsidRPr="003F2B60">
        <w:rPr>
          <w:rFonts w:ascii="Arial" w:hAnsi="Arial" w:cs="Arial"/>
          <w:b/>
          <w:sz w:val="21"/>
          <w:szCs w:val="21"/>
        </w:rPr>
        <w:t>(po uprzednim umówieniu się np. telefonicznie).</w:t>
      </w:r>
      <w:r w:rsidRPr="003F2B6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14:paraId="2E0A2DEF" w14:textId="77777777" w:rsidR="00AF426C" w:rsidRPr="003A1768" w:rsidRDefault="00AF426C" w:rsidP="00A4197C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</w:t>
      </w:r>
      <w:r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dni od dnia doręczenia niniejszego zawiadomienia. </w:t>
      </w: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5790F87F" w14:textId="77777777" w:rsidR="00562C76" w:rsidRDefault="00562C76" w:rsidP="00A4197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F9A15B2" w14:textId="77777777" w:rsidR="006F447B" w:rsidRDefault="00EA6DF8" w:rsidP="00A4197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053F4DA5" w14:textId="77777777" w:rsidR="00EA6DF8" w:rsidRPr="00562C76" w:rsidRDefault="00EA6DF8" w:rsidP="00A4197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68926FB5" w14:textId="77777777" w:rsidR="00EA6DF8" w:rsidRDefault="00EA6DF8" w:rsidP="00A4197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4D45881" w14:textId="77777777" w:rsidR="00EA6DF8" w:rsidRDefault="00EA6DF8" w:rsidP="00A4197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1544053" w14:textId="77777777" w:rsidR="00E30B1E" w:rsidRDefault="00E30B1E" w:rsidP="00A4197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834ACD5" w14:textId="77777777" w:rsidR="00E30B1E" w:rsidRDefault="00E30B1E" w:rsidP="00A4197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7D74AD0" w14:textId="77777777" w:rsidR="00EA6DF8" w:rsidRDefault="00EA6DF8" w:rsidP="00A4197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95DC277" w14:textId="77777777" w:rsidR="001C31D2" w:rsidRPr="00A035B1" w:rsidRDefault="00DE58E8" w:rsidP="00A4197C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1C31D2"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§ 1 </w:t>
      </w: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="001C31D2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CFA0BD8" w14:textId="77777777" w:rsidR="001C63CA" w:rsidRPr="00A035B1" w:rsidRDefault="001C31D2" w:rsidP="00A4197C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§ 2 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>:</w:t>
      </w:r>
      <w:r w:rsidR="001C63CA"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1C63CA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FA55BA6" w14:textId="77777777" w:rsidR="00DE58E8" w:rsidRPr="00A035B1" w:rsidRDefault="00DE58E8" w:rsidP="00A4197C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ustawy </w:t>
      </w:r>
      <w:proofErr w:type="spellStart"/>
      <w:r w:rsidRPr="00A035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</w:t>
      </w:r>
      <w:r w:rsidR="006365C9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1</w:t>
      </w:r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0, stosuje się przepis </w:t>
      </w:r>
      <w:hyperlink r:id="rId7" w:anchor="/dokument/16784712#art%2849%29" w:history="1">
        <w:r w:rsidRPr="00A035B1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14:paraId="15B9C4A7" w14:textId="77777777" w:rsidR="007B50B7" w:rsidRDefault="007B50B7" w:rsidP="00A4197C">
      <w:pPr>
        <w:spacing w:line="240" w:lineRule="auto"/>
        <w:rPr>
          <w:rFonts w:ascii="Arial" w:hAnsi="Arial" w:cs="Arial"/>
          <w:sz w:val="16"/>
          <w:szCs w:val="16"/>
        </w:rPr>
      </w:pPr>
      <w:r w:rsidRPr="00A035B1">
        <w:rPr>
          <w:rFonts w:ascii="Arial" w:hAnsi="Arial" w:cs="Arial"/>
          <w:sz w:val="16"/>
          <w:szCs w:val="16"/>
          <w:u w:val="single"/>
        </w:rPr>
        <w:t xml:space="preserve">Art. 75 ust. 1 pkt 1 lit. d) ustawy </w:t>
      </w:r>
      <w:proofErr w:type="spellStart"/>
      <w:r w:rsidRPr="00A035B1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A035B1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12B9E9E0" w14:textId="77777777" w:rsidR="000E59E9" w:rsidRPr="00A035B1" w:rsidRDefault="000E59E9" w:rsidP="00A4197C">
      <w:pPr>
        <w:spacing w:line="240" w:lineRule="auto"/>
        <w:rPr>
          <w:rFonts w:ascii="Arial" w:hAnsi="Arial" w:cs="Arial"/>
          <w:sz w:val="16"/>
          <w:szCs w:val="16"/>
        </w:rPr>
      </w:pPr>
    </w:p>
    <w:p w14:paraId="014DFA7D" w14:textId="77777777" w:rsidR="00DE58E8" w:rsidRPr="00F6296B" w:rsidRDefault="00DE58E8" w:rsidP="00A4197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F6296B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do </w:t>
      </w:r>
      <w:r w:rsidR="008E16EE" w:rsidRPr="00F6296B">
        <w:rPr>
          <w:rFonts w:ascii="Arial" w:eastAsia="Calibri" w:hAnsi="Arial" w:cs="Arial"/>
          <w:sz w:val="18"/>
          <w:szCs w:val="18"/>
          <w:u w:val="single"/>
          <w:lang w:eastAsia="pl-PL"/>
        </w:rPr>
        <w:t>upublicznieni</w:t>
      </w:r>
      <w:r w:rsidRPr="00F6296B">
        <w:rPr>
          <w:rFonts w:ascii="Arial" w:eastAsia="Calibri" w:hAnsi="Arial" w:cs="Arial"/>
          <w:sz w:val="18"/>
          <w:szCs w:val="18"/>
          <w:u w:val="single"/>
          <w:lang w:eastAsia="pl-PL"/>
        </w:rPr>
        <w:t>a:</w:t>
      </w:r>
    </w:p>
    <w:p w14:paraId="278F4529" w14:textId="77777777" w:rsidR="00DE58E8" w:rsidRPr="00F6296B" w:rsidRDefault="00E16425" w:rsidP="00A419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6296B">
        <w:rPr>
          <w:rFonts w:ascii="Arial" w:eastAsia="Times New Roman" w:hAnsi="Arial" w:cs="Arial"/>
          <w:sz w:val="18"/>
          <w:szCs w:val="18"/>
          <w:lang w:eastAsia="pl-PL"/>
        </w:rPr>
        <w:t>https://www.gov.pl/web.rdos-gdansk/obwieszczenia</w:t>
      </w:r>
      <w:r w:rsidR="0075542E" w:rsidRPr="00F6296B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3E5CEEC4" w14:textId="77777777" w:rsidR="00DE58E8" w:rsidRPr="00F6296B" w:rsidRDefault="00DE58E8" w:rsidP="00A419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F6296B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75542E" w:rsidRPr="00F6296B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0E40B560" w14:textId="0BD500D8" w:rsidR="00DE58E8" w:rsidRPr="00F6296B" w:rsidRDefault="001702FE" w:rsidP="00A419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F6296B">
        <w:rPr>
          <w:rFonts w:ascii="Arial" w:eastAsia="Times New Roman" w:hAnsi="Arial" w:cs="Arial"/>
          <w:sz w:val="18"/>
          <w:szCs w:val="18"/>
          <w:lang w:eastAsia="pl-PL"/>
        </w:rPr>
        <w:t xml:space="preserve">Gmina </w:t>
      </w:r>
      <w:r w:rsidR="0096312C" w:rsidRPr="00F6296B">
        <w:rPr>
          <w:rFonts w:ascii="Arial" w:eastAsia="Times New Roman" w:hAnsi="Arial" w:cs="Arial"/>
          <w:sz w:val="18"/>
          <w:szCs w:val="18"/>
          <w:lang w:eastAsia="pl-PL"/>
        </w:rPr>
        <w:t>Brusy</w:t>
      </w:r>
      <w:r w:rsidR="0075542E" w:rsidRPr="00F6296B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637AEFB3" w14:textId="77777777" w:rsidR="00DE58E8" w:rsidRPr="00BD7B8D" w:rsidRDefault="0075542E" w:rsidP="00A4197C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F6296B">
        <w:rPr>
          <w:rFonts w:ascii="Arial" w:eastAsia="Calibri" w:hAnsi="Arial" w:cs="Arial"/>
          <w:sz w:val="18"/>
          <w:szCs w:val="18"/>
          <w:lang w:eastAsia="pl-PL"/>
        </w:rPr>
        <w:t>RDOŚ a</w:t>
      </w:r>
      <w:r w:rsidR="00FF12DC" w:rsidRPr="00F6296B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F6296B">
        <w:rPr>
          <w:rFonts w:ascii="Arial" w:eastAsia="Calibri" w:hAnsi="Arial" w:cs="Arial"/>
          <w:sz w:val="18"/>
          <w:szCs w:val="18"/>
          <w:lang w:eastAsia="pl-PL"/>
        </w:rPr>
        <w:t xml:space="preserve"> sprawę prowadzi Jakub Kięczkowski nr kontaktowy 58 68 36 813.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BD7B8D" w:rsidSect="00A035B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DC2A4" w14:textId="77777777" w:rsidR="000E59E9" w:rsidRDefault="000E59E9">
      <w:pPr>
        <w:spacing w:after="0" w:line="240" w:lineRule="auto"/>
      </w:pPr>
      <w:r>
        <w:separator/>
      </w:r>
    </w:p>
  </w:endnote>
  <w:endnote w:type="continuationSeparator" w:id="0">
    <w:p w14:paraId="67066622" w14:textId="77777777" w:rsidR="000E59E9" w:rsidRDefault="000E5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4EAA4" w14:textId="77777777" w:rsidR="000E59E9" w:rsidRPr="007C6E11" w:rsidRDefault="000E59E9" w:rsidP="00A035B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22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8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B3487" w14:textId="77777777" w:rsidR="000E59E9" w:rsidRPr="007C6E11" w:rsidRDefault="000E59E9" w:rsidP="003F2B60">
    <w:pPr>
      <w:pStyle w:val="Stopka"/>
      <w:jc w:val="center"/>
      <w:rPr>
        <w:rFonts w:ascii="Arial" w:hAnsi="Arial" w:cs="Arial"/>
        <w:sz w:val="18"/>
        <w:szCs w:val="18"/>
      </w:rPr>
    </w:pPr>
    <w:r w:rsidRPr="003F2B60">
      <w:rPr>
        <w:noProof/>
      </w:rPr>
      <w:drawing>
        <wp:inline distT="0" distB="0" distL="0" distR="0" wp14:anchorId="23BA42D9" wp14:editId="3BA35766">
          <wp:extent cx="4956175" cy="859790"/>
          <wp:effectExtent l="0" t="0" r="0" b="0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F8302" w14:textId="77777777" w:rsidR="000E59E9" w:rsidRDefault="000E59E9">
      <w:pPr>
        <w:spacing w:after="0" w:line="240" w:lineRule="auto"/>
      </w:pPr>
      <w:r>
        <w:separator/>
      </w:r>
    </w:p>
  </w:footnote>
  <w:footnote w:type="continuationSeparator" w:id="0">
    <w:p w14:paraId="36BA7FD7" w14:textId="77777777" w:rsidR="000E59E9" w:rsidRDefault="000E5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2F6598" w14:textId="77777777" w:rsidR="000E59E9" w:rsidRDefault="000E59E9" w:rsidP="00A035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4B54D" w14:textId="3F343856" w:rsidR="000E59E9" w:rsidRDefault="00F6296B" w:rsidP="00F6296B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162008D" wp14:editId="37BBFBBD">
          <wp:extent cx="2700000" cy="900000"/>
          <wp:effectExtent l="19050" t="0" r="5100" b="0"/>
          <wp:docPr id="726300259" name="Obraz 726300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18137456">
    <w:abstractNumId w:val="1"/>
  </w:num>
  <w:num w:numId="2" w16cid:durableId="994574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31AC8"/>
    <w:rsid w:val="00033A9A"/>
    <w:rsid w:val="00056BAC"/>
    <w:rsid w:val="000727D9"/>
    <w:rsid w:val="00076329"/>
    <w:rsid w:val="00082544"/>
    <w:rsid w:val="00093D5D"/>
    <w:rsid w:val="000A2A03"/>
    <w:rsid w:val="000B2BB2"/>
    <w:rsid w:val="000B50FD"/>
    <w:rsid w:val="000C7807"/>
    <w:rsid w:val="000E59E9"/>
    <w:rsid w:val="000F02C0"/>
    <w:rsid w:val="00107F84"/>
    <w:rsid w:val="00164352"/>
    <w:rsid w:val="001702FE"/>
    <w:rsid w:val="001823E3"/>
    <w:rsid w:val="00192A27"/>
    <w:rsid w:val="001B67D9"/>
    <w:rsid w:val="001C31D2"/>
    <w:rsid w:val="001C63CA"/>
    <w:rsid w:val="001C73A8"/>
    <w:rsid w:val="002C4BF4"/>
    <w:rsid w:val="002E64DA"/>
    <w:rsid w:val="0031441D"/>
    <w:rsid w:val="00315D8E"/>
    <w:rsid w:val="00366E31"/>
    <w:rsid w:val="003954C3"/>
    <w:rsid w:val="003E362D"/>
    <w:rsid w:val="003F2B60"/>
    <w:rsid w:val="004313DB"/>
    <w:rsid w:val="0044081F"/>
    <w:rsid w:val="00440895"/>
    <w:rsid w:val="0045008E"/>
    <w:rsid w:val="00480056"/>
    <w:rsid w:val="00484ED3"/>
    <w:rsid w:val="004A0731"/>
    <w:rsid w:val="004B4E20"/>
    <w:rsid w:val="004D2997"/>
    <w:rsid w:val="004E795E"/>
    <w:rsid w:val="005272B4"/>
    <w:rsid w:val="00562C76"/>
    <w:rsid w:val="00562F47"/>
    <w:rsid w:val="005B1520"/>
    <w:rsid w:val="005C69E5"/>
    <w:rsid w:val="00607FCF"/>
    <w:rsid w:val="006365C9"/>
    <w:rsid w:val="00681E2A"/>
    <w:rsid w:val="006A4FE2"/>
    <w:rsid w:val="006E790C"/>
    <w:rsid w:val="006F447B"/>
    <w:rsid w:val="00730362"/>
    <w:rsid w:val="0075542E"/>
    <w:rsid w:val="00757895"/>
    <w:rsid w:val="0077251E"/>
    <w:rsid w:val="007B50B7"/>
    <w:rsid w:val="007D114F"/>
    <w:rsid w:val="007E4624"/>
    <w:rsid w:val="008A4ACD"/>
    <w:rsid w:val="008D397A"/>
    <w:rsid w:val="008E16EE"/>
    <w:rsid w:val="00903891"/>
    <w:rsid w:val="009317ED"/>
    <w:rsid w:val="0093346F"/>
    <w:rsid w:val="00933B51"/>
    <w:rsid w:val="00961129"/>
    <w:rsid w:val="0096312C"/>
    <w:rsid w:val="009D30E7"/>
    <w:rsid w:val="009D4107"/>
    <w:rsid w:val="009D6924"/>
    <w:rsid w:val="00A035B1"/>
    <w:rsid w:val="00A043AD"/>
    <w:rsid w:val="00A2625E"/>
    <w:rsid w:val="00A4197C"/>
    <w:rsid w:val="00A6707C"/>
    <w:rsid w:val="00AE167E"/>
    <w:rsid w:val="00AF426C"/>
    <w:rsid w:val="00B028FF"/>
    <w:rsid w:val="00B06CFE"/>
    <w:rsid w:val="00B15F09"/>
    <w:rsid w:val="00B40ED5"/>
    <w:rsid w:val="00B556A2"/>
    <w:rsid w:val="00BA2A8B"/>
    <w:rsid w:val="00BB61EF"/>
    <w:rsid w:val="00BD20AA"/>
    <w:rsid w:val="00BD7B8D"/>
    <w:rsid w:val="00C111A5"/>
    <w:rsid w:val="00C41F0D"/>
    <w:rsid w:val="00C46A50"/>
    <w:rsid w:val="00C62D53"/>
    <w:rsid w:val="00C71261"/>
    <w:rsid w:val="00C864FA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A517D"/>
    <w:rsid w:val="00DE58E8"/>
    <w:rsid w:val="00E15053"/>
    <w:rsid w:val="00E16425"/>
    <w:rsid w:val="00E2652C"/>
    <w:rsid w:val="00E30B1E"/>
    <w:rsid w:val="00E317E4"/>
    <w:rsid w:val="00E629C7"/>
    <w:rsid w:val="00E97B87"/>
    <w:rsid w:val="00EA6DF8"/>
    <w:rsid w:val="00EF0E2A"/>
    <w:rsid w:val="00F21B65"/>
    <w:rsid w:val="00F44A46"/>
    <w:rsid w:val="00F46000"/>
    <w:rsid w:val="00F6296B"/>
    <w:rsid w:val="00FA283F"/>
    <w:rsid w:val="00FC72C4"/>
    <w:rsid w:val="00FD6869"/>
    <w:rsid w:val="00FE15F5"/>
    <w:rsid w:val="00FF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3331FC7"/>
  <w15:docId w15:val="{E27FF2D6-BF50-4ECB-A781-56E6B61E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5</cp:revision>
  <cp:lastPrinted>2023-02-09T11:42:00Z</cp:lastPrinted>
  <dcterms:created xsi:type="dcterms:W3CDTF">2024-07-31T12:55:00Z</dcterms:created>
  <dcterms:modified xsi:type="dcterms:W3CDTF">2024-08-01T12:18:00Z</dcterms:modified>
</cp:coreProperties>
</file>