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5912"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FORM FOR EMPLOYERS</w:t>
      </w:r>
    </w:p>
    <w:p w14:paraId="1678CB47" w14:textId="3271F96B"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 xml:space="preserve">REFERENCE NUMBER: </w:t>
      </w:r>
      <w:r w:rsidR="00FF2EEC">
        <w:rPr>
          <w:rFonts w:ascii="Times New Roman" w:eastAsia="Times New Roman" w:hAnsi="Times New Roman" w:cs="Times New Roman"/>
          <w:b/>
          <w:bCs/>
          <w:lang w:val="pl-PL" w:eastAsia="pl-PL"/>
        </w:rPr>
        <w:t>22</w:t>
      </w:r>
      <w:r w:rsidR="004349AB" w:rsidRPr="008942E5">
        <w:rPr>
          <w:rFonts w:ascii="Times New Roman" w:eastAsia="Times New Roman" w:hAnsi="Times New Roman" w:cs="Times New Roman"/>
          <w:b/>
          <w:bCs/>
          <w:lang w:val="pl-PL" w:eastAsia="pl-PL"/>
        </w:rPr>
        <w:t>/</w:t>
      </w:r>
      <w:r w:rsidR="00FA0DD5" w:rsidRPr="008942E5">
        <w:rPr>
          <w:rFonts w:ascii="Times New Roman" w:eastAsia="Times New Roman" w:hAnsi="Times New Roman" w:cs="Times New Roman"/>
          <w:b/>
          <w:bCs/>
          <w:lang w:val="pl-PL" w:eastAsia="pl-PL"/>
        </w:rPr>
        <w:t>NA/WAT</w:t>
      </w:r>
      <w:r w:rsidR="004349AB" w:rsidRPr="008942E5">
        <w:rPr>
          <w:rFonts w:ascii="Times New Roman" w:eastAsia="Times New Roman" w:hAnsi="Times New Roman" w:cs="Times New Roman"/>
          <w:b/>
          <w:bCs/>
          <w:lang w:val="pl-PL" w:eastAsia="pl-PL"/>
        </w:rPr>
        <w:t>/202</w:t>
      </w:r>
      <w:r w:rsidR="00226C2C" w:rsidRPr="008942E5">
        <w:rPr>
          <w:rFonts w:ascii="Times New Roman" w:eastAsia="Times New Roman" w:hAnsi="Times New Roman" w:cs="Times New Roman"/>
          <w:b/>
          <w:bCs/>
          <w:lang w:val="pl-PL" w:eastAsia="pl-PL"/>
        </w:rPr>
        <w:t>6</w:t>
      </w:r>
    </w:p>
    <w:p w14:paraId="331B1E10" w14:textId="3EC33A2D"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INSTITUTION</w:t>
      </w:r>
      <w:r w:rsidRPr="008942E5">
        <w:rPr>
          <w:rFonts w:ascii="Times New Roman" w:eastAsia="Times New Roman" w:hAnsi="Times New Roman" w:cs="Times New Roman"/>
          <w:lang w:eastAsia="pl-PL"/>
        </w:rPr>
        <w:t>: Military University of Technology, Institute of Optoelectronics</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CITY</w:t>
      </w:r>
      <w:r w:rsidRPr="008942E5">
        <w:rPr>
          <w:rFonts w:ascii="Times New Roman" w:eastAsia="Times New Roman" w:hAnsi="Times New Roman" w:cs="Times New Roman"/>
          <w:lang w:eastAsia="pl-PL"/>
        </w:rPr>
        <w:t>: Warsaw</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POSITION</w:t>
      </w:r>
      <w:r w:rsidRPr="008942E5">
        <w:rPr>
          <w:rFonts w:ascii="Times New Roman" w:eastAsia="Times New Roman" w:hAnsi="Times New Roman" w:cs="Times New Roman"/>
          <w:lang w:eastAsia="pl-PL"/>
        </w:rPr>
        <w:t xml:space="preserve">: </w:t>
      </w:r>
      <w:r w:rsidR="000F0645" w:rsidRPr="008942E5">
        <w:rPr>
          <w:b/>
          <w:bCs/>
        </w:rPr>
        <w:t>assistant professor</w:t>
      </w:r>
      <w:r w:rsidRPr="008942E5">
        <w:rPr>
          <w:rFonts w:ascii="Times New Roman" w:eastAsia="Times New Roman" w:hAnsi="Times New Roman" w:cs="Times New Roman"/>
          <w:lang w:eastAsia="pl-PL"/>
        </w:rPr>
        <w:t xml:space="preserve">, </w:t>
      </w:r>
      <w:r w:rsidR="0024067C" w:rsidRPr="008942E5">
        <w:rPr>
          <w:rFonts w:ascii="Times New Roman" w:eastAsia="Times New Roman" w:hAnsi="Times New Roman" w:cs="Times New Roman"/>
          <w:sz w:val="24"/>
          <w:szCs w:val="24"/>
          <w:lang w:eastAsia="pl-PL"/>
        </w:rPr>
        <w:t xml:space="preserve">Research and teaching, </w:t>
      </w:r>
      <w:r w:rsidRPr="008942E5">
        <w:rPr>
          <w:rFonts w:ascii="Times New Roman" w:eastAsia="Times New Roman" w:hAnsi="Times New Roman" w:cs="Times New Roman"/>
          <w:lang w:eastAsia="pl-PL"/>
        </w:rPr>
        <w:t>full time, primary place of employment</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DISCIPLINE</w:t>
      </w:r>
      <w:r w:rsidRPr="008942E5">
        <w:rPr>
          <w:rFonts w:ascii="Times New Roman" w:eastAsia="Times New Roman" w:hAnsi="Times New Roman" w:cs="Times New Roman"/>
          <w:lang w:eastAsia="pl-PL"/>
        </w:rPr>
        <w:t>: Automation, Electronics, Electrical Engineering and Space Technologies</w:t>
      </w:r>
    </w:p>
    <w:p w14:paraId="325D194A" w14:textId="7ABE2EAE"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POSTED: </w:t>
      </w:r>
      <w:r w:rsidR="008942E5">
        <w:rPr>
          <w:rFonts w:ascii="Times New Roman" w:eastAsia="Times New Roman" w:hAnsi="Times New Roman" w:cs="Times New Roman"/>
          <w:lang w:eastAsia="pl-PL"/>
        </w:rPr>
        <w:t xml:space="preserve">April 1, </w:t>
      </w:r>
      <w:r w:rsidR="000F0645" w:rsidRPr="008942E5">
        <w:t>2026</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EXPIRES:</w:t>
      </w:r>
      <w:r w:rsidRPr="008942E5">
        <w:rPr>
          <w:rFonts w:ascii="Times New Roman" w:eastAsia="Times New Roman" w:hAnsi="Times New Roman" w:cs="Times New Roman"/>
          <w:lang w:eastAsia="pl-PL"/>
        </w:rPr>
        <w:t> </w:t>
      </w:r>
      <w:r w:rsidR="008942E5">
        <w:rPr>
          <w:rFonts w:ascii="Times New Roman" w:eastAsia="Times New Roman" w:hAnsi="Times New Roman" w:cs="Times New Roman"/>
          <w:lang w:eastAsia="pl-PL"/>
        </w:rPr>
        <w:t xml:space="preserve">May 1, </w:t>
      </w:r>
      <w:r w:rsidR="000F0645" w:rsidRPr="008942E5">
        <w:t>2026</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WEBSITE:</w:t>
      </w:r>
      <w:r w:rsidRPr="008942E5">
        <w:rPr>
          <w:rFonts w:ascii="Times New Roman" w:eastAsia="Times New Roman" w:hAnsi="Times New Roman" w:cs="Times New Roman"/>
          <w:lang w:eastAsia="pl-PL"/>
        </w:rPr>
        <w:t> www.wat.edu.pl</w:t>
      </w:r>
    </w:p>
    <w:p w14:paraId="03E50246" w14:textId="6AB06C6C"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 xml:space="preserve">Keywords: </w:t>
      </w:r>
      <w:r w:rsidR="000F0645" w:rsidRPr="008942E5">
        <w:rPr>
          <w:rFonts w:ascii="Times New Roman" w:hAnsi="Times New Roman" w:cs="Times New Roman"/>
        </w:rPr>
        <w:t>optoelectronics, photonics, infrared, photodetectors, infrared spectroscopy, modulation and detection of optical radiation</w:t>
      </w:r>
      <w:r w:rsidRPr="008942E5">
        <w:rPr>
          <w:rFonts w:ascii="Times New Roman" w:hAnsi="Times New Roman" w:cs="Times New Roman"/>
        </w:rPr>
        <w:t>.</w:t>
      </w:r>
    </w:p>
    <w:p w14:paraId="538CB584" w14:textId="77777777" w:rsidR="000F0645" w:rsidRPr="008942E5" w:rsidRDefault="000F0645" w:rsidP="00255920">
      <w:pPr>
        <w:spacing w:after="0"/>
        <w:rPr>
          <w:rFonts w:ascii="Times New Roman" w:hAnsi="Times New Roman" w:cs="Times New Roman"/>
          <w:b/>
          <w:bCs/>
        </w:rPr>
      </w:pPr>
    </w:p>
    <w:p w14:paraId="0394E909" w14:textId="34EBC260"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Description of the Position and Expectations Towards the Candidate</w:t>
      </w:r>
    </w:p>
    <w:p w14:paraId="146D46F0" w14:textId="598C958A" w:rsidR="000F0645" w:rsidRPr="008942E5" w:rsidRDefault="000F0645" w:rsidP="000F0645">
      <w:pPr>
        <w:spacing w:after="0"/>
        <w:jc w:val="both"/>
        <w:rPr>
          <w:rFonts w:ascii="Times New Roman" w:hAnsi="Times New Roman" w:cs="Times New Roman"/>
        </w:rPr>
      </w:pPr>
      <w:r w:rsidRPr="008942E5">
        <w:rPr>
          <w:rFonts w:ascii="Times New Roman" w:hAnsi="Times New Roman" w:cs="Times New Roman"/>
        </w:rPr>
        <w:t>The Candidate for the Optical Signal Detection Team are expected to possess wide knowledge of the modulation and detection of optical radiation and its interaction with matter – both in terms of the physical basis of operation and the design of electronic and optoelectronic systems. Candidate also should demonstrate teamwork skills, independence, research initiative, and a willingness to contribute to a coherent team development strategy. Practical experience in this area will be an asset.</w:t>
      </w:r>
    </w:p>
    <w:p w14:paraId="4A98A5FB" w14:textId="37DA06F4" w:rsidR="000F0645" w:rsidRPr="008942E5" w:rsidRDefault="000F0645" w:rsidP="000F0645">
      <w:pPr>
        <w:spacing w:after="0"/>
        <w:jc w:val="both"/>
        <w:rPr>
          <w:rFonts w:ascii="Times New Roman" w:hAnsi="Times New Roman" w:cs="Times New Roman"/>
        </w:rPr>
      </w:pPr>
      <w:r w:rsidRPr="008942E5">
        <w:rPr>
          <w:rFonts w:ascii="Times New Roman" w:hAnsi="Times New Roman" w:cs="Times New Roman"/>
        </w:rPr>
        <w:t>Key responsibilities of the Candidate include active participation in the research and teaching activities conducted by the Optical Signal Detection Team at the Institute of Optoelectronics, Military University of Technology.</w:t>
      </w:r>
    </w:p>
    <w:p w14:paraId="6D5D511E" w14:textId="77777777" w:rsidR="000F0645" w:rsidRPr="008942E5" w:rsidRDefault="000F0645" w:rsidP="00255920">
      <w:pPr>
        <w:spacing w:after="0"/>
        <w:rPr>
          <w:rFonts w:ascii="Times New Roman" w:hAnsi="Times New Roman" w:cs="Times New Roman"/>
          <w:b/>
          <w:bCs/>
        </w:rPr>
      </w:pPr>
    </w:p>
    <w:p w14:paraId="47509A42" w14:textId="04207CB8"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Scope of Responsibilities</w:t>
      </w:r>
    </w:p>
    <w:p w14:paraId="7A3AAD57" w14:textId="77777777" w:rsidR="00255920" w:rsidRPr="008942E5" w:rsidRDefault="00255920" w:rsidP="00255920">
      <w:pPr>
        <w:spacing w:after="0"/>
        <w:rPr>
          <w:rFonts w:ascii="Times New Roman" w:hAnsi="Times New Roman" w:cs="Times New Roman"/>
        </w:rPr>
      </w:pPr>
      <w:r w:rsidRPr="008942E5">
        <w:rPr>
          <w:rFonts w:ascii="Times New Roman" w:hAnsi="Times New Roman" w:cs="Times New Roman"/>
        </w:rPr>
        <w:t>The person employed as a university professor will be responsible for, in particular:</w:t>
      </w:r>
    </w:p>
    <w:p w14:paraId="54CDB39A" w14:textId="7F04212D"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implementing the teaching process, conducting calculation exercises and laboratory classes, supervising theses, and providing substantive self-education to prepare students for independent teaching;</w:t>
      </w:r>
    </w:p>
    <w:p w14:paraId="726FF049" w14:textId="468FB136"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participating in research projects, acquiring projects for these projects, and disseminating research results, including through the publication of articles in scientific journals listed by the Ministry of Science and Higher Education;</w:t>
      </w:r>
    </w:p>
    <w:p w14:paraId="4B621C73" w14:textId="19BF7783"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participating in projects aimed at developing the Team's teaching and research base;</w:t>
      </w:r>
    </w:p>
    <w:p w14:paraId="0DEA5267" w14:textId="2227D979"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developing and improving one's own qualifications consistent with the Team's profile;</w:t>
      </w:r>
    </w:p>
    <w:p w14:paraId="4D53F897" w14:textId="2F33360E" w:rsidR="000F0645" w:rsidRPr="008942E5" w:rsidRDefault="000F0645" w:rsidP="000F0645">
      <w:pPr>
        <w:spacing w:after="0"/>
        <w:rPr>
          <w:rFonts w:ascii="Times New Roman" w:hAnsi="Times New Roman" w:cs="Times New Roman"/>
          <w:b/>
          <w:bCs/>
        </w:rPr>
      </w:pPr>
      <w:r w:rsidRPr="008942E5">
        <w:rPr>
          <w:rFonts w:ascii="Times New Roman" w:hAnsi="Times New Roman" w:cs="Times New Roman"/>
        </w:rPr>
        <w:t>• performing tasks assigned by superiors and related to the position held.</w:t>
      </w:r>
    </w:p>
    <w:p w14:paraId="79A23785" w14:textId="77777777" w:rsidR="000F0645" w:rsidRPr="008942E5" w:rsidRDefault="000F0645" w:rsidP="00255920">
      <w:pPr>
        <w:spacing w:after="0"/>
        <w:rPr>
          <w:rFonts w:ascii="Times New Roman" w:hAnsi="Times New Roman" w:cs="Times New Roman"/>
          <w:b/>
          <w:bCs/>
        </w:rPr>
      </w:pPr>
    </w:p>
    <w:p w14:paraId="274FC77F" w14:textId="7461B6C6" w:rsidR="00255920" w:rsidRPr="008942E5" w:rsidRDefault="00255920" w:rsidP="00FA0DD5">
      <w:pPr>
        <w:pStyle w:val="Akapitzlist"/>
        <w:numPr>
          <w:ilvl w:val="0"/>
          <w:numId w:val="17"/>
        </w:numPr>
        <w:spacing w:after="0"/>
        <w:ind w:left="851"/>
        <w:rPr>
          <w:rFonts w:ascii="Times New Roman" w:hAnsi="Times New Roman" w:cs="Times New Roman"/>
          <w:b/>
          <w:bCs/>
        </w:rPr>
      </w:pPr>
      <w:r w:rsidRPr="008942E5">
        <w:rPr>
          <w:rFonts w:ascii="Times New Roman" w:hAnsi="Times New Roman" w:cs="Times New Roman"/>
          <w:b/>
          <w:bCs/>
        </w:rPr>
        <w:t>REQUIREMENTS FOR CANDIDATES</w:t>
      </w:r>
    </w:p>
    <w:p w14:paraId="3AA52303" w14:textId="62E5C136" w:rsidR="00255920" w:rsidRPr="008942E5" w:rsidRDefault="00255920" w:rsidP="00FA0DD5">
      <w:pPr>
        <w:spacing w:after="0"/>
        <w:jc w:val="both"/>
        <w:rPr>
          <w:rFonts w:ascii="Times New Roman" w:hAnsi="Times New Roman" w:cs="Times New Roman"/>
        </w:rPr>
      </w:pPr>
      <w:r w:rsidRPr="008942E5">
        <w:rPr>
          <w:rFonts w:ascii="Times New Roman" w:hAnsi="Times New Roman" w:cs="Times New Roman"/>
        </w:rPr>
        <w:t>The Candidate must:</w:t>
      </w:r>
    </w:p>
    <w:p w14:paraId="6C3CF5B1" w14:textId="59F081D4" w:rsidR="00255920" w:rsidRPr="008942E5" w:rsidRDefault="000F0645" w:rsidP="00255920">
      <w:pPr>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m</w:t>
      </w:r>
      <w:r w:rsidR="00255920" w:rsidRPr="008942E5">
        <w:rPr>
          <w:rFonts w:ascii="Times New Roman" w:hAnsi="Times New Roman" w:cs="Times New Roman"/>
        </w:rPr>
        <w:t>eet the requirements specified in Article 113 of the Act of 20 July 2018 – Law on Higher Education and Science (Journal of Laws 2023, item 742, as amended),</w:t>
      </w:r>
    </w:p>
    <w:p w14:paraId="79AA6BB4" w14:textId="088CD3D8" w:rsidR="00255920" w:rsidRPr="008942E5" w:rsidRDefault="000F0645" w:rsidP="00255920">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h</w:t>
      </w:r>
      <w:r w:rsidR="00255920" w:rsidRPr="008942E5">
        <w:rPr>
          <w:rFonts w:ascii="Times New Roman" w:hAnsi="Times New Roman" w:cs="Times New Roman"/>
        </w:rPr>
        <w:t>old a doctoral degree in engineering and technical sciences, in the discipline of automation, electronics, electrical engineering and space technologies</w:t>
      </w:r>
      <w:r w:rsidRPr="008942E5">
        <w:rPr>
          <w:rFonts w:ascii="Times New Roman" w:hAnsi="Times New Roman" w:cs="Times New Roman"/>
        </w:rPr>
        <w:t xml:space="preserve"> or physical sciences</w:t>
      </w:r>
      <w:r w:rsidR="00255920" w:rsidRPr="008942E5">
        <w:rPr>
          <w:rFonts w:ascii="Times New Roman" w:hAnsi="Times New Roman" w:cs="Times New Roman"/>
        </w:rPr>
        <w:t xml:space="preserve">, </w:t>
      </w:r>
    </w:p>
    <w:p w14:paraId="59AB0678" w14:textId="00167BB0" w:rsidR="000F0645" w:rsidRPr="008942E5" w:rsidRDefault="000F0645" w:rsidP="000F0645">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completed engineering or master's degree in one of the following specializations: electronics, metrology, physics, mechatronics, automation or related;</w:t>
      </w:r>
    </w:p>
    <w:p w14:paraId="0A2425A8" w14:textId="6C6B60E5" w:rsidR="00BC1FF4" w:rsidRPr="008942E5" w:rsidRDefault="00BC1FF4"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ability to work in a research team, confirmed by participation in at least 2 research projects;</w:t>
      </w:r>
    </w:p>
    <w:p w14:paraId="731546D5" w14:textId="77777777" w:rsidR="00BC1FF4" w:rsidRPr="008942E5" w:rsidRDefault="00BC1FF4"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ability to interpret results and prepare scientific articles, confirmed by at least 3 articles with an impact factor (IF) of which the candidate is the author or co-author;</w:t>
      </w:r>
    </w:p>
    <w:p w14:paraId="6E34979D" w14:textId="15F85659" w:rsidR="000F0645" w:rsidRPr="008942E5" w:rsidRDefault="000F0645"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excellent command of Polish, both spoken and written, enabling teaching;</w:t>
      </w:r>
    </w:p>
    <w:p w14:paraId="66E408A3" w14:textId="59547061" w:rsidR="000F0645" w:rsidRPr="008942E5" w:rsidRDefault="000F0645" w:rsidP="000F0645">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fluent command of English, both spoken and written, allowing for fluent communication.</w:t>
      </w:r>
    </w:p>
    <w:p w14:paraId="195B3A64" w14:textId="77777777" w:rsidR="00255920" w:rsidRPr="008942E5" w:rsidRDefault="00255920" w:rsidP="00255920">
      <w:pPr>
        <w:shd w:val="clear" w:color="auto" w:fill="FFFFFF"/>
        <w:spacing w:after="0" w:line="240" w:lineRule="auto"/>
        <w:rPr>
          <w:rFonts w:ascii="Times New Roman" w:eastAsia="Times New Roman" w:hAnsi="Times New Roman" w:cs="Times New Roman"/>
          <w:lang w:eastAsia="pl-PL"/>
        </w:rPr>
      </w:pPr>
    </w:p>
    <w:p w14:paraId="32B67673" w14:textId="77777777" w:rsidR="00C211C1" w:rsidRPr="008942E5" w:rsidRDefault="00C211C1" w:rsidP="00C211C1">
      <w:pPr>
        <w:shd w:val="clear" w:color="auto" w:fill="FFFFFF"/>
        <w:spacing w:after="0" w:line="240" w:lineRule="auto"/>
        <w:ind w:left="165"/>
        <w:rPr>
          <w:rFonts w:ascii="Times New Roman" w:eastAsia="Times New Roman" w:hAnsi="Times New Roman" w:cs="Times New Roman"/>
          <w:lang w:eastAsia="pl-PL"/>
        </w:rPr>
      </w:pPr>
      <w:r w:rsidRPr="008942E5">
        <w:rPr>
          <w:rFonts w:ascii="Times New Roman" w:eastAsia="Times New Roman" w:hAnsi="Times New Roman" w:cs="Times New Roman"/>
          <w:b/>
          <w:lang w:eastAsia="pl-PL"/>
        </w:rPr>
        <w:t>II.</w:t>
      </w: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b/>
          <w:bCs/>
          <w:lang w:eastAsia="pl-PL"/>
        </w:rPr>
        <w:t>The competition application should include:</w:t>
      </w:r>
    </w:p>
    <w:p w14:paraId="1CEADE1D"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letter of application to the Rector of the Military University of Technology,</w:t>
      </w:r>
    </w:p>
    <w:p w14:paraId="7957CB2F"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lastRenderedPageBreak/>
        <w:t>candidate’s questionnaire,</w:t>
      </w:r>
    </w:p>
    <w:p w14:paraId="381AC34F"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CV,</w:t>
      </w:r>
    </w:p>
    <w:p w14:paraId="75C383A4"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copies of diplomas and other documents confirming / proving the candidate's </w:t>
      </w:r>
      <w:r w:rsidRPr="008942E5">
        <w:rPr>
          <w:rFonts w:ascii="Times New Roman" w:eastAsia="Times New Roman" w:hAnsi="Times New Roman" w:cs="Times New Roman"/>
          <w:lang w:eastAsia="pl-PL"/>
        </w:rPr>
        <w:br/>
        <w:t>qualifications,</w:t>
      </w:r>
    </w:p>
    <w:p w14:paraId="689E1187"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consent to process personal data included in the job application in accordance with the Data Protection Act,</w:t>
      </w:r>
    </w:p>
    <w:p w14:paraId="13135810"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statement that the candidate/applicant has full capacity to act according to the law </w:t>
      </w:r>
      <w:r w:rsidRPr="008942E5">
        <w:rPr>
          <w:rFonts w:ascii="Times New Roman" w:eastAsia="Times New Roman" w:hAnsi="Times New Roman" w:cs="Times New Roman"/>
          <w:lang w:eastAsia="pl-PL"/>
        </w:rPr>
        <w:br/>
        <w:t>in force,</w:t>
      </w:r>
    </w:p>
    <w:p w14:paraId="6826267E"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no charges within a final judgment of a deliberate crime,</w:t>
      </w:r>
    </w:p>
    <w:p w14:paraId="1A9F90F5"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no charges within the disciplinary procedure of the deprivation of rights to practice the profession of academic teacher on a permanent or fixed-term</w:t>
      </w:r>
      <w:r w:rsidRPr="008942E5">
        <w:rPr>
          <w:rFonts w:ascii="Times New Roman" w:eastAsia="Times New Roman" w:hAnsi="Times New Roman" w:cs="Times New Roman"/>
          <w:lang w:eastAsia="pl-PL"/>
        </w:rPr>
        <w:br/>
        <w:t>basis/contract,</w:t>
      </w:r>
    </w:p>
    <w:p w14:paraId="7688D108"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on the full use of civil rights,</w:t>
      </w:r>
    </w:p>
    <w:p w14:paraId="79C80B6D"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stating whether MUT is the core or non-core workplace for the applicant.</w:t>
      </w:r>
    </w:p>
    <w:p w14:paraId="0A6B479E"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Document templates available on the website:</w:t>
      </w:r>
    </w:p>
    <w:p w14:paraId="50A724FB"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hyperlink r:id="rId7" w:history="1">
        <w:r w:rsidRPr="008942E5">
          <w:rPr>
            <w:rFonts w:ascii="Times New Roman" w:eastAsia="Times New Roman" w:hAnsi="Times New Roman" w:cs="Times New Roman"/>
            <w:lang w:eastAsia="pl-PL"/>
          </w:rPr>
          <w:t>https://bip.wat.edu.pl/index.php/praca/wzory-dokumentow-dla-kandydatow</w:t>
        </w:r>
      </w:hyperlink>
    </w:p>
    <w:p w14:paraId="37428DF2" w14:textId="77777777"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p>
    <w:p w14:paraId="0F4C51D0" w14:textId="22CEB73D"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III. Documents should be submitted till</w:t>
      </w:r>
      <w:r w:rsidR="000F0645" w:rsidRPr="008942E5">
        <w:rPr>
          <w:rFonts w:ascii="Times New Roman" w:eastAsia="Times New Roman" w:hAnsi="Times New Roman" w:cs="Times New Roman"/>
          <w:b/>
          <w:bCs/>
          <w:lang w:eastAsia="pl-PL"/>
        </w:rPr>
        <w:t xml:space="preserve"> </w:t>
      </w:r>
      <w:r w:rsidR="008942E5">
        <w:rPr>
          <w:rFonts w:ascii="Times New Roman" w:eastAsia="Times New Roman" w:hAnsi="Times New Roman" w:cs="Times New Roman"/>
          <w:b/>
          <w:bCs/>
          <w:lang w:eastAsia="pl-PL"/>
        </w:rPr>
        <w:t xml:space="preserve">May 1, </w:t>
      </w:r>
      <w:r w:rsidR="000F0645" w:rsidRPr="008942E5">
        <w:rPr>
          <w:rFonts w:ascii="Times New Roman" w:hAnsi="Times New Roman" w:cs="Times New Roman"/>
          <w:b/>
          <w:bCs/>
        </w:rPr>
        <w:t>2026</w:t>
      </w:r>
    </w:p>
    <w:p w14:paraId="7DEB4451" w14:textId="77777777" w:rsidR="00C211C1" w:rsidRPr="008942E5" w:rsidRDefault="00C211C1"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lang w:eastAsia="pl-PL"/>
        </w:rPr>
        <w:t>in person:</w:t>
      </w:r>
      <w:r w:rsidRPr="008942E5">
        <w:rPr>
          <w:rFonts w:ascii="Times New Roman" w:eastAsia="Times New Roman" w:hAnsi="Times New Roman" w:cs="Times New Roman"/>
          <w:lang w:eastAsia="pl-PL"/>
        </w:rPr>
        <w:t xml:space="preserve"> to the secretary's office of the Institute of Optoelectronics at the front </w:t>
      </w:r>
      <w:r w:rsidRPr="008942E5">
        <w:rPr>
          <w:rFonts w:ascii="Times New Roman" w:eastAsia="Times New Roman" w:hAnsi="Times New Roman" w:cs="Times New Roman"/>
          <w:lang w:eastAsia="pl-PL"/>
        </w:rPr>
        <w:br/>
        <w:t xml:space="preserve">desk, Military University of Technology, Warsaw, 2 gen. </w:t>
      </w:r>
      <w:proofErr w:type="spellStart"/>
      <w:r w:rsidRPr="008942E5">
        <w:rPr>
          <w:rFonts w:ascii="Times New Roman" w:eastAsia="Times New Roman" w:hAnsi="Times New Roman" w:cs="Times New Roman"/>
          <w:lang w:eastAsia="pl-PL"/>
        </w:rPr>
        <w:t>Sylwestra</w:t>
      </w:r>
      <w:proofErr w:type="spellEnd"/>
      <w:r w:rsidRPr="008942E5">
        <w:rPr>
          <w:rFonts w:ascii="Times New Roman" w:eastAsia="Times New Roman" w:hAnsi="Times New Roman" w:cs="Times New Roman"/>
          <w:lang w:eastAsia="pl-PL"/>
        </w:rPr>
        <w:t xml:space="preserve"> </w:t>
      </w:r>
      <w:proofErr w:type="spellStart"/>
      <w:r w:rsidRPr="008942E5">
        <w:rPr>
          <w:rFonts w:ascii="Times New Roman" w:eastAsia="Times New Roman" w:hAnsi="Times New Roman" w:cs="Times New Roman"/>
          <w:lang w:eastAsia="pl-PL"/>
        </w:rPr>
        <w:t>Kaliskiego</w:t>
      </w:r>
      <w:proofErr w:type="spellEnd"/>
      <w:r w:rsidRPr="008942E5">
        <w:rPr>
          <w:rFonts w:ascii="Times New Roman" w:eastAsia="Times New Roman" w:hAnsi="Times New Roman" w:cs="Times New Roman"/>
          <w:lang w:eastAsia="pl-PL"/>
        </w:rPr>
        <w:t xml:space="preserve"> St, </w:t>
      </w:r>
      <w:r w:rsidRPr="008942E5">
        <w:rPr>
          <w:rFonts w:ascii="Times New Roman" w:eastAsia="Times New Roman" w:hAnsi="Times New Roman" w:cs="Times New Roman"/>
          <w:lang w:eastAsia="pl-PL"/>
        </w:rPr>
        <w:br/>
        <w:t>building 136, room 114;</w:t>
      </w:r>
    </w:p>
    <w:p w14:paraId="45A8DAA0" w14:textId="77777777" w:rsidR="00C211C1" w:rsidRPr="008942E5" w:rsidRDefault="00C211C1"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lang w:eastAsia="pl-PL"/>
        </w:rPr>
        <w:t>by post</w:t>
      </w:r>
      <w:r w:rsidRPr="008942E5">
        <w:rPr>
          <w:rFonts w:ascii="Times New Roman" w:eastAsia="Times New Roman" w:hAnsi="Times New Roman" w:cs="Times New Roman"/>
          <w:lang w:eastAsia="pl-PL"/>
        </w:rPr>
        <w:t xml:space="preserve">: at the Military University of Technology, Institute of Optoelectronics, 00-908 Warsaw, 2 gen. </w:t>
      </w:r>
      <w:proofErr w:type="spellStart"/>
      <w:r w:rsidRPr="008942E5">
        <w:rPr>
          <w:rFonts w:ascii="Times New Roman" w:eastAsia="Times New Roman" w:hAnsi="Times New Roman" w:cs="Times New Roman"/>
          <w:lang w:eastAsia="pl-PL"/>
        </w:rPr>
        <w:t>Sylwestra</w:t>
      </w:r>
      <w:proofErr w:type="spellEnd"/>
      <w:r w:rsidRPr="008942E5">
        <w:rPr>
          <w:rFonts w:ascii="Times New Roman" w:eastAsia="Times New Roman" w:hAnsi="Times New Roman" w:cs="Times New Roman"/>
          <w:lang w:eastAsia="pl-PL"/>
        </w:rPr>
        <w:t xml:space="preserve"> </w:t>
      </w:r>
      <w:proofErr w:type="spellStart"/>
      <w:r w:rsidRPr="008942E5">
        <w:rPr>
          <w:rFonts w:ascii="Times New Roman" w:eastAsia="Times New Roman" w:hAnsi="Times New Roman" w:cs="Times New Roman"/>
          <w:lang w:eastAsia="pl-PL"/>
        </w:rPr>
        <w:t>Kaliskiego</w:t>
      </w:r>
      <w:proofErr w:type="spellEnd"/>
      <w:r w:rsidRPr="008942E5">
        <w:rPr>
          <w:rFonts w:ascii="Times New Roman" w:eastAsia="Times New Roman" w:hAnsi="Times New Roman" w:cs="Times New Roman"/>
          <w:lang w:eastAsia="pl-PL"/>
        </w:rPr>
        <w:t xml:space="preserve"> St.;</w:t>
      </w:r>
    </w:p>
    <w:p w14:paraId="461A1A9F" w14:textId="391D34B5" w:rsidR="000F0645" w:rsidRPr="008942E5" w:rsidRDefault="000F0645"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bCs/>
          <w:lang w:eastAsia="pl-PL"/>
        </w:rPr>
        <w:t>by e-mail</w:t>
      </w:r>
      <w:r w:rsidRPr="008942E5">
        <w:rPr>
          <w:rFonts w:ascii="Times New Roman" w:eastAsia="Times New Roman" w:hAnsi="Times New Roman" w:cs="Times New Roman"/>
          <w:lang w:eastAsia="pl-PL"/>
        </w:rPr>
        <w:t xml:space="preserve">: </w:t>
      </w:r>
      <w:r w:rsidR="008942E5">
        <w:rPr>
          <w:rFonts w:ascii="Times New Roman" w:eastAsia="Times New Roman" w:hAnsi="Times New Roman" w:cs="Times New Roman"/>
          <w:lang w:eastAsia="pl-PL"/>
        </w:rPr>
        <w:t>sekretariat.ioe</w:t>
      </w:r>
      <w:r w:rsidRPr="008942E5">
        <w:rPr>
          <w:rFonts w:ascii="Times New Roman" w:eastAsia="Times New Roman" w:hAnsi="Times New Roman" w:cs="Times New Roman"/>
          <w:lang w:eastAsia="pl-PL"/>
        </w:rPr>
        <w:t>@wat.edu.pl.</w:t>
      </w:r>
    </w:p>
    <w:p w14:paraId="79D8080F" w14:textId="77777777" w:rsidR="00C211C1" w:rsidRPr="008942E5" w:rsidRDefault="00C211C1" w:rsidP="00C211C1">
      <w:pPr>
        <w:shd w:val="clear" w:color="auto" w:fill="FFFFFF"/>
        <w:spacing w:after="0" w:line="240" w:lineRule="auto"/>
        <w:jc w:val="both"/>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Formal defects that constitute an absolute ground for the rejection of a tender are lack of documents mentioned in point II. </w:t>
      </w:r>
    </w:p>
    <w:p w14:paraId="6FBA22C7" w14:textId="029C3104" w:rsidR="00C211C1" w:rsidRPr="008942E5" w:rsidRDefault="00C211C1" w:rsidP="00C211C1">
      <w:pPr>
        <w:shd w:val="clear" w:color="auto" w:fill="FFFFFF"/>
        <w:spacing w:after="0" w:line="240" w:lineRule="auto"/>
        <w:jc w:val="both"/>
        <w:rPr>
          <w:rFonts w:ascii="Times New Roman" w:eastAsia="Times New Roman" w:hAnsi="Times New Roman" w:cs="Times New Roman"/>
          <w:b/>
          <w:lang w:eastAsia="pl-PL"/>
        </w:rPr>
      </w:pPr>
      <w:r w:rsidRPr="008942E5">
        <w:rPr>
          <w:rFonts w:ascii="Times New Roman" w:eastAsia="Times New Roman" w:hAnsi="Times New Roman" w:cs="Times New Roman"/>
          <w:b/>
          <w:lang w:eastAsia="pl-PL"/>
        </w:rPr>
        <w:t xml:space="preserve">The application should have a reference number: </w:t>
      </w:r>
      <w:r w:rsidR="008942E5">
        <w:rPr>
          <w:rFonts w:ascii="Times New Roman" w:eastAsia="Times New Roman" w:hAnsi="Times New Roman" w:cs="Times New Roman"/>
          <w:b/>
          <w:bCs/>
          <w:lang w:val="pl-PL" w:eastAsia="pl-PL"/>
        </w:rPr>
        <w:t>22</w:t>
      </w:r>
      <w:r w:rsidR="004349AB" w:rsidRPr="008942E5">
        <w:rPr>
          <w:rFonts w:ascii="Times New Roman" w:eastAsia="Times New Roman" w:hAnsi="Times New Roman" w:cs="Times New Roman"/>
          <w:b/>
          <w:bCs/>
          <w:lang w:val="pl-PL" w:eastAsia="pl-PL"/>
        </w:rPr>
        <w:t>/</w:t>
      </w:r>
      <w:r w:rsidR="00FA0DD5" w:rsidRPr="008942E5">
        <w:rPr>
          <w:rFonts w:ascii="Times New Roman" w:eastAsia="Times New Roman" w:hAnsi="Times New Roman" w:cs="Times New Roman"/>
          <w:b/>
          <w:bCs/>
          <w:lang w:val="pl-PL" w:eastAsia="pl-PL"/>
        </w:rPr>
        <w:t>NA/WAT</w:t>
      </w:r>
      <w:r w:rsidR="004349AB" w:rsidRPr="008942E5">
        <w:rPr>
          <w:rFonts w:ascii="Times New Roman" w:eastAsia="Times New Roman" w:hAnsi="Times New Roman" w:cs="Times New Roman"/>
          <w:b/>
          <w:bCs/>
          <w:lang w:val="pl-PL" w:eastAsia="pl-PL"/>
        </w:rPr>
        <w:t>/202</w:t>
      </w:r>
      <w:r w:rsidR="00226C2C" w:rsidRPr="008942E5">
        <w:rPr>
          <w:rFonts w:ascii="Times New Roman" w:eastAsia="Times New Roman" w:hAnsi="Times New Roman" w:cs="Times New Roman"/>
          <w:b/>
          <w:bCs/>
          <w:lang w:val="pl-PL" w:eastAsia="pl-PL"/>
        </w:rPr>
        <w:t>6</w:t>
      </w:r>
    </w:p>
    <w:p w14:paraId="52D52BE5" w14:textId="77777777"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p>
    <w:p w14:paraId="5701D6EB" w14:textId="6321422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 xml:space="preserve">IV. Additional information can be obtained by telephone: (+48) 261 83 </w:t>
      </w:r>
      <w:r w:rsidR="002D0B62">
        <w:rPr>
          <w:rFonts w:ascii="Times New Roman" w:eastAsia="Times New Roman" w:hAnsi="Times New Roman" w:cs="Times New Roman"/>
          <w:b/>
          <w:bCs/>
          <w:lang w:eastAsia="pl-PL"/>
        </w:rPr>
        <w:t>94 30</w:t>
      </w:r>
    </w:p>
    <w:p w14:paraId="4FACF4F1"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eastAsia="pl-PL"/>
        </w:rPr>
      </w:pPr>
      <w:r w:rsidRPr="008942E5">
        <w:rPr>
          <w:rFonts w:ascii="Times New Roman" w:eastAsia="Times New Roman" w:hAnsi="Times New Roman" w:cs="Times New Roman"/>
          <w:sz w:val="24"/>
          <w:szCs w:val="24"/>
          <w:lang w:eastAsia="pl-PL"/>
        </w:rPr>
        <w:t>The competition will be adjudicated within two weeks from the deadline for submission of offers.</w:t>
      </w:r>
    </w:p>
    <w:p w14:paraId="393DB47E"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eastAsia="pl-PL"/>
        </w:rPr>
      </w:pPr>
      <w:r w:rsidRPr="008942E5">
        <w:rPr>
          <w:rFonts w:ascii="Times New Roman" w:eastAsia="Times New Roman" w:hAnsi="Times New Roman" w:cs="Times New Roman"/>
          <w:sz w:val="24"/>
          <w:szCs w:val="24"/>
          <w:lang w:eastAsia="pl-PL"/>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0F4211AE"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val="en-US" w:eastAsia="pl-PL"/>
        </w:rPr>
      </w:pPr>
      <w:r w:rsidRPr="008942E5">
        <w:rPr>
          <w:rFonts w:ascii="Times New Roman" w:eastAsia="Times New Roman" w:hAnsi="Times New Roman" w:cs="Times New Roman"/>
          <w:sz w:val="24"/>
          <w:szCs w:val="24"/>
          <w:lang w:eastAsia="pl-PL"/>
        </w:rPr>
        <w:t>At the end of the recruitment process, offers that do not meet the formal requirements and all other offers except the offer of the selected candidate are destroyed after one month from the day of the competition procedure completion.</w:t>
      </w:r>
    </w:p>
    <w:p w14:paraId="489628E9" w14:textId="77777777" w:rsidR="00A12694" w:rsidRPr="008942E5" w:rsidRDefault="00A12694">
      <w:pPr>
        <w:rPr>
          <w:lang w:val="en-US"/>
        </w:rPr>
      </w:pPr>
    </w:p>
    <w:sectPr w:rsidR="00A12694" w:rsidRPr="008942E5" w:rsidSect="00C21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C1EC" w14:textId="77777777" w:rsidR="00762865" w:rsidRDefault="00762865" w:rsidP="00A87180">
      <w:pPr>
        <w:spacing w:after="0" w:line="240" w:lineRule="auto"/>
      </w:pPr>
      <w:r>
        <w:separator/>
      </w:r>
    </w:p>
  </w:endnote>
  <w:endnote w:type="continuationSeparator" w:id="0">
    <w:p w14:paraId="78427910" w14:textId="77777777" w:rsidR="00762865" w:rsidRDefault="00762865" w:rsidP="00A8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7D29" w14:textId="77777777" w:rsidR="00762865" w:rsidRDefault="00762865" w:rsidP="00A87180">
      <w:pPr>
        <w:spacing w:after="0" w:line="240" w:lineRule="auto"/>
      </w:pPr>
      <w:r>
        <w:separator/>
      </w:r>
    </w:p>
  </w:footnote>
  <w:footnote w:type="continuationSeparator" w:id="0">
    <w:p w14:paraId="4A1CEA94" w14:textId="77777777" w:rsidR="00762865" w:rsidRDefault="00762865" w:rsidP="00A8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CA"/>
    <w:multiLevelType w:val="hybridMultilevel"/>
    <w:tmpl w:val="2146D2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B7715C7"/>
    <w:multiLevelType w:val="hybridMultilevel"/>
    <w:tmpl w:val="2BA4BC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85F1FF9"/>
    <w:multiLevelType w:val="hybridMultilevel"/>
    <w:tmpl w:val="F6AE2376"/>
    <w:lvl w:ilvl="0" w:tplc="CC126A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52C63"/>
    <w:multiLevelType w:val="hybridMultilevel"/>
    <w:tmpl w:val="1108E0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AA73442"/>
    <w:multiLevelType w:val="multilevel"/>
    <w:tmpl w:val="2490F5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A4071"/>
    <w:multiLevelType w:val="hybridMultilevel"/>
    <w:tmpl w:val="9B9E63C8"/>
    <w:lvl w:ilvl="0" w:tplc="FFFFFFFF">
      <w:start w:val="1"/>
      <w:numFmt w:val="decimal"/>
      <w:lvlText w:val="%1."/>
      <w:lvlJc w:val="left"/>
      <w:pPr>
        <w:ind w:left="720" w:hanging="360"/>
      </w:pPr>
    </w:lvl>
    <w:lvl w:ilvl="1" w:tplc="04150011">
      <w:start w:val="1"/>
      <w:numFmt w:val="decimal"/>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68030C"/>
    <w:multiLevelType w:val="multilevel"/>
    <w:tmpl w:val="1CAAF0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75A3B"/>
    <w:multiLevelType w:val="hybridMultilevel"/>
    <w:tmpl w:val="C7B4F6E4"/>
    <w:lvl w:ilvl="0" w:tplc="530089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5E781A"/>
    <w:multiLevelType w:val="hybridMultilevel"/>
    <w:tmpl w:val="33C0BD7A"/>
    <w:lvl w:ilvl="0" w:tplc="0415000F">
      <w:start w:val="1"/>
      <w:numFmt w:val="decimal"/>
      <w:lvlText w:val="%1."/>
      <w:lvlJc w:val="left"/>
      <w:pPr>
        <w:ind w:left="720" w:hanging="360"/>
      </w:pPr>
    </w:lvl>
    <w:lvl w:ilvl="1" w:tplc="0415000F">
      <w:start w:val="1"/>
      <w:numFmt w:val="decimal"/>
      <w:lvlText w:val="%2."/>
      <w:lvlJc w:val="left"/>
      <w:pPr>
        <w:ind w:left="114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7F7EDC"/>
    <w:multiLevelType w:val="hybridMultilevel"/>
    <w:tmpl w:val="34C26298"/>
    <w:lvl w:ilvl="0" w:tplc="530089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91C6F2B"/>
    <w:multiLevelType w:val="hybridMultilevel"/>
    <w:tmpl w:val="2E3C0F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AAA2511"/>
    <w:multiLevelType w:val="hybridMultilevel"/>
    <w:tmpl w:val="C19ACF76"/>
    <w:lvl w:ilvl="0" w:tplc="C21EAA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254D2B"/>
    <w:multiLevelType w:val="hybridMultilevel"/>
    <w:tmpl w:val="E74012A2"/>
    <w:lvl w:ilvl="0" w:tplc="0415000F">
      <w:start w:val="1"/>
      <w:numFmt w:val="decimal"/>
      <w:lvlText w:val="%1."/>
      <w:lvlJc w:val="left"/>
      <w:pPr>
        <w:ind w:left="1146" w:hanging="360"/>
      </w:pPr>
    </w:lvl>
    <w:lvl w:ilvl="1" w:tplc="98E4DBA2">
      <w:numFmt w:val="bullet"/>
      <w:lvlText w:val="•"/>
      <w:lvlJc w:val="left"/>
      <w:pPr>
        <w:ind w:left="1866" w:hanging="360"/>
      </w:pPr>
      <w:rPr>
        <w:rFonts w:ascii="Aptos" w:eastAsiaTheme="minorHAnsi" w:hAnsi="Aptos" w:cstheme="minorBidi" w:hint="default"/>
      </w:rPr>
    </w:lvl>
    <w:lvl w:ilvl="2" w:tplc="4D6698E0">
      <w:numFmt w:val="bullet"/>
      <w:lvlText w:val="–"/>
      <w:lvlJc w:val="left"/>
      <w:pPr>
        <w:ind w:left="2766" w:hanging="360"/>
      </w:pPr>
      <w:rPr>
        <w:rFonts w:ascii="Aptos" w:eastAsiaTheme="minorHAnsi" w:hAnsi="Aptos" w:cstheme="minorBidi"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2A2EC8"/>
    <w:multiLevelType w:val="hybridMultilevel"/>
    <w:tmpl w:val="9DAE9C96"/>
    <w:lvl w:ilvl="0" w:tplc="FFFFFFFF">
      <w:start w:val="1"/>
      <w:numFmt w:val="decimal"/>
      <w:lvlText w:val="%1."/>
      <w:lvlJc w:val="left"/>
      <w:pPr>
        <w:ind w:left="720" w:hanging="360"/>
      </w:pPr>
    </w:lvl>
    <w:lvl w:ilvl="1" w:tplc="FFFFFFFF">
      <w:start w:val="1"/>
      <w:numFmt w:val="decimal"/>
      <w:lvlText w:val="%2."/>
      <w:lvlJc w:val="left"/>
      <w:pPr>
        <w:ind w:left="1146"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4B3229"/>
    <w:multiLevelType w:val="hybridMultilevel"/>
    <w:tmpl w:val="2CC2568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EE5358"/>
    <w:multiLevelType w:val="hybridMultilevel"/>
    <w:tmpl w:val="4ABEACFE"/>
    <w:lvl w:ilvl="0" w:tplc="0415000F">
      <w:start w:val="1"/>
      <w:numFmt w:val="decimal"/>
      <w:lvlText w:val="%1."/>
      <w:lvlJc w:val="left"/>
      <w:pPr>
        <w:ind w:left="720" w:hanging="360"/>
      </w:pPr>
    </w:lvl>
    <w:lvl w:ilvl="1" w:tplc="0415000F">
      <w:start w:val="1"/>
      <w:numFmt w:val="decimal"/>
      <w:lvlText w:val="%2."/>
      <w:lvlJc w:val="left"/>
      <w:pPr>
        <w:ind w:left="1146"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FF0AA9"/>
    <w:multiLevelType w:val="hybridMultilevel"/>
    <w:tmpl w:val="29BA32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30376029">
    <w:abstractNumId w:val="7"/>
  </w:num>
  <w:num w:numId="2" w16cid:durableId="1539472731">
    <w:abstractNumId w:val="6"/>
  </w:num>
  <w:num w:numId="3" w16cid:durableId="1689021672">
    <w:abstractNumId w:val="9"/>
  </w:num>
  <w:num w:numId="4" w16cid:durableId="853496272">
    <w:abstractNumId w:val="4"/>
  </w:num>
  <w:num w:numId="5" w16cid:durableId="2013560591">
    <w:abstractNumId w:val="10"/>
  </w:num>
  <w:num w:numId="6" w16cid:durableId="1949702855">
    <w:abstractNumId w:val="0"/>
  </w:num>
  <w:num w:numId="7" w16cid:durableId="1772310083">
    <w:abstractNumId w:val="3"/>
  </w:num>
  <w:num w:numId="8" w16cid:durableId="1515025418">
    <w:abstractNumId w:val="16"/>
  </w:num>
  <w:num w:numId="9" w16cid:durableId="610430292">
    <w:abstractNumId w:val="1"/>
  </w:num>
  <w:num w:numId="10" w16cid:durableId="344790107">
    <w:abstractNumId w:val="14"/>
  </w:num>
  <w:num w:numId="11" w16cid:durableId="1853912904">
    <w:abstractNumId w:val="12"/>
  </w:num>
  <w:num w:numId="12" w16cid:durableId="1362784172">
    <w:abstractNumId w:val="15"/>
  </w:num>
  <w:num w:numId="13" w16cid:durableId="1996492902">
    <w:abstractNumId w:val="13"/>
  </w:num>
  <w:num w:numId="14" w16cid:durableId="2088989415">
    <w:abstractNumId w:val="5"/>
  </w:num>
  <w:num w:numId="15" w16cid:durableId="618223619">
    <w:abstractNumId w:val="8"/>
  </w:num>
  <w:num w:numId="16" w16cid:durableId="1940213256">
    <w:abstractNumId w:val="11"/>
  </w:num>
  <w:num w:numId="17" w16cid:durableId="125766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C1"/>
    <w:rsid w:val="00010393"/>
    <w:rsid w:val="00027747"/>
    <w:rsid w:val="000A6700"/>
    <w:rsid w:val="000C0424"/>
    <w:rsid w:val="000F0645"/>
    <w:rsid w:val="001009CB"/>
    <w:rsid w:val="00135A2E"/>
    <w:rsid w:val="00160747"/>
    <w:rsid w:val="00196E72"/>
    <w:rsid w:val="00202E01"/>
    <w:rsid w:val="00226C2C"/>
    <w:rsid w:val="0024067C"/>
    <w:rsid w:val="002475F1"/>
    <w:rsid w:val="00255920"/>
    <w:rsid w:val="0028367C"/>
    <w:rsid w:val="002D0B62"/>
    <w:rsid w:val="00347318"/>
    <w:rsid w:val="0037497C"/>
    <w:rsid w:val="003B21AB"/>
    <w:rsid w:val="003E2FC5"/>
    <w:rsid w:val="003F67CA"/>
    <w:rsid w:val="004349AB"/>
    <w:rsid w:val="0045641E"/>
    <w:rsid w:val="00473800"/>
    <w:rsid w:val="005023B1"/>
    <w:rsid w:val="00512C91"/>
    <w:rsid w:val="00562095"/>
    <w:rsid w:val="005A1982"/>
    <w:rsid w:val="005A5CCD"/>
    <w:rsid w:val="0066033C"/>
    <w:rsid w:val="0067075E"/>
    <w:rsid w:val="006C768B"/>
    <w:rsid w:val="00705037"/>
    <w:rsid w:val="00711BDA"/>
    <w:rsid w:val="007437C6"/>
    <w:rsid w:val="00762865"/>
    <w:rsid w:val="008942E5"/>
    <w:rsid w:val="00895890"/>
    <w:rsid w:val="008A663C"/>
    <w:rsid w:val="00953049"/>
    <w:rsid w:val="0097029E"/>
    <w:rsid w:val="0097743F"/>
    <w:rsid w:val="009C2DA4"/>
    <w:rsid w:val="00A12694"/>
    <w:rsid w:val="00A87180"/>
    <w:rsid w:val="00B80AA2"/>
    <w:rsid w:val="00BC1FF4"/>
    <w:rsid w:val="00C211C1"/>
    <w:rsid w:val="00C47610"/>
    <w:rsid w:val="00C60359"/>
    <w:rsid w:val="00C74FB0"/>
    <w:rsid w:val="00CE2FCD"/>
    <w:rsid w:val="00D50C1C"/>
    <w:rsid w:val="00D6154F"/>
    <w:rsid w:val="00DA21F0"/>
    <w:rsid w:val="00DD575C"/>
    <w:rsid w:val="00DE38FB"/>
    <w:rsid w:val="00EC58C8"/>
    <w:rsid w:val="00EC6EF3"/>
    <w:rsid w:val="00FA0601"/>
    <w:rsid w:val="00FA0DD5"/>
    <w:rsid w:val="00FF2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54BE"/>
  <w15:chartTrackingRefBased/>
  <w15:docId w15:val="{327A2462-4554-469D-8E21-8BFC582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11C1"/>
    <w:pPr>
      <w:spacing w:after="200" w:line="276" w:lineRule="auto"/>
    </w:pPr>
    <w:rPr>
      <w:rFonts w:asciiTheme="minorHAnsi" w:hAnsiTheme="minorHAnsi"/>
      <w:kern w:val="0"/>
      <w:sz w:val="22"/>
      <w:szCs w:val="22"/>
      <w:lang w:val="en-GB"/>
      <w14:ligatures w14:val="none"/>
    </w:rPr>
  </w:style>
  <w:style w:type="paragraph" w:styleId="Nagwek1">
    <w:name w:val="heading 1"/>
    <w:basedOn w:val="Normalny"/>
    <w:next w:val="Normalny"/>
    <w:link w:val="Nagwek1Znak"/>
    <w:uiPriority w:val="9"/>
    <w:qFormat/>
    <w:rsid w:val="00C2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11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11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11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11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11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11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11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11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11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11C1"/>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11C1"/>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211C1"/>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211C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211C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211C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211C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2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11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11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11C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211C1"/>
    <w:pPr>
      <w:spacing w:before="160"/>
      <w:jc w:val="center"/>
    </w:pPr>
    <w:rPr>
      <w:i/>
      <w:iCs/>
      <w:color w:val="404040" w:themeColor="text1" w:themeTint="BF"/>
    </w:rPr>
  </w:style>
  <w:style w:type="character" w:customStyle="1" w:styleId="CytatZnak">
    <w:name w:val="Cytat Znak"/>
    <w:basedOn w:val="Domylnaczcionkaakapitu"/>
    <w:link w:val="Cytat"/>
    <w:uiPriority w:val="29"/>
    <w:rsid w:val="00C211C1"/>
    <w:rPr>
      <w:i/>
      <w:iCs/>
      <w:color w:val="404040" w:themeColor="text1" w:themeTint="BF"/>
    </w:rPr>
  </w:style>
  <w:style w:type="paragraph" w:styleId="Akapitzlist">
    <w:name w:val="List Paragraph"/>
    <w:basedOn w:val="Normalny"/>
    <w:uiPriority w:val="34"/>
    <w:qFormat/>
    <w:rsid w:val="00C211C1"/>
    <w:pPr>
      <w:ind w:left="720"/>
      <w:contextualSpacing/>
    </w:pPr>
  </w:style>
  <w:style w:type="character" w:styleId="Wyrnienieintensywne">
    <w:name w:val="Intense Emphasis"/>
    <w:basedOn w:val="Domylnaczcionkaakapitu"/>
    <w:uiPriority w:val="21"/>
    <w:qFormat/>
    <w:rsid w:val="00C211C1"/>
    <w:rPr>
      <w:i/>
      <w:iCs/>
      <w:color w:val="0F4761" w:themeColor="accent1" w:themeShade="BF"/>
    </w:rPr>
  </w:style>
  <w:style w:type="paragraph" w:styleId="Cytatintensywny">
    <w:name w:val="Intense Quote"/>
    <w:basedOn w:val="Normalny"/>
    <w:next w:val="Normalny"/>
    <w:link w:val="CytatintensywnyZnak"/>
    <w:uiPriority w:val="30"/>
    <w:qFormat/>
    <w:rsid w:val="00C2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11C1"/>
    <w:rPr>
      <w:i/>
      <w:iCs/>
      <w:color w:val="0F4761" w:themeColor="accent1" w:themeShade="BF"/>
    </w:rPr>
  </w:style>
  <w:style w:type="character" w:styleId="Odwoanieintensywne">
    <w:name w:val="Intense Reference"/>
    <w:basedOn w:val="Domylnaczcionkaakapitu"/>
    <w:uiPriority w:val="32"/>
    <w:qFormat/>
    <w:rsid w:val="00C21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wat.edu.pl/index.php/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4839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Trafny Elżbieta</dc:creator>
  <cp:keywords/>
  <dc:description/>
  <cp:lastModifiedBy>Wincenciak Maria</cp:lastModifiedBy>
  <cp:revision>6</cp:revision>
  <dcterms:created xsi:type="dcterms:W3CDTF">2026-02-27T06:27:00Z</dcterms:created>
  <dcterms:modified xsi:type="dcterms:W3CDTF">2026-03-31T09:11:00Z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2025-12-22T14:22:24.3625467+01:00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GRN-00f7a63c-f24e-4e60-babf-bf8d51930886</vt:lpwstr>
  </property>
  <property fmtid="{D5CDD505-2E9C-101B-9397-08002B2CF9AE}" pid="7" name="WATHash">
    <vt:lpwstr>gJBPiP6h5hNbPwTkk99n2pzMQWeLxRwaj33UBgbp/hk=</vt:lpwstr>
  </property>
  <property fmtid="{D5CDD505-2E9C-101B-9397-08002B2CF9AE}" pid="8" name="WATVisualMarkingsSettings">
    <vt:lpwstr>HeaderAlignment=0;FooterAlignment=1</vt:lpwstr>
  </property>
  <property fmtid="{D5CDD505-2E9C-101B-9397-08002B2CF9AE}" pid="9" name="WATRefresh">
    <vt:lpwstr>False</vt:lpwstr>
  </property>
</Properties>
</file>