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B7" w:rsidRPr="00EE1640" w:rsidRDefault="00EC1AB7" w:rsidP="00EE1640">
      <w:pPr>
        <w:spacing w:line="312" w:lineRule="auto"/>
        <w:jc w:val="both"/>
        <w:rPr>
          <w:rFonts w:ascii="Lato" w:hAnsi="Lato"/>
          <w:i/>
          <w:sz w:val="20"/>
          <w:szCs w:val="20"/>
        </w:rPr>
      </w:pPr>
      <w:bookmarkStart w:id="0" w:name="_GoBack"/>
      <w:bookmarkEnd w:id="0"/>
    </w:p>
    <w:p w:rsidR="009D49E0" w:rsidRPr="00EE1640" w:rsidRDefault="002C373F" w:rsidP="00EE1640">
      <w:pPr>
        <w:spacing w:line="312" w:lineRule="auto"/>
        <w:jc w:val="both"/>
        <w:rPr>
          <w:rFonts w:ascii="Lato" w:hAnsi="Lato"/>
          <w:b/>
          <w:sz w:val="20"/>
          <w:szCs w:val="20"/>
        </w:rPr>
      </w:pPr>
      <w:r w:rsidRPr="00EE1640">
        <w:rPr>
          <w:rFonts w:ascii="Lato" w:hAnsi="Lato"/>
          <w:b/>
          <w:sz w:val="20"/>
          <w:szCs w:val="20"/>
        </w:rPr>
        <w:t>Opis przedmiotu zamówienia</w:t>
      </w:r>
      <w:r w:rsidR="00EE1640">
        <w:rPr>
          <w:rFonts w:ascii="Lato" w:hAnsi="Lato"/>
          <w:b/>
          <w:sz w:val="20"/>
          <w:szCs w:val="20"/>
        </w:rPr>
        <w:t>:</w:t>
      </w:r>
    </w:p>
    <w:p w:rsidR="005C58B5" w:rsidRDefault="00145B6E" w:rsidP="00EE1640">
      <w:pPr>
        <w:spacing w:line="312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Przedmiotem zamówienia</w:t>
      </w:r>
      <w:r w:rsidR="005C58B5" w:rsidRPr="00EE1640">
        <w:rPr>
          <w:rFonts w:ascii="Lato" w:hAnsi="Lato"/>
          <w:sz w:val="20"/>
          <w:szCs w:val="20"/>
        </w:rPr>
        <w:t xml:space="preserve"> jest </w:t>
      </w:r>
      <w:r w:rsidR="008C66F1">
        <w:rPr>
          <w:rFonts w:ascii="Lato" w:hAnsi="Lato"/>
          <w:sz w:val="20"/>
          <w:szCs w:val="20"/>
        </w:rPr>
        <w:t>sukcesywna</w:t>
      </w:r>
      <w:r w:rsidR="005C58B5" w:rsidRPr="00EE1640">
        <w:rPr>
          <w:rFonts w:ascii="Lato" w:hAnsi="Lato"/>
          <w:sz w:val="20"/>
          <w:szCs w:val="20"/>
        </w:rPr>
        <w:t xml:space="preserve"> dostawa dla Ministerstwa Rodziny i Polityki Społ</w:t>
      </w:r>
      <w:r w:rsidR="00260B8A" w:rsidRPr="00EE1640">
        <w:rPr>
          <w:rFonts w:ascii="Lato" w:hAnsi="Lato"/>
          <w:sz w:val="20"/>
          <w:szCs w:val="20"/>
        </w:rPr>
        <w:t xml:space="preserve">ecznej </w:t>
      </w:r>
      <w:r w:rsidR="00211BAF">
        <w:rPr>
          <w:rFonts w:ascii="Lato" w:hAnsi="Lato"/>
          <w:sz w:val="20"/>
          <w:szCs w:val="20"/>
        </w:rPr>
        <w:t>prasy krajowej</w:t>
      </w:r>
      <w:r w:rsidR="008C66F1" w:rsidRPr="00EE1640">
        <w:rPr>
          <w:rFonts w:ascii="Lato" w:hAnsi="Lato"/>
          <w:sz w:val="20"/>
          <w:szCs w:val="20"/>
        </w:rPr>
        <w:t xml:space="preserve"> drukowanej </w:t>
      </w:r>
      <w:r w:rsidR="00260B8A" w:rsidRPr="00EE1640">
        <w:rPr>
          <w:rFonts w:ascii="Lato" w:hAnsi="Lato"/>
          <w:sz w:val="20"/>
          <w:szCs w:val="20"/>
        </w:rPr>
        <w:t>zgodnie z wykazem pkt 15</w:t>
      </w:r>
      <w:r w:rsidR="005C58B5" w:rsidRPr="00EE1640">
        <w:rPr>
          <w:rFonts w:ascii="Lato" w:hAnsi="Lato"/>
          <w:sz w:val="20"/>
          <w:szCs w:val="20"/>
        </w:rPr>
        <w:t>.</w:t>
      </w:r>
    </w:p>
    <w:p w:rsidR="005C58B5" w:rsidRPr="00EE1640" w:rsidRDefault="005C58B5" w:rsidP="00EE1640">
      <w:pPr>
        <w:spacing w:line="312" w:lineRule="auto"/>
        <w:jc w:val="both"/>
        <w:rPr>
          <w:rFonts w:ascii="Lato" w:hAnsi="Lato"/>
          <w:b/>
          <w:sz w:val="20"/>
          <w:szCs w:val="20"/>
        </w:rPr>
      </w:pPr>
    </w:p>
    <w:p w:rsidR="00B10718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Prasa będzie dostarczana do obiektów Zamawiającego zlokalizowanych na terenie m. st. Warszawy,</w:t>
      </w:r>
      <w:r w:rsidR="00EB3E6D" w:rsidRPr="00EE1640">
        <w:rPr>
          <w:rFonts w:ascii="Lato" w:hAnsi="Lato"/>
          <w:sz w:val="20"/>
          <w:szCs w:val="20"/>
        </w:rPr>
        <w:t xml:space="preserve"> tj.: ul. Nowogrodzka 1/3/5, ul. Bracka </w:t>
      </w:r>
      <w:r w:rsidR="00BD2770" w:rsidRPr="00EE1640">
        <w:rPr>
          <w:rFonts w:ascii="Lato" w:hAnsi="Lato"/>
          <w:sz w:val="20"/>
          <w:szCs w:val="20"/>
        </w:rPr>
        <w:t>4</w:t>
      </w:r>
      <w:r w:rsidR="00EE1640">
        <w:rPr>
          <w:rFonts w:ascii="Lato" w:hAnsi="Lato"/>
          <w:sz w:val="20"/>
          <w:szCs w:val="20"/>
        </w:rPr>
        <w:t xml:space="preserve"> kl. I, </w:t>
      </w:r>
      <w:r w:rsidR="00376A5D" w:rsidRPr="00EE1640">
        <w:rPr>
          <w:rFonts w:ascii="Lato" w:hAnsi="Lato"/>
          <w:sz w:val="20"/>
          <w:szCs w:val="20"/>
        </w:rPr>
        <w:t>kl. II</w:t>
      </w:r>
      <w:r w:rsidR="00FC0666" w:rsidRPr="00EE1640">
        <w:rPr>
          <w:rFonts w:ascii="Lato" w:hAnsi="Lato"/>
          <w:sz w:val="20"/>
          <w:szCs w:val="20"/>
        </w:rPr>
        <w:t>, ul. Żurawia 4 a</w:t>
      </w:r>
      <w:r w:rsidR="00BD2770" w:rsidRPr="00EE1640">
        <w:rPr>
          <w:rFonts w:ascii="Lato" w:hAnsi="Lato"/>
          <w:sz w:val="20"/>
          <w:szCs w:val="20"/>
        </w:rPr>
        <w:t>.</w:t>
      </w:r>
      <w:r w:rsidRPr="00EE1640">
        <w:rPr>
          <w:rFonts w:ascii="Lato" w:hAnsi="Lato"/>
          <w:sz w:val="20"/>
          <w:szCs w:val="20"/>
        </w:rPr>
        <w:t xml:space="preserve"> </w:t>
      </w:r>
    </w:p>
    <w:p w:rsidR="00B10718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W przypadku zmiany obiektów siedziby Zamawiającego, o których mowa powyżej, miejsca dostaw mogą ulec zmianie w trakcie realizacji umowy, jednakże będą zawsze zlokalizowane na terenie m. st. Warszawy. Szczegóły dotyczące zmiany miejsca dostawy będą przekazywane Wykonawcy na bieżąco w trybie roboczym drogą elektroniczną. Wykonawca zobowiązany jest wprowadzić zmianę w terminie do 2 dni roboczych od daty otrzymania zgłoszenia o zmianie miejsca dostawy.</w:t>
      </w:r>
    </w:p>
    <w:p w:rsidR="00EE1640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Prasa drukowana zawierać będzie wszystkie dodatki wliczone w cenę danego tytułu.</w:t>
      </w:r>
    </w:p>
    <w:p w:rsidR="00EB3E6D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Dostawy stano</w:t>
      </w:r>
      <w:r w:rsidR="00EB3E6D" w:rsidRPr="00EE1640">
        <w:rPr>
          <w:rFonts w:ascii="Lato" w:hAnsi="Lato"/>
          <w:sz w:val="20"/>
          <w:szCs w:val="20"/>
        </w:rPr>
        <w:t>wiące przedmiot niniejsz</w:t>
      </w:r>
      <w:r w:rsidR="00376A5D" w:rsidRPr="00EE1640">
        <w:rPr>
          <w:rFonts w:ascii="Lato" w:hAnsi="Lato"/>
          <w:sz w:val="20"/>
          <w:szCs w:val="20"/>
        </w:rPr>
        <w:t>ego zapytania rozpoczną się od 3 stycznia 2023</w:t>
      </w:r>
      <w:r w:rsidR="00EB3E6D" w:rsidRPr="00EE1640">
        <w:rPr>
          <w:rFonts w:ascii="Lato" w:hAnsi="Lato"/>
          <w:sz w:val="20"/>
          <w:szCs w:val="20"/>
        </w:rPr>
        <w:t xml:space="preserve"> r</w:t>
      </w:r>
      <w:r w:rsidRPr="00EE1640">
        <w:rPr>
          <w:rFonts w:ascii="Lato" w:hAnsi="Lato"/>
          <w:sz w:val="20"/>
          <w:szCs w:val="20"/>
        </w:rPr>
        <w:t>. i będą wyko</w:t>
      </w:r>
      <w:r w:rsidR="00376A5D" w:rsidRPr="00EE1640">
        <w:rPr>
          <w:rFonts w:ascii="Lato" w:hAnsi="Lato"/>
          <w:sz w:val="20"/>
          <w:szCs w:val="20"/>
        </w:rPr>
        <w:t>nywane do 31 grudnia 2023</w:t>
      </w:r>
      <w:r w:rsidR="00026169">
        <w:rPr>
          <w:rFonts w:ascii="Lato" w:hAnsi="Lato"/>
          <w:sz w:val="20"/>
          <w:szCs w:val="20"/>
        </w:rPr>
        <w:t xml:space="preserve"> r.</w:t>
      </w:r>
      <w:r w:rsidRPr="00EE1640">
        <w:rPr>
          <w:rFonts w:ascii="Lato" w:hAnsi="Lato"/>
          <w:sz w:val="20"/>
          <w:szCs w:val="20"/>
        </w:rPr>
        <w:t xml:space="preserve"> lub do wcześniejszego wykorzystania kwoty wynagrodzenia Wykonawcy wynikającej z umowy.</w:t>
      </w:r>
    </w:p>
    <w:p w:rsidR="00EB3E6D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Wykonawca zobowiązany jest do dostarczenia prasy krajowej</w:t>
      </w:r>
      <w:r w:rsidR="00376A5D" w:rsidRPr="00EE1640">
        <w:rPr>
          <w:rFonts w:ascii="Lato" w:hAnsi="Lato"/>
          <w:sz w:val="20"/>
          <w:szCs w:val="20"/>
        </w:rPr>
        <w:t xml:space="preserve"> i zagranicznej</w:t>
      </w:r>
      <w:r w:rsidRPr="00EE1640">
        <w:rPr>
          <w:rFonts w:ascii="Lato" w:hAnsi="Lato"/>
          <w:sz w:val="20"/>
          <w:szCs w:val="20"/>
        </w:rPr>
        <w:t xml:space="preserve"> drukowanej </w:t>
      </w:r>
      <w:r w:rsidR="00EE1640" w:rsidRPr="00EE1640">
        <w:rPr>
          <w:rFonts w:ascii="Lato" w:hAnsi="Lato"/>
          <w:sz w:val="20"/>
          <w:szCs w:val="20"/>
        </w:rPr>
        <w:br/>
      </w:r>
      <w:r w:rsidRPr="00EE1640">
        <w:rPr>
          <w:rFonts w:ascii="Lato" w:hAnsi="Lato"/>
          <w:sz w:val="20"/>
          <w:szCs w:val="20"/>
        </w:rPr>
        <w:t>w zapakowanych pakietach wg podziału</w:t>
      </w:r>
      <w:r w:rsidR="00EB3E6D" w:rsidRPr="00EE1640">
        <w:rPr>
          <w:rFonts w:ascii="Lato" w:hAnsi="Lato"/>
          <w:sz w:val="20"/>
          <w:szCs w:val="20"/>
        </w:rPr>
        <w:t xml:space="preserve"> n</w:t>
      </w:r>
      <w:r w:rsidR="00376A5D" w:rsidRPr="00EE1640">
        <w:rPr>
          <w:rFonts w:ascii="Lato" w:hAnsi="Lato"/>
          <w:sz w:val="20"/>
          <w:szCs w:val="20"/>
        </w:rPr>
        <w:t xml:space="preserve">a poszczególnych odbiorców Ministerstwa Rodziny </w:t>
      </w:r>
      <w:r w:rsidR="00BE6F81">
        <w:rPr>
          <w:rFonts w:ascii="Lato" w:hAnsi="Lato"/>
          <w:sz w:val="20"/>
          <w:szCs w:val="20"/>
        </w:rPr>
        <w:br/>
      </w:r>
      <w:r w:rsidR="00376A5D" w:rsidRPr="00EE1640">
        <w:rPr>
          <w:rFonts w:ascii="Lato" w:hAnsi="Lato"/>
          <w:sz w:val="20"/>
          <w:szCs w:val="20"/>
        </w:rPr>
        <w:t>i Polityki Społecznej</w:t>
      </w:r>
      <w:r w:rsidRPr="00EE1640">
        <w:rPr>
          <w:rFonts w:ascii="Lato" w:hAnsi="Lato"/>
          <w:sz w:val="20"/>
          <w:szCs w:val="20"/>
        </w:rPr>
        <w:t>.</w:t>
      </w:r>
    </w:p>
    <w:p w:rsidR="00EB3E6D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Szczegółowe informacje dotyczące tytułów oraz adresów dostaw i nazw odbiorców zostaną przekazane Wykonawcy w dniu podpisania umowy i będą na bieżąco aktualizowane drogą elektroniczną przez Zamawiając</w:t>
      </w:r>
      <w:r w:rsidR="00DA7D93" w:rsidRPr="00EE1640">
        <w:rPr>
          <w:rFonts w:ascii="Lato" w:hAnsi="Lato"/>
          <w:sz w:val="20"/>
          <w:szCs w:val="20"/>
        </w:rPr>
        <w:t>ego w trakcie realizacji umowy.</w:t>
      </w:r>
    </w:p>
    <w:p w:rsidR="00EB3E6D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Zamawiający zastrzega sobie, w każdym czasie w okresie realizacji przedmiotu umowy, możliwość dokonywania zmian liczby egzemplarzy w poszczególnych tytułach z zachowaniem ustalonych cen zgodnie z ofertą Wykonawcy.</w:t>
      </w:r>
    </w:p>
    <w:p w:rsidR="00EB3E6D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Zamawiający będzie zgłaszał pisemnie, tj. drogą elektroniczną zmiany przewidywane na etapie realizacji przedmiotu umowy, których ot</w:t>
      </w:r>
      <w:r w:rsidR="00DA7D93" w:rsidRPr="00EE1640">
        <w:rPr>
          <w:rFonts w:ascii="Lato" w:hAnsi="Lato"/>
          <w:sz w:val="20"/>
          <w:szCs w:val="20"/>
        </w:rPr>
        <w:t>rzymanie potwierdzi Wykonawca.</w:t>
      </w:r>
    </w:p>
    <w:p w:rsidR="00B10718" w:rsidRPr="00EE1640" w:rsidRDefault="00B10718" w:rsidP="00EE1640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 xml:space="preserve">Wykonawca będzie niezwłocznie zawiadamiał Zamawiającego o: </w:t>
      </w:r>
    </w:p>
    <w:p w:rsidR="00EB3E6D" w:rsidRPr="00EE1640" w:rsidRDefault="00B10718" w:rsidP="00BE6F81">
      <w:pPr>
        <w:pStyle w:val="Akapitzlist"/>
        <w:spacing w:line="312" w:lineRule="auto"/>
        <w:ind w:left="709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a) wszelkich istotnych zmianach dotyczących zamawianej prasy, np. o zakończeniu lub zawieszeniu wydawania tytułu, zmianie nazwy tytułu lub częstotliwości ukazywania się tytułu,</w:t>
      </w:r>
    </w:p>
    <w:p w:rsidR="00EB3E6D" w:rsidRDefault="00B10718" w:rsidP="00BE6F81">
      <w:pPr>
        <w:pStyle w:val="Akapitzlist"/>
        <w:spacing w:line="312" w:lineRule="auto"/>
        <w:ind w:left="0" w:firstLine="709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 xml:space="preserve"> b) zaistnieniu siły wyższej uniemożliwiającej wykonanie lub terminowe wykonanie dostawy.</w:t>
      </w:r>
    </w:p>
    <w:p w:rsidR="00EB3E6D" w:rsidRDefault="00B10718" w:rsidP="00BE6F8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BE6F81">
        <w:rPr>
          <w:rFonts w:ascii="Lato" w:hAnsi="Lato"/>
          <w:sz w:val="20"/>
          <w:szCs w:val="20"/>
        </w:rPr>
        <w:t>Zamawiający pocztą elektroniczną zgłaszać będzie zmiany dotyczące zmniejszenia lub zwiększenia liczby egzemplarzy w poszczególnych tytułach. Zmiany dla prasy c</w:t>
      </w:r>
      <w:r w:rsidR="00EB3E6D" w:rsidRPr="00BE6F81">
        <w:rPr>
          <w:rFonts w:ascii="Lato" w:hAnsi="Lato"/>
          <w:sz w:val="20"/>
          <w:szCs w:val="20"/>
        </w:rPr>
        <w:t xml:space="preserve">odziennej </w:t>
      </w:r>
      <w:r w:rsidR="00BE6F81">
        <w:rPr>
          <w:rFonts w:ascii="Lato" w:hAnsi="Lato"/>
          <w:sz w:val="20"/>
          <w:szCs w:val="20"/>
        </w:rPr>
        <w:br/>
      </w:r>
      <w:r w:rsidR="00EB3E6D" w:rsidRPr="00BE6F81">
        <w:rPr>
          <w:rFonts w:ascii="Lato" w:hAnsi="Lato"/>
          <w:sz w:val="20"/>
          <w:szCs w:val="20"/>
        </w:rPr>
        <w:t xml:space="preserve">i tygodników powinny </w:t>
      </w:r>
      <w:r w:rsidRPr="00BE6F81">
        <w:rPr>
          <w:rFonts w:ascii="Lato" w:hAnsi="Lato"/>
          <w:sz w:val="20"/>
          <w:szCs w:val="20"/>
        </w:rPr>
        <w:t>być wprowadzone jak najszybciej, jednak</w:t>
      </w:r>
      <w:r w:rsidR="0055412A" w:rsidRPr="00BE6F81">
        <w:rPr>
          <w:rFonts w:ascii="Lato" w:hAnsi="Lato"/>
          <w:sz w:val="20"/>
          <w:szCs w:val="20"/>
        </w:rPr>
        <w:t xml:space="preserve"> nie później niż w terminie do 3</w:t>
      </w:r>
      <w:r w:rsidRPr="00BE6F81">
        <w:rPr>
          <w:rFonts w:ascii="Lato" w:hAnsi="Lato"/>
          <w:sz w:val="20"/>
          <w:szCs w:val="20"/>
        </w:rPr>
        <w:t xml:space="preserve"> dni roboczych. Dla miesięczników zmiany mogą być realizowane z początkiem miesiąca następującego po miesiącu, w którym Zamawiający poinformował Wykonawcę, ale nie później niż 10 dni roboczych przed rozpoczęciem kolejnego miesiąca świadczenia dostawy. Wykonawca zobowiązuje się potwierdzić na piśmie w formie elektronicznej otrzymanie informacji dotyczących zmian ilościowych lub likwidacji/</w:t>
      </w:r>
      <w:r w:rsidR="00026169" w:rsidRPr="00BE6F81">
        <w:rPr>
          <w:rFonts w:ascii="Lato" w:hAnsi="Lato"/>
          <w:sz w:val="20"/>
          <w:szCs w:val="20"/>
        </w:rPr>
        <w:t>utworzenia poszczególnych</w:t>
      </w:r>
      <w:r w:rsidRPr="00BE6F81">
        <w:rPr>
          <w:rFonts w:ascii="Lato" w:hAnsi="Lato"/>
          <w:sz w:val="20"/>
          <w:szCs w:val="20"/>
        </w:rPr>
        <w:t xml:space="preserve"> pakietów.</w:t>
      </w:r>
    </w:p>
    <w:p w:rsidR="00EB3E6D" w:rsidRDefault="00017E2E" w:rsidP="00BE6F8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Wykonawca dostarczy</w:t>
      </w:r>
      <w:r w:rsidR="00B10718" w:rsidRPr="00BE6F81">
        <w:rPr>
          <w:rFonts w:ascii="Lato" w:hAnsi="Lato"/>
          <w:sz w:val="20"/>
          <w:szCs w:val="20"/>
        </w:rPr>
        <w:t xml:space="preserve"> prasę posegregowaną w pakiety (paczki), zgodnie z pisemną informacją otrzymaną od Zamawiającego w dniu zawarcia umowy i aktualizowaną na bieżąco w trakcie realizacji umowy oraz konfekcjonuje je używając do tego celu trwałego, foliowego opakowania, które zabezpie</w:t>
      </w:r>
      <w:r w:rsidR="00FC035E" w:rsidRPr="00BE6F81">
        <w:rPr>
          <w:rFonts w:ascii="Lato" w:hAnsi="Lato"/>
          <w:sz w:val="20"/>
          <w:szCs w:val="20"/>
        </w:rPr>
        <w:t xml:space="preserve">czać będzie zawartość pakietów </w:t>
      </w:r>
      <w:r w:rsidR="00B10718" w:rsidRPr="00BE6F81">
        <w:rPr>
          <w:rFonts w:ascii="Lato" w:hAnsi="Lato"/>
          <w:sz w:val="20"/>
          <w:szCs w:val="20"/>
        </w:rPr>
        <w:t>przed wpł</w:t>
      </w:r>
      <w:r w:rsidR="00BE6F81">
        <w:rPr>
          <w:rFonts w:ascii="Lato" w:hAnsi="Lato"/>
          <w:sz w:val="20"/>
          <w:szCs w:val="20"/>
        </w:rPr>
        <w:t>ywem czynników atmosferycznych.</w:t>
      </w:r>
    </w:p>
    <w:p w:rsidR="00EB3E6D" w:rsidRDefault="00B10718" w:rsidP="00BE6F8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BE6F81">
        <w:rPr>
          <w:rFonts w:ascii="Lato" w:hAnsi="Lato"/>
          <w:sz w:val="20"/>
          <w:szCs w:val="20"/>
        </w:rPr>
        <w:lastRenderedPageBreak/>
        <w:t>Na opakowaniu winna być widoczna pełna nazwa odbiorcy, tj. departamentu/biura lub osoby, dla której przeznaczona jest prasa wraz z adresem. Dodatkowo, do każdego pakietu będzie dołączony wykaz dostarczanych tytułów z podaniem ich liczby.</w:t>
      </w:r>
    </w:p>
    <w:p w:rsidR="00BE6F81" w:rsidRDefault="00B10718" w:rsidP="00BE6F8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BE6F81">
        <w:rPr>
          <w:rFonts w:ascii="Lato" w:hAnsi="Lato"/>
          <w:sz w:val="20"/>
          <w:szCs w:val="20"/>
        </w:rPr>
        <w:t>Przedmiot zamówienia dostarczany będzie Zamawiającemu na koszt i ryzyko Wykonawcy.</w:t>
      </w:r>
    </w:p>
    <w:p w:rsidR="00890D39" w:rsidRPr="00BE6F81" w:rsidRDefault="00B10718" w:rsidP="00BE6F8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BE6F81">
        <w:rPr>
          <w:rFonts w:ascii="Lato" w:hAnsi="Lato"/>
          <w:sz w:val="20"/>
          <w:szCs w:val="20"/>
        </w:rPr>
        <w:t xml:space="preserve">Prasa papierowa będzie dostarczana w zapakowanych pakietach nie później niż: </w:t>
      </w:r>
    </w:p>
    <w:p w:rsidR="00890D39" w:rsidRPr="00EE1640" w:rsidRDefault="00FC035E" w:rsidP="00BE6F81">
      <w:pPr>
        <w:pStyle w:val="Akapitzlist"/>
        <w:spacing w:line="312" w:lineRule="auto"/>
        <w:ind w:left="0" w:firstLine="709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a) do godz. 7:3</w:t>
      </w:r>
      <w:r w:rsidR="00B10718" w:rsidRPr="00EE1640">
        <w:rPr>
          <w:rFonts w:ascii="Lato" w:hAnsi="Lato"/>
          <w:sz w:val="20"/>
          <w:szCs w:val="20"/>
        </w:rPr>
        <w:t xml:space="preserve">0 w dniu ukazania się na rynku – w przypadku dzienników porannych i tygodników, </w:t>
      </w:r>
    </w:p>
    <w:p w:rsidR="00411EE9" w:rsidRPr="00EE1640" w:rsidRDefault="00FC035E" w:rsidP="00BE6F81">
      <w:pPr>
        <w:pStyle w:val="Akapitzlist"/>
        <w:spacing w:line="312" w:lineRule="auto"/>
        <w:ind w:left="709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b) do godz. 7:3</w:t>
      </w:r>
      <w:r w:rsidR="00B10718" w:rsidRPr="00EE1640">
        <w:rPr>
          <w:rFonts w:ascii="Lato" w:hAnsi="Lato"/>
          <w:sz w:val="20"/>
          <w:szCs w:val="20"/>
        </w:rPr>
        <w:t xml:space="preserve">0 w dniu następnym od dnia ukazania się na rynku – w przypadku dzienników popołudniowych, </w:t>
      </w:r>
    </w:p>
    <w:p w:rsidR="00BE6F81" w:rsidRDefault="00411EE9" w:rsidP="00BE6F81">
      <w:pPr>
        <w:pStyle w:val="Akapitzlist"/>
        <w:spacing w:line="312" w:lineRule="auto"/>
        <w:ind w:left="709"/>
        <w:jc w:val="both"/>
        <w:rPr>
          <w:rFonts w:ascii="Lato" w:hAnsi="Lato"/>
          <w:sz w:val="20"/>
          <w:szCs w:val="20"/>
        </w:rPr>
      </w:pPr>
      <w:r w:rsidRPr="00EE1640">
        <w:rPr>
          <w:rFonts w:ascii="Lato" w:hAnsi="Lato"/>
          <w:sz w:val="20"/>
          <w:szCs w:val="20"/>
        </w:rPr>
        <w:t>c) do trzech dni roboczych od dnia ukazania się na rynku – w przypadku innych tytułów niż dzienniki i tygodniki.</w:t>
      </w:r>
    </w:p>
    <w:p w:rsidR="00411EE9" w:rsidRPr="00BE6F81" w:rsidRDefault="00411EE9" w:rsidP="00BE6F8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Lato" w:hAnsi="Lato"/>
          <w:sz w:val="20"/>
          <w:szCs w:val="20"/>
        </w:rPr>
      </w:pPr>
      <w:r w:rsidRPr="00BE6F81">
        <w:rPr>
          <w:rFonts w:ascii="Lato" w:hAnsi="Lato"/>
          <w:sz w:val="20"/>
          <w:szCs w:val="20"/>
        </w:rPr>
        <w:t>Wykaz tytułów i szacunkowej ilości prasy krajowej</w:t>
      </w:r>
      <w:r w:rsidR="001C3A06">
        <w:rPr>
          <w:rFonts w:ascii="Lato" w:hAnsi="Lato"/>
          <w:sz w:val="20"/>
          <w:szCs w:val="20"/>
        </w:rPr>
        <w:t xml:space="preserve"> i zagranicznej</w:t>
      </w:r>
      <w:r w:rsidRPr="00BE6F81">
        <w:rPr>
          <w:rFonts w:ascii="Lato" w:hAnsi="Lato"/>
          <w:sz w:val="20"/>
          <w:szCs w:val="20"/>
        </w:rPr>
        <w:t>: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3544"/>
        <w:gridCol w:w="1842"/>
        <w:gridCol w:w="2977"/>
      </w:tblGrid>
      <w:tr w:rsidR="00145B6E" w:rsidRPr="00EE1640" w:rsidTr="00145B6E">
        <w:trPr>
          <w:trHeight w:val="1120"/>
        </w:trPr>
        <w:tc>
          <w:tcPr>
            <w:tcW w:w="567" w:type="dxa"/>
          </w:tcPr>
          <w:p w:rsidR="00244EA4" w:rsidRPr="00EE1640" w:rsidRDefault="00244EA4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544" w:type="dxa"/>
          </w:tcPr>
          <w:p w:rsidR="00244EA4" w:rsidRPr="00EE1640" w:rsidRDefault="00244EA4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Tytuł</w:t>
            </w:r>
          </w:p>
        </w:tc>
        <w:tc>
          <w:tcPr>
            <w:tcW w:w="1842" w:type="dxa"/>
          </w:tcPr>
          <w:p w:rsidR="00244EA4" w:rsidRPr="00EE1640" w:rsidRDefault="00244EA4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Częstotliwość</w:t>
            </w:r>
          </w:p>
        </w:tc>
        <w:tc>
          <w:tcPr>
            <w:tcW w:w="2977" w:type="dxa"/>
          </w:tcPr>
          <w:p w:rsidR="00244EA4" w:rsidRPr="00EE1640" w:rsidRDefault="00BE6F81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Szacunkowa ilość zamawianych </w:t>
            </w:r>
            <w:r w:rsidR="00244EA4" w:rsidRPr="00EE1640">
              <w:rPr>
                <w:rFonts w:ascii="Lato" w:hAnsi="Lato"/>
                <w:sz w:val="20"/>
                <w:szCs w:val="20"/>
              </w:rPr>
              <w:t>egzempl</w:t>
            </w:r>
            <w:r>
              <w:rPr>
                <w:rFonts w:ascii="Lato" w:hAnsi="Lato"/>
                <w:sz w:val="20"/>
                <w:szCs w:val="20"/>
              </w:rPr>
              <w:t>arzy danego tytułu w okresie trwania umowy</w:t>
            </w:r>
          </w:p>
        </w:tc>
      </w:tr>
      <w:tr w:rsidR="00145B6E" w:rsidRPr="00EE1640" w:rsidTr="00145B6E">
        <w:tc>
          <w:tcPr>
            <w:tcW w:w="567" w:type="dxa"/>
          </w:tcPr>
          <w:p w:rsidR="00782805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805" w:rsidRPr="00145B6E" w:rsidRDefault="00782805" w:rsidP="00145B6E">
            <w:pPr>
              <w:ind w:right="-394"/>
              <w:jc w:val="both"/>
              <w:rPr>
                <w:rFonts w:ascii="Lato" w:hAnsi="Lato" w:cs="Calibri"/>
                <w:color w:val="FFFFFF" w:themeColor="background1"/>
                <w:sz w:val="20"/>
                <w:szCs w:val="20"/>
              </w:rPr>
            </w:pPr>
            <w:r w:rsidRPr="00EE1640">
              <w:rPr>
                <w:rFonts w:ascii="Lato" w:hAnsi="Lato" w:cs="Calibri"/>
                <w:sz w:val="20"/>
                <w:szCs w:val="20"/>
              </w:rPr>
              <w:t>Abi Expert</w:t>
            </w:r>
          </w:p>
        </w:tc>
        <w:tc>
          <w:tcPr>
            <w:tcW w:w="1842" w:type="dxa"/>
          </w:tcPr>
          <w:p w:rsidR="00782805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kwartalnik</w:t>
            </w:r>
          </w:p>
        </w:tc>
        <w:tc>
          <w:tcPr>
            <w:tcW w:w="2977" w:type="dxa"/>
          </w:tcPr>
          <w:p w:rsidR="00782805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244EA4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  <w:r w:rsidR="00244EA4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44EA4" w:rsidRPr="00EE1640" w:rsidRDefault="00244EA4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Do Rzeczy</w:t>
            </w:r>
          </w:p>
        </w:tc>
        <w:tc>
          <w:tcPr>
            <w:tcW w:w="1842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244EA4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</w:tr>
      <w:tr w:rsidR="00145B6E" w:rsidRPr="00EE1640" w:rsidTr="00145B6E">
        <w:tc>
          <w:tcPr>
            <w:tcW w:w="567" w:type="dxa"/>
          </w:tcPr>
          <w:p w:rsidR="00244EA4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3</w:t>
            </w:r>
            <w:r w:rsidR="00244EA4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44EA4" w:rsidRPr="00EE1640" w:rsidRDefault="00244EA4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 Gazeta Prawna</w:t>
            </w:r>
            <w:r w:rsidR="00B6536B">
              <w:rPr>
                <w:rFonts w:ascii="Lato" w:hAnsi="Lato"/>
                <w:sz w:val="20"/>
                <w:szCs w:val="20"/>
              </w:rPr>
              <w:t xml:space="preserve"> - standard</w:t>
            </w:r>
          </w:p>
        </w:tc>
        <w:tc>
          <w:tcPr>
            <w:tcW w:w="1842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244EA4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</w:t>
            </w:r>
          </w:p>
        </w:tc>
      </w:tr>
      <w:tr w:rsidR="00B6536B" w:rsidRPr="00EE1640" w:rsidTr="00145B6E">
        <w:tc>
          <w:tcPr>
            <w:tcW w:w="567" w:type="dxa"/>
          </w:tcPr>
          <w:p w:rsidR="00B6536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4. </w:t>
            </w:r>
          </w:p>
        </w:tc>
        <w:tc>
          <w:tcPr>
            <w:tcW w:w="3544" w:type="dxa"/>
          </w:tcPr>
          <w:p w:rsidR="00B6536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Dziennik Gazeta Prawna - premium</w:t>
            </w:r>
          </w:p>
        </w:tc>
        <w:tc>
          <w:tcPr>
            <w:tcW w:w="1842" w:type="dxa"/>
          </w:tcPr>
          <w:p w:rsidR="00B6536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B6536B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244EA4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  <w:r w:rsidR="00244EA4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44EA4" w:rsidRPr="00EE1640" w:rsidRDefault="00244EA4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Fakt</w:t>
            </w:r>
          </w:p>
        </w:tc>
        <w:tc>
          <w:tcPr>
            <w:tcW w:w="1842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244EA4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A73B3F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  <w:r w:rsidR="00A73B3F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A73B3F" w:rsidRPr="00EE1640" w:rsidRDefault="00026169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Forbe</w:t>
            </w:r>
            <w:r w:rsidR="00A73B3F" w:rsidRPr="00EE1640">
              <w:rPr>
                <w:rFonts w:ascii="Lato" w:hAnsi="Lato"/>
                <w:sz w:val="20"/>
                <w:szCs w:val="20"/>
              </w:rPr>
              <w:t>s</w:t>
            </w:r>
          </w:p>
        </w:tc>
        <w:tc>
          <w:tcPr>
            <w:tcW w:w="1842" w:type="dxa"/>
          </w:tcPr>
          <w:p w:rsidR="00A73B3F" w:rsidRPr="00EE1640" w:rsidRDefault="00A73B3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A73B3F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244EA4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</w:t>
            </w:r>
            <w:r w:rsidR="00244EA4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Gazeta Polska</w:t>
            </w:r>
          </w:p>
        </w:tc>
        <w:tc>
          <w:tcPr>
            <w:tcW w:w="1842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244EA4" w:rsidRPr="00EE1640" w:rsidRDefault="00A73B3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244EA4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Gazeta Polska Codziennie</w:t>
            </w:r>
          </w:p>
        </w:tc>
        <w:tc>
          <w:tcPr>
            <w:tcW w:w="1842" w:type="dxa"/>
          </w:tcPr>
          <w:p w:rsidR="00244EA4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244EA4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4258EF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Gazeta Wyborcza</w:t>
            </w:r>
          </w:p>
        </w:tc>
        <w:tc>
          <w:tcPr>
            <w:tcW w:w="1842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4258EF" w:rsidRPr="00EE1640" w:rsidRDefault="0078280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4258EF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258EF" w:rsidRPr="00EE1640" w:rsidRDefault="00211BA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Głos Wielkopolski</w:t>
            </w:r>
          </w:p>
        </w:tc>
        <w:tc>
          <w:tcPr>
            <w:tcW w:w="1842" w:type="dxa"/>
          </w:tcPr>
          <w:p w:rsidR="004258EF" w:rsidRPr="00EE1640" w:rsidRDefault="00211BA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4258EF" w:rsidRPr="00EE1640" w:rsidRDefault="00211BA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260B8A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</w:t>
            </w:r>
            <w:r w:rsidR="00260B8A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60B8A" w:rsidRPr="00EE1640" w:rsidRDefault="00211BA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Gość Niedzielny Ogólnopolski</w:t>
            </w:r>
          </w:p>
        </w:tc>
        <w:tc>
          <w:tcPr>
            <w:tcW w:w="1842" w:type="dxa"/>
          </w:tcPr>
          <w:p w:rsidR="00260B8A" w:rsidRPr="00EE1640" w:rsidRDefault="00211BA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260B8A" w:rsidRPr="00EE1640" w:rsidRDefault="00211BA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260B8A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</w:t>
            </w:r>
            <w:r w:rsidR="00260B8A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60B8A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Media i Marketing</w:t>
            </w:r>
          </w:p>
        </w:tc>
        <w:tc>
          <w:tcPr>
            <w:tcW w:w="1842" w:type="dxa"/>
          </w:tcPr>
          <w:p w:rsidR="00260B8A" w:rsidRPr="00EE1640" w:rsidRDefault="0060537E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260B8A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4258EF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13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Monitor Prawa Pracy</w:t>
            </w:r>
          </w:p>
        </w:tc>
        <w:tc>
          <w:tcPr>
            <w:tcW w:w="1842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4258EF" w:rsidRPr="00EE1640" w:rsidRDefault="00A73B3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4258EF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14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Nasz Dziennik</w:t>
            </w:r>
          </w:p>
        </w:tc>
        <w:tc>
          <w:tcPr>
            <w:tcW w:w="1842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4258EF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145B6E" w:rsidRPr="00EE1640" w:rsidTr="00145B6E">
        <w:tc>
          <w:tcPr>
            <w:tcW w:w="567" w:type="dxa"/>
          </w:tcPr>
          <w:p w:rsidR="004258EF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15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Newsweek Polska</w:t>
            </w:r>
          </w:p>
        </w:tc>
        <w:tc>
          <w:tcPr>
            <w:tcW w:w="1842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4258EF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4258EF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Parkiet</w:t>
            </w:r>
          </w:p>
        </w:tc>
        <w:tc>
          <w:tcPr>
            <w:tcW w:w="1842" w:type="dxa"/>
          </w:tcPr>
          <w:p w:rsidR="004258EF" w:rsidRPr="00EE1640" w:rsidRDefault="004258E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4258EF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260B8A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</w:t>
            </w:r>
            <w:r w:rsidR="00260B8A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60B8A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Personel Plus</w:t>
            </w:r>
          </w:p>
        </w:tc>
        <w:tc>
          <w:tcPr>
            <w:tcW w:w="1842" w:type="dxa"/>
          </w:tcPr>
          <w:p w:rsidR="00260B8A" w:rsidRPr="00EE1640" w:rsidRDefault="0060537E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260B8A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18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 xml:space="preserve">Polityka </w:t>
            </w:r>
          </w:p>
        </w:tc>
        <w:tc>
          <w:tcPr>
            <w:tcW w:w="1842" w:type="dxa"/>
          </w:tcPr>
          <w:p w:rsidR="007F4AFB" w:rsidRPr="00EE1640" w:rsidRDefault="0060537E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7F4AFB" w:rsidRPr="00EE1640" w:rsidRDefault="00017E2E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19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7F4AF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Polska Metropolia Warszawska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2xtygodniu</w:t>
            </w:r>
          </w:p>
        </w:tc>
        <w:tc>
          <w:tcPr>
            <w:tcW w:w="2977" w:type="dxa"/>
          </w:tcPr>
          <w:p w:rsidR="007F4AFB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290DD6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 xml:space="preserve">Poradnik Rachunkowości </w:t>
            </w:r>
            <w:r w:rsidR="007F4AFB" w:rsidRPr="00EE1640">
              <w:rPr>
                <w:rFonts w:ascii="Lato" w:hAnsi="Lato"/>
                <w:sz w:val="20"/>
                <w:szCs w:val="20"/>
              </w:rPr>
              <w:t>Budżetowej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7F4AFB" w:rsidRPr="00EE1640" w:rsidRDefault="007D4592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21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7F4AF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Press</w:t>
            </w:r>
            <w:r w:rsidR="00A73B3F" w:rsidRPr="00EE1640">
              <w:rPr>
                <w:rFonts w:ascii="Lato" w:hAnsi="Lato"/>
                <w:sz w:val="20"/>
                <w:szCs w:val="20"/>
              </w:rPr>
              <w:t xml:space="preserve"> – Media, Reklama, Public, Relations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dwumiesięcznik</w:t>
            </w:r>
          </w:p>
        </w:tc>
        <w:tc>
          <w:tcPr>
            <w:tcW w:w="2977" w:type="dxa"/>
          </w:tcPr>
          <w:p w:rsidR="007F4AFB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284D7C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Przegląd L</w:t>
            </w:r>
            <w:r w:rsidR="007F4AFB" w:rsidRPr="00EE1640">
              <w:rPr>
                <w:rFonts w:ascii="Lato" w:hAnsi="Lato"/>
                <w:sz w:val="20"/>
                <w:szCs w:val="20"/>
              </w:rPr>
              <w:t>egislacyjny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kwartalnik</w:t>
            </w:r>
          </w:p>
        </w:tc>
        <w:tc>
          <w:tcPr>
            <w:tcW w:w="2977" w:type="dxa"/>
          </w:tcPr>
          <w:p w:rsidR="007F4AFB" w:rsidRPr="00EE1640" w:rsidRDefault="007D4592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7F4AF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Przetargi Publiczne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7F4AFB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7F4AF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Puls Biznesu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25</w:t>
            </w:r>
            <w:r w:rsidR="007F4AFB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F4AFB" w:rsidRPr="00EE1640" w:rsidRDefault="00BD2770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Rzeczpospolita</w:t>
            </w:r>
          </w:p>
        </w:tc>
        <w:tc>
          <w:tcPr>
            <w:tcW w:w="1842" w:type="dxa"/>
          </w:tcPr>
          <w:p w:rsidR="007F4AFB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7F4AFB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Sieci</w:t>
            </w:r>
          </w:p>
        </w:tc>
        <w:tc>
          <w:tcPr>
            <w:tcW w:w="1842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D35635" w:rsidRPr="00EE1640" w:rsidRDefault="00017E2E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Sprawny Marketing</w:t>
            </w:r>
          </w:p>
        </w:tc>
        <w:tc>
          <w:tcPr>
            <w:tcW w:w="1842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kwartalnik</w:t>
            </w:r>
          </w:p>
        </w:tc>
        <w:tc>
          <w:tcPr>
            <w:tcW w:w="2977" w:type="dxa"/>
          </w:tcPr>
          <w:p w:rsidR="00D35635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28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Super Express</w:t>
            </w:r>
          </w:p>
        </w:tc>
        <w:tc>
          <w:tcPr>
            <w:tcW w:w="1842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dziennik</w:t>
            </w:r>
          </w:p>
        </w:tc>
        <w:tc>
          <w:tcPr>
            <w:tcW w:w="2977" w:type="dxa"/>
          </w:tcPr>
          <w:p w:rsidR="00D35635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29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284D7C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 xml:space="preserve">Tygodnik Katolicki </w:t>
            </w:r>
            <w:r w:rsidR="00145B6E">
              <w:rPr>
                <w:rFonts w:ascii="Lato" w:hAnsi="Lato"/>
                <w:sz w:val="20"/>
                <w:szCs w:val="20"/>
              </w:rPr>
              <w:t>Niedziela</w:t>
            </w:r>
          </w:p>
        </w:tc>
        <w:tc>
          <w:tcPr>
            <w:tcW w:w="1842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D35635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30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 Powszechny</w:t>
            </w:r>
          </w:p>
        </w:tc>
        <w:tc>
          <w:tcPr>
            <w:tcW w:w="1842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31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 Solidarność</w:t>
            </w:r>
          </w:p>
        </w:tc>
        <w:tc>
          <w:tcPr>
            <w:tcW w:w="1842" w:type="dxa"/>
          </w:tcPr>
          <w:p w:rsidR="00D35635" w:rsidRPr="00EE1640" w:rsidRDefault="00D35635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tygodnik</w:t>
            </w:r>
          </w:p>
        </w:tc>
        <w:tc>
          <w:tcPr>
            <w:tcW w:w="2977" w:type="dxa"/>
          </w:tcPr>
          <w:p w:rsidR="00D35635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145B6E" w:rsidRPr="00EE1640" w:rsidTr="00145B6E">
        <w:tc>
          <w:tcPr>
            <w:tcW w:w="567" w:type="dxa"/>
          </w:tcPr>
          <w:p w:rsidR="00D35635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32</w:t>
            </w:r>
            <w:r w:rsidR="00D35635" w:rsidRPr="00EE1640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35635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Ubezpieczenia i Prawo Pracy</w:t>
            </w:r>
          </w:p>
        </w:tc>
        <w:tc>
          <w:tcPr>
            <w:tcW w:w="1842" w:type="dxa"/>
          </w:tcPr>
          <w:p w:rsidR="00D35635" w:rsidRPr="00EE1640" w:rsidRDefault="0060537E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dwutygodnik</w:t>
            </w:r>
          </w:p>
        </w:tc>
        <w:tc>
          <w:tcPr>
            <w:tcW w:w="2977" w:type="dxa"/>
          </w:tcPr>
          <w:p w:rsidR="00D35635" w:rsidRPr="00EE1640" w:rsidRDefault="00260B8A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145B6E" w:rsidRPr="00EE1640" w:rsidTr="00145B6E">
        <w:tc>
          <w:tcPr>
            <w:tcW w:w="567" w:type="dxa"/>
          </w:tcPr>
          <w:p w:rsidR="00A73B3F" w:rsidRPr="00EE1640" w:rsidRDefault="00B6536B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33</w:t>
            </w:r>
            <w:r w:rsidR="00145B6E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A73B3F" w:rsidRPr="00EE1640" w:rsidRDefault="00A73B3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 xml:space="preserve">Wszystko </w:t>
            </w:r>
            <w:r w:rsidR="00284D7C" w:rsidRPr="00EE1640">
              <w:rPr>
                <w:rFonts w:ascii="Lato" w:hAnsi="Lato"/>
                <w:sz w:val="20"/>
                <w:szCs w:val="20"/>
              </w:rPr>
              <w:t>Co N</w:t>
            </w:r>
            <w:r w:rsidRPr="00EE1640">
              <w:rPr>
                <w:rFonts w:ascii="Lato" w:hAnsi="Lato"/>
                <w:sz w:val="20"/>
                <w:szCs w:val="20"/>
              </w:rPr>
              <w:t>ajważniejsze</w:t>
            </w:r>
          </w:p>
        </w:tc>
        <w:tc>
          <w:tcPr>
            <w:tcW w:w="1842" w:type="dxa"/>
          </w:tcPr>
          <w:p w:rsidR="00A73B3F" w:rsidRPr="00EE1640" w:rsidRDefault="00A73B3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miesięcznik</w:t>
            </w:r>
          </w:p>
        </w:tc>
        <w:tc>
          <w:tcPr>
            <w:tcW w:w="2977" w:type="dxa"/>
          </w:tcPr>
          <w:p w:rsidR="00A73B3F" w:rsidRPr="00EE1640" w:rsidRDefault="00A73B3F" w:rsidP="00EE1640">
            <w:pPr>
              <w:pStyle w:val="Akapitzlist"/>
              <w:spacing w:line="312" w:lineRule="auto"/>
              <w:ind w:left="0"/>
              <w:jc w:val="both"/>
              <w:rPr>
                <w:rFonts w:ascii="Lato" w:hAnsi="Lato"/>
                <w:sz w:val="20"/>
                <w:szCs w:val="20"/>
              </w:rPr>
            </w:pPr>
            <w:r w:rsidRPr="00EE1640">
              <w:rPr>
                <w:rFonts w:ascii="Lato" w:hAnsi="Lato"/>
                <w:sz w:val="20"/>
                <w:szCs w:val="20"/>
              </w:rPr>
              <w:t>1</w:t>
            </w:r>
          </w:p>
        </w:tc>
      </w:tr>
    </w:tbl>
    <w:p w:rsidR="007F4AFB" w:rsidRPr="00EE1640" w:rsidRDefault="007F4AFB" w:rsidP="00EE1640">
      <w:pPr>
        <w:pStyle w:val="Akapitzlist"/>
        <w:spacing w:line="312" w:lineRule="auto"/>
        <w:ind w:left="0"/>
        <w:jc w:val="both"/>
        <w:rPr>
          <w:rFonts w:ascii="Lato" w:hAnsi="Lato"/>
          <w:sz w:val="20"/>
          <w:szCs w:val="20"/>
        </w:rPr>
      </w:pPr>
    </w:p>
    <w:p w:rsidR="00CA4A56" w:rsidRPr="00EE1640" w:rsidRDefault="00CA4A56" w:rsidP="00EE1640">
      <w:pPr>
        <w:spacing w:line="312" w:lineRule="auto"/>
        <w:jc w:val="both"/>
        <w:rPr>
          <w:rFonts w:ascii="Lato" w:hAnsi="Lato"/>
          <w:b/>
          <w:sz w:val="20"/>
          <w:szCs w:val="20"/>
        </w:rPr>
      </w:pPr>
    </w:p>
    <w:sectPr w:rsidR="00CA4A56" w:rsidRPr="00EE1640" w:rsidSect="0067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27F"/>
    <w:multiLevelType w:val="hybridMultilevel"/>
    <w:tmpl w:val="A4DC3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04"/>
    <w:multiLevelType w:val="hybridMultilevel"/>
    <w:tmpl w:val="B28C5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6216"/>
    <w:multiLevelType w:val="hybridMultilevel"/>
    <w:tmpl w:val="C9CAF54C"/>
    <w:lvl w:ilvl="0" w:tplc="230040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58CC"/>
    <w:multiLevelType w:val="hybridMultilevel"/>
    <w:tmpl w:val="6AF0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168C2"/>
    <w:multiLevelType w:val="hybridMultilevel"/>
    <w:tmpl w:val="7C30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13CC"/>
    <w:multiLevelType w:val="hybridMultilevel"/>
    <w:tmpl w:val="B4BC1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1342C"/>
    <w:multiLevelType w:val="hybridMultilevel"/>
    <w:tmpl w:val="2F1EE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B3044"/>
    <w:multiLevelType w:val="hybridMultilevel"/>
    <w:tmpl w:val="3B84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66931"/>
    <w:multiLevelType w:val="hybridMultilevel"/>
    <w:tmpl w:val="7AF48998"/>
    <w:lvl w:ilvl="0" w:tplc="BAC80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B3924"/>
    <w:multiLevelType w:val="hybridMultilevel"/>
    <w:tmpl w:val="35880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2"/>
    <w:rsid w:val="00004281"/>
    <w:rsid w:val="00017E2E"/>
    <w:rsid w:val="00021365"/>
    <w:rsid w:val="00026169"/>
    <w:rsid w:val="0004610A"/>
    <w:rsid w:val="00051FBD"/>
    <w:rsid w:val="000B0C03"/>
    <w:rsid w:val="000B2C7B"/>
    <w:rsid w:val="000C0AE3"/>
    <w:rsid w:val="000C1F9B"/>
    <w:rsid w:val="000C20C5"/>
    <w:rsid w:val="00113976"/>
    <w:rsid w:val="00145B6E"/>
    <w:rsid w:val="00155FE3"/>
    <w:rsid w:val="001B1A1A"/>
    <w:rsid w:val="001C3A06"/>
    <w:rsid w:val="001D1652"/>
    <w:rsid w:val="001E1A35"/>
    <w:rsid w:val="002047CD"/>
    <w:rsid w:val="00207D72"/>
    <w:rsid w:val="00211BAF"/>
    <w:rsid w:val="00244EA4"/>
    <w:rsid w:val="00260B8A"/>
    <w:rsid w:val="00284B71"/>
    <w:rsid w:val="00284D7C"/>
    <w:rsid w:val="00290DD6"/>
    <w:rsid w:val="002A1244"/>
    <w:rsid w:val="002B6ED7"/>
    <w:rsid w:val="002C373F"/>
    <w:rsid w:val="002D0E7F"/>
    <w:rsid w:val="002F106B"/>
    <w:rsid w:val="003354F2"/>
    <w:rsid w:val="00360536"/>
    <w:rsid w:val="00371530"/>
    <w:rsid w:val="00376A5D"/>
    <w:rsid w:val="00394BA9"/>
    <w:rsid w:val="003D0954"/>
    <w:rsid w:val="003D1525"/>
    <w:rsid w:val="003F6ABD"/>
    <w:rsid w:val="00411EE9"/>
    <w:rsid w:val="004258EF"/>
    <w:rsid w:val="004A4263"/>
    <w:rsid w:val="004B6A6F"/>
    <w:rsid w:val="004E594C"/>
    <w:rsid w:val="004F4425"/>
    <w:rsid w:val="005274DF"/>
    <w:rsid w:val="00527D3A"/>
    <w:rsid w:val="0053179D"/>
    <w:rsid w:val="00552405"/>
    <w:rsid w:val="0055412A"/>
    <w:rsid w:val="005644B4"/>
    <w:rsid w:val="00567C40"/>
    <w:rsid w:val="00575D9F"/>
    <w:rsid w:val="00583CA2"/>
    <w:rsid w:val="00596E5C"/>
    <w:rsid w:val="005B0998"/>
    <w:rsid w:val="005C1880"/>
    <w:rsid w:val="005C58B5"/>
    <w:rsid w:val="0060537E"/>
    <w:rsid w:val="0067377E"/>
    <w:rsid w:val="00681A42"/>
    <w:rsid w:val="006D493A"/>
    <w:rsid w:val="006E741F"/>
    <w:rsid w:val="0073729B"/>
    <w:rsid w:val="007563D8"/>
    <w:rsid w:val="00765811"/>
    <w:rsid w:val="00765EF6"/>
    <w:rsid w:val="007770B2"/>
    <w:rsid w:val="00782805"/>
    <w:rsid w:val="007B19D7"/>
    <w:rsid w:val="007D10DC"/>
    <w:rsid w:val="007D4592"/>
    <w:rsid w:val="007F0224"/>
    <w:rsid w:val="007F4AFB"/>
    <w:rsid w:val="00813692"/>
    <w:rsid w:val="0081726E"/>
    <w:rsid w:val="00845F7F"/>
    <w:rsid w:val="00853439"/>
    <w:rsid w:val="00854CE2"/>
    <w:rsid w:val="00864C16"/>
    <w:rsid w:val="00880D4E"/>
    <w:rsid w:val="00883D39"/>
    <w:rsid w:val="00890D39"/>
    <w:rsid w:val="008C66F1"/>
    <w:rsid w:val="008E1EE9"/>
    <w:rsid w:val="00901141"/>
    <w:rsid w:val="00905377"/>
    <w:rsid w:val="009204A6"/>
    <w:rsid w:val="00922FF0"/>
    <w:rsid w:val="00940BD2"/>
    <w:rsid w:val="00963926"/>
    <w:rsid w:val="00966088"/>
    <w:rsid w:val="0096728D"/>
    <w:rsid w:val="009B383D"/>
    <w:rsid w:val="009B4508"/>
    <w:rsid w:val="009D3950"/>
    <w:rsid w:val="009D49E0"/>
    <w:rsid w:val="009D50D2"/>
    <w:rsid w:val="009E5A4A"/>
    <w:rsid w:val="009F22F2"/>
    <w:rsid w:val="00A20788"/>
    <w:rsid w:val="00A65D40"/>
    <w:rsid w:val="00A73B3F"/>
    <w:rsid w:val="00A860B4"/>
    <w:rsid w:val="00A90217"/>
    <w:rsid w:val="00AA2940"/>
    <w:rsid w:val="00AB5834"/>
    <w:rsid w:val="00AC0CA9"/>
    <w:rsid w:val="00B01990"/>
    <w:rsid w:val="00B04A8E"/>
    <w:rsid w:val="00B10718"/>
    <w:rsid w:val="00B20148"/>
    <w:rsid w:val="00B61B82"/>
    <w:rsid w:val="00B62E49"/>
    <w:rsid w:val="00B6536B"/>
    <w:rsid w:val="00BA6F53"/>
    <w:rsid w:val="00BB3C94"/>
    <w:rsid w:val="00BD2770"/>
    <w:rsid w:val="00BE6F81"/>
    <w:rsid w:val="00C143F0"/>
    <w:rsid w:val="00C828E2"/>
    <w:rsid w:val="00C929B1"/>
    <w:rsid w:val="00CA4A56"/>
    <w:rsid w:val="00CF3046"/>
    <w:rsid w:val="00CF7A47"/>
    <w:rsid w:val="00D35635"/>
    <w:rsid w:val="00D472FA"/>
    <w:rsid w:val="00D543F1"/>
    <w:rsid w:val="00D637BB"/>
    <w:rsid w:val="00D67F6C"/>
    <w:rsid w:val="00DA7D93"/>
    <w:rsid w:val="00E34D28"/>
    <w:rsid w:val="00E40EC1"/>
    <w:rsid w:val="00EB3E6D"/>
    <w:rsid w:val="00EC1AB7"/>
    <w:rsid w:val="00EE1640"/>
    <w:rsid w:val="00F5343A"/>
    <w:rsid w:val="00F61DEF"/>
    <w:rsid w:val="00F63E99"/>
    <w:rsid w:val="00F81F55"/>
    <w:rsid w:val="00F84195"/>
    <w:rsid w:val="00F9486B"/>
    <w:rsid w:val="00FC035E"/>
    <w:rsid w:val="00FC0666"/>
    <w:rsid w:val="00FC5546"/>
    <w:rsid w:val="00F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5652"/>
  <w15:docId w15:val="{9FBFA263-8374-4388-AD79-5B5471DF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0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semiHidden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Grazyna_Dobrogost</dc:creator>
  <cp:lastModifiedBy>Monika Miązek</cp:lastModifiedBy>
  <cp:revision>24</cp:revision>
  <cp:lastPrinted>2018-08-16T07:16:00Z</cp:lastPrinted>
  <dcterms:created xsi:type="dcterms:W3CDTF">2020-11-16T12:42:00Z</dcterms:created>
  <dcterms:modified xsi:type="dcterms:W3CDTF">2022-12-14T14:49:00Z</dcterms:modified>
</cp:coreProperties>
</file>