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17D2" w14:textId="77777777" w:rsidR="00047A57" w:rsidRDefault="00047A57" w:rsidP="00047A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48E551B" w14:textId="77777777" w:rsidR="00047A57" w:rsidRDefault="00047A57" w:rsidP="00047A5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202184869"/>
    </w:p>
    <w:p w14:paraId="050E9D4B" w14:textId="1A6F27DA" w:rsidR="00047A57" w:rsidRPr="00407CED" w:rsidRDefault="00047A57" w:rsidP="00047A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WOA.234.1.2025.KP                                                  </w:t>
      </w:r>
      <w:r w:rsidRPr="00407CED">
        <w:rPr>
          <w:rFonts w:ascii="Arial" w:hAnsi="Arial" w:cs="Arial"/>
          <w:sz w:val="24"/>
          <w:szCs w:val="24"/>
        </w:rPr>
        <w:t xml:space="preserve">Bydgoszcz, </w:t>
      </w:r>
      <w:proofErr w:type="gramStart"/>
      <w:r w:rsidRPr="00407CED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</w:t>
      </w:r>
      <w:r w:rsidR="00F112FA">
        <w:rPr>
          <w:rFonts w:ascii="Arial" w:hAnsi="Arial" w:cs="Arial"/>
          <w:sz w:val="24"/>
          <w:szCs w:val="24"/>
        </w:rPr>
        <w:t xml:space="preserve"> </w:t>
      </w:r>
      <w:r w:rsidR="00CD7331">
        <w:rPr>
          <w:rFonts w:ascii="Arial" w:hAnsi="Arial" w:cs="Arial"/>
          <w:sz w:val="24"/>
          <w:szCs w:val="24"/>
        </w:rPr>
        <w:t>16</w:t>
      </w:r>
      <w:proofErr w:type="gramEnd"/>
      <w:r w:rsidR="00F112FA">
        <w:rPr>
          <w:rFonts w:ascii="Arial" w:hAnsi="Arial" w:cs="Arial"/>
          <w:sz w:val="24"/>
          <w:szCs w:val="24"/>
        </w:rPr>
        <w:t xml:space="preserve">  października</w:t>
      </w:r>
      <w:r>
        <w:rPr>
          <w:rFonts w:ascii="Arial" w:hAnsi="Arial" w:cs="Arial"/>
          <w:sz w:val="24"/>
          <w:szCs w:val="24"/>
        </w:rPr>
        <w:t xml:space="preserve"> </w:t>
      </w:r>
      <w:r w:rsidRPr="00407CED">
        <w:rPr>
          <w:rFonts w:ascii="Arial" w:hAnsi="Arial" w:cs="Arial"/>
          <w:sz w:val="24"/>
          <w:szCs w:val="24"/>
        </w:rPr>
        <w:t>2025 r.</w:t>
      </w:r>
    </w:p>
    <w:p w14:paraId="2A0D71CF" w14:textId="1CB5039D" w:rsidR="00047A57" w:rsidRPr="00407CED" w:rsidRDefault="00047A57" w:rsidP="00047A57">
      <w:pPr>
        <w:tabs>
          <w:tab w:val="left" w:pos="2381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0D3D88E" w14:textId="77777777" w:rsidR="00047A57" w:rsidRPr="00407CED" w:rsidRDefault="00047A57" w:rsidP="00047A5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BC85A3" w14:textId="77777777" w:rsidR="00047A57" w:rsidRPr="00047A57" w:rsidRDefault="00047A57" w:rsidP="00047A5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A57">
        <w:rPr>
          <w:rFonts w:ascii="Arial" w:hAnsi="Arial" w:cs="Arial"/>
          <w:b/>
          <w:bCs/>
          <w:sz w:val="24"/>
          <w:szCs w:val="24"/>
        </w:rPr>
        <w:t>INFORMACJA O ZBĘDNYCH I ZUŻYTYCH SKŁADNIKACH RZECZOWYCH</w:t>
      </w:r>
    </w:p>
    <w:p w14:paraId="3A27AEEE" w14:textId="5F5F99C7" w:rsidR="00047A57" w:rsidRPr="00047A57" w:rsidRDefault="00047A57" w:rsidP="00047A5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A57">
        <w:rPr>
          <w:rFonts w:ascii="Arial" w:hAnsi="Arial" w:cs="Arial"/>
          <w:b/>
          <w:bCs/>
          <w:sz w:val="24"/>
          <w:szCs w:val="24"/>
        </w:rPr>
        <w:t>MAJĄTKU RUCHOMEGO</w:t>
      </w:r>
    </w:p>
    <w:p w14:paraId="1F6EB728" w14:textId="77777777" w:rsidR="00047A57" w:rsidRPr="00407CED" w:rsidRDefault="00047A57" w:rsidP="00047A5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753313" w14:textId="77777777" w:rsidR="00047A57" w:rsidRPr="00C81CDB" w:rsidRDefault="00047A57" w:rsidP="00CD7331">
      <w:pPr>
        <w:spacing w:after="160"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C81CDB">
        <w:rPr>
          <w:rFonts w:eastAsiaTheme="minorHAnsi"/>
          <w:kern w:val="2"/>
          <w:sz w:val="24"/>
          <w:szCs w:val="24"/>
          <w14:ligatures w14:val="standardContextual"/>
        </w:rPr>
        <w:t xml:space="preserve">Działając w oparciu o przepisy o rozporządzenia Rady Ministrów z dnia 21 </w:t>
      </w:r>
      <w:r>
        <w:rPr>
          <w:rFonts w:eastAsiaTheme="minorHAnsi"/>
          <w:kern w:val="2"/>
          <w:sz w:val="24"/>
          <w:szCs w:val="24"/>
          <w14:ligatures w14:val="standardContextual"/>
        </w:rPr>
        <w:t>października</w:t>
      </w:r>
    </w:p>
    <w:p w14:paraId="2C354CED" w14:textId="77777777" w:rsidR="00047A57" w:rsidRPr="00C81CDB" w:rsidRDefault="00047A57" w:rsidP="00CD7331">
      <w:pPr>
        <w:spacing w:after="160"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C81CDB">
        <w:rPr>
          <w:rFonts w:eastAsiaTheme="minorHAnsi"/>
          <w:kern w:val="2"/>
          <w:sz w:val="24"/>
          <w:szCs w:val="24"/>
          <w14:ligatures w14:val="standardContextual"/>
        </w:rPr>
        <w:t>20</w:t>
      </w:r>
      <w:r>
        <w:rPr>
          <w:rFonts w:eastAsiaTheme="minorHAnsi"/>
          <w:kern w:val="2"/>
          <w:sz w:val="24"/>
          <w:szCs w:val="24"/>
          <w14:ligatures w14:val="standardContextual"/>
        </w:rPr>
        <w:t>19</w:t>
      </w:r>
      <w:r w:rsidRPr="00C81CDB">
        <w:rPr>
          <w:rFonts w:eastAsiaTheme="minorHAnsi"/>
          <w:kern w:val="2"/>
          <w:sz w:val="24"/>
          <w:szCs w:val="24"/>
          <w14:ligatures w14:val="standardContextual"/>
        </w:rPr>
        <w:t xml:space="preserve"> r. w sprawie szczegółowego sposobu gospodarowania składnikami rzeczowymi</w:t>
      </w:r>
    </w:p>
    <w:p w14:paraId="13D4DEAA" w14:textId="77777777" w:rsidR="00047A57" w:rsidRPr="00C81CDB" w:rsidRDefault="00047A57" w:rsidP="00CD7331">
      <w:pPr>
        <w:spacing w:after="160"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C81CDB">
        <w:rPr>
          <w:rFonts w:eastAsiaTheme="minorHAnsi"/>
          <w:kern w:val="2"/>
          <w:sz w:val="24"/>
          <w:szCs w:val="24"/>
          <w14:ligatures w14:val="standardContextual"/>
        </w:rPr>
        <w:t>majątku ruchomego Skarbu Państwa (Dz. U. z 202</w:t>
      </w:r>
      <w:r>
        <w:rPr>
          <w:rFonts w:eastAsiaTheme="minorHAnsi"/>
          <w:kern w:val="2"/>
          <w:sz w:val="24"/>
          <w:szCs w:val="24"/>
          <w14:ligatures w14:val="standardContextual"/>
        </w:rPr>
        <w:t>5</w:t>
      </w:r>
      <w:r w:rsidRPr="00C81CDB">
        <w:rPr>
          <w:rFonts w:eastAsiaTheme="minorHAnsi"/>
          <w:kern w:val="2"/>
          <w:sz w:val="24"/>
          <w:szCs w:val="24"/>
          <w14:ligatures w14:val="standardContextual"/>
        </w:rPr>
        <w:t xml:space="preserve"> r., poz. 2</w:t>
      </w:r>
      <w:r>
        <w:rPr>
          <w:rFonts w:eastAsiaTheme="minorHAnsi"/>
          <w:kern w:val="2"/>
          <w:sz w:val="24"/>
          <w:szCs w:val="24"/>
          <w14:ligatures w14:val="standardContextual"/>
        </w:rPr>
        <w:t xml:space="preserve">28 </w:t>
      </w:r>
      <w:proofErr w:type="gramStart"/>
      <w:r>
        <w:rPr>
          <w:rFonts w:eastAsiaTheme="minorHAnsi"/>
          <w:kern w:val="2"/>
          <w:sz w:val="24"/>
          <w:szCs w:val="24"/>
          <w14:ligatures w14:val="standardContextual"/>
        </w:rPr>
        <w:t>t.j.</w:t>
      </w:r>
      <w:r w:rsidRPr="00C81CDB">
        <w:rPr>
          <w:rFonts w:eastAsiaTheme="minorHAnsi"/>
          <w:kern w:val="2"/>
          <w:sz w:val="24"/>
          <w:szCs w:val="24"/>
          <w14:ligatures w14:val="standardContextual"/>
        </w:rPr>
        <w:t xml:space="preserve"> )</w:t>
      </w:r>
      <w:proofErr w:type="gramEnd"/>
      <w:r w:rsidRPr="00C81CDB">
        <w:rPr>
          <w:rFonts w:eastAsiaTheme="minorHAnsi"/>
          <w:kern w:val="2"/>
          <w:sz w:val="24"/>
          <w:szCs w:val="24"/>
          <w14:ligatures w14:val="standardContextual"/>
        </w:rPr>
        <w:t>, zwanego</w:t>
      </w:r>
    </w:p>
    <w:p w14:paraId="686EECEF" w14:textId="77777777" w:rsidR="00047A57" w:rsidRPr="00C81CDB" w:rsidRDefault="00047A57" w:rsidP="00CD7331">
      <w:pPr>
        <w:spacing w:after="160"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C81CDB">
        <w:rPr>
          <w:rFonts w:eastAsiaTheme="minorHAnsi"/>
          <w:kern w:val="2"/>
          <w:sz w:val="24"/>
          <w:szCs w:val="24"/>
          <w14:ligatures w14:val="standardContextual"/>
        </w:rPr>
        <w:t xml:space="preserve">dalej Rozporządzeniem, informuję, iż Regionalna Dyrekcja Ochrony Środowiska w </w:t>
      </w:r>
      <w:r>
        <w:rPr>
          <w:rFonts w:eastAsiaTheme="minorHAnsi"/>
          <w:kern w:val="2"/>
          <w:sz w:val="24"/>
          <w:szCs w:val="24"/>
          <w14:ligatures w14:val="standardContextual"/>
        </w:rPr>
        <w:t>Bydgoszczy</w:t>
      </w:r>
    </w:p>
    <w:p w14:paraId="02846A1D" w14:textId="77777777" w:rsidR="00047A57" w:rsidRPr="00C81CDB" w:rsidRDefault="00047A57" w:rsidP="00CD7331">
      <w:pPr>
        <w:spacing w:after="160"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C81CDB">
        <w:rPr>
          <w:rFonts w:eastAsiaTheme="minorHAnsi"/>
          <w:kern w:val="2"/>
          <w:sz w:val="24"/>
          <w:szCs w:val="24"/>
          <w14:ligatures w14:val="standardContextual"/>
        </w:rPr>
        <w:t>posiada zbędne lub zużyte składniki rzeczowe majątku ruchomego, zgodnie z poniższym</w:t>
      </w:r>
    </w:p>
    <w:p w14:paraId="2CE7937B" w14:textId="77777777" w:rsidR="00047A57" w:rsidRPr="00C81CDB" w:rsidRDefault="00047A57" w:rsidP="00CD7331">
      <w:pPr>
        <w:spacing w:after="160"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C81CDB">
        <w:rPr>
          <w:rFonts w:eastAsiaTheme="minorHAnsi"/>
          <w:kern w:val="2"/>
          <w:sz w:val="24"/>
          <w:szCs w:val="24"/>
          <w14:ligatures w14:val="standardContextual"/>
        </w:rPr>
        <w:t>wykazem:</w:t>
      </w:r>
    </w:p>
    <w:p w14:paraId="5BC0E661" w14:textId="77777777" w:rsidR="002E233A" w:rsidRPr="004A79DC" w:rsidRDefault="002E233A" w:rsidP="002E233A">
      <w:pPr>
        <w:jc w:val="center"/>
        <w:rPr>
          <w:sz w:val="20"/>
        </w:rPr>
      </w:pPr>
    </w:p>
    <w:tbl>
      <w:tblPr>
        <w:tblStyle w:val="Tabela-Siatka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7"/>
        <w:gridCol w:w="2036"/>
        <w:gridCol w:w="1559"/>
        <w:gridCol w:w="1304"/>
        <w:gridCol w:w="1985"/>
        <w:gridCol w:w="2381"/>
      </w:tblGrid>
      <w:tr w:rsidR="00F803C0" w:rsidRPr="004A79DC" w14:paraId="76273FF7" w14:textId="77777777" w:rsidTr="00047A57">
        <w:tc>
          <w:tcPr>
            <w:tcW w:w="517" w:type="dxa"/>
          </w:tcPr>
          <w:p w14:paraId="12530CE1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Lp.</w:t>
            </w:r>
          </w:p>
        </w:tc>
        <w:tc>
          <w:tcPr>
            <w:tcW w:w="2036" w:type="dxa"/>
          </w:tcPr>
          <w:p w14:paraId="1721CDF6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Nazwa składnika majątku</w:t>
            </w:r>
          </w:p>
        </w:tc>
        <w:tc>
          <w:tcPr>
            <w:tcW w:w="1559" w:type="dxa"/>
          </w:tcPr>
          <w:p w14:paraId="06E70F04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Numer inwentarzowy</w:t>
            </w:r>
          </w:p>
        </w:tc>
        <w:tc>
          <w:tcPr>
            <w:tcW w:w="1304" w:type="dxa"/>
          </w:tcPr>
          <w:p w14:paraId="6937CC37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Ilość</w:t>
            </w:r>
          </w:p>
        </w:tc>
        <w:tc>
          <w:tcPr>
            <w:tcW w:w="1985" w:type="dxa"/>
          </w:tcPr>
          <w:p w14:paraId="18FACAD0" w14:textId="48BB1E51" w:rsidR="00F803C0" w:rsidRPr="004A79DC" w:rsidRDefault="00047A57" w:rsidP="002E2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Wartość </w:t>
            </w:r>
            <w:proofErr w:type="gramStart"/>
            <w:r>
              <w:rPr>
                <w:sz w:val="20"/>
              </w:rPr>
              <w:t>jednostkowa(</w:t>
            </w:r>
            <w:proofErr w:type="gramEnd"/>
            <w:r>
              <w:rPr>
                <w:sz w:val="20"/>
              </w:rPr>
              <w:t>rynkowa – na podstawie cen w internetowych portalach zakupowych)</w:t>
            </w:r>
            <w:r w:rsidR="00034511">
              <w:rPr>
                <w:sz w:val="20"/>
              </w:rPr>
              <w:t xml:space="preserve"> w zł</w:t>
            </w:r>
          </w:p>
        </w:tc>
        <w:tc>
          <w:tcPr>
            <w:tcW w:w="2381" w:type="dxa"/>
          </w:tcPr>
          <w:p w14:paraId="7A3248FE" w14:textId="203D8752" w:rsidR="00F803C0" w:rsidRPr="00D25E82" w:rsidRDefault="00047A57" w:rsidP="002E233A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Ocena przydatności składnika </w:t>
            </w:r>
            <w:r w:rsidR="00F803C0">
              <w:rPr>
                <w:sz w:val="20"/>
              </w:rPr>
              <w:t xml:space="preserve"> </w:t>
            </w:r>
          </w:p>
        </w:tc>
      </w:tr>
      <w:tr w:rsidR="00F803C0" w:rsidRPr="004A79DC" w14:paraId="023004CA" w14:textId="77777777" w:rsidTr="00047A57">
        <w:tc>
          <w:tcPr>
            <w:tcW w:w="517" w:type="dxa"/>
          </w:tcPr>
          <w:p w14:paraId="5ACDE522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1</w:t>
            </w:r>
          </w:p>
        </w:tc>
        <w:tc>
          <w:tcPr>
            <w:tcW w:w="2036" w:type="dxa"/>
          </w:tcPr>
          <w:p w14:paraId="27DC33AD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2</w:t>
            </w:r>
          </w:p>
        </w:tc>
        <w:tc>
          <w:tcPr>
            <w:tcW w:w="1559" w:type="dxa"/>
          </w:tcPr>
          <w:p w14:paraId="45B74405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3</w:t>
            </w:r>
          </w:p>
        </w:tc>
        <w:tc>
          <w:tcPr>
            <w:tcW w:w="1304" w:type="dxa"/>
          </w:tcPr>
          <w:p w14:paraId="22B95B4B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BF0202B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6</w:t>
            </w:r>
          </w:p>
        </w:tc>
        <w:tc>
          <w:tcPr>
            <w:tcW w:w="2381" w:type="dxa"/>
          </w:tcPr>
          <w:p w14:paraId="060ED5E2" w14:textId="77777777" w:rsidR="00F803C0" w:rsidRPr="004A79DC" w:rsidRDefault="00F803C0" w:rsidP="002E233A">
            <w:pPr>
              <w:jc w:val="center"/>
              <w:rPr>
                <w:sz w:val="20"/>
              </w:rPr>
            </w:pPr>
            <w:r w:rsidRPr="004A79DC">
              <w:rPr>
                <w:sz w:val="20"/>
              </w:rPr>
              <w:t>7</w:t>
            </w:r>
          </w:p>
        </w:tc>
      </w:tr>
      <w:tr w:rsidR="00395551" w:rsidRPr="004A79DC" w14:paraId="48F4CC65" w14:textId="77777777" w:rsidTr="00047A57">
        <w:tc>
          <w:tcPr>
            <w:tcW w:w="517" w:type="dxa"/>
          </w:tcPr>
          <w:p w14:paraId="2F601205" w14:textId="7C830EAB" w:rsidR="00395551" w:rsidRPr="004A79DC" w:rsidRDefault="004D301E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36" w:type="dxa"/>
          </w:tcPr>
          <w:p w14:paraId="13A0052A" w14:textId="03B92AEA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Czajnik ADLER</w:t>
            </w:r>
          </w:p>
        </w:tc>
        <w:tc>
          <w:tcPr>
            <w:tcW w:w="1559" w:type="dxa"/>
          </w:tcPr>
          <w:p w14:paraId="7CF2CA56" w14:textId="01AC2833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III/416</w:t>
            </w:r>
          </w:p>
        </w:tc>
        <w:tc>
          <w:tcPr>
            <w:tcW w:w="1304" w:type="dxa"/>
          </w:tcPr>
          <w:p w14:paraId="09493A49" w14:textId="34153B10" w:rsidR="00395551" w:rsidRPr="004A79DC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94DAB81" w14:textId="67B7429A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81" w:type="dxa"/>
          </w:tcPr>
          <w:p w14:paraId="13B95B6B" w14:textId="703B6A91" w:rsidR="00395551" w:rsidRPr="004A79DC" w:rsidRDefault="0003451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395551" w:rsidRPr="004A79DC" w14:paraId="765C10A6" w14:textId="77777777" w:rsidTr="00047A57">
        <w:tc>
          <w:tcPr>
            <w:tcW w:w="517" w:type="dxa"/>
          </w:tcPr>
          <w:p w14:paraId="27E4D127" w14:textId="23001ABC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36" w:type="dxa"/>
          </w:tcPr>
          <w:p w14:paraId="103897F8" w14:textId="4241C522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Czajnik ADLER</w:t>
            </w:r>
          </w:p>
        </w:tc>
        <w:tc>
          <w:tcPr>
            <w:tcW w:w="1559" w:type="dxa"/>
          </w:tcPr>
          <w:p w14:paraId="662AAD8E" w14:textId="0402C950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III/66</w:t>
            </w:r>
          </w:p>
        </w:tc>
        <w:tc>
          <w:tcPr>
            <w:tcW w:w="1304" w:type="dxa"/>
          </w:tcPr>
          <w:p w14:paraId="0E50FDBA" w14:textId="2D879D32" w:rsidR="00395551" w:rsidRPr="004A79DC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4227394" w14:textId="0ACCA3DE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81" w:type="dxa"/>
          </w:tcPr>
          <w:p w14:paraId="48B8D8A5" w14:textId="28FDD301" w:rsidR="00395551" w:rsidRPr="004A79DC" w:rsidRDefault="0003451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395551" w:rsidRPr="004A79DC" w14:paraId="262F2AB0" w14:textId="77777777" w:rsidTr="00047A57">
        <w:tc>
          <w:tcPr>
            <w:tcW w:w="517" w:type="dxa"/>
          </w:tcPr>
          <w:p w14:paraId="269D2AF7" w14:textId="7B3BC30F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36" w:type="dxa"/>
          </w:tcPr>
          <w:p w14:paraId="768619DF" w14:textId="264E6F90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Czajnik HD 4646</w:t>
            </w:r>
          </w:p>
        </w:tc>
        <w:tc>
          <w:tcPr>
            <w:tcW w:w="1559" w:type="dxa"/>
          </w:tcPr>
          <w:p w14:paraId="119B7F8B" w14:textId="05914533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III/496</w:t>
            </w:r>
          </w:p>
        </w:tc>
        <w:tc>
          <w:tcPr>
            <w:tcW w:w="1304" w:type="dxa"/>
          </w:tcPr>
          <w:p w14:paraId="1578B0F8" w14:textId="46A64C79" w:rsidR="00395551" w:rsidRPr="004A79DC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229D9C8" w14:textId="34ADCE35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81" w:type="dxa"/>
          </w:tcPr>
          <w:p w14:paraId="2A94B6A2" w14:textId="5BDCBEB6" w:rsidR="00395551" w:rsidRPr="004A79DC" w:rsidRDefault="0003451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395551" w:rsidRPr="004A79DC" w14:paraId="1509C9C1" w14:textId="77777777" w:rsidTr="00047A57">
        <w:tc>
          <w:tcPr>
            <w:tcW w:w="517" w:type="dxa"/>
          </w:tcPr>
          <w:p w14:paraId="74F33FE4" w14:textId="31A7C2A0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36" w:type="dxa"/>
          </w:tcPr>
          <w:p w14:paraId="32E7118E" w14:textId="687FE375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Lodówka </w:t>
            </w:r>
          </w:p>
        </w:tc>
        <w:tc>
          <w:tcPr>
            <w:tcW w:w="1559" w:type="dxa"/>
          </w:tcPr>
          <w:p w14:paraId="659934A6" w14:textId="5BC4D121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II/34/138</w:t>
            </w:r>
          </w:p>
        </w:tc>
        <w:tc>
          <w:tcPr>
            <w:tcW w:w="1304" w:type="dxa"/>
          </w:tcPr>
          <w:p w14:paraId="4185A9C2" w14:textId="74D09878" w:rsidR="00395551" w:rsidRPr="004A79DC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FCE4F11" w14:textId="48886C41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381" w:type="dxa"/>
          </w:tcPr>
          <w:p w14:paraId="68BC25FA" w14:textId="49350B52" w:rsidR="00395551" w:rsidRPr="004A79DC" w:rsidRDefault="0003451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395551" w:rsidRPr="004A79DC" w14:paraId="0D19E109" w14:textId="77777777" w:rsidTr="00047A57">
        <w:tc>
          <w:tcPr>
            <w:tcW w:w="517" w:type="dxa"/>
          </w:tcPr>
          <w:p w14:paraId="1D4F8E51" w14:textId="60B499B2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36" w:type="dxa"/>
          </w:tcPr>
          <w:p w14:paraId="10138C00" w14:textId="01372CC1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Urządzenie wielofunkcyjne EPSON </w:t>
            </w:r>
          </w:p>
        </w:tc>
        <w:tc>
          <w:tcPr>
            <w:tcW w:w="1559" w:type="dxa"/>
          </w:tcPr>
          <w:p w14:paraId="58EE95EB" w14:textId="253B88B1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II/70/21</w:t>
            </w:r>
          </w:p>
        </w:tc>
        <w:tc>
          <w:tcPr>
            <w:tcW w:w="1304" w:type="dxa"/>
          </w:tcPr>
          <w:p w14:paraId="53FA41DF" w14:textId="01761D9F" w:rsidR="00395551" w:rsidRPr="004A79DC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2BDD843" w14:textId="381E4BBE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30EC16A1" w14:textId="0E433B88" w:rsidR="00857549" w:rsidRPr="00857549" w:rsidRDefault="00857549" w:rsidP="00857549">
            <w:pPr>
              <w:rPr>
                <w:sz w:val="20"/>
              </w:rPr>
            </w:pPr>
            <w:r>
              <w:t xml:space="preserve"> </w:t>
            </w: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081E4A6D" w14:textId="10FFDA72" w:rsidR="00395551" w:rsidRPr="004A79DC" w:rsidRDefault="00857549" w:rsidP="00857549">
            <w:pPr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395551" w:rsidRPr="004A79DC" w14:paraId="31EF0485" w14:textId="77777777" w:rsidTr="00047A57">
        <w:tc>
          <w:tcPr>
            <w:tcW w:w="517" w:type="dxa"/>
          </w:tcPr>
          <w:p w14:paraId="33341956" w14:textId="6437CD77" w:rsidR="00395551" w:rsidRPr="004A79DC" w:rsidRDefault="00A46CAF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36" w:type="dxa"/>
          </w:tcPr>
          <w:p w14:paraId="70BCC748" w14:textId="31B4138A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Drukarka XEROX Phaser 361DN</w:t>
            </w:r>
          </w:p>
        </w:tc>
        <w:tc>
          <w:tcPr>
            <w:tcW w:w="1559" w:type="dxa"/>
          </w:tcPr>
          <w:p w14:paraId="15361A6B" w14:textId="6D8087DC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II/62/78</w:t>
            </w:r>
          </w:p>
        </w:tc>
        <w:tc>
          <w:tcPr>
            <w:tcW w:w="1304" w:type="dxa"/>
          </w:tcPr>
          <w:p w14:paraId="57A0437A" w14:textId="2B5B1123" w:rsidR="00395551" w:rsidRPr="004A79DC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A497989" w14:textId="5134D6E5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381" w:type="dxa"/>
          </w:tcPr>
          <w:p w14:paraId="74A81ED3" w14:textId="77777777" w:rsidR="00857549" w:rsidRPr="00857549" w:rsidRDefault="00857549" w:rsidP="00857549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2FC84AEC" w14:textId="70B37A70" w:rsidR="00395551" w:rsidRPr="004A79DC" w:rsidRDefault="00857549" w:rsidP="00857549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395551" w:rsidRPr="004A79DC" w14:paraId="0C84D04A" w14:textId="77777777" w:rsidTr="00047A57">
        <w:tc>
          <w:tcPr>
            <w:tcW w:w="517" w:type="dxa"/>
          </w:tcPr>
          <w:p w14:paraId="3BCDC20C" w14:textId="0B2413EA" w:rsidR="00395551" w:rsidRPr="004A79DC" w:rsidRDefault="00A46CAF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36" w:type="dxa"/>
          </w:tcPr>
          <w:p w14:paraId="5F9A09B8" w14:textId="028AE4D4" w:rsidR="00395551" w:rsidRPr="00A54C60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Drukarka XEROX Phaser 361DN</w:t>
            </w:r>
          </w:p>
        </w:tc>
        <w:tc>
          <w:tcPr>
            <w:tcW w:w="1559" w:type="dxa"/>
          </w:tcPr>
          <w:p w14:paraId="3373BCFF" w14:textId="24975808" w:rsidR="00395551" w:rsidRPr="00A54C60" w:rsidRDefault="00395551" w:rsidP="00395551">
            <w:pPr>
              <w:jc w:val="center"/>
              <w:rPr>
                <w:sz w:val="20"/>
              </w:rPr>
            </w:pPr>
            <w:r w:rsidRPr="00A54C60">
              <w:rPr>
                <w:sz w:val="20"/>
              </w:rPr>
              <w:t>II/62/77</w:t>
            </w:r>
          </w:p>
        </w:tc>
        <w:tc>
          <w:tcPr>
            <w:tcW w:w="1304" w:type="dxa"/>
          </w:tcPr>
          <w:p w14:paraId="7A2664B7" w14:textId="3B383369" w:rsidR="00395551" w:rsidRPr="00A54C60" w:rsidRDefault="00395551" w:rsidP="00395551">
            <w:pPr>
              <w:jc w:val="center"/>
              <w:rPr>
                <w:sz w:val="20"/>
              </w:rPr>
            </w:pPr>
            <w:r w:rsidRPr="00A54C60"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2DF2B7C5" w14:textId="02448C65" w:rsidR="00395551" w:rsidRPr="00A54C60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381" w:type="dxa"/>
          </w:tcPr>
          <w:p w14:paraId="45707388" w14:textId="77777777" w:rsidR="00857549" w:rsidRPr="00857549" w:rsidRDefault="00857549" w:rsidP="00857549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5380BAA3" w14:textId="060D06F8" w:rsidR="00395551" w:rsidRPr="00A54C60" w:rsidRDefault="00857549" w:rsidP="00857549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395551" w:rsidRPr="004A79DC" w14:paraId="3BDDD627" w14:textId="77777777" w:rsidTr="00047A57">
        <w:tc>
          <w:tcPr>
            <w:tcW w:w="517" w:type="dxa"/>
          </w:tcPr>
          <w:p w14:paraId="51AC51E6" w14:textId="7ACE2AA3" w:rsidR="00395551" w:rsidRPr="004A79DC" w:rsidRDefault="00A46CAF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36" w:type="dxa"/>
          </w:tcPr>
          <w:p w14:paraId="3B73A647" w14:textId="77777777" w:rsidR="00395551" w:rsidRDefault="00395551" w:rsidP="0039555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 xml:space="preserve">Drukarka CANON </w:t>
            </w:r>
          </w:p>
          <w:p w14:paraId="5ACEB913" w14:textId="4911659A" w:rsidR="00395551" w:rsidRPr="003236AF" w:rsidRDefault="00395551" w:rsidP="0039555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>I-Sensys</w:t>
            </w:r>
          </w:p>
        </w:tc>
        <w:tc>
          <w:tcPr>
            <w:tcW w:w="1559" w:type="dxa"/>
          </w:tcPr>
          <w:p w14:paraId="479EE38C" w14:textId="629BB107" w:rsidR="00395551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II/61/54</w:t>
            </w:r>
          </w:p>
        </w:tc>
        <w:tc>
          <w:tcPr>
            <w:tcW w:w="1304" w:type="dxa"/>
          </w:tcPr>
          <w:p w14:paraId="358C3CF0" w14:textId="76192213" w:rsidR="00395551" w:rsidRPr="004A79DC" w:rsidRDefault="00395551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600A9D2D" w14:textId="08351441" w:rsidR="00395551" w:rsidRPr="004A79DC" w:rsidRDefault="00AA1093" w:rsidP="0039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1A0D6D0C" w14:textId="72A45240" w:rsidR="00857549" w:rsidRDefault="00857549" w:rsidP="00857549">
            <w:pPr>
              <w:rPr>
                <w:sz w:val="20"/>
              </w:rPr>
            </w:pPr>
            <w:r w:rsidRPr="00857549">
              <w:rPr>
                <w:sz w:val="20"/>
              </w:rPr>
              <w:t>Uszkodzeni</w:t>
            </w:r>
            <w:r w:rsidR="00034511">
              <w:rPr>
                <w:sz w:val="20"/>
              </w:rPr>
              <w:t xml:space="preserve">e </w:t>
            </w:r>
            <w:r w:rsidRPr="00857549">
              <w:rPr>
                <w:sz w:val="20"/>
              </w:rPr>
              <w:t>zasilania,</w:t>
            </w:r>
          </w:p>
          <w:p w14:paraId="123CA6F6" w14:textId="2ECF7DB7" w:rsidR="00395551" w:rsidRPr="004A79DC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N</w:t>
            </w:r>
            <w:r w:rsidR="00857549" w:rsidRPr="00857549">
              <w:rPr>
                <w:sz w:val="20"/>
              </w:rPr>
              <w:t>aprawa</w:t>
            </w:r>
            <w:r>
              <w:rPr>
                <w:sz w:val="20"/>
              </w:rPr>
              <w:t xml:space="preserve"> </w:t>
            </w:r>
            <w:r w:rsidR="00857549" w:rsidRPr="00857549">
              <w:rPr>
                <w:sz w:val="20"/>
              </w:rPr>
              <w:t>nieopłacalna</w:t>
            </w:r>
          </w:p>
        </w:tc>
      </w:tr>
      <w:tr w:rsidR="00034511" w:rsidRPr="004A79DC" w14:paraId="05295242" w14:textId="77777777" w:rsidTr="00047A57">
        <w:tc>
          <w:tcPr>
            <w:tcW w:w="517" w:type="dxa"/>
          </w:tcPr>
          <w:p w14:paraId="1423EA02" w14:textId="1D329237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36" w:type="dxa"/>
          </w:tcPr>
          <w:p w14:paraId="22692AD0" w14:textId="77777777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 xml:space="preserve">Drukarka CANON </w:t>
            </w:r>
          </w:p>
          <w:p w14:paraId="40D4FC82" w14:textId="379C4168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lastRenderedPageBreak/>
              <w:t>I-Sensys</w:t>
            </w:r>
          </w:p>
        </w:tc>
        <w:tc>
          <w:tcPr>
            <w:tcW w:w="1559" w:type="dxa"/>
          </w:tcPr>
          <w:p w14:paraId="45E7E064" w14:textId="49E4DA34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II/61/55</w:t>
            </w:r>
          </w:p>
        </w:tc>
        <w:tc>
          <w:tcPr>
            <w:tcW w:w="1304" w:type="dxa"/>
          </w:tcPr>
          <w:p w14:paraId="6B983C02" w14:textId="3D3D386D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A431735" w14:textId="6982B84D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3E6DE9CF" w14:textId="77777777" w:rsidR="00034511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</w:t>
            </w:r>
            <w:r>
              <w:rPr>
                <w:sz w:val="20"/>
              </w:rPr>
              <w:t xml:space="preserve">e </w:t>
            </w:r>
            <w:r w:rsidRPr="00857549">
              <w:rPr>
                <w:sz w:val="20"/>
              </w:rPr>
              <w:t>zasilania,</w:t>
            </w:r>
          </w:p>
          <w:p w14:paraId="0ADE171C" w14:textId="19AF768E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lastRenderedPageBreak/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42369F22" w14:textId="77777777" w:rsidTr="00047A57">
        <w:tc>
          <w:tcPr>
            <w:tcW w:w="517" w:type="dxa"/>
          </w:tcPr>
          <w:p w14:paraId="346EE675" w14:textId="29B5B1AA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2036" w:type="dxa"/>
          </w:tcPr>
          <w:p w14:paraId="5F6D8B6E" w14:textId="77777777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 xml:space="preserve">Drukarka CANON </w:t>
            </w:r>
          </w:p>
          <w:p w14:paraId="1D8BF238" w14:textId="088AD853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>I-Sensys</w:t>
            </w:r>
          </w:p>
        </w:tc>
        <w:tc>
          <w:tcPr>
            <w:tcW w:w="1559" w:type="dxa"/>
          </w:tcPr>
          <w:p w14:paraId="1CD80E69" w14:textId="6C5F347F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II/61/49</w:t>
            </w:r>
          </w:p>
        </w:tc>
        <w:tc>
          <w:tcPr>
            <w:tcW w:w="1304" w:type="dxa"/>
          </w:tcPr>
          <w:p w14:paraId="27AD913C" w14:textId="70AA7B72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8A98263" w14:textId="148FD915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6C6446F0" w14:textId="77777777" w:rsidR="00034511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</w:t>
            </w:r>
            <w:r>
              <w:rPr>
                <w:sz w:val="20"/>
              </w:rPr>
              <w:t xml:space="preserve">e </w:t>
            </w:r>
            <w:r w:rsidRPr="00857549">
              <w:rPr>
                <w:sz w:val="20"/>
              </w:rPr>
              <w:t>zasilania,</w:t>
            </w:r>
          </w:p>
          <w:p w14:paraId="29FBF6C5" w14:textId="5E026012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6489337D" w14:textId="77777777" w:rsidTr="00047A57">
        <w:tc>
          <w:tcPr>
            <w:tcW w:w="517" w:type="dxa"/>
          </w:tcPr>
          <w:p w14:paraId="69508080" w14:textId="674F5D8E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36" w:type="dxa"/>
          </w:tcPr>
          <w:p w14:paraId="3CB88135" w14:textId="77777777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 xml:space="preserve">Drukarka CANON </w:t>
            </w:r>
          </w:p>
          <w:p w14:paraId="505EA39D" w14:textId="0D41A9E5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>I-Sensys</w:t>
            </w:r>
          </w:p>
        </w:tc>
        <w:tc>
          <w:tcPr>
            <w:tcW w:w="1559" w:type="dxa"/>
          </w:tcPr>
          <w:p w14:paraId="59B79434" w14:textId="59753632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II/61/53</w:t>
            </w:r>
          </w:p>
        </w:tc>
        <w:tc>
          <w:tcPr>
            <w:tcW w:w="1304" w:type="dxa"/>
          </w:tcPr>
          <w:p w14:paraId="72BD6462" w14:textId="574EBA0D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66C0E71B" w14:textId="6BDCA052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33BA0430" w14:textId="77777777" w:rsidR="00034511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</w:t>
            </w:r>
            <w:r>
              <w:rPr>
                <w:sz w:val="20"/>
              </w:rPr>
              <w:t xml:space="preserve">e </w:t>
            </w:r>
            <w:r w:rsidRPr="00857549">
              <w:rPr>
                <w:sz w:val="20"/>
              </w:rPr>
              <w:t>zasilania,</w:t>
            </w:r>
          </w:p>
          <w:p w14:paraId="116ED90B" w14:textId="023F8367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5D7B51C6" w14:textId="77777777" w:rsidTr="00047A57">
        <w:tc>
          <w:tcPr>
            <w:tcW w:w="517" w:type="dxa"/>
          </w:tcPr>
          <w:p w14:paraId="157EA1AF" w14:textId="331E224D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36" w:type="dxa"/>
          </w:tcPr>
          <w:p w14:paraId="360D6D6C" w14:textId="64B61C62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Drukarka HP Laser-Jet 2300d</w:t>
            </w:r>
          </w:p>
        </w:tc>
        <w:tc>
          <w:tcPr>
            <w:tcW w:w="1559" w:type="dxa"/>
          </w:tcPr>
          <w:p w14:paraId="3C2BA093" w14:textId="220BA268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II/60/27</w:t>
            </w:r>
          </w:p>
        </w:tc>
        <w:tc>
          <w:tcPr>
            <w:tcW w:w="1304" w:type="dxa"/>
          </w:tcPr>
          <w:p w14:paraId="70BC0728" w14:textId="02446576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86B8EFA" w14:textId="767B41D2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55F0A370" w14:textId="77777777" w:rsidR="00034511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</w:t>
            </w:r>
            <w:r>
              <w:rPr>
                <w:sz w:val="20"/>
              </w:rPr>
              <w:t xml:space="preserve">e </w:t>
            </w:r>
            <w:r w:rsidRPr="00857549">
              <w:rPr>
                <w:sz w:val="20"/>
              </w:rPr>
              <w:t>zasilania,</w:t>
            </w:r>
          </w:p>
          <w:p w14:paraId="5158F9FD" w14:textId="0BBAD748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2A0E813D" w14:textId="77777777" w:rsidTr="00047A57">
        <w:tc>
          <w:tcPr>
            <w:tcW w:w="517" w:type="dxa"/>
          </w:tcPr>
          <w:p w14:paraId="5419DCA4" w14:textId="1088F7CD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36" w:type="dxa"/>
          </w:tcPr>
          <w:p w14:paraId="1534AFD9" w14:textId="77777777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 xml:space="preserve">Drukarka CANON </w:t>
            </w:r>
          </w:p>
          <w:p w14:paraId="7F325A3D" w14:textId="214AD86C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>I-Sensys</w:t>
            </w:r>
          </w:p>
        </w:tc>
        <w:tc>
          <w:tcPr>
            <w:tcW w:w="1559" w:type="dxa"/>
          </w:tcPr>
          <w:p w14:paraId="49BCCE1F" w14:textId="4F135872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II/62/62</w:t>
            </w:r>
          </w:p>
        </w:tc>
        <w:tc>
          <w:tcPr>
            <w:tcW w:w="1304" w:type="dxa"/>
          </w:tcPr>
          <w:p w14:paraId="6B3C4DC1" w14:textId="14F50017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037FE4CC" w14:textId="2E1D87EE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0CBF7B6B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5C790700" w14:textId="28EE74F0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208F41BD" w14:textId="77777777" w:rsidTr="00047A57">
        <w:tc>
          <w:tcPr>
            <w:tcW w:w="517" w:type="dxa"/>
          </w:tcPr>
          <w:p w14:paraId="376083BD" w14:textId="6B9088D0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36" w:type="dxa"/>
          </w:tcPr>
          <w:p w14:paraId="101B0921" w14:textId="77777777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 xml:space="preserve">Drukarka CANON </w:t>
            </w:r>
          </w:p>
          <w:p w14:paraId="0CAAB019" w14:textId="7839F999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>I-Sensys</w:t>
            </w:r>
          </w:p>
        </w:tc>
        <w:tc>
          <w:tcPr>
            <w:tcW w:w="1559" w:type="dxa"/>
          </w:tcPr>
          <w:p w14:paraId="0B3258AC" w14:textId="109C05F8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II/61/52</w:t>
            </w:r>
          </w:p>
        </w:tc>
        <w:tc>
          <w:tcPr>
            <w:tcW w:w="1304" w:type="dxa"/>
          </w:tcPr>
          <w:p w14:paraId="25806AB2" w14:textId="161129E2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A89E895" w14:textId="41B4CF6D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75E37CC1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27AC85A1" w14:textId="3335F64B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0AE85795" w14:textId="77777777" w:rsidTr="00047A57">
        <w:tc>
          <w:tcPr>
            <w:tcW w:w="517" w:type="dxa"/>
          </w:tcPr>
          <w:p w14:paraId="761FC7EF" w14:textId="39ADD81E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36" w:type="dxa"/>
          </w:tcPr>
          <w:p w14:paraId="0DEC21F9" w14:textId="77777777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 xml:space="preserve">Drukarka CANON </w:t>
            </w:r>
          </w:p>
          <w:p w14:paraId="3C4611D6" w14:textId="36DFFAA4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>I-Sensys</w:t>
            </w:r>
          </w:p>
        </w:tc>
        <w:tc>
          <w:tcPr>
            <w:tcW w:w="1559" w:type="dxa"/>
          </w:tcPr>
          <w:p w14:paraId="67271BE0" w14:textId="12E56AF7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II/61/51</w:t>
            </w:r>
          </w:p>
        </w:tc>
        <w:tc>
          <w:tcPr>
            <w:tcW w:w="1304" w:type="dxa"/>
          </w:tcPr>
          <w:p w14:paraId="6265581C" w14:textId="2B807E12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64F20E0D" w14:textId="794F1CBF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1B8A266D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3511E76F" w14:textId="1DF0E7B6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7628E629" w14:textId="77777777" w:rsidTr="00047A57">
        <w:trPr>
          <w:trHeight w:val="789"/>
        </w:trPr>
        <w:tc>
          <w:tcPr>
            <w:tcW w:w="517" w:type="dxa"/>
          </w:tcPr>
          <w:p w14:paraId="6013B64E" w14:textId="61DD7A4B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36" w:type="dxa"/>
          </w:tcPr>
          <w:p w14:paraId="0975555A" w14:textId="77777777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 xml:space="preserve">Drukarka CANON </w:t>
            </w:r>
          </w:p>
          <w:p w14:paraId="6F45C099" w14:textId="7558143D" w:rsidR="00034511" w:rsidRDefault="00034511" w:rsidP="00034511">
            <w:pPr>
              <w:jc w:val="center"/>
              <w:rPr>
                <w:sz w:val="20"/>
              </w:rPr>
            </w:pPr>
            <w:r w:rsidRPr="003236AF">
              <w:rPr>
                <w:sz w:val="20"/>
              </w:rPr>
              <w:t>I-Sensys</w:t>
            </w:r>
          </w:p>
        </w:tc>
        <w:tc>
          <w:tcPr>
            <w:tcW w:w="1559" w:type="dxa"/>
          </w:tcPr>
          <w:p w14:paraId="61FAADDC" w14:textId="0A81759E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II/62/61</w:t>
            </w:r>
          </w:p>
        </w:tc>
        <w:tc>
          <w:tcPr>
            <w:tcW w:w="1304" w:type="dxa"/>
          </w:tcPr>
          <w:p w14:paraId="68ECA98F" w14:textId="7B715080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A31CE94" w14:textId="3053D5EE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1DF34585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43CEF8BB" w14:textId="18BED3FD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48D1C64A" w14:textId="77777777" w:rsidTr="00047A57">
        <w:tc>
          <w:tcPr>
            <w:tcW w:w="517" w:type="dxa"/>
          </w:tcPr>
          <w:p w14:paraId="6D291F0E" w14:textId="74954044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36" w:type="dxa"/>
          </w:tcPr>
          <w:p w14:paraId="5D995ADD" w14:textId="6C282199" w:rsidR="00034511" w:rsidRPr="00A54C60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Urządzenie wielofunkcyjne EPSON</w:t>
            </w:r>
          </w:p>
        </w:tc>
        <w:tc>
          <w:tcPr>
            <w:tcW w:w="1559" w:type="dxa"/>
          </w:tcPr>
          <w:p w14:paraId="5F3FB703" w14:textId="5F1CD585" w:rsidR="00034511" w:rsidRPr="00A54C60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Pr="00A54C60">
              <w:rPr>
                <w:sz w:val="20"/>
              </w:rPr>
              <w:t>/15/5</w:t>
            </w:r>
          </w:p>
        </w:tc>
        <w:tc>
          <w:tcPr>
            <w:tcW w:w="1304" w:type="dxa"/>
          </w:tcPr>
          <w:p w14:paraId="2A5CC90E" w14:textId="452A4825" w:rsidR="00034511" w:rsidRPr="00A54C60" w:rsidRDefault="00034511" w:rsidP="00034511">
            <w:pPr>
              <w:jc w:val="center"/>
              <w:rPr>
                <w:sz w:val="20"/>
              </w:rPr>
            </w:pPr>
            <w:r w:rsidRPr="00A54C60"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499E531" w14:textId="0AEDE5DE" w:rsidR="00034511" w:rsidRPr="00A54C60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381" w:type="dxa"/>
          </w:tcPr>
          <w:p w14:paraId="3C08E273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5EFA7119" w14:textId="3BE43B9B" w:rsidR="00034511" w:rsidRPr="00A54C60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5CE49BA3" w14:textId="77777777" w:rsidTr="00047A57">
        <w:tc>
          <w:tcPr>
            <w:tcW w:w="517" w:type="dxa"/>
          </w:tcPr>
          <w:p w14:paraId="6FC2FC4C" w14:textId="05C2A567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36" w:type="dxa"/>
          </w:tcPr>
          <w:p w14:paraId="2655ED0B" w14:textId="6428D1CC" w:rsidR="00034511" w:rsidRPr="00A54C60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Urządzenie wielofunkcyjne EPSON</w:t>
            </w:r>
          </w:p>
        </w:tc>
        <w:tc>
          <w:tcPr>
            <w:tcW w:w="1559" w:type="dxa"/>
          </w:tcPr>
          <w:p w14:paraId="4973752B" w14:textId="3958699F" w:rsidR="00034511" w:rsidRPr="00A54C60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Pr="00A54C60">
              <w:rPr>
                <w:sz w:val="20"/>
              </w:rPr>
              <w:t>/15/8</w:t>
            </w:r>
          </w:p>
        </w:tc>
        <w:tc>
          <w:tcPr>
            <w:tcW w:w="1304" w:type="dxa"/>
          </w:tcPr>
          <w:p w14:paraId="6D62D8F8" w14:textId="021E80D9" w:rsidR="00034511" w:rsidRPr="00A54C60" w:rsidRDefault="00034511" w:rsidP="00034511">
            <w:pPr>
              <w:jc w:val="center"/>
              <w:rPr>
                <w:sz w:val="20"/>
              </w:rPr>
            </w:pPr>
            <w:r w:rsidRPr="00A54C60"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042AA6F2" w14:textId="4A08BC29" w:rsidR="00034511" w:rsidRPr="00A54C60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381" w:type="dxa"/>
          </w:tcPr>
          <w:p w14:paraId="5C09C46F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73534756" w14:textId="7DC1BA20" w:rsidR="00034511" w:rsidRPr="00A54C60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530E7187" w14:textId="77777777" w:rsidTr="00047A57">
        <w:tc>
          <w:tcPr>
            <w:tcW w:w="517" w:type="dxa"/>
          </w:tcPr>
          <w:p w14:paraId="73B74052" w14:textId="2C02CFD9" w:rsidR="00034511" w:rsidRPr="004A79DC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36" w:type="dxa"/>
          </w:tcPr>
          <w:p w14:paraId="582B8C63" w14:textId="4924130C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Sprzęt nagłaśniający</w:t>
            </w:r>
          </w:p>
        </w:tc>
        <w:tc>
          <w:tcPr>
            <w:tcW w:w="1559" w:type="dxa"/>
          </w:tcPr>
          <w:p w14:paraId="19B5A2E2" w14:textId="6E179014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II/34/144</w:t>
            </w:r>
          </w:p>
        </w:tc>
        <w:tc>
          <w:tcPr>
            <w:tcW w:w="1304" w:type="dxa"/>
          </w:tcPr>
          <w:p w14:paraId="683687AC" w14:textId="6741AA4B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0EFFCDF2" w14:textId="0835A700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381" w:type="dxa"/>
          </w:tcPr>
          <w:p w14:paraId="1DE1E363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068C6514" w14:textId="7DDD0741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31D7099A" w14:textId="77777777" w:rsidTr="00047A57">
        <w:tc>
          <w:tcPr>
            <w:tcW w:w="517" w:type="dxa"/>
          </w:tcPr>
          <w:p w14:paraId="0A61AD0D" w14:textId="6EE0153F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36" w:type="dxa"/>
          </w:tcPr>
          <w:p w14:paraId="60387B9A" w14:textId="442BE2AD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Czajnik Łucznik</w:t>
            </w:r>
          </w:p>
        </w:tc>
        <w:tc>
          <w:tcPr>
            <w:tcW w:w="1559" w:type="dxa"/>
          </w:tcPr>
          <w:p w14:paraId="71EA9F67" w14:textId="50C849AA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III/540</w:t>
            </w:r>
          </w:p>
        </w:tc>
        <w:tc>
          <w:tcPr>
            <w:tcW w:w="1304" w:type="dxa"/>
          </w:tcPr>
          <w:p w14:paraId="50F2382A" w14:textId="66C3215B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76185EF" w14:textId="4D86DFF8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81" w:type="dxa"/>
          </w:tcPr>
          <w:p w14:paraId="735C2A7E" w14:textId="2DF853F0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Uszkodzenie mechaniczne, naprawa nieopłacalna </w:t>
            </w:r>
          </w:p>
        </w:tc>
      </w:tr>
      <w:tr w:rsidR="00034511" w:rsidRPr="004A79DC" w14:paraId="57178B42" w14:textId="77777777" w:rsidTr="00047A57">
        <w:tc>
          <w:tcPr>
            <w:tcW w:w="517" w:type="dxa"/>
          </w:tcPr>
          <w:p w14:paraId="470FCC99" w14:textId="3A2578E6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36" w:type="dxa"/>
          </w:tcPr>
          <w:p w14:paraId="4428E585" w14:textId="1B402FD2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Kalkulator CASIO</w:t>
            </w:r>
          </w:p>
        </w:tc>
        <w:tc>
          <w:tcPr>
            <w:tcW w:w="1559" w:type="dxa"/>
          </w:tcPr>
          <w:p w14:paraId="6FF9F448" w14:textId="2E9DF56F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III/3</w:t>
            </w:r>
          </w:p>
        </w:tc>
        <w:tc>
          <w:tcPr>
            <w:tcW w:w="1304" w:type="dxa"/>
          </w:tcPr>
          <w:p w14:paraId="631D6D9C" w14:textId="32454CB2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B02D275" w14:textId="4A4AFF11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81" w:type="dxa"/>
          </w:tcPr>
          <w:p w14:paraId="3650DC13" w14:textId="0A842ED4" w:rsidR="00034511" w:rsidRPr="004A79DC" w:rsidRDefault="00034511" w:rsidP="00034511">
            <w:pPr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424FDB12" w14:textId="77777777" w:rsidTr="00047A57">
        <w:tc>
          <w:tcPr>
            <w:tcW w:w="517" w:type="dxa"/>
          </w:tcPr>
          <w:p w14:paraId="1301FC4F" w14:textId="604AC137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36" w:type="dxa"/>
          </w:tcPr>
          <w:p w14:paraId="4E391C2B" w14:textId="2CFB066B" w:rsidR="00034511" w:rsidRPr="00171504" w:rsidRDefault="00034511" w:rsidP="00034511">
            <w:pPr>
              <w:jc w:val="center"/>
              <w:rPr>
                <w:sz w:val="20"/>
                <w:szCs w:val="20"/>
              </w:rPr>
            </w:pPr>
            <w:r w:rsidRPr="00171504">
              <w:rPr>
                <w:sz w:val="20"/>
                <w:szCs w:val="20"/>
              </w:rPr>
              <w:t>Niszczarka HSM SHREDSTAR</w:t>
            </w:r>
          </w:p>
        </w:tc>
        <w:tc>
          <w:tcPr>
            <w:tcW w:w="1559" w:type="dxa"/>
          </w:tcPr>
          <w:p w14:paraId="7FFA83AB" w14:textId="609171C2" w:rsidR="00034511" w:rsidRPr="00171504" w:rsidRDefault="00034511" w:rsidP="00034511">
            <w:pPr>
              <w:jc w:val="center"/>
              <w:rPr>
                <w:sz w:val="20"/>
                <w:szCs w:val="20"/>
              </w:rPr>
            </w:pPr>
            <w:r w:rsidRPr="00171504">
              <w:rPr>
                <w:sz w:val="20"/>
                <w:szCs w:val="20"/>
              </w:rPr>
              <w:t>II/35/154</w:t>
            </w:r>
          </w:p>
        </w:tc>
        <w:tc>
          <w:tcPr>
            <w:tcW w:w="1304" w:type="dxa"/>
          </w:tcPr>
          <w:p w14:paraId="489A4675" w14:textId="4BB9CEF4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618DE2C6" w14:textId="32C20EB8" w:rsidR="00034511" w:rsidRPr="004A79DC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381" w:type="dxa"/>
          </w:tcPr>
          <w:p w14:paraId="1B41B1D4" w14:textId="3DA1ABC6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37D5539B" w14:textId="77777777" w:rsidTr="00047A57">
        <w:tc>
          <w:tcPr>
            <w:tcW w:w="517" w:type="dxa"/>
          </w:tcPr>
          <w:p w14:paraId="26763FD8" w14:textId="3954DDAF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36" w:type="dxa"/>
          </w:tcPr>
          <w:p w14:paraId="217BFD44" w14:textId="5262C19C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Komputer </w:t>
            </w:r>
            <w:proofErr w:type="gramStart"/>
            <w:r>
              <w:rPr>
                <w:sz w:val="20"/>
              </w:rPr>
              <w:t>DELL  V</w:t>
            </w:r>
            <w:proofErr w:type="gramEnd"/>
            <w:r>
              <w:rPr>
                <w:sz w:val="20"/>
              </w:rPr>
              <w:t>3800ST z oprogr. i monitorem AOC</w:t>
            </w:r>
          </w:p>
        </w:tc>
        <w:tc>
          <w:tcPr>
            <w:tcW w:w="1559" w:type="dxa"/>
          </w:tcPr>
          <w:p w14:paraId="2CAFCB3B" w14:textId="35CBF769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II/52/79</w:t>
            </w:r>
          </w:p>
        </w:tc>
        <w:tc>
          <w:tcPr>
            <w:tcW w:w="1304" w:type="dxa"/>
          </w:tcPr>
          <w:p w14:paraId="6F1472BE" w14:textId="279C0B47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E82DAD5" w14:textId="77BF30F9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381" w:type="dxa"/>
          </w:tcPr>
          <w:p w14:paraId="0E03F6BA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7D12084C" w14:textId="491CE821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2F2A814C" w14:textId="77777777" w:rsidTr="00047A57">
        <w:tc>
          <w:tcPr>
            <w:tcW w:w="517" w:type="dxa"/>
          </w:tcPr>
          <w:p w14:paraId="3ABD67A0" w14:textId="6BF27EAA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36" w:type="dxa"/>
          </w:tcPr>
          <w:p w14:paraId="0F3D28A4" w14:textId="7E8EDE2D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Komputer </w:t>
            </w:r>
            <w:proofErr w:type="gramStart"/>
            <w:r>
              <w:rPr>
                <w:sz w:val="20"/>
              </w:rPr>
              <w:t>DELL  V</w:t>
            </w:r>
            <w:proofErr w:type="gramEnd"/>
            <w:r>
              <w:rPr>
                <w:sz w:val="20"/>
              </w:rPr>
              <w:t>3800ST z oprogr. i monitorem AOC</w:t>
            </w:r>
          </w:p>
        </w:tc>
        <w:tc>
          <w:tcPr>
            <w:tcW w:w="1559" w:type="dxa"/>
          </w:tcPr>
          <w:p w14:paraId="384CC1F1" w14:textId="79E7618D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II/52/74</w:t>
            </w:r>
          </w:p>
        </w:tc>
        <w:tc>
          <w:tcPr>
            <w:tcW w:w="1304" w:type="dxa"/>
          </w:tcPr>
          <w:p w14:paraId="73B91463" w14:textId="286968A1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1E501201" w14:textId="7576D52E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381" w:type="dxa"/>
          </w:tcPr>
          <w:p w14:paraId="5CF60A55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00CF638B" w14:textId="65F7447B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389F885E" w14:textId="77777777" w:rsidTr="00047A57">
        <w:tc>
          <w:tcPr>
            <w:tcW w:w="517" w:type="dxa"/>
          </w:tcPr>
          <w:p w14:paraId="73E5895E" w14:textId="67DA20C6" w:rsidR="00034511" w:rsidRDefault="00AA1093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46CAF">
              <w:rPr>
                <w:sz w:val="20"/>
              </w:rPr>
              <w:t>5</w:t>
            </w:r>
          </w:p>
        </w:tc>
        <w:tc>
          <w:tcPr>
            <w:tcW w:w="2036" w:type="dxa"/>
          </w:tcPr>
          <w:p w14:paraId="47D3D535" w14:textId="20C05A76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Komputer </w:t>
            </w:r>
            <w:proofErr w:type="gramStart"/>
            <w:r>
              <w:rPr>
                <w:sz w:val="20"/>
              </w:rPr>
              <w:t>DELL  V</w:t>
            </w:r>
            <w:proofErr w:type="gramEnd"/>
            <w:r>
              <w:rPr>
                <w:sz w:val="20"/>
              </w:rPr>
              <w:t>3800ST z oprogr. i monitorem AOC</w:t>
            </w:r>
          </w:p>
        </w:tc>
        <w:tc>
          <w:tcPr>
            <w:tcW w:w="1559" w:type="dxa"/>
          </w:tcPr>
          <w:p w14:paraId="24A7280C" w14:textId="13F922F1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II/52/75</w:t>
            </w:r>
          </w:p>
        </w:tc>
        <w:tc>
          <w:tcPr>
            <w:tcW w:w="1304" w:type="dxa"/>
          </w:tcPr>
          <w:p w14:paraId="3BB82D60" w14:textId="6EDFA70D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23B18DA0" w14:textId="01140A3D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381" w:type="dxa"/>
          </w:tcPr>
          <w:p w14:paraId="7446DE2C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6D92ED1E" w14:textId="5DC64707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487B966F" w14:textId="77777777" w:rsidTr="00047A57">
        <w:tc>
          <w:tcPr>
            <w:tcW w:w="517" w:type="dxa"/>
          </w:tcPr>
          <w:p w14:paraId="70D23CED" w14:textId="05BB3120" w:rsidR="00034511" w:rsidRDefault="00AA1093" w:rsidP="0003451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A46CAF">
              <w:rPr>
                <w:sz w:val="20"/>
              </w:rPr>
              <w:t>6</w:t>
            </w:r>
          </w:p>
        </w:tc>
        <w:tc>
          <w:tcPr>
            <w:tcW w:w="2036" w:type="dxa"/>
          </w:tcPr>
          <w:p w14:paraId="4C7837F3" w14:textId="60705E53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Komputer </w:t>
            </w:r>
            <w:proofErr w:type="gramStart"/>
            <w:r>
              <w:rPr>
                <w:sz w:val="20"/>
              </w:rPr>
              <w:t>DELL  V</w:t>
            </w:r>
            <w:proofErr w:type="gramEnd"/>
            <w:r>
              <w:rPr>
                <w:sz w:val="20"/>
              </w:rPr>
              <w:t>3800ST z oprogr. i monitorem AOC</w:t>
            </w:r>
          </w:p>
        </w:tc>
        <w:tc>
          <w:tcPr>
            <w:tcW w:w="1559" w:type="dxa"/>
          </w:tcPr>
          <w:p w14:paraId="3B0735D3" w14:textId="59796416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II/52/73</w:t>
            </w:r>
          </w:p>
        </w:tc>
        <w:tc>
          <w:tcPr>
            <w:tcW w:w="1304" w:type="dxa"/>
          </w:tcPr>
          <w:p w14:paraId="1EA8C39C" w14:textId="15189144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B64F6FC" w14:textId="2951DCB4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381" w:type="dxa"/>
          </w:tcPr>
          <w:p w14:paraId="7CAC7F87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7B640E0A" w14:textId="00A5545C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0D7CA15A" w14:textId="77777777" w:rsidTr="00047A57">
        <w:tc>
          <w:tcPr>
            <w:tcW w:w="517" w:type="dxa"/>
          </w:tcPr>
          <w:p w14:paraId="47BDAE44" w14:textId="35058C22" w:rsidR="00034511" w:rsidRDefault="00AA1093" w:rsidP="0003451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A46CAF">
              <w:rPr>
                <w:sz w:val="20"/>
              </w:rPr>
              <w:t>7</w:t>
            </w:r>
          </w:p>
        </w:tc>
        <w:tc>
          <w:tcPr>
            <w:tcW w:w="2036" w:type="dxa"/>
          </w:tcPr>
          <w:p w14:paraId="52D3359A" w14:textId="770089FA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Komputer </w:t>
            </w:r>
            <w:proofErr w:type="gramStart"/>
            <w:r>
              <w:rPr>
                <w:sz w:val="20"/>
              </w:rPr>
              <w:t>DELL  V</w:t>
            </w:r>
            <w:proofErr w:type="gramEnd"/>
            <w:r>
              <w:rPr>
                <w:sz w:val="20"/>
              </w:rPr>
              <w:t>3800ST z oprogr. i monitorem AOC</w:t>
            </w:r>
          </w:p>
        </w:tc>
        <w:tc>
          <w:tcPr>
            <w:tcW w:w="1559" w:type="dxa"/>
          </w:tcPr>
          <w:p w14:paraId="0BBC390E" w14:textId="7DBA2C6A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II/52/77</w:t>
            </w:r>
          </w:p>
        </w:tc>
        <w:tc>
          <w:tcPr>
            <w:tcW w:w="1304" w:type="dxa"/>
          </w:tcPr>
          <w:p w14:paraId="4EE574F9" w14:textId="6A8994C6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3C558B6" w14:textId="643EEEAB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381" w:type="dxa"/>
          </w:tcPr>
          <w:p w14:paraId="1DF555A5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54E9194E" w14:textId="67E3656B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0EC1E27A" w14:textId="77777777" w:rsidTr="00047A57">
        <w:tc>
          <w:tcPr>
            <w:tcW w:w="517" w:type="dxa"/>
          </w:tcPr>
          <w:p w14:paraId="09C4D5FE" w14:textId="3BFC3FD2" w:rsidR="00034511" w:rsidRDefault="00AA1093" w:rsidP="0003451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A46CAF">
              <w:rPr>
                <w:sz w:val="20"/>
              </w:rPr>
              <w:t>8</w:t>
            </w:r>
          </w:p>
        </w:tc>
        <w:tc>
          <w:tcPr>
            <w:tcW w:w="2036" w:type="dxa"/>
          </w:tcPr>
          <w:p w14:paraId="5F5230D0" w14:textId="624BD76E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Komputer </w:t>
            </w:r>
            <w:proofErr w:type="gramStart"/>
            <w:r>
              <w:rPr>
                <w:sz w:val="20"/>
              </w:rPr>
              <w:t>DELL  V</w:t>
            </w:r>
            <w:proofErr w:type="gramEnd"/>
            <w:r>
              <w:rPr>
                <w:sz w:val="20"/>
              </w:rPr>
              <w:t>3800ST z oprogr. i monitorem AOC</w:t>
            </w:r>
          </w:p>
        </w:tc>
        <w:tc>
          <w:tcPr>
            <w:tcW w:w="1559" w:type="dxa"/>
          </w:tcPr>
          <w:p w14:paraId="6F277699" w14:textId="52BE3590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II/52/78</w:t>
            </w:r>
          </w:p>
        </w:tc>
        <w:tc>
          <w:tcPr>
            <w:tcW w:w="1304" w:type="dxa"/>
          </w:tcPr>
          <w:p w14:paraId="57FDC005" w14:textId="3B1D5D2D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CBC6425" w14:textId="0CFDF967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381" w:type="dxa"/>
          </w:tcPr>
          <w:p w14:paraId="0F781A53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225AC199" w14:textId="0D9689F1" w:rsidR="00034511" w:rsidRPr="004A79DC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634F063E" w14:textId="77777777" w:rsidTr="00047A57">
        <w:tc>
          <w:tcPr>
            <w:tcW w:w="517" w:type="dxa"/>
          </w:tcPr>
          <w:p w14:paraId="12757B69" w14:textId="4BDACC45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36" w:type="dxa"/>
          </w:tcPr>
          <w:p w14:paraId="400C2417" w14:textId="60286E92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Komputer </w:t>
            </w:r>
            <w:proofErr w:type="gramStart"/>
            <w:r>
              <w:rPr>
                <w:sz w:val="20"/>
              </w:rPr>
              <w:t>DELL  V</w:t>
            </w:r>
            <w:proofErr w:type="gramEnd"/>
            <w:r>
              <w:rPr>
                <w:sz w:val="20"/>
              </w:rPr>
              <w:t>3800ST z oprogr. i monitorem AOC</w:t>
            </w:r>
          </w:p>
        </w:tc>
        <w:tc>
          <w:tcPr>
            <w:tcW w:w="1559" w:type="dxa"/>
          </w:tcPr>
          <w:p w14:paraId="2CD161FF" w14:textId="18CE4929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II/52/80</w:t>
            </w:r>
          </w:p>
        </w:tc>
        <w:tc>
          <w:tcPr>
            <w:tcW w:w="1304" w:type="dxa"/>
          </w:tcPr>
          <w:p w14:paraId="77A92CBB" w14:textId="708C5ABD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025EB82" w14:textId="7FB22D67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381" w:type="dxa"/>
          </w:tcPr>
          <w:p w14:paraId="42BE5E57" w14:textId="77777777" w:rsidR="00034511" w:rsidRPr="00857549" w:rsidRDefault="00034511" w:rsidP="00D726A4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39C8B185" w14:textId="1C36101E" w:rsidR="00034511" w:rsidRPr="004A79DC" w:rsidRDefault="00034511" w:rsidP="00D726A4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2C2A4BDD" w14:textId="77777777" w:rsidTr="00047A57">
        <w:tc>
          <w:tcPr>
            <w:tcW w:w="517" w:type="dxa"/>
          </w:tcPr>
          <w:p w14:paraId="6CC32084" w14:textId="71B3BA91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</w:p>
        </w:tc>
        <w:tc>
          <w:tcPr>
            <w:tcW w:w="2036" w:type="dxa"/>
          </w:tcPr>
          <w:p w14:paraId="14C34910" w14:textId="2E1E4E2E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Komputer </w:t>
            </w:r>
            <w:proofErr w:type="gramStart"/>
            <w:r>
              <w:rPr>
                <w:sz w:val="20"/>
              </w:rPr>
              <w:t>DELL  V</w:t>
            </w:r>
            <w:proofErr w:type="gramEnd"/>
            <w:r>
              <w:rPr>
                <w:sz w:val="20"/>
              </w:rPr>
              <w:t>3800ST z oprogr. i monitorem AOC</w:t>
            </w:r>
          </w:p>
        </w:tc>
        <w:tc>
          <w:tcPr>
            <w:tcW w:w="1559" w:type="dxa"/>
          </w:tcPr>
          <w:p w14:paraId="22D6ADE0" w14:textId="19F5E696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II/52/76</w:t>
            </w:r>
          </w:p>
        </w:tc>
        <w:tc>
          <w:tcPr>
            <w:tcW w:w="1304" w:type="dxa"/>
          </w:tcPr>
          <w:p w14:paraId="20D933A8" w14:textId="53820B3B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79F803C" w14:textId="5B103F11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381" w:type="dxa"/>
          </w:tcPr>
          <w:p w14:paraId="4D7DCC04" w14:textId="77777777" w:rsidR="00034511" w:rsidRPr="00857549" w:rsidRDefault="00034511" w:rsidP="00D726A4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elektroniki,</w:t>
            </w:r>
          </w:p>
          <w:p w14:paraId="4D074D38" w14:textId="6E08901D" w:rsidR="00034511" w:rsidRPr="004A79DC" w:rsidRDefault="00034511" w:rsidP="00D726A4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2AE42F62" w14:textId="77777777" w:rsidTr="00047A57">
        <w:tc>
          <w:tcPr>
            <w:tcW w:w="517" w:type="dxa"/>
          </w:tcPr>
          <w:p w14:paraId="0ACA6C3C" w14:textId="12DDEB17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036" w:type="dxa"/>
          </w:tcPr>
          <w:p w14:paraId="12A6F19F" w14:textId="24282195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Scaner z podajnikiem dokumentów SOHO</w:t>
            </w:r>
          </w:p>
        </w:tc>
        <w:tc>
          <w:tcPr>
            <w:tcW w:w="1559" w:type="dxa"/>
          </w:tcPr>
          <w:p w14:paraId="2990209A" w14:textId="5C26BE82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I/15/3</w:t>
            </w:r>
          </w:p>
        </w:tc>
        <w:tc>
          <w:tcPr>
            <w:tcW w:w="1304" w:type="dxa"/>
          </w:tcPr>
          <w:p w14:paraId="193F847F" w14:textId="3EF5B8F7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4CAB9BB" w14:textId="3C63DC2D" w:rsidR="00034511" w:rsidRPr="004A79DC" w:rsidRDefault="00AA1093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381" w:type="dxa"/>
          </w:tcPr>
          <w:p w14:paraId="6043FA3F" w14:textId="00F63102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7BBCFEBE" w14:textId="77777777" w:rsidTr="00047A57">
        <w:tc>
          <w:tcPr>
            <w:tcW w:w="517" w:type="dxa"/>
          </w:tcPr>
          <w:p w14:paraId="6BEC4F89" w14:textId="1FA5E388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36" w:type="dxa"/>
          </w:tcPr>
          <w:p w14:paraId="63B422C5" w14:textId="487C27A9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Drukarka CITIZEN CL-S 621</w:t>
            </w:r>
          </w:p>
        </w:tc>
        <w:tc>
          <w:tcPr>
            <w:tcW w:w="1559" w:type="dxa"/>
          </w:tcPr>
          <w:p w14:paraId="10A6BDE8" w14:textId="51B18BEE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II/61/41</w:t>
            </w:r>
          </w:p>
        </w:tc>
        <w:tc>
          <w:tcPr>
            <w:tcW w:w="1304" w:type="dxa"/>
          </w:tcPr>
          <w:p w14:paraId="67D014B1" w14:textId="73C5B019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4B6B8F9" w14:textId="0C6FE022" w:rsidR="00034511" w:rsidRPr="004A79DC" w:rsidRDefault="00AA1093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381" w:type="dxa"/>
          </w:tcPr>
          <w:p w14:paraId="60E2E6CC" w14:textId="3CBA2CAE" w:rsidR="00034511" w:rsidRPr="004A79DC" w:rsidRDefault="001E6550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0D629B5E" w14:textId="77777777" w:rsidTr="00047A57">
        <w:tc>
          <w:tcPr>
            <w:tcW w:w="517" w:type="dxa"/>
          </w:tcPr>
          <w:p w14:paraId="716D3A6C" w14:textId="7DF2824D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36" w:type="dxa"/>
          </w:tcPr>
          <w:p w14:paraId="06673DFE" w14:textId="3C26135A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Scaner Fujtsu</w:t>
            </w:r>
          </w:p>
        </w:tc>
        <w:tc>
          <w:tcPr>
            <w:tcW w:w="1559" w:type="dxa"/>
          </w:tcPr>
          <w:p w14:paraId="41C1FD62" w14:textId="55F0E6F5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II/70/20</w:t>
            </w:r>
          </w:p>
        </w:tc>
        <w:tc>
          <w:tcPr>
            <w:tcW w:w="1304" w:type="dxa"/>
          </w:tcPr>
          <w:p w14:paraId="4A2276B6" w14:textId="02019D28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2731035A" w14:textId="73FC3C90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381" w:type="dxa"/>
          </w:tcPr>
          <w:p w14:paraId="1E5A685E" w14:textId="4D033F53" w:rsidR="00034511" w:rsidRPr="004A79DC" w:rsidRDefault="001E6550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1DCF7381" w14:textId="77777777" w:rsidTr="00047A57">
        <w:tc>
          <w:tcPr>
            <w:tcW w:w="517" w:type="dxa"/>
          </w:tcPr>
          <w:p w14:paraId="5FF74A89" w14:textId="1CFBF2F2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036" w:type="dxa"/>
          </w:tcPr>
          <w:p w14:paraId="2CF34928" w14:textId="55A57146" w:rsidR="00034511" w:rsidRPr="009C31F0" w:rsidRDefault="00034511" w:rsidP="00D726A4">
            <w:pPr>
              <w:jc w:val="center"/>
              <w:rPr>
                <w:sz w:val="20"/>
                <w:lang w:val="en-US"/>
              </w:rPr>
            </w:pPr>
            <w:r w:rsidRPr="009C31F0">
              <w:rPr>
                <w:sz w:val="20"/>
                <w:lang w:val="en-US"/>
              </w:rPr>
              <w:t>Notebook Lenovo Idea Pad Y530</w:t>
            </w:r>
          </w:p>
        </w:tc>
        <w:tc>
          <w:tcPr>
            <w:tcW w:w="1559" w:type="dxa"/>
          </w:tcPr>
          <w:p w14:paraId="0C4A3FC7" w14:textId="0D3E839C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II/51/49</w:t>
            </w:r>
          </w:p>
        </w:tc>
        <w:tc>
          <w:tcPr>
            <w:tcW w:w="1304" w:type="dxa"/>
          </w:tcPr>
          <w:p w14:paraId="177D6A45" w14:textId="1D79D886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1629CA7" w14:textId="169AC910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2381" w:type="dxa"/>
          </w:tcPr>
          <w:p w14:paraId="6C7E0938" w14:textId="77777777" w:rsidR="00034511" w:rsidRPr="00391BC3" w:rsidRDefault="00034511" w:rsidP="00D726A4">
            <w:pPr>
              <w:jc w:val="center"/>
              <w:rPr>
                <w:sz w:val="20"/>
              </w:rPr>
            </w:pPr>
            <w:r w:rsidRPr="00391BC3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płyt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głównej,</w:t>
            </w:r>
          </w:p>
          <w:p w14:paraId="207A2666" w14:textId="30040B50" w:rsidR="00034511" w:rsidRPr="00391BC3" w:rsidRDefault="00034511" w:rsidP="00D726A4">
            <w:pPr>
              <w:jc w:val="center"/>
              <w:rPr>
                <w:sz w:val="20"/>
              </w:rPr>
            </w:pPr>
            <w:r w:rsidRPr="00391BC3">
              <w:rPr>
                <w:sz w:val="20"/>
              </w:rPr>
              <w:t>procesora,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naprawa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nieopłacalna</w:t>
            </w:r>
          </w:p>
          <w:p w14:paraId="7F20865C" w14:textId="4428195B" w:rsidR="00034511" w:rsidRPr="004A79DC" w:rsidRDefault="00034511" w:rsidP="00D726A4">
            <w:pPr>
              <w:jc w:val="center"/>
              <w:rPr>
                <w:sz w:val="20"/>
              </w:rPr>
            </w:pPr>
          </w:p>
        </w:tc>
      </w:tr>
      <w:tr w:rsidR="00034511" w:rsidRPr="004A79DC" w14:paraId="35062FA3" w14:textId="77777777" w:rsidTr="00047A57">
        <w:tc>
          <w:tcPr>
            <w:tcW w:w="517" w:type="dxa"/>
          </w:tcPr>
          <w:p w14:paraId="631EE988" w14:textId="28E76CE5" w:rsidR="00034511" w:rsidRDefault="00D726A4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46CAF">
              <w:rPr>
                <w:sz w:val="20"/>
              </w:rPr>
              <w:t>5</w:t>
            </w:r>
          </w:p>
        </w:tc>
        <w:tc>
          <w:tcPr>
            <w:tcW w:w="2036" w:type="dxa"/>
          </w:tcPr>
          <w:p w14:paraId="33F1F66D" w14:textId="029C085F" w:rsidR="00034511" w:rsidRPr="009C31F0" w:rsidRDefault="00034511" w:rsidP="00D726A4">
            <w:pPr>
              <w:jc w:val="center"/>
              <w:rPr>
                <w:sz w:val="20"/>
                <w:lang w:val="en-US"/>
              </w:rPr>
            </w:pPr>
            <w:r w:rsidRPr="009C31F0">
              <w:rPr>
                <w:sz w:val="20"/>
                <w:lang w:val="en-US"/>
              </w:rPr>
              <w:t>Notebook Lenovo Idea Pad Y530</w:t>
            </w:r>
          </w:p>
        </w:tc>
        <w:tc>
          <w:tcPr>
            <w:tcW w:w="1559" w:type="dxa"/>
          </w:tcPr>
          <w:p w14:paraId="64877C47" w14:textId="44EB4384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II/51/48</w:t>
            </w:r>
          </w:p>
        </w:tc>
        <w:tc>
          <w:tcPr>
            <w:tcW w:w="1304" w:type="dxa"/>
          </w:tcPr>
          <w:p w14:paraId="3CB790FA" w14:textId="66745FD9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694190D9" w14:textId="1991DD62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2381" w:type="dxa"/>
          </w:tcPr>
          <w:p w14:paraId="2CB0CB58" w14:textId="39AF8A91" w:rsidR="00034511" w:rsidRPr="00391BC3" w:rsidRDefault="00034511" w:rsidP="00D726A4">
            <w:pPr>
              <w:jc w:val="center"/>
              <w:rPr>
                <w:sz w:val="20"/>
              </w:rPr>
            </w:pPr>
            <w:r w:rsidRPr="00391BC3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płyt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głównej,</w:t>
            </w:r>
          </w:p>
          <w:p w14:paraId="5DF678D3" w14:textId="1E63A8BB" w:rsidR="00034511" w:rsidRPr="00391BC3" w:rsidRDefault="00034511" w:rsidP="00D726A4">
            <w:pPr>
              <w:jc w:val="center"/>
              <w:rPr>
                <w:sz w:val="20"/>
              </w:rPr>
            </w:pPr>
            <w:r w:rsidRPr="00391BC3">
              <w:rPr>
                <w:sz w:val="20"/>
              </w:rPr>
              <w:t>procesora,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naprawa</w:t>
            </w:r>
          </w:p>
          <w:p w14:paraId="135EC05B" w14:textId="53861CBE" w:rsidR="00034511" w:rsidRPr="004A79DC" w:rsidRDefault="00034511" w:rsidP="00D726A4">
            <w:pPr>
              <w:jc w:val="center"/>
              <w:rPr>
                <w:sz w:val="20"/>
              </w:rPr>
            </w:pPr>
            <w:r w:rsidRPr="00391BC3">
              <w:rPr>
                <w:sz w:val="20"/>
              </w:rPr>
              <w:t>nieopłacalna</w:t>
            </w:r>
          </w:p>
        </w:tc>
      </w:tr>
      <w:tr w:rsidR="00034511" w:rsidRPr="004A79DC" w14:paraId="228BDB7A" w14:textId="77777777" w:rsidTr="00047A57">
        <w:tc>
          <w:tcPr>
            <w:tcW w:w="517" w:type="dxa"/>
          </w:tcPr>
          <w:p w14:paraId="6DFEAF4C" w14:textId="783B6542" w:rsidR="00034511" w:rsidRDefault="00D726A4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46CAF">
              <w:rPr>
                <w:sz w:val="20"/>
              </w:rPr>
              <w:t>6</w:t>
            </w:r>
          </w:p>
        </w:tc>
        <w:tc>
          <w:tcPr>
            <w:tcW w:w="2036" w:type="dxa"/>
          </w:tcPr>
          <w:p w14:paraId="5E97DB63" w14:textId="45A98428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Drukarka przenośna CANON PIXMA</w:t>
            </w:r>
          </w:p>
        </w:tc>
        <w:tc>
          <w:tcPr>
            <w:tcW w:w="1559" w:type="dxa"/>
          </w:tcPr>
          <w:p w14:paraId="02C84AA6" w14:textId="7A008FC6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II/62/59</w:t>
            </w:r>
          </w:p>
        </w:tc>
        <w:tc>
          <w:tcPr>
            <w:tcW w:w="1304" w:type="dxa"/>
          </w:tcPr>
          <w:p w14:paraId="58E46213" w14:textId="76A96C07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C934D58" w14:textId="2C8A816A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2381" w:type="dxa"/>
          </w:tcPr>
          <w:p w14:paraId="4A0AFCAA" w14:textId="4CC59314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11EFE426" w14:textId="77777777" w:rsidTr="00047A57">
        <w:tc>
          <w:tcPr>
            <w:tcW w:w="517" w:type="dxa"/>
          </w:tcPr>
          <w:p w14:paraId="66CC6E50" w14:textId="41F2B61F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036" w:type="dxa"/>
          </w:tcPr>
          <w:p w14:paraId="4BB0E64D" w14:textId="7BE4591B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Zestaw Dell Optiplex z monitorem AOC i oprogr.</w:t>
            </w:r>
          </w:p>
        </w:tc>
        <w:tc>
          <w:tcPr>
            <w:tcW w:w="1559" w:type="dxa"/>
          </w:tcPr>
          <w:p w14:paraId="5C7FFFBF" w14:textId="14CD9842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I/3/52</w:t>
            </w:r>
          </w:p>
        </w:tc>
        <w:tc>
          <w:tcPr>
            <w:tcW w:w="1304" w:type="dxa"/>
          </w:tcPr>
          <w:p w14:paraId="3583322E" w14:textId="2778D370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0528E8DB" w14:textId="7030D7C7" w:rsidR="00034511" w:rsidRPr="004A79DC" w:rsidRDefault="00AA1093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381" w:type="dxa"/>
          </w:tcPr>
          <w:p w14:paraId="0D79BA61" w14:textId="7EF9A6E2" w:rsidR="00034511" w:rsidRPr="004A79DC" w:rsidRDefault="001E6550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0165922F" w14:textId="77777777" w:rsidTr="00047A57">
        <w:tc>
          <w:tcPr>
            <w:tcW w:w="517" w:type="dxa"/>
          </w:tcPr>
          <w:p w14:paraId="49697E48" w14:textId="3B437AC3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036" w:type="dxa"/>
          </w:tcPr>
          <w:p w14:paraId="6F1E7EF9" w14:textId="70A152B2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Drukarka CANON LBP251DW</w:t>
            </w:r>
          </w:p>
        </w:tc>
        <w:tc>
          <w:tcPr>
            <w:tcW w:w="1559" w:type="dxa"/>
          </w:tcPr>
          <w:p w14:paraId="7FFA0918" w14:textId="4F19BBFC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II/62/70</w:t>
            </w:r>
          </w:p>
        </w:tc>
        <w:tc>
          <w:tcPr>
            <w:tcW w:w="1304" w:type="dxa"/>
          </w:tcPr>
          <w:p w14:paraId="363BDAA0" w14:textId="798CF219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13EFE2C" w14:textId="374A1220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2CE18CD5" w14:textId="77777777" w:rsidR="001E6550" w:rsidRPr="00391BC3" w:rsidRDefault="001E6550" w:rsidP="001E6550">
            <w:pPr>
              <w:jc w:val="center"/>
              <w:rPr>
                <w:sz w:val="20"/>
              </w:rPr>
            </w:pPr>
            <w:r w:rsidRPr="00391BC3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płyt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głównej,</w:t>
            </w:r>
          </w:p>
          <w:p w14:paraId="63E49CDF" w14:textId="77777777" w:rsidR="001E6550" w:rsidRPr="00391BC3" w:rsidRDefault="001E6550" w:rsidP="001E6550">
            <w:pPr>
              <w:jc w:val="center"/>
              <w:rPr>
                <w:sz w:val="20"/>
              </w:rPr>
            </w:pPr>
            <w:r w:rsidRPr="00391BC3">
              <w:rPr>
                <w:sz w:val="20"/>
              </w:rPr>
              <w:t>procesora,</w:t>
            </w:r>
            <w:r>
              <w:rPr>
                <w:sz w:val="20"/>
              </w:rPr>
              <w:t xml:space="preserve"> </w:t>
            </w:r>
            <w:r w:rsidRPr="00391BC3">
              <w:rPr>
                <w:sz w:val="20"/>
              </w:rPr>
              <w:t>naprawa</w:t>
            </w:r>
          </w:p>
          <w:p w14:paraId="58A9B3DA" w14:textId="5462FA84" w:rsidR="00034511" w:rsidRPr="004A79DC" w:rsidRDefault="001E6550" w:rsidP="001E6550">
            <w:pPr>
              <w:jc w:val="center"/>
              <w:rPr>
                <w:sz w:val="20"/>
              </w:rPr>
            </w:pPr>
            <w:r w:rsidRPr="00391BC3">
              <w:rPr>
                <w:sz w:val="20"/>
              </w:rPr>
              <w:t>nieopłacalna</w:t>
            </w:r>
          </w:p>
        </w:tc>
      </w:tr>
      <w:tr w:rsidR="00034511" w:rsidRPr="004A79DC" w14:paraId="36392F3D" w14:textId="77777777" w:rsidTr="00047A57">
        <w:tc>
          <w:tcPr>
            <w:tcW w:w="517" w:type="dxa"/>
          </w:tcPr>
          <w:p w14:paraId="5E95F706" w14:textId="394DAFA7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036" w:type="dxa"/>
          </w:tcPr>
          <w:p w14:paraId="3A32982B" w14:textId="49848694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Drukarka CANON</w:t>
            </w:r>
          </w:p>
        </w:tc>
        <w:tc>
          <w:tcPr>
            <w:tcW w:w="1559" w:type="dxa"/>
          </w:tcPr>
          <w:p w14:paraId="42046E2E" w14:textId="3B510A69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II/62/67</w:t>
            </w:r>
          </w:p>
        </w:tc>
        <w:tc>
          <w:tcPr>
            <w:tcW w:w="1304" w:type="dxa"/>
          </w:tcPr>
          <w:p w14:paraId="3F03BC45" w14:textId="2F30B533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0D5A6994" w14:textId="70C8B73D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60910351" w14:textId="1C3A1746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7B6501F3" w14:textId="77777777" w:rsidTr="00047A57">
        <w:tc>
          <w:tcPr>
            <w:tcW w:w="517" w:type="dxa"/>
          </w:tcPr>
          <w:p w14:paraId="71231741" w14:textId="682F6D87" w:rsidR="00034511" w:rsidRDefault="00D726A4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46CAF">
              <w:rPr>
                <w:sz w:val="20"/>
              </w:rPr>
              <w:t>0</w:t>
            </w:r>
          </w:p>
        </w:tc>
        <w:tc>
          <w:tcPr>
            <w:tcW w:w="2036" w:type="dxa"/>
          </w:tcPr>
          <w:p w14:paraId="6A401A76" w14:textId="73B36E51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Drukarka CANON</w:t>
            </w:r>
          </w:p>
        </w:tc>
        <w:tc>
          <w:tcPr>
            <w:tcW w:w="1559" w:type="dxa"/>
          </w:tcPr>
          <w:p w14:paraId="384418D4" w14:textId="419C4CAE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II/62/65</w:t>
            </w:r>
          </w:p>
        </w:tc>
        <w:tc>
          <w:tcPr>
            <w:tcW w:w="1304" w:type="dxa"/>
          </w:tcPr>
          <w:p w14:paraId="27794F70" w14:textId="7AA432C6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3E94E08" w14:textId="43D5CA9B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58637AA5" w14:textId="0C15918A" w:rsidR="00034511" w:rsidRPr="004A79DC" w:rsidRDefault="001E6550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Uszkodzenie mechaniczne, naprawa nieopłacalna </w:t>
            </w:r>
          </w:p>
        </w:tc>
      </w:tr>
      <w:tr w:rsidR="00034511" w:rsidRPr="004A79DC" w14:paraId="00532566" w14:textId="77777777" w:rsidTr="00047A57">
        <w:tc>
          <w:tcPr>
            <w:tcW w:w="517" w:type="dxa"/>
          </w:tcPr>
          <w:p w14:paraId="6D26FD85" w14:textId="4D3B9E4A" w:rsidR="00034511" w:rsidRDefault="00D726A4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46CAF">
              <w:rPr>
                <w:sz w:val="20"/>
              </w:rPr>
              <w:t>1</w:t>
            </w:r>
          </w:p>
        </w:tc>
        <w:tc>
          <w:tcPr>
            <w:tcW w:w="2036" w:type="dxa"/>
          </w:tcPr>
          <w:p w14:paraId="0BD8C10B" w14:textId="02BE35EA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Scaner fUJTSU</w:t>
            </w:r>
          </w:p>
        </w:tc>
        <w:tc>
          <w:tcPr>
            <w:tcW w:w="1559" w:type="dxa"/>
          </w:tcPr>
          <w:p w14:paraId="15728D67" w14:textId="330FCBF4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II/70/22</w:t>
            </w:r>
          </w:p>
        </w:tc>
        <w:tc>
          <w:tcPr>
            <w:tcW w:w="1304" w:type="dxa"/>
          </w:tcPr>
          <w:p w14:paraId="66A76A0E" w14:textId="34D32D37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F9C796C" w14:textId="067F13B7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2381" w:type="dxa"/>
          </w:tcPr>
          <w:p w14:paraId="70EAF202" w14:textId="0589071C" w:rsidR="00034511" w:rsidRPr="004A79DC" w:rsidRDefault="001E6550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75162952" w14:textId="77777777" w:rsidTr="00047A57">
        <w:tc>
          <w:tcPr>
            <w:tcW w:w="517" w:type="dxa"/>
          </w:tcPr>
          <w:p w14:paraId="27697B08" w14:textId="2B67EFCE" w:rsidR="00034511" w:rsidRDefault="00D726A4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46CAF">
              <w:rPr>
                <w:sz w:val="20"/>
              </w:rPr>
              <w:t>2</w:t>
            </w:r>
          </w:p>
        </w:tc>
        <w:tc>
          <w:tcPr>
            <w:tcW w:w="2036" w:type="dxa"/>
          </w:tcPr>
          <w:p w14:paraId="14A1ADBD" w14:textId="2F0C1EA7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Drukarka Laser Pro M501dn</w:t>
            </w:r>
          </w:p>
        </w:tc>
        <w:tc>
          <w:tcPr>
            <w:tcW w:w="1559" w:type="dxa"/>
          </w:tcPr>
          <w:p w14:paraId="1992D83F" w14:textId="7B708165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II/62/85</w:t>
            </w:r>
          </w:p>
        </w:tc>
        <w:tc>
          <w:tcPr>
            <w:tcW w:w="1304" w:type="dxa"/>
          </w:tcPr>
          <w:p w14:paraId="317E9F49" w14:textId="2620F495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61B18869" w14:textId="18C05A09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381" w:type="dxa"/>
          </w:tcPr>
          <w:p w14:paraId="72CB1CA0" w14:textId="1E1B9DDD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3C284B81" w14:textId="77777777" w:rsidTr="00047A57">
        <w:tc>
          <w:tcPr>
            <w:tcW w:w="517" w:type="dxa"/>
          </w:tcPr>
          <w:p w14:paraId="0C005DE8" w14:textId="11ED23E0" w:rsidR="00034511" w:rsidRDefault="00A46CAF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036" w:type="dxa"/>
          </w:tcPr>
          <w:p w14:paraId="051F55AA" w14:textId="7BD9F4A4" w:rsidR="00034511" w:rsidRPr="009C31F0" w:rsidRDefault="00034511" w:rsidP="00D726A4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Aparat fotograficzny PENTAX Optio</w:t>
            </w:r>
          </w:p>
        </w:tc>
        <w:tc>
          <w:tcPr>
            <w:tcW w:w="1559" w:type="dxa"/>
          </w:tcPr>
          <w:p w14:paraId="62FE20BA" w14:textId="77777777" w:rsidR="00034511" w:rsidRPr="009C31F0" w:rsidRDefault="00034511" w:rsidP="00D726A4">
            <w:pPr>
              <w:jc w:val="center"/>
              <w:rPr>
                <w:sz w:val="20"/>
              </w:rPr>
            </w:pPr>
          </w:p>
          <w:p w14:paraId="1E262012" w14:textId="61314D9E" w:rsidR="00034511" w:rsidRPr="009C31F0" w:rsidRDefault="00034511" w:rsidP="00D726A4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II/35/159</w:t>
            </w:r>
          </w:p>
        </w:tc>
        <w:tc>
          <w:tcPr>
            <w:tcW w:w="1304" w:type="dxa"/>
          </w:tcPr>
          <w:p w14:paraId="37A906B1" w14:textId="7F98DD15" w:rsidR="00034511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6A7277F5" w14:textId="7F80EBBB" w:rsidR="00034511" w:rsidRPr="004A79DC" w:rsidRDefault="00034511" w:rsidP="00D72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4C19A4CD" w14:textId="77777777" w:rsidR="00034511" w:rsidRPr="00857549" w:rsidRDefault="00034511" w:rsidP="00D726A4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mechaniczne</w:t>
            </w:r>
          </w:p>
          <w:p w14:paraId="4470F308" w14:textId="0ED424F7" w:rsidR="00034511" w:rsidRDefault="00034511" w:rsidP="00D726A4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-naprawa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1FF5E86D" w14:textId="77777777" w:rsidTr="00047A57">
        <w:tc>
          <w:tcPr>
            <w:tcW w:w="517" w:type="dxa"/>
          </w:tcPr>
          <w:p w14:paraId="3C3578C0" w14:textId="045C94F9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036" w:type="dxa"/>
          </w:tcPr>
          <w:p w14:paraId="6A663231" w14:textId="62F78B83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 xml:space="preserve">Aparat cyfrowy RICOH z GPS </w:t>
            </w:r>
          </w:p>
        </w:tc>
        <w:tc>
          <w:tcPr>
            <w:tcW w:w="1559" w:type="dxa"/>
          </w:tcPr>
          <w:p w14:paraId="1A361748" w14:textId="77777777" w:rsidR="00034511" w:rsidRPr="009C31F0" w:rsidRDefault="00034511" w:rsidP="00034511">
            <w:pPr>
              <w:jc w:val="center"/>
              <w:rPr>
                <w:sz w:val="20"/>
              </w:rPr>
            </w:pPr>
          </w:p>
          <w:p w14:paraId="6DA076D6" w14:textId="679A0170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II/37/181</w:t>
            </w:r>
          </w:p>
        </w:tc>
        <w:tc>
          <w:tcPr>
            <w:tcW w:w="1304" w:type="dxa"/>
          </w:tcPr>
          <w:p w14:paraId="3FFBE54E" w14:textId="2666726E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D98BB07" w14:textId="11B87E55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18F02030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mechaniczne</w:t>
            </w:r>
          </w:p>
          <w:p w14:paraId="274BBF48" w14:textId="4F0F7F4B" w:rsidR="00034511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-naprawa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4694D8E8" w14:textId="77777777" w:rsidTr="00047A57">
        <w:tc>
          <w:tcPr>
            <w:tcW w:w="517" w:type="dxa"/>
          </w:tcPr>
          <w:p w14:paraId="1B0F618C" w14:textId="77777777" w:rsidR="00034511" w:rsidRDefault="00034511" w:rsidP="00034511">
            <w:pPr>
              <w:jc w:val="center"/>
              <w:rPr>
                <w:sz w:val="20"/>
              </w:rPr>
            </w:pPr>
          </w:p>
          <w:p w14:paraId="358871E4" w14:textId="3AE2B942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036" w:type="dxa"/>
          </w:tcPr>
          <w:p w14:paraId="4E860394" w14:textId="41D1072A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Telefon komórkowy SAMSUNG S5611 Utopia</w:t>
            </w:r>
          </w:p>
        </w:tc>
        <w:tc>
          <w:tcPr>
            <w:tcW w:w="1559" w:type="dxa"/>
          </w:tcPr>
          <w:p w14:paraId="0644371C" w14:textId="7F21ED1A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III/A/8</w:t>
            </w:r>
          </w:p>
        </w:tc>
        <w:tc>
          <w:tcPr>
            <w:tcW w:w="1304" w:type="dxa"/>
          </w:tcPr>
          <w:p w14:paraId="0202E7B2" w14:textId="5F50A3A6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47F45D2" w14:textId="41AF4142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381" w:type="dxa"/>
          </w:tcPr>
          <w:p w14:paraId="600D995C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mechaniczne</w:t>
            </w:r>
          </w:p>
          <w:p w14:paraId="61A65EEF" w14:textId="04C14C58" w:rsidR="00034511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-naprawa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0BBA6870" w14:textId="77777777" w:rsidTr="00047A57">
        <w:tc>
          <w:tcPr>
            <w:tcW w:w="517" w:type="dxa"/>
          </w:tcPr>
          <w:p w14:paraId="7EC55DE9" w14:textId="77777777" w:rsidR="00034511" w:rsidRDefault="00034511" w:rsidP="00034511">
            <w:pPr>
              <w:jc w:val="center"/>
              <w:rPr>
                <w:sz w:val="20"/>
              </w:rPr>
            </w:pPr>
          </w:p>
          <w:p w14:paraId="1EB70B54" w14:textId="206D3CA1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036" w:type="dxa"/>
          </w:tcPr>
          <w:p w14:paraId="6F3A5B59" w14:textId="0BA05592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Telefon komórkowy SAMSUNG S5611 Utopia</w:t>
            </w:r>
          </w:p>
        </w:tc>
        <w:tc>
          <w:tcPr>
            <w:tcW w:w="1559" w:type="dxa"/>
          </w:tcPr>
          <w:p w14:paraId="2CCF4A43" w14:textId="6BCFBD92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III/A/16</w:t>
            </w:r>
          </w:p>
        </w:tc>
        <w:tc>
          <w:tcPr>
            <w:tcW w:w="1304" w:type="dxa"/>
          </w:tcPr>
          <w:p w14:paraId="2760B998" w14:textId="33A30D51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4BCBA1C" w14:textId="3F7216F3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381" w:type="dxa"/>
          </w:tcPr>
          <w:p w14:paraId="06E02FA1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mechaniczne</w:t>
            </w:r>
          </w:p>
          <w:p w14:paraId="173C9F5D" w14:textId="618FF4F9" w:rsidR="00034511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-naprawa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6F48D697" w14:textId="77777777" w:rsidTr="00047A57">
        <w:tc>
          <w:tcPr>
            <w:tcW w:w="517" w:type="dxa"/>
          </w:tcPr>
          <w:p w14:paraId="647CD138" w14:textId="77777777" w:rsidR="00034511" w:rsidRDefault="00034511" w:rsidP="00034511">
            <w:pPr>
              <w:jc w:val="center"/>
              <w:rPr>
                <w:sz w:val="20"/>
              </w:rPr>
            </w:pPr>
          </w:p>
          <w:p w14:paraId="330FD4AC" w14:textId="289C81AE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036" w:type="dxa"/>
          </w:tcPr>
          <w:p w14:paraId="015EA4B4" w14:textId="20FF803B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Telefon komórkowy SAMSUNG S5611 Utopia</w:t>
            </w:r>
          </w:p>
        </w:tc>
        <w:tc>
          <w:tcPr>
            <w:tcW w:w="1559" w:type="dxa"/>
          </w:tcPr>
          <w:p w14:paraId="26E1352E" w14:textId="1476F906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III/A/9</w:t>
            </w:r>
          </w:p>
        </w:tc>
        <w:tc>
          <w:tcPr>
            <w:tcW w:w="1304" w:type="dxa"/>
          </w:tcPr>
          <w:p w14:paraId="28C1EA7F" w14:textId="1142B97D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24DE5BD" w14:textId="11F436D3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381" w:type="dxa"/>
          </w:tcPr>
          <w:p w14:paraId="59B46D9A" w14:textId="1B7531BB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mechaniczne</w:t>
            </w:r>
          </w:p>
          <w:p w14:paraId="71734C73" w14:textId="2B26126F" w:rsidR="00034511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-naprawa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034511" w:rsidRPr="004A79DC" w14:paraId="395F1BD6" w14:textId="77777777" w:rsidTr="00047A57">
        <w:tc>
          <w:tcPr>
            <w:tcW w:w="517" w:type="dxa"/>
          </w:tcPr>
          <w:p w14:paraId="1AD19871" w14:textId="2DBC8D87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</w:t>
            </w:r>
          </w:p>
        </w:tc>
        <w:tc>
          <w:tcPr>
            <w:tcW w:w="2036" w:type="dxa"/>
          </w:tcPr>
          <w:p w14:paraId="75D1E90F" w14:textId="22B3A890" w:rsidR="00034511" w:rsidRPr="009C31F0" w:rsidRDefault="00034511" w:rsidP="00D726A4">
            <w:pPr>
              <w:jc w:val="both"/>
              <w:rPr>
                <w:sz w:val="20"/>
              </w:rPr>
            </w:pPr>
            <w:r w:rsidRPr="009C31F0">
              <w:rPr>
                <w:sz w:val="20"/>
              </w:rPr>
              <w:t>Grzejnik</w:t>
            </w:r>
          </w:p>
        </w:tc>
        <w:tc>
          <w:tcPr>
            <w:tcW w:w="1559" w:type="dxa"/>
          </w:tcPr>
          <w:p w14:paraId="10E6E5A1" w14:textId="04C7109E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II/31/61</w:t>
            </w:r>
          </w:p>
        </w:tc>
        <w:tc>
          <w:tcPr>
            <w:tcW w:w="1304" w:type="dxa"/>
          </w:tcPr>
          <w:p w14:paraId="05040AAA" w14:textId="47D2BAD0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0719BF94" w14:textId="76A4A527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381" w:type="dxa"/>
          </w:tcPr>
          <w:p w14:paraId="01D73D80" w14:textId="72B9AD82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Uszkodzenie mechaniczne, naprawa nieopłacalna</w:t>
            </w:r>
          </w:p>
        </w:tc>
      </w:tr>
      <w:tr w:rsidR="00034511" w:rsidRPr="004A79DC" w14:paraId="08B17ED4" w14:textId="77777777" w:rsidTr="00047A57">
        <w:tc>
          <w:tcPr>
            <w:tcW w:w="517" w:type="dxa"/>
          </w:tcPr>
          <w:p w14:paraId="777B86E6" w14:textId="1B4C0B31" w:rsidR="00034511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036" w:type="dxa"/>
          </w:tcPr>
          <w:p w14:paraId="58F31CB1" w14:textId="20BA5294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Kolektor ZEBEX PDL20</w:t>
            </w:r>
          </w:p>
        </w:tc>
        <w:tc>
          <w:tcPr>
            <w:tcW w:w="1559" w:type="dxa"/>
          </w:tcPr>
          <w:p w14:paraId="01A084F3" w14:textId="3FF0111E" w:rsidR="00034511" w:rsidRPr="009C31F0" w:rsidRDefault="00034511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II/35/158</w:t>
            </w:r>
          </w:p>
        </w:tc>
        <w:tc>
          <w:tcPr>
            <w:tcW w:w="1304" w:type="dxa"/>
          </w:tcPr>
          <w:p w14:paraId="06191F2B" w14:textId="7A55A58F" w:rsidR="00034511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0CCD73A4" w14:textId="7F9C389E" w:rsidR="00034511" w:rsidRPr="004A79DC" w:rsidRDefault="00034511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7F6C3FA7" w14:textId="77777777" w:rsidR="00034511" w:rsidRPr="00857549" w:rsidRDefault="00034511" w:rsidP="00034511">
            <w:pPr>
              <w:rPr>
                <w:sz w:val="20"/>
              </w:rPr>
            </w:pPr>
            <w:r w:rsidRPr="00857549">
              <w:rPr>
                <w:sz w:val="20"/>
              </w:rPr>
              <w:t>Uszkodzenie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mechaniczne</w:t>
            </w:r>
          </w:p>
          <w:p w14:paraId="40DA1056" w14:textId="76D2D796" w:rsidR="00034511" w:rsidRDefault="00034511" w:rsidP="00034511">
            <w:pPr>
              <w:jc w:val="center"/>
              <w:rPr>
                <w:sz w:val="20"/>
              </w:rPr>
            </w:pPr>
            <w:r w:rsidRPr="00857549">
              <w:rPr>
                <w:sz w:val="20"/>
              </w:rPr>
              <w:t>-naprawa</w:t>
            </w:r>
            <w:r>
              <w:rPr>
                <w:sz w:val="20"/>
              </w:rPr>
              <w:t xml:space="preserve"> </w:t>
            </w:r>
            <w:r w:rsidRPr="00857549">
              <w:rPr>
                <w:sz w:val="20"/>
              </w:rPr>
              <w:t>nieopłacalna</w:t>
            </w:r>
          </w:p>
        </w:tc>
      </w:tr>
      <w:tr w:rsidR="00A9701F" w:rsidRPr="004A79DC" w14:paraId="14CAE798" w14:textId="77777777" w:rsidTr="00047A57">
        <w:tc>
          <w:tcPr>
            <w:tcW w:w="517" w:type="dxa"/>
          </w:tcPr>
          <w:p w14:paraId="662B8BEB" w14:textId="37627A6E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036" w:type="dxa"/>
          </w:tcPr>
          <w:p w14:paraId="1DA2AD6E" w14:textId="77777777" w:rsidR="00A9701F" w:rsidRPr="004A79DC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Krzesło obrotowe</w:t>
            </w:r>
          </w:p>
          <w:p w14:paraId="2FA3A440" w14:textId="77777777" w:rsidR="00A9701F" w:rsidRPr="009C31F0" w:rsidRDefault="00A9701F" w:rsidP="000345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33E0F8BA" w14:textId="51425385" w:rsidR="00A9701F" w:rsidRPr="009C31F0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II/15/457</w:t>
            </w:r>
          </w:p>
        </w:tc>
        <w:tc>
          <w:tcPr>
            <w:tcW w:w="1304" w:type="dxa"/>
          </w:tcPr>
          <w:p w14:paraId="58B2CA5D" w14:textId="15DF848C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E0A46F9" w14:textId="08393FD1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4B519B98" w14:textId="101A425F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640C9974" w14:textId="77777777" w:rsidTr="00047A57">
        <w:tc>
          <w:tcPr>
            <w:tcW w:w="517" w:type="dxa"/>
          </w:tcPr>
          <w:p w14:paraId="02C944F2" w14:textId="057964C2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036" w:type="dxa"/>
          </w:tcPr>
          <w:p w14:paraId="764E5BF3" w14:textId="77777777" w:rsidR="00A9701F" w:rsidRPr="004A79DC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Krzesło obrotowe</w:t>
            </w:r>
          </w:p>
          <w:p w14:paraId="7E669EE0" w14:textId="77777777" w:rsidR="00A9701F" w:rsidRDefault="00A9701F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1E9E29A" w14:textId="7A335D1A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II/15/450</w:t>
            </w:r>
          </w:p>
        </w:tc>
        <w:tc>
          <w:tcPr>
            <w:tcW w:w="1304" w:type="dxa"/>
          </w:tcPr>
          <w:p w14:paraId="44A6F5A7" w14:textId="3AECBD9C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42ADAFD" w14:textId="131F8769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0B1FF527" w14:textId="75FA0F32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38C6A81C" w14:textId="77777777" w:rsidTr="00047A57">
        <w:tc>
          <w:tcPr>
            <w:tcW w:w="517" w:type="dxa"/>
          </w:tcPr>
          <w:p w14:paraId="53435D90" w14:textId="03D7EB6C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036" w:type="dxa"/>
          </w:tcPr>
          <w:p w14:paraId="379C477C" w14:textId="77777777" w:rsidR="00A9701F" w:rsidRDefault="00A9701F" w:rsidP="00A9701F">
            <w:pPr>
              <w:tabs>
                <w:tab w:val="left" w:pos="270"/>
              </w:tabs>
              <w:rPr>
                <w:sz w:val="20"/>
              </w:rPr>
            </w:pPr>
            <w:r>
              <w:rPr>
                <w:sz w:val="20"/>
              </w:rPr>
              <w:tab/>
              <w:t>Krzesło LEON</w:t>
            </w:r>
          </w:p>
          <w:p w14:paraId="5A693726" w14:textId="2EA429E9" w:rsidR="00F112FA" w:rsidRDefault="00F112FA" w:rsidP="00A9701F">
            <w:pPr>
              <w:tabs>
                <w:tab w:val="left" w:pos="270"/>
              </w:tabs>
              <w:rPr>
                <w:sz w:val="20"/>
              </w:rPr>
            </w:pPr>
          </w:p>
        </w:tc>
        <w:tc>
          <w:tcPr>
            <w:tcW w:w="1559" w:type="dxa"/>
          </w:tcPr>
          <w:p w14:paraId="1175A4D8" w14:textId="013DFDA0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II/19/526</w:t>
            </w:r>
          </w:p>
        </w:tc>
        <w:tc>
          <w:tcPr>
            <w:tcW w:w="1304" w:type="dxa"/>
          </w:tcPr>
          <w:p w14:paraId="6941A57E" w14:textId="2732DFD7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1676C75D" w14:textId="3899A2F2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65CB0689" w14:textId="0C5CFC9C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4AD3006E" w14:textId="77777777" w:rsidTr="00047A57">
        <w:tc>
          <w:tcPr>
            <w:tcW w:w="517" w:type="dxa"/>
          </w:tcPr>
          <w:p w14:paraId="46978B4B" w14:textId="04719BDD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036" w:type="dxa"/>
          </w:tcPr>
          <w:p w14:paraId="209147B8" w14:textId="77777777" w:rsidR="00A9701F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Krzesło obrotowe</w:t>
            </w:r>
          </w:p>
          <w:p w14:paraId="3EC7A140" w14:textId="10EF6969" w:rsidR="00F112FA" w:rsidRDefault="00F112FA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B81E866" w14:textId="40DA3E9F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II/14/430</w:t>
            </w:r>
          </w:p>
        </w:tc>
        <w:tc>
          <w:tcPr>
            <w:tcW w:w="1304" w:type="dxa"/>
          </w:tcPr>
          <w:p w14:paraId="11BD43DC" w14:textId="65C21099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24E1083E" w14:textId="15B958B1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68060AA3" w14:textId="7CD2FC45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1B7E1AA4" w14:textId="77777777" w:rsidTr="00047A57">
        <w:tc>
          <w:tcPr>
            <w:tcW w:w="517" w:type="dxa"/>
          </w:tcPr>
          <w:p w14:paraId="461E4904" w14:textId="09F41DB1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036" w:type="dxa"/>
          </w:tcPr>
          <w:p w14:paraId="43CA83B9" w14:textId="77777777" w:rsidR="00A9701F" w:rsidRDefault="00A9701F" w:rsidP="00A9701F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Krzesło LEON</w:t>
            </w:r>
          </w:p>
          <w:p w14:paraId="12E3FCF1" w14:textId="08849999" w:rsidR="00F112FA" w:rsidRDefault="00F112FA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F6B5EE6" w14:textId="158FF832" w:rsidR="00A9701F" w:rsidRDefault="00A9701F" w:rsidP="00034511">
            <w:pPr>
              <w:jc w:val="center"/>
              <w:rPr>
                <w:sz w:val="20"/>
              </w:rPr>
            </w:pPr>
            <w:r w:rsidRPr="009C31F0">
              <w:rPr>
                <w:sz w:val="20"/>
              </w:rPr>
              <w:t>II/17/493</w:t>
            </w:r>
          </w:p>
        </w:tc>
        <w:tc>
          <w:tcPr>
            <w:tcW w:w="1304" w:type="dxa"/>
          </w:tcPr>
          <w:p w14:paraId="652483FB" w14:textId="6103A116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4E819A3" w14:textId="414AF8A6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172C59CF" w14:textId="42CFBE20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6CFBE7B3" w14:textId="77777777" w:rsidTr="00047A57">
        <w:tc>
          <w:tcPr>
            <w:tcW w:w="517" w:type="dxa"/>
          </w:tcPr>
          <w:p w14:paraId="42E9DDE3" w14:textId="0C3C49A9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036" w:type="dxa"/>
          </w:tcPr>
          <w:p w14:paraId="7A12078C" w14:textId="77777777" w:rsidR="00A9701F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Krzesło obrotowe</w:t>
            </w:r>
          </w:p>
          <w:p w14:paraId="20F21732" w14:textId="458D0F9B" w:rsidR="00F112FA" w:rsidRDefault="00F112FA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270A8D1" w14:textId="698BFACA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II/20/558</w:t>
            </w:r>
          </w:p>
        </w:tc>
        <w:tc>
          <w:tcPr>
            <w:tcW w:w="1304" w:type="dxa"/>
          </w:tcPr>
          <w:p w14:paraId="370910A0" w14:textId="6347AB39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1CF9487" w14:textId="02F3D146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4381FE0C" w14:textId="46A5E36B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6BD10408" w14:textId="77777777" w:rsidTr="00047A57">
        <w:tc>
          <w:tcPr>
            <w:tcW w:w="517" w:type="dxa"/>
          </w:tcPr>
          <w:p w14:paraId="6867FC4A" w14:textId="0302A795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036" w:type="dxa"/>
          </w:tcPr>
          <w:p w14:paraId="638E5374" w14:textId="77777777" w:rsidR="00A9701F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Krzesło obrotowe</w:t>
            </w:r>
          </w:p>
          <w:p w14:paraId="78468124" w14:textId="76255E31" w:rsidR="00F112FA" w:rsidRDefault="00F112FA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3D52F40" w14:textId="2290990F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II/15/454</w:t>
            </w:r>
          </w:p>
        </w:tc>
        <w:tc>
          <w:tcPr>
            <w:tcW w:w="1304" w:type="dxa"/>
          </w:tcPr>
          <w:p w14:paraId="648276C0" w14:textId="4F808891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C128F0B" w14:textId="0BEB0FB7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6F069D64" w14:textId="1D55EAA9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34F798D6" w14:textId="77777777" w:rsidTr="00047A57">
        <w:tc>
          <w:tcPr>
            <w:tcW w:w="517" w:type="dxa"/>
          </w:tcPr>
          <w:p w14:paraId="2BA4BA91" w14:textId="718E2AE8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036" w:type="dxa"/>
          </w:tcPr>
          <w:p w14:paraId="1DB6A031" w14:textId="77777777" w:rsidR="00A9701F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Fotel obrotowy</w:t>
            </w:r>
          </w:p>
          <w:p w14:paraId="699626D0" w14:textId="184087AC" w:rsidR="00F112FA" w:rsidRDefault="00F112FA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05BE71C" w14:textId="7F01EA5D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II/8/254</w:t>
            </w:r>
          </w:p>
        </w:tc>
        <w:tc>
          <w:tcPr>
            <w:tcW w:w="1304" w:type="dxa"/>
          </w:tcPr>
          <w:p w14:paraId="20BDE614" w14:textId="1103FADF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30305CFE" w14:textId="327729CB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4A6C39F0" w14:textId="0DCA8A61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386CF49F" w14:textId="77777777" w:rsidTr="00047A57">
        <w:tc>
          <w:tcPr>
            <w:tcW w:w="517" w:type="dxa"/>
          </w:tcPr>
          <w:p w14:paraId="52C530E2" w14:textId="0A5200B5" w:rsidR="00A9701F" w:rsidRDefault="00A46CAF" w:rsidP="00A46CAF">
            <w:pPr>
              <w:rPr>
                <w:sz w:val="20"/>
              </w:rPr>
            </w:pPr>
            <w:r>
              <w:rPr>
                <w:sz w:val="20"/>
              </w:rPr>
              <w:t xml:space="preserve"> 58</w:t>
            </w:r>
          </w:p>
        </w:tc>
        <w:tc>
          <w:tcPr>
            <w:tcW w:w="2036" w:type="dxa"/>
          </w:tcPr>
          <w:p w14:paraId="78114016" w14:textId="77777777" w:rsidR="00A9701F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Krzesło LEON</w:t>
            </w:r>
          </w:p>
          <w:p w14:paraId="71F11D73" w14:textId="151FD3B9" w:rsidR="00F112FA" w:rsidRDefault="00F112FA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A03AC54" w14:textId="0936A07F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II/19/523</w:t>
            </w:r>
          </w:p>
        </w:tc>
        <w:tc>
          <w:tcPr>
            <w:tcW w:w="1304" w:type="dxa"/>
          </w:tcPr>
          <w:p w14:paraId="09F6ED8F" w14:textId="60BBE878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61042EA9" w14:textId="3A56CD53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787EED92" w14:textId="4A9AFF81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67920631" w14:textId="77777777" w:rsidTr="00047A57">
        <w:tc>
          <w:tcPr>
            <w:tcW w:w="517" w:type="dxa"/>
          </w:tcPr>
          <w:p w14:paraId="6F83E1E5" w14:textId="46337F1D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036" w:type="dxa"/>
          </w:tcPr>
          <w:p w14:paraId="1A198530" w14:textId="77777777" w:rsidR="00A9701F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Fotel czarny derma</w:t>
            </w:r>
          </w:p>
          <w:p w14:paraId="317E05B4" w14:textId="03D2F8DA" w:rsidR="00F112FA" w:rsidRDefault="00F112FA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AAD9971" w14:textId="1548ED49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II/2/62</w:t>
            </w:r>
          </w:p>
        </w:tc>
        <w:tc>
          <w:tcPr>
            <w:tcW w:w="1304" w:type="dxa"/>
          </w:tcPr>
          <w:p w14:paraId="00E44FBC" w14:textId="23D22AEC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1D37DF1" w14:textId="75434EDC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381" w:type="dxa"/>
          </w:tcPr>
          <w:p w14:paraId="39936B8E" w14:textId="1D627910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66455C6B" w14:textId="77777777" w:rsidTr="00047A57">
        <w:tc>
          <w:tcPr>
            <w:tcW w:w="517" w:type="dxa"/>
          </w:tcPr>
          <w:p w14:paraId="2642DC6E" w14:textId="15514467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036" w:type="dxa"/>
          </w:tcPr>
          <w:p w14:paraId="77C9692A" w14:textId="77777777" w:rsidR="00F112FA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Krzesło obrotowe </w:t>
            </w:r>
          </w:p>
          <w:p w14:paraId="6E0F1F68" w14:textId="60174546" w:rsidR="00A9701F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MARKUS</w:t>
            </w:r>
          </w:p>
        </w:tc>
        <w:tc>
          <w:tcPr>
            <w:tcW w:w="1559" w:type="dxa"/>
          </w:tcPr>
          <w:p w14:paraId="5534D982" w14:textId="4F1E91A8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II/20/532</w:t>
            </w:r>
          </w:p>
        </w:tc>
        <w:tc>
          <w:tcPr>
            <w:tcW w:w="1304" w:type="dxa"/>
          </w:tcPr>
          <w:p w14:paraId="67892C76" w14:textId="50C565B7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147B9BB6" w14:textId="111A1618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65115DB9" w14:textId="6EDBA004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1879A71D" w14:textId="77777777" w:rsidTr="00047A57">
        <w:tc>
          <w:tcPr>
            <w:tcW w:w="517" w:type="dxa"/>
          </w:tcPr>
          <w:p w14:paraId="302A5FEC" w14:textId="7EFED66B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036" w:type="dxa"/>
          </w:tcPr>
          <w:p w14:paraId="64AE9B54" w14:textId="0E0CB032" w:rsidR="00A9701F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Fotel obrotowy POPIEL</w:t>
            </w:r>
          </w:p>
        </w:tc>
        <w:tc>
          <w:tcPr>
            <w:tcW w:w="1559" w:type="dxa"/>
          </w:tcPr>
          <w:p w14:paraId="1989C101" w14:textId="2A276C11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II/3/85</w:t>
            </w:r>
          </w:p>
        </w:tc>
        <w:tc>
          <w:tcPr>
            <w:tcW w:w="1304" w:type="dxa"/>
          </w:tcPr>
          <w:p w14:paraId="54BE14E2" w14:textId="3FDC1059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1B3413EC" w14:textId="204C5902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37ECF4D7" w14:textId="087ACBC3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4AB80E1F" w14:textId="77777777" w:rsidTr="00047A57">
        <w:tc>
          <w:tcPr>
            <w:tcW w:w="517" w:type="dxa"/>
          </w:tcPr>
          <w:p w14:paraId="3ABDF1E1" w14:textId="7448C64A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036" w:type="dxa"/>
          </w:tcPr>
          <w:p w14:paraId="64BA52E3" w14:textId="77777777" w:rsidR="00A9701F" w:rsidRDefault="00A9701F" w:rsidP="00A97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Krzesło LEON</w:t>
            </w:r>
          </w:p>
          <w:p w14:paraId="23F520E7" w14:textId="247F978E" w:rsidR="00F112FA" w:rsidRDefault="00F112FA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DFC016F" w14:textId="77570312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II/16/474</w:t>
            </w:r>
          </w:p>
        </w:tc>
        <w:tc>
          <w:tcPr>
            <w:tcW w:w="1304" w:type="dxa"/>
          </w:tcPr>
          <w:p w14:paraId="17CFA5B1" w14:textId="786BEB43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14142AC8" w14:textId="5D2A3ABD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81" w:type="dxa"/>
          </w:tcPr>
          <w:p w14:paraId="64B9E5F7" w14:textId="506CE4E2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1BDF6553" w14:textId="77777777" w:rsidTr="00047A57">
        <w:tc>
          <w:tcPr>
            <w:tcW w:w="517" w:type="dxa"/>
          </w:tcPr>
          <w:p w14:paraId="12C4F3BB" w14:textId="6332AF53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036" w:type="dxa"/>
          </w:tcPr>
          <w:p w14:paraId="43ED1E3D" w14:textId="77777777" w:rsidR="00A9701F" w:rsidRDefault="00A9701F" w:rsidP="00A9701F">
            <w:pPr>
              <w:jc w:val="center"/>
              <w:rPr>
                <w:sz w:val="20"/>
              </w:rPr>
            </w:pPr>
            <w:r w:rsidRPr="0005224E">
              <w:rPr>
                <w:sz w:val="20"/>
              </w:rPr>
              <w:t>Wentylator Volteno</w:t>
            </w:r>
          </w:p>
          <w:p w14:paraId="28C7135E" w14:textId="7FD90E61" w:rsidR="00F112FA" w:rsidRDefault="00F112FA" w:rsidP="00A97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83ECD18" w14:textId="279016E2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III/410</w:t>
            </w:r>
          </w:p>
        </w:tc>
        <w:tc>
          <w:tcPr>
            <w:tcW w:w="1304" w:type="dxa"/>
          </w:tcPr>
          <w:p w14:paraId="1C4F0AA8" w14:textId="5F2D6DBD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1F58891A" w14:textId="71409860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381" w:type="dxa"/>
          </w:tcPr>
          <w:p w14:paraId="22907B85" w14:textId="38956ECA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A9701F" w:rsidRPr="004A79DC" w14:paraId="3AEEEB4D" w14:textId="77777777" w:rsidTr="00047A57">
        <w:tc>
          <w:tcPr>
            <w:tcW w:w="517" w:type="dxa"/>
          </w:tcPr>
          <w:p w14:paraId="305C10AF" w14:textId="0DC16E30" w:rsidR="00A9701F" w:rsidRDefault="00A46CA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036" w:type="dxa"/>
          </w:tcPr>
          <w:p w14:paraId="7D49F792" w14:textId="77777777" w:rsidR="00A9701F" w:rsidRDefault="00A9701F" w:rsidP="00A9701F">
            <w:pPr>
              <w:rPr>
                <w:sz w:val="20"/>
              </w:rPr>
            </w:pPr>
            <w:r w:rsidRPr="0005224E">
              <w:rPr>
                <w:sz w:val="20"/>
              </w:rPr>
              <w:t>Wentylator Volteno</w:t>
            </w:r>
          </w:p>
          <w:p w14:paraId="56F8C5F7" w14:textId="66CD7E69" w:rsidR="00F112FA" w:rsidRDefault="00F112FA" w:rsidP="00A9701F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20CF8982" w14:textId="2F67F28A" w:rsidR="00A9701F" w:rsidRDefault="00A9701F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III/401</w:t>
            </w:r>
          </w:p>
        </w:tc>
        <w:tc>
          <w:tcPr>
            <w:tcW w:w="1304" w:type="dxa"/>
          </w:tcPr>
          <w:p w14:paraId="54DB0A41" w14:textId="6CD7C400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2254B22" w14:textId="21F88B85" w:rsidR="00A9701F" w:rsidRDefault="00F112FA" w:rsidP="00034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381" w:type="dxa"/>
          </w:tcPr>
          <w:p w14:paraId="1BC04A4B" w14:textId="64A5A72B" w:rsidR="00A9701F" w:rsidRPr="00857549" w:rsidRDefault="00F112FA" w:rsidP="00034511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473167" w:rsidRPr="004A79DC" w14:paraId="06B7C8C1" w14:textId="77777777" w:rsidTr="00047A57">
        <w:tc>
          <w:tcPr>
            <w:tcW w:w="517" w:type="dxa"/>
          </w:tcPr>
          <w:p w14:paraId="27CE3F1B" w14:textId="11518074" w:rsidR="00473167" w:rsidRDefault="00A46CAF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036" w:type="dxa"/>
          </w:tcPr>
          <w:p w14:paraId="2E57C3B4" w14:textId="23A58253" w:rsidR="00473167" w:rsidRPr="0005224E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>Wentylator STELLAR</w:t>
            </w:r>
          </w:p>
        </w:tc>
        <w:tc>
          <w:tcPr>
            <w:tcW w:w="1559" w:type="dxa"/>
          </w:tcPr>
          <w:p w14:paraId="77FBA282" w14:textId="43364F59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III/527</w:t>
            </w:r>
          </w:p>
        </w:tc>
        <w:tc>
          <w:tcPr>
            <w:tcW w:w="1304" w:type="dxa"/>
          </w:tcPr>
          <w:p w14:paraId="0B96586E" w14:textId="158EEC77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21CB2989" w14:textId="66E8FD23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381" w:type="dxa"/>
          </w:tcPr>
          <w:p w14:paraId="0A0541BE" w14:textId="679E98C0" w:rsidR="00473167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473167" w:rsidRPr="004A79DC" w14:paraId="7022DDC6" w14:textId="77777777" w:rsidTr="00047A57">
        <w:tc>
          <w:tcPr>
            <w:tcW w:w="517" w:type="dxa"/>
          </w:tcPr>
          <w:p w14:paraId="466FF30C" w14:textId="600AA4EE" w:rsidR="00473167" w:rsidRDefault="00A46CAF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036" w:type="dxa"/>
          </w:tcPr>
          <w:p w14:paraId="6933B5A5" w14:textId="77777777" w:rsidR="00473167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>Wentylator STELLAR</w:t>
            </w:r>
          </w:p>
          <w:p w14:paraId="4FCBF8A9" w14:textId="675207CE" w:rsidR="00473167" w:rsidRPr="0005224E" w:rsidRDefault="00473167" w:rsidP="0047316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5F0F5B69" w14:textId="5886549A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III/528</w:t>
            </w:r>
          </w:p>
        </w:tc>
        <w:tc>
          <w:tcPr>
            <w:tcW w:w="1304" w:type="dxa"/>
          </w:tcPr>
          <w:p w14:paraId="6B32BA30" w14:textId="2C8713C3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141DA49F" w14:textId="5E4385FC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381" w:type="dxa"/>
          </w:tcPr>
          <w:p w14:paraId="504131DD" w14:textId="1E8F1DB2" w:rsidR="00473167" w:rsidRPr="00857549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473167" w:rsidRPr="004A79DC" w14:paraId="19955F09" w14:textId="77777777" w:rsidTr="00047A57">
        <w:tc>
          <w:tcPr>
            <w:tcW w:w="517" w:type="dxa"/>
          </w:tcPr>
          <w:p w14:paraId="7A6C0D8E" w14:textId="2114B99B" w:rsidR="00473167" w:rsidRDefault="00A46CAF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036" w:type="dxa"/>
          </w:tcPr>
          <w:p w14:paraId="60E53FE6" w14:textId="77777777" w:rsidR="00473167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>Wentylator VOLTENO</w:t>
            </w:r>
          </w:p>
          <w:p w14:paraId="1E510AAE" w14:textId="4D2A33E2" w:rsidR="00473167" w:rsidRPr="0005224E" w:rsidRDefault="00473167" w:rsidP="0047316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2613860F" w14:textId="7F027914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III/408</w:t>
            </w:r>
          </w:p>
        </w:tc>
        <w:tc>
          <w:tcPr>
            <w:tcW w:w="1304" w:type="dxa"/>
          </w:tcPr>
          <w:p w14:paraId="560AC6EA" w14:textId="550DD8B6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67DD433" w14:textId="1CAFB029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381" w:type="dxa"/>
          </w:tcPr>
          <w:p w14:paraId="54429685" w14:textId="4B36058E" w:rsidR="00473167" w:rsidRPr="00857549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473167" w:rsidRPr="004A79DC" w14:paraId="34281FD1" w14:textId="77777777" w:rsidTr="00047A57">
        <w:tc>
          <w:tcPr>
            <w:tcW w:w="517" w:type="dxa"/>
          </w:tcPr>
          <w:p w14:paraId="7678B73A" w14:textId="7A58122B" w:rsidR="00473167" w:rsidRDefault="00A46CAF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036" w:type="dxa"/>
          </w:tcPr>
          <w:p w14:paraId="58467C2B" w14:textId="77777777" w:rsidR="00473167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>Wentylator</w:t>
            </w:r>
          </w:p>
          <w:p w14:paraId="101A235C" w14:textId="2D00BE4B" w:rsidR="00473167" w:rsidRPr="0005224E" w:rsidRDefault="00473167" w:rsidP="0047316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55CB3A7E" w14:textId="688A7079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III/456</w:t>
            </w:r>
          </w:p>
        </w:tc>
        <w:tc>
          <w:tcPr>
            <w:tcW w:w="1304" w:type="dxa"/>
          </w:tcPr>
          <w:p w14:paraId="708FC4D8" w14:textId="0F3F92CA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67F80D6" w14:textId="45E08026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381" w:type="dxa"/>
          </w:tcPr>
          <w:p w14:paraId="747E8102" w14:textId="709005D4" w:rsidR="00473167" w:rsidRPr="00857549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473167" w:rsidRPr="004A79DC" w14:paraId="66E4B20D" w14:textId="77777777" w:rsidTr="00047A57">
        <w:tc>
          <w:tcPr>
            <w:tcW w:w="517" w:type="dxa"/>
          </w:tcPr>
          <w:p w14:paraId="474F5161" w14:textId="403A5AAB" w:rsidR="00473167" w:rsidRDefault="00A46CAF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036" w:type="dxa"/>
          </w:tcPr>
          <w:p w14:paraId="2E6D75C7" w14:textId="77777777" w:rsidR="00473167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>Wentylator Volteno</w:t>
            </w:r>
          </w:p>
          <w:p w14:paraId="48F1D7DF" w14:textId="3D373B69" w:rsidR="00473167" w:rsidRPr="0005224E" w:rsidRDefault="00473167" w:rsidP="0047316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0F3537E" w14:textId="28216990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III/390</w:t>
            </w:r>
          </w:p>
        </w:tc>
        <w:tc>
          <w:tcPr>
            <w:tcW w:w="1304" w:type="dxa"/>
          </w:tcPr>
          <w:p w14:paraId="11D6B536" w14:textId="14EF0C9A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4F28114" w14:textId="3BA8A1D2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381" w:type="dxa"/>
          </w:tcPr>
          <w:p w14:paraId="164EC4E8" w14:textId="1E9CD769" w:rsidR="00473167" w:rsidRPr="00857549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  <w:tr w:rsidR="00473167" w:rsidRPr="004A79DC" w14:paraId="476B3E23" w14:textId="77777777" w:rsidTr="00047A57">
        <w:tc>
          <w:tcPr>
            <w:tcW w:w="517" w:type="dxa"/>
          </w:tcPr>
          <w:p w14:paraId="49C2C989" w14:textId="1DFA1EB7" w:rsidR="00473167" w:rsidRDefault="00A46CAF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036" w:type="dxa"/>
          </w:tcPr>
          <w:p w14:paraId="5B3E9C1C" w14:textId="332EA936" w:rsidR="00473167" w:rsidRDefault="00C53393" w:rsidP="00473167">
            <w:pPr>
              <w:rPr>
                <w:sz w:val="20"/>
              </w:rPr>
            </w:pPr>
            <w:r>
              <w:rPr>
                <w:sz w:val="20"/>
              </w:rPr>
              <w:t>Kalkulator CIIZEN</w:t>
            </w:r>
          </w:p>
          <w:p w14:paraId="50BA579F" w14:textId="23FD08F2" w:rsidR="00473167" w:rsidRPr="0005224E" w:rsidRDefault="00473167" w:rsidP="0047316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17C05A36" w14:textId="6B704889" w:rsidR="00473167" w:rsidRDefault="00C53393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III/54</w:t>
            </w:r>
          </w:p>
        </w:tc>
        <w:tc>
          <w:tcPr>
            <w:tcW w:w="1304" w:type="dxa"/>
          </w:tcPr>
          <w:p w14:paraId="49518F3A" w14:textId="31C332C8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58F07418" w14:textId="1996E801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381" w:type="dxa"/>
          </w:tcPr>
          <w:p w14:paraId="1BA29643" w14:textId="68331BC7" w:rsidR="00473167" w:rsidRPr="00857549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przestarzały technicznie</w:t>
            </w:r>
          </w:p>
        </w:tc>
      </w:tr>
      <w:tr w:rsidR="00473167" w:rsidRPr="004A79DC" w14:paraId="73FF8CD9" w14:textId="77777777" w:rsidTr="00047A57">
        <w:tc>
          <w:tcPr>
            <w:tcW w:w="517" w:type="dxa"/>
          </w:tcPr>
          <w:p w14:paraId="44BF364E" w14:textId="0BEE2CA4" w:rsidR="00473167" w:rsidRDefault="00A46CAF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036" w:type="dxa"/>
          </w:tcPr>
          <w:p w14:paraId="3E1DE5EE" w14:textId="77777777" w:rsidR="00473167" w:rsidRDefault="00473167" w:rsidP="0047316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Wentylator  VOLTENO</w:t>
            </w:r>
            <w:proofErr w:type="gramEnd"/>
          </w:p>
          <w:p w14:paraId="76933390" w14:textId="2DCB4ADB" w:rsidR="00473167" w:rsidRDefault="00473167" w:rsidP="0047316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82E045E" w14:textId="02FBE157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III/394</w:t>
            </w:r>
          </w:p>
        </w:tc>
        <w:tc>
          <w:tcPr>
            <w:tcW w:w="1304" w:type="dxa"/>
          </w:tcPr>
          <w:p w14:paraId="686A30BC" w14:textId="287FFD65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CDC8B0A" w14:textId="10255AC6" w:rsidR="00473167" w:rsidRDefault="00473167" w:rsidP="00473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381" w:type="dxa"/>
          </w:tcPr>
          <w:p w14:paraId="43CEEA4E" w14:textId="6407B645" w:rsidR="00473167" w:rsidRPr="00857549" w:rsidRDefault="00473167" w:rsidP="00473167">
            <w:pPr>
              <w:rPr>
                <w:sz w:val="20"/>
              </w:rPr>
            </w:pPr>
            <w:r>
              <w:rPr>
                <w:sz w:val="20"/>
              </w:rPr>
              <w:t xml:space="preserve">składnik zużyty, </w:t>
            </w:r>
            <w:r w:rsidRPr="00601B39">
              <w:rPr>
                <w:sz w:val="20"/>
              </w:rPr>
              <w:t>całkowita utrata wartości użytkowej</w:t>
            </w:r>
          </w:p>
        </w:tc>
      </w:tr>
    </w:tbl>
    <w:p w14:paraId="171BC777" w14:textId="77777777" w:rsidR="002E233A" w:rsidRPr="004A79DC" w:rsidRDefault="002E233A" w:rsidP="002E233A">
      <w:pPr>
        <w:spacing w:after="0"/>
        <w:ind w:left="-993"/>
        <w:jc w:val="both"/>
        <w:rPr>
          <w:sz w:val="20"/>
        </w:rPr>
      </w:pPr>
    </w:p>
    <w:p w14:paraId="672AAF18" w14:textId="77777777" w:rsidR="00D726A4" w:rsidRDefault="00D726A4" w:rsidP="00D726A4"/>
    <w:p w14:paraId="77BAD9BA" w14:textId="77777777" w:rsidR="00D726A4" w:rsidRDefault="00D726A4" w:rsidP="00D726A4"/>
    <w:p w14:paraId="07C4C438" w14:textId="6B8C12D1" w:rsidR="00D726A4" w:rsidRDefault="00D726A4" w:rsidP="00D726A4">
      <w:r>
        <w:lastRenderedPageBreak/>
        <w:t>W związku z powyższym Regionalna Dyrekcja Ochrony Środowiska w Bydgoszczy ww. składniki majątku przeznacza do sprzedaży.</w:t>
      </w:r>
    </w:p>
    <w:p w14:paraId="2D1B4CD8" w14:textId="5847C3ED" w:rsidR="00D726A4" w:rsidRDefault="00D726A4" w:rsidP="00D726A4">
      <w:r>
        <w:t xml:space="preserve">Wnioski zawierające wykaz składników rzeczowych majątku (nazwa składnika majątku, nr inwentarzowy, cena) należy składać w terminie do </w:t>
      </w:r>
      <w:proofErr w:type="gramStart"/>
      <w:r>
        <w:t xml:space="preserve">dnia </w:t>
      </w:r>
      <w:r w:rsidR="00F112FA">
        <w:t xml:space="preserve"> </w:t>
      </w:r>
      <w:r w:rsidR="00CD7331">
        <w:t>21</w:t>
      </w:r>
      <w:proofErr w:type="gramEnd"/>
      <w:r w:rsidR="00F112FA">
        <w:t xml:space="preserve"> </w:t>
      </w:r>
      <w:r>
        <w:t>.</w:t>
      </w:r>
      <w:r w:rsidR="00F112FA">
        <w:t>10</w:t>
      </w:r>
      <w:r>
        <w:t>.2025 r. na adres kancelarii</w:t>
      </w:r>
    </w:p>
    <w:p w14:paraId="0B5FB60A" w14:textId="77777777" w:rsidR="00D726A4" w:rsidRDefault="00D726A4" w:rsidP="00D726A4">
      <w:r>
        <w:t>Urzędu:</w:t>
      </w:r>
    </w:p>
    <w:p w14:paraId="71D7609E" w14:textId="0A80650D" w:rsidR="00D726A4" w:rsidRDefault="00D726A4" w:rsidP="00D726A4">
      <w:r>
        <w:t>Regionalna Dyrekcja Ochrony Środowiska w Bydgoszczy</w:t>
      </w:r>
    </w:p>
    <w:p w14:paraId="6EA27612" w14:textId="00D20D32" w:rsidR="00D726A4" w:rsidRDefault="00D726A4" w:rsidP="00D726A4">
      <w:r>
        <w:t xml:space="preserve">ul. Dworcowa 81 </w:t>
      </w:r>
    </w:p>
    <w:p w14:paraId="6998874C" w14:textId="6469A745" w:rsidR="00D726A4" w:rsidRDefault="00D726A4" w:rsidP="00D726A4">
      <w:r>
        <w:t xml:space="preserve">85 – 009 Bydgoszcz </w:t>
      </w:r>
    </w:p>
    <w:p w14:paraId="4E9739B3" w14:textId="0E103FF5" w:rsidR="00D726A4" w:rsidRDefault="00D726A4" w:rsidP="00D726A4">
      <w:r>
        <w:t>lub w przypadku wniosków składanych w wersji elektronicznej opatrzonych ważnym podpisem elektronicznym, podpisem osobistym lub profilem zaufanym - przesyłać przez</w:t>
      </w:r>
    </w:p>
    <w:p w14:paraId="1FBFCEEA" w14:textId="105E4CC7" w:rsidR="002E233A" w:rsidRDefault="00D726A4" w:rsidP="00D726A4">
      <w:r>
        <w:t xml:space="preserve">ePUAP lub na adres e-mail: </w:t>
      </w:r>
      <w:hyperlink r:id="rId7" w:history="1">
        <w:r w:rsidRPr="00DE3EBF">
          <w:rPr>
            <w:rStyle w:val="Hipercze"/>
          </w:rPr>
          <w:t>kancelaria@bydgoszcz.rdos.gov.pl</w:t>
        </w:r>
      </w:hyperlink>
      <w:r>
        <w:t>.</w:t>
      </w:r>
    </w:p>
    <w:p w14:paraId="62E28615" w14:textId="121ED8ED" w:rsidR="00D726A4" w:rsidRDefault="00D726A4" w:rsidP="00D726A4">
      <w:r>
        <w:t xml:space="preserve">W przypadku jednostek zainteresowanych przejęciem ww. składników majątkowych w drodze nieodpłatnego przekazania lub darowizny, które spełniają warunki określone w § 38 lub 39 Rozporządzenia, należy złożyć odpowiedni wniosek w terminie do dnia </w:t>
      </w:r>
      <w:r w:rsidR="005F4572">
        <w:t xml:space="preserve">  </w:t>
      </w:r>
      <w:r w:rsidR="00CD7331">
        <w:t>21</w:t>
      </w:r>
      <w:r>
        <w:t>.</w:t>
      </w:r>
      <w:r w:rsidR="005F4572">
        <w:t>10</w:t>
      </w:r>
      <w:r>
        <w:t>.2025 r. (w sposób analogiczny do wskazanego powyżej).</w:t>
      </w:r>
    </w:p>
    <w:p w14:paraId="273ECC57" w14:textId="77777777" w:rsidR="00D726A4" w:rsidRDefault="00D726A4" w:rsidP="00D726A4">
      <w:r>
        <w:t>Wniosek o nieodpłatne przekazanie powinien zawierać w szczególności:</w:t>
      </w:r>
    </w:p>
    <w:p w14:paraId="29F6C30C" w14:textId="3C0D41CE" w:rsidR="00D726A4" w:rsidRDefault="00D726A4" w:rsidP="00D726A4">
      <w:r>
        <w:t>1) nazwę, siedzibę i adres podmiotu występującego o nieodpłatne przekazanie składnika rzeczowego majątku ruchomego;</w:t>
      </w:r>
    </w:p>
    <w:p w14:paraId="7AA5727B" w14:textId="77777777" w:rsidR="00D726A4" w:rsidRDefault="00D726A4" w:rsidP="00D726A4">
      <w:r>
        <w:t>2) wskazanie składnika rzeczowego majątku ruchomego, którego wniosek dotyczy;</w:t>
      </w:r>
    </w:p>
    <w:p w14:paraId="1DEA5AA1" w14:textId="2897B76E" w:rsidR="00D726A4" w:rsidRDefault="00D726A4" w:rsidP="00D726A4">
      <w:r>
        <w:t>3) oświadczenie, że przekazany składnik rzeczowy majątku ruchomego zostanie odebrany w terminie i miejscu wskazanym w protokole zdawczo-odbiorczym;</w:t>
      </w:r>
    </w:p>
    <w:p w14:paraId="42A39879" w14:textId="77777777" w:rsidR="00D726A4" w:rsidRDefault="00D726A4" w:rsidP="00D726A4">
      <w:r>
        <w:t>4) uzasadnienie.</w:t>
      </w:r>
    </w:p>
    <w:p w14:paraId="191D2676" w14:textId="77777777" w:rsidR="00D726A4" w:rsidRDefault="00D726A4" w:rsidP="00D726A4">
      <w:r>
        <w:t>Wniosek o dokonanie darowizny powinien zawierać w szczególności:</w:t>
      </w:r>
    </w:p>
    <w:p w14:paraId="0E5941CE" w14:textId="77777777" w:rsidR="00D726A4" w:rsidRDefault="00D726A4" w:rsidP="00D726A4">
      <w:r>
        <w:t>1) nazwę, siedzibę i adres zainteresowanego podmiotu;</w:t>
      </w:r>
    </w:p>
    <w:p w14:paraId="113E3383" w14:textId="77777777" w:rsidR="00D726A4" w:rsidRDefault="00D726A4" w:rsidP="00D726A4">
      <w:r>
        <w:t>2) wskazanie składnika rzeczowego majątku ruchomego, którego wniosek dotyczy;</w:t>
      </w:r>
    </w:p>
    <w:p w14:paraId="1A4ADA7F" w14:textId="77777777" w:rsidR="00D726A4" w:rsidRDefault="00D726A4" w:rsidP="00D726A4">
      <w:r>
        <w:t>3) oświadczenie zainteresowanego podmiotu, że składnik rzeczowy majątku ruchomego</w:t>
      </w:r>
    </w:p>
    <w:p w14:paraId="44ACEC90" w14:textId="77777777" w:rsidR="00D726A4" w:rsidRDefault="00D726A4" w:rsidP="00D726A4">
      <w:r>
        <w:t>zostanie odebrany w terminie i miejscu wskazanym w protokole zdawczo-odbiorczym;</w:t>
      </w:r>
    </w:p>
    <w:p w14:paraId="38FC3385" w14:textId="77777777" w:rsidR="00D726A4" w:rsidRDefault="00D726A4" w:rsidP="00D726A4">
      <w:r>
        <w:t>4) zobowiązanie zainteresowanego podmiotu do pokrycia kosztów związanych z</w:t>
      </w:r>
    </w:p>
    <w:p w14:paraId="3E513BAD" w14:textId="77777777" w:rsidR="00D726A4" w:rsidRDefault="00D726A4" w:rsidP="00D726A4">
      <w:r>
        <w:t>darowizną, w tym kosztów odbioru przedmiotu darowizny;</w:t>
      </w:r>
    </w:p>
    <w:p w14:paraId="2270AFB6" w14:textId="34ABF3B2" w:rsidR="00D726A4" w:rsidRDefault="00D726A4" w:rsidP="00D726A4">
      <w:r>
        <w:t>5) wskazanie sposobu wykorzystania składnika rzeczowego majątku ruchomego przez podmiot wnioskujący o darowiznę;</w:t>
      </w:r>
    </w:p>
    <w:p w14:paraId="581192A9" w14:textId="77777777" w:rsidR="00D726A4" w:rsidRDefault="00D726A4" w:rsidP="00D726A4">
      <w:r>
        <w:t>6) uzasadnienie, w tym uzasadnienie potrzeb zainteresowanego podmiotu.</w:t>
      </w:r>
    </w:p>
    <w:p w14:paraId="3217A95D" w14:textId="6F950D5F" w:rsidR="00D726A4" w:rsidRDefault="00D726A4" w:rsidP="00D726A4">
      <w:r>
        <w:lastRenderedPageBreak/>
        <w:t>Nie przewiduje się oddania zbędnych składników rzeczowych majątku ruchomego, ujętych w wykazie, w najem lub dzierżawę.</w:t>
      </w:r>
    </w:p>
    <w:p w14:paraId="50C91AFE" w14:textId="77777777" w:rsidR="00D726A4" w:rsidRPr="00D726A4" w:rsidRDefault="00D726A4" w:rsidP="00D726A4">
      <w:pPr>
        <w:rPr>
          <w:b/>
          <w:bCs/>
          <w:u w:val="single"/>
        </w:rPr>
      </w:pPr>
      <w:r w:rsidRPr="00D726A4">
        <w:rPr>
          <w:b/>
          <w:bCs/>
          <w:u w:val="single"/>
        </w:rPr>
        <w:t>W pierwszej kolejności rozpatrywane będą potrzeby jednostek sektora finansów</w:t>
      </w:r>
    </w:p>
    <w:p w14:paraId="69F80E93" w14:textId="4E1D63AE" w:rsidR="00D726A4" w:rsidRDefault="00D726A4" w:rsidP="00D726A4">
      <w:pPr>
        <w:rPr>
          <w:b/>
          <w:bCs/>
          <w:u w:val="single"/>
        </w:rPr>
      </w:pPr>
      <w:r w:rsidRPr="00D726A4">
        <w:rPr>
          <w:b/>
          <w:bCs/>
          <w:u w:val="single"/>
        </w:rPr>
        <w:t>publicznych.</w:t>
      </w:r>
    </w:p>
    <w:p w14:paraId="13B6E886" w14:textId="77777777" w:rsidR="0037254E" w:rsidRDefault="0037254E" w:rsidP="00D726A4">
      <w:pPr>
        <w:rPr>
          <w:b/>
          <w:bCs/>
          <w:u w:val="single"/>
        </w:rPr>
      </w:pPr>
    </w:p>
    <w:p w14:paraId="20DBE181" w14:textId="730366A3" w:rsidR="0037254E" w:rsidRDefault="0037254E" w:rsidP="0037254E">
      <w:pPr>
        <w:spacing w:line="252" w:lineRule="auto"/>
        <w:ind w:left="4253" w:firstLine="278"/>
        <w:jc w:val="center"/>
        <w:rPr>
          <w:sz w:val="20"/>
        </w:rPr>
      </w:pPr>
      <w:r>
        <w:rPr>
          <w:sz w:val="20"/>
        </w:rPr>
        <w:t>REGIONALNY DYREKTOR</w:t>
      </w:r>
      <w:r>
        <w:rPr>
          <w:sz w:val="20"/>
        </w:rPr>
        <w:br/>
        <w:t xml:space="preserve">         OCHRONY ŚRODOWISKA W BYDGOSZCZY</w:t>
      </w:r>
    </w:p>
    <w:p w14:paraId="2E66D5AD" w14:textId="77777777" w:rsidR="0037254E" w:rsidRDefault="0037254E" w:rsidP="0037254E">
      <w:pPr>
        <w:spacing w:line="252" w:lineRule="auto"/>
        <w:ind w:left="4253" w:firstLine="278"/>
        <w:jc w:val="center"/>
        <w:rPr>
          <w:sz w:val="20"/>
        </w:rPr>
      </w:pPr>
      <w:r>
        <w:rPr>
          <w:sz w:val="20"/>
        </w:rPr>
        <w:t>dr Ewa Patalas</w:t>
      </w:r>
    </w:p>
    <w:p w14:paraId="3A201016" w14:textId="77777777" w:rsidR="0037254E" w:rsidRDefault="0037254E" w:rsidP="0037254E">
      <w:pPr>
        <w:spacing w:line="252" w:lineRule="auto"/>
        <w:ind w:left="4253" w:firstLine="278"/>
        <w:jc w:val="center"/>
        <w:rPr>
          <w:sz w:val="20"/>
          <w:szCs w:val="20"/>
        </w:rPr>
      </w:pPr>
      <w:r>
        <w:rPr>
          <w:sz w:val="20"/>
          <w:szCs w:val="20"/>
        </w:rPr>
        <w:t>/-podpisano elektronicznie/</w:t>
      </w:r>
    </w:p>
    <w:p w14:paraId="7B15E558" w14:textId="77777777" w:rsidR="0037254E" w:rsidRDefault="0037254E" w:rsidP="0037254E">
      <w:pPr>
        <w:spacing w:line="252" w:lineRule="auto"/>
        <w:ind w:left="4253" w:firstLine="278"/>
        <w:jc w:val="center"/>
        <w:rPr>
          <w:i/>
          <w:sz w:val="16"/>
          <w:szCs w:val="16"/>
        </w:rPr>
      </w:pPr>
    </w:p>
    <w:p w14:paraId="71390D0F" w14:textId="77777777" w:rsidR="0037254E" w:rsidRDefault="0037254E" w:rsidP="00D726A4">
      <w:pPr>
        <w:rPr>
          <w:b/>
          <w:bCs/>
          <w:u w:val="single"/>
        </w:rPr>
      </w:pPr>
    </w:p>
    <w:p w14:paraId="6AF7EA34" w14:textId="5B93B0BE" w:rsidR="0037254E" w:rsidRPr="00D726A4" w:rsidRDefault="0037254E" w:rsidP="00D726A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</w:t>
      </w:r>
    </w:p>
    <w:p w14:paraId="1C71A0B5" w14:textId="77777777" w:rsidR="002E233A" w:rsidRDefault="002E233A" w:rsidP="002E233A">
      <w:pPr>
        <w:spacing w:after="0"/>
        <w:ind w:left="-993"/>
        <w:jc w:val="both"/>
        <w:rPr>
          <w:sz w:val="20"/>
        </w:rPr>
      </w:pPr>
    </w:p>
    <w:p w14:paraId="61E125A2" w14:textId="77777777" w:rsidR="004A79DC" w:rsidRPr="004A79DC" w:rsidRDefault="004A79DC" w:rsidP="002E233A">
      <w:pPr>
        <w:spacing w:after="0"/>
        <w:ind w:left="-993"/>
        <w:jc w:val="both"/>
        <w:rPr>
          <w:sz w:val="20"/>
        </w:rPr>
      </w:pPr>
    </w:p>
    <w:p w14:paraId="156D9AE9" w14:textId="77777777" w:rsidR="002E233A" w:rsidRPr="004A79DC" w:rsidRDefault="002E233A" w:rsidP="002E233A">
      <w:pPr>
        <w:spacing w:after="0"/>
        <w:ind w:left="-993"/>
        <w:jc w:val="both"/>
        <w:rPr>
          <w:sz w:val="20"/>
        </w:rPr>
      </w:pPr>
    </w:p>
    <w:p w14:paraId="5525ED49" w14:textId="77777777" w:rsidR="0037254E" w:rsidRPr="0037254E" w:rsidRDefault="0037254E" w:rsidP="0037254E">
      <w:pPr>
        <w:spacing w:after="0"/>
        <w:rPr>
          <w:sz w:val="20"/>
        </w:rPr>
      </w:pPr>
      <w:r w:rsidRPr="0037254E">
        <w:rPr>
          <w:sz w:val="20"/>
        </w:rPr>
        <w:t>Szczegółowych informacji udziela:</w:t>
      </w:r>
    </w:p>
    <w:p w14:paraId="7AECC9A6" w14:textId="074AB45C" w:rsidR="00601B39" w:rsidRDefault="0037254E" w:rsidP="0037254E">
      <w:pPr>
        <w:spacing w:after="0"/>
        <w:rPr>
          <w:sz w:val="20"/>
        </w:rPr>
      </w:pPr>
      <w:r w:rsidRPr="0037254E">
        <w:rPr>
          <w:sz w:val="20"/>
        </w:rPr>
        <w:t>K</w:t>
      </w:r>
      <w:r>
        <w:rPr>
          <w:sz w:val="20"/>
        </w:rPr>
        <w:t xml:space="preserve">rystyna </w:t>
      </w:r>
      <w:proofErr w:type="gramStart"/>
      <w:r>
        <w:rPr>
          <w:sz w:val="20"/>
        </w:rPr>
        <w:t xml:space="preserve">Patyk </w:t>
      </w:r>
      <w:r w:rsidRPr="0037254E">
        <w:rPr>
          <w:sz w:val="20"/>
        </w:rPr>
        <w:t>,</w:t>
      </w:r>
      <w:proofErr w:type="gramEnd"/>
      <w:r w:rsidRPr="0037254E">
        <w:rPr>
          <w:sz w:val="20"/>
        </w:rPr>
        <w:t xml:space="preserve"> tel. </w:t>
      </w:r>
      <w:r>
        <w:rPr>
          <w:sz w:val="20"/>
        </w:rPr>
        <w:t>52 506 56 66 wew.6066</w:t>
      </w:r>
      <w:r w:rsidRPr="0037254E">
        <w:rPr>
          <w:sz w:val="20"/>
        </w:rPr>
        <w:t>, e-mail: k</w:t>
      </w:r>
      <w:r>
        <w:rPr>
          <w:sz w:val="20"/>
        </w:rPr>
        <w:t>rystyna.patyk</w:t>
      </w:r>
      <w:r w:rsidRPr="0037254E">
        <w:rPr>
          <w:sz w:val="20"/>
        </w:rPr>
        <w:t>@</w:t>
      </w:r>
      <w:r>
        <w:rPr>
          <w:sz w:val="20"/>
        </w:rPr>
        <w:t>bydgoszcz</w:t>
      </w:r>
      <w:r w:rsidRPr="0037254E">
        <w:rPr>
          <w:sz w:val="20"/>
        </w:rPr>
        <w:t>.rdos.gov.p</w:t>
      </w:r>
    </w:p>
    <w:p w14:paraId="1EEE0352" w14:textId="32436AD1" w:rsidR="0037254E" w:rsidRPr="0037254E" w:rsidRDefault="0037254E" w:rsidP="0037254E">
      <w:pPr>
        <w:rPr>
          <w:sz w:val="20"/>
        </w:rPr>
        <w:sectPr w:rsidR="0037254E" w:rsidRPr="0037254E" w:rsidSect="00FA4BC9">
          <w:headerReference w:type="default" r:id="rId8"/>
          <w:footerReference w:type="default" r:id="rId9"/>
          <w:pgSz w:w="11906" w:h="16838"/>
          <w:pgMar w:top="1417" w:right="424" w:bottom="851" w:left="426" w:header="708" w:footer="708" w:gutter="0"/>
          <w:cols w:space="708"/>
          <w:docGrid w:linePitch="360"/>
        </w:sectPr>
      </w:pPr>
    </w:p>
    <w:bookmarkEnd w:id="0"/>
    <w:p w14:paraId="0AF73212" w14:textId="747C4ADB" w:rsidR="004A79DC" w:rsidRPr="00601B39" w:rsidRDefault="004A79DC" w:rsidP="00F803C0">
      <w:pPr>
        <w:spacing w:after="0"/>
        <w:rPr>
          <w:sz w:val="20"/>
        </w:rPr>
      </w:pPr>
    </w:p>
    <w:sectPr w:rsidR="004A79DC" w:rsidRPr="00601B39" w:rsidSect="008F4F30">
      <w:pgSz w:w="11906" w:h="16838"/>
      <w:pgMar w:top="709" w:right="849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A38F" w14:textId="77777777" w:rsidR="00CE35A4" w:rsidRDefault="00CE35A4" w:rsidP="00047A57">
      <w:pPr>
        <w:spacing w:after="0" w:line="240" w:lineRule="auto"/>
      </w:pPr>
      <w:r>
        <w:separator/>
      </w:r>
    </w:p>
  </w:endnote>
  <w:endnote w:type="continuationSeparator" w:id="0">
    <w:p w14:paraId="575EA724" w14:textId="77777777" w:rsidR="00CE35A4" w:rsidRDefault="00CE35A4" w:rsidP="0004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8494" w14:textId="32BD4F9E" w:rsidR="0037254E" w:rsidRDefault="0037254E" w:rsidP="0037254E">
    <w:pPr>
      <w:pStyle w:val="Stopka"/>
      <w:tabs>
        <w:tab w:val="clear" w:pos="4536"/>
        <w:tab w:val="clear" w:pos="9072"/>
        <w:tab w:val="left" w:pos="1965"/>
      </w:tabs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C750E2E" wp14:editId="23A43332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7872919" cy="402179"/>
          <wp:effectExtent l="0" t="0" r="0" b="0"/>
          <wp:wrapNone/>
          <wp:docPr id="21244660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2919" cy="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0B95" w14:textId="77777777" w:rsidR="00CE35A4" w:rsidRDefault="00CE35A4" w:rsidP="00047A57">
      <w:pPr>
        <w:spacing w:after="0" w:line="240" w:lineRule="auto"/>
      </w:pPr>
      <w:r>
        <w:separator/>
      </w:r>
    </w:p>
  </w:footnote>
  <w:footnote w:type="continuationSeparator" w:id="0">
    <w:p w14:paraId="60869947" w14:textId="77777777" w:rsidR="00CE35A4" w:rsidRDefault="00CE35A4" w:rsidP="0004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7104" w14:textId="38ACC0A2" w:rsidR="00047A57" w:rsidRDefault="00047A57">
    <w:pPr>
      <w:pStyle w:val="Nagwek"/>
    </w:pPr>
    <w:r>
      <w:rPr>
        <w:noProof/>
      </w:rPr>
      <w:drawing>
        <wp:inline distT="0" distB="0" distL="0" distR="0" wp14:anchorId="5666CCD5" wp14:editId="40CCFA3F">
          <wp:extent cx="4908550" cy="939800"/>
          <wp:effectExtent l="0" t="0" r="0" b="0"/>
          <wp:docPr id="470023994" name="Obraz 470023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5349"/>
    <w:multiLevelType w:val="hybridMultilevel"/>
    <w:tmpl w:val="9D123F3C"/>
    <w:lvl w:ilvl="0" w:tplc="6F381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8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3A"/>
    <w:rsid w:val="00002906"/>
    <w:rsid w:val="00027762"/>
    <w:rsid w:val="0002796B"/>
    <w:rsid w:val="00034511"/>
    <w:rsid w:val="0004009C"/>
    <w:rsid w:val="00047A57"/>
    <w:rsid w:val="0005224E"/>
    <w:rsid w:val="00053A1A"/>
    <w:rsid w:val="000567A5"/>
    <w:rsid w:val="0009781C"/>
    <w:rsid w:val="000C4178"/>
    <w:rsid w:val="000D26F5"/>
    <w:rsid w:val="00125D2B"/>
    <w:rsid w:val="00131B94"/>
    <w:rsid w:val="00155803"/>
    <w:rsid w:val="00171504"/>
    <w:rsid w:val="001906C3"/>
    <w:rsid w:val="001C270A"/>
    <w:rsid w:val="001D2CB1"/>
    <w:rsid w:val="001E6550"/>
    <w:rsid w:val="00223C73"/>
    <w:rsid w:val="00224439"/>
    <w:rsid w:val="002734FA"/>
    <w:rsid w:val="00280C34"/>
    <w:rsid w:val="002B3971"/>
    <w:rsid w:val="002B688C"/>
    <w:rsid w:val="002C2B6D"/>
    <w:rsid w:val="002D1B30"/>
    <w:rsid w:val="002E233A"/>
    <w:rsid w:val="003042B1"/>
    <w:rsid w:val="003236AF"/>
    <w:rsid w:val="00336755"/>
    <w:rsid w:val="00351B35"/>
    <w:rsid w:val="0037254E"/>
    <w:rsid w:val="00382663"/>
    <w:rsid w:val="0038660A"/>
    <w:rsid w:val="00391BC3"/>
    <w:rsid w:val="00395551"/>
    <w:rsid w:val="003A4625"/>
    <w:rsid w:val="003C0BB2"/>
    <w:rsid w:val="003D0959"/>
    <w:rsid w:val="00423680"/>
    <w:rsid w:val="0045712B"/>
    <w:rsid w:val="00473167"/>
    <w:rsid w:val="004A79DC"/>
    <w:rsid w:val="004C5010"/>
    <w:rsid w:val="004D0226"/>
    <w:rsid w:val="004D2949"/>
    <w:rsid w:val="004D301E"/>
    <w:rsid w:val="004F2D68"/>
    <w:rsid w:val="005043E0"/>
    <w:rsid w:val="005332F8"/>
    <w:rsid w:val="0055631C"/>
    <w:rsid w:val="00566F62"/>
    <w:rsid w:val="0058281B"/>
    <w:rsid w:val="00595A03"/>
    <w:rsid w:val="005A2909"/>
    <w:rsid w:val="005B60F5"/>
    <w:rsid w:val="005C05F8"/>
    <w:rsid w:val="005C5095"/>
    <w:rsid w:val="005E3F15"/>
    <w:rsid w:val="005F4572"/>
    <w:rsid w:val="00601B39"/>
    <w:rsid w:val="00604D04"/>
    <w:rsid w:val="00657B2B"/>
    <w:rsid w:val="006B79AD"/>
    <w:rsid w:val="006C76EC"/>
    <w:rsid w:val="006E3B13"/>
    <w:rsid w:val="00700928"/>
    <w:rsid w:val="007300BC"/>
    <w:rsid w:val="00736958"/>
    <w:rsid w:val="00736B1B"/>
    <w:rsid w:val="00794726"/>
    <w:rsid w:val="007C3427"/>
    <w:rsid w:val="007C5D27"/>
    <w:rsid w:val="007D07EB"/>
    <w:rsid w:val="007D0C30"/>
    <w:rsid w:val="00817931"/>
    <w:rsid w:val="0082183F"/>
    <w:rsid w:val="00857549"/>
    <w:rsid w:val="0086705B"/>
    <w:rsid w:val="008726E2"/>
    <w:rsid w:val="008C1AEF"/>
    <w:rsid w:val="008D401B"/>
    <w:rsid w:val="008F4F30"/>
    <w:rsid w:val="00937316"/>
    <w:rsid w:val="009A2FAD"/>
    <w:rsid w:val="009C31F0"/>
    <w:rsid w:val="009C625F"/>
    <w:rsid w:val="009E6983"/>
    <w:rsid w:val="00A01AA2"/>
    <w:rsid w:val="00A03DF5"/>
    <w:rsid w:val="00A24B56"/>
    <w:rsid w:val="00A41A67"/>
    <w:rsid w:val="00A452C0"/>
    <w:rsid w:val="00A46CAF"/>
    <w:rsid w:val="00A54C60"/>
    <w:rsid w:val="00A73684"/>
    <w:rsid w:val="00A9701F"/>
    <w:rsid w:val="00AA1093"/>
    <w:rsid w:val="00AA155A"/>
    <w:rsid w:val="00AC69ED"/>
    <w:rsid w:val="00AF440E"/>
    <w:rsid w:val="00B04D11"/>
    <w:rsid w:val="00B14553"/>
    <w:rsid w:val="00B71037"/>
    <w:rsid w:val="00B90938"/>
    <w:rsid w:val="00BC29B3"/>
    <w:rsid w:val="00BD3980"/>
    <w:rsid w:val="00BF1DD0"/>
    <w:rsid w:val="00C1642B"/>
    <w:rsid w:val="00C2603F"/>
    <w:rsid w:val="00C32331"/>
    <w:rsid w:val="00C40193"/>
    <w:rsid w:val="00C53393"/>
    <w:rsid w:val="00C81A43"/>
    <w:rsid w:val="00CD315B"/>
    <w:rsid w:val="00CD7331"/>
    <w:rsid w:val="00CE35A4"/>
    <w:rsid w:val="00D25E82"/>
    <w:rsid w:val="00D4129B"/>
    <w:rsid w:val="00D726A4"/>
    <w:rsid w:val="00D97E30"/>
    <w:rsid w:val="00DD4D8B"/>
    <w:rsid w:val="00E00088"/>
    <w:rsid w:val="00E0206B"/>
    <w:rsid w:val="00E41EEA"/>
    <w:rsid w:val="00E5597C"/>
    <w:rsid w:val="00E666B3"/>
    <w:rsid w:val="00EA3C10"/>
    <w:rsid w:val="00EB18FB"/>
    <w:rsid w:val="00EE2F87"/>
    <w:rsid w:val="00EE673E"/>
    <w:rsid w:val="00F068A7"/>
    <w:rsid w:val="00F112FA"/>
    <w:rsid w:val="00F24F15"/>
    <w:rsid w:val="00F27ABA"/>
    <w:rsid w:val="00F307B4"/>
    <w:rsid w:val="00F803C0"/>
    <w:rsid w:val="00F93752"/>
    <w:rsid w:val="00FA4BC9"/>
    <w:rsid w:val="00FA7D00"/>
    <w:rsid w:val="00FC0528"/>
    <w:rsid w:val="00FC622B"/>
    <w:rsid w:val="00FD03DE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27C8"/>
  <w15:docId w15:val="{4E36FE27-B447-4313-A12B-F6C007F8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2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62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281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4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A57"/>
  </w:style>
  <w:style w:type="paragraph" w:styleId="Stopka">
    <w:name w:val="footer"/>
    <w:basedOn w:val="Normalny"/>
    <w:link w:val="StopkaZnak"/>
    <w:uiPriority w:val="99"/>
    <w:unhideWhenUsed/>
    <w:rsid w:val="0004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A57"/>
  </w:style>
  <w:style w:type="paragraph" w:styleId="Bezodstpw">
    <w:name w:val="No Spacing"/>
    <w:uiPriority w:val="1"/>
    <w:qFormat/>
    <w:rsid w:val="00D726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26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2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1431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mowiesny</dc:creator>
  <cp:lastModifiedBy>Karolina Hunker</cp:lastModifiedBy>
  <cp:revision>2</cp:revision>
  <cp:lastPrinted>2025-10-16T10:20:00Z</cp:lastPrinted>
  <dcterms:created xsi:type="dcterms:W3CDTF">2025-10-16T11:26:00Z</dcterms:created>
  <dcterms:modified xsi:type="dcterms:W3CDTF">2025-10-16T11:26:00Z</dcterms:modified>
</cp:coreProperties>
</file>