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C84DC6" w14:textId="25E973D3" w:rsidR="008C116E" w:rsidRPr="00B33CB5" w:rsidRDefault="00594F96" w:rsidP="00A73746">
      <w:pPr>
        <w:spacing w:before="240" w:after="0" w:line="240" w:lineRule="auto"/>
        <w:ind w:left="6248" w:right="83" w:firstLine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fldChar w:fldCharType="begin"/>
      </w:r>
      <w:r>
        <w:rPr>
          <w:rFonts w:cstheme="minorHAnsi"/>
          <w:sz w:val="24"/>
          <w:szCs w:val="24"/>
        </w:rPr>
        <w:instrText xml:space="preserve"> DOCPROPERTY  PrzekazanieDoKomorkaPracownika  \* MERGEFORMAT </w:instrText>
      </w:r>
      <w:r>
        <w:rPr>
          <w:rFonts w:cstheme="minorHAnsi"/>
          <w:sz w:val="24"/>
          <w:szCs w:val="24"/>
        </w:rPr>
        <w:fldChar w:fldCharType="end"/>
      </w:r>
    </w:p>
    <w:p w14:paraId="7E524EE7" w14:textId="77777777" w:rsidR="00A73746" w:rsidRPr="00326597" w:rsidRDefault="00A73746" w:rsidP="00A73746">
      <w:pPr>
        <w:widowControl w:val="0"/>
        <w:tabs>
          <w:tab w:val="left" w:pos="356"/>
        </w:tabs>
        <w:spacing w:after="0" w:line="274" w:lineRule="exact"/>
        <w:ind w:left="20"/>
        <w:rPr>
          <w:rFonts w:ascii="Calibri" w:hAnsi="Calibri" w:cs="Calibri"/>
          <w:b/>
          <w:sz w:val="32"/>
          <w:szCs w:val="32"/>
        </w:rPr>
      </w:pPr>
      <w:r w:rsidRPr="00326597">
        <w:rPr>
          <w:rFonts w:ascii="Calibri" w:hAnsi="Calibri" w:cs="Calibri"/>
          <w:b/>
          <w:sz w:val="32"/>
          <w:szCs w:val="32"/>
        </w:rPr>
        <w:t>Informacja o wypłacie</w:t>
      </w:r>
    </w:p>
    <w:p w14:paraId="2B4DA49B" w14:textId="1508E4F2" w:rsidR="00A73746" w:rsidRPr="00A73746" w:rsidRDefault="00A73746" w:rsidP="00215FE0">
      <w:pPr>
        <w:spacing w:after="0" w:line="276" w:lineRule="auto"/>
        <w:jc w:val="both"/>
        <w:rPr>
          <w:rFonts w:ascii="Calibri" w:eastAsia="Times New Roman" w:hAnsi="Calibri" w:cs="Calibri"/>
          <w:color w:val="FF0000"/>
          <w:sz w:val="24"/>
          <w:szCs w:val="24"/>
          <w:lang w:eastAsia="pl-PL"/>
        </w:rPr>
      </w:pPr>
      <w:r w:rsidRPr="00326597">
        <w:rPr>
          <w:rFonts w:ascii="Calibri" w:hAnsi="Calibri" w:cs="Calibri"/>
          <w:b/>
          <w:sz w:val="32"/>
          <w:szCs w:val="32"/>
        </w:rPr>
        <w:t xml:space="preserve">dotacji </w:t>
      </w:r>
      <w:bookmarkStart w:id="0" w:name="_Hlk151707341"/>
      <w:r w:rsidR="00215FE0">
        <w:rPr>
          <w:rFonts w:ascii="Calibri" w:hAnsi="Calibri" w:cs="Calibri"/>
          <w:b/>
          <w:sz w:val="32"/>
          <w:szCs w:val="32"/>
        </w:rPr>
        <w:t>za styczeń 2026</w:t>
      </w:r>
    </w:p>
    <w:p w14:paraId="5CB09C15" w14:textId="77777777" w:rsidR="00A73746" w:rsidRPr="00A73746" w:rsidRDefault="00A73746" w:rsidP="00A73746">
      <w:pPr>
        <w:widowControl w:val="0"/>
        <w:numPr>
          <w:ilvl w:val="0"/>
          <w:numId w:val="27"/>
        </w:numPr>
        <w:tabs>
          <w:tab w:val="left" w:pos="356"/>
        </w:tabs>
        <w:suppressAutoHyphens w:val="0"/>
        <w:spacing w:after="0" w:line="276" w:lineRule="auto"/>
        <w:ind w:left="20"/>
        <w:rPr>
          <w:rFonts w:ascii="Calibri" w:eastAsia="Times New Roman" w:hAnsi="Calibri" w:cs="Calibri"/>
          <w:sz w:val="24"/>
          <w:szCs w:val="24"/>
          <w:lang w:eastAsia="pl-PL"/>
        </w:rPr>
      </w:pPr>
      <w:r w:rsidRPr="00A73746">
        <w:rPr>
          <w:rFonts w:ascii="Calibri" w:eastAsia="Times New Roman" w:hAnsi="Calibri" w:cs="Calibri"/>
          <w:sz w:val="24"/>
          <w:szCs w:val="24"/>
          <w:lang w:eastAsia="pl-PL"/>
        </w:rPr>
        <w:t xml:space="preserve">„MIŚ”, Wrocław – 54.895 zł                                                                                  </w:t>
      </w:r>
    </w:p>
    <w:p w14:paraId="7E60C04B" w14:textId="77777777" w:rsidR="00A73746" w:rsidRPr="00A73746" w:rsidRDefault="00A73746" w:rsidP="00A73746">
      <w:pPr>
        <w:widowControl w:val="0"/>
        <w:numPr>
          <w:ilvl w:val="0"/>
          <w:numId w:val="27"/>
        </w:numPr>
        <w:tabs>
          <w:tab w:val="left" w:pos="380"/>
        </w:tabs>
        <w:suppressAutoHyphens w:val="0"/>
        <w:spacing w:after="0" w:line="276" w:lineRule="auto"/>
        <w:ind w:left="20"/>
        <w:rPr>
          <w:rFonts w:ascii="Calibri" w:eastAsia="Times New Roman" w:hAnsi="Calibri" w:cs="Calibri"/>
          <w:sz w:val="24"/>
          <w:szCs w:val="24"/>
          <w:lang w:eastAsia="pl-PL"/>
        </w:rPr>
      </w:pPr>
      <w:r w:rsidRPr="00A73746">
        <w:rPr>
          <w:rFonts w:ascii="Calibri" w:eastAsia="Times New Roman" w:hAnsi="Calibri" w:cs="Calibri"/>
          <w:sz w:val="24"/>
          <w:szCs w:val="24"/>
          <w:lang w:eastAsia="pl-PL"/>
        </w:rPr>
        <w:t>„MEWA”, Wrocław – 31.815 zł</w:t>
      </w:r>
    </w:p>
    <w:p w14:paraId="60BE0850" w14:textId="77777777" w:rsidR="00A73746" w:rsidRPr="00A73746" w:rsidRDefault="00A73746" w:rsidP="00A73746">
      <w:pPr>
        <w:widowControl w:val="0"/>
        <w:numPr>
          <w:ilvl w:val="0"/>
          <w:numId w:val="27"/>
        </w:numPr>
        <w:tabs>
          <w:tab w:val="left" w:pos="385"/>
        </w:tabs>
        <w:suppressAutoHyphens w:val="0"/>
        <w:spacing w:after="0" w:line="276" w:lineRule="auto"/>
        <w:ind w:left="20"/>
        <w:rPr>
          <w:rFonts w:ascii="Calibri" w:eastAsia="Times New Roman" w:hAnsi="Calibri" w:cs="Calibri"/>
          <w:color w:val="FF0000"/>
          <w:sz w:val="24"/>
          <w:szCs w:val="24"/>
          <w:lang w:eastAsia="pl-PL"/>
        </w:rPr>
      </w:pPr>
      <w:r w:rsidRPr="00A73746">
        <w:rPr>
          <w:rFonts w:ascii="Calibri" w:eastAsia="Times New Roman" w:hAnsi="Calibri" w:cs="Calibri"/>
          <w:sz w:val="24"/>
          <w:szCs w:val="24"/>
          <w:lang w:eastAsia="pl-PL"/>
        </w:rPr>
        <w:t>„KOLOROWA”, Nowa Ruda – 24.650 zł</w:t>
      </w:r>
    </w:p>
    <w:p w14:paraId="7551C3B2" w14:textId="77777777" w:rsidR="00A73746" w:rsidRPr="00A73746" w:rsidRDefault="00A73746" w:rsidP="00A73746">
      <w:pPr>
        <w:widowControl w:val="0"/>
        <w:numPr>
          <w:ilvl w:val="0"/>
          <w:numId w:val="27"/>
        </w:numPr>
        <w:tabs>
          <w:tab w:val="left" w:pos="361"/>
        </w:tabs>
        <w:suppressAutoHyphens w:val="0"/>
        <w:spacing w:after="0" w:line="276" w:lineRule="auto"/>
        <w:ind w:left="20"/>
        <w:rPr>
          <w:rFonts w:ascii="Calibri" w:eastAsia="Times New Roman" w:hAnsi="Calibri" w:cs="Calibri"/>
          <w:sz w:val="24"/>
          <w:szCs w:val="24"/>
          <w:lang w:eastAsia="pl-PL"/>
        </w:rPr>
      </w:pPr>
      <w:r w:rsidRPr="00A73746">
        <w:rPr>
          <w:rFonts w:ascii="Calibri" w:eastAsia="Times New Roman" w:hAnsi="Calibri" w:cs="Calibri"/>
          <w:sz w:val="24"/>
          <w:szCs w:val="24"/>
          <w:lang w:eastAsia="pl-PL"/>
        </w:rPr>
        <w:t>„MIKRUS”, Wrocław – 33.257 zł</w:t>
      </w:r>
    </w:p>
    <w:p w14:paraId="5CCD6D50" w14:textId="77777777" w:rsidR="00A73746" w:rsidRPr="00A73746" w:rsidRDefault="00A73746" w:rsidP="00A73746">
      <w:pPr>
        <w:widowControl w:val="0"/>
        <w:numPr>
          <w:ilvl w:val="0"/>
          <w:numId w:val="27"/>
        </w:numPr>
        <w:tabs>
          <w:tab w:val="left" w:pos="370"/>
        </w:tabs>
        <w:suppressAutoHyphens w:val="0"/>
        <w:spacing w:after="0" w:line="276" w:lineRule="auto"/>
        <w:ind w:left="20"/>
        <w:rPr>
          <w:rFonts w:ascii="Calibri" w:eastAsia="Times New Roman" w:hAnsi="Calibri" w:cs="Calibri"/>
          <w:sz w:val="24"/>
          <w:szCs w:val="24"/>
          <w:lang w:eastAsia="pl-PL"/>
        </w:rPr>
      </w:pPr>
      <w:r w:rsidRPr="00A73746">
        <w:rPr>
          <w:rFonts w:ascii="Calibri" w:eastAsia="Times New Roman" w:hAnsi="Calibri" w:cs="Calibri"/>
          <w:sz w:val="24"/>
          <w:szCs w:val="24"/>
          <w:lang w:eastAsia="pl-PL"/>
        </w:rPr>
        <w:t>„MLECZNY”, Kudowa - Zdrój – 7.399 zł</w:t>
      </w:r>
    </w:p>
    <w:p w14:paraId="4FE77466" w14:textId="77777777" w:rsidR="00A73746" w:rsidRPr="00A73746" w:rsidRDefault="00A73746" w:rsidP="00A73746">
      <w:pPr>
        <w:widowControl w:val="0"/>
        <w:suppressAutoHyphens w:val="0"/>
        <w:autoSpaceDE w:val="0"/>
        <w:autoSpaceDN w:val="0"/>
        <w:adjustRightInd w:val="0"/>
        <w:spacing w:after="0" w:line="276" w:lineRule="auto"/>
        <w:rPr>
          <w:rFonts w:ascii="Calibri" w:eastAsia="Cambria" w:hAnsi="Calibri" w:cs="Calibri"/>
          <w:sz w:val="24"/>
          <w:szCs w:val="24"/>
        </w:rPr>
      </w:pPr>
      <w:r w:rsidRPr="00A73746">
        <w:rPr>
          <w:rFonts w:ascii="Calibri" w:eastAsia="Courier New" w:hAnsi="Calibri" w:cs="Calibri"/>
          <w:sz w:val="24"/>
          <w:szCs w:val="24"/>
          <w:lang w:eastAsia="pl-PL"/>
        </w:rPr>
        <w:t>6.  „PRZY KOMINKU”, Polanica - Zdrój – 2.566 zł</w:t>
      </w:r>
    </w:p>
    <w:p w14:paraId="7D693AD4" w14:textId="77777777" w:rsidR="00A73746" w:rsidRPr="00A73746" w:rsidRDefault="00A73746" w:rsidP="00A73746">
      <w:pPr>
        <w:widowControl w:val="0"/>
        <w:suppressAutoHyphens w:val="0"/>
        <w:autoSpaceDE w:val="0"/>
        <w:autoSpaceDN w:val="0"/>
        <w:adjustRightInd w:val="0"/>
        <w:spacing w:after="0" w:line="276" w:lineRule="auto"/>
        <w:rPr>
          <w:rFonts w:ascii="Calibri" w:eastAsia="Cambria" w:hAnsi="Calibri" w:cs="Calibri"/>
          <w:sz w:val="24"/>
          <w:szCs w:val="24"/>
        </w:rPr>
      </w:pPr>
      <w:r w:rsidRPr="00A73746">
        <w:rPr>
          <w:rFonts w:ascii="Calibri" w:eastAsia="Cambria" w:hAnsi="Calibri" w:cs="Calibri"/>
          <w:sz w:val="24"/>
          <w:szCs w:val="24"/>
        </w:rPr>
        <w:t>7. „GWIAZDKA” Brzeg Dolny – 41.158 zł</w:t>
      </w:r>
    </w:p>
    <w:p w14:paraId="4902C5AF" w14:textId="77777777" w:rsidR="00A73746" w:rsidRPr="00A73746" w:rsidRDefault="00A73746" w:rsidP="00A73746">
      <w:pPr>
        <w:widowControl w:val="0"/>
        <w:suppressAutoHyphens w:val="0"/>
        <w:autoSpaceDE w:val="0"/>
        <w:autoSpaceDN w:val="0"/>
        <w:adjustRightInd w:val="0"/>
        <w:spacing w:after="0" w:line="276" w:lineRule="auto"/>
        <w:rPr>
          <w:rFonts w:ascii="Calibri" w:eastAsia="Cambria" w:hAnsi="Calibri" w:cs="Calibri"/>
          <w:sz w:val="24"/>
          <w:szCs w:val="24"/>
        </w:rPr>
      </w:pPr>
      <w:r w:rsidRPr="00A73746">
        <w:rPr>
          <w:rFonts w:ascii="Calibri" w:eastAsia="Cambria" w:hAnsi="Calibri" w:cs="Calibri"/>
          <w:sz w:val="24"/>
          <w:szCs w:val="24"/>
        </w:rPr>
        <w:t>8. „KANKA” Wałbrzych – 61.779 zł</w:t>
      </w:r>
    </w:p>
    <w:p w14:paraId="0A66AF5B" w14:textId="77777777" w:rsidR="00A73746" w:rsidRPr="00A73746" w:rsidRDefault="00A73746" w:rsidP="00A73746">
      <w:pPr>
        <w:widowControl w:val="0"/>
        <w:suppressAutoHyphens w:val="0"/>
        <w:autoSpaceDE w:val="0"/>
        <w:autoSpaceDN w:val="0"/>
        <w:adjustRightInd w:val="0"/>
        <w:spacing w:after="0" w:line="276" w:lineRule="auto"/>
        <w:rPr>
          <w:rFonts w:ascii="Calibri" w:eastAsia="Cambria" w:hAnsi="Calibri" w:cs="Calibri"/>
          <w:sz w:val="24"/>
          <w:szCs w:val="24"/>
        </w:rPr>
      </w:pPr>
      <w:r w:rsidRPr="00A73746">
        <w:rPr>
          <w:rFonts w:ascii="Calibri" w:eastAsia="Cambria" w:hAnsi="Calibri" w:cs="Calibri"/>
          <w:sz w:val="24"/>
          <w:szCs w:val="24"/>
        </w:rPr>
        <w:t>9. „KOTLECIK” Wałbrzych – 73.102 zł</w:t>
      </w:r>
    </w:p>
    <w:p w14:paraId="2061F54D" w14:textId="77777777" w:rsidR="00A73746" w:rsidRPr="00A73746" w:rsidRDefault="00A73746" w:rsidP="00A73746">
      <w:pPr>
        <w:widowControl w:val="0"/>
        <w:suppressAutoHyphens w:val="0"/>
        <w:autoSpaceDE w:val="0"/>
        <w:autoSpaceDN w:val="0"/>
        <w:adjustRightInd w:val="0"/>
        <w:spacing w:after="0" w:line="276" w:lineRule="auto"/>
        <w:rPr>
          <w:rFonts w:ascii="Calibri" w:eastAsia="Cambria" w:hAnsi="Calibri" w:cs="Calibri"/>
          <w:sz w:val="24"/>
          <w:szCs w:val="24"/>
        </w:rPr>
      </w:pPr>
      <w:r w:rsidRPr="00A73746">
        <w:rPr>
          <w:rFonts w:ascii="Calibri" w:eastAsia="Cambria" w:hAnsi="Calibri" w:cs="Calibri"/>
          <w:sz w:val="24"/>
          <w:szCs w:val="24"/>
        </w:rPr>
        <w:t>10. „PRODUS”, Wrocław – 48.218 zł</w:t>
      </w:r>
    </w:p>
    <w:p w14:paraId="690C4A23" w14:textId="77777777" w:rsidR="00A73746" w:rsidRPr="00A73746" w:rsidRDefault="00A73746" w:rsidP="00A73746">
      <w:pPr>
        <w:widowControl w:val="0"/>
        <w:suppressAutoHyphens w:val="0"/>
        <w:autoSpaceDE w:val="0"/>
        <w:autoSpaceDN w:val="0"/>
        <w:adjustRightInd w:val="0"/>
        <w:spacing w:after="0" w:line="276" w:lineRule="auto"/>
        <w:rPr>
          <w:rFonts w:ascii="Calibri" w:eastAsia="Cambria" w:hAnsi="Calibri" w:cs="Calibri"/>
          <w:sz w:val="24"/>
          <w:szCs w:val="24"/>
        </w:rPr>
      </w:pPr>
      <w:r w:rsidRPr="00A73746">
        <w:rPr>
          <w:rFonts w:ascii="Calibri" w:eastAsia="Cambria" w:hAnsi="Calibri" w:cs="Calibri"/>
          <w:sz w:val="24"/>
          <w:szCs w:val="24"/>
        </w:rPr>
        <w:t>11. „SMACZEK”, Wałbrzych – 48.267 zł</w:t>
      </w:r>
    </w:p>
    <w:p w14:paraId="1784FF47" w14:textId="77777777" w:rsidR="00A73746" w:rsidRPr="00A73746" w:rsidRDefault="00A73746" w:rsidP="00A73746">
      <w:pPr>
        <w:widowControl w:val="0"/>
        <w:suppressAutoHyphens w:val="0"/>
        <w:autoSpaceDE w:val="0"/>
        <w:autoSpaceDN w:val="0"/>
        <w:adjustRightInd w:val="0"/>
        <w:spacing w:after="0" w:line="276" w:lineRule="auto"/>
        <w:rPr>
          <w:rFonts w:ascii="Calibri" w:eastAsia="Cambria" w:hAnsi="Calibri" w:cs="Calibri"/>
          <w:sz w:val="24"/>
          <w:szCs w:val="24"/>
        </w:rPr>
      </w:pPr>
      <w:r w:rsidRPr="00A73746">
        <w:rPr>
          <w:rFonts w:ascii="Calibri" w:eastAsia="Cambria" w:hAnsi="Calibri" w:cs="Calibri"/>
          <w:sz w:val="24"/>
          <w:szCs w:val="24"/>
        </w:rPr>
        <w:t>12. „BON-ŻUR-EK”, Strzegom – 41.478 zł</w:t>
      </w:r>
    </w:p>
    <w:p w14:paraId="6442031C" w14:textId="77777777" w:rsidR="00A73746" w:rsidRPr="00A73746" w:rsidRDefault="00A73746" w:rsidP="00A73746">
      <w:pPr>
        <w:widowControl w:val="0"/>
        <w:tabs>
          <w:tab w:val="left" w:pos="356"/>
        </w:tabs>
        <w:suppressAutoHyphens w:val="0"/>
        <w:spacing w:after="0" w:line="276" w:lineRule="auto"/>
        <w:rPr>
          <w:rFonts w:ascii="Calibri" w:eastAsia="Times New Roman" w:hAnsi="Calibri" w:cs="Calibri"/>
          <w:sz w:val="24"/>
          <w:szCs w:val="24"/>
        </w:rPr>
      </w:pPr>
      <w:r w:rsidRPr="00A73746">
        <w:rPr>
          <w:rFonts w:ascii="Calibri" w:eastAsia="Times New Roman" w:hAnsi="Calibri" w:cs="Calibri"/>
          <w:sz w:val="24"/>
          <w:szCs w:val="24"/>
          <w:lang w:eastAsia="pl-PL"/>
        </w:rPr>
        <w:t xml:space="preserve">13. </w:t>
      </w:r>
      <w:r w:rsidRPr="00A73746">
        <w:rPr>
          <w:rFonts w:ascii="Calibri" w:eastAsia="Times New Roman" w:hAnsi="Calibri" w:cs="Calibri"/>
          <w:sz w:val="24"/>
          <w:szCs w:val="24"/>
        </w:rPr>
        <w:t>„BIAŁO CZERWONY”, Nowa Ruda  – 28.287 zł</w:t>
      </w:r>
    </w:p>
    <w:p w14:paraId="537E2B7A" w14:textId="77777777" w:rsidR="00A73746" w:rsidRPr="00A73746" w:rsidRDefault="00A73746" w:rsidP="00A73746">
      <w:pPr>
        <w:widowControl w:val="0"/>
        <w:tabs>
          <w:tab w:val="left" w:pos="356"/>
        </w:tabs>
        <w:suppressAutoHyphens w:val="0"/>
        <w:spacing w:after="0" w:line="276" w:lineRule="auto"/>
        <w:rPr>
          <w:rFonts w:ascii="Calibri" w:eastAsia="Times New Roman" w:hAnsi="Calibri" w:cs="Calibri"/>
          <w:sz w:val="24"/>
          <w:szCs w:val="24"/>
        </w:rPr>
      </w:pPr>
      <w:r w:rsidRPr="00A73746">
        <w:rPr>
          <w:rFonts w:ascii="Calibri" w:eastAsia="Times New Roman" w:hAnsi="Calibri" w:cs="Calibri"/>
          <w:sz w:val="24"/>
          <w:szCs w:val="24"/>
        </w:rPr>
        <w:t>14. „OBIADODOMEK”, Kłodzko  – 16.130 zł</w:t>
      </w:r>
    </w:p>
    <w:p w14:paraId="2A56CD26" w14:textId="77777777" w:rsidR="00A73746" w:rsidRPr="00A73746" w:rsidRDefault="00A73746" w:rsidP="00A73746">
      <w:pPr>
        <w:widowControl w:val="0"/>
        <w:tabs>
          <w:tab w:val="left" w:pos="385"/>
        </w:tabs>
        <w:suppressAutoHyphens w:val="0"/>
        <w:spacing w:after="0" w:line="276" w:lineRule="auto"/>
        <w:rPr>
          <w:rFonts w:ascii="Calibri" w:eastAsia="Times New Roman" w:hAnsi="Calibri" w:cs="Calibri"/>
          <w:sz w:val="24"/>
          <w:szCs w:val="24"/>
        </w:rPr>
      </w:pPr>
      <w:r w:rsidRPr="00A73746">
        <w:rPr>
          <w:rFonts w:ascii="Calibri" w:eastAsia="Times New Roman" w:hAnsi="Calibri" w:cs="Calibri"/>
          <w:sz w:val="24"/>
          <w:szCs w:val="24"/>
        </w:rPr>
        <w:t>15. „FABRYCZNY”, Brzeg Dolny – 25.719 zł</w:t>
      </w:r>
    </w:p>
    <w:p w14:paraId="5F08FEDF" w14:textId="77777777" w:rsidR="00A73746" w:rsidRPr="00A73746" w:rsidRDefault="00A73746" w:rsidP="00A73746">
      <w:pPr>
        <w:widowControl w:val="0"/>
        <w:tabs>
          <w:tab w:val="left" w:pos="385"/>
        </w:tabs>
        <w:suppressAutoHyphens w:val="0"/>
        <w:spacing w:after="0" w:line="276" w:lineRule="auto"/>
        <w:rPr>
          <w:rFonts w:ascii="Calibri" w:eastAsia="Times New Roman" w:hAnsi="Calibri" w:cs="Calibri"/>
          <w:sz w:val="24"/>
          <w:szCs w:val="24"/>
        </w:rPr>
      </w:pPr>
      <w:r w:rsidRPr="00A73746">
        <w:rPr>
          <w:rFonts w:ascii="Calibri" w:eastAsia="Times New Roman" w:hAnsi="Calibri" w:cs="Calibri"/>
          <w:sz w:val="24"/>
          <w:szCs w:val="24"/>
        </w:rPr>
        <w:t>16. „SMACZNY PRL”, Brzeg Dolny – 26.562 zł</w:t>
      </w:r>
    </w:p>
    <w:p w14:paraId="7726A991" w14:textId="77777777" w:rsidR="00A73746" w:rsidRPr="00A73746" w:rsidRDefault="00A73746" w:rsidP="00A73746">
      <w:pPr>
        <w:widowControl w:val="0"/>
        <w:tabs>
          <w:tab w:val="left" w:pos="385"/>
        </w:tabs>
        <w:suppressAutoHyphens w:val="0"/>
        <w:spacing w:after="0" w:line="276" w:lineRule="auto"/>
        <w:rPr>
          <w:rFonts w:ascii="Calibri" w:eastAsia="Times New Roman" w:hAnsi="Calibri" w:cs="Calibri"/>
          <w:sz w:val="24"/>
          <w:szCs w:val="24"/>
        </w:rPr>
      </w:pPr>
      <w:r w:rsidRPr="00A73746">
        <w:rPr>
          <w:rFonts w:ascii="Calibri" w:eastAsia="Times New Roman" w:hAnsi="Calibri" w:cs="Calibri"/>
          <w:sz w:val="24"/>
          <w:szCs w:val="24"/>
        </w:rPr>
        <w:t>17. „PROMYK”, Oborniki Śląskie – 62.917 zł</w:t>
      </w:r>
    </w:p>
    <w:p w14:paraId="214429D9" w14:textId="77777777" w:rsidR="00A73746" w:rsidRPr="00A73746" w:rsidRDefault="00A73746" w:rsidP="00A73746">
      <w:pPr>
        <w:widowControl w:val="0"/>
        <w:tabs>
          <w:tab w:val="left" w:pos="385"/>
        </w:tabs>
        <w:suppressAutoHyphens w:val="0"/>
        <w:spacing w:after="0" w:line="276" w:lineRule="auto"/>
        <w:rPr>
          <w:rFonts w:ascii="Calibri" w:eastAsia="Times New Roman" w:hAnsi="Calibri" w:cs="Calibri"/>
          <w:sz w:val="24"/>
          <w:szCs w:val="24"/>
        </w:rPr>
      </w:pPr>
      <w:r w:rsidRPr="00A73746">
        <w:rPr>
          <w:rFonts w:ascii="Calibri" w:eastAsia="Times New Roman" w:hAnsi="Calibri" w:cs="Calibri"/>
          <w:sz w:val="24"/>
          <w:szCs w:val="24"/>
        </w:rPr>
        <w:t>18. „KORYTKO”, Świebodzice – 42.469 zł</w:t>
      </w:r>
    </w:p>
    <w:p w14:paraId="4F061B36" w14:textId="77777777" w:rsidR="00A73746" w:rsidRPr="00A73746" w:rsidRDefault="00A73746" w:rsidP="00A73746">
      <w:pPr>
        <w:widowControl w:val="0"/>
        <w:tabs>
          <w:tab w:val="left" w:pos="385"/>
        </w:tabs>
        <w:suppressAutoHyphens w:val="0"/>
        <w:spacing w:after="0" w:line="276" w:lineRule="auto"/>
        <w:rPr>
          <w:rFonts w:ascii="Calibri" w:eastAsia="Times New Roman" w:hAnsi="Calibri" w:cs="Calibri"/>
          <w:sz w:val="24"/>
          <w:szCs w:val="24"/>
        </w:rPr>
      </w:pPr>
      <w:r w:rsidRPr="00A73746">
        <w:rPr>
          <w:rFonts w:ascii="Calibri" w:eastAsia="Times New Roman" w:hAnsi="Calibri" w:cs="Calibri"/>
          <w:sz w:val="24"/>
          <w:szCs w:val="24"/>
        </w:rPr>
        <w:t>19. „ŁAKOMCZUSZEK”, Wałbrzych – 22.794 zł</w:t>
      </w:r>
    </w:p>
    <w:p w14:paraId="384EB4FE" w14:textId="77777777" w:rsidR="00A73746" w:rsidRPr="00A73746" w:rsidRDefault="00A73746" w:rsidP="00A73746">
      <w:pPr>
        <w:widowControl w:val="0"/>
        <w:tabs>
          <w:tab w:val="left" w:pos="385"/>
        </w:tabs>
        <w:suppressAutoHyphens w:val="0"/>
        <w:spacing w:after="0" w:line="276" w:lineRule="auto"/>
        <w:rPr>
          <w:rFonts w:ascii="Calibri" w:eastAsia="Times New Roman" w:hAnsi="Calibri" w:cs="Calibri"/>
          <w:sz w:val="24"/>
          <w:szCs w:val="24"/>
        </w:rPr>
      </w:pPr>
      <w:r w:rsidRPr="00A73746">
        <w:rPr>
          <w:rFonts w:ascii="Calibri" w:eastAsia="Times New Roman" w:hAnsi="Calibri" w:cs="Calibri"/>
          <w:sz w:val="24"/>
          <w:szCs w:val="24"/>
        </w:rPr>
        <w:t>20. „SWOJSKA CHATKA”, Wrocław – 13.027 zł</w:t>
      </w:r>
    </w:p>
    <w:p w14:paraId="3E824DF7" w14:textId="77777777" w:rsidR="00A73746" w:rsidRPr="00A73746" w:rsidRDefault="00A73746" w:rsidP="00A73746">
      <w:pPr>
        <w:widowControl w:val="0"/>
        <w:tabs>
          <w:tab w:val="left" w:pos="385"/>
        </w:tabs>
        <w:suppressAutoHyphens w:val="0"/>
        <w:spacing w:after="0" w:line="276" w:lineRule="auto"/>
        <w:rPr>
          <w:rFonts w:ascii="Calibri" w:eastAsia="Times New Roman" w:hAnsi="Calibri" w:cs="Calibri"/>
          <w:sz w:val="24"/>
          <w:szCs w:val="24"/>
        </w:rPr>
      </w:pPr>
      <w:r w:rsidRPr="00A73746">
        <w:rPr>
          <w:rFonts w:ascii="Calibri" w:eastAsia="Times New Roman" w:hAnsi="Calibri" w:cs="Calibri"/>
          <w:sz w:val="24"/>
          <w:szCs w:val="24"/>
        </w:rPr>
        <w:t>21. „SWOJSKA CHATKA” MAJBE, Wrocław – 22.656 zł</w:t>
      </w:r>
    </w:p>
    <w:p w14:paraId="27F5C078" w14:textId="77777777" w:rsidR="00A73746" w:rsidRPr="00A73746" w:rsidRDefault="00A73746" w:rsidP="00A73746">
      <w:pPr>
        <w:widowControl w:val="0"/>
        <w:tabs>
          <w:tab w:val="left" w:pos="385"/>
        </w:tabs>
        <w:suppressAutoHyphens w:val="0"/>
        <w:spacing w:after="0" w:line="276" w:lineRule="auto"/>
        <w:rPr>
          <w:rFonts w:ascii="Calibri" w:eastAsia="Times New Roman" w:hAnsi="Calibri" w:cs="Calibri"/>
          <w:sz w:val="24"/>
          <w:szCs w:val="24"/>
        </w:rPr>
      </w:pPr>
    </w:p>
    <w:p w14:paraId="130DC9C4" w14:textId="77777777" w:rsidR="00A73746" w:rsidRPr="00A73746" w:rsidRDefault="00A73746" w:rsidP="00A73746">
      <w:pPr>
        <w:suppressAutoHyphens w:val="0"/>
        <w:spacing w:after="0" w:line="276" w:lineRule="auto"/>
        <w:rPr>
          <w:rFonts w:ascii="Calibri" w:eastAsia="Times New Roman" w:hAnsi="Calibri" w:cs="Calibri"/>
          <w:sz w:val="24"/>
          <w:szCs w:val="24"/>
        </w:rPr>
      </w:pPr>
      <w:r w:rsidRPr="00A73746">
        <w:rPr>
          <w:rFonts w:ascii="Calibri" w:eastAsia="Times New Roman" w:hAnsi="Calibri" w:cs="Calibri"/>
          <w:sz w:val="24"/>
          <w:szCs w:val="24"/>
        </w:rPr>
        <w:t xml:space="preserve">Ponadto wypłacono dotację za </w:t>
      </w:r>
      <w:r w:rsidRPr="00A73746">
        <w:rPr>
          <w:rFonts w:ascii="Calibri" w:eastAsia="Times New Roman" w:hAnsi="Calibri" w:cs="Calibri"/>
          <w:b/>
          <w:sz w:val="24"/>
          <w:szCs w:val="24"/>
        </w:rPr>
        <w:t>grudzień 2025</w:t>
      </w:r>
      <w:r w:rsidRPr="00A73746">
        <w:rPr>
          <w:rFonts w:ascii="Calibri" w:eastAsia="Times New Roman" w:hAnsi="Calibri" w:cs="Calibri"/>
          <w:sz w:val="24"/>
          <w:szCs w:val="24"/>
        </w:rPr>
        <w:t xml:space="preserve"> r.:</w:t>
      </w:r>
    </w:p>
    <w:p w14:paraId="130210A4" w14:textId="77777777" w:rsidR="00A73746" w:rsidRPr="00A73746" w:rsidRDefault="00A73746" w:rsidP="00A73746">
      <w:pPr>
        <w:widowControl w:val="0"/>
        <w:numPr>
          <w:ilvl w:val="0"/>
          <w:numId w:val="28"/>
        </w:numPr>
        <w:tabs>
          <w:tab w:val="left" w:pos="356"/>
        </w:tabs>
        <w:suppressAutoHyphens w:val="0"/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</w:rPr>
      </w:pPr>
      <w:r w:rsidRPr="00A73746">
        <w:rPr>
          <w:rFonts w:ascii="Calibri" w:eastAsia="Cambria" w:hAnsi="Calibri" w:cs="Calibri"/>
          <w:sz w:val="24"/>
          <w:szCs w:val="24"/>
        </w:rPr>
        <w:t>„PRODUS”, Wrocław – 47.285 zł</w:t>
      </w:r>
    </w:p>
    <w:p w14:paraId="51450C0A" w14:textId="77777777" w:rsidR="00A73746" w:rsidRPr="00A73746" w:rsidRDefault="00A73746" w:rsidP="00A73746">
      <w:pPr>
        <w:widowControl w:val="0"/>
        <w:tabs>
          <w:tab w:val="left" w:pos="356"/>
        </w:tabs>
        <w:suppressAutoHyphens w:val="0"/>
        <w:spacing w:after="0" w:line="276" w:lineRule="auto"/>
        <w:ind w:left="720"/>
        <w:contextualSpacing/>
        <w:rPr>
          <w:rFonts w:ascii="Calibri" w:eastAsia="Times New Roman" w:hAnsi="Calibri" w:cs="Calibri"/>
          <w:color w:val="FF0000"/>
          <w:sz w:val="24"/>
          <w:szCs w:val="24"/>
        </w:rPr>
      </w:pPr>
    </w:p>
    <w:p w14:paraId="60EBB8C4" w14:textId="77777777" w:rsidR="00A73746" w:rsidRPr="00A73746" w:rsidRDefault="00A73746" w:rsidP="00A73746">
      <w:pPr>
        <w:widowControl w:val="0"/>
        <w:tabs>
          <w:tab w:val="left" w:pos="356"/>
        </w:tabs>
        <w:suppressAutoHyphens w:val="0"/>
        <w:spacing w:after="0" w:line="274" w:lineRule="exact"/>
        <w:rPr>
          <w:rFonts w:ascii="Calibri" w:eastAsia="Cambria" w:hAnsi="Calibri" w:cs="Calibri"/>
          <w:b/>
          <w:sz w:val="28"/>
          <w:szCs w:val="28"/>
        </w:rPr>
      </w:pPr>
      <w:bookmarkStart w:id="1" w:name="_GoBack"/>
      <w:r w:rsidRPr="00A73746">
        <w:rPr>
          <w:rFonts w:ascii="Calibri" w:eastAsia="Cambria" w:hAnsi="Calibri" w:cs="Calibri"/>
          <w:b/>
          <w:sz w:val="28"/>
          <w:szCs w:val="28"/>
        </w:rPr>
        <w:t>Podstawa prawna</w:t>
      </w:r>
    </w:p>
    <w:p w14:paraId="4E1C2EF0" w14:textId="77777777" w:rsidR="00A73746" w:rsidRPr="00A73746" w:rsidRDefault="00A73746" w:rsidP="00A73746">
      <w:pPr>
        <w:suppressAutoHyphens w:val="0"/>
        <w:spacing w:after="0" w:line="276" w:lineRule="auto"/>
        <w:jc w:val="both"/>
        <w:rPr>
          <w:rFonts w:ascii="Calibri" w:eastAsia="Cambria" w:hAnsi="Calibri" w:cs="Calibri"/>
          <w:sz w:val="24"/>
          <w:szCs w:val="24"/>
        </w:rPr>
      </w:pPr>
      <w:r w:rsidRPr="00A73746">
        <w:rPr>
          <w:rFonts w:ascii="Calibri" w:eastAsia="Cambria" w:hAnsi="Calibri" w:cs="Calibri"/>
          <w:sz w:val="24"/>
          <w:szCs w:val="24"/>
        </w:rPr>
        <w:t>§ 8 ust 6 rozporządzenia Ministra Finansów z dnia 30 marca 2015 r. w sprawie dotacji przedmiotowych do posiłków sprzedawanych w barach mlecznych (</w:t>
      </w:r>
      <w:proofErr w:type="spellStart"/>
      <w:r w:rsidRPr="00A73746">
        <w:rPr>
          <w:rFonts w:ascii="Calibri" w:eastAsia="Cambria" w:hAnsi="Calibri" w:cs="Calibri"/>
          <w:sz w:val="24"/>
          <w:szCs w:val="24"/>
        </w:rPr>
        <w:t>t.j</w:t>
      </w:r>
      <w:proofErr w:type="spellEnd"/>
      <w:r w:rsidRPr="00A73746">
        <w:rPr>
          <w:rFonts w:ascii="Calibri" w:eastAsia="Cambria" w:hAnsi="Calibri" w:cs="Calibri"/>
          <w:sz w:val="24"/>
          <w:szCs w:val="24"/>
        </w:rPr>
        <w:t>. Dz. U. z 2023 r. poz.2014 ze zm.)</w:t>
      </w:r>
    </w:p>
    <w:p w14:paraId="2A419112" w14:textId="77777777" w:rsidR="00A73746" w:rsidRPr="00A73746" w:rsidRDefault="00A73746" w:rsidP="00A73746">
      <w:pPr>
        <w:suppressAutoHyphens w:val="0"/>
        <w:spacing w:after="0" w:line="276" w:lineRule="auto"/>
        <w:jc w:val="both"/>
        <w:rPr>
          <w:rFonts w:ascii="Calibri" w:eastAsia="Cambria" w:hAnsi="Calibri" w:cs="Calibri"/>
          <w:sz w:val="24"/>
          <w:szCs w:val="24"/>
        </w:rPr>
      </w:pPr>
    </w:p>
    <w:p w14:paraId="306717E3" w14:textId="77777777" w:rsidR="00A73746" w:rsidRPr="00A73746" w:rsidRDefault="00A73746" w:rsidP="00A73746">
      <w:pPr>
        <w:pBdr>
          <w:left w:val="single" w:sz="4" w:space="4" w:color="auto"/>
        </w:pBdr>
        <w:suppressAutoHyphens w:val="0"/>
        <w:spacing w:after="0" w:line="276" w:lineRule="auto"/>
        <w:jc w:val="both"/>
        <w:rPr>
          <w:rFonts w:ascii="Calibri" w:eastAsia="Cambria" w:hAnsi="Calibri" w:cs="Calibri"/>
        </w:rPr>
      </w:pPr>
      <w:r w:rsidRPr="00A73746">
        <w:rPr>
          <w:rFonts w:ascii="Calibri" w:eastAsia="Cambria" w:hAnsi="Calibri" w:cs="Calibri"/>
        </w:rPr>
        <w:t>Dyrektor izby administracji skarbowej w terminie miesiąca od dnia przekazania dotacji zamieszcza na stronie Biuletynu Informacji Publicznej izby administracji skarbowej informację o wysokości dotacji przekazanej poszczególnym przedsiębiorcom prowadzącym bary .</w:t>
      </w:r>
    </w:p>
    <w:bookmarkEnd w:id="0"/>
    <w:bookmarkEnd w:id="1"/>
    <w:p w14:paraId="4256E81D" w14:textId="77777777" w:rsidR="00A73746" w:rsidRPr="001E320C" w:rsidRDefault="00A73746" w:rsidP="004C0E09">
      <w:pPr>
        <w:spacing w:before="864" w:after="0" w:line="240" w:lineRule="auto"/>
        <w:ind w:firstLine="5387"/>
        <w:contextualSpacing/>
        <w:jc w:val="center"/>
        <w:rPr>
          <w:rFonts w:eastAsia="Times New Roman" w:cstheme="minorHAnsi"/>
          <w:lang w:eastAsia="pl-PL"/>
        </w:rPr>
      </w:pPr>
    </w:p>
    <w:sectPr w:rsidR="00A73746" w:rsidRPr="001E320C" w:rsidSect="005514D2">
      <w:footerReference w:type="default" r:id="rId8"/>
      <w:footerReference w:type="first" r:id="rId9"/>
      <w:pgSz w:w="11906" w:h="16838"/>
      <w:pgMar w:top="680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2D9795" w14:textId="77777777" w:rsidR="007B4DF2" w:rsidRDefault="007B4DF2">
      <w:pPr>
        <w:spacing w:after="0" w:line="240" w:lineRule="auto"/>
      </w:pPr>
      <w:r>
        <w:separator/>
      </w:r>
    </w:p>
  </w:endnote>
  <w:endnote w:type="continuationSeparator" w:id="0">
    <w:p w14:paraId="7546D43E" w14:textId="77777777" w:rsidR="007B4DF2" w:rsidRDefault="007B4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45B86" w14:textId="77777777" w:rsidR="00453E5C" w:rsidRDefault="0011506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09353FAF" wp14:editId="3DAF7C6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30B661F" w14:textId="0C6ECEC5" w:rsidR="00453E5C" w:rsidRDefault="0011506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76C05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D76C05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275991AD" w14:textId="77777777" w:rsidR="00453E5C" w:rsidRDefault="00453E5C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09353FAF" id="Pole tekstowe 2" o:spid="_x0000_s1026" style="position:absolute;margin-left:453.6pt;margin-top:0;width:56.7pt;height:24.1pt;z-index:-503316478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" o:allowincell="f" filled="f" stroked="f">
              <v:textbox>
                <w:txbxContent>
                  <w:p w14:paraId="430B661F" w14:textId="0C6ECEC5" w:rsidR="00453E5C" w:rsidRDefault="0011506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D76C05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D76C05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275991AD" w14:textId="77777777" w:rsidR="00453E5C" w:rsidRDefault="00453E5C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26FBC" w14:textId="25909431" w:rsidR="00115064" w:rsidRPr="00DF565A" w:rsidRDefault="00DF565A" w:rsidP="00DF565A">
    <w:pPr>
      <w:pStyle w:val="StopkaKAS"/>
      <w:pBdr>
        <w:left w:val="none" w:sz="0" w:space="0" w:color="auto"/>
      </w:pBdr>
      <w:ind w:left="0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4C981E8A" wp14:editId="78DBC933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AF03BEA" w14:textId="39364610" w:rsidR="00DF565A" w:rsidRDefault="00DF565A" w:rsidP="00DF565A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76C05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D76C05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D3765EA" w14:textId="77777777" w:rsidR="00DF565A" w:rsidRDefault="00DF565A" w:rsidP="00DF565A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4C981E8A" id="_x0000_s1027" style="position:absolute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6AF03BEA" w14:textId="39364610" w:rsidR="00DF565A" w:rsidRDefault="00DF565A" w:rsidP="00DF565A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D76C05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D76C05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D3765EA" w14:textId="77777777" w:rsidR="00DF565A" w:rsidRDefault="00DF565A" w:rsidP="00DF565A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40DD3F" w14:textId="77777777" w:rsidR="007B4DF2" w:rsidRDefault="007B4DF2">
      <w:pPr>
        <w:spacing w:after="0" w:line="240" w:lineRule="auto"/>
      </w:pPr>
      <w:r>
        <w:separator/>
      </w:r>
    </w:p>
  </w:footnote>
  <w:footnote w:type="continuationSeparator" w:id="0">
    <w:p w14:paraId="79BA632A" w14:textId="77777777" w:rsidR="007B4DF2" w:rsidRDefault="007B4D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C691D"/>
    <w:multiLevelType w:val="multilevel"/>
    <w:tmpl w:val="B2E23614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952718"/>
    <w:multiLevelType w:val="multilevel"/>
    <w:tmpl w:val="D4AA3C48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7B6FAE"/>
    <w:multiLevelType w:val="hybridMultilevel"/>
    <w:tmpl w:val="4ED49E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F0789"/>
    <w:multiLevelType w:val="hybridMultilevel"/>
    <w:tmpl w:val="93186E6A"/>
    <w:lvl w:ilvl="0" w:tplc="49BAB15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1538C4"/>
    <w:multiLevelType w:val="hybridMultilevel"/>
    <w:tmpl w:val="6ABC3E66"/>
    <w:lvl w:ilvl="0" w:tplc="BC66242E">
      <w:start w:val="1"/>
      <w:numFmt w:val="decimal"/>
      <w:lvlText w:val="%1."/>
      <w:lvlJc w:val="left"/>
      <w:pPr>
        <w:ind w:left="720" w:hanging="360"/>
      </w:pPr>
      <w:rPr>
        <w:rFonts w:eastAsia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0" w15:restartNumberingAfterBreak="0">
    <w:nsid w:val="434C1004"/>
    <w:multiLevelType w:val="hybridMultilevel"/>
    <w:tmpl w:val="6D54A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57ACC"/>
    <w:multiLevelType w:val="multilevel"/>
    <w:tmpl w:val="A65ED122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2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3" w15:restartNumberingAfterBreak="0">
    <w:nsid w:val="73112BDA"/>
    <w:multiLevelType w:val="multilevel"/>
    <w:tmpl w:val="7A125F78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4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2"/>
  </w:num>
  <w:num w:numId="4">
    <w:abstractNumId w:val="3"/>
  </w:num>
  <w:num w:numId="5">
    <w:abstractNumId w:val="7"/>
  </w:num>
  <w:num w:numId="6">
    <w:abstractNumId w:val="6"/>
  </w:num>
  <w:num w:numId="7">
    <w:abstractNumId w:val="6"/>
    <w:lvlOverride w:ilvl="0">
      <w:startOverride w:val="1"/>
    </w:lvlOverride>
  </w:num>
  <w:num w:numId="8">
    <w:abstractNumId w:val="6"/>
  </w:num>
  <w:num w:numId="9">
    <w:abstractNumId w:val="6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6"/>
    <w:lvlOverride w:ilvl="0">
      <w:startOverride w:val="1"/>
    </w:lvlOverride>
  </w:num>
  <w:num w:numId="12">
    <w:abstractNumId w:val="5"/>
  </w:num>
  <w:num w:numId="13">
    <w:abstractNumId w:val="0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4"/>
  </w:num>
  <w:num w:numId="17">
    <w:abstractNumId w:val="2"/>
  </w:num>
  <w:num w:numId="18">
    <w:abstractNumId w:val="13"/>
  </w:num>
  <w:num w:numId="19">
    <w:abstractNumId w:val="13"/>
  </w:num>
  <w:num w:numId="20">
    <w:abstractNumId w:val="0"/>
  </w:num>
  <w:num w:numId="21">
    <w:abstractNumId w:val="11"/>
  </w:num>
  <w:num w:numId="22">
    <w:abstractNumId w:val="11"/>
  </w:num>
  <w:num w:numId="23">
    <w:abstractNumId w:val="0"/>
  </w:num>
  <w:num w:numId="24">
    <w:abstractNumId w:val="11"/>
  </w:num>
  <w:num w:numId="25">
    <w:abstractNumId w:val="11"/>
  </w:num>
  <w:num w:numId="26">
    <w:abstractNumId w:val="0"/>
  </w:num>
  <w:num w:numId="27">
    <w:abstractNumId w:val="1"/>
  </w:num>
  <w:num w:numId="28">
    <w:abstractNumId w:val="8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750"/>
    <w:rsid w:val="00012565"/>
    <w:rsid w:val="0002414D"/>
    <w:rsid w:val="00033A67"/>
    <w:rsid w:val="00033FB5"/>
    <w:rsid w:val="00034B9E"/>
    <w:rsid w:val="00035563"/>
    <w:rsid w:val="000429A3"/>
    <w:rsid w:val="000430B8"/>
    <w:rsid w:val="00081279"/>
    <w:rsid w:val="00084A96"/>
    <w:rsid w:val="00086377"/>
    <w:rsid w:val="000C3745"/>
    <w:rsid w:val="000D1AF8"/>
    <w:rsid w:val="000D22E5"/>
    <w:rsid w:val="000D48AF"/>
    <w:rsid w:val="000E262E"/>
    <w:rsid w:val="000F514A"/>
    <w:rsid w:val="00115064"/>
    <w:rsid w:val="00130EC7"/>
    <w:rsid w:val="00155748"/>
    <w:rsid w:val="00173E39"/>
    <w:rsid w:val="001778A3"/>
    <w:rsid w:val="0018548F"/>
    <w:rsid w:val="00185870"/>
    <w:rsid w:val="00196E2B"/>
    <w:rsid w:val="001E320C"/>
    <w:rsid w:val="001F4182"/>
    <w:rsid w:val="00207C53"/>
    <w:rsid w:val="00215FE0"/>
    <w:rsid w:val="00230733"/>
    <w:rsid w:val="00247E53"/>
    <w:rsid w:val="002500BC"/>
    <w:rsid w:val="00273AA6"/>
    <w:rsid w:val="0028269C"/>
    <w:rsid w:val="00282E4F"/>
    <w:rsid w:val="00294C0F"/>
    <w:rsid w:val="002A5267"/>
    <w:rsid w:val="002E5D7E"/>
    <w:rsid w:val="002F7155"/>
    <w:rsid w:val="00315465"/>
    <w:rsid w:val="00376A12"/>
    <w:rsid w:val="00392CA6"/>
    <w:rsid w:val="003A1134"/>
    <w:rsid w:val="003D4B75"/>
    <w:rsid w:val="003E3379"/>
    <w:rsid w:val="003F3B89"/>
    <w:rsid w:val="003F3DF9"/>
    <w:rsid w:val="00405126"/>
    <w:rsid w:val="00432B81"/>
    <w:rsid w:val="00453E5C"/>
    <w:rsid w:val="004569A7"/>
    <w:rsid w:val="0046764D"/>
    <w:rsid w:val="00472735"/>
    <w:rsid w:val="00474505"/>
    <w:rsid w:val="004A0136"/>
    <w:rsid w:val="004C0AFF"/>
    <w:rsid w:val="004C0E09"/>
    <w:rsid w:val="004D5079"/>
    <w:rsid w:val="004E16CB"/>
    <w:rsid w:val="004E5E84"/>
    <w:rsid w:val="005008BD"/>
    <w:rsid w:val="005100ED"/>
    <w:rsid w:val="005330BE"/>
    <w:rsid w:val="00542D70"/>
    <w:rsid w:val="00547C5D"/>
    <w:rsid w:val="005514D2"/>
    <w:rsid w:val="00556334"/>
    <w:rsid w:val="00561C21"/>
    <w:rsid w:val="00581FF0"/>
    <w:rsid w:val="00594F96"/>
    <w:rsid w:val="005A2525"/>
    <w:rsid w:val="00600A93"/>
    <w:rsid w:val="00664167"/>
    <w:rsid w:val="00664F4A"/>
    <w:rsid w:val="006743EB"/>
    <w:rsid w:val="006810A5"/>
    <w:rsid w:val="006B0C86"/>
    <w:rsid w:val="006B2312"/>
    <w:rsid w:val="006D15DB"/>
    <w:rsid w:val="006E2543"/>
    <w:rsid w:val="006E59C2"/>
    <w:rsid w:val="006F05DD"/>
    <w:rsid w:val="00712F7D"/>
    <w:rsid w:val="007133A9"/>
    <w:rsid w:val="00713D3E"/>
    <w:rsid w:val="00715101"/>
    <w:rsid w:val="00720CF1"/>
    <w:rsid w:val="00726650"/>
    <w:rsid w:val="00753F8B"/>
    <w:rsid w:val="007729FD"/>
    <w:rsid w:val="00780F5F"/>
    <w:rsid w:val="007930D1"/>
    <w:rsid w:val="007A6559"/>
    <w:rsid w:val="007B4DF2"/>
    <w:rsid w:val="007B5E2C"/>
    <w:rsid w:val="007C29ED"/>
    <w:rsid w:val="007D712D"/>
    <w:rsid w:val="008010D0"/>
    <w:rsid w:val="008012FB"/>
    <w:rsid w:val="00836414"/>
    <w:rsid w:val="00880C1F"/>
    <w:rsid w:val="00883AA1"/>
    <w:rsid w:val="008A115D"/>
    <w:rsid w:val="008C116E"/>
    <w:rsid w:val="008C25BF"/>
    <w:rsid w:val="008D1DC4"/>
    <w:rsid w:val="008D4AC5"/>
    <w:rsid w:val="009051C2"/>
    <w:rsid w:val="00934DFB"/>
    <w:rsid w:val="00934EF9"/>
    <w:rsid w:val="009465BA"/>
    <w:rsid w:val="00961DC8"/>
    <w:rsid w:val="009719DC"/>
    <w:rsid w:val="009751F8"/>
    <w:rsid w:val="00994B60"/>
    <w:rsid w:val="0099678B"/>
    <w:rsid w:val="009F0CF9"/>
    <w:rsid w:val="009F1305"/>
    <w:rsid w:val="00A02B4A"/>
    <w:rsid w:val="00A066B5"/>
    <w:rsid w:val="00A06AC4"/>
    <w:rsid w:val="00A1375B"/>
    <w:rsid w:val="00A4257B"/>
    <w:rsid w:val="00A44868"/>
    <w:rsid w:val="00A5725C"/>
    <w:rsid w:val="00A64FD5"/>
    <w:rsid w:val="00A73746"/>
    <w:rsid w:val="00A818A1"/>
    <w:rsid w:val="00A82A31"/>
    <w:rsid w:val="00A856B0"/>
    <w:rsid w:val="00A930AF"/>
    <w:rsid w:val="00A93F81"/>
    <w:rsid w:val="00AA7D90"/>
    <w:rsid w:val="00AB0091"/>
    <w:rsid w:val="00AB4139"/>
    <w:rsid w:val="00AC071E"/>
    <w:rsid w:val="00B03D41"/>
    <w:rsid w:val="00B12C72"/>
    <w:rsid w:val="00B17CB5"/>
    <w:rsid w:val="00B27419"/>
    <w:rsid w:val="00B33CB5"/>
    <w:rsid w:val="00B348BC"/>
    <w:rsid w:val="00B411A6"/>
    <w:rsid w:val="00B411C2"/>
    <w:rsid w:val="00B41972"/>
    <w:rsid w:val="00B607AA"/>
    <w:rsid w:val="00B72750"/>
    <w:rsid w:val="00B77902"/>
    <w:rsid w:val="00BA0606"/>
    <w:rsid w:val="00BE0C48"/>
    <w:rsid w:val="00C0549A"/>
    <w:rsid w:val="00C40192"/>
    <w:rsid w:val="00C63A08"/>
    <w:rsid w:val="00C72319"/>
    <w:rsid w:val="00C73C72"/>
    <w:rsid w:val="00C74334"/>
    <w:rsid w:val="00C77266"/>
    <w:rsid w:val="00C81CF1"/>
    <w:rsid w:val="00C84557"/>
    <w:rsid w:val="00CA44BC"/>
    <w:rsid w:val="00CE751F"/>
    <w:rsid w:val="00CF753C"/>
    <w:rsid w:val="00D11B7B"/>
    <w:rsid w:val="00D230E0"/>
    <w:rsid w:val="00D54A5D"/>
    <w:rsid w:val="00D702CE"/>
    <w:rsid w:val="00D76C05"/>
    <w:rsid w:val="00D9366C"/>
    <w:rsid w:val="00DC2AB9"/>
    <w:rsid w:val="00DD13EA"/>
    <w:rsid w:val="00DF4217"/>
    <w:rsid w:val="00DF565A"/>
    <w:rsid w:val="00E04120"/>
    <w:rsid w:val="00E15AD3"/>
    <w:rsid w:val="00E20D80"/>
    <w:rsid w:val="00E21933"/>
    <w:rsid w:val="00E435F3"/>
    <w:rsid w:val="00E50FD8"/>
    <w:rsid w:val="00E62DD6"/>
    <w:rsid w:val="00E73901"/>
    <w:rsid w:val="00E81FB6"/>
    <w:rsid w:val="00EA7A1E"/>
    <w:rsid w:val="00EC2221"/>
    <w:rsid w:val="00EC55E7"/>
    <w:rsid w:val="00EC725C"/>
    <w:rsid w:val="00ED1464"/>
    <w:rsid w:val="00EF0B79"/>
    <w:rsid w:val="00F002A9"/>
    <w:rsid w:val="00F309F5"/>
    <w:rsid w:val="00F4401E"/>
    <w:rsid w:val="00F46CB5"/>
    <w:rsid w:val="00F55D1B"/>
    <w:rsid w:val="00F6551C"/>
    <w:rsid w:val="00F665A6"/>
    <w:rsid w:val="00F67F06"/>
    <w:rsid w:val="00F71854"/>
    <w:rsid w:val="00FA1672"/>
    <w:rsid w:val="00FB7348"/>
    <w:rsid w:val="00FC42FC"/>
    <w:rsid w:val="00FF0D05"/>
    <w:rsid w:val="00FF59BA"/>
    <w:rsid w:val="00FF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782A01"/>
  <w15:docId w15:val="{3EF1BE91-730B-48B8-88F9-ADB696972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173E39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C74334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uiPriority w:val="1"/>
    <w:qFormat/>
    <w:rsid w:val="00C74334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C74334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uiPriority w:val="1"/>
    <w:qFormat/>
    <w:rsid w:val="00934DFB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uiPriority w:val="1"/>
    <w:rsid w:val="00173E39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D76C05"/>
    <w:pPr>
      <w:widowControl w:val="0"/>
      <w:numPr>
        <w:numId w:val="26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uiPriority w:val="1"/>
    <w:rsid w:val="00173E39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934DFB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D76C05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73E39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DC2AB9"/>
    <w:pPr>
      <w:spacing w:after="0" w:line="240" w:lineRule="auto"/>
      <w:ind w:left="1276" w:right="5387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73E39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rsid w:val="00C74334"/>
    <w:pPr>
      <w:spacing w:before="120"/>
      <w:contextualSpacing/>
    </w:pPr>
    <w:rPr>
      <w:color w:val="000000" w:themeColor="text1"/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73E39"/>
    <w:rPr>
      <w:color w:val="000000" w:themeColor="text1"/>
      <w:sz w:val="20"/>
      <w:szCs w:val="20"/>
    </w:rPr>
  </w:style>
  <w:style w:type="paragraph" w:customStyle="1" w:styleId="StopkaKAS">
    <w:name w:val="Stopka KAS"/>
    <w:basedOn w:val="RODOKAS"/>
    <w:link w:val="StopkaKASZnak"/>
    <w:uiPriority w:val="3"/>
    <w:rsid w:val="00C74334"/>
    <w:pPr>
      <w:pBdr>
        <w:left w:val="single" w:sz="4" w:space="4" w:color="auto"/>
      </w:pBdr>
      <w:ind w:left="2126"/>
    </w:pPr>
    <w:rPr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73E39"/>
    <w:rPr>
      <w:color w:val="000000" w:themeColor="text1"/>
      <w:sz w:val="18"/>
      <w:szCs w:val="18"/>
    </w:rPr>
  </w:style>
  <w:style w:type="paragraph" w:styleId="Akapitzlist">
    <w:name w:val="List Paragraph"/>
    <w:basedOn w:val="Normalny"/>
    <w:uiPriority w:val="34"/>
    <w:qFormat/>
    <w:rsid w:val="00FF6BE0"/>
    <w:pPr>
      <w:ind w:left="720"/>
      <w:contextualSpacing/>
    </w:pPr>
  </w:style>
  <w:style w:type="paragraph" w:customStyle="1" w:styleId="1NumerowanieKAS">
    <w:name w:val="1 Numerowanie KAS"/>
    <w:basedOn w:val="Normalny"/>
    <w:link w:val="1NumerowanieKASZnak"/>
    <w:uiPriority w:val="2"/>
    <w:qFormat/>
    <w:rsid w:val="001778A3"/>
    <w:pPr>
      <w:widowControl w:val="0"/>
      <w:numPr>
        <w:numId w:val="25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1778A3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1778A3"/>
    <w:pPr>
      <w:widowControl w:val="0"/>
      <w:numPr>
        <w:ilvl w:val="1"/>
        <w:numId w:val="25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1778A3"/>
    <w:rPr>
      <w:rFonts w:eastAsia="Lato" w:cstheme="minorHAnsi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68D09-5F24-46C8-A852-C948E523F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PJ_wzor_KAS_13</vt:lpstr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PJ_wzor_KAS_13</dc:title>
  <dc:subject>szablon SZD – prosty język</dc:subject>
  <dc:creator>CIRF</dc:creator>
  <dc:description>Szablon wskazany w korespondencji wewnętrznej w Izbie – do jednego adresata</dc:description>
  <cp:lastModifiedBy>Laska Piotr</cp:lastModifiedBy>
  <cp:revision>8</cp:revision>
  <cp:lastPrinted>2021-09-30T11:23:00Z</cp:lastPrinted>
  <dcterms:created xsi:type="dcterms:W3CDTF">2025-11-04T12:06:00Z</dcterms:created>
  <dcterms:modified xsi:type="dcterms:W3CDTF">2026-03-18T07:53:00Z</dcterms:modified>
  <cp:category>ver.3.1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Rozdzielnik">
    <vt:lpwstr>$rozdzielnik</vt:lpwstr>
  </property>
  <property fmtid="{D5CDD505-2E9C-101B-9397-08002B2CF9AE}" pid="5" name="ZnakPisma">
    <vt:lpwstr>0201-IOV-11.4280.69.2026.1</vt:lpwstr>
  </property>
  <property fmtid="{D5CDD505-2E9C-101B-9397-08002B2CF9AE}" pid="6" name="UNPPisma">
    <vt:lpwstr>0201-26-056287</vt:lpwstr>
  </property>
  <property fmtid="{D5CDD505-2E9C-101B-9397-08002B2CF9AE}" pid="7" name="ZnakSprawy">
    <vt:lpwstr>0201-IOV-11.4280.69.2026</vt:lpwstr>
  </property>
  <property fmtid="{D5CDD505-2E9C-101B-9397-08002B2CF9AE}" pid="8" name="ZnakSprawy2">
    <vt:lpwstr>Znak sprawy: 0201-IOV-11.4280.69.2026</vt:lpwstr>
  </property>
  <property fmtid="{D5CDD505-2E9C-101B-9397-08002B2CF9AE}" pid="9" name="AktualnaDataSlownie">
    <vt:lpwstr>17 marca 2026</vt:lpwstr>
  </property>
  <property fmtid="{D5CDD505-2E9C-101B-9397-08002B2CF9AE}" pid="10" name="ZnakSprawyPrzedPrzeniesieniem">
    <vt:lpwstr/>
  </property>
  <property fmtid="{D5CDD505-2E9C-101B-9397-08002B2CF9AE}" pid="11" name="Autor">
    <vt:lpwstr>Panicz Łukasz</vt:lpwstr>
  </property>
  <property fmtid="{D5CDD505-2E9C-101B-9397-08002B2CF9AE}" pid="12" name="Autor2">
    <vt:lpwstr>Łukasz Panicz</vt:lpwstr>
  </property>
  <property fmtid="{D5CDD505-2E9C-101B-9397-08002B2CF9AE}" pid="13" name="AutorInicjaly">
    <vt:lpwstr>ŁP51</vt:lpwstr>
  </property>
  <property fmtid="{D5CDD505-2E9C-101B-9397-08002B2CF9AE}" pid="14" name="AutorNrTelefonu">
    <vt:lpwstr>(71) 365-25-81</vt:lpwstr>
  </property>
  <property fmtid="{D5CDD505-2E9C-101B-9397-08002B2CF9AE}" pid="15" name="AutorEmail">
    <vt:lpwstr>lukasz.panicz@mf.gov.pl</vt:lpwstr>
  </property>
  <property fmtid="{D5CDD505-2E9C-101B-9397-08002B2CF9AE}" pid="16" name="Stanowisko">
    <vt:lpwstr>młodszy kontroler skarbowy</vt:lpwstr>
  </property>
  <property fmtid="{D5CDD505-2E9C-101B-9397-08002B2CF9AE}" pid="17" name="OpisPisma">
    <vt:lpwstr>Wypłaty dotacji za styczeń 2026</vt:lpwstr>
  </property>
  <property fmtid="{D5CDD505-2E9C-101B-9397-08002B2CF9AE}" pid="18" name="Komorka">
    <vt:lpwstr>Dyrektor Izby Administracji Skarbowej we Wrocławiu</vt:lpwstr>
  </property>
  <property fmtid="{D5CDD505-2E9C-101B-9397-08002B2CF9AE}" pid="19" name="KodKomorki">
    <vt:lpwstr>DIAS</vt:lpwstr>
  </property>
  <property fmtid="{D5CDD505-2E9C-101B-9397-08002B2CF9AE}" pid="20" name="AktualnaData">
    <vt:lpwstr>2026-03-17</vt:lpwstr>
  </property>
  <property fmtid="{D5CDD505-2E9C-101B-9397-08002B2CF9AE}" pid="21" name="Wydzial">
    <vt:lpwstr>Pierwszy Dział Podatku od Towarów i Usług</vt:lpwstr>
  </property>
  <property fmtid="{D5CDD505-2E9C-101B-9397-08002B2CF9AE}" pid="22" name="KodWydzialu">
    <vt:lpwstr>IOV-11</vt:lpwstr>
  </property>
  <property fmtid="{D5CDD505-2E9C-101B-9397-08002B2CF9AE}" pid="23" name="ZaakceptowanePrzez">
    <vt:lpwstr>n/d</vt:lpwstr>
  </property>
  <property fmtid="{D5CDD505-2E9C-101B-9397-08002B2CF9AE}" pid="24" name="PrzekazanieDo">
    <vt:lpwstr>Referat Komunikacji (IWK)</vt:lpwstr>
  </property>
  <property fmtid="{D5CDD505-2E9C-101B-9397-08002B2CF9AE}" pid="25" name="PrzekazanieDoStanowisko">
    <vt:lpwstr/>
  </property>
  <property fmtid="{D5CDD505-2E9C-101B-9397-08002B2CF9AE}" pid="26" name="PrzekazanieDoKomorkaPracownika">
    <vt:lpwstr/>
  </property>
  <property fmtid="{D5CDD505-2E9C-101B-9397-08002B2CF9AE}" pid="27" name="PrzekazanieWgRozdzielnika">
    <vt:lpwstr/>
  </property>
  <property fmtid="{D5CDD505-2E9C-101B-9397-08002B2CF9AE}" pid="28" name="adresImie">
    <vt:lpwstr/>
  </property>
  <property fmtid="{D5CDD505-2E9C-101B-9397-08002B2CF9AE}" pid="29" name="adresNazwisko">
    <vt:lpwstr/>
  </property>
  <property fmtid="{D5CDD505-2E9C-101B-9397-08002B2CF9AE}" pid="30" name="adresNazwa">
    <vt:lpwstr/>
  </property>
  <property fmtid="{D5CDD505-2E9C-101B-9397-08002B2CF9AE}" pid="31" name="adresOddzial">
    <vt:lpwstr/>
  </property>
  <property fmtid="{D5CDD505-2E9C-101B-9397-08002B2CF9AE}" pid="32" name="adresUlica">
    <vt:lpwstr/>
  </property>
  <property fmtid="{D5CDD505-2E9C-101B-9397-08002B2CF9AE}" pid="33" name="adresTypUlicy">
    <vt:lpwstr/>
  </property>
  <property fmtid="{D5CDD505-2E9C-101B-9397-08002B2CF9AE}" pid="34" name="adresNrDomu">
    <vt:lpwstr/>
  </property>
  <property fmtid="{D5CDD505-2E9C-101B-9397-08002B2CF9AE}" pid="35" name="adresNrLokalu">
    <vt:lpwstr/>
  </property>
  <property fmtid="{D5CDD505-2E9C-101B-9397-08002B2CF9AE}" pid="36" name="adresKodPocztowy">
    <vt:lpwstr/>
  </property>
  <property fmtid="{D5CDD505-2E9C-101B-9397-08002B2CF9AE}" pid="37" name="adresMiejscowosc">
    <vt:lpwstr/>
  </property>
  <property fmtid="{D5CDD505-2E9C-101B-9397-08002B2CF9AE}" pid="38" name="adresPoczta">
    <vt:lpwstr/>
  </property>
  <property fmtid="{D5CDD505-2E9C-101B-9397-08002B2CF9AE}" pid="39" name="adresEMail">
    <vt:lpwstr/>
  </property>
  <property fmtid="{D5CDD505-2E9C-101B-9397-08002B2CF9AE}" pid="40" name="DataNaPismie">
    <vt:lpwstr/>
  </property>
  <property fmtid="{D5CDD505-2E9C-101B-9397-08002B2CF9AE}" pid="41" name="DaneJednostki1">
    <vt:lpwstr>Izba Administracji Skarbowej       we Wrocławiu</vt:lpwstr>
  </property>
  <property fmtid="{D5CDD505-2E9C-101B-9397-08002B2CF9AE}" pid="42" name="PolaDodatkowe1">
    <vt:lpwstr>Izba Administracji Skarbowej       we Wrocławiu</vt:lpwstr>
  </property>
  <property fmtid="{D5CDD505-2E9C-101B-9397-08002B2CF9AE}" pid="43" name="DaneJednostki2">
    <vt:lpwstr>Wrocław</vt:lpwstr>
  </property>
  <property fmtid="{D5CDD505-2E9C-101B-9397-08002B2CF9AE}" pid="44" name="PolaDodatkowe2">
    <vt:lpwstr>Wrocław</vt:lpwstr>
  </property>
  <property fmtid="{D5CDD505-2E9C-101B-9397-08002B2CF9AE}" pid="45" name="DaneJednostki3">
    <vt:lpwstr>53-333</vt:lpwstr>
  </property>
  <property fmtid="{D5CDD505-2E9C-101B-9397-08002B2CF9AE}" pid="46" name="PolaDodatkowe3">
    <vt:lpwstr>53-333</vt:lpwstr>
  </property>
  <property fmtid="{D5CDD505-2E9C-101B-9397-08002B2CF9AE}" pid="47" name="DaneJednostki4">
    <vt:lpwstr>Powstańców Śląskich</vt:lpwstr>
  </property>
  <property fmtid="{D5CDD505-2E9C-101B-9397-08002B2CF9AE}" pid="48" name="PolaDodatkowe4">
    <vt:lpwstr>Powstańców Śląskich</vt:lpwstr>
  </property>
  <property fmtid="{D5CDD505-2E9C-101B-9397-08002B2CF9AE}" pid="49" name="DaneJednostki5">
    <vt:lpwstr>24,26</vt:lpwstr>
  </property>
  <property fmtid="{D5CDD505-2E9C-101B-9397-08002B2CF9AE}" pid="50" name="PolaDodatkowe5">
    <vt:lpwstr>24,26</vt:lpwstr>
  </property>
  <property fmtid="{D5CDD505-2E9C-101B-9397-08002B2CF9AE}" pid="51" name="DaneJednostki6">
    <vt:lpwstr>22/330 03 30</vt:lpwstr>
  </property>
  <property fmtid="{D5CDD505-2E9C-101B-9397-08002B2CF9AE}" pid="52" name="PolaDodatkowe6">
    <vt:lpwstr>22/330 03 30</vt:lpwstr>
  </property>
  <property fmtid="{D5CDD505-2E9C-101B-9397-08002B2CF9AE}" pid="53" name="DaneJednostki7">
    <vt:lpwstr>71/365 27 80</vt:lpwstr>
  </property>
  <property fmtid="{D5CDD505-2E9C-101B-9397-08002B2CF9AE}" pid="54" name="PolaDodatkowe7">
    <vt:lpwstr>71/365 27 80</vt:lpwstr>
  </property>
  <property fmtid="{D5CDD505-2E9C-101B-9397-08002B2CF9AE}" pid="55" name="DaneJednostki8">
    <vt:lpwstr>https://www.gov.pl/web/ias-wroclaw</vt:lpwstr>
  </property>
  <property fmtid="{D5CDD505-2E9C-101B-9397-08002B2CF9AE}" pid="56" name="PolaDodatkowe8">
    <vt:lpwstr>https://www.gov.pl/web/ias-wroclaw</vt:lpwstr>
  </property>
  <property fmtid="{D5CDD505-2E9C-101B-9397-08002B2CF9AE}" pid="57" name="DaneJednostki9">
    <vt:lpwstr>www.gov.pl/web/ias-wroclaw</vt:lpwstr>
  </property>
  <property fmtid="{D5CDD505-2E9C-101B-9397-08002B2CF9AE}" pid="58" name="PolaDodatkowe9">
    <vt:lpwstr>www.gov.pl/web/ias-wroclaw</vt:lpwstr>
  </property>
  <property fmtid="{D5CDD505-2E9C-101B-9397-08002B2CF9AE}" pid="59" name="DaneJednostki10">
    <vt:lpwstr>Dyrektor Izby  Administracji Skarbowej we Wrocławiu</vt:lpwstr>
  </property>
  <property fmtid="{D5CDD505-2E9C-101B-9397-08002B2CF9AE}" pid="60" name="PolaDodatkowe10">
    <vt:lpwstr>Dyrektor Izby  Administracji Skarbowej we Wrocławiu</vt:lpwstr>
  </property>
  <property fmtid="{D5CDD505-2E9C-101B-9397-08002B2CF9AE}" pid="61" name="DaneJednostki11">
    <vt:lpwstr>/jpgik2292v/skrytka</vt:lpwstr>
  </property>
  <property fmtid="{D5CDD505-2E9C-101B-9397-08002B2CF9AE}" pid="62" name="PolaDodatkowe11">
    <vt:lpwstr>/jpgik2292v/skrytka</vt:lpwstr>
  </property>
  <property fmtid="{D5CDD505-2E9C-101B-9397-08002B2CF9AE}" pid="63" name="DaneJednostki12">
    <vt:lpwstr>Dyrektor</vt:lpwstr>
  </property>
  <property fmtid="{D5CDD505-2E9C-101B-9397-08002B2CF9AE}" pid="64" name="PolaDodatkowe12">
    <vt:lpwstr>Dyrektor</vt:lpwstr>
  </property>
  <property fmtid="{D5CDD505-2E9C-101B-9397-08002B2CF9AE}" pid="65" name="DaneJednostki13">
    <vt:lpwstr>Izby  Administracji Skarbowej </vt:lpwstr>
  </property>
  <property fmtid="{D5CDD505-2E9C-101B-9397-08002B2CF9AE}" pid="66" name="PolaDodatkowe13">
    <vt:lpwstr>Izby  Administracji Skarbowej </vt:lpwstr>
  </property>
  <property fmtid="{D5CDD505-2E9C-101B-9397-08002B2CF9AE}" pid="67" name="DaneJednostki14">
    <vt:lpwstr>we Wrocławiu</vt:lpwstr>
  </property>
  <property fmtid="{D5CDD505-2E9C-101B-9397-08002B2CF9AE}" pid="68" name="PolaDodatkowe14">
    <vt:lpwstr>we Wrocławiu</vt:lpwstr>
  </property>
  <property fmtid="{D5CDD505-2E9C-101B-9397-08002B2CF9AE}" pid="69" name="DaneJednostki15">
    <vt:lpwstr>Klauzulę informacyjną, która dotyczy przetwarzania danych osobowych znajdą Państwo na stronie Biuletynu Informacji Publicznej https://www.gov.pl/web/ias-wroclaw/inspektor-ochrony-danych oraz na tablicach informacyjnych w siedzibie organu: ul. Powstańców Ś</vt:lpwstr>
  </property>
  <property fmtid="{D5CDD505-2E9C-101B-9397-08002B2CF9AE}" pid="70" name="PolaDodatkowe15">
    <vt:lpwstr>Klauzulę informacyjną, która dotyczy przetwarzania danych osobowych znajdą Państwo na stronie Biuletynu Informacji Publicznej https://www.gov.pl/web/ias-wroclaw/inspektor-ochrony-danych oraz na tablicach informacyjnych w siedzibie organu: ul. Powstańców Ś</vt:lpwstr>
  </property>
  <property fmtid="{D5CDD505-2E9C-101B-9397-08002B2CF9AE}" pid="71" name="DaneJednostki16">
    <vt:lpwstr/>
  </property>
  <property fmtid="{D5CDD505-2E9C-101B-9397-08002B2CF9AE}" pid="72" name="PolaDodatkowe16">
    <vt:lpwstr/>
  </property>
  <property fmtid="{D5CDD505-2E9C-101B-9397-08002B2CF9AE}" pid="73" name="DaneJednostki17">
    <vt:lpwstr/>
  </property>
  <property fmtid="{D5CDD505-2E9C-101B-9397-08002B2CF9AE}" pid="74" name="PolaDodatkowe17">
    <vt:lpwstr/>
  </property>
  <property fmtid="{D5CDD505-2E9C-101B-9397-08002B2CF9AE}" pid="75" name="DaneJednostki18">
    <vt:lpwstr>AE:PL-65370-52012-VFFGU-09</vt:lpwstr>
  </property>
  <property fmtid="{D5CDD505-2E9C-101B-9397-08002B2CF9AE}" pid="76" name="PolaDodatkowe18">
    <vt:lpwstr>AE:PL-65370-52012-VFFGU-09</vt:lpwstr>
  </property>
  <property fmtid="{D5CDD505-2E9C-101B-9397-08002B2CF9AE}" pid="77" name="KodKreskowy">
    <vt:lpwstr/>
  </property>
  <property fmtid="{D5CDD505-2E9C-101B-9397-08002B2CF9AE}" pid="78" name="TrescPisma">
    <vt:lpwstr/>
  </property>
  <property fmtid="{D5CDD505-2E9C-101B-9397-08002B2CF9AE}" pid="79" name="MFCATEGORY">
    <vt:lpwstr>InformacjePrzeznaczoneWylacznieDoUzytkuWewnetrznego</vt:lpwstr>
  </property>
  <property fmtid="{D5CDD505-2E9C-101B-9397-08002B2CF9AE}" pid="80" name="MFClassifiedBy">
    <vt:lpwstr>UxC4dwLulzfINJ8nQH+xvX5LNGipWa4BRSZhPgxsCvkIhOrRyweqZcBBVGyvDClr3H03/ahOwBbNvQxajScu4A==</vt:lpwstr>
  </property>
  <property fmtid="{D5CDD505-2E9C-101B-9397-08002B2CF9AE}" pid="81" name="MFClassificationDate">
    <vt:lpwstr>2021-12-03T07:57:52.4781185+01:00</vt:lpwstr>
  </property>
  <property fmtid="{D5CDD505-2E9C-101B-9397-08002B2CF9AE}" pid="82" name="MFClassifiedBySID">
    <vt:lpwstr>UxC4dwLulzfINJ8nQH+xvX5LNGipWa4BRSZhPgxsCvm42mrIC/DSDv0ggS+FjUN/2v1BBotkLlY5aAiEhoi6uX0qY6P02zQudLWe4cOsg52sMoeIqfw4M6Dzw7flOT2E</vt:lpwstr>
  </property>
  <property fmtid="{D5CDD505-2E9C-101B-9397-08002B2CF9AE}" pid="83" name="MFGRNItemId">
    <vt:lpwstr>GRN-4e0973d0-4e45-4c9a-8be7-9c99d1e249e9</vt:lpwstr>
  </property>
  <property fmtid="{D5CDD505-2E9C-101B-9397-08002B2CF9AE}" pid="84" name="MFHash">
    <vt:lpwstr>lK9TF9+GN8c8irQCpjMx3YS5lffUWRJB22c1myo2Zqg=</vt:lpwstr>
  </property>
  <property fmtid="{D5CDD505-2E9C-101B-9397-08002B2CF9AE}" pid="85" name="MFVisualMarkingsSettings">
    <vt:lpwstr>HeaderAlignment=1;FooterAlignment=1</vt:lpwstr>
  </property>
  <property fmtid="{D5CDD505-2E9C-101B-9397-08002B2CF9AE}" pid="86" name="DLPManualFileClassification">
    <vt:lpwstr>{5fdfc941-3fcf-4a5b-87be-4848800d39d0}</vt:lpwstr>
  </property>
  <property fmtid="{D5CDD505-2E9C-101B-9397-08002B2CF9AE}" pid="87" name="MFRefresh">
    <vt:lpwstr>False</vt:lpwstr>
  </property>
</Properties>
</file>