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4F82" w14:textId="77777777" w:rsidR="00B36950" w:rsidRDefault="00B36950" w:rsidP="002027E3">
      <w:pPr>
        <w:rPr>
          <w:b/>
          <w:sz w:val="24"/>
          <w:szCs w:val="24"/>
        </w:rPr>
      </w:pPr>
    </w:p>
    <w:p w14:paraId="1161021D" w14:textId="631B98E2" w:rsidR="006003BF" w:rsidRDefault="00A47EE6" w:rsidP="00A47EE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420137">
        <w:rPr>
          <w:b/>
          <w:sz w:val="24"/>
          <w:szCs w:val="24"/>
        </w:rPr>
        <w:t xml:space="preserve">Załącznik nr </w:t>
      </w:r>
      <w:r w:rsidR="00203C73">
        <w:rPr>
          <w:b/>
          <w:sz w:val="24"/>
          <w:szCs w:val="24"/>
        </w:rPr>
        <w:t>2</w:t>
      </w:r>
      <w:r w:rsidR="006003BF">
        <w:rPr>
          <w:b/>
          <w:sz w:val="24"/>
          <w:szCs w:val="24"/>
        </w:rPr>
        <w:t xml:space="preserve"> </w:t>
      </w:r>
    </w:p>
    <w:p w14:paraId="519ADC57" w14:textId="0DF7B994" w:rsidR="006003BF" w:rsidRDefault="002F047E" w:rsidP="006003BF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003B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6003BF">
        <w:rPr>
          <w:b/>
          <w:color w:val="000000" w:themeColor="text1"/>
          <w:sz w:val="24"/>
          <w:szCs w:val="24"/>
        </w:rPr>
        <w:t>– załącznik nr 2 do umowy</w:t>
      </w:r>
      <w:r w:rsidR="006003BF">
        <w:rPr>
          <w:b/>
          <w:color w:val="FF0000"/>
          <w:sz w:val="24"/>
          <w:szCs w:val="24"/>
        </w:rPr>
        <w:t xml:space="preserve"> </w:t>
      </w:r>
    </w:p>
    <w:p w14:paraId="3D03CC39" w14:textId="77777777" w:rsidR="00B318EA" w:rsidRDefault="00B318EA" w:rsidP="006003BF">
      <w:pPr>
        <w:jc w:val="center"/>
        <w:rPr>
          <w:b/>
          <w:sz w:val="28"/>
          <w:szCs w:val="28"/>
        </w:rPr>
      </w:pPr>
    </w:p>
    <w:p w14:paraId="4E5FDB17" w14:textId="3A4C5790" w:rsidR="00E76BC1" w:rsidRDefault="00E76BC1" w:rsidP="00E76BC1">
      <w:pPr>
        <w:jc w:val="center"/>
        <w:rPr>
          <w:b/>
          <w:i/>
          <w:sz w:val="24"/>
        </w:rPr>
      </w:pPr>
      <w:r>
        <w:rPr>
          <w:b/>
          <w:sz w:val="28"/>
          <w:szCs w:val="28"/>
        </w:rPr>
        <w:t>Szkło laboratoryjne</w:t>
      </w:r>
    </w:p>
    <w:p w14:paraId="4E64F305" w14:textId="77777777" w:rsidR="00E76BC1" w:rsidRDefault="00E76BC1" w:rsidP="00E76BC1">
      <w:pPr>
        <w:jc w:val="both"/>
        <w:rPr>
          <w:b/>
          <w:sz w:val="24"/>
        </w:rPr>
      </w:pPr>
    </w:p>
    <w:tbl>
      <w:tblPr>
        <w:tblW w:w="0" w:type="auto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399"/>
        <w:gridCol w:w="1155"/>
        <w:gridCol w:w="1167"/>
        <w:gridCol w:w="1069"/>
        <w:gridCol w:w="642"/>
        <w:gridCol w:w="4714"/>
        <w:gridCol w:w="629"/>
        <w:gridCol w:w="935"/>
        <w:gridCol w:w="837"/>
        <w:gridCol w:w="935"/>
        <w:gridCol w:w="1118"/>
      </w:tblGrid>
      <w:tr w:rsidR="00E76BC1" w14:paraId="4989754E" w14:textId="77777777" w:rsidTr="009C4DA8">
        <w:trPr>
          <w:cantSplit/>
          <w:trHeight w:val="704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CBF5B7" w14:textId="77777777" w:rsidR="00E76BC1" w:rsidRPr="00DF298F" w:rsidRDefault="00E76BC1" w:rsidP="00F20214">
            <w:pPr>
              <w:pStyle w:val="Nagwek2"/>
              <w:spacing w:line="276" w:lineRule="auto"/>
              <w:rPr>
                <w:sz w:val="22"/>
                <w:u w:val="none"/>
                <w:lang w:eastAsia="en-US"/>
              </w:rPr>
            </w:pPr>
            <w:r w:rsidRPr="00DF298F">
              <w:rPr>
                <w:sz w:val="22"/>
                <w:u w:val="none"/>
                <w:lang w:eastAsia="en-US"/>
              </w:rPr>
              <w:t>Lp.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9E1A5D" w14:textId="77777777" w:rsidR="00E76BC1" w:rsidRPr="00DF298F" w:rsidRDefault="00E76BC1" w:rsidP="00F20214">
            <w:pPr>
              <w:pStyle w:val="Nagwek2"/>
              <w:spacing w:line="276" w:lineRule="auto"/>
              <w:rPr>
                <w:sz w:val="22"/>
                <w:u w:val="none"/>
                <w:lang w:eastAsia="en-US"/>
              </w:rPr>
            </w:pPr>
            <w:r w:rsidRPr="00DF298F">
              <w:rPr>
                <w:sz w:val="22"/>
                <w:u w:val="none"/>
                <w:lang w:eastAsia="en-US"/>
              </w:rPr>
              <w:t>Nazwa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466340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 xml:space="preserve">Pojemność </w:t>
            </w:r>
          </w:p>
          <w:p w14:paraId="1FE7E7DC" w14:textId="77777777" w:rsidR="00E76BC1" w:rsidRDefault="00E76BC1" w:rsidP="00F20214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ml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B6B68B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Tolerancja</w:t>
            </w:r>
          </w:p>
          <w:p w14:paraId="6285C13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sym w:font="Symbol" w:char="00B1"/>
            </w:r>
            <w:r>
              <w:rPr>
                <w:i/>
                <w:iCs/>
                <w:lang w:eastAsia="en-US"/>
              </w:rPr>
              <w:t xml:space="preserve"> ml</w:t>
            </w:r>
          </w:p>
        </w:tc>
        <w:tc>
          <w:tcPr>
            <w:tcW w:w="1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053640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Podziałka</w:t>
            </w:r>
          </w:p>
          <w:p w14:paraId="5A324294" w14:textId="77777777" w:rsidR="00E76BC1" w:rsidRDefault="00E76BC1" w:rsidP="00F20214">
            <w:pPr>
              <w:spacing w:line="276" w:lineRule="auto"/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ml</w:t>
            </w: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310B45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Ilość sztuk</w:t>
            </w:r>
          </w:p>
        </w:tc>
        <w:tc>
          <w:tcPr>
            <w:tcW w:w="4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384C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Specyfikacja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29E9A78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0998C5CA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Cena netto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E881D7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26C9FC6F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Wartość netto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DE5F44F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69DA4733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Stawka Vat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A5AD2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3AAB2EB0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Wartość brutto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42AEE47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</w:p>
          <w:p w14:paraId="0E03F98E" w14:textId="77777777" w:rsidR="00E76BC1" w:rsidRDefault="00E76BC1" w:rsidP="00F20214">
            <w:pPr>
              <w:spacing w:line="276" w:lineRule="auto"/>
              <w:jc w:val="center"/>
              <w:rPr>
                <w:b/>
                <w:bCs/>
                <w:sz w:val="22"/>
                <w:lang w:eastAsia="en-US"/>
              </w:rPr>
            </w:pPr>
            <w:r>
              <w:rPr>
                <w:b/>
                <w:bCs/>
                <w:sz w:val="22"/>
                <w:lang w:eastAsia="en-US"/>
              </w:rPr>
              <w:t>Producent</w:t>
            </w:r>
          </w:p>
        </w:tc>
      </w:tr>
      <w:tr w:rsidR="009C4DA8" w:rsidRPr="007C638B" w14:paraId="7C05892F" w14:textId="77777777" w:rsidTr="009C4DA8">
        <w:trPr>
          <w:cantSplit/>
          <w:trHeight w:val="1530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7ACA7BC4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F5E9259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D89D935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9BEAAA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DBC472A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B9C36EC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4124380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FC0750B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6CEC9D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301D04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8E0F613" w14:textId="77777777" w:rsidR="00C504D6" w:rsidRDefault="00C504D6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A4F548A" w14:textId="194D25B9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6AEA1B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Cylinder pomiarowy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FB493" w14:textId="77777777" w:rsidR="009C4DA8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</w:p>
          <w:p w14:paraId="42D9C591" w14:textId="77777777" w:rsidR="009C4DA8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0A3DB95" w14:textId="63989690" w:rsidR="009C4DA8" w:rsidRPr="00DA0BD6" w:rsidRDefault="009C4DA8" w:rsidP="009D6A32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 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57E45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E8AA5EE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A572936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412F5D0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87D0116" w14:textId="77777777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7BD8E8E" w14:textId="63058700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0,25</w:t>
            </w:r>
          </w:p>
          <w:p w14:paraId="2C02E594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3250513F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7AB8C7A8" w14:textId="77777777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  <w:p w14:paraId="092BD1CD" w14:textId="0DB2CAAF" w:rsidR="009C4DA8" w:rsidRPr="00D16CD0" w:rsidRDefault="009C4DA8" w:rsidP="00D16CD0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C7885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0DA74AD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11C63CF" w14:textId="7189DC6F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0751F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9822B56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92E0132" w14:textId="06403615" w:rsidR="009C4DA8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3BE1D9E" w14:textId="24B06633" w:rsidR="009C4DA8" w:rsidRPr="007C2E40" w:rsidRDefault="009C4DA8" w:rsidP="007C2E40">
            <w:pPr>
              <w:spacing w:before="120"/>
              <w:rPr>
                <w:color w:val="000000" w:themeColor="text1"/>
                <w:sz w:val="24"/>
                <w:szCs w:val="24"/>
              </w:rPr>
            </w:pPr>
            <w:r w:rsidRPr="007C2E40">
              <w:rPr>
                <w:sz w:val="24"/>
                <w:szCs w:val="24"/>
              </w:rPr>
              <w:t xml:space="preserve">Klasa dokładności A, </w:t>
            </w:r>
            <w:r w:rsidRPr="007C2E40">
              <w:rPr>
                <w:sz w:val="24"/>
                <w:szCs w:val="24"/>
                <w:shd w:val="clear" w:color="auto" w:fill="FFFFFF"/>
              </w:rPr>
              <w:t xml:space="preserve">cylindry wykonane ze szkła borokrzemowego 3.3, bezbarwne. Skala naniesiona kontrastowym kolorem. Wzorcowane na wylew (ex.). </w:t>
            </w:r>
            <w:r w:rsidRPr="007C2E40">
              <w:rPr>
                <w:sz w:val="24"/>
                <w:szCs w:val="24"/>
              </w:rPr>
              <w:t>Oznaczenia na szkle: objętość nominalna, tolerancja, nr serii, producent, znak towarowy, oznaczenia dotyczące wzorcowania (temp., rodzaj wylewu).</w:t>
            </w:r>
            <w:r w:rsidRPr="007C2E40">
              <w:rPr>
                <w:sz w:val="24"/>
                <w:szCs w:val="24"/>
                <w:shd w:val="clear" w:color="auto" w:fill="FFFFFF"/>
              </w:rPr>
              <w:t xml:space="preserve"> Posiadają certyfikat dotyczący nr serii.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F83187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34EF79C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77DD5BD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17DAB19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D19A617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9C4DA8" w:rsidRPr="007C638B" w14:paraId="3F6C8CE0" w14:textId="77777777" w:rsidTr="009C4DA8">
        <w:trPr>
          <w:cantSplit/>
          <w:trHeight w:val="945"/>
        </w:trPr>
        <w:tc>
          <w:tcPr>
            <w:tcW w:w="465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5B972768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FA21D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CAF7D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C2EDB67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35BDCC7" w14:textId="4681B5F8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50</w:t>
            </w:r>
          </w:p>
          <w:p w14:paraId="488B0A80" w14:textId="77777777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F340D1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F1EB98D" w14:textId="4C2FB805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</w:p>
          <w:p w14:paraId="675270C4" w14:textId="7F6DDBE2" w:rsidR="009C4DA8" w:rsidRDefault="009C4DA8" w:rsidP="00D16CD0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0,5</w:t>
            </w:r>
          </w:p>
          <w:p w14:paraId="191EB3C8" w14:textId="77777777" w:rsidR="009C4DA8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CD5288" w14:textId="77777777" w:rsidR="009C4DA8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9E3CCFB" w14:textId="2520D0A2" w:rsidR="009C4DA8" w:rsidRPr="00DA0BD6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0065CF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33BA468" w14:textId="2CEF8AEF" w:rsidR="009C4DA8" w:rsidRPr="00DA0BD6" w:rsidRDefault="009C4DA8" w:rsidP="00F20214">
            <w:pPr>
              <w:spacing w:before="120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9B1B1B"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1F00D9" w14:textId="030E8D5D" w:rsidR="009C4DA8" w:rsidRPr="00DA0BD6" w:rsidRDefault="009C4DA8" w:rsidP="00F20214">
            <w:pPr>
              <w:spacing w:before="12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629" w:type="dxa"/>
            <w:tcBorders>
              <w:left w:val="single" w:sz="4" w:space="0" w:color="auto"/>
              <w:right w:val="single" w:sz="12" w:space="0" w:color="auto"/>
            </w:tcBorders>
          </w:tcPr>
          <w:p w14:paraId="5A706138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12" w:space="0" w:color="auto"/>
            </w:tcBorders>
          </w:tcPr>
          <w:p w14:paraId="244E79C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left w:val="single" w:sz="4" w:space="0" w:color="auto"/>
              <w:right w:val="single" w:sz="12" w:space="0" w:color="auto"/>
            </w:tcBorders>
          </w:tcPr>
          <w:p w14:paraId="71A1EE3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left w:val="single" w:sz="4" w:space="0" w:color="auto"/>
              <w:right w:val="single" w:sz="12" w:space="0" w:color="auto"/>
            </w:tcBorders>
          </w:tcPr>
          <w:p w14:paraId="6C3C1BD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12" w:space="0" w:color="auto"/>
            </w:tcBorders>
          </w:tcPr>
          <w:p w14:paraId="590567D0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9C4DA8" w:rsidRPr="007C638B" w14:paraId="06570B03" w14:textId="77777777" w:rsidTr="009C4DA8">
        <w:trPr>
          <w:cantSplit/>
          <w:trHeight w:val="1950"/>
        </w:trPr>
        <w:tc>
          <w:tcPr>
            <w:tcW w:w="46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14A5D68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1BA0" w14:textId="77777777" w:rsidR="009C4DA8" w:rsidRPr="00DA0BD6" w:rsidRDefault="009C4DA8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FD51E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71FE58F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825BE85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6F133F4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07FAD9A" w14:textId="3C8B83D1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00</w:t>
            </w:r>
          </w:p>
          <w:p w14:paraId="5D33AE48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2B1E8FC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1E43C372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A68F7C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C15E2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E976C61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3AB318CD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66515E0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74522AE" w14:textId="69C9C1CA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0,5</w:t>
            </w:r>
          </w:p>
          <w:p w14:paraId="12504F5F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E01A10A" w14:textId="07EE5050" w:rsidR="009C4DA8" w:rsidRDefault="00102167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noProof/>
              </w:rPr>
              <w:pict w14:anchorId="56E39A71">
                <v:rect id="Pismo odręczne 4" o:spid="_x0000_s1029" style="position:absolute;left:0;text-align:left;margin-left:4.65pt;margin-top:6.95pt;width:.75pt;height: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25mm">
                  <v:stroke endcap="round"/>
                  <v:path shadowok="f" o:extrusionok="f" fillok="f" insetpenok="f"/>
                  <o:lock v:ext="edit" rotation="t" aspectratio="t" verticies="t" text="t" shapetype="t"/>
                  <o:ink i="AGAdAgICARBYz1SK5pfFT48G+LrS4ZsiAwZIEEUZRhkFAzgLZBkjMgqBx///D4DH//8PMwqBx///&#10;D4DH//8POAkA/v8DAAAAAAAKFgIBAAEAEF//QAAKABEgwMSllb9O2gF=&#10;" annotation="t"/>
                </v:rect>
              </w:pict>
            </w:r>
          </w:p>
          <w:p w14:paraId="0F8BD8F3" w14:textId="77777777" w:rsidR="009C4DA8" w:rsidRDefault="009C4DA8" w:rsidP="00D16CD0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1DB5108" w14:textId="77777777" w:rsidR="009C4DA8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C0503C" w14:textId="63A39857" w:rsidR="009C4DA8" w:rsidRDefault="009C4DA8" w:rsidP="00C12F7E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   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D2EDB5" w14:textId="78B02CA8" w:rsidR="009C4DA8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FF6166A" w14:textId="694B7ED8" w:rsidR="009C4DA8" w:rsidRDefault="009C4DA8" w:rsidP="00F20214">
            <w:pPr>
              <w:spacing w:before="120"/>
              <w:rPr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0EC6BC4C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93276A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FFE52EA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ABF8CAF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184FFD3" w14:textId="77777777" w:rsidR="009C4DA8" w:rsidRPr="007C638B" w:rsidRDefault="009C4DA8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0458CD05" w14:textId="77777777" w:rsidTr="009C4DA8">
        <w:trPr>
          <w:cantSplit/>
          <w:trHeight w:val="1755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2D154A3" w14:textId="4847A0C6" w:rsidR="00E76BC1" w:rsidRPr="00DA0BD6" w:rsidRDefault="00822069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8BDCA" w14:textId="77777777" w:rsidR="00E76BC1" w:rsidRPr="00DA0BD6" w:rsidRDefault="00E76BC1" w:rsidP="00F20214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Pipety wielomiarowe</w:t>
            </w:r>
          </w:p>
          <w:p w14:paraId="2B85E0A6" w14:textId="77777777" w:rsidR="00E76BC1" w:rsidRPr="00DA0BD6" w:rsidRDefault="00E76BC1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A081A4B" w14:textId="77777777" w:rsidR="00E76BC1" w:rsidRPr="00DA0BD6" w:rsidRDefault="00E76BC1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58EDB" w14:textId="68BAFD6F" w:rsidR="00E76BC1" w:rsidRPr="00DA0BD6" w:rsidRDefault="007C2E40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38B6" w14:textId="3F5D261F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</w:t>
            </w:r>
            <w:r w:rsidR="007C2E40">
              <w:rPr>
                <w:color w:val="000000" w:themeColor="text1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46BA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0,01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8A5" w14:textId="1DF08E0B" w:rsidR="00E76BC1" w:rsidRPr="00DA0BD6" w:rsidRDefault="0032624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D16CD0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15897F" w14:textId="649412EE" w:rsidR="00E76BC1" w:rsidRPr="007C2E40" w:rsidRDefault="007C2E40" w:rsidP="00F20214">
            <w:pPr>
              <w:rPr>
                <w:color w:val="000000" w:themeColor="text1"/>
                <w:sz w:val="24"/>
                <w:szCs w:val="24"/>
                <w:lang w:eastAsia="en-US"/>
              </w:rPr>
            </w:pPr>
            <w:r w:rsidRPr="007C2E40">
              <w:rPr>
                <w:sz w:val="24"/>
                <w:szCs w:val="24"/>
              </w:rPr>
              <w:t>Klasa dokładności AS, szkło sodowo-wapniowe, wzorcowane na wylew, oznaczenie i skala nanoszenia trwałą farbą, wypływ całkowity. Oznaczenia na szkle: objętość nominalna, tolerancja, nr serii, producent, znak towarowy, oznaczenia dotyczące wzorcowania (temp, czas oczekiwania- 15s, rodzaj wylewu). Pojemność nominalna u góry pipety, wypływ całkowity także na objętościach pośrednich. Posiadają certyfikat dotyczący nr serii.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A48982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E017018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83652D0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713C668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CAF839C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6CEBB4C1" w14:textId="77777777" w:rsidTr="009C4DA8">
        <w:trPr>
          <w:cantSplit/>
          <w:trHeight w:val="1755"/>
        </w:trPr>
        <w:tc>
          <w:tcPr>
            <w:tcW w:w="46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BDE805" w14:textId="4B248353" w:rsidR="00E76BC1" w:rsidRPr="00DA0BD6" w:rsidRDefault="00822069" w:rsidP="00F20214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7AF24A" w14:textId="25FCC2B8" w:rsidR="00E76BC1" w:rsidRPr="00DA0BD6" w:rsidRDefault="0094344B" w:rsidP="00F20214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Kolby Erlenmeyera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DEFE" w14:textId="0ADAF6CA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1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9583" w14:textId="0D3A6BC4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70E5" w14:textId="15450384" w:rsidR="00E76BC1" w:rsidRPr="00DA0BD6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E4C6" w14:textId="27E029AD" w:rsidR="00E76BC1" w:rsidRPr="0094344B" w:rsidRDefault="0094344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3F7D1D" w14:textId="0CE6FF67" w:rsidR="00E76BC1" w:rsidRPr="00DA0BD6" w:rsidRDefault="0094344B" w:rsidP="0094344B">
            <w:pPr>
              <w:rPr>
                <w:sz w:val="22"/>
                <w:szCs w:val="22"/>
              </w:rPr>
            </w:pPr>
            <w:r w:rsidRPr="003C1A25">
              <w:rPr>
                <w:sz w:val="22"/>
                <w:szCs w:val="22"/>
              </w:rPr>
              <w:t>Kolba Erlenmeyera z przybliżoną podział</w:t>
            </w:r>
            <w:r w:rsidR="00F20214">
              <w:rPr>
                <w:sz w:val="22"/>
                <w:szCs w:val="22"/>
              </w:rPr>
              <w:t>ką</w:t>
            </w:r>
            <w:r w:rsidRPr="003C1A25">
              <w:rPr>
                <w:sz w:val="22"/>
                <w:szCs w:val="22"/>
              </w:rPr>
              <w:t>. Szeroka szyjka (fi szyi = 50 mm)</w:t>
            </w:r>
            <w:r w:rsidR="001D035B">
              <w:rPr>
                <w:sz w:val="22"/>
                <w:szCs w:val="22"/>
              </w:rPr>
              <w:t>bez szlifu</w:t>
            </w:r>
            <w:r w:rsidRPr="003C1A2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3C1A25">
              <w:rPr>
                <w:sz w:val="22"/>
                <w:szCs w:val="22"/>
              </w:rPr>
              <w:t>Szkło borokrzemowe</w:t>
            </w:r>
            <w:r>
              <w:rPr>
                <w:sz w:val="22"/>
                <w:szCs w:val="22"/>
              </w:rPr>
              <w:t xml:space="preserve"> 3.3</w:t>
            </w:r>
            <w:r w:rsidRPr="003C1A2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, bezbarwne. </w:t>
            </w:r>
            <w:r w:rsidRPr="003C1A25">
              <w:rPr>
                <w:sz w:val="22"/>
                <w:szCs w:val="22"/>
              </w:rPr>
              <w:t xml:space="preserve">Gruba ścianka i wzmocnione obrzeże zwiększają wytrzymałość </w:t>
            </w:r>
            <w:r w:rsidR="007C2E40">
              <w:rPr>
                <w:sz w:val="22"/>
                <w:szCs w:val="22"/>
              </w:rPr>
              <w:t>kolby</w:t>
            </w:r>
            <w:r w:rsidRPr="003C1A25">
              <w:rPr>
                <w:sz w:val="22"/>
                <w:szCs w:val="22"/>
              </w:rPr>
              <w:t>. Szkło neutralne</w:t>
            </w:r>
            <w:r w:rsidR="007C2E40">
              <w:rPr>
                <w:sz w:val="22"/>
                <w:szCs w:val="22"/>
              </w:rPr>
              <w:t>.</w:t>
            </w:r>
            <w:r w:rsidRPr="003C1A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EAFB63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5ED9553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46865FFA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C1CD6F5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696F4660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2D159E5B" w14:textId="77777777" w:rsidTr="009C4DA8">
        <w:trPr>
          <w:cantSplit/>
          <w:trHeight w:val="480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03CC" w14:textId="458B4158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4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4F05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4FBD6F92" w14:textId="09256D2E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Probówka szklana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E1E83" w14:textId="41CE9BEB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A63603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5B3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B6343" w14:textId="77777777" w:rsidR="00E76BC1" w:rsidRPr="00DA0BD6" w:rsidRDefault="00E76BC1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D603" w14:textId="7974D24F" w:rsidR="00E76BC1" w:rsidRPr="00DA0BD6" w:rsidRDefault="009C4DA8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2EF07AF" w14:textId="77777777" w:rsidR="009C4DA8" w:rsidRPr="009C4DA8" w:rsidRDefault="009C4DA8" w:rsidP="009C4DA8">
            <w:pPr>
              <w:spacing w:after="120"/>
              <w:rPr>
                <w:iCs/>
                <w:sz w:val="24"/>
                <w:szCs w:val="24"/>
              </w:rPr>
            </w:pPr>
            <w:r w:rsidRPr="009C4DA8">
              <w:rPr>
                <w:bCs/>
                <w:sz w:val="24"/>
                <w:szCs w:val="24"/>
              </w:rPr>
              <w:t>ze szlifem i korkiem szklanym</w:t>
            </w:r>
            <w:r w:rsidRPr="009C4DA8">
              <w:rPr>
                <w:iCs/>
                <w:sz w:val="24"/>
                <w:szCs w:val="24"/>
              </w:rPr>
              <w:t xml:space="preserve"> </w:t>
            </w:r>
          </w:p>
          <w:p w14:paraId="5706C7EC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 xml:space="preserve">Probówka szklane o poj. 10 ml z podziałką z dokładnością co  0,1 ml ze szlifem  NS 12/21  </w:t>
            </w:r>
          </w:p>
          <w:p w14:paraId="3A30929C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Wysokość probówki – 125mm</w:t>
            </w:r>
          </w:p>
          <w:p w14:paraId="74753765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Średnica  zew. probówki 14 – 15 mm</w:t>
            </w:r>
          </w:p>
          <w:p w14:paraId="4FDB1DE5" w14:textId="77777777" w:rsidR="009C4DA8" w:rsidRPr="009C4DA8" w:rsidRDefault="009C4DA8" w:rsidP="009C4DA8">
            <w:pPr>
              <w:rPr>
                <w:iCs/>
                <w:sz w:val="24"/>
                <w:szCs w:val="24"/>
              </w:rPr>
            </w:pPr>
            <w:r w:rsidRPr="009C4DA8">
              <w:rPr>
                <w:iCs/>
                <w:sz w:val="24"/>
                <w:szCs w:val="24"/>
              </w:rPr>
              <w:t>Średnica zew. kołnierza przy szlifie  18 - 20 mm</w:t>
            </w:r>
          </w:p>
          <w:p w14:paraId="46DDEE4E" w14:textId="2416ABF1" w:rsidR="00E76BC1" w:rsidRPr="00DA0BD6" w:rsidRDefault="009C4DA8" w:rsidP="009C4DA8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9C4DA8">
              <w:rPr>
                <w:iCs/>
                <w:sz w:val="24"/>
                <w:szCs w:val="24"/>
              </w:rPr>
              <w:t>Korek szklany pełny na szlif  NS 12/21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B0C0F89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CD582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57B4CA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BF9E0D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1F0527" w14:textId="77777777" w:rsidR="00E76BC1" w:rsidRPr="007C638B" w:rsidRDefault="00E76BC1" w:rsidP="00F20214">
            <w:pPr>
              <w:spacing w:line="276" w:lineRule="auto"/>
              <w:jc w:val="center"/>
              <w:rPr>
                <w:color w:val="FF0000"/>
                <w:lang w:eastAsia="en-US"/>
              </w:rPr>
            </w:pPr>
          </w:p>
        </w:tc>
      </w:tr>
      <w:tr w:rsidR="00E76BC1" w:rsidRPr="007C638B" w14:paraId="03623596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F20CA" w14:textId="3ACE336A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1F344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47C08831" w14:textId="77777777" w:rsidR="00E76BC1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Cylinder Nesslera</w:t>
            </w:r>
          </w:p>
          <w:p w14:paraId="43ABD069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3139DD7E" w14:textId="49B12554" w:rsidR="00E82EE0" w:rsidRPr="00DA0BD6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0B22" w14:textId="7777777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E174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11A1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3C4E" w14:textId="7BC3F272" w:rsidR="00E76BC1" w:rsidRPr="00DA0BD6" w:rsidRDefault="001D035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94344B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5F6EFB" w14:textId="52D57B0A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250 mm z korkiem zanurzeniowym do Nesleryzera 2</w:t>
            </w:r>
            <w:r w:rsidR="001D035B">
              <w:rPr>
                <w:iCs/>
                <w:color w:val="000000" w:themeColor="text1"/>
                <w:sz w:val="22"/>
                <w:szCs w:val="22"/>
                <w:lang w:eastAsia="en-US"/>
              </w:rPr>
              <w:t>2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50 firmy Lavibond</w:t>
            </w:r>
            <w:r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lub równoważny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314336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EC5903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1FC59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AEC3B92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B64AD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1E02D824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58D5" w14:textId="16615983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1F82E" w14:textId="77777777" w:rsidR="00E82EE0" w:rsidRDefault="00E82EE0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2D5BCB15" w14:textId="40359AD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Butelki laboratoryjne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AA717" w14:textId="77777777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jc w:val="center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FB9E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9A334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F4AE" w14:textId="6D7903C8" w:rsidR="00E76BC1" w:rsidRPr="00DA0BD6" w:rsidRDefault="0092574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0A5727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0359B8A" w14:textId="071CDC7D" w:rsidR="00E76BC1" w:rsidRPr="00DA0BD6" w:rsidRDefault="00E76BC1" w:rsidP="00F20214">
            <w:pPr>
              <w:tabs>
                <w:tab w:val="left" w:pos="720"/>
                <w:tab w:val="left" w:pos="3300"/>
              </w:tabs>
              <w:spacing w:line="276" w:lineRule="auto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Szkło 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b</w:t>
            </w:r>
            <w:r w:rsidR="00A32658"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oro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krzemowe,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bezbarwne z zakrętką czerwoną (sterylizacja do 200ºC</w:t>
            </w:r>
            <w:r w:rsidR="0092574B"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).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Średnica 86mm, wysokość 182 mm, gwint GL-45, szkło obojętne klasy A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9CDF4B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2EF1C6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FE153F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1BCF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3B60F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3D03C6EB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A7B4" w14:textId="738683ED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7</w:t>
            </w:r>
            <w:r w:rsidR="00E76BC1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5F0B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5E037C63" w14:textId="77777777" w:rsidR="00E76BC1" w:rsidRDefault="00E76BC1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Butelki laboratoryjne</w:t>
            </w:r>
          </w:p>
          <w:p w14:paraId="7C39A8EE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25630C45" w14:textId="77777777" w:rsidR="00E82EE0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7570A14B" w14:textId="0C1AE0E5" w:rsidR="00E82EE0" w:rsidRPr="00DA0BD6" w:rsidRDefault="00E82EE0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8B2A7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AACFA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AB37C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6C85" w14:textId="1B4DD751" w:rsidR="00E76BC1" w:rsidRPr="00DA0BD6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2</w:t>
            </w:r>
            <w:r w:rsidR="00326249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74074D" w14:textId="2A38CEA9" w:rsidR="00E76BC1" w:rsidRPr="00DA0BD6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Szkło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</w:t>
            </w:r>
            <w:r w:rsidR="00571DB9"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oro</w:t>
            </w:r>
            <w:r w:rsidRPr="009B5CC8">
              <w:rPr>
                <w:iCs/>
                <w:color w:val="000000" w:themeColor="text1"/>
                <w:sz w:val="22"/>
                <w:szCs w:val="22"/>
                <w:lang w:eastAsia="en-US"/>
              </w:rPr>
              <w:t>krzemowe</w:t>
            </w:r>
            <w:r w:rsidRPr="00571DB9">
              <w:rPr>
                <w:iCs/>
                <w:color w:val="FF0000"/>
                <w:sz w:val="22"/>
                <w:szCs w:val="22"/>
                <w:lang w:eastAsia="en-US"/>
              </w:rPr>
              <w:t>,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bezbarwne z zakrętką czerwoną (sterylizacja do 200ºC</w:t>
            </w:r>
            <w:r w:rsidR="0092574B"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>).</w:t>
            </w:r>
            <w:r w:rsidRPr="00DA0BD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Średnica 101 mm, wysokość 203 mm, gwint GL-45, szkło obojętne klasy A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48FEC5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62B7B0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2DB8F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1E00B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0E9200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68D83947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4AC9" w14:textId="3EFC3E7D" w:rsidR="00E76BC1" w:rsidRPr="00DA0BD6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8</w:t>
            </w:r>
            <w:r w:rsidR="00E76BC1" w:rsidRPr="00DA0BD6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3CE59" w14:textId="77777777" w:rsidR="00E76BC1" w:rsidRPr="00DA0BD6" w:rsidRDefault="00E76BC1" w:rsidP="00F202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Szkiełka podstawowe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F131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BBDF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1008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01AF" w14:textId="1069C384" w:rsidR="00E76BC1" w:rsidRPr="00DA0BD6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4 x 50 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197D4E" w14:textId="77777777" w:rsidR="00E76BC1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2E8CE04" w14:textId="77777777" w:rsidR="00E76BC1" w:rsidRPr="00DA0BD6" w:rsidRDefault="00E76BC1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Jednorazowe 76x26 mm, grubość 1mm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834172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698A7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F0D5E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4B22B7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7F7C81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902F3C" w:rsidRPr="007C638B" w14:paraId="049A4C78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4847" w14:textId="031E3BA5" w:rsidR="00902F3C" w:rsidRDefault="009B1B1B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9</w:t>
            </w:r>
            <w:r w:rsidR="00902F3C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5763" w14:textId="77777777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  <w:p w14:paraId="0C52990C" w14:textId="57E23706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Kolba płaskodenna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1F40" w14:textId="7197536A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B570" w14:textId="5567EEE3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65B4" w14:textId="0F4456B4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FF7" w14:textId="79B7909D" w:rsidR="00902F3C" w:rsidRPr="00DA0BD6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825BB3" w14:textId="35A28049" w:rsidR="00902F3C" w:rsidRDefault="00902F3C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Bez szlifu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04BB1D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8B469D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20D146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60934E9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3F9740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902F3C" w:rsidRPr="007C638B" w14:paraId="2984DE17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30C1" w14:textId="0D25B4B3" w:rsidR="00902F3C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1</w:t>
            </w:r>
            <w:r w:rsidR="009B1B1B">
              <w:rPr>
                <w:color w:val="000000" w:themeColor="text1"/>
                <w:sz w:val="22"/>
                <w:szCs w:val="22"/>
                <w:lang w:eastAsia="en-US"/>
              </w:rPr>
              <w:t>0</w:t>
            </w:r>
            <w:r w:rsidR="00D9464E"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5665" w14:textId="1EBB01EB" w:rsidR="00902F3C" w:rsidRDefault="00902F3C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Kol</w:t>
            </w:r>
            <w:r w:rsidR="005B6ED2">
              <w:rPr>
                <w:color w:val="000000" w:themeColor="text1"/>
                <w:sz w:val="22"/>
                <w:szCs w:val="22"/>
                <w:lang w:eastAsia="en-US"/>
              </w:rPr>
              <w:t>ba</w:t>
            </w:r>
            <w:r w:rsidR="005B6ED2" w:rsidRPr="00DA0BD6">
              <w:rPr>
                <w:sz w:val="22"/>
                <w:szCs w:val="22"/>
              </w:rPr>
              <w:t xml:space="preserve"> Erlenmeyera</w:t>
            </w:r>
            <w:r w:rsidR="005B6ED2"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4B51" w14:textId="627CDB1C" w:rsidR="00902F3C" w:rsidRDefault="009C4DA8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5</w:t>
            </w:r>
            <w:r w:rsidR="0068608B">
              <w:rPr>
                <w:color w:val="000000" w:themeColor="text1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2830" w14:textId="77777777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7108" w14:textId="77777777" w:rsidR="00902F3C" w:rsidRDefault="00902F3C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3791" w14:textId="4E00F420" w:rsidR="00902F3C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9E8D45" w14:textId="0A2925E7" w:rsidR="00EA42F4" w:rsidRPr="00DA0BD6" w:rsidRDefault="00EA42F4" w:rsidP="00EA42F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DURAN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lub równoważn</w:t>
            </w:r>
            <w:r w:rsidR="009B5CC8">
              <w:rPr>
                <w:color w:val="000000" w:themeColor="text1"/>
                <w:sz w:val="22"/>
                <w:szCs w:val="22"/>
                <w:lang w:eastAsia="en-US"/>
              </w:rPr>
              <w:t>y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z zakrywką nakręcaną z PBT</w:t>
            </w:r>
            <w:r w:rsidR="00822069">
              <w:rPr>
                <w:color w:val="000000" w:themeColor="text1"/>
                <w:sz w:val="22"/>
                <w:szCs w:val="22"/>
                <w:lang w:eastAsia="en-US"/>
              </w:rPr>
              <w:t xml:space="preserve"> czerwoną (sterylizacja do 200°C)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, z przybliżoną podziałką, szyjką z gwintem DIN. Możliwość sterylizacji w autoklawie, szkło typ 1, neutralne zgodne z klasyfikacją USP,EP,JP.</w:t>
            </w:r>
          </w:p>
          <w:p w14:paraId="761592A9" w14:textId="62379696" w:rsidR="00902F3C" w:rsidRDefault="00902F3C" w:rsidP="00F2021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4732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6C00EEC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0951B3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8FEAF6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535BC47" w14:textId="77777777" w:rsidR="00902F3C" w:rsidRPr="007C638B" w:rsidRDefault="00902F3C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822069" w:rsidRPr="007C638B" w14:paraId="47A89AA3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6792" w14:textId="7D459688" w:rsidR="00822069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 w:rsidR="009B1B1B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4126" w14:textId="612615D9" w:rsidR="00822069" w:rsidRDefault="00822069" w:rsidP="00F20214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Kolba</w:t>
            </w:r>
            <w:r w:rsidRPr="00DA0BD6">
              <w:rPr>
                <w:sz w:val="22"/>
                <w:szCs w:val="22"/>
              </w:rPr>
              <w:t xml:space="preserve"> Erlenmeyera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B68" w14:textId="33005B20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1000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D7AE" w14:textId="77777777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14A3" w14:textId="77777777" w:rsidR="00822069" w:rsidRDefault="00822069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96AB" w14:textId="4C8D5523" w:rsidR="00822069" w:rsidRDefault="009B1B1B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1AB957" w14:textId="77777777" w:rsidR="00822069" w:rsidRPr="00DA0BD6" w:rsidRDefault="00822069" w:rsidP="00822069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 xml:space="preserve">DURAN 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lub równoważny 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z zakrywką nakręcaną z PBT</w:t>
            </w:r>
            <w:r>
              <w:rPr>
                <w:color w:val="000000" w:themeColor="text1"/>
                <w:sz w:val="22"/>
                <w:szCs w:val="22"/>
                <w:lang w:eastAsia="en-US"/>
              </w:rPr>
              <w:t xml:space="preserve"> czerwoną (sterylizacja do 200°C)</w:t>
            </w:r>
            <w:r w:rsidRPr="00DA0BD6">
              <w:rPr>
                <w:color w:val="000000" w:themeColor="text1"/>
                <w:sz w:val="22"/>
                <w:szCs w:val="22"/>
                <w:lang w:eastAsia="en-US"/>
              </w:rPr>
              <w:t>, z przybliżoną podziałką, szyjką z gwintem DIN. Możliwość sterylizacji w autoklawie, szkło typ 1, neutralne zgodne z klasyfikacją USP,EP,JP.</w:t>
            </w:r>
          </w:p>
          <w:p w14:paraId="47D6F5B6" w14:textId="77777777" w:rsidR="00822069" w:rsidRPr="00DA0BD6" w:rsidRDefault="00822069" w:rsidP="00EA42F4">
            <w:pPr>
              <w:spacing w:line="276" w:lineRule="auto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9D2DEC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F7724D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8DD53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7F7B78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B0548E" w14:textId="77777777" w:rsidR="00822069" w:rsidRPr="007C638B" w:rsidRDefault="00822069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05E6E9D0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DB52" w14:textId="77777777" w:rsidR="00E76BC1" w:rsidRPr="00DA0BD6" w:rsidRDefault="00E76BC1" w:rsidP="00F2021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A0B9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b/>
                <w:color w:val="000000" w:themeColor="text1"/>
                <w:sz w:val="22"/>
                <w:szCs w:val="22"/>
                <w:lang w:eastAsia="en-US"/>
              </w:rPr>
              <w:t>Razem netto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9B12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CE6A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A048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1ED9F4" w14:textId="77777777" w:rsidR="00E76BC1" w:rsidRPr="00DA0BD6" w:rsidRDefault="00E76BC1" w:rsidP="00F2021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9C196A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87E50E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6B1324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ACA29BD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8B01373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E76BC1" w:rsidRPr="007C638B" w14:paraId="0CABB053" w14:textId="77777777" w:rsidTr="009C4DA8">
        <w:trPr>
          <w:cantSplit/>
          <w:trHeight w:val="561"/>
        </w:trPr>
        <w:tc>
          <w:tcPr>
            <w:tcW w:w="4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48B89" w14:textId="77777777" w:rsidR="00E76BC1" w:rsidRPr="00DA0BD6" w:rsidRDefault="00E76BC1" w:rsidP="00F20214">
            <w:pPr>
              <w:spacing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9B85F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DA0BD6">
              <w:rPr>
                <w:b/>
                <w:color w:val="000000" w:themeColor="text1"/>
                <w:sz w:val="22"/>
                <w:szCs w:val="22"/>
                <w:lang w:eastAsia="en-US"/>
              </w:rPr>
              <w:t>Razem brutto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F7CB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F426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21A2" w14:textId="77777777" w:rsidR="00E76BC1" w:rsidRPr="00DA0BD6" w:rsidRDefault="00E76BC1" w:rsidP="00F20214">
            <w:pPr>
              <w:spacing w:before="120" w:line="276" w:lineRule="auto"/>
              <w:jc w:val="center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3A616CC" w14:textId="77777777" w:rsidR="00E76BC1" w:rsidRPr="00DA0BD6" w:rsidRDefault="00E76BC1" w:rsidP="00F20214">
            <w:pPr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C56CDF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EE7BE8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144567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B75D42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816279" w14:textId="77777777" w:rsidR="00E76BC1" w:rsidRPr="007C638B" w:rsidRDefault="00E76BC1" w:rsidP="00F20214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14:paraId="31981700" w14:textId="77777777" w:rsidR="00E76BC1" w:rsidRPr="007C638B" w:rsidRDefault="00E76BC1" w:rsidP="00E76BC1">
      <w:pPr>
        <w:jc w:val="center"/>
        <w:rPr>
          <w:color w:val="FF0000"/>
          <w:sz w:val="24"/>
          <w:szCs w:val="24"/>
        </w:rPr>
      </w:pPr>
    </w:p>
    <w:p w14:paraId="3939705D" w14:textId="77777777" w:rsidR="00E76BC1" w:rsidRPr="006909F7" w:rsidRDefault="00E76BC1" w:rsidP="00E76BC1">
      <w:pPr>
        <w:rPr>
          <w:sz w:val="24"/>
          <w:szCs w:val="24"/>
        </w:rPr>
      </w:pPr>
      <w:r w:rsidRPr="006909F7">
        <w:rPr>
          <w:sz w:val="24"/>
          <w:szCs w:val="24"/>
        </w:rPr>
        <w:t>Przy realizacji jednostkowego zamówienia naczynia pomiarowe z poz. 1,2</w:t>
      </w:r>
      <w:r>
        <w:rPr>
          <w:sz w:val="24"/>
          <w:szCs w:val="24"/>
        </w:rPr>
        <w:t>,3,4</w:t>
      </w:r>
      <w:r w:rsidRPr="006909F7">
        <w:rPr>
          <w:sz w:val="24"/>
          <w:szCs w:val="24"/>
        </w:rPr>
        <w:t xml:space="preserve">   muszą posiadać ten sam numer serii.</w:t>
      </w:r>
    </w:p>
    <w:p w14:paraId="67F81FD8" w14:textId="6BFF56E4" w:rsidR="00E76BC1" w:rsidRPr="00B36950" w:rsidRDefault="00B36950" w:rsidP="00E76BC1">
      <w:pPr>
        <w:rPr>
          <w:sz w:val="24"/>
        </w:rPr>
      </w:pPr>
      <w:r>
        <w:rPr>
          <w:b/>
          <w:sz w:val="22"/>
        </w:rPr>
        <w:t>F</w:t>
      </w:r>
      <w:r w:rsidR="00E76BC1">
        <w:rPr>
          <w:b/>
          <w:sz w:val="22"/>
        </w:rPr>
        <w:t>ormularz powinien</w:t>
      </w:r>
      <w:r w:rsidR="00E76BC1" w:rsidRPr="00976207">
        <w:rPr>
          <w:b/>
          <w:sz w:val="22"/>
        </w:rPr>
        <w:t xml:space="preserve"> być</w:t>
      </w:r>
      <w:r w:rsidR="00E76BC1">
        <w:rPr>
          <w:b/>
          <w:sz w:val="22"/>
        </w:rPr>
        <w:t xml:space="preserve"> podpisany </w:t>
      </w:r>
      <w:r w:rsidR="00E76BC1" w:rsidRPr="00976207">
        <w:rPr>
          <w:b/>
          <w:sz w:val="22"/>
        </w:rPr>
        <w:t>podpisem kwalifikowanym, zaufanym lub osobistym przez osobę uprawnioną do reprezentowania Wykonawcy</w:t>
      </w:r>
      <w:r>
        <w:rPr>
          <w:b/>
          <w:sz w:val="22"/>
        </w:rPr>
        <w:t>.</w:t>
      </w:r>
    </w:p>
    <w:p w14:paraId="28D8F8FE" w14:textId="77777777" w:rsidR="003B0C13" w:rsidRDefault="003B0C13" w:rsidP="00B92EE5">
      <w:pPr>
        <w:rPr>
          <w:b/>
          <w:sz w:val="24"/>
          <w:szCs w:val="24"/>
        </w:rPr>
      </w:pPr>
    </w:p>
    <w:p w14:paraId="0F41FE7A" w14:textId="77777777" w:rsidR="009B1B1B" w:rsidRDefault="00B36950" w:rsidP="00B369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14:paraId="423ED537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649C648C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D572364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7CEB6DB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DD3E810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1246AD5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3FAE25E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116EB021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48537717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0CCDD94A" w14:textId="77777777" w:rsidR="009B1B1B" w:rsidRDefault="009B1B1B" w:rsidP="00B36950">
      <w:pPr>
        <w:jc w:val="center"/>
        <w:rPr>
          <w:b/>
          <w:sz w:val="24"/>
          <w:szCs w:val="24"/>
        </w:rPr>
      </w:pPr>
    </w:p>
    <w:p w14:paraId="66D4B202" w14:textId="77777777" w:rsidR="009B1B1B" w:rsidRDefault="009B1B1B" w:rsidP="00B36950">
      <w:pPr>
        <w:jc w:val="center"/>
        <w:rPr>
          <w:b/>
          <w:sz w:val="24"/>
          <w:szCs w:val="24"/>
        </w:rPr>
      </w:pPr>
    </w:p>
    <w:sectPr w:rsidR="009B1B1B" w:rsidSect="00A9417D">
      <w:pgSz w:w="16838" w:h="11906" w:orient="landscape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267A8" w14:textId="77777777" w:rsidR="00F20214" w:rsidRDefault="00F20214" w:rsidP="00F95D85">
      <w:r>
        <w:separator/>
      </w:r>
    </w:p>
  </w:endnote>
  <w:endnote w:type="continuationSeparator" w:id="0">
    <w:p w14:paraId="40A39FC8" w14:textId="77777777" w:rsidR="00F20214" w:rsidRDefault="00F20214" w:rsidP="00F95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G Mincho Light J">
    <w:altName w:val="Calibri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89674" w14:textId="77777777" w:rsidR="00F20214" w:rsidRDefault="00F20214" w:rsidP="00F95D85">
      <w:r>
        <w:separator/>
      </w:r>
    </w:p>
  </w:footnote>
  <w:footnote w:type="continuationSeparator" w:id="0">
    <w:p w14:paraId="77BEEB4C" w14:textId="77777777" w:rsidR="00F20214" w:rsidRDefault="00F20214" w:rsidP="00F95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HG Mincho Light J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  <w:lang w:eastAsia="en-US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Calibri" w:hAnsi="Calibri" w:cs="Calibri"/>
        <w:sz w:val="20"/>
        <w:szCs w:val="20"/>
      </w:rPr>
    </w:lvl>
  </w:abstractNum>
  <w:abstractNum w:abstractNumId="2" w15:restartNumberingAfterBreak="0">
    <w:nsid w:val="00000008"/>
    <w:multiLevelType w:val="multilevel"/>
    <w:tmpl w:val="490EEE68"/>
    <w:name w:val="WW8Num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5868B4"/>
    <w:multiLevelType w:val="hybridMultilevel"/>
    <w:tmpl w:val="3D765ADC"/>
    <w:lvl w:ilvl="0" w:tplc="369439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D261A"/>
    <w:multiLevelType w:val="hybridMultilevel"/>
    <w:tmpl w:val="BBBA647A"/>
    <w:lvl w:ilvl="0" w:tplc="BDE8F3A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17B82"/>
    <w:multiLevelType w:val="hybridMultilevel"/>
    <w:tmpl w:val="9426E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720F3"/>
    <w:multiLevelType w:val="hybridMultilevel"/>
    <w:tmpl w:val="43520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316E5"/>
    <w:multiLevelType w:val="hybridMultilevel"/>
    <w:tmpl w:val="E92A7D00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B7E99"/>
    <w:multiLevelType w:val="hybridMultilevel"/>
    <w:tmpl w:val="E99E0AFC"/>
    <w:lvl w:ilvl="0" w:tplc="A098814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2F723A7"/>
    <w:multiLevelType w:val="hybridMultilevel"/>
    <w:tmpl w:val="CC883502"/>
    <w:lvl w:ilvl="0" w:tplc="19C876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116395"/>
    <w:multiLevelType w:val="hybridMultilevel"/>
    <w:tmpl w:val="16EE0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F0D45"/>
    <w:multiLevelType w:val="hybridMultilevel"/>
    <w:tmpl w:val="6166F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C634E9"/>
    <w:multiLevelType w:val="hybridMultilevel"/>
    <w:tmpl w:val="38D257FE"/>
    <w:lvl w:ilvl="0" w:tplc="57BC3EB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E924769"/>
    <w:multiLevelType w:val="hybridMultilevel"/>
    <w:tmpl w:val="BEDEF4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177434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7B44EF"/>
    <w:multiLevelType w:val="hybridMultilevel"/>
    <w:tmpl w:val="5B94ABEE"/>
    <w:lvl w:ilvl="0" w:tplc="60D89284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AE6CF7"/>
    <w:multiLevelType w:val="hybridMultilevel"/>
    <w:tmpl w:val="9530E8BE"/>
    <w:lvl w:ilvl="0" w:tplc="71AA1DA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B737CFE"/>
    <w:multiLevelType w:val="hybridMultilevel"/>
    <w:tmpl w:val="3B1270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663C85"/>
    <w:multiLevelType w:val="hybridMultilevel"/>
    <w:tmpl w:val="92CC1E5A"/>
    <w:lvl w:ilvl="0" w:tplc="B290BFC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C62C3"/>
    <w:multiLevelType w:val="hybridMultilevel"/>
    <w:tmpl w:val="4146A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E05A7"/>
    <w:multiLevelType w:val="hybridMultilevel"/>
    <w:tmpl w:val="A1F824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64E7B"/>
    <w:multiLevelType w:val="hybridMultilevel"/>
    <w:tmpl w:val="2222E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7124A"/>
    <w:multiLevelType w:val="hybridMultilevel"/>
    <w:tmpl w:val="3156F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E9E38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F525A"/>
    <w:multiLevelType w:val="hybridMultilevel"/>
    <w:tmpl w:val="0F4ADA2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E35307"/>
    <w:multiLevelType w:val="hybridMultilevel"/>
    <w:tmpl w:val="16EA94A8"/>
    <w:lvl w:ilvl="0" w:tplc="C03A0C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E31A8"/>
    <w:multiLevelType w:val="hybridMultilevel"/>
    <w:tmpl w:val="AC9C5D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F759FD"/>
    <w:multiLevelType w:val="hybridMultilevel"/>
    <w:tmpl w:val="16EE0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70D0A"/>
    <w:multiLevelType w:val="hybridMultilevel"/>
    <w:tmpl w:val="15BABF9C"/>
    <w:lvl w:ilvl="0" w:tplc="670807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62E8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74659C9"/>
    <w:multiLevelType w:val="singleLevel"/>
    <w:tmpl w:val="34B6A2CE"/>
    <w:lvl w:ilvl="0">
      <w:start w:val="2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5B7152F2"/>
    <w:multiLevelType w:val="hybridMultilevel"/>
    <w:tmpl w:val="9C504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9295F"/>
    <w:multiLevelType w:val="hybridMultilevel"/>
    <w:tmpl w:val="AC9C5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D6E6C"/>
    <w:multiLevelType w:val="hybridMultilevel"/>
    <w:tmpl w:val="2AE28B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490D2E"/>
    <w:multiLevelType w:val="hybridMultilevel"/>
    <w:tmpl w:val="0512E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5B24FA"/>
    <w:multiLevelType w:val="hybridMultilevel"/>
    <w:tmpl w:val="F48C3C72"/>
    <w:lvl w:ilvl="0" w:tplc="ADB0D0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735199"/>
    <w:multiLevelType w:val="hybridMultilevel"/>
    <w:tmpl w:val="04D0F5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35F5D"/>
    <w:multiLevelType w:val="hybridMultilevel"/>
    <w:tmpl w:val="AB4885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25156"/>
    <w:multiLevelType w:val="hybridMultilevel"/>
    <w:tmpl w:val="CE1CA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361A6E"/>
    <w:multiLevelType w:val="hybridMultilevel"/>
    <w:tmpl w:val="3F306A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52793741">
    <w:abstractNumId w:val="15"/>
  </w:num>
  <w:num w:numId="2" w16cid:durableId="2153579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3601780">
    <w:abstractNumId w:val="28"/>
  </w:num>
  <w:num w:numId="4" w16cid:durableId="1254700440">
    <w:abstractNumId w:val="28"/>
    <w:lvlOverride w:ilvl="0">
      <w:startOverride w:val="2"/>
    </w:lvlOverride>
  </w:num>
  <w:num w:numId="5" w16cid:durableId="1854538082">
    <w:abstractNumId w:val="27"/>
  </w:num>
  <w:num w:numId="6" w16cid:durableId="108056279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3315458">
    <w:abstractNumId w:val="16"/>
  </w:num>
  <w:num w:numId="8" w16cid:durableId="2089379479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4921487">
    <w:abstractNumId w:val="21"/>
  </w:num>
  <w:num w:numId="10" w16cid:durableId="1966888439">
    <w:abstractNumId w:val="5"/>
  </w:num>
  <w:num w:numId="11" w16cid:durableId="1002781039">
    <w:abstractNumId w:val="8"/>
  </w:num>
  <w:num w:numId="12" w16cid:durableId="2069912498">
    <w:abstractNumId w:val="12"/>
  </w:num>
  <w:num w:numId="13" w16cid:durableId="349139265">
    <w:abstractNumId w:val="35"/>
  </w:num>
  <w:num w:numId="14" w16cid:durableId="2048795635">
    <w:abstractNumId w:val="36"/>
  </w:num>
  <w:num w:numId="15" w16cid:durableId="19510862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54299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088095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666387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420220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23049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95488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470554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12717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39178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985160">
    <w:abstractNumId w:val="24"/>
  </w:num>
  <w:num w:numId="26" w16cid:durableId="1379359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2389875">
    <w:abstractNumId w:val="1"/>
    <w:lvlOverride w:ilvl="0">
      <w:startOverride w:val="1"/>
    </w:lvlOverride>
  </w:num>
  <w:num w:numId="28" w16cid:durableId="1502155731">
    <w:abstractNumId w:val="33"/>
  </w:num>
  <w:num w:numId="29" w16cid:durableId="1122189752">
    <w:abstractNumId w:val="34"/>
  </w:num>
  <w:num w:numId="30" w16cid:durableId="869729134">
    <w:abstractNumId w:val="13"/>
  </w:num>
  <w:num w:numId="31" w16cid:durableId="1946228142">
    <w:abstractNumId w:val="14"/>
  </w:num>
  <w:num w:numId="32" w16cid:durableId="559288990">
    <w:abstractNumId w:val="9"/>
  </w:num>
  <w:num w:numId="33" w16cid:durableId="381753676">
    <w:abstractNumId w:val="4"/>
  </w:num>
  <w:num w:numId="34" w16cid:durableId="677392821">
    <w:abstractNumId w:val="17"/>
  </w:num>
  <w:num w:numId="35" w16cid:durableId="596402362">
    <w:abstractNumId w:val="7"/>
  </w:num>
  <w:num w:numId="36" w16cid:durableId="498083749">
    <w:abstractNumId w:val="3"/>
  </w:num>
  <w:num w:numId="37" w16cid:durableId="183786308">
    <w:abstractNumId w:val="2"/>
  </w:num>
  <w:num w:numId="38" w16cid:durableId="1475368440">
    <w:abstractNumId w:val="23"/>
  </w:num>
  <w:num w:numId="39" w16cid:durableId="3608609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71160289">
    <w:abstractNumId w:val="26"/>
  </w:num>
  <w:num w:numId="41" w16cid:durableId="950824119">
    <w:abstractNumId w:val="10"/>
  </w:num>
  <w:num w:numId="42" w16cid:durableId="1940873482">
    <w:abstractNumId w:val="31"/>
  </w:num>
  <w:num w:numId="43" w16cid:durableId="1801068271">
    <w:abstractNumId w:val="30"/>
  </w:num>
  <w:num w:numId="44" w16cid:durableId="886913585">
    <w:abstractNumId w:val="25"/>
  </w:num>
  <w:num w:numId="45" w16cid:durableId="19377839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3BF"/>
    <w:rsid w:val="00001737"/>
    <w:rsid w:val="00001AFE"/>
    <w:rsid w:val="00003D62"/>
    <w:rsid w:val="00010121"/>
    <w:rsid w:val="00013664"/>
    <w:rsid w:val="000159D0"/>
    <w:rsid w:val="00017A26"/>
    <w:rsid w:val="000203A3"/>
    <w:rsid w:val="000207FB"/>
    <w:rsid w:val="00022F2C"/>
    <w:rsid w:val="00025753"/>
    <w:rsid w:val="00027329"/>
    <w:rsid w:val="00027BED"/>
    <w:rsid w:val="00027C88"/>
    <w:rsid w:val="00032487"/>
    <w:rsid w:val="000378E4"/>
    <w:rsid w:val="00040007"/>
    <w:rsid w:val="00040033"/>
    <w:rsid w:val="00043C41"/>
    <w:rsid w:val="00046F80"/>
    <w:rsid w:val="000475E2"/>
    <w:rsid w:val="00050902"/>
    <w:rsid w:val="0005204F"/>
    <w:rsid w:val="000531FD"/>
    <w:rsid w:val="0005322A"/>
    <w:rsid w:val="000575FC"/>
    <w:rsid w:val="00060EA2"/>
    <w:rsid w:val="000647AE"/>
    <w:rsid w:val="00066309"/>
    <w:rsid w:val="000706EB"/>
    <w:rsid w:val="00071ED3"/>
    <w:rsid w:val="00072A9E"/>
    <w:rsid w:val="00077E12"/>
    <w:rsid w:val="00085706"/>
    <w:rsid w:val="00094823"/>
    <w:rsid w:val="000A01D4"/>
    <w:rsid w:val="000A5727"/>
    <w:rsid w:val="000A5DFA"/>
    <w:rsid w:val="000A64EC"/>
    <w:rsid w:val="000B106D"/>
    <w:rsid w:val="000B16B5"/>
    <w:rsid w:val="000B32A7"/>
    <w:rsid w:val="000B3959"/>
    <w:rsid w:val="000B43A7"/>
    <w:rsid w:val="000B5A3E"/>
    <w:rsid w:val="000B7444"/>
    <w:rsid w:val="000C09A3"/>
    <w:rsid w:val="000C186E"/>
    <w:rsid w:val="000C3C7B"/>
    <w:rsid w:val="000C544F"/>
    <w:rsid w:val="000C74FE"/>
    <w:rsid w:val="000D07AF"/>
    <w:rsid w:val="000D4D88"/>
    <w:rsid w:val="000D5B93"/>
    <w:rsid w:val="000E0259"/>
    <w:rsid w:val="000E0390"/>
    <w:rsid w:val="000E05A9"/>
    <w:rsid w:val="000E0D84"/>
    <w:rsid w:val="000E47A4"/>
    <w:rsid w:val="000E6604"/>
    <w:rsid w:val="000E6B61"/>
    <w:rsid w:val="000F2877"/>
    <w:rsid w:val="000F4441"/>
    <w:rsid w:val="000F6BBC"/>
    <w:rsid w:val="000F7673"/>
    <w:rsid w:val="000F7D96"/>
    <w:rsid w:val="00102167"/>
    <w:rsid w:val="00102D4F"/>
    <w:rsid w:val="00105477"/>
    <w:rsid w:val="00105913"/>
    <w:rsid w:val="00106027"/>
    <w:rsid w:val="001071C8"/>
    <w:rsid w:val="001119D0"/>
    <w:rsid w:val="00112F93"/>
    <w:rsid w:val="00113A0A"/>
    <w:rsid w:val="00114748"/>
    <w:rsid w:val="001169DE"/>
    <w:rsid w:val="00117BB9"/>
    <w:rsid w:val="00124E97"/>
    <w:rsid w:val="00135181"/>
    <w:rsid w:val="00135B52"/>
    <w:rsid w:val="00140EFD"/>
    <w:rsid w:val="001526D0"/>
    <w:rsid w:val="00155022"/>
    <w:rsid w:val="00157936"/>
    <w:rsid w:val="001600C6"/>
    <w:rsid w:val="00161B81"/>
    <w:rsid w:val="00165E77"/>
    <w:rsid w:val="00166292"/>
    <w:rsid w:val="00167953"/>
    <w:rsid w:val="00167AB9"/>
    <w:rsid w:val="001720B6"/>
    <w:rsid w:val="00181FE1"/>
    <w:rsid w:val="00184A69"/>
    <w:rsid w:val="00185F9B"/>
    <w:rsid w:val="001878D8"/>
    <w:rsid w:val="0019134D"/>
    <w:rsid w:val="0019172A"/>
    <w:rsid w:val="001972C2"/>
    <w:rsid w:val="001A17C7"/>
    <w:rsid w:val="001A2448"/>
    <w:rsid w:val="001B13F1"/>
    <w:rsid w:val="001B27F8"/>
    <w:rsid w:val="001B2C58"/>
    <w:rsid w:val="001B4F69"/>
    <w:rsid w:val="001C011B"/>
    <w:rsid w:val="001C0142"/>
    <w:rsid w:val="001C022B"/>
    <w:rsid w:val="001C3038"/>
    <w:rsid w:val="001C7B37"/>
    <w:rsid w:val="001D035B"/>
    <w:rsid w:val="001D6422"/>
    <w:rsid w:val="001E031F"/>
    <w:rsid w:val="001E21F9"/>
    <w:rsid w:val="001E30D9"/>
    <w:rsid w:val="001E468B"/>
    <w:rsid w:val="001E5302"/>
    <w:rsid w:val="001E7FEB"/>
    <w:rsid w:val="001F22A4"/>
    <w:rsid w:val="001F2C50"/>
    <w:rsid w:val="001F3927"/>
    <w:rsid w:val="001F40B3"/>
    <w:rsid w:val="001F45FA"/>
    <w:rsid w:val="001F4B44"/>
    <w:rsid w:val="001F66A3"/>
    <w:rsid w:val="001F752E"/>
    <w:rsid w:val="0020213E"/>
    <w:rsid w:val="002021FB"/>
    <w:rsid w:val="002027E3"/>
    <w:rsid w:val="00203C73"/>
    <w:rsid w:val="00203E71"/>
    <w:rsid w:val="00206ACE"/>
    <w:rsid w:val="00206BB5"/>
    <w:rsid w:val="00211FEE"/>
    <w:rsid w:val="00214E20"/>
    <w:rsid w:val="00215A65"/>
    <w:rsid w:val="002164B7"/>
    <w:rsid w:val="00220BF7"/>
    <w:rsid w:val="002228A6"/>
    <w:rsid w:val="002228B5"/>
    <w:rsid w:val="002252FC"/>
    <w:rsid w:val="00240434"/>
    <w:rsid w:val="00241C44"/>
    <w:rsid w:val="002422A9"/>
    <w:rsid w:val="0024327E"/>
    <w:rsid w:val="00245EC6"/>
    <w:rsid w:val="00246B32"/>
    <w:rsid w:val="00247FB6"/>
    <w:rsid w:val="00251511"/>
    <w:rsid w:val="00251DAF"/>
    <w:rsid w:val="00254F82"/>
    <w:rsid w:val="00256804"/>
    <w:rsid w:val="00256A52"/>
    <w:rsid w:val="00257729"/>
    <w:rsid w:val="00257D9F"/>
    <w:rsid w:val="00261FC7"/>
    <w:rsid w:val="00262D6A"/>
    <w:rsid w:val="002643D9"/>
    <w:rsid w:val="00265E00"/>
    <w:rsid w:val="00266780"/>
    <w:rsid w:val="00267393"/>
    <w:rsid w:val="00270A3D"/>
    <w:rsid w:val="002764A8"/>
    <w:rsid w:val="00281789"/>
    <w:rsid w:val="002A037A"/>
    <w:rsid w:val="002A1F20"/>
    <w:rsid w:val="002A4EF5"/>
    <w:rsid w:val="002A595D"/>
    <w:rsid w:val="002B624F"/>
    <w:rsid w:val="002B7907"/>
    <w:rsid w:val="002C4BAC"/>
    <w:rsid w:val="002C5D13"/>
    <w:rsid w:val="002C7468"/>
    <w:rsid w:val="002D23EF"/>
    <w:rsid w:val="002D2544"/>
    <w:rsid w:val="002D2692"/>
    <w:rsid w:val="002D5E47"/>
    <w:rsid w:val="002E07AA"/>
    <w:rsid w:val="002E3087"/>
    <w:rsid w:val="002E71ED"/>
    <w:rsid w:val="002F047E"/>
    <w:rsid w:val="002F5FF3"/>
    <w:rsid w:val="0030093B"/>
    <w:rsid w:val="00302AA4"/>
    <w:rsid w:val="00304D6E"/>
    <w:rsid w:val="00305943"/>
    <w:rsid w:val="00306946"/>
    <w:rsid w:val="00306D07"/>
    <w:rsid w:val="00325C96"/>
    <w:rsid w:val="00326249"/>
    <w:rsid w:val="003323CF"/>
    <w:rsid w:val="00332DA3"/>
    <w:rsid w:val="003423F5"/>
    <w:rsid w:val="003429C6"/>
    <w:rsid w:val="00344FC1"/>
    <w:rsid w:val="00351E55"/>
    <w:rsid w:val="00353A40"/>
    <w:rsid w:val="0035403C"/>
    <w:rsid w:val="0036028B"/>
    <w:rsid w:val="0036104E"/>
    <w:rsid w:val="003617B6"/>
    <w:rsid w:val="00362E08"/>
    <w:rsid w:val="00362E64"/>
    <w:rsid w:val="003739D6"/>
    <w:rsid w:val="00381374"/>
    <w:rsid w:val="00382EF0"/>
    <w:rsid w:val="00384782"/>
    <w:rsid w:val="00384CA1"/>
    <w:rsid w:val="003870AE"/>
    <w:rsid w:val="003908BC"/>
    <w:rsid w:val="0039360B"/>
    <w:rsid w:val="00396494"/>
    <w:rsid w:val="00396C88"/>
    <w:rsid w:val="00397B3C"/>
    <w:rsid w:val="003A010B"/>
    <w:rsid w:val="003A0B27"/>
    <w:rsid w:val="003A72BD"/>
    <w:rsid w:val="003B0C13"/>
    <w:rsid w:val="003B5607"/>
    <w:rsid w:val="003B6F37"/>
    <w:rsid w:val="003B7B07"/>
    <w:rsid w:val="003C039D"/>
    <w:rsid w:val="003D26EE"/>
    <w:rsid w:val="003D361E"/>
    <w:rsid w:val="003D5007"/>
    <w:rsid w:val="003D6652"/>
    <w:rsid w:val="003E72CB"/>
    <w:rsid w:val="00406B9B"/>
    <w:rsid w:val="00407182"/>
    <w:rsid w:val="0040738F"/>
    <w:rsid w:val="00414658"/>
    <w:rsid w:val="00420137"/>
    <w:rsid w:val="004231EC"/>
    <w:rsid w:val="00424B79"/>
    <w:rsid w:val="0043159B"/>
    <w:rsid w:val="004427B1"/>
    <w:rsid w:val="00444426"/>
    <w:rsid w:val="00452393"/>
    <w:rsid w:val="004532CF"/>
    <w:rsid w:val="00454A74"/>
    <w:rsid w:val="00454D59"/>
    <w:rsid w:val="004571F3"/>
    <w:rsid w:val="004615AA"/>
    <w:rsid w:val="00464E04"/>
    <w:rsid w:val="0046764C"/>
    <w:rsid w:val="00467DA7"/>
    <w:rsid w:val="004707CF"/>
    <w:rsid w:val="004761FD"/>
    <w:rsid w:val="004770D4"/>
    <w:rsid w:val="00480E8F"/>
    <w:rsid w:val="00481070"/>
    <w:rsid w:val="00481FCF"/>
    <w:rsid w:val="00485D7E"/>
    <w:rsid w:val="0048636A"/>
    <w:rsid w:val="004901AE"/>
    <w:rsid w:val="0049217A"/>
    <w:rsid w:val="004930C5"/>
    <w:rsid w:val="0049692F"/>
    <w:rsid w:val="00497C8F"/>
    <w:rsid w:val="004A0800"/>
    <w:rsid w:val="004A218C"/>
    <w:rsid w:val="004B1C03"/>
    <w:rsid w:val="004B29DE"/>
    <w:rsid w:val="004B2C20"/>
    <w:rsid w:val="004B2D7F"/>
    <w:rsid w:val="004B3712"/>
    <w:rsid w:val="004B4804"/>
    <w:rsid w:val="004B53E3"/>
    <w:rsid w:val="004B6010"/>
    <w:rsid w:val="004B6B0F"/>
    <w:rsid w:val="004C004B"/>
    <w:rsid w:val="004C26F5"/>
    <w:rsid w:val="004C7AA5"/>
    <w:rsid w:val="004D467C"/>
    <w:rsid w:val="004E025D"/>
    <w:rsid w:val="004E0732"/>
    <w:rsid w:val="004E153E"/>
    <w:rsid w:val="004E63F5"/>
    <w:rsid w:val="004F46F8"/>
    <w:rsid w:val="004F7130"/>
    <w:rsid w:val="00501EEE"/>
    <w:rsid w:val="005023C3"/>
    <w:rsid w:val="00502F51"/>
    <w:rsid w:val="0050456B"/>
    <w:rsid w:val="00512BDB"/>
    <w:rsid w:val="0051360F"/>
    <w:rsid w:val="0051370F"/>
    <w:rsid w:val="00513921"/>
    <w:rsid w:val="005147AA"/>
    <w:rsid w:val="00515963"/>
    <w:rsid w:val="005228A8"/>
    <w:rsid w:val="00526C97"/>
    <w:rsid w:val="00540A36"/>
    <w:rsid w:val="00544657"/>
    <w:rsid w:val="00545320"/>
    <w:rsid w:val="00546010"/>
    <w:rsid w:val="00550C9F"/>
    <w:rsid w:val="005543D3"/>
    <w:rsid w:val="005565E6"/>
    <w:rsid w:val="0056067E"/>
    <w:rsid w:val="00563308"/>
    <w:rsid w:val="0056416B"/>
    <w:rsid w:val="00566AE4"/>
    <w:rsid w:val="0057124C"/>
    <w:rsid w:val="00571DB9"/>
    <w:rsid w:val="00575C15"/>
    <w:rsid w:val="0057662B"/>
    <w:rsid w:val="005869CE"/>
    <w:rsid w:val="005929F9"/>
    <w:rsid w:val="00593CCB"/>
    <w:rsid w:val="005A2996"/>
    <w:rsid w:val="005A38E8"/>
    <w:rsid w:val="005B6ED2"/>
    <w:rsid w:val="005C0748"/>
    <w:rsid w:val="005C512C"/>
    <w:rsid w:val="005D31E8"/>
    <w:rsid w:val="005E324E"/>
    <w:rsid w:val="005E3B65"/>
    <w:rsid w:val="005E664A"/>
    <w:rsid w:val="005F0E80"/>
    <w:rsid w:val="006003BF"/>
    <w:rsid w:val="00602D5F"/>
    <w:rsid w:val="00604CC4"/>
    <w:rsid w:val="0061274E"/>
    <w:rsid w:val="00613694"/>
    <w:rsid w:val="00626EB0"/>
    <w:rsid w:val="00630757"/>
    <w:rsid w:val="00630A68"/>
    <w:rsid w:val="00635842"/>
    <w:rsid w:val="00635F24"/>
    <w:rsid w:val="00641346"/>
    <w:rsid w:val="00646B72"/>
    <w:rsid w:val="006529AB"/>
    <w:rsid w:val="00653DA6"/>
    <w:rsid w:val="006552A3"/>
    <w:rsid w:val="00655DE4"/>
    <w:rsid w:val="0065703A"/>
    <w:rsid w:val="0065748F"/>
    <w:rsid w:val="00657A06"/>
    <w:rsid w:val="006601F6"/>
    <w:rsid w:val="00662805"/>
    <w:rsid w:val="00662C4F"/>
    <w:rsid w:val="006729E2"/>
    <w:rsid w:val="006740BE"/>
    <w:rsid w:val="0067424A"/>
    <w:rsid w:val="00675863"/>
    <w:rsid w:val="0068262A"/>
    <w:rsid w:val="0068340D"/>
    <w:rsid w:val="0068608B"/>
    <w:rsid w:val="006907EA"/>
    <w:rsid w:val="00690987"/>
    <w:rsid w:val="006909F7"/>
    <w:rsid w:val="00696155"/>
    <w:rsid w:val="006972C4"/>
    <w:rsid w:val="006A0DD0"/>
    <w:rsid w:val="006A4422"/>
    <w:rsid w:val="006A71FE"/>
    <w:rsid w:val="006B00F9"/>
    <w:rsid w:val="006B417F"/>
    <w:rsid w:val="006B53BD"/>
    <w:rsid w:val="006B751D"/>
    <w:rsid w:val="006B7D53"/>
    <w:rsid w:val="006C01F1"/>
    <w:rsid w:val="006C1592"/>
    <w:rsid w:val="006C3A9E"/>
    <w:rsid w:val="006C70AB"/>
    <w:rsid w:val="006D01AB"/>
    <w:rsid w:val="006D0A10"/>
    <w:rsid w:val="006D527D"/>
    <w:rsid w:val="006D7518"/>
    <w:rsid w:val="006F21CD"/>
    <w:rsid w:val="006F28DF"/>
    <w:rsid w:val="00700FEC"/>
    <w:rsid w:val="007022AD"/>
    <w:rsid w:val="0070324A"/>
    <w:rsid w:val="00705411"/>
    <w:rsid w:val="007054F7"/>
    <w:rsid w:val="00706197"/>
    <w:rsid w:val="00706733"/>
    <w:rsid w:val="00706B37"/>
    <w:rsid w:val="0071021A"/>
    <w:rsid w:val="0071451F"/>
    <w:rsid w:val="00716563"/>
    <w:rsid w:val="00721D8C"/>
    <w:rsid w:val="00722DE2"/>
    <w:rsid w:val="00724678"/>
    <w:rsid w:val="007248CF"/>
    <w:rsid w:val="007259F9"/>
    <w:rsid w:val="0072746B"/>
    <w:rsid w:val="00730238"/>
    <w:rsid w:val="007306D2"/>
    <w:rsid w:val="00732F12"/>
    <w:rsid w:val="00734A88"/>
    <w:rsid w:val="007351EF"/>
    <w:rsid w:val="0073687F"/>
    <w:rsid w:val="0074273E"/>
    <w:rsid w:val="00742CAD"/>
    <w:rsid w:val="00742F10"/>
    <w:rsid w:val="0074633F"/>
    <w:rsid w:val="00747081"/>
    <w:rsid w:val="00752288"/>
    <w:rsid w:val="00752415"/>
    <w:rsid w:val="00752FC6"/>
    <w:rsid w:val="0075621D"/>
    <w:rsid w:val="00760F34"/>
    <w:rsid w:val="00762D7E"/>
    <w:rsid w:val="00763CDC"/>
    <w:rsid w:val="00765357"/>
    <w:rsid w:val="0076676C"/>
    <w:rsid w:val="007716AB"/>
    <w:rsid w:val="00771B24"/>
    <w:rsid w:val="0077427C"/>
    <w:rsid w:val="00776A03"/>
    <w:rsid w:val="00777D29"/>
    <w:rsid w:val="00782331"/>
    <w:rsid w:val="00783199"/>
    <w:rsid w:val="007838D1"/>
    <w:rsid w:val="0078415F"/>
    <w:rsid w:val="00790D47"/>
    <w:rsid w:val="007A4592"/>
    <w:rsid w:val="007A666D"/>
    <w:rsid w:val="007A6692"/>
    <w:rsid w:val="007A691F"/>
    <w:rsid w:val="007B5E6D"/>
    <w:rsid w:val="007C0D3E"/>
    <w:rsid w:val="007C2E40"/>
    <w:rsid w:val="007C638B"/>
    <w:rsid w:val="007D30D9"/>
    <w:rsid w:val="007D346E"/>
    <w:rsid w:val="007D3FC8"/>
    <w:rsid w:val="007D507C"/>
    <w:rsid w:val="007E1C4D"/>
    <w:rsid w:val="007E60F9"/>
    <w:rsid w:val="007F3ED2"/>
    <w:rsid w:val="00803509"/>
    <w:rsid w:val="008036E2"/>
    <w:rsid w:val="008105B4"/>
    <w:rsid w:val="00812110"/>
    <w:rsid w:val="00812919"/>
    <w:rsid w:val="008156DE"/>
    <w:rsid w:val="00817559"/>
    <w:rsid w:val="00822069"/>
    <w:rsid w:val="00833A1F"/>
    <w:rsid w:val="00844810"/>
    <w:rsid w:val="008548A5"/>
    <w:rsid w:val="008561E8"/>
    <w:rsid w:val="00865A07"/>
    <w:rsid w:val="00865BAE"/>
    <w:rsid w:val="00865CC4"/>
    <w:rsid w:val="008678DA"/>
    <w:rsid w:val="00870111"/>
    <w:rsid w:val="0087086B"/>
    <w:rsid w:val="008714D2"/>
    <w:rsid w:val="00871704"/>
    <w:rsid w:val="00871987"/>
    <w:rsid w:val="00872D2B"/>
    <w:rsid w:val="008746C9"/>
    <w:rsid w:val="008802A7"/>
    <w:rsid w:val="0088219F"/>
    <w:rsid w:val="00887972"/>
    <w:rsid w:val="0089507B"/>
    <w:rsid w:val="00896942"/>
    <w:rsid w:val="008977B0"/>
    <w:rsid w:val="008A2214"/>
    <w:rsid w:val="008A5CE5"/>
    <w:rsid w:val="008B0BEE"/>
    <w:rsid w:val="008B0E4A"/>
    <w:rsid w:val="008B1171"/>
    <w:rsid w:val="008B1C6A"/>
    <w:rsid w:val="008B3C09"/>
    <w:rsid w:val="008B5E18"/>
    <w:rsid w:val="008B66BB"/>
    <w:rsid w:val="008B676C"/>
    <w:rsid w:val="008B69B7"/>
    <w:rsid w:val="008C6E83"/>
    <w:rsid w:val="008D71BD"/>
    <w:rsid w:val="008E32BB"/>
    <w:rsid w:val="008F0474"/>
    <w:rsid w:val="008F4007"/>
    <w:rsid w:val="008F689C"/>
    <w:rsid w:val="008F7D0A"/>
    <w:rsid w:val="00901824"/>
    <w:rsid w:val="00901D4A"/>
    <w:rsid w:val="009025E9"/>
    <w:rsid w:val="00902ED7"/>
    <w:rsid w:val="00902F3C"/>
    <w:rsid w:val="0090306A"/>
    <w:rsid w:val="009032FD"/>
    <w:rsid w:val="0090401C"/>
    <w:rsid w:val="009060BC"/>
    <w:rsid w:val="00911174"/>
    <w:rsid w:val="0091156B"/>
    <w:rsid w:val="00912DFF"/>
    <w:rsid w:val="00917BCC"/>
    <w:rsid w:val="009229A2"/>
    <w:rsid w:val="00923D84"/>
    <w:rsid w:val="0092538F"/>
    <w:rsid w:val="0092574B"/>
    <w:rsid w:val="00925C44"/>
    <w:rsid w:val="009301CB"/>
    <w:rsid w:val="00932939"/>
    <w:rsid w:val="009344BC"/>
    <w:rsid w:val="009401F7"/>
    <w:rsid w:val="0094344B"/>
    <w:rsid w:val="00943E27"/>
    <w:rsid w:val="00950CCA"/>
    <w:rsid w:val="009514AB"/>
    <w:rsid w:val="0095245A"/>
    <w:rsid w:val="00955BA3"/>
    <w:rsid w:val="00956CB5"/>
    <w:rsid w:val="0095754B"/>
    <w:rsid w:val="0096504D"/>
    <w:rsid w:val="00967BC3"/>
    <w:rsid w:val="00972595"/>
    <w:rsid w:val="00972E9A"/>
    <w:rsid w:val="00975A33"/>
    <w:rsid w:val="00976207"/>
    <w:rsid w:val="0098031A"/>
    <w:rsid w:val="009838E9"/>
    <w:rsid w:val="00990FD7"/>
    <w:rsid w:val="009938F6"/>
    <w:rsid w:val="009A0006"/>
    <w:rsid w:val="009A21EC"/>
    <w:rsid w:val="009A579D"/>
    <w:rsid w:val="009A5D9A"/>
    <w:rsid w:val="009A6F99"/>
    <w:rsid w:val="009A77D9"/>
    <w:rsid w:val="009B1B1B"/>
    <w:rsid w:val="009B1D3A"/>
    <w:rsid w:val="009B353B"/>
    <w:rsid w:val="009B5C25"/>
    <w:rsid w:val="009B5CC8"/>
    <w:rsid w:val="009B77DD"/>
    <w:rsid w:val="009C25DC"/>
    <w:rsid w:val="009C3108"/>
    <w:rsid w:val="009C364F"/>
    <w:rsid w:val="009C47F6"/>
    <w:rsid w:val="009C49D8"/>
    <w:rsid w:val="009C4DA8"/>
    <w:rsid w:val="009C6C05"/>
    <w:rsid w:val="009D3588"/>
    <w:rsid w:val="009D41D5"/>
    <w:rsid w:val="009D41EB"/>
    <w:rsid w:val="009D5F61"/>
    <w:rsid w:val="009D6324"/>
    <w:rsid w:val="009D6553"/>
    <w:rsid w:val="009D6A32"/>
    <w:rsid w:val="009D7DE9"/>
    <w:rsid w:val="009F3B22"/>
    <w:rsid w:val="009F5DDE"/>
    <w:rsid w:val="00A036E9"/>
    <w:rsid w:val="00A12506"/>
    <w:rsid w:val="00A139A9"/>
    <w:rsid w:val="00A22094"/>
    <w:rsid w:val="00A22568"/>
    <w:rsid w:val="00A24CF5"/>
    <w:rsid w:val="00A25B22"/>
    <w:rsid w:val="00A25FC6"/>
    <w:rsid w:val="00A30C68"/>
    <w:rsid w:val="00A3189B"/>
    <w:rsid w:val="00A32658"/>
    <w:rsid w:val="00A34F0F"/>
    <w:rsid w:val="00A3665F"/>
    <w:rsid w:val="00A37C3B"/>
    <w:rsid w:val="00A40FB3"/>
    <w:rsid w:val="00A43963"/>
    <w:rsid w:val="00A4539A"/>
    <w:rsid w:val="00A45A50"/>
    <w:rsid w:val="00A46003"/>
    <w:rsid w:val="00A46C24"/>
    <w:rsid w:val="00A47EE6"/>
    <w:rsid w:val="00A53E67"/>
    <w:rsid w:val="00A54FAC"/>
    <w:rsid w:val="00A5778B"/>
    <w:rsid w:val="00A63603"/>
    <w:rsid w:val="00A63BAD"/>
    <w:rsid w:val="00A652CC"/>
    <w:rsid w:val="00A67BC4"/>
    <w:rsid w:val="00A708C3"/>
    <w:rsid w:val="00A735AA"/>
    <w:rsid w:val="00A81440"/>
    <w:rsid w:val="00A81B72"/>
    <w:rsid w:val="00A858DF"/>
    <w:rsid w:val="00A86D83"/>
    <w:rsid w:val="00A9095E"/>
    <w:rsid w:val="00A9165C"/>
    <w:rsid w:val="00A926ED"/>
    <w:rsid w:val="00A9417D"/>
    <w:rsid w:val="00A95250"/>
    <w:rsid w:val="00AA19E1"/>
    <w:rsid w:val="00AA2ADB"/>
    <w:rsid w:val="00AA4884"/>
    <w:rsid w:val="00AA7B37"/>
    <w:rsid w:val="00AA7FA0"/>
    <w:rsid w:val="00AB269E"/>
    <w:rsid w:val="00AC0497"/>
    <w:rsid w:val="00AC116C"/>
    <w:rsid w:val="00AC1DF0"/>
    <w:rsid w:val="00AC2DD3"/>
    <w:rsid w:val="00AC6DFC"/>
    <w:rsid w:val="00AD2EE7"/>
    <w:rsid w:val="00AD58A7"/>
    <w:rsid w:val="00AE087F"/>
    <w:rsid w:val="00AE5A5C"/>
    <w:rsid w:val="00AF07BE"/>
    <w:rsid w:val="00AF1FAB"/>
    <w:rsid w:val="00AF2C52"/>
    <w:rsid w:val="00AF2E5E"/>
    <w:rsid w:val="00AF50FA"/>
    <w:rsid w:val="00B000EE"/>
    <w:rsid w:val="00B05688"/>
    <w:rsid w:val="00B05F9B"/>
    <w:rsid w:val="00B0773B"/>
    <w:rsid w:val="00B10DBA"/>
    <w:rsid w:val="00B13054"/>
    <w:rsid w:val="00B13513"/>
    <w:rsid w:val="00B16B64"/>
    <w:rsid w:val="00B16C26"/>
    <w:rsid w:val="00B23FEA"/>
    <w:rsid w:val="00B24834"/>
    <w:rsid w:val="00B30003"/>
    <w:rsid w:val="00B318EA"/>
    <w:rsid w:val="00B3253D"/>
    <w:rsid w:val="00B36950"/>
    <w:rsid w:val="00B42318"/>
    <w:rsid w:val="00B439D3"/>
    <w:rsid w:val="00B443F5"/>
    <w:rsid w:val="00B446B3"/>
    <w:rsid w:val="00B4574E"/>
    <w:rsid w:val="00B46B32"/>
    <w:rsid w:val="00B46F35"/>
    <w:rsid w:val="00B51E66"/>
    <w:rsid w:val="00B5621A"/>
    <w:rsid w:val="00B57C2D"/>
    <w:rsid w:val="00B57E03"/>
    <w:rsid w:val="00B60839"/>
    <w:rsid w:val="00B60DF4"/>
    <w:rsid w:val="00B612A0"/>
    <w:rsid w:val="00B62F9B"/>
    <w:rsid w:val="00B6390C"/>
    <w:rsid w:val="00B64D36"/>
    <w:rsid w:val="00B66859"/>
    <w:rsid w:val="00B7279F"/>
    <w:rsid w:val="00B75DA3"/>
    <w:rsid w:val="00B8101B"/>
    <w:rsid w:val="00B90B0C"/>
    <w:rsid w:val="00B92A42"/>
    <w:rsid w:val="00B92EE5"/>
    <w:rsid w:val="00B93006"/>
    <w:rsid w:val="00B930E6"/>
    <w:rsid w:val="00B96076"/>
    <w:rsid w:val="00BA09E9"/>
    <w:rsid w:val="00BA3327"/>
    <w:rsid w:val="00BA3B34"/>
    <w:rsid w:val="00BB0DA0"/>
    <w:rsid w:val="00BB28C4"/>
    <w:rsid w:val="00BB34E8"/>
    <w:rsid w:val="00BB3E34"/>
    <w:rsid w:val="00BC26E8"/>
    <w:rsid w:val="00BC72CC"/>
    <w:rsid w:val="00BC7BFD"/>
    <w:rsid w:val="00BD1953"/>
    <w:rsid w:val="00BD24AC"/>
    <w:rsid w:val="00BD2D13"/>
    <w:rsid w:val="00BD2E24"/>
    <w:rsid w:val="00BD51AA"/>
    <w:rsid w:val="00BD6EDD"/>
    <w:rsid w:val="00BE1A76"/>
    <w:rsid w:val="00BE30C2"/>
    <w:rsid w:val="00BE31C3"/>
    <w:rsid w:val="00BE3E93"/>
    <w:rsid w:val="00BE4043"/>
    <w:rsid w:val="00BE5AD1"/>
    <w:rsid w:val="00BE6900"/>
    <w:rsid w:val="00BF26B9"/>
    <w:rsid w:val="00BF46FD"/>
    <w:rsid w:val="00BF4CA2"/>
    <w:rsid w:val="00BF69D0"/>
    <w:rsid w:val="00BF726E"/>
    <w:rsid w:val="00BF7ADD"/>
    <w:rsid w:val="00C040E2"/>
    <w:rsid w:val="00C049C5"/>
    <w:rsid w:val="00C12F7E"/>
    <w:rsid w:val="00C16ED3"/>
    <w:rsid w:val="00C17399"/>
    <w:rsid w:val="00C278CA"/>
    <w:rsid w:val="00C34D70"/>
    <w:rsid w:val="00C36A3C"/>
    <w:rsid w:val="00C43D5F"/>
    <w:rsid w:val="00C45422"/>
    <w:rsid w:val="00C47649"/>
    <w:rsid w:val="00C504D6"/>
    <w:rsid w:val="00C50E51"/>
    <w:rsid w:val="00C51543"/>
    <w:rsid w:val="00C56C1F"/>
    <w:rsid w:val="00C606D0"/>
    <w:rsid w:val="00C63546"/>
    <w:rsid w:val="00C66119"/>
    <w:rsid w:val="00C71F72"/>
    <w:rsid w:val="00C75C46"/>
    <w:rsid w:val="00C76CF2"/>
    <w:rsid w:val="00C778E0"/>
    <w:rsid w:val="00C84B58"/>
    <w:rsid w:val="00C850D8"/>
    <w:rsid w:val="00C85657"/>
    <w:rsid w:val="00C8631A"/>
    <w:rsid w:val="00C86678"/>
    <w:rsid w:val="00C86973"/>
    <w:rsid w:val="00C9097B"/>
    <w:rsid w:val="00C91A8D"/>
    <w:rsid w:val="00C9316C"/>
    <w:rsid w:val="00C93C5E"/>
    <w:rsid w:val="00C96E32"/>
    <w:rsid w:val="00C97103"/>
    <w:rsid w:val="00CA01E2"/>
    <w:rsid w:val="00CA2909"/>
    <w:rsid w:val="00CA63E0"/>
    <w:rsid w:val="00CB2161"/>
    <w:rsid w:val="00CB363F"/>
    <w:rsid w:val="00CB38F4"/>
    <w:rsid w:val="00CB4CE8"/>
    <w:rsid w:val="00CB5E92"/>
    <w:rsid w:val="00CC0E29"/>
    <w:rsid w:val="00CC2212"/>
    <w:rsid w:val="00CC2727"/>
    <w:rsid w:val="00CC2DCD"/>
    <w:rsid w:val="00CC32B8"/>
    <w:rsid w:val="00CC5799"/>
    <w:rsid w:val="00CC5B3E"/>
    <w:rsid w:val="00CD00E4"/>
    <w:rsid w:val="00CD5366"/>
    <w:rsid w:val="00CD5AE6"/>
    <w:rsid w:val="00CE1EC4"/>
    <w:rsid w:val="00CE2DB5"/>
    <w:rsid w:val="00CF0222"/>
    <w:rsid w:val="00CF09AD"/>
    <w:rsid w:val="00CF1F2A"/>
    <w:rsid w:val="00CF3242"/>
    <w:rsid w:val="00CF4126"/>
    <w:rsid w:val="00CF5390"/>
    <w:rsid w:val="00CF56D4"/>
    <w:rsid w:val="00CF6A2F"/>
    <w:rsid w:val="00CF70D8"/>
    <w:rsid w:val="00D07E47"/>
    <w:rsid w:val="00D1128E"/>
    <w:rsid w:val="00D112BD"/>
    <w:rsid w:val="00D16CD0"/>
    <w:rsid w:val="00D21E17"/>
    <w:rsid w:val="00D256E4"/>
    <w:rsid w:val="00D26429"/>
    <w:rsid w:val="00D305A2"/>
    <w:rsid w:val="00D307C0"/>
    <w:rsid w:val="00D33884"/>
    <w:rsid w:val="00D3510E"/>
    <w:rsid w:val="00D35961"/>
    <w:rsid w:val="00D36C46"/>
    <w:rsid w:val="00D40D41"/>
    <w:rsid w:val="00D42F12"/>
    <w:rsid w:val="00D44C21"/>
    <w:rsid w:val="00D5155E"/>
    <w:rsid w:val="00D53FD7"/>
    <w:rsid w:val="00D57904"/>
    <w:rsid w:val="00D623D2"/>
    <w:rsid w:val="00D624D8"/>
    <w:rsid w:val="00D636C7"/>
    <w:rsid w:val="00D64049"/>
    <w:rsid w:val="00D71604"/>
    <w:rsid w:val="00D76C3C"/>
    <w:rsid w:val="00D810F1"/>
    <w:rsid w:val="00D81B65"/>
    <w:rsid w:val="00D828FC"/>
    <w:rsid w:val="00D829CD"/>
    <w:rsid w:val="00D83585"/>
    <w:rsid w:val="00D83C31"/>
    <w:rsid w:val="00D84BFF"/>
    <w:rsid w:val="00D84FDC"/>
    <w:rsid w:val="00D851C5"/>
    <w:rsid w:val="00D85C68"/>
    <w:rsid w:val="00D9464E"/>
    <w:rsid w:val="00D94FA0"/>
    <w:rsid w:val="00D9587B"/>
    <w:rsid w:val="00D95CD6"/>
    <w:rsid w:val="00D979D7"/>
    <w:rsid w:val="00DA0348"/>
    <w:rsid w:val="00DA0A82"/>
    <w:rsid w:val="00DA0BD6"/>
    <w:rsid w:val="00DA2992"/>
    <w:rsid w:val="00DA2AA6"/>
    <w:rsid w:val="00DA678B"/>
    <w:rsid w:val="00DA6C4E"/>
    <w:rsid w:val="00DA7167"/>
    <w:rsid w:val="00DA761C"/>
    <w:rsid w:val="00DA7BFB"/>
    <w:rsid w:val="00DB5C55"/>
    <w:rsid w:val="00DB6A95"/>
    <w:rsid w:val="00DC6769"/>
    <w:rsid w:val="00DC74B0"/>
    <w:rsid w:val="00DC7EF8"/>
    <w:rsid w:val="00DD3F3F"/>
    <w:rsid w:val="00DD5A3C"/>
    <w:rsid w:val="00DE262A"/>
    <w:rsid w:val="00DE46DA"/>
    <w:rsid w:val="00DE4C7B"/>
    <w:rsid w:val="00DF49FD"/>
    <w:rsid w:val="00DF5C2B"/>
    <w:rsid w:val="00E00BBD"/>
    <w:rsid w:val="00E01366"/>
    <w:rsid w:val="00E02E99"/>
    <w:rsid w:val="00E03B5A"/>
    <w:rsid w:val="00E041DB"/>
    <w:rsid w:val="00E064F9"/>
    <w:rsid w:val="00E073C2"/>
    <w:rsid w:val="00E179F3"/>
    <w:rsid w:val="00E2226E"/>
    <w:rsid w:val="00E240F9"/>
    <w:rsid w:val="00E31090"/>
    <w:rsid w:val="00E3119A"/>
    <w:rsid w:val="00E45B51"/>
    <w:rsid w:val="00E527F6"/>
    <w:rsid w:val="00E529C5"/>
    <w:rsid w:val="00E55862"/>
    <w:rsid w:val="00E55C08"/>
    <w:rsid w:val="00E61397"/>
    <w:rsid w:val="00E62265"/>
    <w:rsid w:val="00E6275E"/>
    <w:rsid w:val="00E64349"/>
    <w:rsid w:val="00E6668A"/>
    <w:rsid w:val="00E76BC1"/>
    <w:rsid w:val="00E8081C"/>
    <w:rsid w:val="00E82EE0"/>
    <w:rsid w:val="00E85CEC"/>
    <w:rsid w:val="00E860EB"/>
    <w:rsid w:val="00E87AD6"/>
    <w:rsid w:val="00E87EEA"/>
    <w:rsid w:val="00E93735"/>
    <w:rsid w:val="00E978C1"/>
    <w:rsid w:val="00E97BF9"/>
    <w:rsid w:val="00EA23E3"/>
    <w:rsid w:val="00EA32D0"/>
    <w:rsid w:val="00EA3B9F"/>
    <w:rsid w:val="00EA41E3"/>
    <w:rsid w:val="00EA42F4"/>
    <w:rsid w:val="00EA43A7"/>
    <w:rsid w:val="00EA44E8"/>
    <w:rsid w:val="00EA5D93"/>
    <w:rsid w:val="00EA6824"/>
    <w:rsid w:val="00EA7E9B"/>
    <w:rsid w:val="00EB065D"/>
    <w:rsid w:val="00EB6CEF"/>
    <w:rsid w:val="00EB7B49"/>
    <w:rsid w:val="00EC1420"/>
    <w:rsid w:val="00EC67A1"/>
    <w:rsid w:val="00ED47B6"/>
    <w:rsid w:val="00ED4B3B"/>
    <w:rsid w:val="00ED4C45"/>
    <w:rsid w:val="00ED7389"/>
    <w:rsid w:val="00EE4F71"/>
    <w:rsid w:val="00EE5A06"/>
    <w:rsid w:val="00EE7131"/>
    <w:rsid w:val="00EF2549"/>
    <w:rsid w:val="00F03C0B"/>
    <w:rsid w:val="00F11A61"/>
    <w:rsid w:val="00F13406"/>
    <w:rsid w:val="00F1787B"/>
    <w:rsid w:val="00F20214"/>
    <w:rsid w:val="00F23262"/>
    <w:rsid w:val="00F234F5"/>
    <w:rsid w:val="00F271D0"/>
    <w:rsid w:val="00F412B5"/>
    <w:rsid w:val="00F44D41"/>
    <w:rsid w:val="00F47B14"/>
    <w:rsid w:val="00F52D38"/>
    <w:rsid w:val="00F607D5"/>
    <w:rsid w:val="00F616FF"/>
    <w:rsid w:val="00F64585"/>
    <w:rsid w:val="00F655A0"/>
    <w:rsid w:val="00F65E0D"/>
    <w:rsid w:val="00F75521"/>
    <w:rsid w:val="00F75E4A"/>
    <w:rsid w:val="00F76634"/>
    <w:rsid w:val="00F817C8"/>
    <w:rsid w:val="00F84A97"/>
    <w:rsid w:val="00F87316"/>
    <w:rsid w:val="00F87459"/>
    <w:rsid w:val="00F87687"/>
    <w:rsid w:val="00F90D8C"/>
    <w:rsid w:val="00F95D85"/>
    <w:rsid w:val="00FA0DFD"/>
    <w:rsid w:val="00FB0424"/>
    <w:rsid w:val="00FB11F0"/>
    <w:rsid w:val="00FB3563"/>
    <w:rsid w:val="00FC1080"/>
    <w:rsid w:val="00FD02A5"/>
    <w:rsid w:val="00FD08FD"/>
    <w:rsid w:val="00FD1327"/>
    <w:rsid w:val="00FD15EF"/>
    <w:rsid w:val="00FD6ECE"/>
    <w:rsid w:val="00FD7157"/>
    <w:rsid w:val="00FE46EB"/>
    <w:rsid w:val="00FE472C"/>
    <w:rsid w:val="00FE63FA"/>
    <w:rsid w:val="00FF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5B6D223"/>
  <w15:docId w15:val="{7DCAE093-CD50-4197-A786-7BCD7835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003BF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6003BF"/>
    <w:pPr>
      <w:keepNext/>
      <w:outlineLvl w:val="1"/>
    </w:pPr>
    <w:rPr>
      <w:b/>
      <w:sz w:val="24"/>
      <w:u w:val="singl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003B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6003B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6003BF"/>
    <w:pPr>
      <w:keepNext/>
      <w:outlineLvl w:val="4"/>
    </w:pPr>
    <w:rPr>
      <w:sz w:val="28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003BF"/>
    <w:pPr>
      <w:keepNext/>
      <w:jc w:val="both"/>
      <w:outlineLvl w:val="6"/>
    </w:pPr>
    <w:rPr>
      <w:b/>
      <w:sz w:val="24"/>
      <w:u w:val="single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003BF"/>
    <w:pPr>
      <w:keepNext/>
      <w:jc w:val="both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003B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6003BF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6003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6003BF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basedOn w:val="Domylnaczcionkaakapitu"/>
    <w:semiHidden/>
    <w:unhideWhenUsed/>
    <w:rsid w:val="006003B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03BF"/>
    <w:rPr>
      <w:color w:val="800080" w:themeColor="followedHyperlink"/>
      <w:u w:val="single"/>
    </w:rPr>
  </w:style>
  <w:style w:type="paragraph" w:styleId="Tekstkomentarza">
    <w:name w:val="annotation text"/>
    <w:basedOn w:val="Normalny"/>
    <w:link w:val="TekstkomentarzaZnak"/>
    <w:semiHidden/>
    <w:unhideWhenUsed/>
    <w:rsid w:val="006003BF"/>
  </w:style>
  <w:style w:type="character" w:customStyle="1" w:styleId="TekstkomentarzaZnak">
    <w:name w:val="Tekst komentarza Znak"/>
    <w:basedOn w:val="Domylnaczcionkaakapitu"/>
    <w:link w:val="Tekstkomentarza"/>
    <w:semiHidden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03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03B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dreszwrotnynakopercie">
    <w:name w:val="envelope return"/>
    <w:basedOn w:val="Normalny"/>
    <w:semiHidden/>
    <w:unhideWhenUsed/>
    <w:rsid w:val="006003BF"/>
    <w:pPr>
      <w:widowControl w:val="0"/>
      <w:snapToGrid w:val="0"/>
    </w:pPr>
    <w:rPr>
      <w:rFonts w:ascii="Arial" w:hAnsi="Arial"/>
      <w:sz w:val="24"/>
    </w:rPr>
  </w:style>
  <w:style w:type="paragraph" w:styleId="Lista">
    <w:name w:val="List"/>
    <w:basedOn w:val="Normalny"/>
    <w:semiHidden/>
    <w:unhideWhenUsed/>
    <w:rsid w:val="006003BF"/>
    <w:pPr>
      <w:spacing w:after="120"/>
      <w:ind w:left="2835" w:hanging="1417"/>
      <w:jc w:val="both"/>
    </w:pPr>
    <w:rPr>
      <w:rFonts w:ascii="Arial" w:hAnsi="Arial"/>
      <w:sz w:val="22"/>
    </w:rPr>
  </w:style>
  <w:style w:type="paragraph" w:styleId="Tytu">
    <w:name w:val="Title"/>
    <w:basedOn w:val="Normalny"/>
    <w:link w:val="TytuZnak"/>
    <w:qFormat/>
    <w:rsid w:val="006003BF"/>
    <w:pPr>
      <w:spacing w:after="120"/>
      <w:jc w:val="center"/>
    </w:pPr>
    <w:rPr>
      <w:rFonts w:ascii="Arial" w:hAnsi="Arial"/>
      <w:b/>
      <w:sz w:val="40"/>
    </w:rPr>
  </w:style>
  <w:style w:type="character" w:customStyle="1" w:styleId="TytuZnak">
    <w:name w:val="Tytuł Znak"/>
    <w:basedOn w:val="Domylnaczcionkaakapitu"/>
    <w:link w:val="Tytu"/>
    <w:rsid w:val="006003BF"/>
    <w:rPr>
      <w:rFonts w:ascii="Arial" w:eastAsia="Times New Roman" w:hAnsi="Arial" w:cs="Times New Roman"/>
      <w:b/>
      <w:sz w:val="4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003BF"/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003BF"/>
    <w:pPr>
      <w:jc w:val="both"/>
    </w:pPr>
    <w:rPr>
      <w:b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003B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6003BF"/>
    <w:rPr>
      <w:sz w:val="32"/>
    </w:rPr>
  </w:style>
  <w:style w:type="character" w:customStyle="1" w:styleId="Tekstpodstawowy2Znak">
    <w:name w:val="Tekst podstawowy 2 Znak"/>
    <w:basedOn w:val="Domylnaczcionkaakapitu"/>
    <w:link w:val="Tekstpodstawowy2"/>
    <w:rsid w:val="006003B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003BF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6003BF"/>
    <w:pPr>
      <w:ind w:left="75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003B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03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03BF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6003BF"/>
    <w:pPr>
      <w:ind w:left="720"/>
      <w:contextualSpacing/>
    </w:pPr>
  </w:style>
  <w:style w:type="paragraph" w:customStyle="1" w:styleId="StandardowyNowy">
    <w:name w:val="Standardowy.Nowy"/>
    <w:rsid w:val="006003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DA76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Style">
    <w:name w:val="NormalStyle"/>
    <w:uiPriority w:val="99"/>
    <w:rsid w:val="00247FB6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4"/>
      <w:lang w:eastAsia="pl-PL"/>
    </w:rPr>
  </w:style>
  <w:style w:type="character" w:customStyle="1" w:styleId="text-justify">
    <w:name w:val="text-justify"/>
    <w:basedOn w:val="Domylnaczcionkaakapitu"/>
    <w:rsid w:val="00247FB6"/>
  </w:style>
  <w:style w:type="character" w:styleId="Pogrubienie">
    <w:name w:val="Strong"/>
    <w:uiPriority w:val="22"/>
    <w:qFormat/>
    <w:rsid w:val="00C9097B"/>
    <w:rPr>
      <w:b/>
      <w:bCs/>
    </w:rPr>
  </w:style>
  <w:style w:type="paragraph" w:customStyle="1" w:styleId="Kropki">
    <w:name w:val="Kropki"/>
    <w:basedOn w:val="Normalny"/>
    <w:rsid w:val="00790D47"/>
    <w:pPr>
      <w:tabs>
        <w:tab w:val="left" w:leader="dot" w:pos="9072"/>
      </w:tabs>
      <w:spacing w:line="360" w:lineRule="auto"/>
      <w:jc w:val="right"/>
    </w:pPr>
    <w:rPr>
      <w:rFonts w:ascii="Arial" w:hAnsi="Arial" w:cs="Arial"/>
      <w:sz w:val="24"/>
      <w:szCs w:val="24"/>
      <w:lang w:eastAsia="ar-SA"/>
    </w:rPr>
  </w:style>
  <w:style w:type="paragraph" w:customStyle="1" w:styleId="ELNormalny">
    <w:name w:val="EL Normalny"/>
    <w:basedOn w:val="Normalny"/>
    <w:link w:val="ELNormalnyZnak"/>
    <w:qFormat/>
    <w:rsid w:val="00865CC4"/>
    <w:pPr>
      <w:widowControl w:val="0"/>
      <w:spacing w:before="20" w:after="20"/>
      <w:jc w:val="both"/>
    </w:pPr>
    <w:rPr>
      <w:rFonts w:ascii="Calibri" w:hAnsi="Calibri"/>
      <w:color w:val="000000"/>
      <w:kern w:val="2"/>
      <w:sz w:val="18"/>
    </w:rPr>
  </w:style>
  <w:style w:type="character" w:customStyle="1" w:styleId="ELNormalnyZnak">
    <w:name w:val="EL Normalny Znak"/>
    <w:link w:val="ELNormalny"/>
    <w:rsid w:val="00865CC4"/>
    <w:rPr>
      <w:rFonts w:ascii="Calibri" w:eastAsia="Times New Roman" w:hAnsi="Calibri" w:cs="Times New Roman"/>
      <w:color w:val="000000"/>
      <w:kern w:val="2"/>
      <w:sz w:val="18"/>
      <w:szCs w:val="20"/>
      <w:lang w:eastAsia="pl-PL"/>
    </w:rPr>
  </w:style>
  <w:style w:type="paragraph" w:customStyle="1" w:styleId="ELHeaderOpiskolumny">
    <w:name w:val="EL Header Opis kolumny"/>
    <w:basedOn w:val="ELNormalny"/>
    <w:link w:val="ELHeaderOpiskolumnyZnak"/>
    <w:qFormat/>
    <w:rsid w:val="00F1787B"/>
    <w:pPr>
      <w:spacing w:line="278" w:lineRule="auto"/>
      <w:jc w:val="center"/>
    </w:pPr>
    <w:rPr>
      <w:sz w:val="14"/>
    </w:rPr>
  </w:style>
  <w:style w:type="character" w:customStyle="1" w:styleId="ELHeaderOpiskolumnyZnak">
    <w:name w:val="EL Header Opis kolumny Znak"/>
    <w:link w:val="ELHeaderOpiskolumny"/>
    <w:rsid w:val="00F1787B"/>
    <w:rPr>
      <w:rFonts w:ascii="Calibri" w:eastAsia="Times New Roman" w:hAnsi="Calibri" w:cs="Times New Roman"/>
      <w:color w:val="000000"/>
      <w:kern w:val="2"/>
      <w:sz w:val="1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A5B7234-B1CF-4009-BAD5-FAF95B9E3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6456</TotalTime>
  <Pages>4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HigienaKomunalna</dc:creator>
  <cp:lastModifiedBy>PSSE Konin - Ewa Juszczak</cp:lastModifiedBy>
  <cp:revision>413</cp:revision>
  <cp:lastPrinted>2025-01-29T10:54:00Z</cp:lastPrinted>
  <dcterms:created xsi:type="dcterms:W3CDTF">2015-02-03T09:54:00Z</dcterms:created>
  <dcterms:modified xsi:type="dcterms:W3CDTF">2025-09-17T06:10:00Z</dcterms:modified>
</cp:coreProperties>
</file>