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EA89" w14:textId="60793244" w:rsidR="00DC78D5" w:rsidRDefault="00DC78D5" w:rsidP="00950B71">
      <w:pPr>
        <w:jc w:val="center"/>
        <w:rPr>
          <w:b/>
        </w:rPr>
      </w:pPr>
      <w:r w:rsidRPr="003F085D">
        <w:rPr>
          <w:b/>
        </w:rPr>
        <w:t xml:space="preserve">Karta informacyjna </w:t>
      </w:r>
      <w:r w:rsidR="00950B71">
        <w:rPr>
          <w:b/>
        </w:rPr>
        <w:t>PV</w:t>
      </w:r>
      <w:r w:rsidR="00F742DA" w:rsidRPr="008D0D3E">
        <w:rPr>
          <w:bCs/>
          <w:vertAlign w:val="superscript"/>
        </w:rPr>
        <w:footnoteReference w:id="1"/>
      </w:r>
    </w:p>
    <w:p w14:paraId="3D1E9388" w14:textId="77777777" w:rsidR="0015155B" w:rsidRDefault="00CD0C1E" w:rsidP="00DC78D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na odrębne</w:t>
      </w:r>
      <w:r w:rsidR="0014221E" w:rsidRPr="0014221E">
        <w:rPr>
          <w:bCs/>
          <w:sz w:val="20"/>
          <w:szCs w:val="20"/>
        </w:rPr>
        <w:t xml:space="preserve"> PPE, </w:t>
      </w:r>
      <w:r>
        <w:rPr>
          <w:bCs/>
          <w:sz w:val="20"/>
          <w:szCs w:val="20"/>
        </w:rPr>
        <w:t>do którego podłączony jest</w:t>
      </w:r>
      <w:r w:rsidR="0014221E" w:rsidRPr="0014221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tylko </w:t>
      </w:r>
      <w:r w:rsidR="0014221E" w:rsidRPr="0014221E">
        <w:rPr>
          <w:bCs/>
          <w:sz w:val="20"/>
          <w:szCs w:val="20"/>
        </w:rPr>
        <w:t>budynek mieszkalny jednorodzinny</w:t>
      </w:r>
      <w:r>
        <w:rPr>
          <w:bCs/>
          <w:sz w:val="20"/>
          <w:szCs w:val="20"/>
        </w:rPr>
        <w:t xml:space="preserve">, a który jest zlokalizowany </w:t>
      </w:r>
    </w:p>
    <w:p w14:paraId="087630D2" w14:textId="393B9060" w:rsidR="0015155B" w:rsidRDefault="00CD0C1E" w:rsidP="00DC78D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ramach jednego siedliska związanego z produkcją rolną, w tym </w:t>
      </w:r>
      <w:r w:rsidR="00834796">
        <w:rPr>
          <w:bCs/>
          <w:sz w:val="20"/>
          <w:szCs w:val="20"/>
        </w:rPr>
        <w:t xml:space="preserve">z </w:t>
      </w:r>
      <w:r>
        <w:rPr>
          <w:bCs/>
          <w:sz w:val="20"/>
          <w:szCs w:val="20"/>
        </w:rPr>
        <w:t>budynkami gospodarstwa rolnego</w:t>
      </w:r>
      <w:r w:rsidR="00A51523">
        <w:rPr>
          <w:bCs/>
          <w:sz w:val="20"/>
          <w:szCs w:val="20"/>
        </w:rPr>
        <w:t xml:space="preserve"> </w:t>
      </w:r>
    </w:p>
    <w:p w14:paraId="77A09A12" w14:textId="7740B53F" w:rsidR="00DC78D5" w:rsidRPr="0014221E" w:rsidRDefault="00A51523" w:rsidP="00DC78D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i w odniesieniu do tych budynków (na odrębnym PPE) będzie również realizowana operacja</w:t>
      </w:r>
    </w:p>
    <w:p w14:paraId="66FBEA2C" w14:textId="77777777" w:rsidR="0014221E" w:rsidRDefault="0014221E" w:rsidP="00DC78D5">
      <w:pPr>
        <w:jc w:val="center"/>
        <w:rPr>
          <w:b/>
        </w:rPr>
      </w:pPr>
    </w:p>
    <w:p w14:paraId="14E93995" w14:textId="41747885" w:rsidR="00E80672" w:rsidRDefault="00DC78D5" w:rsidP="00E80672">
      <w:pPr>
        <w:jc w:val="both"/>
        <w:rPr>
          <w:sz w:val="22"/>
          <w:szCs w:val="22"/>
        </w:rPr>
      </w:pPr>
      <w:r w:rsidRPr="003827D9">
        <w:rPr>
          <w:sz w:val="22"/>
          <w:szCs w:val="22"/>
        </w:rPr>
        <w:t xml:space="preserve">Karta informacyjna </w:t>
      </w:r>
      <w:r w:rsidR="00996E33">
        <w:rPr>
          <w:sz w:val="22"/>
          <w:szCs w:val="22"/>
        </w:rPr>
        <w:t>PV</w:t>
      </w:r>
      <w:r w:rsidR="00E80672">
        <w:rPr>
          <w:sz w:val="22"/>
          <w:szCs w:val="22"/>
        </w:rPr>
        <w:t xml:space="preserve"> </w:t>
      </w:r>
      <w:r w:rsidRPr="003827D9">
        <w:rPr>
          <w:sz w:val="22"/>
          <w:szCs w:val="22"/>
        </w:rPr>
        <w:t>zawiera podstawowe informacje o planowan</w:t>
      </w:r>
      <w:r w:rsidR="00E80672">
        <w:rPr>
          <w:sz w:val="22"/>
          <w:szCs w:val="22"/>
        </w:rPr>
        <w:t>ej operacji</w:t>
      </w:r>
      <w:r w:rsidRPr="003827D9">
        <w:rPr>
          <w:sz w:val="22"/>
          <w:szCs w:val="22"/>
        </w:rPr>
        <w:t xml:space="preserve"> umożliwiające analizę kryteriów</w:t>
      </w:r>
      <w:r w:rsidR="00E80672">
        <w:rPr>
          <w:sz w:val="22"/>
          <w:szCs w:val="22"/>
        </w:rPr>
        <w:t xml:space="preserve"> i </w:t>
      </w:r>
      <w:r w:rsidR="0017082E">
        <w:rPr>
          <w:sz w:val="22"/>
          <w:szCs w:val="22"/>
        </w:rPr>
        <w:t>i</w:t>
      </w:r>
      <w:r w:rsidR="00E80672">
        <w:rPr>
          <w:sz w:val="22"/>
          <w:szCs w:val="22"/>
        </w:rPr>
        <w:t xml:space="preserve">nnych </w:t>
      </w:r>
      <w:r w:rsidR="00AA2817">
        <w:rPr>
          <w:sz w:val="22"/>
          <w:szCs w:val="22"/>
        </w:rPr>
        <w:t>parametrów</w:t>
      </w:r>
      <w:r w:rsidRPr="003827D9">
        <w:rPr>
          <w:sz w:val="22"/>
          <w:szCs w:val="22"/>
        </w:rPr>
        <w:t xml:space="preserve">, o których mowa w </w:t>
      </w:r>
      <w:r w:rsidR="00E80672" w:rsidRPr="00E80672">
        <w:rPr>
          <w:sz w:val="22"/>
          <w:szCs w:val="22"/>
        </w:rPr>
        <w:t>Regulamin</w:t>
      </w:r>
      <w:r w:rsidR="00E80672">
        <w:rPr>
          <w:sz w:val="22"/>
          <w:szCs w:val="22"/>
        </w:rPr>
        <w:t>ie</w:t>
      </w:r>
      <w:r w:rsidR="00E80672" w:rsidRPr="00E80672">
        <w:rPr>
          <w:sz w:val="22"/>
          <w:szCs w:val="22"/>
        </w:rPr>
        <w:t xml:space="preserve"> naboru wniosków o przyznanie pomocy </w:t>
      </w:r>
      <w:r w:rsidR="00F92002">
        <w:rPr>
          <w:sz w:val="22"/>
          <w:szCs w:val="22"/>
        </w:rPr>
        <w:t xml:space="preserve">realizowanego w 2025 r. </w:t>
      </w:r>
      <w:r w:rsidR="00E80672" w:rsidRPr="00E80672">
        <w:rPr>
          <w:sz w:val="22"/>
          <w:szCs w:val="22"/>
        </w:rPr>
        <w:t xml:space="preserve">w ramach Planu Strategicznego dla Wspólnej Polityki Rolnej na lata 2023–2027 dla interwencji I.10.2. Inwestycje w gospodarstwach rolnych w zakresie OZE i poprawy efektywności energetycznej w obszarze </w:t>
      </w:r>
      <w:r w:rsidR="00B9325A">
        <w:rPr>
          <w:sz w:val="22"/>
          <w:szCs w:val="22"/>
        </w:rPr>
        <w:t>B</w:t>
      </w:r>
      <w:r w:rsidR="00E80672" w:rsidRPr="00E80672">
        <w:rPr>
          <w:sz w:val="22"/>
          <w:szCs w:val="22"/>
        </w:rPr>
        <w:t xml:space="preserve"> </w:t>
      </w:r>
      <w:r w:rsidR="00B9325A" w:rsidRPr="00B9325A">
        <w:rPr>
          <w:sz w:val="22"/>
          <w:szCs w:val="22"/>
        </w:rPr>
        <w:t>wspierającym inwestycje dotyczące mikroinstalacji produkujących energię z promieniowania słonecznego</w:t>
      </w:r>
      <w:r w:rsidR="00B4337F">
        <w:rPr>
          <w:sz w:val="22"/>
          <w:szCs w:val="22"/>
        </w:rPr>
        <w:t xml:space="preserve"> dla naboru wniosków o przyznanie pomocy </w:t>
      </w:r>
      <w:r w:rsidR="00950B71">
        <w:rPr>
          <w:sz w:val="22"/>
          <w:szCs w:val="22"/>
        </w:rPr>
        <w:t>przeprowadzonego</w:t>
      </w:r>
      <w:r w:rsidR="00B4337F">
        <w:rPr>
          <w:sz w:val="22"/>
          <w:szCs w:val="22"/>
        </w:rPr>
        <w:t xml:space="preserve"> w dniach </w:t>
      </w:r>
      <w:r w:rsidR="00C107E3" w:rsidRPr="00EF067B">
        <w:rPr>
          <w:sz w:val="22"/>
          <w:szCs w:val="22"/>
        </w:rPr>
        <w:t>od 21 października do 19 listopada 2025 r.</w:t>
      </w:r>
    </w:p>
    <w:p w14:paraId="3B2902B7" w14:textId="77777777" w:rsidR="00B9325A" w:rsidRPr="00263FAA" w:rsidRDefault="00B9325A" w:rsidP="00E80672">
      <w:pPr>
        <w:jc w:val="both"/>
        <w:rPr>
          <w:sz w:val="20"/>
          <w:szCs w:val="20"/>
        </w:rPr>
      </w:pPr>
    </w:p>
    <w:p w14:paraId="6F770C99" w14:textId="51D69C29" w:rsidR="00F41104" w:rsidRPr="00F41104" w:rsidRDefault="00F41104" w:rsidP="00F41104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F41104">
        <w:rPr>
          <w:b/>
          <w:bCs/>
          <w:sz w:val="22"/>
          <w:szCs w:val="22"/>
        </w:rPr>
        <w:t>Dane wnioskodawcy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663"/>
      </w:tblGrid>
      <w:tr w:rsidR="00F41104" w14:paraId="3F710386" w14:textId="77777777" w:rsidTr="00EF067B">
        <w:tc>
          <w:tcPr>
            <w:tcW w:w="1271" w:type="dxa"/>
            <w:shd w:val="clear" w:color="auto" w:fill="D9D9D9" w:themeFill="background1" w:themeFillShade="D9"/>
          </w:tcPr>
          <w:p w14:paraId="6D70D0C4" w14:textId="3B4C686E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EP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05EB36" w14:textId="7D4F187A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/ Nazwa</w:t>
            </w:r>
            <w:r w:rsidRPr="008D0D3E">
              <w:rPr>
                <w:bCs/>
                <w:vertAlign w:val="superscript"/>
              </w:rPr>
              <w:footnoteReference w:id="2"/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65D9D494" w14:textId="77777777" w:rsidR="00F41104" w:rsidRDefault="00F4110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wnioskodawcy</w:t>
            </w:r>
          </w:p>
          <w:p w14:paraId="2A1D41C6" w14:textId="31EF5C50" w:rsidR="00F41104" w:rsidRPr="00F41104" w:rsidRDefault="00F54C2F" w:rsidP="00E80672">
            <w:pPr>
              <w:jc w:val="both"/>
              <w:rPr>
                <w:i/>
                <w:iCs/>
                <w:sz w:val="22"/>
                <w:szCs w:val="22"/>
              </w:rPr>
            </w:pPr>
            <w:r w:rsidRPr="00F41104">
              <w:rPr>
                <w:i/>
                <w:iCs/>
                <w:sz w:val="18"/>
                <w:szCs w:val="18"/>
              </w:rPr>
              <w:t>(miejscowość, kod pocztowy</w:t>
            </w:r>
            <w:r>
              <w:rPr>
                <w:i/>
                <w:iCs/>
                <w:sz w:val="18"/>
                <w:szCs w:val="18"/>
              </w:rPr>
              <w:t>,</w:t>
            </w:r>
            <w:r w:rsidRPr="00F41104">
              <w:rPr>
                <w:i/>
                <w:iCs/>
                <w:sz w:val="18"/>
                <w:szCs w:val="18"/>
              </w:rPr>
              <w:t xml:space="preserve"> ulica, numer </w:t>
            </w:r>
            <w:r>
              <w:rPr>
                <w:i/>
                <w:iCs/>
                <w:sz w:val="18"/>
                <w:szCs w:val="18"/>
              </w:rPr>
              <w:t>budynku</w:t>
            </w:r>
            <w:r w:rsidRPr="00F41104">
              <w:rPr>
                <w:i/>
                <w:iCs/>
                <w:sz w:val="18"/>
                <w:szCs w:val="18"/>
              </w:rPr>
              <w:t>/lokalu)</w:t>
            </w:r>
          </w:p>
        </w:tc>
      </w:tr>
      <w:tr w:rsidR="00F41104" w14:paraId="57D023A8" w14:textId="77777777" w:rsidTr="00EF067B">
        <w:trPr>
          <w:trHeight w:val="567"/>
        </w:trPr>
        <w:tc>
          <w:tcPr>
            <w:tcW w:w="1271" w:type="dxa"/>
            <w:vAlign w:val="center"/>
          </w:tcPr>
          <w:p w14:paraId="6DA1072A" w14:textId="77CC645E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9CCE24" w14:textId="1BEEB20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3" w:type="dxa"/>
            <w:vAlign w:val="center"/>
          </w:tcPr>
          <w:p w14:paraId="7B9D2CE4" w14:textId="7777777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</w:tr>
    </w:tbl>
    <w:p w14:paraId="3131A03F" w14:textId="57DD5213" w:rsidR="00F41104" w:rsidRPr="00263FAA" w:rsidRDefault="00F41104" w:rsidP="00E80672">
      <w:pPr>
        <w:jc w:val="both"/>
        <w:rPr>
          <w:sz w:val="20"/>
          <w:szCs w:val="20"/>
        </w:rPr>
      </w:pPr>
    </w:p>
    <w:p w14:paraId="46987496" w14:textId="77777777" w:rsidR="00CE7B18" w:rsidRPr="00F41104" w:rsidRDefault="00CE7B18" w:rsidP="00CE7B18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Lokalizacja operacji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3259"/>
        <w:gridCol w:w="3117"/>
      </w:tblGrid>
      <w:tr w:rsidR="00CE7B18" w14:paraId="340958DB" w14:textId="77777777" w:rsidTr="00EF067B">
        <w:tc>
          <w:tcPr>
            <w:tcW w:w="3258" w:type="dxa"/>
            <w:shd w:val="clear" w:color="auto" w:fill="D9D9D9" w:themeFill="background1" w:themeFillShade="D9"/>
          </w:tcPr>
          <w:p w14:paraId="61BD8870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3F282ABF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2FCB71C" w14:textId="77777777" w:rsidR="00CE7B18" w:rsidRPr="003C59BC" w:rsidRDefault="00CE7B18" w:rsidP="00931861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>Gmina</w:t>
            </w:r>
          </w:p>
        </w:tc>
      </w:tr>
      <w:tr w:rsidR="00CE7B18" w14:paraId="66B87E47" w14:textId="77777777" w:rsidTr="00EF067B">
        <w:trPr>
          <w:trHeight w:val="567"/>
        </w:trPr>
        <w:tc>
          <w:tcPr>
            <w:tcW w:w="3258" w:type="dxa"/>
            <w:vAlign w:val="center"/>
          </w:tcPr>
          <w:p w14:paraId="65A29F6D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2ACB0F96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4B21B20D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</w:tr>
      <w:tr w:rsidR="00CE7B18" w14:paraId="7957B144" w14:textId="77777777" w:rsidTr="00EF067B">
        <w:trPr>
          <w:trHeight w:val="56"/>
        </w:trPr>
        <w:tc>
          <w:tcPr>
            <w:tcW w:w="3258" w:type="dxa"/>
            <w:shd w:val="clear" w:color="auto" w:fill="D9D9D9" w:themeFill="background1" w:themeFillShade="D9"/>
          </w:tcPr>
          <w:p w14:paraId="4ED156AA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4FF68EAD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0CC514C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</w:tr>
      <w:tr w:rsidR="00CE7B18" w14:paraId="0FCDB40F" w14:textId="77777777" w:rsidTr="00EF067B">
        <w:trPr>
          <w:trHeight w:val="567"/>
        </w:trPr>
        <w:tc>
          <w:tcPr>
            <w:tcW w:w="3258" w:type="dxa"/>
            <w:vAlign w:val="center"/>
          </w:tcPr>
          <w:p w14:paraId="343863AE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254EC4A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EF9CA2B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</w:tr>
      <w:tr w:rsidR="00CE7B18" w14:paraId="09136E82" w14:textId="77777777" w:rsidTr="00EF067B">
        <w:tc>
          <w:tcPr>
            <w:tcW w:w="3258" w:type="dxa"/>
            <w:shd w:val="clear" w:color="auto" w:fill="D9D9D9" w:themeFill="background1" w:themeFillShade="D9"/>
          </w:tcPr>
          <w:p w14:paraId="61814E28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>budynku</w:t>
            </w:r>
            <w:r w:rsidRPr="003C59BC">
              <w:rPr>
                <w:sz w:val="22"/>
                <w:szCs w:val="22"/>
              </w:rPr>
              <w:t>/lokalu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38A042E7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 w:rsidRPr="00DB1BED">
              <w:rPr>
                <w:sz w:val="20"/>
                <w:szCs w:val="20"/>
              </w:rPr>
              <w:t>Numer i nazwa obrębu ewidencyjnego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73360BF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działki ewidencyjnej</w:t>
            </w:r>
            <w:r w:rsidRPr="008D0D3E">
              <w:rPr>
                <w:bCs/>
                <w:vertAlign w:val="superscript"/>
              </w:rPr>
              <w:footnoteReference w:id="3"/>
            </w:r>
          </w:p>
        </w:tc>
      </w:tr>
      <w:tr w:rsidR="00CE7B18" w14:paraId="6401BA0C" w14:textId="77777777" w:rsidTr="00EF067B">
        <w:trPr>
          <w:trHeight w:val="567"/>
        </w:trPr>
        <w:tc>
          <w:tcPr>
            <w:tcW w:w="3258" w:type="dxa"/>
            <w:vAlign w:val="center"/>
          </w:tcPr>
          <w:p w14:paraId="49833317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94BC63B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7B00AD35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</w:tr>
    </w:tbl>
    <w:p w14:paraId="7B1C8E85" w14:textId="11947E27" w:rsidR="00F41104" w:rsidRPr="00263FAA" w:rsidRDefault="00F41104" w:rsidP="00E80672">
      <w:pPr>
        <w:jc w:val="both"/>
        <w:rPr>
          <w:sz w:val="20"/>
          <w:szCs w:val="20"/>
        </w:rPr>
      </w:pPr>
    </w:p>
    <w:p w14:paraId="6EE62484" w14:textId="3E2F077E" w:rsidR="00667EC3" w:rsidRPr="00F41104" w:rsidRDefault="00667EC3" w:rsidP="00667EC3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Parametry </w:t>
      </w:r>
      <w:r w:rsidR="00062D7C">
        <w:rPr>
          <w:b/>
          <w:bCs/>
          <w:sz w:val="22"/>
          <w:szCs w:val="22"/>
        </w:rPr>
        <w:t>operacji</w:t>
      </w:r>
    </w:p>
    <w:tbl>
      <w:tblPr>
        <w:tblStyle w:val="Tabela-Siatka"/>
        <w:tblW w:w="9631" w:type="dxa"/>
        <w:tblLayout w:type="fixed"/>
        <w:tblLook w:val="04A0" w:firstRow="1" w:lastRow="0" w:firstColumn="1" w:lastColumn="0" w:noHBand="0" w:noVBand="1"/>
      </w:tblPr>
      <w:tblGrid>
        <w:gridCol w:w="468"/>
        <w:gridCol w:w="520"/>
        <w:gridCol w:w="6679"/>
        <w:gridCol w:w="927"/>
        <w:gridCol w:w="1037"/>
      </w:tblGrid>
      <w:tr w:rsidR="00F021C4" w14:paraId="74FE202B" w14:textId="0D5673E8" w:rsidTr="0015155B">
        <w:tc>
          <w:tcPr>
            <w:tcW w:w="468" w:type="dxa"/>
            <w:shd w:val="clear" w:color="auto" w:fill="D9D9D9" w:themeFill="background1" w:themeFillShade="D9"/>
          </w:tcPr>
          <w:p w14:paraId="12576300" w14:textId="2DCC9E48" w:rsidR="00F021C4" w:rsidRDefault="00F021C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</w:tcPr>
          <w:p w14:paraId="77BF7578" w14:textId="1DE0F983" w:rsidR="00F021C4" w:rsidRDefault="00F021C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679" w:type="dxa"/>
            <w:shd w:val="clear" w:color="auto" w:fill="D9D9D9" w:themeFill="background1" w:themeFillShade="D9"/>
          </w:tcPr>
          <w:p w14:paraId="3D7DBB43" w14:textId="7FEE9D07" w:rsidR="00F021C4" w:rsidRDefault="00F021C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1B85BF07" w14:textId="38549322" w:rsidR="00F021C4" w:rsidRDefault="009837A1" w:rsidP="008B6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  <w:r w:rsidR="00832C50" w:rsidRPr="008D0D3E">
              <w:rPr>
                <w:bCs/>
                <w:vertAlign w:val="superscript"/>
              </w:rPr>
              <w:footnoteReference w:id="4"/>
            </w:r>
          </w:p>
        </w:tc>
        <w:tc>
          <w:tcPr>
            <w:tcW w:w="1037" w:type="dxa"/>
            <w:shd w:val="clear" w:color="auto" w:fill="D9D9D9" w:themeFill="background1" w:themeFillShade="D9"/>
          </w:tcPr>
          <w:p w14:paraId="48A95649" w14:textId="7AC907EE" w:rsidR="00F021C4" w:rsidRDefault="00F021C4" w:rsidP="00407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J.m.</w:t>
            </w:r>
          </w:p>
        </w:tc>
      </w:tr>
      <w:tr w:rsidR="00E44251" w14:paraId="7BFDA619" w14:textId="77777777" w:rsidTr="0015155B">
        <w:sdt>
          <w:sdtPr>
            <w:rPr>
              <w:sz w:val="22"/>
              <w:szCs w:val="22"/>
            </w:rPr>
            <w:id w:val="-102586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Merge w:val="restart"/>
              </w:tcPr>
              <w:p w14:paraId="1B5199D3" w14:textId="2327D846" w:rsidR="00E44251" w:rsidRPr="009854CE" w:rsidRDefault="00542B33" w:rsidP="00F021C4">
                <w:pPr>
                  <w:ind w:left="28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63" w:type="dxa"/>
            <w:gridSpan w:val="4"/>
          </w:tcPr>
          <w:p w14:paraId="080920BA" w14:textId="2D3F3CB9" w:rsidR="00E44251" w:rsidRDefault="00981A48" w:rsidP="009854C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E44251" w:rsidRPr="009854CE">
              <w:rPr>
                <w:b/>
                <w:bCs/>
                <w:sz w:val="22"/>
                <w:szCs w:val="22"/>
              </w:rPr>
              <w:t>ikroinstalacj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E44251" w:rsidRPr="009854CE">
              <w:rPr>
                <w:b/>
                <w:bCs/>
                <w:sz w:val="22"/>
                <w:szCs w:val="22"/>
              </w:rPr>
              <w:t xml:space="preserve"> PV </w:t>
            </w:r>
            <w:r>
              <w:rPr>
                <w:b/>
                <w:bCs/>
                <w:sz w:val="22"/>
                <w:szCs w:val="22"/>
              </w:rPr>
              <w:t>z</w:t>
            </w:r>
            <w:r w:rsidR="00E44251" w:rsidRPr="009854CE">
              <w:rPr>
                <w:b/>
                <w:bCs/>
                <w:sz w:val="22"/>
                <w:szCs w:val="22"/>
              </w:rPr>
              <w:t xml:space="preserve"> magazyn</w:t>
            </w:r>
            <w:r>
              <w:rPr>
                <w:b/>
                <w:bCs/>
                <w:sz w:val="22"/>
                <w:szCs w:val="22"/>
              </w:rPr>
              <w:t>em</w:t>
            </w:r>
            <w:r w:rsidR="00E44251" w:rsidRPr="009854CE">
              <w:rPr>
                <w:b/>
                <w:bCs/>
                <w:sz w:val="22"/>
                <w:szCs w:val="22"/>
              </w:rPr>
              <w:t xml:space="preserve"> energii elektrycznej</w:t>
            </w:r>
            <w:r w:rsidR="00CE7B18">
              <w:rPr>
                <w:b/>
                <w:bCs/>
                <w:sz w:val="22"/>
                <w:szCs w:val="22"/>
              </w:rPr>
              <w:t>*</w:t>
            </w:r>
            <w:r w:rsidR="00E44251" w:rsidRPr="009854CE">
              <w:rPr>
                <w:sz w:val="22"/>
                <w:szCs w:val="22"/>
              </w:rPr>
              <w:t xml:space="preserve"> – jeżeli dotyczy</w:t>
            </w:r>
          </w:p>
          <w:p w14:paraId="3C469CE4" w14:textId="1EB5C635" w:rsidR="00CE7B18" w:rsidRPr="00542B33" w:rsidRDefault="00542B33" w:rsidP="00542B33">
            <w:pPr>
              <w:shd w:val="clear" w:color="auto" w:fill="D9D9D9" w:themeFill="background1" w:themeFillShade="D9"/>
              <w:ind w:left="113" w:hanging="113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* należy zaznaczyć checkbox obok oraz </w:t>
            </w:r>
            <w:r w:rsidR="00E86C53">
              <w:rPr>
                <w:sz w:val="16"/>
                <w:szCs w:val="16"/>
              </w:rPr>
              <w:t xml:space="preserve">(tylko) </w:t>
            </w:r>
            <w:r>
              <w:rPr>
                <w:sz w:val="16"/>
                <w:szCs w:val="16"/>
              </w:rPr>
              <w:t>jeden z checkboxów poniżej i wypełnić wartości parametrów dla poz</w:t>
            </w:r>
            <w:r w:rsidRPr="009A4619">
              <w:rPr>
                <w:sz w:val="16"/>
                <w:szCs w:val="16"/>
              </w:rPr>
              <w:t>. 1-</w:t>
            </w:r>
            <w:r>
              <w:rPr>
                <w:sz w:val="16"/>
                <w:szCs w:val="16"/>
              </w:rPr>
              <w:t>10</w:t>
            </w:r>
            <w:r w:rsidRPr="009A461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jeżeli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>w zakładce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Zestawienie rzeczowo-finansowe operacji </w:t>
            </w:r>
            <w:r w:rsidRPr="00FC5AE9">
              <w:rPr>
                <w:sz w:val="16"/>
                <w:szCs w:val="16"/>
              </w:rPr>
              <w:t>(ZRF)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2B7219" w:rsidRPr="002B7219">
              <w:rPr>
                <w:sz w:val="16"/>
                <w:szCs w:val="16"/>
              </w:rPr>
              <w:t>formularza</w:t>
            </w:r>
            <w:r w:rsidR="002B7219">
              <w:rPr>
                <w:i/>
                <w:iCs/>
                <w:sz w:val="16"/>
                <w:szCs w:val="16"/>
              </w:rPr>
              <w:t xml:space="preserve"> </w:t>
            </w:r>
            <w:r w:rsidRPr="00424ED7">
              <w:rPr>
                <w:sz w:val="16"/>
                <w:szCs w:val="16"/>
              </w:rPr>
              <w:t xml:space="preserve">wniosku o przyznanie pomocy </w:t>
            </w:r>
            <w:r>
              <w:rPr>
                <w:sz w:val="16"/>
                <w:szCs w:val="16"/>
              </w:rPr>
              <w:t xml:space="preserve">(WoPP) będą wykazane zadania: </w:t>
            </w:r>
            <w:r w:rsidRPr="001F6230">
              <w:rPr>
                <w:i/>
                <w:iCs/>
                <w:sz w:val="16"/>
                <w:szCs w:val="16"/>
              </w:rPr>
              <w:t>Zakup mikroinstalacji PV</w:t>
            </w:r>
            <w:r>
              <w:rPr>
                <w:sz w:val="16"/>
                <w:szCs w:val="16"/>
              </w:rPr>
              <w:t xml:space="preserve"> i </w:t>
            </w:r>
            <w:r w:rsidRPr="001F6230">
              <w:rPr>
                <w:i/>
                <w:iCs/>
                <w:sz w:val="16"/>
                <w:szCs w:val="16"/>
              </w:rPr>
              <w:t>Zakup magazynu energii elektrycznej</w:t>
            </w:r>
          </w:p>
        </w:tc>
      </w:tr>
      <w:tr w:rsidR="00542B33" w14:paraId="58A1C19C" w14:textId="77777777" w:rsidTr="0015155B">
        <w:tc>
          <w:tcPr>
            <w:tcW w:w="468" w:type="dxa"/>
            <w:vMerge/>
          </w:tcPr>
          <w:p w14:paraId="62B31109" w14:textId="77777777" w:rsidR="00542B33" w:rsidRPr="0074168C" w:rsidRDefault="00542B33" w:rsidP="00F021C4">
            <w:pPr>
              <w:pStyle w:val="Akapitzlist"/>
              <w:numPr>
                <w:ilvl w:val="0"/>
                <w:numId w:val="5"/>
              </w:numPr>
              <w:ind w:left="385" w:hanging="357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8196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0AA16E59" w14:textId="24CCE646" w:rsidR="00542B33" w:rsidRPr="00542B33" w:rsidRDefault="00542B33" w:rsidP="00542B3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3" w:type="dxa"/>
            <w:gridSpan w:val="3"/>
          </w:tcPr>
          <w:p w14:paraId="128E0446" w14:textId="10092D90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będzie podłączona do sieci elektroenergetycznej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182182C0" w14:textId="3A39130A" w:rsidR="00542B33" w:rsidRP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zaznaczyć checkbox obok jeżeli</w:t>
            </w:r>
            <w:r w:rsidR="00A00F83">
              <w:rPr>
                <w:sz w:val="16"/>
                <w:szCs w:val="16"/>
              </w:rPr>
              <w:t xml:space="preserve"> wykazana w ramach tej karty mikroinstalacja PV z magazynem energii elektrycznej będzie podłączona do sieci elektroenergetycznej – co potwierdz</w:t>
            </w:r>
            <w:r w:rsidR="00E86C53">
              <w:rPr>
                <w:sz w:val="16"/>
                <w:szCs w:val="16"/>
              </w:rPr>
              <w:t>ą</w:t>
            </w:r>
            <w:r w:rsidR="00A00F83">
              <w:rPr>
                <w:sz w:val="16"/>
                <w:szCs w:val="16"/>
              </w:rPr>
              <w:t xml:space="preserve"> dostarczon</w:t>
            </w:r>
            <w:r w:rsidR="00E86C53">
              <w:rPr>
                <w:sz w:val="16"/>
                <w:szCs w:val="16"/>
              </w:rPr>
              <w:t>e</w:t>
            </w:r>
            <w:r w:rsidR="00A00F83">
              <w:rPr>
                <w:sz w:val="16"/>
                <w:szCs w:val="16"/>
              </w:rPr>
              <w:t xml:space="preserve"> na wniosku o płatność</w:t>
            </w:r>
            <w:r w:rsidR="00E86C53">
              <w:rPr>
                <w:sz w:val="16"/>
                <w:szCs w:val="16"/>
              </w:rPr>
              <w:t xml:space="preserve"> (po zrealizowaniu operacji):</w:t>
            </w:r>
            <w:r w:rsidR="00A00F83">
              <w:rPr>
                <w:sz w:val="16"/>
                <w:szCs w:val="16"/>
              </w:rPr>
              <w:t xml:space="preserve"> </w:t>
            </w:r>
            <w:r w:rsidR="00E86C53">
              <w:rPr>
                <w:sz w:val="16"/>
                <w:szCs w:val="16"/>
              </w:rPr>
              <w:t xml:space="preserve">protokół odbioru końcowego robót, </w:t>
            </w:r>
            <w:r w:rsidR="00A00F83">
              <w:rPr>
                <w:sz w:val="16"/>
                <w:szCs w:val="16"/>
              </w:rPr>
              <w:t xml:space="preserve">umowa kompleksowa z Przedsiębiorstwem energetycznym </w:t>
            </w:r>
            <w:r w:rsidR="00E86C53">
              <w:rPr>
                <w:sz w:val="16"/>
                <w:szCs w:val="16"/>
              </w:rPr>
              <w:t>(</w:t>
            </w:r>
            <w:r w:rsidR="00A00F83">
              <w:rPr>
                <w:sz w:val="16"/>
                <w:szCs w:val="16"/>
              </w:rPr>
              <w:t xml:space="preserve">w której wnioskodawca będzie zdefiniowany jako prosument energii </w:t>
            </w:r>
            <w:r w:rsidR="008A1E26">
              <w:rPr>
                <w:sz w:val="16"/>
                <w:szCs w:val="16"/>
              </w:rPr>
              <w:t>odnawialnej</w:t>
            </w:r>
            <w:r w:rsidR="00E86C53">
              <w:rPr>
                <w:sz w:val="16"/>
                <w:szCs w:val="16"/>
              </w:rPr>
              <w:t>)</w:t>
            </w:r>
            <w:r w:rsidR="00A00F83">
              <w:rPr>
                <w:sz w:val="16"/>
                <w:szCs w:val="16"/>
              </w:rPr>
              <w:t xml:space="preserve"> </w:t>
            </w:r>
            <w:r w:rsidR="00832C50">
              <w:rPr>
                <w:sz w:val="16"/>
                <w:szCs w:val="16"/>
              </w:rPr>
              <w:t>oraz</w:t>
            </w:r>
            <w:r w:rsidR="00A00F83">
              <w:rPr>
                <w:sz w:val="16"/>
                <w:szCs w:val="16"/>
              </w:rPr>
              <w:t xml:space="preserve"> </w:t>
            </w:r>
            <w:r w:rsidR="00E86C53">
              <w:rPr>
                <w:sz w:val="16"/>
                <w:szCs w:val="16"/>
              </w:rPr>
              <w:t>z</w:t>
            </w:r>
            <w:r w:rsidR="00A00F83">
              <w:rPr>
                <w:sz w:val="16"/>
                <w:szCs w:val="16"/>
              </w:rPr>
              <w:t xml:space="preserve">aświadczenie </w:t>
            </w:r>
            <w:r w:rsidR="00E86C53">
              <w:rPr>
                <w:sz w:val="16"/>
                <w:szCs w:val="16"/>
              </w:rPr>
              <w:t>potwierdzające przyłączenie mikroinstalacji</w:t>
            </w:r>
            <w:r w:rsidR="00A00F83">
              <w:rPr>
                <w:sz w:val="16"/>
                <w:szCs w:val="16"/>
              </w:rPr>
              <w:t xml:space="preserve">  </w:t>
            </w:r>
          </w:p>
        </w:tc>
      </w:tr>
      <w:tr w:rsidR="00542B33" w14:paraId="06FC801C" w14:textId="77777777" w:rsidTr="0015155B">
        <w:tc>
          <w:tcPr>
            <w:tcW w:w="468" w:type="dxa"/>
            <w:vMerge/>
          </w:tcPr>
          <w:p w14:paraId="648F9504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385" w:hanging="357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2437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</w:tcPr>
              <w:p w14:paraId="7354A12D" w14:textId="1F6F501C" w:rsidR="00542B33" w:rsidRDefault="00542B33" w:rsidP="00542B3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3" w:type="dxa"/>
            <w:gridSpan w:val="3"/>
          </w:tcPr>
          <w:p w14:paraId="0C60F726" w14:textId="4B72B22A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będzie </w:t>
            </w:r>
            <w:r w:rsidR="00E86C5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odłączona do sieci elektroenergetycznej (system wyspowy)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10B83CAD" w14:textId="0208AA3A" w:rsidR="00542B33" w:rsidRP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należy zaznaczyć checkbox obok </w:t>
            </w:r>
            <w:r w:rsidR="00A00F83">
              <w:rPr>
                <w:sz w:val="16"/>
                <w:szCs w:val="16"/>
              </w:rPr>
              <w:t xml:space="preserve">jeżeli wykazana w ramach tej karty mikroinstalacja PV z magazynem energii elektrycznej nie będzie podłączona do sieci elektroenergetycznej tzw. system wyspowy – </w:t>
            </w:r>
            <w:r w:rsidR="00E86C53">
              <w:rPr>
                <w:sz w:val="16"/>
                <w:szCs w:val="16"/>
              </w:rPr>
              <w:t>co potwierdzi dostarczony na wniosku o płatność (po zrealizowaniu operacji): protokół odbioru końcowego robót</w:t>
            </w:r>
          </w:p>
        </w:tc>
      </w:tr>
      <w:tr w:rsidR="00542B33" w14:paraId="3B6DC7EF" w14:textId="77777777" w:rsidTr="0015155B">
        <w:tc>
          <w:tcPr>
            <w:tcW w:w="468" w:type="dxa"/>
            <w:vMerge/>
          </w:tcPr>
          <w:p w14:paraId="17545544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385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3AE1B081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5173C971" w14:textId="639BD3F1" w:rsidR="00542B33" w:rsidRDefault="002E114B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Zużycie energii elektryczne z ostatnich 12 miesięcy poprzedzających WoPP (lub w okresie krótszym od momentu rozpoczęcia tej działalności) s</w:t>
            </w:r>
            <w:r w:rsidR="00542B33">
              <w:rPr>
                <w:sz w:val="22"/>
                <w:szCs w:val="22"/>
              </w:rPr>
              <w:t>zac</w:t>
            </w:r>
            <w:r>
              <w:rPr>
                <w:sz w:val="22"/>
                <w:szCs w:val="22"/>
              </w:rPr>
              <w:t xml:space="preserve">owane na podstawie faktycznego </w:t>
            </w:r>
            <w:r w:rsidR="00542B33">
              <w:rPr>
                <w:sz w:val="22"/>
                <w:szCs w:val="22"/>
              </w:rPr>
              <w:t>zapotrzebowani</w:t>
            </w:r>
            <w:r>
              <w:rPr>
                <w:sz w:val="22"/>
                <w:szCs w:val="22"/>
              </w:rPr>
              <w:t>a</w:t>
            </w:r>
            <w:r w:rsidR="00542B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urządzeń istniejących w</w:t>
            </w:r>
            <w:r w:rsidR="00542B33">
              <w:rPr>
                <w:sz w:val="22"/>
                <w:szCs w:val="22"/>
              </w:rPr>
              <w:t xml:space="preserve"> budynk</w:t>
            </w:r>
            <w:r w:rsidR="000D6095">
              <w:rPr>
                <w:sz w:val="22"/>
                <w:szCs w:val="22"/>
              </w:rPr>
              <w:t>ach</w:t>
            </w:r>
            <w:r w:rsidR="00542B33">
              <w:rPr>
                <w:sz w:val="22"/>
                <w:szCs w:val="22"/>
              </w:rPr>
              <w:t xml:space="preserve"> mieszkaln</w:t>
            </w:r>
            <w:r>
              <w:rPr>
                <w:sz w:val="22"/>
                <w:szCs w:val="22"/>
              </w:rPr>
              <w:t>ych</w:t>
            </w:r>
            <w:r w:rsidR="00542B33">
              <w:rPr>
                <w:sz w:val="22"/>
                <w:szCs w:val="22"/>
              </w:rPr>
              <w:t xml:space="preserve"> </w:t>
            </w:r>
            <w:r w:rsidR="00BB5A4B">
              <w:rPr>
                <w:sz w:val="22"/>
                <w:szCs w:val="22"/>
              </w:rPr>
              <w:t xml:space="preserve">jednorodzinnych </w:t>
            </w:r>
            <w:r w:rsidR="00542B33">
              <w:rPr>
                <w:sz w:val="22"/>
                <w:szCs w:val="22"/>
              </w:rPr>
              <w:t>w gospodarstwie*</w:t>
            </w:r>
          </w:p>
          <w:p w14:paraId="6203E1E5" w14:textId="37B268D3" w:rsidR="00542B33" w:rsidRDefault="00542B33" w:rsidP="00542B3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odbiorników energii elektrycznej**:</w:t>
            </w:r>
          </w:p>
          <w:p w14:paraId="72308678" w14:textId="639B86CC" w:rsidR="00542B33" w:rsidRDefault="00542B3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………………………………………………………………………….</w:t>
            </w:r>
          </w:p>
          <w:p w14:paraId="0B0A4819" w14:textId="64416AEE" w:rsidR="00542B33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wynikająca z obliczonego zapotrzebowania energii elektrycznej w budynkach mieszkalnych </w:t>
            </w:r>
            <w:r w:rsidR="00BB5A4B">
              <w:rPr>
                <w:sz w:val="16"/>
                <w:szCs w:val="16"/>
              </w:rPr>
              <w:t xml:space="preserve">jednorodzinnych </w:t>
            </w:r>
            <w:r>
              <w:rPr>
                <w:sz w:val="16"/>
                <w:szCs w:val="16"/>
              </w:rPr>
              <w:t>(będących własnością wnioskodawcy) dla istniejących odbiorników tej energii w przeliczeniu na rok</w:t>
            </w:r>
          </w:p>
          <w:p w14:paraId="1957C615" w14:textId="30C3C683" w:rsidR="00542B33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należy wymienić wszystkie odbiorniki energii elektrycznej </w:t>
            </w:r>
            <w:r>
              <w:rPr>
                <w:sz w:val="16"/>
                <w:szCs w:val="16"/>
              </w:rPr>
              <w:t xml:space="preserve">(wraz z ich ilością) </w:t>
            </w:r>
            <w:r w:rsidRPr="00D16C01">
              <w:rPr>
                <w:sz w:val="16"/>
                <w:szCs w:val="16"/>
              </w:rPr>
              <w:t xml:space="preserve">w budynkach mieszkalnych </w:t>
            </w:r>
            <w:r w:rsidR="00BB5A4B">
              <w:rPr>
                <w:sz w:val="16"/>
                <w:szCs w:val="16"/>
              </w:rPr>
              <w:t xml:space="preserve">jednorodzinnych </w:t>
            </w:r>
            <w:r w:rsidRPr="00D16C01">
              <w:rPr>
                <w:sz w:val="16"/>
                <w:szCs w:val="16"/>
              </w:rPr>
              <w:t>(będących własnością wnioskodawcy)</w:t>
            </w:r>
          </w:p>
        </w:tc>
        <w:tc>
          <w:tcPr>
            <w:tcW w:w="927" w:type="dxa"/>
          </w:tcPr>
          <w:p w14:paraId="5756C5D4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36F04AAE" w14:textId="70933902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065963" w14:paraId="6719D82E" w14:textId="77777777" w:rsidTr="0015155B">
        <w:tc>
          <w:tcPr>
            <w:tcW w:w="468" w:type="dxa"/>
            <w:vMerge/>
          </w:tcPr>
          <w:p w14:paraId="4C5B56B7" w14:textId="77777777" w:rsidR="00065963" w:rsidRPr="0074168C" w:rsidRDefault="0006596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671A8A3D" w14:textId="77777777" w:rsidR="00065963" w:rsidRPr="00F021C4" w:rsidRDefault="0006596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2A0EE2AA" w14:textId="1E49EFCA" w:rsidR="00065963" w:rsidRDefault="00065963" w:rsidP="00065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Zużycie energii elektryczne z ostatnich 12 miesięcy poprzedzających WoPP (lub w okresie krótszym od momentu rozpoczęcia tej działalności) szacowane na podstawie faktycznego zapotrzebowania urządzeń istniejących w pozostałych budynkach w gospodarstwie</w:t>
            </w:r>
            <w:r w:rsidR="00102BA3">
              <w:rPr>
                <w:sz w:val="22"/>
                <w:szCs w:val="22"/>
              </w:rPr>
              <w:t xml:space="preserve"> – </w:t>
            </w:r>
            <w:r w:rsidR="00102BA3" w:rsidRPr="00102BA3">
              <w:rPr>
                <w:b/>
                <w:bCs/>
                <w:sz w:val="22"/>
                <w:szCs w:val="22"/>
              </w:rPr>
              <w:t>które są podłączone</w:t>
            </w:r>
            <w:r w:rsidR="00102BA3">
              <w:rPr>
                <w:sz w:val="22"/>
                <w:szCs w:val="22"/>
              </w:rPr>
              <w:t xml:space="preserve"> (w tej samej lokalizacji co budynek mieszkalny) </w:t>
            </w:r>
            <w:r w:rsidR="00102BA3" w:rsidRPr="00102BA3">
              <w:rPr>
                <w:b/>
                <w:bCs/>
                <w:sz w:val="22"/>
                <w:szCs w:val="22"/>
              </w:rPr>
              <w:t>do odrębnego PPE</w:t>
            </w:r>
            <w:r>
              <w:rPr>
                <w:sz w:val="22"/>
                <w:szCs w:val="22"/>
              </w:rPr>
              <w:t>*</w:t>
            </w:r>
          </w:p>
          <w:p w14:paraId="181A6A14" w14:textId="77777777" w:rsidR="00065963" w:rsidRDefault="00065963" w:rsidP="0006596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odbiorników energii elektrycznej**:</w:t>
            </w:r>
          </w:p>
          <w:p w14:paraId="48643E55" w14:textId="77777777" w:rsidR="00065963" w:rsidRDefault="00065963" w:rsidP="000659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48B81E24" w14:textId="18C3C3B9" w:rsidR="00065963" w:rsidRDefault="00065963" w:rsidP="00102BA3">
            <w:pPr>
              <w:shd w:val="clear" w:color="auto" w:fill="D9D9D9" w:themeFill="background1" w:themeFillShade="D9"/>
              <w:ind w:left="170" w:hanging="170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wynikająca z obliczonego zapotrzebowania energii elektrycznej w pozostałych budynkach w gospodarstwie (będących własnością wnioskodawcy, poza budynkami mieszkalnymi </w:t>
            </w:r>
            <w:r w:rsidR="008A1E26">
              <w:rPr>
                <w:sz w:val="16"/>
                <w:szCs w:val="16"/>
              </w:rPr>
              <w:t>jednorodzinnymi</w:t>
            </w:r>
            <w:r>
              <w:rPr>
                <w:sz w:val="16"/>
                <w:szCs w:val="16"/>
              </w:rPr>
              <w:t>) dla istniejących odbiorników tej energii w przeliczeniu na rok – z wyłączeniem budynków przeznaczonych do działalności pozarolniczej oraz budynków niebędących własnością wnioskodawcy</w:t>
            </w:r>
          </w:p>
          <w:p w14:paraId="00362540" w14:textId="5A692E0F" w:rsidR="00065963" w:rsidRDefault="00065963" w:rsidP="00102BA3">
            <w:pPr>
              <w:shd w:val="clear" w:color="auto" w:fill="D9D9D9" w:themeFill="background1" w:themeFillShade="D9"/>
              <w:ind w:left="198" w:hanging="198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należy wymienić wszystkie odbiorniki energii elektrycznej (wraz z ich ilością) w pozostałych budynkach w gospodarstwie (będących własnością wnioskodawcy, poza budynkami mieszkalnymi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jednorodzinnymi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) – z wyłączeniem odbiorników znajdujących się w budynkach przeznaczonych do działalności pozarolniczej oraz budynkach niebędących własnością wnioskodawcy</w:t>
            </w:r>
          </w:p>
        </w:tc>
        <w:tc>
          <w:tcPr>
            <w:tcW w:w="927" w:type="dxa"/>
          </w:tcPr>
          <w:p w14:paraId="383FA89F" w14:textId="77777777" w:rsidR="00065963" w:rsidRDefault="0006596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7D34A138" w14:textId="0B771EAE" w:rsidR="00065963" w:rsidRDefault="00F05A39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542B33" w14:paraId="05D86FD4" w14:textId="77777777" w:rsidTr="0015155B">
        <w:tc>
          <w:tcPr>
            <w:tcW w:w="468" w:type="dxa"/>
            <w:vMerge/>
          </w:tcPr>
          <w:p w14:paraId="36996A38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368CC97A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678C5596" w14:textId="5DCC118A" w:rsidR="00065963" w:rsidRDefault="0006596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0D6095">
              <w:rPr>
                <w:sz w:val="22"/>
                <w:szCs w:val="22"/>
              </w:rPr>
              <w:t xml:space="preserve">użycie energii elektrycznej </w:t>
            </w:r>
            <w:r w:rsidR="00102BA3">
              <w:rPr>
                <w:sz w:val="22"/>
                <w:szCs w:val="22"/>
              </w:rPr>
              <w:t xml:space="preserve">z ostatnich 12 miesięcy poprzedzających WoPP (lub w okresie krótszym od momentu rozpoczęcia tej działalności) </w:t>
            </w:r>
            <w:r w:rsidR="00542B33">
              <w:rPr>
                <w:sz w:val="22"/>
                <w:szCs w:val="22"/>
              </w:rPr>
              <w:t>stanowiące podstawę do obliczenia projektowanej mocy znamionowej mikroinstalacji PV*</w:t>
            </w:r>
            <w:r>
              <w:rPr>
                <w:sz w:val="22"/>
                <w:szCs w:val="22"/>
              </w:rPr>
              <w:t xml:space="preserve">, </w:t>
            </w:r>
          </w:p>
          <w:p w14:paraId="521A0CB5" w14:textId="1E9AD5CC" w:rsidR="00542B33" w:rsidRPr="00E2601E" w:rsidRDefault="00542B33" w:rsidP="00F05A39">
            <w:pPr>
              <w:shd w:val="clear" w:color="auto" w:fill="D9D9D9" w:themeFill="background1" w:themeFillShade="D9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wartość </w:t>
            </w:r>
            <w:r w:rsidR="0006548B">
              <w:rPr>
                <w:sz w:val="16"/>
                <w:szCs w:val="16"/>
                <w:shd w:val="clear" w:color="auto" w:fill="D9D9D9" w:themeFill="background1" w:themeFillShade="D9"/>
              </w:rPr>
              <w:t xml:space="preserve">wynika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z poz. 1 </w:t>
            </w:r>
            <w:r w:rsidR="00065963">
              <w:rPr>
                <w:sz w:val="16"/>
                <w:szCs w:val="16"/>
                <w:shd w:val="clear" w:color="auto" w:fill="D9D9D9" w:themeFill="background1" w:themeFillShade="D9"/>
              </w:rPr>
              <w:t xml:space="preserve">i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nie </w:t>
            </w:r>
            <w:r w:rsidR="00065963">
              <w:rPr>
                <w:sz w:val="16"/>
                <w:szCs w:val="16"/>
                <w:shd w:val="clear" w:color="auto" w:fill="D9D9D9" w:themeFill="background1" w:themeFillShade="D9"/>
              </w:rPr>
              <w:t xml:space="preserve">może </w:t>
            </w:r>
            <w:r w:rsidR="008A1E26" w:rsidRPr="00EB4B66">
              <w:rPr>
                <w:sz w:val="16"/>
                <w:szCs w:val="16"/>
                <w:shd w:val="clear" w:color="auto" w:fill="D9D9D9" w:themeFill="background1" w:themeFillShade="D9"/>
              </w:rPr>
              <w:t>przekrocz</w:t>
            </w:r>
            <w:r w:rsidR="008A1E26">
              <w:rPr>
                <w:sz w:val="16"/>
                <w:szCs w:val="16"/>
                <w:shd w:val="clear" w:color="auto" w:fill="D9D9D9" w:themeFill="background1" w:themeFillShade="D9"/>
              </w:rPr>
              <w:t>yć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20% wartości sumy poz. 1</w:t>
            </w:r>
            <w:r w:rsidR="0006548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i poz. 2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, w przeciwnym wypadku </w:t>
            </w:r>
            <w:r w:rsidR="00223A6C">
              <w:rPr>
                <w:sz w:val="16"/>
                <w:szCs w:val="16"/>
                <w:shd w:val="clear" w:color="auto" w:fill="D9D9D9" w:themeFill="background1" w:themeFillShade="D9"/>
              </w:rPr>
              <w:t xml:space="preserve">{jeżeli poz.1 &gt; 20% </w:t>
            </w:r>
            <w:r w:rsidR="008A1E26">
              <w:rPr>
                <w:sz w:val="16"/>
                <w:szCs w:val="16"/>
                <w:shd w:val="clear" w:color="auto" w:fill="D9D9D9" w:themeFill="background1" w:themeFillShade="D9"/>
              </w:rPr>
              <w:t>sumy (</w:t>
            </w:r>
            <w:r w:rsidR="00223A6C">
              <w:rPr>
                <w:sz w:val="16"/>
                <w:szCs w:val="16"/>
                <w:shd w:val="clear" w:color="auto" w:fill="D9D9D9" w:themeFill="background1" w:themeFillShade="D9"/>
              </w:rPr>
              <w:t xml:space="preserve">poz.1 i poz.2)}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wartość tę należy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obliczyć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z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e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w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zoru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: </w:t>
            </w:r>
            <w:r w:rsidR="00F05A39">
              <w:rPr>
                <w:sz w:val="16"/>
                <w:szCs w:val="16"/>
                <w:shd w:val="clear" w:color="auto" w:fill="D9D9D9" w:themeFill="background1" w:themeFillShade="D9"/>
              </w:rPr>
              <w:t>0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,2</w:t>
            </w:r>
            <w:r w:rsidR="007F2836">
              <w:rPr>
                <w:sz w:val="16"/>
                <w:szCs w:val="16"/>
                <w:shd w:val="clear" w:color="auto" w:fill="D9D9D9" w:themeFill="background1" w:themeFillShade="D9"/>
              </w:rPr>
              <w:t>5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  <w:rtl/>
              </w:rPr>
              <w:t>۰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poz. 2</w:t>
            </w:r>
          </w:p>
        </w:tc>
        <w:tc>
          <w:tcPr>
            <w:tcW w:w="927" w:type="dxa"/>
          </w:tcPr>
          <w:p w14:paraId="4C666F38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10C58DAA" w14:textId="50AFE95F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542B33" w14:paraId="53BBF028" w14:textId="77777777" w:rsidTr="0015155B">
        <w:tc>
          <w:tcPr>
            <w:tcW w:w="468" w:type="dxa"/>
            <w:vMerge/>
          </w:tcPr>
          <w:p w14:paraId="7EA1A0BC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1E79113F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17CA640E" w14:textId="5FC32369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zainstalowana elektryczna istniejących urządzeń wytwarzających energię elektryczną z OZE* w budynkach mieszkalnych </w:t>
            </w:r>
            <w:r w:rsidR="00F50416">
              <w:rPr>
                <w:sz w:val="22"/>
                <w:szCs w:val="22"/>
              </w:rPr>
              <w:t xml:space="preserve">jednorodzinnych </w:t>
            </w:r>
            <w:r>
              <w:rPr>
                <w:sz w:val="22"/>
                <w:szCs w:val="22"/>
              </w:rPr>
              <w:t>w gospodarstwie (jeżeli istnieją)</w:t>
            </w:r>
          </w:p>
          <w:p w14:paraId="78FC4FF5" w14:textId="09F40DF2" w:rsidR="00542B33" w:rsidRDefault="00542B33" w:rsidP="00542B3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urządzeń**:</w:t>
            </w:r>
          </w:p>
          <w:p w14:paraId="5EE562E6" w14:textId="77777777" w:rsidR="00542B33" w:rsidRDefault="00542B3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2742247E" w14:textId="77777777" w:rsid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>urządzenia wytwarzające energię elektryczną z odnawialnych źródeł energii w rozumieniu art. 2 pkt 22 ustawy z dnia 20 lutego 2015 r. o odnawialnych źródłach energii, np. elektrownie wodne, wiatrowe, fotowoltaiczne, biogazownie itp.</w:t>
            </w:r>
          </w:p>
          <w:p w14:paraId="19A050FF" w14:textId="4FC64887" w:rsidR="00542B33" w:rsidRDefault="00542B33" w:rsidP="00542B33">
            <w:pPr>
              <w:shd w:val="clear" w:color="auto" w:fill="D9D9D9" w:themeFill="background1" w:themeFillShade="D9"/>
              <w:ind w:left="227" w:hanging="227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 xml:space="preserve">należy wymienić wszystkie istniejące urządzenia (wraz z ich ilością) produkujące energię elektryczną z OZE w budynkach mieszkalnych </w:t>
            </w:r>
            <w:r w:rsidR="00BB5A4B">
              <w:rPr>
                <w:sz w:val="16"/>
                <w:szCs w:val="16"/>
              </w:rPr>
              <w:t xml:space="preserve">jednorodzinnych </w:t>
            </w:r>
            <w:r>
              <w:rPr>
                <w:sz w:val="16"/>
                <w:szCs w:val="16"/>
              </w:rPr>
              <w:t>(będących własnością wnioskodawcy)</w:t>
            </w:r>
          </w:p>
        </w:tc>
        <w:tc>
          <w:tcPr>
            <w:tcW w:w="927" w:type="dxa"/>
          </w:tcPr>
          <w:p w14:paraId="3650147D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392ECEAF" w14:textId="436F37CB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15155B" w14:paraId="3664FA1D" w14:textId="77777777" w:rsidTr="0015155B">
        <w:tc>
          <w:tcPr>
            <w:tcW w:w="468" w:type="dxa"/>
            <w:vMerge/>
          </w:tcPr>
          <w:p w14:paraId="36AE06A6" w14:textId="77777777" w:rsidR="0015155B" w:rsidRPr="0074168C" w:rsidRDefault="0015155B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</w:tcPr>
          <w:p w14:paraId="3C5AC8F4" w14:textId="77777777" w:rsidR="0015155B" w:rsidRPr="00F021C4" w:rsidRDefault="0015155B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643" w:type="dxa"/>
            <w:gridSpan w:val="3"/>
            <w:shd w:val="clear" w:color="auto" w:fill="D9D9D9" w:themeFill="background1" w:themeFillShade="D9"/>
          </w:tcPr>
          <w:p w14:paraId="3F5B8E0A" w14:textId="716D58BE" w:rsidR="0015155B" w:rsidRDefault="0015155B" w:rsidP="00151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Pozycja pusta</w:t>
            </w:r>
          </w:p>
        </w:tc>
      </w:tr>
      <w:tr w:rsidR="00542B33" w14:paraId="2327E62D" w14:textId="77777777" w:rsidTr="0015155B">
        <w:tc>
          <w:tcPr>
            <w:tcW w:w="468" w:type="dxa"/>
            <w:vMerge/>
          </w:tcPr>
          <w:p w14:paraId="58F8B970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58EED760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00B2AEBA" w14:textId="20561691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Pojemność istniejących magazynów energii elektrycznej </w:t>
            </w:r>
            <w:r w:rsidR="007E5D2B" w:rsidRPr="007E5D2B">
              <w:rPr>
                <w:sz w:val="22"/>
                <w:szCs w:val="22"/>
              </w:rPr>
              <w:t xml:space="preserve">w budynkach mieszkalnych jednorodzinnych w gospodarstwie </w:t>
            </w:r>
            <w:r>
              <w:rPr>
                <w:sz w:val="22"/>
                <w:szCs w:val="22"/>
              </w:rPr>
              <w:t>– jeżeli dotyczy</w:t>
            </w:r>
          </w:p>
          <w:p w14:paraId="6A52B9D0" w14:textId="51640174" w:rsidR="00E86C53" w:rsidRDefault="00E86C53" w:rsidP="00E86C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urządzeń*:</w:t>
            </w:r>
          </w:p>
          <w:p w14:paraId="02AF6005" w14:textId="77777777" w:rsidR="00E86C53" w:rsidRDefault="00E86C5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5DC967F9" w14:textId="6752B6CD" w:rsidR="00E86C53" w:rsidRPr="00E86C53" w:rsidRDefault="00E86C53" w:rsidP="00E86C53">
            <w:pPr>
              <w:shd w:val="clear" w:color="auto" w:fill="D9D9D9" w:themeFill="background1" w:themeFillShade="D9"/>
              <w:ind w:left="113" w:hanging="113"/>
              <w:jc w:val="both"/>
              <w:rPr>
                <w:sz w:val="16"/>
                <w:szCs w:val="16"/>
              </w:rPr>
            </w:pPr>
            <w:r w:rsidRPr="007722DB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należy wymienić </w:t>
            </w:r>
            <w:r>
              <w:rPr>
                <w:sz w:val="16"/>
                <w:szCs w:val="16"/>
              </w:rPr>
              <w:t xml:space="preserve">wszystkie istniejące magazyny energii elektrycznej (wraz z ich ilością) – jeżeli </w:t>
            </w:r>
            <w:r w:rsidR="008A1E26">
              <w:rPr>
                <w:sz w:val="16"/>
                <w:szCs w:val="16"/>
              </w:rPr>
              <w:t>występują</w:t>
            </w:r>
          </w:p>
        </w:tc>
        <w:tc>
          <w:tcPr>
            <w:tcW w:w="927" w:type="dxa"/>
          </w:tcPr>
          <w:p w14:paraId="12A69D17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1CE548D5" w14:textId="266B2AA3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</w:t>
            </w:r>
          </w:p>
        </w:tc>
      </w:tr>
      <w:tr w:rsidR="00542B33" w14:paraId="1F219676" w14:textId="77777777" w:rsidTr="0015155B">
        <w:tc>
          <w:tcPr>
            <w:tcW w:w="468" w:type="dxa"/>
            <w:vMerge/>
          </w:tcPr>
          <w:p w14:paraId="735829CB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18484BB5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74FB8083" w14:textId="4CAF682B" w:rsidR="00542B33" w:rsidRPr="00C23720" w:rsidRDefault="00542B33" w:rsidP="00542B33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41" w:hanging="2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C23720">
              <w:rPr>
                <w:sz w:val="22"/>
                <w:szCs w:val="22"/>
              </w:rPr>
              <w:t>oc znamionowa mikroinstalacji PV*,</w:t>
            </w:r>
            <w:r>
              <w:rPr>
                <w:sz w:val="22"/>
                <w:szCs w:val="22"/>
              </w:rPr>
              <w:t xml:space="preserve"> </w:t>
            </w:r>
            <w:r w:rsidRPr="00C23720">
              <w:rPr>
                <w:sz w:val="22"/>
                <w:szCs w:val="22"/>
              </w:rPr>
              <w:t>w tym:</w:t>
            </w:r>
          </w:p>
          <w:p w14:paraId="6F7E1427" w14:textId="1E8A966A" w:rsidR="00542B33" w:rsidRPr="009103B1" w:rsidRDefault="00542B33" w:rsidP="00542B3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24" w:hanging="283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moc przypadająca na budynki mieszkalne</w:t>
            </w:r>
            <w:r w:rsidR="00F50416">
              <w:rPr>
                <w:sz w:val="22"/>
                <w:szCs w:val="22"/>
              </w:rPr>
              <w:t xml:space="preserve"> jednorodzinne</w:t>
            </w:r>
            <w:r w:rsidRPr="009103B1">
              <w:rPr>
                <w:sz w:val="22"/>
                <w:szCs w:val="22"/>
              </w:rPr>
              <w:t>**</w:t>
            </w:r>
          </w:p>
          <w:p w14:paraId="46388C1B" w14:textId="2C80C8CC" w:rsidR="00542B33" w:rsidRPr="009103B1" w:rsidRDefault="00542B33" w:rsidP="00542B3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24" w:hanging="283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 xml:space="preserve">20% mocy na potrzeby funkcjonowania </w:t>
            </w:r>
            <w:r w:rsidR="00DE51B6">
              <w:rPr>
                <w:sz w:val="22"/>
                <w:szCs w:val="22"/>
              </w:rPr>
              <w:t xml:space="preserve">tej </w:t>
            </w:r>
            <w:r w:rsidR="00B806EC">
              <w:rPr>
                <w:sz w:val="22"/>
                <w:szCs w:val="22"/>
              </w:rPr>
              <w:t xml:space="preserve">mikroinstalacji </w:t>
            </w:r>
            <w:r w:rsidRPr="009103B1">
              <w:rPr>
                <w:sz w:val="22"/>
                <w:szCs w:val="22"/>
              </w:rPr>
              <w:t>PV***</w:t>
            </w:r>
          </w:p>
          <w:p w14:paraId="77072C94" w14:textId="63A3F9B9" w:rsidR="00542B33" w:rsidRPr="009103B1" w:rsidRDefault="00542B33" w:rsidP="00542B3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24" w:hanging="283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moc znamionowa pompy ciepła****</w:t>
            </w:r>
          </w:p>
          <w:p w14:paraId="4FC3423E" w14:textId="24B01037" w:rsidR="00542B33" w:rsidRPr="009103B1" w:rsidRDefault="00542B33" w:rsidP="00542B33">
            <w:pPr>
              <w:pStyle w:val="Akapitzlist"/>
              <w:numPr>
                <w:ilvl w:val="0"/>
                <w:numId w:val="10"/>
              </w:numPr>
              <w:ind w:left="241" w:hanging="241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sprawność mikroinstalacji PV*****</w:t>
            </w:r>
          </w:p>
          <w:p w14:paraId="2D53A7D9" w14:textId="149F4A81" w:rsidR="00542B33" w:rsidRDefault="00542B33" w:rsidP="00542B33">
            <w:pPr>
              <w:shd w:val="clear" w:color="auto" w:fill="D9D9D9" w:themeFill="background1" w:themeFillShade="D9"/>
              <w:ind w:left="113" w:hanging="113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ta stanowi sumę poz.: 7.1a, 7.1b, </w:t>
            </w:r>
            <w:r w:rsidR="00F05A39">
              <w:rPr>
                <w:sz w:val="16"/>
                <w:szCs w:val="16"/>
              </w:rPr>
              <w:t xml:space="preserve">i </w:t>
            </w:r>
            <w:r>
              <w:rPr>
                <w:sz w:val="16"/>
                <w:szCs w:val="16"/>
              </w:rPr>
              <w:t xml:space="preserve">7.1c i nie może być większa niż </w:t>
            </w:r>
            <w:r w:rsidR="00B80B0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0 kW w ramach </w:t>
            </w:r>
            <w:r w:rsidR="002C3870">
              <w:rPr>
                <w:sz w:val="16"/>
                <w:szCs w:val="16"/>
              </w:rPr>
              <w:t>odrębnego</w:t>
            </w:r>
            <w:r>
              <w:rPr>
                <w:sz w:val="16"/>
                <w:szCs w:val="16"/>
              </w:rPr>
              <w:t xml:space="preserve"> PPE </w:t>
            </w:r>
            <w:r w:rsidR="002C3870">
              <w:rPr>
                <w:sz w:val="16"/>
                <w:szCs w:val="16"/>
              </w:rPr>
              <w:t>występującego w gospodarstwie</w:t>
            </w:r>
            <w:r w:rsidR="00390EF2">
              <w:rPr>
                <w:sz w:val="16"/>
                <w:szCs w:val="16"/>
              </w:rPr>
              <w:t xml:space="preserve"> dla budynku mieszkalnego jednorodzinnego</w:t>
            </w:r>
            <w:r w:rsidR="000B7A76">
              <w:rPr>
                <w:sz w:val="16"/>
                <w:szCs w:val="16"/>
              </w:rPr>
              <w:t>.</w:t>
            </w:r>
            <w:r w:rsidR="002C3870">
              <w:rPr>
                <w:sz w:val="16"/>
                <w:szCs w:val="16"/>
              </w:rPr>
              <w:t xml:space="preserve"> </w:t>
            </w:r>
            <w:r w:rsidR="000B7A76">
              <w:rPr>
                <w:sz w:val="16"/>
                <w:szCs w:val="16"/>
              </w:rPr>
              <w:t>Wartość tę należy przenieść do parametru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B66AEB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Moc znamionowa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dla zadania: </w:t>
            </w:r>
            <w:r w:rsidRPr="002A4A4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Zakup mikroinst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a</w:t>
            </w:r>
            <w:r w:rsidRPr="002A4A4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lacji PV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0B7A76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 w:rsidRPr="00FC5AE9"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  <w:p w14:paraId="7D5AF417" w14:textId="4E0A4D8E" w:rsidR="00542B33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 wartość ta powinna wynikać z </w:t>
            </w:r>
            <w:r w:rsidR="000D6095">
              <w:rPr>
                <w:sz w:val="16"/>
                <w:szCs w:val="16"/>
              </w:rPr>
              <w:t>z</w:t>
            </w:r>
            <w:r w:rsidR="000D6095" w:rsidRPr="000D6095">
              <w:rPr>
                <w:sz w:val="16"/>
                <w:szCs w:val="16"/>
              </w:rPr>
              <w:t xml:space="preserve">użycia energii elektrycznej </w:t>
            </w:r>
            <w:r>
              <w:rPr>
                <w:sz w:val="16"/>
                <w:szCs w:val="16"/>
              </w:rPr>
              <w:t>wykazanego w poz</w:t>
            </w:r>
            <w:r w:rsidRPr="00BF2370">
              <w:rPr>
                <w:sz w:val="16"/>
                <w:szCs w:val="16"/>
              </w:rPr>
              <w:t xml:space="preserve">. </w:t>
            </w:r>
            <w:r w:rsidR="00F05A39">
              <w:rPr>
                <w:sz w:val="16"/>
                <w:szCs w:val="16"/>
              </w:rPr>
              <w:t>3</w:t>
            </w:r>
          </w:p>
          <w:p w14:paraId="2C419C85" w14:textId="464C36F3" w:rsidR="00542B33" w:rsidRDefault="00542B33" w:rsidP="00F05A39">
            <w:pPr>
              <w:shd w:val="clear" w:color="auto" w:fill="D9D9D9" w:themeFill="background1" w:themeFillShade="D9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 należy uwzględnić nie więcej niż 20% poz. 7.1a na potrzeby funkcjonowania mikroinstalacji PV</w:t>
            </w:r>
          </w:p>
          <w:p w14:paraId="3C493A44" w14:textId="5E0A3B32" w:rsidR="00B80B04" w:rsidRDefault="00542B33" w:rsidP="00F05A39">
            <w:pPr>
              <w:shd w:val="clear" w:color="auto" w:fill="D9D9D9" w:themeFill="background1" w:themeFillShade="D9"/>
              <w:ind w:left="397" w:hanging="39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**** wartość ta </w:t>
            </w:r>
            <w:r w:rsidRPr="001B721B">
              <w:rPr>
                <w:sz w:val="16"/>
                <w:szCs w:val="16"/>
                <w:shd w:val="clear" w:color="auto" w:fill="D9D9D9" w:themeFill="background1" w:themeFillShade="D9"/>
              </w:rPr>
              <w:t>wynika z poz. 1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7</w:t>
            </w:r>
            <w:r w:rsidRPr="001B721B">
              <w:rPr>
                <w:sz w:val="16"/>
                <w:szCs w:val="16"/>
                <w:shd w:val="clear" w:color="auto" w:fill="D9D9D9" w:themeFill="background1" w:themeFillShade="D9"/>
              </w:rPr>
              <w:t>.1 i</w:t>
            </w:r>
            <w:r>
              <w:rPr>
                <w:sz w:val="16"/>
                <w:szCs w:val="16"/>
              </w:rPr>
              <w:t xml:space="preserve"> </w:t>
            </w:r>
            <w:r w:rsidR="00B80B04">
              <w:rPr>
                <w:sz w:val="16"/>
                <w:szCs w:val="16"/>
              </w:rPr>
              <w:t xml:space="preserve">nie </w:t>
            </w:r>
            <w:r>
              <w:rPr>
                <w:sz w:val="16"/>
                <w:szCs w:val="16"/>
              </w:rPr>
              <w:t xml:space="preserve">może </w:t>
            </w:r>
            <w:r w:rsidR="00B80B04">
              <w:rPr>
                <w:sz w:val="16"/>
                <w:szCs w:val="16"/>
              </w:rPr>
              <w:t xml:space="preserve">być większa </w:t>
            </w:r>
            <w:r w:rsidR="00A278EF">
              <w:rPr>
                <w:sz w:val="16"/>
                <w:szCs w:val="16"/>
              </w:rPr>
              <w:t>niż</w:t>
            </w:r>
            <w:r w:rsidR="00B80B04">
              <w:rPr>
                <w:sz w:val="16"/>
                <w:szCs w:val="16"/>
              </w:rPr>
              <w:t xml:space="preserve">: </w:t>
            </w:r>
            <w:r w:rsidR="00A278EF">
              <w:rPr>
                <w:sz w:val="16"/>
                <w:szCs w:val="16"/>
              </w:rPr>
              <w:t>{</w:t>
            </w:r>
            <w:r w:rsidR="00B80B04">
              <w:rPr>
                <w:sz w:val="16"/>
                <w:szCs w:val="16"/>
              </w:rPr>
              <w:t xml:space="preserve">10 kW </w:t>
            </w:r>
            <w:r w:rsidR="00A278EF">
              <w:rPr>
                <w:sz w:val="16"/>
                <w:szCs w:val="16"/>
              </w:rPr>
              <w:t>-</w:t>
            </w:r>
            <w:r w:rsidR="00B80B04">
              <w:rPr>
                <w:sz w:val="16"/>
                <w:szCs w:val="16"/>
              </w:rPr>
              <w:t xml:space="preserve"> (poz. 7.1a + poz. 7.1.b)</w:t>
            </w:r>
            <w:r w:rsidR="00A278EF">
              <w:rPr>
                <w:sz w:val="16"/>
                <w:szCs w:val="16"/>
              </w:rPr>
              <w:t>}</w:t>
            </w:r>
          </w:p>
          <w:p w14:paraId="288D1514" w14:textId="21F46C41" w:rsidR="00542B33" w:rsidRPr="0094628E" w:rsidRDefault="00542B33" w:rsidP="00542B33">
            <w:pPr>
              <w:shd w:val="clear" w:color="auto" w:fill="D9D9D9" w:themeFill="background1" w:themeFillShade="D9"/>
              <w:ind w:left="510" w:hanging="510"/>
              <w:jc w:val="both"/>
              <w:rPr>
                <w:sz w:val="16"/>
                <w:szCs w:val="16"/>
              </w:rPr>
            </w:pP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***** </w:t>
            </w:r>
            <w:r w:rsidR="000B7A76">
              <w:rPr>
                <w:sz w:val="16"/>
                <w:szCs w:val="16"/>
              </w:rPr>
              <w:t>wartość tę należy przenieść do parametru</w:t>
            </w: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: </w:t>
            </w:r>
            <w:r w:rsidRPr="008643B5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Sprawność</w:t>
            </w: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Zakup mikroinstalacji PV </w:t>
            </w:r>
            <w:r w:rsidR="000B7A76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</w:t>
            </w:r>
            <w:r w:rsidR="000B7A76"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</w:tc>
        <w:tc>
          <w:tcPr>
            <w:tcW w:w="927" w:type="dxa"/>
          </w:tcPr>
          <w:p w14:paraId="476E6E31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72657236" w14:textId="77777777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637B">
              <w:rPr>
                <w:sz w:val="22"/>
                <w:szCs w:val="22"/>
              </w:rPr>
              <w:t>kW</w:t>
            </w:r>
          </w:p>
          <w:p w14:paraId="56D9B501" w14:textId="77777777" w:rsidR="00542B33" w:rsidRPr="009103B1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kW</w:t>
            </w:r>
          </w:p>
          <w:p w14:paraId="0D9BB910" w14:textId="77777777" w:rsidR="00542B33" w:rsidRPr="009103B1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kW</w:t>
            </w:r>
          </w:p>
          <w:p w14:paraId="41FC2522" w14:textId="77777777" w:rsidR="00542B33" w:rsidRPr="009103B1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kW</w:t>
            </w:r>
          </w:p>
          <w:p w14:paraId="7286240A" w14:textId="076FD953" w:rsidR="00542B33" w:rsidRDefault="00542B33" w:rsidP="00542B33">
            <w:pPr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%</w:t>
            </w:r>
          </w:p>
        </w:tc>
      </w:tr>
      <w:tr w:rsidR="00542B33" w14:paraId="78CE48F1" w14:textId="77777777" w:rsidTr="0015155B">
        <w:tc>
          <w:tcPr>
            <w:tcW w:w="468" w:type="dxa"/>
            <w:vMerge/>
          </w:tcPr>
          <w:p w14:paraId="5B9BDF22" w14:textId="77777777" w:rsidR="00542B33" w:rsidRPr="0074168C" w:rsidRDefault="00542B33" w:rsidP="00542B33">
            <w:pPr>
              <w:pStyle w:val="Akapitzlist"/>
              <w:numPr>
                <w:ilvl w:val="0"/>
                <w:numId w:val="12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05CC006F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9" w:type="dxa"/>
          </w:tcPr>
          <w:p w14:paraId="26CF1EE4" w14:textId="617B5516" w:rsidR="00542B33" w:rsidRDefault="00542B33" w:rsidP="00542B33">
            <w:pPr>
              <w:jc w:val="both"/>
              <w:rPr>
                <w:sz w:val="22"/>
                <w:szCs w:val="22"/>
              </w:rPr>
            </w:pPr>
            <w:r w:rsidRPr="00C06873">
              <w:rPr>
                <w:sz w:val="22"/>
                <w:szCs w:val="22"/>
              </w:rPr>
              <w:t>Parametry techniczne planowanego do wykonania magazynu energii</w:t>
            </w:r>
            <w:r>
              <w:rPr>
                <w:sz w:val="22"/>
                <w:szCs w:val="22"/>
              </w:rPr>
              <w:t xml:space="preserve"> elektrycznej</w:t>
            </w:r>
            <w:r w:rsidRPr="00C06873">
              <w:rPr>
                <w:sz w:val="22"/>
                <w:szCs w:val="22"/>
              </w:rPr>
              <w:t>:</w:t>
            </w:r>
          </w:p>
          <w:p w14:paraId="72E0C99F" w14:textId="77777777" w:rsidR="00542B33" w:rsidRDefault="00542B33" w:rsidP="00542B33">
            <w:pPr>
              <w:pStyle w:val="Akapitzlist"/>
              <w:numPr>
                <w:ilvl w:val="0"/>
                <w:numId w:val="12"/>
              </w:numPr>
              <w:spacing w:line="360" w:lineRule="auto"/>
              <w:ind w:left="241" w:hanging="2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moc znamionowa*</w:t>
            </w:r>
          </w:p>
          <w:p w14:paraId="34A3CCD4" w14:textId="77777777" w:rsidR="00542B33" w:rsidRDefault="00542B33" w:rsidP="00542B33">
            <w:pPr>
              <w:pStyle w:val="Akapitzlist"/>
              <w:numPr>
                <w:ilvl w:val="0"/>
                <w:numId w:val="12"/>
              </w:numPr>
              <w:ind w:left="241" w:hanging="2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pojemność**</w:t>
            </w:r>
          </w:p>
          <w:p w14:paraId="0AF5A26E" w14:textId="3C89AC24" w:rsid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 w:rsidR="002B7219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 w:rsidRPr="00C85A46">
              <w:rPr>
                <w:i/>
                <w:iCs/>
                <w:sz w:val="16"/>
                <w:szCs w:val="16"/>
              </w:rPr>
              <w:t>Moc znamionowa</w:t>
            </w:r>
            <w:r>
              <w:rPr>
                <w:sz w:val="16"/>
                <w:szCs w:val="16"/>
              </w:rPr>
              <w:t xml:space="preserve"> dla zadania: </w:t>
            </w:r>
            <w:r w:rsidRPr="00FD2E04">
              <w:rPr>
                <w:i/>
                <w:iCs/>
                <w:sz w:val="16"/>
                <w:szCs w:val="16"/>
              </w:rPr>
              <w:t>Zakup m</w:t>
            </w:r>
            <w:r>
              <w:rPr>
                <w:i/>
                <w:iCs/>
                <w:sz w:val="16"/>
                <w:szCs w:val="16"/>
              </w:rPr>
              <w:t xml:space="preserve">agazynu energii elektrycznej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  <w:p w14:paraId="1AC5032A" w14:textId="6B8194F8" w:rsidR="00542B33" w:rsidRPr="004C27B7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** </w:t>
            </w:r>
            <w:r w:rsidR="000B7A76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Pojemność</w:t>
            </w:r>
            <w:r>
              <w:rPr>
                <w:sz w:val="16"/>
                <w:szCs w:val="16"/>
              </w:rPr>
              <w:t xml:space="preserve"> dla zadania: </w:t>
            </w:r>
            <w:r w:rsidRPr="00FD2E04">
              <w:rPr>
                <w:i/>
                <w:iCs/>
                <w:sz w:val="16"/>
                <w:szCs w:val="16"/>
              </w:rPr>
              <w:t>Zakup m</w:t>
            </w:r>
            <w:r>
              <w:rPr>
                <w:i/>
                <w:iCs/>
                <w:sz w:val="16"/>
                <w:szCs w:val="16"/>
              </w:rPr>
              <w:t>agazynu energii</w:t>
            </w:r>
            <w:r>
              <w:rPr>
                <w:sz w:val="16"/>
                <w:szCs w:val="16"/>
              </w:rPr>
              <w:t xml:space="preserve"> </w:t>
            </w:r>
            <w:r w:rsidR="000B7A76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 WoPP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.</w:t>
            </w:r>
            <w:r>
              <w:rPr>
                <w:sz w:val="16"/>
                <w:szCs w:val="16"/>
              </w:rPr>
              <w:t xml:space="preserve"> Wartość ta nie może być mniejsza niż 0,5 wartości mocy mikroinstalacji PV (poz. 7.1) i powinna wynikać z zapotrzebowania energii elektrycznej w </w:t>
            </w:r>
            <w:r w:rsidR="008A1E26">
              <w:rPr>
                <w:sz w:val="16"/>
                <w:szCs w:val="16"/>
              </w:rPr>
              <w:t>budynku</w:t>
            </w:r>
            <w:r w:rsidR="00B26FF1">
              <w:rPr>
                <w:sz w:val="16"/>
                <w:szCs w:val="16"/>
              </w:rPr>
              <w:t xml:space="preserve"> mieszkalnym jednorodzinnym </w:t>
            </w:r>
            <w:r>
              <w:rPr>
                <w:sz w:val="16"/>
                <w:szCs w:val="16"/>
              </w:rPr>
              <w:t>gospodarstw</w:t>
            </w:r>
            <w:r w:rsidR="00B26FF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np. z jej średniego dobowego zu</w:t>
            </w:r>
            <w:r w:rsidR="00832C50">
              <w:rPr>
                <w:sz w:val="16"/>
                <w:szCs w:val="16"/>
              </w:rPr>
              <w:t>ż</w:t>
            </w:r>
            <w:r>
              <w:rPr>
                <w:sz w:val="16"/>
                <w:szCs w:val="16"/>
              </w:rPr>
              <w:t>ycia z uwzględnieniem czasu jej przechowywania</w:t>
            </w:r>
            <w:r w:rsidR="00832C50">
              <w:rPr>
                <w:sz w:val="16"/>
                <w:szCs w:val="16"/>
              </w:rPr>
              <w:t xml:space="preserve">, w tym z uwzględnieniem istniejących magazynów energii elektrycznej (poz. 6) - jeżeli występują w </w:t>
            </w:r>
            <w:r w:rsidR="00B26FF1">
              <w:rPr>
                <w:sz w:val="16"/>
                <w:szCs w:val="16"/>
              </w:rPr>
              <w:t xml:space="preserve">budynku mieszkalnym jednorodzinnym </w:t>
            </w:r>
            <w:r w:rsidR="00832C50">
              <w:rPr>
                <w:sz w:val="16"/>
                <w:szCs w:val="16"/>
              </w:rPr>
              <w:t>gospodarstw</w:t>
            </w:r>
            <w:r w:rsidR="00B26FF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27" w:type="dxa"/>
          </w:tcPr>
          <w:p w14:paraId="1E0E782E" w14:textId="77777777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" w:type="dxa"/>
          </w:tcPr>
          <w:p w14:paraId="572CC116" w14:textId="77777777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0DEBDC6" w14:textId="29D7CEFE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2C77">
              <w:rPr>
                <w:sz w:val="22"/>
                <w:szCs w:val="22"/>
              </w:rPr>
              <w:lastRenderedPageBreak/>
              <w:t>kW</w:t>
            </w:r>
          </w:p>
          <w:p w14:paraId="7E395712" w14:textId="3C231B37" w:rsidR="00542B33" w:rsidRDefault="00542B33" w:rsidP="00542B3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6E2F">
              <w:rPr>
                <w:sz w:val="22"/>
                <w:szCs w:val="22"/>
              </w:rPr>
              <w:t>kWh</w:t>
            </w:r>
          </w:p>
        </w:tc>
      </w:tr>
      <w:tr w:rsidR="00542B33" w14:paraId="60D9C407" w14:textId="77777777" w:rsidTr="0015155B">
        <w:tc>
          <w:tcPr>
            <w:tcW w:w="468" w:type="dxa"/>
            <w:vMerge/>
          </w:tcPr>
          <w:p w14:paraId="6577DA0C" w14:textId="77777777" w:rsidR="00542B33" w:rsidRPr="0074168C" w:rsidRDefault="00542B33" w:rsidP="00542B33">
            <w:pPr>
              <w:pStyle w:val="Akapitzlist"/>
              <w:numPr>
                <w:ilvl w:val="0"/>
                <w:numId w:val="12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41F4E3BD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9" w:type="dxa"/>
          </w:tcPr>
          <w:p w14:paraId="546C556B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znamionowa inwertera (falownika)*</w:t>
            </w:r>
          </w:p>
          <w:p w14:paraId="6AD19A48" w14:textId="2FBFF563" w:rsidR="00542B33" w:rsidRPr="00A159CB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określana przez uprawnionego projektanta </w:t>
            </w:r>
          </w:p>
        </w:tc>
        <w:tc>
          <w:tcPr>
            <w:tcW w:w="927" w:type="dxa"/>
          </w:tcPr>
          <w:p w14:paraId="0618A715" w14:textId="77777777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" w:type="dxa"/>
          </w:tcPr>
          <w:p w14:paraId="7ACE8BE5" w14:textId="6ED679B5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542B33" w14:paraId="5CB8A89F" w14:textId="77777777" w:rsidTr="0015155B">
        <w:tc>
          <w:tcPr>
            <w:tcW w:w="468" w:type="dxa"/>
            <w:vMerge/>
          </w:tcPr>
          <w:p w14:paraId="71472BC2" w14:textId="77777777" w:rsidR="00542B33" w:rsidRPr="0074168C" w:rsidRDefault="00542B33" w:rsidP="00542B33">
            <w:pPr>
              <w:pStyle w:val="Akapitzlist"/>
              <w:numPr>
                <w:ilvl w:val="0"/>
                <w:numId w:val="12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52669FC5" w14:textId="77777777" w:rsidR="00542B33" w:rsidRPr="00CB4587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679" w:type="dxa"/>
          </w:tcPr>
          <w:p w14:paraId="57F7321A" w14:textId="20FF6224" w:rsidR="00542B33" w:rsidRDefault="00542B33" w:rsidP="00542B33">
            <w:pPr>
              <w:rPr>
                <w:bCs/>
                <w:sz w:val="22"/>
                <w:szCs w:val="22"/>
              </w:rPr>
            </w:pPr>
            <w:r w:rsidRPr="00CB4587">
              <w:rPr>
                <w:bCs/>
                <w:sz w:val="22"/>
                <w:szCs w:val="22"/>
              </w:rPr>
              <w:t xml:space="preserve">Całkowita moc urządzeń </w:t>
            </w:r>
            <w:r>
              <w:rPr>
                <w:sz w:val="22"/>
                <w:szCs w:val="22"/>
              </w:rPr>
              <w:t xml:space="preserve">(istniejących i projektowanych) </w:t>
            </w:r>
            <w:r w:rsidRPr="00CB4587">
              <w:rPr>
                <w:bCs/>
                <w:sz w:val="22"/>
                <w:szCs w:val="22"/>
              </w:rPr>
              <w:t xml:space="preserve">wytwarzających energię elektryczną z OZE w </w:t>
            </w:r>
            <w:r w:rsidR="00B26FF1">
              <w:rPr>
                <w:bCs/>
                <w:sz w:val="22"/>
                <w:szCs w:val="22"/>
              </w:rPr>
              <w:t xml:space="preserve">budynku mieszkalnym jednorodzinnym </w:t>
            </w:r>
            <w:r w:rsidRPr="00CB4587">
              <w:rPr>
                <w:bCs/>
                <w:sz w:val="22"/>
                <w:szCs w:val="22"/>
              </w:rPr>
              <w:t>gospodarstw</w:t>
            </w:r>
            <w:r w:rsidR="00B26FF1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*</w:t>
            </w:r>
          </w:p>
          <w:p w14:paraId="1B2D7FC0" w14:textId="0CFC8971" w:rsidR="00542B33" w:rsidRPr="00C421C9" w:rsidRDefault="00542B33" w:rsidP="00542B33">
            <w:pPr>
              <w:shd w:val="clear" w:color="auto" w:fill="D9D9D9" w:themeFill="background1" w:themeFillShade="D9"/>
              <w:ind w:left="113" w:hanging="113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ta stanowi sumę poz. 4</w:t>
            </w:r>
            <w:r w:rsidRPr="00BF2370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7.1 i nie może być większa niż 50 kW w ramach </w:t>
            </w:r>
            <w:r w:rsidR="002C3870">
              <w:rPr>
                <w:sz w:val="16"/>
                <w:szCs w:val="16"/>
              </w:rPr>
              <w:t>odrębnego</w:t>
            </w:r>
            <w:r>
              <w:rPr>
                <w:sz w:val="16"/>
                <w:szCs w:val="16"/>
              </w:rPr>
              <w:t xml:space="preserve"> PPE</w:t>
            </w:r>
            <w:r w:rsidR="002C3870">
              <w:rPr>
                <w:sz w:val="16"/>
                <w:szCs w:val="16"/>
              </w:rPr>
              <w:t xml:space="preserve"> występującego w </w:t>
            </w:r>
            <w:r w:rsidR="00B26FF1">
              <w:rPr>
                <w:sz w:val="16"/>
                <w:szCs w:val="16"/>
              </w:rPr>
              <w:t xml:space="preserve">budynku mieszkalnym jednorodzinnym </w:t>
            </w:r>
            <w:r w:rsidR="002C3870">
              <w:rPr>
                <w:sz w:val="16"/>
                <w:szCs w:val="16"/>
              </w:rPr>
              <w:t>gospodarstw</w:t>
            </w:r>
            <w:r w:rsidR="00B26FF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, pod warunkiem że moc znamionowa magazynu energii elektrycznej (poz. 8.1) i moc inwertera (poz. 9) nie przekraczają (każdy) mocy znamionowej mikroinstalacji PV (poz.7.1). W przeciwnym wypadku (gdy moc znamionowa magazynu energii elektrycznej (poz. 8.1) lub moc inwertera (poz. 9) przekracza moc znamionową mikroinstalacji PV (poz.7.1)), wówczas wartość tę stanowi suma poz. 4</w:t>
            </w:r>
            <w:r w:rsidRPr="00BF237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7.1 i 8.1 - która nie może być większa niż 50 kW w ramach </w:t>
            </w:r>
            <w:r w:rsidR="008A1E26">
              <w:rPr>
                <w:sz w:val="16"/>
                <w:szCs w:val="16"/>
              </w:rPr>
              <w:t>odrębnego</w:t>
            </w:r>
            <w:r>
              <w:rPr>
                <w:sz w:val="16"/>
                <w:szCs w:val="16"/>
              </w:rPr>
              <w:t xml:space="preserve"> PPE</w:t>
            </w:r>
            <w:r w:rsidR="002C3870">
              <w:rPr>
                <w:sz w:val="16"/>
                <w:szCs w:val="16"/>
              </w:rPr>
              <w:t xml:space="preserve"> </w:t>
            </w:r>
            <w:r w:rsidR="008A1E26">
              <w:rPr>
                <w:sz w:val="16"/>
                <w:szCs w:val="16"/>
              </w:rPr>
              <w:t>występującego</w:t>
            </w:r>
            <w:r w:rsidR="002C3870">
              <w:rPr>
                <w:sz w:val="16"/>
                <w:szCs w:val="16"/>
              </w:rPr>
              <w:t xml:space="preserve"> w </w:t>
            </w:r>
            <w:r w:rsidR="00B26FF1">
              <w:rPr>
                <w:sz w:val="16"/>
                <w:szCs w:val="16"/>
              </w:rPr>
              <w:t xml:space="preserve">budynku mieszkalnym </w:t>
            </w:r>
            <w:r w:rsidR="002C3870">
              <w:rPr>
                <w:sz w:val="16"/>
                <w:szCs w:val="16"/>
              </w:rPr>
              <w:t>gospodarstw</w:t>
            </w:r>
            <w:r w:rsidR="00B26FF1">
              <w:rPr>
                <w:sz w:val="16"/>
                <w:szCs w:val="16"/>
              </w:rPr>
              <w:t>a</w:t>
            </w:r>
          </w:p>
        </w:tc>
        <w:tc>
          <w:tcPr>
            <w:tcW w:w="927" w:type="dxa"/>
          </w:tcPr>
          <w:p w14:paraId="3B8AA8E4" w14:textId="77777777" w:rsidR="00542B33" w:rsidRPr="00CB4587" w:rsidRDefault="00542B33" w:rsidP="00542B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7" w:type="dxa"/>
          </w:tcPr>
          <w:p w14:paraId="460C30CB" w14:textId="517794F4" w:rsidR="00542B33" w:rsidRPr="00CB4587" w:rsidRDefault="00542B33" w:rsidP="00542B33">
            <w:pPr>
              <w:jc w:val="center"/>
              <w:rPr>
                <w:bCs/>
                <w:sz w:val="22"/>
                <w:szCs w:val="22"/>
              </w:rPr>
            </w:pPr>
            <w:r w:rsidRPr="00CB4587">
              <w:rPr>
                <w:bCs/>
                <w:sz w:val="22"/>
                <w:szCs w:val="22"/>
              </w:rPr>
              <w:t>kW</w:t>
            </w:r>
          </w:p>
        </w:tc>
      </w:tr>
      <w:tr w:rsidR="0015155B" w14:paraId="37FA0B40" w14:textId="77777777" w:rsidTr="0015155B">
        <w:tc>
          <w:tcPr>
            <w:tcW w:w="988" w:type="dxa"/>
            <w:gridSpan w:val="2"/>
            <w:shd w:val="clear" w:color="auto" w:fill="D9D9D9" w:themeFill="background1" w:themeFillShade="D9"/>
          </w:tcPr>
          <w:p w14:paraId="7A875979" w14:textId="3F5B1A36" w:rsidR="0015155B" w:rsidRPr="0015155B" w:rsidRDefault="0015155B" w:rsidP="0015155B">
            <w:pPr>
              <w:jc w:val="right"/>
              <w:rPr>
                <w:sz w:val="22"/>
                <w:szCs w:val="22"/>
              </w:rPr>
            </w:pPr>
            <w:r w:rsidRPr="0015155B">
              <w:rPr>
                <w:sz w:val="22"/>
                <w:szCs w:val="22"/>
              </w:rPr>
              <w:t>11-1</w:t>
            </w:r>
            <w:r>
              <w:rPr>
                <w:sz w:val="22"/>
                <w:szCs w:val="22"/>
              </w:rPr>
              <w:t>4.</w:t>
            </w:r>
            <w:r w:rsidRPr="001515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3" w:type="dxa"/>
            <w:gridSpan w:val="3"/>
            <w:shd w:val="clear" w:color="auto" w:fill="D9D9D9" w:themeFill="background1" w:themeFillShade="D9"/>
          </w:tcPr>
          <w:p w14:paraId="792267EE" w14:textId="11B7F234" w:rsidR="0015155B" w:rsidRPr="0015155B" w:rsidRDefault="0015155B" w:rsidP="00542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5155B">
              <w:rPr>
                <w:sz w:val="22"/>
                <w:szCs w:val="22"/>
              </w:rPr>
              <w:t>ozycje puste</w:t>
            </w:r>
          </w:p>
        </w:tc>
      </w:tr>
      <w:tr w:rsidR="00160174" w14:paraId="5C684E6E" w14:textId="77777777" w:rsidTr="0015155B">
        <w:sdt>
          <w:sdtPr>
            <w:rPr>
              <w:sz w:val="22"/>
              <w:szCs w:val="22"/>
            </w:rPr>
            <w:id w:val="167684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Merge w:val="restart"/>
              </w:tcPr>
              <w:p w14:paraId="07D8DFCB" w14:textId="2B91DC65" w:rsidR="00160174" w:rsidRPr="00E71EBC" w:rsidRDefault="0015155B" w:rsidP="00542B33">
                <w:pPr>
                  <w:ind w:left="28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63" w:type="dxa"/>
            <w:gridSpan w:val="4"/>
          </w:tcPr>
          <w:p w14:paraId="2E2444FA" w14:textId="07EB2BA8" w:rsidR="00160174" w:rsidRDefault="00160174" w:rsidP="00542B3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Pompa ciepła*</w:t>
            </w:r>
            <w:r w:rsidRPr="009854CE">
              <w:rPr>
                <w:sz w:val="22"/>
                <w:szCs w:val="22"/>
              </w:rPr>
              <w:t xml:space="preserve"> – jeżeli dotyczy</w:t>
            </w:r>
          </w:p>
          <w:p w14:paraId="376C9A4D" w14:textId="556F2105" w:rsidR="00160174" w:rsidRPr="00F17DF4" w:rsidRDefault="00160174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zaznaczyć checkbox obok i wypełnić wartości parametrów dla poz</w:t>
            </w:r>
            <w:r w:rsidRPr="009A4619">
              <w:rPr>
                <w:sz w:val="16"/>
                <w:szCs w:val="16"/>
              </w:rPr>
              <w:t>. 1</w:t>
            </w:r>
            <w:r>
              <w:rPr>
                <w:sz w:val="16"/>
                <w:szCs w:val="16"/>
              </w:rPr>
              <w:t xml:space="preserve">5-17, jeżeli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</w:rPr>
              <w:t xml:space="preserve">WoPP będą wykazane zadania: </w:t>
            </w:r>
            <w:r>
              <w:rPr>
                <w:i/>
                <w:iCs/>
                <w:sz w:val="16"/>
                <w:szCs w:val="16"/>
              </w:rPr>
              <w:t>Z</w:t>
            </w:r>
            <w:r w:rsidRPr="001F6230">
              <w:rPr>
                <w:i/>
                <w:iCs/>
                <w:sz w:val="16"/>
                <w:szCs w:val="16"/>
              </w:rPr>
              <w:t xml:space="preserve">akup </w:t>
            </w:r>
            <w:r>
              <w:rPr>
                <w:i/>
                <w:iCs/>
                <w:sz w:val="16"/>
                <w:szCs w:val="16"/>
              </w:rPr>
              <w:t xml:space="preserve">pompy ciepła </w:t>
            </w:r>
            <w:r w:rsidRPr="00F17DF4">
              <w:rPr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1F6230">
              <w:rPr>
                <w:i/>
                <w:iCs/>
                <w:sz w:val="16"/>
                <w:szCs w:val="16"/>
              </w:rPr>
              <w:t>Zakup mikroinstalacji PV</w:t>
            </w:r>
            <w:r>
              <w:rPr>
                <w:sz w:val="16"/>
                <w:szCs w:val="16"/>
              </w:rPr>
              <w:t xml:space="preserve"> oraz </w:t>
            </w:r>
            <w:r w:rsidRPr="001F6230">
              <w:rPr>
                <w:i/>
                <w:iCs/>
                <w:sz w:val="16"/>
                <w:szCs w:val="16"/>
              </w:rPr>
              <w:t>Zakup magazynu energii elektrycznej</w:t>
            </w:r>
            <w:r>
              <w:rPr>
                <w:sz w:val="16"/>
                <w:szCs w:val="16"/>
              </w:rPr>
              <w:t xml:space="preserve"> oraz został zaznaczony checkbox dla ww. pozycji: </w:t>
            </w:r>
            <w:r w:rsidRPr="009C2C93">
              <w:rPr>
                <w:b/>
                <w:bCs/>
                <w:sz w:val="16"/>
                <w:szCs w:val="16"/>
              </w:rPr>
              <w:t>Mikroinstalacja PV z magazynem energii elektrycznej</w:t>
            </w:r>
          </w:p>
        </w:tc>
      </w:tr>
      <w:tr w:rsidR="00602A54" w14:paraId="6725F1F3" w14:textId="77777777" w:rsidTr="0015155B">
        <w:tc>
          <w:tcPr>
            <w:tcW w:w="468" w:type="dxa"/>
            <w:vMerge/>
          </w:tcPr>
          <w:p w14:paraId="36B4B329" w14:textId="77777777" w:rsidR="00602A54" w:rsidRPr="00E71EBC" w:rsidRDefault="00602A54" w:rsidP="00602A5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</w:tcPr>
          <w:p w14:paraId="4D49FC24" w14:textId="143A4DC5" w:rsidR="00602A54" w:rsidRDefault="00602A54" w:rsidP="00602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679" w:type="dxa"/>
          </w:tcPr>
          <w:p w14:paraId="454837FE" w14:textId="77777777" w:rsidR="00602A54" w:rsidRDefault="00602A54" w:rsidP="00602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Zapotrzebowanie na energię cieplną w budynkach mieszkalnych jednorodzinnych w gospodarstwie*</w:t>
            </w:r>
          </w:p>
          <w:p w14:paraId="2A5ADF86" w14:textId="7E98D5D3" w:rsidR="00602A54" w:rsidRPr="00125E15" w:rsidRDefault="00602A54" w:rsidP="00602A54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cieplnej dla budynków mieszkalnych jednorodzinnych (będących własnością wnioskodawcy) w przeliczeniu na rok</w:t>
            </w:r>
          </w:p>
        </w:tc>
        <w:tc>
          <w:tcPr>
            <w:tcW w:w="927" w:type="dxa"/>
          </w:tcPr>
          <w:p w14:paraId="7B3DE77A" w14:textId="77777777" w:rsidR="00602A54" w:rsidRDefault="00602A54" w:rsidP="00602A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10E61E52" w14:textId="6B296311" w:rsidR="00602A54" w:rsidRDefault="00602A54" w:rsidP="00602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15155B" w14:paraId="42A5A5DF" w14:textId="77777777" w:rsidTr="00205AC9">
        <w:tc>
          <w:tcPr>
            <w:tcW w:w="468" w:type="dxa"/>
            <w:vMerge/>
          </w:tcPr>
          <w:p w14:paraId="744297AF" w14:textId="77777777" w:rsidR="0015155B" w:rsidRPr="00E71EBC" w:rsidRDefault="0015155B" w:rsidP="00CD0C1E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D9D9D9" w:themeFill="background1" w:themeFillShade="D9"/>
          </w:tcPr>
          <w:p w14:paraId="39C20B56" w14:textId="3DC42837" w:rsidR="0015155B" w:rsidRDefault="0015155B" w:rsidP="00CD0C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8643" w:type="dxa"/>
            <w:gridSpan w:val="3"/>
            <w:shd w:val="clear" w:color="auto" w:fill="D9D9D9" w:themeFill="background1" w:themeFillShade="D9"/>
          </w:tcPr>
          <w:p w14:paraId="59EF0BD4" w14:textId="2216F3FA" w:rsidR="0015155B" w:rsidRDefault="0015155B" w:rsidP="001515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Pozycja pusta</w:t>
            </w:r>
          </w:p>
        </w:tc>
      </w:tr>
      <w:tr w:rsidR="00160174" w14:paraId="2C47AB7A" w14:textId="77777777" w:rsidTr="0015155B">
        <w:trPr>
          <w:trHeight w:val="430"/>
        </w:trPr>
        <w:tc>
          <w:tcPr>
            <w:tcW w:w="468" w:type="dxa"/>
            <w:vMerge/>
          </w:tcPr>
          <w:p w14:paraId="7D9184AC" w14:textId="77777777" w:rsidR="00160174" w:rsidRPr="00E71EBC" w:rsidRDefault="00160174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vMerge w:val="restart"/>
          </w:tcPr>
          <w:p w14:paraId="529BB2BE" w14:textId="00152086" w:rsidR="00160174" w:rsidRDefault="00160174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679" w:type="dxa"/>
            <w:vMerge w:val="restart"/>
          </w:tcPr>
          <w:p w14:paraId="44FE12FB" w14:textId="66CB5511" w:rsidR="00160174" w:rsidRDefault="00160174" w:rsidP="00542B33">
            <w:pPr>
              <w:jc w:val="both"/>
              <w:rPr>
                <w:sz w:val="22"/>
                <w:szCs w:val="22"/>
              </w:rPr>
            </w:pPr>
            <w:r w:rsidRPr="00C06873">
              <w:rPr>
                <w:sz w:val="22"/>
                <w:szCs w:val="22"/>
              </w:rPr>
              <w:t xml:space="preserve">Parametry techniczne planowanej do wykonania instalacji </w:t>
            </w:r>
            <w:r>
              <w:rPr>
                <w:sz w:val="22"/>
                <w:szCs w:val="22"/>
              </w:rPr>
              <w:t>pompy ciepła*</w:t>
            </w:r>
            <w:r w:rsidRPr="00C06873">
              <w:rPr>
                <w:sz w:val="22"/>
                <w:szCs w:val="22"/>
              </w:rPr>
              <w:t>:</w:t>
            </w:r>
          </w:p>
          <w:p w14:paraId="622AF22F" w14:textId="77777777" w:rsidR="00160174" w:rsidRDefault="00160174" w:rsidP="00542B33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42" w:hanging="242"/>
              <w:rPr>
                <w:sz w:val="22"/>
                <w:szCs w:val="22"/>
              </w:rPr>
            </w:pPr>
            <w:r w:rsidRPr="008843E5">
              <w:rPr>
                <w:sz w:val="22"/>
                <w:szCs w:val="22"/>
              </w:rPr>
              <w:t>moc znamionowa</w:t>
            </w:r>
            <w:r>
              <w:rPr>
                <w:sz w:val="22"/>
                <w:szCs w:val="22"/>
              </w:rPr>
              <w:t>**</w:t>
            </w:r>
          </w:p>
          <w:p w14:paraId="2499EE76" w14:textId="2F08E66A" w:rsidR="00160174" w:rsidRDefault="00160174" w:rsidP="00542B33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42" w:hanging="242"/>
              <w:rPr>
                <w:sz w:val="22"/>
                <w:szCs w:val="22"/>
              </w:rPr>
            </w:pPr>
            <w:r w:rsidRPr="00125E15">
              <w:rPr>
                <w:sz w:val="22"/>
                <w:szCs w:val="22"/>
              </w:rPr>
              <w:t>wydajność***</w:t>
            </w:r>
          </w:p>
          <w:p w14:paraId="186C49DE" w14:textId="201F578B" w:rsidR="00160174" w:rsidRPr="00125E15" w:rsidRDefault="00160174" w:rsidP="00542B33">
            <w:pPr>
              <w:pStyle w:val="Akapitzlist"/>
              <w:numPr>
                <w:ilvl w:val="0"/>
                <w:numId w:val="15"/>
              </w:numPr>
              <w:ind w:left="242" w:hanging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rodzaj****</w:t>
            </w:r>
          </w:p>
          <w:p w14:paraId="405DE23C" w14:textId="0B369F8E" w:rsidR="00160174" w:rsidRDefault="00160174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wartości parametrów powinny wynikać z </w:t>
            </w:r>
            <w:r w:rsidR="00602A54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apotrzebowania energii cieplnej dla budynków mieszkalnych</w:t>
            </w:r>
            <w:r w:rsidR="00602A54">
              <w:rPr>
                <w:sz w:val="16"/>
                <w:szCs w:val="16"/>
              </w:rPr>
              <w:t xml:space="preserve"> jednorodzinnych</w:t>
            </w:r>
            <w:r>
              <w:rPr>
                <w:sz w:val="16"/>
                <w:szCs w:val="16"/>
              </w:rPr>
              <w:t xml:space="preserve"> (poz. 15)</w:t>
            </w:r>
          </w:p>
          <w:p w14:paraId="6CBCE891" w14:textId="2E38DA30" w:rsidR="00160174" w:rsidRDefault="00160174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61644F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 w:rsidRPr="00C85A46">
              <w:rPr>
                <w:i/>
                <w:iCs/>
                <w:sz w:val="16"/>
                <w:szCs w:val="16"/>
              </w:rPr>
              <w:t>Moc znamionowa</w:t>
            </w:r>
            <w:r>
              <w:rPr>
                <w:sz w:val="16"/>
                <w:szCs w:val="16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</w:rPr>
              <w:t xml:space="preserve">Zakup </w:t>
            </w:r>
            <w:r>
              <w:rPr>
                <w:i/>
                <w:iCs/>
                <w:sz w:val="16"/>
                <w:szCs w:val="16"/>
              </w:rPr>
              <w:t xml:space="preserve">pompy ciepła </w:t>
            </w:r>
            <w:r w:rsidR="0061644F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WoPP</w:t>
            </w:r>
          </w:p>
          <w:p w14:paraId="1AA32FFE" w14:textId="457D9772" w:rsidR="00160174" w:rsidRDefault="00160174" w:rsidP="00542B33">
            <w:pPr>
              <w:shd w:val="clear" w:color="auto" w:fill="D9D9D9" w:themeFill="background1" w:themeFillShade="D9"/>
              <w:ind w:left="255" w:hanging="255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>
              <w:rPr>
                <w:sz w:val="16"/>
                <w:szCs w:val="16"/>
              </w:rPr>
              <w:t xml:space="preserve">*** </w:t>
            </w:r>
            <w:r w:rsidR="0061644F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Wydajność</w:t>
            </w:r>
            <w:r>
              <w:rPr>
                <w:sz w:val="16"/>
                <w:szCs w:val="16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</w:rPr>
              <w:t xml:space="preserve">Zakup </w:t>
            </w:r>
            <w:r>
              <w:rPr>
                <w:i/>
                <w:iCs/>
                <w:sz w:val="16"/>
                <w:szCs w:val="16"/>
              </w:rPr>
              <w:t xml:space="preserve">pompy ciepła </w:t>
            </w:r>
            <w:r w:rsidR="0061644F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  <w:p w14:paraId="3A251165" w14:textId="0130D3E4" w:rsidR="00160174" w:rsidRDefault="00160174" w:rsidP="00542B33">
            <w:pPr>
              <w:shd w:val="clear" w:color="auto" w:fill="D9D9D9" w:themeFill="background1" w:themeFillShade="D9"/>
              <w:ind w:left="340" w:hanging="340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**** należy wpisać jaki rodzaj pompy ciepła jest planowany do zainstalowania, np. </w:t>
            </w:r>
            <w:r w:rsidRPr="007E052D">
              <w:rPr>
                <w:sz w:val="16"/>
                <w:szCs w:val="16"/>
              </w:rPr>
              <w:t>powietrzna, wodna lub gruntowa</w:t>
            </w:r>
          </w:p>
        </w:tc>
        <w:tc>
          <w:tcPr>
            <w:tcW w:w="927" w:type="dxa"/>
          </w:tcPr>
          <w:p w14:paraId="5E479A2D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  <w:p w14:paraId="2643FBBA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  <w:p w14:paraId="3B191886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50EF431E" w14:textId="77777777" w:rsidR="00160174" w:rsidRDefault="00160174" w:rsidP="00542B33">
            <w:pPr>
              <w:jc w:val="center"/>
              <w:rPr>
                <w:sz w:val="22"/>
                <w:szCs w:val="22"/>
              </w:rPr>
            </w:pPr>
          </w:p>
          <w:p w14:paraId="05EEC805" w14:textId="77777777" w:rsidR="00160174" w:rsidRDefault="00160174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2C77">
              <w:rPr>
                <w:sz w:val="22"/>
                <w:szCs w:val="22"/>
              </w:rPr>
              <w:t>kW</w:t>
            </w:r>
          </w:p>
          <w:p w14:paraId="4CCE956F" w14:textId="7A873EA1" w:rsidR="00160174" w:rsidRDefault="00160174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60174" w14:paraId="093C8A7C" w14:textId="77777777" w:rsidTr="0015155B">
        <w:trPr>
          <w:trHeight w:val="1638"/>
        </w:trPr>
        <w:tc>
          <w:tcPr>
            <w:tcW w:w="468" w:type="dxa"/>
            <w:vMerge/>
          </w:tcPr>
          <w:p w14:paraId="685A906D" w14:textId="77777777" w:rsidR="00160174" w:rsidRPr="00E71EBC" w:rsidRDefault="00160174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</w:tcPr>
          <w:p w14:paraId="75638AE6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  <w:vMerge/>
          </w:tcPr>
          <w:p w14:paraId="06D48994" w14:textId="77777777" w:rsidR="00160174" w:rsidRPr="00C06873" w:rsidRDefault="00160174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4" w:type="dxa"/>
            <w:gridSpan w:val="2"/>
          </w:tcPr>
          <w:p w14:paraId="1E9D07AF" w14:textId="77777777" w:rsidR="00160174" w:rsidRDefault="00160174" w:rsidP="00542B33">
            <w:pPr>
              <w:jc w:val="center"/>
              <w:rPr>
                <w:sz w:val="22"/>
                <w:szCs w:val="22"/>
              </w:rPr>
            </w:pPr>
          </w:p>
        </w:tc>
      </w:tr>
      <w:tr w:rsidR="00542B33" w14:paraId="0128845B" w14:textId="77777777" w:rsidTr="0015155B">
        <w:tc>
          <w:tcPr>
            <w:tcW w:w="468" w:type="dxa"/>
            <w:shd w:val="clear" w:color="auto" w:fill="D9D9D9" w:themeFill="background1" w:themeFillShade="D9"/>
          </w:tcPr>
          <w:p w14:paraId="4415138C" w14:textId="21ABE53E" w:rsidR="00542B33" w:rsidRPr="00E71EBC" w:rsidRDefault="00542B33" w:rsidP="00542B33">
            <w:pPr>
              <w:ind w:left="28"/>
              <w:jc w:val="both"/>
              <w:rPr>
                <w:sz w:val="22"/>
                <w:szCs w:val="22"/>
              </w:rPr>
            </w:pPr>
          </w:p>
        </w:tc>
        <w:tc>
          <w:tcPr>
            <w:tcW w:w="9163" w:type="dxa"/>
            <w:gridSpan w:val="4"/>
            <w:shd w:val="clear" w:color="auto" w:fill="D9D9D9" w:themeFill="background1" w:themeFillShade="D9"/>
          </w:tcPr>
          <w:p w14:paraId="2D03AD9F" w14:textId="29EE139F" w:rsidR="00811D3E" w:rsidRPr="00811D3E" w:rsidRDefault="0015155B" w:rsidP="0015155B">
            <w:pPr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>
              <w:rPr>
                <w:sz w:val="22"/>
                <w:szCs w:val="22"/>
              </w:rPr>
              <w:t>P</w:t>
            </w:r>
            <w:r w:rsidRPr="0015155B">
              <w:rPr>
                <w:sz w:val="22"/>
                <w:szCs w:val="22"/>
              </w:rPr>
              <w:t>ozycj</w:t>
            </w:r>
            <w:r>
              <w:rPr>
                <w:sz w:val="22"/>
                <w:szCs w:val="22"/>
              </w:rPr>
              <w:t>a</w:t>
            </w:r>
            <w:r w:rsidRPr="0015155B">
              <w:rPr>
                <w:sz w:val="22"/>
                <w:szCs w:val="22"/>
              </w:rPr>
              <w:t xml:space="preserve"> pust</w:t>
            </w:r>
            <w:r>
              <w:rPr>
                <w:sz w:val="22"/>
                <w:szCs w:val="22"/>
              </w:rPr>
              <w:t>a</w:t>
            </w:r>
          </w:p>
        </w:tc>
      </w:tr>
    </w:tbl>
    <w:p w14:paraId="20B8AA9E" w14:textId="77777777" w:rsidR="00D42A26" w:rsidRDefault="00D42A26" w:rsidP="00E80672">
      <w:pPr>
        <w:jc w:val="both"/>
        <w:rPr>
          <w:sz w:val="22"/>
          <w:szCs w:val="22"/>
        </w:rPr>
      </w:pPr>
    </w:p>
    <w:p w14:paraId="59C3EA2C" w14:textId="77777777" w:rsidR="00646E78" w:rsidRDefault="00646E78" w:rsidP="00E80672">
      <w:pPr>
        <w:jc w:val="both"/>
        <w:rPr>
          <w:sz w:val="22"/>
          <w:szCs w:val="22"/>
        </w:rPr>
      </w:pPr>
    </w:p>
    <w:p w14:paraId="43136C68" w14:textId="77777777" w:rsidR="0015155B" w:rsidRDefault="0015155B" w:rsidP="00E80672">
      <w:pPr>
        <w:jc w:val="both"/>
        <w:rPr>
          <w:sz w:val="22"/>
          <w:szCs w:val="22"/>
        </w:rPr>
      </w:pPr>
    </w:p>
    <w:p w14:paraId="16679296" w14:textId="2D738072" w:rsidR="00770D38" w:rsidRDefault="00770D38" w:rsidP="00E8067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263FAA">
        <w:rPr>
          <w:sz w:val="22"/>
          <w:szCs w:val="22"/>
        </w:rPr>
        <w:t>…..</w:t>
      </w:r>
    </w:p>
    <w:p w14:paraId="5CA6F738" w14:textId="7645406B" w:rsidR="00770D38" w:rsidRPr="00263FAA" w:rsidRDefault="00770D38" w:rsidP="00E80672">
      <w:pPr>
        <w:jc w:val="both"/>
        <w:rPr>
          <w:sz w:val="18"/>
          <w:szCs w:val="18"/>
        </w:rPr>
      </w:pPr>
      <w:r w:rsidRPr="00263FAA">
        <w:rPr>
          <w:sz w:val="18"/>
          <w:szCs w:val="18"/>
        </w:rPr>
        <w:t xml:space="preserve">     Data i podpis z pieczątką uprawnionego projektanta</w:t>
      </w:r>
      <w:r w:rsidR="00346316">
        <w:rPr>
          <w:sz w:val="18"/>
          <w:szCs w:val="18"/>
        </w:rPr>
        <w:t>*</w:t>
      </w:r>
    </w:p>
    <w:p w14:paraId="2FE34AAD" w14:textId="77777777" w:rsidR="00D42A26" w:rsidRPr="00390EF2" w:rsidRDefault="00D42A26" w:rsidP="00346316">
      <w:pPr>
        <w:jc w:val="both"/>
        <w:rPr>
          <w:sz w:val="12"/>
          <w:szCs w:val="12"/>
        </w:rPr>
      </w:pPr>
    </w:p>
    <w:p w14:paraId="2568F31D" w14:textId="28C1DA60" w:rsidR="00346316" w:rsidRDefault="00346316" w:rsidP="00346316">
      <w:pPr>
        <w:jc w:val="both"/>
        <w:rPr>
          <w:sz w:val="18"/>
          <w:szCs w:val="18"/>
        </w:rPr>
      </w:pPr>
      <w:r>
        <w:rPr>
          <w:sz w:val="18"/>
          <w:szCs w:val="18"/>
        </w:rPr>
        <w:t>Nr uprawnień projektanta**: ………………………………</w:t>
      </w:r>
    </w:p>
    <w:p w14:paraId="2221B141" w14:textId="77777777" w:rsidR="00346316" w:rsidRPr="0091098E" w:rsidRDefault="00346316" w:rsidP="00346316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91098E">
        <w:rPr>
          <w:b/>
          <w:bCs/>
          <w:sz w:val="16"/>
          <w:szCs w:val="16"/>
          <w:shd w:val="clear" w:color="auto" w:fill="D9D9D9" w:themeFill="background1" w:themeFillShade="D9"/>
        </w:rPr>
        <w:t xml:space="preserve">* </w:t>
      </w:r>
      <w:r w:rsidRPr="0091098E">
        <w:rPr>
          <w:b/>
          <w:bCs/>
          <w:sz w:val="16"/>
          <w:szCs w:val="16"/>
        </w:rPr>
        <w:t xml:space="preserve">uprawniony projektant to: </w:t>
      </w:r>
    </w:p>
    <w:p w14:paraId="0199BCD2" w14:textId="77777777" w:rsidR="00346316" w:rsidRDefault="00346316" w:rsidP="00346316">
      <w:pPr>
        <w:pStyle w:val="Akapitzlist"/>
        <w:numPr>
          <w:ilvl w:val="0"/>
          <w:numId w:val="1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instalator, o którym mowa w art. 136 ust. 1 ustawy o OZE, wpisanego do rejestru certyfikowanych instalatorów, o którym mowa w art. 158 ust. 1 pkt 1 tej ustawy </w:t>
      </w:r>
      <w:r>
        <w:rPr>
          <w:sz w:val="16"/>
          <w:szCs w:val="16"/>
        </w:rPr>
        <w:t xml:space="preserve">- </w:t>
      </w:r>
      <w:r w:rsidRPr="002335EF">
        <w:rPr>
          <w:sz w:val="16"/>
          <w:szCs w:val="16"/>
        </w:rPr>
        <w:t xml:space="preserve">do zweryfikowania </w:t>
      </w:r>
      <w:r>
        <w:rPr>
          <w:sz w:val="16"/>
          <w:szCs w:val="16"/>
        </w:rPr>
        <w:t xml:space="preserve">na podstawie podanych danych osobowych i numeru certyfikatu </w:t>
      </w:r>
      <w:r w:rsidRPr="002335EF">
        <w:rPr>
          <w:sz w:val="16"/>
          <w:szCs w:val="16"/>
        </w:rPr>
        <w:t xml:space="preserve">pod linkiem: </w:t>
      </w:r>
      <w:hyperlink r:id="rId9" w:history="1">
        <w:r w:rsidRPr="002335EF">
          <w:rPr>
            <w:rStyle w:val="Hipercze"/>
            <w:sz w:val="16"/>
            <w:szCs w:val="16"/>
          </w:rPr>
          <w:t>https://www.udt.gov.pl/wykazy/rejestr-certyfikowanych-instalatorow-oze.html</w:t>
        </w:r>
      </w:hyperlink>
      <w:r w:rsidRPr="002335EF">
        <w:rPr>
          <w:sz w:val="16"/>
          <w:szCs w:val="16"/>
        </w:rPr>
        <w:t>, albo</w:t>
      </w:r>
    </w:p>
    <w:p w14:paraId="01ED6C3B" w14:textId="70F26224" w:rsidR="00346316" w:rsidRDefault="00346316" w:rsidP="00346316">
      <w:pPr>
        <w:pStyle w:val="Akapitzlist"/>
        <w:numPr>
          <w:ilvl w:val="0"/>
          <w:numId w:val="1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osoba zajmująca się eksploatacją urządzeń, instalacji lub sieci, która posiada kwalifikacje potwierdzone świadectwem, o którym mowa w art. 54 ustawy prawo energetyczne – </w:t>
      </w:r>
      <w:r w:rsidRPr="0016552C">
        <w:rPr>
          <w:sz w:val="16"/>
          <w:szCs w:val="16"/>
          <w:u w:val="single"/>
        </w:rPr>
        <w:t xml:space="preserve">stanowiącym załącznik do karty </w:t>
      </w:r>
      <w:r>
        <w:rPr>
          <w:sz w:val="16"/>
          <w:szCs w:val="16"/>
          <w:u w:val="single"/>
        </w:rPr>
        <w:t>informacyjnej PV</w:t>
      </w:r>
      <w:r w:rsidRPr="002335EF">
        <w:rPr>
          <w:sz w:val="16"/>
          <w:szCs w:val="16"/>
        </w:rPr>
        <w:t xml:space="preserve">, albo </w:t>
      </w:r>
    </w:p>
    <w:p w14:paraId="0C5DBFCC" w14:textId="77777777" w:rsidR="00346316" w:rsidRPr="002335EF" w:rsidRDefault="00346316" w:rsidP="00346316">
      <w:pPr>
        <w:pStyle w:val="Akapitzlist"/>
        <w:numPr>
          <w:ilvl w:val="0"/>
          <w:numId w:val="1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osoba posiadająca uprawnienia budowlane w specjalności instalacyjnej w zakresie sieci, instalacji i urządzeń elektrycznych i elektroenergetycznych, o której mowa w art. 15a ust. 22 lub 23 ustawy prawo budowlane </w:t>
      </w:r>
      <w:r>
        <w:rPr>
          <w:sz w:val="16"/>
          <w:szCs w:val="16"/>
        </w:rPr>
        <w:t xml:space="preserve">- </w:t>
      </w:r>
      <w:r w:rsidRPr="002335EF">
        <w:rPr>
          <w:sz w:val="16"/>
          <w:szCs w:val="16"/>
        </w:rPr>
        <w:t xml:space="preserve">do zweryfikowania </w:t>
      </w:r>
      <w:r>
        <w:rPr>
          <w:sz w:val="16"/>
          <w:szCs w:val="16"/>
        </w:rPr>
        <w:t xml:space="preserve">na podstawie podanych danych osobowych i numeru uprawnień budowlanych </w:t>
      </w:r>
      <w:r w:rsidRPr="002335EF">
        <w:rPr>
          <w:sz w:val="16"/>
          <w:szCs w:val="16"/>
        </w:rPr>
        <w:t xml:space="preserve">pod linkiem: </w:t>
      </w:r>
      <w:hyperlink r:id="rId10" w:history="1">
        <w:r w:rsidRPr="002335EF">
          <w:rPr>
            <w:rStyle w:val="Hipercze"/>
            <w:sz w:val="16"/>
            <w:szCs w:val="16"/>
          </w:rPr>
          <w:t>https://e-crub.gunb.gov.pl</w:t>
        </w:r>
      </w:hyperlink>
    </w:p>
    <w:p w14:paraId="0393A21B" w14:textId="77777777" w:rsidR="00346316" w:rsidRDefault="00346316" w:rsidP="00346316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** należy podać:</w:t>
      </w:r>
    </w:p>
    <w:p w14:paraId="51BE985B" w14:textId="605BFF05" w:rsidR="00346316" w:rsidRDefault="00346316" w:rsidP="00346316">
      <w:pPr>
        <w:pStyle w:val="Akapitzlist"/>
        <w:numPr>
          <w:ilvl w:val="0"/>
          <w:numId w:val="17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 w:rsidRPr="002335EF">
        <w:rPr>
          <w:sz w:val="16"/>
          <w:szCs w:val="16"/>
        </w:rPr>
        <w:t>numer certyfikatu</w:t>
      </w:r>
      <w:r>
        <w:rPr>
          <w:sz w:val="16"/>
          <w:szCs w:val="16"/>
        </w:rPr>
        <w:t xml:space="preserve"> projektanta z </w:t>
      </w:r>
      <w:r w:rsidRPr="002335EF">
        <w:rPr>
          <w:sz w:val="16"/>
          <w:szCs w:val="16"/>
        </w:rPr>
        <w:t>poz. a</w:t>
      </w:r>
      <w:r>
        <w:rPr>
          <w:sz w:val="16"/>
          <w:szCs w:val="16"/>
        </w:rPr>
        <w:t>, lub</w:t>
      </w:r>
    </w:p>
    <w:p w14:paraId="17E7C4CB" w14:textId="6FC03004" w:rsidR="00346316" w:rsidRDefault="00346316" w:rsidP="00346316">
      <w:pPr>
        <w:pStyle w:val="Akapitzlist"/>
        <w:numPr>
          <w:ilvl w:val="0"/>
          <w:numId w:val="17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>
        <w:rPr>
          <w:sz w:val="16"/>
          <w:szCs w:val="16"/>
        </w:rPr>
        <w:t>numer świadectwa kwalifikacyjnego projektanta z poz. b, lub</w:t>
      </w:r>
    </w:p>
    <w:p w14:paraId="31756DD3" w14:textId="77777777" w:rsidR="00346316" w:rsidRDefault="00346316" w:rsidP="00346316">
      <w:pPr>
        <w:pStyle w:val="Akapitzlist"/>
        <w:numPr>
          <w:ilvl w:val="0"/>
          <w:numId w:val="17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numer uprawnień budowlanych </w:t>
      </w:r>
      <w:r>
        <w:rPr>
          <w:sz w:val="16"/>
          <w:szCs w:val="16"/>
        </w:rPr>
        <w:t xml:space="preserve">projektanta z </w:t>
      </w:r>
      <w:r w:rsidRPr="002335EF">
        <w:rPr>
          <w:sz w:val="16"/>
          <w:szCs w:val="16"/>
        </w:rPr>
        <w:t xml:space="preserve">poz. c </w:t>
      </w:r>
    </w:p>
    <w:p w14:paraId="371BA33A" w14:textId="77777777" w:rsidR="00390EF2" w:rsidRPr="00390EF2" w:rsidRDefault="00390EF2" w:rsidP="00346316">
      <w:pPr>
        <w:tabs>
          <w:tab w:val="left" w:pos="1139"/>
        </w:tabs>
        <w:rPr>
          <w:sz w:val="12"/>
          <w:szCs w:val="12"/>
        </w:rPr>
      </w:pPr>
    </w:p>
    <w:p w14:paraId="4A60540A" w14:textId="3DF9E6E5" w:rsidR="00346316" w:rsidRPr="00693084" w:rsidRDefault="00346316" w:rsidP="00346316">
      <w:pPr>
        <w:tabs>
          <w:tab w:val="left" w:pos="1139"/>
        </w:tabs>
        <w:rPr>
          <w:sz w:val="22"/>
          <w:szCs w:val="22"/>
        </w:rPr>
      </w:pPr>
      <w:r w:rsidRPr="00693084">
        <w:rPr>
          <w:sz w:val="22"/>
          <w:szCs w:val="22"/>
        </w:rPr>
        <w:t>Załączniki***:</w:t>
      </w:r>
    </w:p>
    <w:p w14:paraId="6C84D4A1" w14:textId="77777777" w:rsidR="00346316" w:rsidRPr="00693084" w:rsidRDefault="00346316" w:rsidP="00346316">
      <w:pPr>
        <w:pStyle w:val="Akapitzlist"/>
        <w:numPr>
          <w:ilvl w:val="0"/>
          <w:numId w:val="18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693084">
        <w:rPr>
          <w:sz w:val="22"/>
          <w:szCs w:val="22"/>
        </w:rPr>
        <w:t>………………………………</w:t>
      </w:r>
    </w:p>
    <w:p w14:paraId="3EDE0BE4" w14:textId="77777777" w:rsidR="00346316" w:rsidRPr="00693084" w:rsidRDefault="00346316" w:rsidP="00346316">
      <w:pPr>
        <w:pStyle w:val="Akapitzlist"/>
        <w:numPr>
          <w:ilvl w:val="0"/>
          <w:numId w:val="18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693084">
        <w:rPr>
          <w:sz w:val="22"/>
          <w:szCs w:val="22"/>
        </w:rPr>
        <w:t>………………………………</w:t>
      </w:r>
    </w:p>
    <w:p w14:paraId="6B919079" w14:textId="7DA581B8" w:rsidR="00346316" w:rsidRDefault="00346316" w:rsidP="00346316">
      <w:pPr>
        <w:shd w:val="clear" w:color="auto" w:fill="D9D9D9" w:themeFill="background1" w:themeFillShade="D9"/>
        <w:autoSpaceDE w:val="0"/>
        <w:autoSpaceDN w:val="0"/>
        <w:adjustRightInd w:val="0"/>
        <w:ind w:left="312" w:hanging="312"/>
        <w:jc w:val="both"/>
        <w:rPr>
          <w:sz w:val="22"/>
          <w:szCs w:val="22"/>
        </w:rPr>
      </w:pPr>
      <w:r>
        <w:rPr>
          <w:sz w:val="16"/>
          <w:szCs w:val="16"/>
        </w:rPr>
        <w:t>*** należy wymienić i załączyć wraz z kartą informacyjn</w:t>
      </w:r>
      <w:r w:rsidR="002B7219">
        <w:rPr>
          <w:sz w:val="16"/>
          <w:szCs w:val="16"/>
        </w:rPr>
        <w:t>ą</w:t>
      </w:r>
      <w:r>
        <w:rPr>
          <w:sz w:val="16"/>
          <w:szCs w:val="16"/>
        </w:rPr>
        <w:t xml:space="preserve"> PV dokumenty na podstawie których została opracowana ta karta, w tym kopię świadectwa kwalifikacyjnego </w:t>
      </w:r>
      <w:r w:rsidRPr="002335EF">
        <w:rPr>
          <w:sz w:val="16"/>
          <w:szCs w:val="16"/>
        </w:rPr>
        <w:t>osob</w:t>
      </w:r>
      <w:r>
        <w:rPr>
          <w:sz w:val="16"/>
          <w:szCs w:val="16"/>
        </w:rPr>
        <w:t>y</w:t>
      </w:r>
      <w:r w:rsidRPr="002335EF">
        <w:rPr>
          <w:sz w:val="16"/>
          <w:szCs w:val="16"/>
        </w:rPr>
        <w:t xml:space="preserve"> zajmując</w:t>
      </w:r>
      <w:r>
        <w:rPr>
          <w:sz w:val="16"/>
          <w:szCs w:val="16"/>
        </w:rPr>
        <w:t>ej</w:t>
      </w:r>
      <w:r w:rsidRPr="002335EF">
        <w:rPr>
          <w:sz w:val="16"/>
          <w:szCs w:val="16"/>
        </w:rPr>
        <w:t xml:space="preserve"> się eksploatacją urządzeń, instalacji lub sieci</w:t>
      </w:r>
      <w:r>
        <w:rPr>
          <w:sz w:val="16"/>
          <w:szCs w:val="16"/>
        </w:rPr>
        <w:t xml:space="preserve"> – jeżeli karta informacyjna PV została opracowana przez tę osobę</w:t>
      </w:r>
    </w:p>
    <w:sectPr w:rsidR="00346316" w:rsidSect="00390E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D89D" w14:textId="77777777" w:rsidR="0087387E" w:rsidRDefault="0087387E" w:rsidP="00F532B0">
      <w:r>
        <w:separator/>
      </w:r>
    </w:p>
  </w:endnote>
  <w:endnote w:type="continuationSeparator" w:id="0">
    <w:p w14:paraId="7A140DE9" w14:textId="77777777" w:rsidR="0087387E" w:rsidRDefault="0087387E" w:rsidP="00F5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0399" w14:textId="77777777" w:rsidR="0087387E" w:rsidRDefault="0087387E" w:rsidP="00F532B0">
      <w:r>
        <w:separator/>
      </w:r>
    </w:p>
  </w:footnote>
  <w:footnote w:type="continuationSeparator" w:id="0">
    <w:p w14:paraId="49B4891C" w14:textId="77777777" w:rsidR="0087387E" w:rsidRDefault="0087387E" w:rsidP="00F532B0">
      <w:r>
        <w:continuationSeparator/>
      </w:r>
    </w:p>
  </w:footnote>
  <w:footnote w:id="1">
    <w:p w14:paraId="29EE5AB5" w14:textId="22C27737" w:rsidR="00F742DA" w:rsidRPr="00692127" w:rsidRDefault="00F742DA" w:rsidP="00F742DA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 w:rsidR="00C107E3">
        <w:rPr>
          <w:sz w:val="16"/>
          <w:szCs w:val="16"/>
        </w:rPr>
        <w:t xml:space="preserve">w karcie tej należy podać dane operacji związane z </w:t>
      </w:r>
      <w:r>
        <w:rPr>
          <w:sz w:val="16"/>
          <w:szCs w:val="16"/>
        </w:rPr>
        <w:t>jedn</w:t>
      </w:r>
      <w:r w:rsidR="00C107E3">
        <w:rPr>
          <w:sz w:val="16"/>
          <w:szCs w:val="16"/>
        </w:rPr>
        <w:t>ym</w:t>
      </w:r>
      <w:r>
        <w:rPr>
          <w:sz w:val="16"/>
          <w:szCs w:val="16"/>
        </w:rPr>
        <w:t xml:space="preserve"> Punkt</w:t>
      </w:r>
      <w:r w:rsidR="00C107E3">
        <w:rPr>
          <w:sz w:val="16"/>
          <w:szCs w:val="16"/>
        </w:rPr>
        <w:t>em</w:t>
      </w:r>
      <w:r>
        <w:rPr>
          <w:sz w:val="16"/>
          <w:szCs w:val="16"/>
        </w:rPr>
        <w:t xml:space="preserve"> Poboru Energii (PPE)</w:t>
      </w:r>
      <w:r w:rsidR="0014221E">
        <w:rPr>
          <w:sz w:val="16"/>
          <w:szCs w:val="16"/>
        </w:rPr>
        <w:t xml:space="preserve"> do którego podłączony jest wyłącznie budynek mieszkalny jednorodzinny, a pozostałe budynki gospodarstwa rolnego podłączone są do innego/innych PPE </w:t>
      </w:r>
      <w:r>
        <w:rPr>
          <w:sz w:val="16"/>
          <w:szCs w:val="16"/>
        </w:rPr>
        <w:t>zlokalizowan</w:t>
      </w:r>
      <w:r w:rsidR="00C107E3">
        <w:rPr>
          <w:sz w:val="16"/>
          <w:szCs w:val="16"/>
        </w:rPr>
        <w:t>y</w:t>
      </w:r>
      <w:r w:rsidR="0014221E">
        <w:rPr>
          <w:sz w:val="16"/>
          <w:szCs w:val="16"/>
        </w:rPr>
        <w:t>ch</w:t>
      </w:r>
      <w:r>
        <w:rPr>
          <w:sz w:val="16"/>
          <w:szCs w:val="16"/>
        </w:rPr>
        <w:t xml:space="preserve"> w </w:t>
      </w:r>
      <w:r w:rsidR="0014221E">
        <w:rPr>
          <w:sz w:val="16"/>
          <w:szCs w:val="16"/>
        </w:rPr>
        <w:t xml:space="preserve">ramach tego samego </w:t>
      </w:r>
      <w:r>
        <w:rPr>
          <w:sz w:val="16"/>
          <w:szCs w:val="16"/>
        </w:rPr>
        <w:t>gospodarstw</w:t>
      </w:r>
      <w:r w:rsidR="0014221E">
        <w:rPr>
          <w:sz w:val="16"/>
          <w:szCs w:val="16"/>
        </w:rPr>
        <w:t>a</w:t>
      </w:r>
      <w:r w:rsidR="00C107E3">
        <w:rPr>
          <w:sz w:val="16"/>
          <w:szCs w:val="16"/>
        </w:rPr>
        <w:t xml:space="preserve"> roln</w:t>
      </w:r>
      <w:r w:rsidR="0014221E">
        <w:rPr>
          <w:sz w:val="16"/>
          <w:szCs w:val="16"/>
        </w:rPr>
        <w:t>ego</w:t>
      </w:r>
      <w:r w:rsidR="00C107E3">
        <w:rPr>
          <w:sz w:val="16"/>
          <w:szCs w:val="16"/>
        </w:rPr>
        <w:t xml:space="preserve"> wnioskodawcy</w:t>
      </w:r>
      <w:r w:rsidR="0014221E">
        <w:rPr>
          <w:sz w:val="16"/>
          <w:szCs w:val="16"/>
        </w:rPr>
        <w:t xml:space="preserve"> (w tej samej lokalizacji) </w:t>
      </w:r>
      <w:r w:rsidR="00F54C2F">
        <w:rPr>
          <w:sz w:val="16"/>
          <w:szCs w:val="16"/>
        </w:rPr>
        <w:t>– dotyczy mikroinstalacji PV z magazynem energii elektrycznej</w:t>
      </w:r>
    </w:p>
  </w:footnote>
  <w:footnote w:id="2">
    <w:p w14:paraId="5E6AFC53" w14:textId="4C2E346E" w:rsidR="00F53034" w:rsidRPr="00692127" w:rsidRDefault="00F53034" w:rsidP="00263FAA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przypadku, gdy wnioskodawcą jest osob</w:t>
      </w:r>
      <w:r w:rsidR="00A84E27">
        <w:rPr>
          <w:sz w:val="16"/>
          <w:szCs w:val="16"/>
        </w:rPr>
        <w:t>ą</w:t>
      </w:r>
      <w:r>
        <w:rPr>
          <w:sz w:val="16"/>
          <w:szCs w:val="16"/>
        </w:rPr>
        <w:t xml:space="preserve"> fizyczn</w:t>
      </w:r>
      <w:r w:rsidR="00A84E27">
        <w:rPr>
          <w:sz w:val="16"/>
          <w:szCs w:val="16"/>
        </w:rPr>
        <w:t>ą</w:t>
      </w:r>
      <w:r>
        <w:rPr>
          <w:sz w:val="16"/>
          <w:szCs w:val="16"/>
        </w:rPr>
        <w:t>, należy podać imię i nazwisko, w pozostałych przypadkach należy podać nazwę spółki cywilnej lub osoby prawnej lub jednostki organizacyjnej nieposiadającej osobowości prawnej – w zależności od rodzaju wnioskodawcy</w:t>
      </w:r>
    </w:p>
  </w:footnote>
  <w:footnote w:id="3">
    <w:p w14:paraId="0A6C4951" w14:textId="24C038A8" w:rsidR="00CE7B18" w:rsidRPr="00692127" w:rsidRDefault="00CE7B18" w:rsidP="00832C50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>należy wymienić wszystkie działki ewidencyjne w ramach planowanej operacji związanej z tą kartą informacyjną PV</w:t>
      </w:r>
    </w:p>
  </w:footnote>
  <w:footnote w:id="4">
    <w:p w14:paraId="1F9D5BD1" w14:textId="719C47FA" w:rsidR="00832C50" w:rsidRDefault="00832C50" w:rsidP="00832C50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wpisać wartości tylko dla tych pozycji, których dotyczy operacja w ramach tej karty informacyjnej PV. Dla pozycji nieobjętych tą kartą informacyjną PV należy wpisać wartość „0” (zero) </w:t>
      </w:r>
    </w:p>
    <w:p w14:paraId="72D819F2" w14:textId="77777777" w:rsidR="00832C50" w:rsidRDefault="00832C50" w:rsidP="00832C50">
      <w:pPr>
        <w:pStyle w:val="Tekstprzypisudolnego"/>
        <w:ind w:left="96" w:right="0" w:hanging="96"/>
        <w:rPr>
          <w:sz w:val="16"/>
          <w:szCs w:val="16"/>
        </w:rPr>
      </w:pPr>
    </w:p>
    <w:p w14:paraId="67683B85" w14:textId="77777777" w:rsidR="00832C50" w:rsidRPr="00692127" w:rsidRDefault="00832C50" w:rsidP="00832C50">
      <w:pPr>
        <w:pStyle w:val="Tekstprzypisudolnego"/>
        <w:ind w:left="96" w:right="0" w:hanging="96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955"/>
    <w:multiLevelType w:val="hybridMultilevel"/>
    <w:tmpl w:val="ABEAB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88A"/>
    <w:multiLevelType w:val="hybridMultilevel"/>
    <w:tmpl w:val="B958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ED8"/>
    <w:multiLevelType w:val="hybridMultilevel"/>
    <w:tmpl w:val="0C1E18D4"/>
    <w:lvl w:ilvl="0" w:tplc="448AD00A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655F43"/>
    <w:multiLevelType w:val="hybridMultilevel"/>
    <w:tmpl w:val="8F96EC6E"/>
    <w:lvl w:ilvl="0" w:tplc="94565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1174"/>
    <w:multiLevelType w:val="hybridMultilevel"/>
    <w:tmpl w:val="D85CCE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2AB"/>
    <w:multiLevelType w:val="hybridMultilevel"/>
    <w:tmpl w:val="ED3EE3EA"/>
    <w:lvl w:ilvl="0" w:tplc="0F8E23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2AF7"/>
    <w:multiLevelType w:val="hybridMultilevel"/>
    <w:tmpl w:val="D85CCE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30A8"/>
    <w:multiLevelType w:val="hybridMultilevel"/>
    <w:tmpl w:val="1FB60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7BAB"/>
    <w:multiLevelType w:val="hybridMultilevel"/>
    <w:tmpl w:val="4D8ED0B6"/>
    <w:lvl w:ilvl="0" w:tplc="FFFFFFFF">
      <w:start w:val="1"/>
      <w:numFmt w:val="lowerLetter"/>
      <w:lvlText w:val="%1)"/>
      <w:lvlJc w:val="left"/>
      <w:pPr>
        <w:ind w:left="6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9" w15:restartNumberingAfterBreak="0">
    <w:nsid w:val="3F7D521B"/>
    <w:multiLevelType w:val="hybridMultilevel"/>
    <w:tmpl w:val="D742B4E6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37B2F"/>
    <w:multiLevelType w:val="hybridMultilevel"/>
    <w:tmpl w:val="DB1E9458"/>
    <w:lvl w:ilvl="0" w:tplc="FFFFFFFF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F1AB4"/>
    <w:multiLevelType w:val="hybridMultilevel"/>
    <w:tmpl w:val="39887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043F"/>
    <w:multiLevelType w:val="hybridMultilevel"/>
    <w:tmpl w:val="4D8ED0B6"/>
    <w:lvl w:ilvl="0" w:tplc="8586F5EE">
      <w:start w:val="1"/>
      <w:numFmt w:val="lowerLetter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5BF74AD2"/>
    <w:multiLevelType w:val="hybridMultilevel"/>
    <w:tmpl w:val="DB1E9458"/>
    <w:lvl w:ilvl="0" w:tplc="E1841B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176BE"/>
    <w:multiLevelType w:val="multilevel"/>
    <w:tmpl w:val="D00630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C970C4"/>
    <w:multiLevelType w:val="hybridMultilevel"/>
    <w:tmpl w:val="D742B4E6"/>
    <w:lvl w:ilvl="0" w:tplc="C24429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C24CA"/>
    <w:multiLevelType w:val="hybridMultilevel"/>
    <w:tmpl w:val="05C006C4"/>
    <w:lvl w:ilvl="0" w:tplc="D932088A">
      <w:start w:val="1"/>
      <w:numFmt w:val="decimal"/>
      <w:lvlText w:val="zał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D5273"/>
    <w:multiLevelType w:val="hybridMultilevel"/>
    <w:tmpl w:val="1FB60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273B8"/>
    <w:multiLevelType w:val="hybridMultilevel"/>
    <w:tmpl w:val="D85CCE8A"/>
    <w:lvl w:ilvl="0" w:tplc="17BE26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2760C"/>
    <w:multiLevelType w:val="hybridMultilevel"/>
    <w:tmpl w:val="AE56AFC8"/>
    <w:lvl w:ilvl="0" w:tplc="289A277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261350">
    <w:abstractNumId w:val="11"/>
  </w:num>
  <w:num w:numId="2" w16cid:durableId="749157851">
    <w:abstractNumId w:val="16"/>
  </w:num>
  <w:num w:numId="3" w16cid:durableId="2086104153">
    <w:abstractNumId w:val="13"/>
  </w:num>
  <w:num w:numId="4" w16cid:durableId="2042318010">
    <w:abstractNumId w:val="3"/>
  </w:num>
  <w:num w:numId="5" w16cid:durableId="269051820">
    <w:abstractNumId w:val="10"/>
  </w:num>
  <w:num w:numId="6" w16cid:durableId="429130205">
    <w:abstractNumId w:val="14"/>
  </w:num>
  <w:num w:numId="7" w16cid:durableId="2036804105">
    <w:abstractNumId w:val="15"/>
  </w:num>
  <w:num w:numId="8" w16cid:durableId="1289317960">
    <w:abstractNumId w:val="9"/>
  </w:num>
  <w:num w:numId="9" w16cid:durableId="1055347196">
    <w:abstractNumId w:val="5"/>
  </w:num>
  <w:num w:numId="10" w16cid:durableId="1398893259">
    <w:abstractNumId w:val="18"/>
  </w:num>
  <w:num w:numId="11" w16cid:durableId="1654866285">
    <w:abstractNumId w:val="12"/>
  </w:num>
  <w:num w:numId="12" w16cid:durableId="62722243">
    <w:abstractNumId w:val="4"/>
  </w:num>
  <w:num w:numId="13" w16cid:durableId="1943876175">
    <w:abstractNumId w:val="17"/>
  </w:num>
  <w:num w:numId="14" w16cid:durableId="1325747175">
    <w:abstractNumId w:val="0"/>
  </w:num>
  <w:num w:numId="15" w16cid:durableId="2079202781">
    <w:abstractNumId w:val="7"/>
  </w:num>
  <w:num w:numId="16" w16cid:durableId="1594515427">
    <w:abstractNumId w:val="19"/>
  </w:num>
  <w:num w:numId="17" w16cid:durableId="1918515510">
    <w:abstractNumId w:val="2"/>
  </w:num>
  <w:num w:numId="18" w16cid:durableId="1818257382">
    <w:abstractNumId w:val="1"/>
  </w:num>
  <w:num w:numId="19" w16cid:durableId="1827890536">
    <w:abstractNumId w:val="6"/>
  </w:num>
  <w:num w:numId="20" w16cid:durableId="417754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B0"/>
    <w:rsid w:val="00017B55"/>
    <w:rsid w:val="00040FE7"/>
    <w:rsid w:val="000556CF"/>
    <w:rsid w:val="0006217F"/>
    <w:rsid w:val="00062D7C"/>
    <w:rsid w:val="0006461E"/>
    <w:rsid w:val="0006548B"/>
    <w:rsid w:val="00065963"/>
    <w:rsid w:val="00076165"/>
    <w:rsid w:val="00080D93"/>
    <w:rsid w:val="000928A2"/>
    <w:rsid w:val="00096242"/>
    <w:rsid w:val="000B7A76"/>
    <w:rsid w:val="000C0352"/>
    <w:rsid w:val="000C4B23"/>
    <w:rsid w:val="000C5410"/>
    <w:rsid w:val="000D6095"/>
    <w:rsid w:val="000F1A80"/>
    <w:rsid w:val="000F3010"/>
    <w:rsid w:val="00100061"/>
    <w:rsid w:val="00102BA3"/>
    <w:rsid w:val="0011304A"/>
    <w:rsid w:val="00113310"/>
    <w:rsid w:val="00115E5B"/>
    <w:rsid w:val="00125E15"/>
    <w:rsid w:val="0013533D"/>
    <w:rsid w:val="0014221E"/>
    <w:rsid w:val="00142F89"/>
    <w:rsid w:val="00144144"/>
    <w:rsid w:val="00147EC3"/>
    <w:rsid w:val="0015155B"/>
    <w:rsid w:val="00160174"/>
    <w:rsid w:val="00167D55"/>
    <w:rsid w:val="0017082E"/>
    <w:rsid w:val="00173CB5"/>
    <w:rsid w:val="00180039"/>
    <w:rsid w:val="00184233"/>
    <w:rsid w:val="0019159C"/>
    <w:rsid w:val="001A2D11"/>
    <w:rsid w:val="001B721B"/>
    <w:rsid w:val="001C6EDA"/>
    <w:rsid w:val="001D7670"/>
    <w:rsid w:val="001E0F40"/>
    <w:rsid w:val="001E2A43"/>
    <w:rsid w:val="001F6230"/>
    <w:rsid w:val="002039D5"/>
    <w:rsid w:val="002041BF"/>
    <w:rsid w:val="00206DFE"/>
    <w:rsid w:val="00211506"/>
    <w:rsid w:val="00223A6C"/>
    <w:rsid w:val="00232FEE"/>
    <w:rsid w:val="00236060"/>
    <w:rsid w:val="00263AF8"/>
    <w:rsid w:val="00263FAA"/>
    <w:rsid w:val="00290D8D"/>
    <w:rsid w:val="00291098"/>
    <w:rsid w:val="002A4A49"/>
    <w:rsid w:val="002B36CA"/>
    <w:rsid w:val="002B68BC"/>
    <w:rsid w:val="002B7219"/>
    <w:rsid w:val="002C3870"/>
    <w:rsid w:val="002C38DC"/>
    <w:rsid w:val="002E114B"/>
    <w:rsid w:val="002E3DFA"/>
    <w:rsid w:val="002F1D24"/>
    <w:rsid w:val="002F6F40"/>
    <w:rsid w:val="003070C3"/>
    <w:rsid w:val="00317184"/>
    <w:rsid w:val="003228EA"/>
    <w:rsid w:val="003278C1"/>
    <w:rsid w:val="003348F1"/>
    <w:rsid w:val="003416ED"/>
    <w:rsid w:val="00346316"/>
    <w:rsid w:val="00360CA3"/>
    <w:rsid w:val="00360ED6"/>
    <w:rsid w:val="00363B79"/>
    <w:rsid w:val="003645EE"/>
    <w:rsid w:val="00377D8D"/>
    <w:rsid w:val="00380197"/>
    <w:rsid w:val="003805F4"/>
    <w:rsid w:val="00390EF2"/>
    <w:rsid w:val="00393D25"/>
    <w:rsid w:val="003B1323"/>
    <w:rsid w:val="003B4903"/>
    <w:rsid w:val="003B5E1D"/>
    <w:rsid w:val="003C59BC"/>
    <w:rsid w:val="003C6A70"/>
    <w:rsid w:val="003E47B1"/>
    <w:rsid w:val="00407DD4"/>
    <w:rsid w:val="0041151A"/>
    <w:rsid w:val="00415D37"/>
    <w:rsid w:val="00424ED7"/>
    <w:rsid w:val="0043231A"/>
    <w:rsid w:val="00473E4A"/>
    <w:rsid w:val="00485A5A"/>
    <w:rsid w:val="0048674E"/>
    <w:rsid w:val="004971E1"/>
    <w:rsid w:val="004A32B4"/>
    <w:rsid w:val="004C27B7"/>
    <w:rsid w:val="004C3030"/>
    <w:rsid w:val="004C4984"/>
    <w:rsid w:val="004D1564"/>
    <w:rsid w:val="004E3E00"/>
    <w:rsid w:val="004F1348"/>
    <w:rsid w:val="00522005"/>
    <w:rsid w:val="00536B79"/>
    <w:rsid w:val="00537643"/>
    <w:rsid w:val="00541AD5"/>
    <w:rsid w:val="00542B33"/>
    <w:rsid w:val="00545D97"/>
    <w:rsid w:val="00546E2F"/>
    <w:rsid w:val="00547017"/>
    <w:rsid w:val="00562C77"/>
    <w:rsid w:val="00566A90"/>
    <w:rsid w:val="00582CE7"/>
    <w:rsid w:val="005E1040"/>
    <w:rsid w:val="005E151C"/>
    <w:rsid w:val="005E770B"/>
    <w:rsid w:val="006025C7"/>
    <w:rsid w:val="00602A54"/>
    <w:rsid w:val="00603A16"/>
    <w:rsid w:val="00611494"/>
    <w:rsid w:val="0061644F"/>
    <w:rsid w:val="006231D1"/>
    <w:rsid w:val="00644FA2"/>
    <w:rsid w:val="00646E78"/>
    <w:rsid w:val="00650593"/>
    <w:rsid w:val="00650ADA"/>
    <w:rsid w:val="00651224"/>
    <w:rsid w:val="00656B03"/>
    <w:rsid w:val="00667EC3"/>
    <w:rsid w:val="00673AA3"/>
    <w:rsid w:val="006902C6"/>
    <w:rsid w:val="00690FD6"/>
    <w:rsid w:val="00693084"/>
    <w:rsid w:val="0069671F"/>
    <w:rsid w:val="006A4071"/>
    <w:rsid w:val="006A67E9"/>
    <w:rsid w:val="006B1F47"/>
    <w:rsid w:val="006C2BF0"/>
    <w:rsid w:val="006D73E5"/>
    <w:rsid w:val="007221E6"/>
    <w:rsid w:val="00725162"/>
    <w:rsid w:val="0074168C"/>
    <w:rsid w:val="0075327E"/>
    <w:rsid w:val="007558BE"/>
    <w:rsid w:val="00770D38"/>
    <w:rsid w:val="007722DB"/>
    <w:rsid w:val="007838B6"/>
    <w:rsid w:val="007906A1"/>
    <w:rsid w:val="007A5DB9"/>
    <w:rsid w:val="007B3F51"/>
    <w:rsid w:val="007D4E9E"/>
    <w:rsid w:val="007E052D"/>
    <w:rsid w:val="007E0E62"/>
    <w:rsid w:val="007E5D2B"/>
    <w:rsid w:val="007F2836"/>
    <w:rsid w:val="008072F0"/>
    <w:rsid w:val="00811D3E"/>
    <w:rsid w:val="00814BD9"/>
    <w:rsid w:val="00823716"/>
    <w:rsid w:val="00825657"/>
    <w:rsid w:val="00826FFC"/>
    <w:rsid w:val="00832C50"/>
    <w:rsid w:val="00834796"/>
    <w:rsid w:val="008643B5"/>
    <w:rsid w:val="008651B8"/>
    <w:rsid w:val="0087387E"/>
    <w:rsid w:val="00876084"/>
    <w:rsid w:val="0088223C"/>
    <w:rsid w:val="008843E5"/>
    <w:rsid w:val="008A1E26"/>
    <w:rsid w:val="008A4624"/>
    <w:rsid w:val="008B1807"/>
    <w:rsid w:val="008B5434"/>
    <w:rsid w:val="008B6998"/>
    <w:rsid w:val="008C79A0"/>
    <w:rsid w:val="008D2017"/>
    <w:rsid w:val="008D5E97"/>
    <w:rsid w:val="008E6568"/>
    <w:rsid w:val="008F28F2"/>
    <w:rsid w:val="008F3AC5"/>
    <w:rsid w:val="009006B9"/>
    <w:rsid w:val="00903539"/>
    <w:rsid w:val="009103B1"/>
    <w:rsid w:val="00912B5D"/>
    <w:rsid w:val="00914BE4"/>
    <w:rsid w:val="009169C2"/>
    <w:rsid w:val="00923F79"/>
    <w:rsid w:val="009359E4"/>
    <w:rsid w:val="009459BE"/>
    <w:rsid w:val="0094628E"/>
    <w:rsid w:val="00947B2F"/>
    <w:rsid w:val="00947CAC"/>
    <w:rsid w:val="00950431"/>
    <w:rsid w:val="00950B71"/>
    <w:rsid w:val="0096283D"/>
    <w:rsid w:val="00981A48"/>
    <w:rsid w:val="009837A1"/>
    <w:rsid w:val="009854CE"/>
    <w:rsid w:val="009878EF"/>
    <w:rsid w:val="00996E33"/>
    <w:rsid w:val="009A0ED8"/>
    <w:rsid w:val="009A1A7F"/>
    <w:rsid w:val="009A4619"/>
    <w:rsid w:val="009B2D0B"/>
    <w:rsid w:val="009B6E8C"/>
    <w:rsid w:val="009C2C93"/>
    <w:rsid w:val="009D2738"/>
    <w:rsid w:val="009D758D"/>
    <w:rsid w:val="009E0908"/>
    <w:rsid w:val="009E1A26"/>
    <w:rsid w:val="009E328C"/>
    <w:rsid w:val="009E38B7"/>
    <w:rsid w:val="009F251A"/>
    <w:rsid w:val="009F5B92"/>
    <w:rsid w:val="00A00F83"/>
    <w:rsid w:val="00A0337E"/>
    <w:rsid w:val="00A12E19"/>
    <w:rsid w:val="00A159CB"/>
    <w:rsid w:val="00A2056F"/>
    <w:rsid w:val="00A21203"/>
    <w:rsid w:val="00A237EA"/>
    <w:rsid w:val="00A248F1"/>
    <w:rsid w:val="00A2711D"/>
    <w:rsid w:val="00A278EF"/>
    <w:rsid w:val="00A51523"/>
    <w:rsid w:val="00A76DA7"/>
    <w:rsid w:val="00A84E27"/>
    <w:rsid w:val="00A918E9"/>
    <w:rsid w:val="00A91D6F"/>
    <w:rsid w:val="00A94156"/>
    <w:rsid w:val="00AA2817"/>
    <w:rsid w:val="00AA28A7"/>
    <w:rsid w:val="00AA629E"/>
    <w:rsid w:val="00AB58EB"/>
    <w:rsid w:val="00AD17EA"/>
    <w:rsid w:val="00B01252"/>
    <w:rsid w:val="00B032A2"/>
    <w:rsid w:val="00B260BD"/>
    <w:rsid w:val="00B26FF1"/>
    <w:rsid w:val="00B30E24"/>
    <w:rsid w:val="00B367CE"/>
    <w:rsid w:val="00B4337F"/>
    <w:rsid w:val="00B4389E"/>
    <w:rsid w:val="00B44F4F"/>
    <w:rsid w:val="00B806EC"/>
    <w:rsid w:val="00B80B04"/>
    <w:rsid w:val="00B92196"/>
    <w:rsid w:val="00B9325A"/>
    <w:rsid w:val="00BB5665"/>
    <w:rsid w:val="00BB5A4B"/>
    <w:rsid w:val="00BB5F88"/>
    <w:rsid w:val="00BC0700"/>
    <w:rsid w:val="00BD227C"/>
    <w:rsid w:val="00BD7289"/>
    <w:rsid w:val="00BE0111"/>
    <w:rsid w:val="00BE264D"/>
    <w:rsid w:val="00BF226D"/>
    <w:rsid w:val="00BF6527"/>
    <w:rsid w:val="00C03C36"/>
    <w:rsid w:val="00C03DF4"/>
    <w:rsid w:val="00C06873"/>
    <w:rsid w:val="00C107E3"/>
    <w:rsid w:val="00C130FF"/>
    <w:rsid w:val="00C23720"/>
    <w:rsid w:val="00C421C9"/>
    <w:rsid w:val="00C46C1A"/>
    <w:rsid w:val="00C54DF0"/>
    <w:rsid w:val="00C63172"/>
    <w:rsid w:val="00C67D52"/>
    <w:rsid w:val="00C74D5C"/>
    <w:rsid w:val="00C85A46"/>
    <w:rsid w:val="00C86C76"/>
    <w:rsid w:val="00C94452"/>
    <w:rsid w:val="00C97ADB"/>
    <w:rsid w:val="00CB4587"/>
    <w:rsid w:val="00CB7153"/>
    <w:rsid w:val="00CD0C1E"/>
    <w:rsid w:val="00CD289A"/>
    <w:rsid w:val="00CD2B28"/>
    <w:rsid w:val="00CD56FF"/>
    <w:rsid w:val="00CE1BFD"/>
    <w:rsid w:val="00CE7B18"/>
    <w:rsid w:val="00CF2550"/>
    <w:rsid w:val="00D14676"/>
    <w:rsid w:val="00D2328D"/>
    <w:rsid w:val="00D36392"/>
    <w:rsid w:val="00D36EE4"/>
    <w:rsid w:val="00D42A26"/>
    <w:rsid w:val="00D57A90"/>
    <w:rsid w:val="00D671B4"/>
    <w:rsid w:val="00D672E6"/>
    <w:rsid w:val="00D71B0C"/>
    <w:rsid w:val="00D77176"/>
    <w:rsid w:val="00D806DD"/>
    <w:rsid w:val="00D84094"/>
    <w:rsid w:val="00D9621E"/>
    <w:rsid w:val="00DA1492"/>
    <w:rsid w:val="00DB2C11"/>
    <w:rsid w:val="00DC78D5"/>
    <w:rsid w:val="00DE51B6"/>
    <w:rsid w:val="00E23CBE"/>
    <w:rsid w:val="00E2601E"/>
    <w:rsid w:val="00E364A6"/>
    <w:rsid w:val="00E404A7"/>
    <w:rsid w:val="00E44251"/>
    <w:rsid w:val="00E53C57"/>
    <w:rsid w:val="00E71EBC"/>
    <w:rsid w:val="00E771B2"/>
    <w:rsid w:val="00E80672"/>
    <w:rsid w:val="00E86C53"/>
    <w:rsid w:val="00E95473"/>
    <w:rsid w:val="00EB1FEA"/>
    <w:rsid w:val="00EC50A3"/>
    <w:rsid w:val="00EC5451"/>
    <w:rsid w:val="00EC7DAE"/>
    <w:rsid w:val="00ED0600"/>
    <w:rsid w:val="00ED2D2C"/>
    <w:rsid w:val="00EE4E37"/>
    <w:rsid w:val="00EF067B"/>
    <w:rsid w:val="00EF5ABA"/>
    <w:rsid w:val="00F021C4"/>
    <w:rsid w:val="00F04BD1"/>
    <w:rsid w:val="00F05A39"/>
    <w:rsid w:val="00F17DF4"/>
    <w:rsid w:val="00F41104"/>
    <w:rsid w:val="00F50416"/>
    <w:rsid w:val="00F50A27"/>
    <w:rsid w:val="00F53034"/>
    <w:rsid w:val="00F532B0"/>
    <w:rsid w:val="00F54C2F"/>
    <w:rsid w:val="00F742DA"/>
    <w:rsid w:val="00F76151"/>
    <w:rsid w:val="00F77A92"/>
    <w:rsid w:val="00F8727C"/>
    <w:rsid w:val="00F912FB"/>
    <w:rsid w:val="00F92002"/>
    <w:rsid w:val="00F95911"/>
    <w:rsid w:val="00FA0E4B"/>
    <w:rsid w:val="00FA7E31"/>
    <w:rsid w:val="00FC4E68"/>
    <w:rsid w:val="00FC5AE9"/>
    <w:rsid w:val="00FD27E7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FAB6"/>
  <w15:chartTrackingRefBased/>
  <w15:docId w15:val="{734E12A8-9E02-46B1-A52E-733DA80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532B0"/>
  </w:style>
  <w:style w:type="paragraph" w:styleId="Stopka">
    <w:name w:val="footer"/>
    <w:basedOn w:val="Normalny"/>
    <w:link w:val="Stopka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532B0"/>
  </w:style>
  <w:style w:type="table" w:styleId="Tabela-Siatka">
    <w:name w:val="Table Grid"/>
    <w:basedOn w:val="Standardowy"/>
    <w:uiPriority w:val="39"/>
    <w:rsid w:val="00F4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11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237EA"/>
    <w:pPr>
      <w:ind w:left="291" w:right="8" w:hanging="291"/>
      <w:jc w:val="both"/>
    </w:pPr>
    <w:rPr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37E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7EA"/>
    <w:rPr>
      <w:vertAlign w:val="superscript"/>
    </w:rPr>
  </w:style>
  <w:style w:type="paragraph" w:customStyle="1" w:styleId="Default">
    <w:name w:val="Default"/>
    <w:rsid w:val="00E95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5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47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547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5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56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5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-crub.gunb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dt.gov.pl/wykazy/rejestr-certyfikowanych-instalatorow-oz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0BA84C3-253F-4407-A039-D10C1E610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8D24B-015C-4109-A5CD-0B448192BD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1655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Krzysztof</dc:creator>
  <cp:keywords/>
  <dc:description/>
  <cp:lastModifiedBy>Kuba Krzysztof</cp:lastModifiedBy>
  <cp:revision>17</cp:revision>
  <dcterms:created xsi:type="dcterms:W3CDTF">2025-09-03T09:10:00Z</dcterms:created>
  <dcterms:modified xsi:type="dcterms:W3CDTF">2025-10-22T12:37:00Z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44316075-f169-49e3-b5fc-3d0cca36b1dd</vt:lpwstr>
  </property>
  <property fmtid="{D5CDD505-2E9C-101B-9397-08002B2CF9AE}" pid="3" name="bjClsUserRVM">
    <vt:lpwstr>[]</vt:lpwstr>
  </property>
  <property fmtid="{D5CDD505-2E9C-101B-9397-08002B2CF9AE}" pid="4" name="bjSaver">
    <vt:lpwstr>2LpV4LOE1CZREeRuHQqPqI2is/PpN4xo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