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38DA6" w14:textId="74AA3ACC" w:rsidR="00DB73D8" w:rsidRPr="00DB73D8" w:rsidRDefault="00DB73D8" w:rsidP="00DB73D8">
      <w:pPr>
        <w:spacing w:after="0" w:line="240" w:lineRule="auto"/>
        <w:ind w:left="11328"/>
        <w:rPr>
          <w:rFonts w:ascii="Calibri" w:eastAsia="Calibri" w:hAnsi="Calibri" w:cs="Times New Roman"/>
          <w:b/>
          <w:sz w:val="20"/>
          <w:szCs w:val="20"/>
        </w:rPr>
      </w:pPr>
      <w:bookmarkStart w:id="0" w:name="_GoBack"/>
      <w:bookmarkEnd w:id="0"/>
      <w:r w:rsidRPr="00DB73D8">
        <w:rPr>
          <w:rFonts w:ascii="Calibri" w:eastAsia="Calibri" w:hAnsi="Calibri" w:cs="Times New Roman"/>
          <w:b/>
          <w:sz w:val="20"/>
          <w:szCs w:val="20"/>
        </w:rPr>
        <w:t xml:space="preserve">Załącznik  </w:t>
      </w:r>
    </w:p>
    <w:p w14:paraId="0BDC20DC" w14:textId="61F3BD00" w:rsidR="00DB73D8" w:rsidRPr="00DB73D8" w:rsidRDefault="00DB73D8" w:rsidP="00DB73D8">
      <w:pPr>
        <w:spacing w:after="0" w:line="240" w:lineRule="auto"/>
        <w:ind w:left="11328"/>
        <w:rPr>
          <w:rFonts w:ascii="Calibri" w:eastAsia="Calibri" w:hAnsi="Calibri" w:cs="Times New Roman"/>
          <w:i/>
          <w:sz w:val="16"/>
          <w:szCs w:val="16"/>
        </w:rPr>
      </w:pPr>
      <w:r w:rsidRPr="00DB73D8">
        <w:rPr>
          <w:rFonts w:ascii="Calibri" w:eastAsia="Calibri" w:hAnsi="Calibri" w:cs="Times New Roman"/>
          <w:sz w:val="16"/>
          <w:szCs w:val="16"/>
        </w:rPr>
        <w:t xml:space="preserve">do </w:t>
      </w:r>
      <w:r w:rsidRPr="00DB73D8">
        <w:rPr>
          <w:rFonts w:ascii="Calibri" w:eastAsia="Times New Roman" w:hAnsi="Calibri" w:cs="Calibri"/>
          <w:i/>
          <w:sz w:val="16"/>
          <w:szCs w:val="16"/>
          <w:lang w:eastAsia="pl-PL"/>
        </w:rPr>
        <w:t xml:space="preserve">Raportu postępu realizacji </w:t>
      </w:r>
      <w:r w:rsidRPr="00DB73D8">
        <w:rPr>
          <w:rFonts w:ascii="Calibri" w:eastAsia="Times New Roman" w:hAnsi="Calibri" w:cs="Times New Roman"/>
          <w:i/>
          <w:sz w:val="16"/>
          <w:szCs w:val="16"/>
          <w:lang w:eastAsia="pl-PL"/>
        </w:rPr>
        <w:t>w 2019 roku</w:t>
      </w:r>
    </w:p>
    <w:p w14:paraId="0F72483A" w14:textId="67270645" w:rsidR="00DB73D8" w:rsidRPr="00DB73D8" w:rsidRDefault="00DB73D8" w:rsidP="00DB73D8">
      <w:pPr>
        <w:spacing w:after="0" w:line="240" w:lineRule="auto"/>
        <w:ind w:left="11328" w:right="22"/>
        <w:rPr>
          <w:rFonts w:ascii="Calibri" w:eastAsia="Times New Roman" w:hAnsi="Calibri" w:cs="Times New Roman"/>
          <w:i/>
          <w:sz w:val="16"/>
          <w:szCs w:val="16"/>
          <w:lang w:eastAsia="pl-PL"/>
        </w:rPr>
      </w:pPr>
      <w:r w:rsidRPr="00DB73D8">
        <w:rPr>
          <w:rFonts w:ascii="Calibri" w:eastAsia="Times New Roman" w:hAnsi="Calibri" w:cs="Times New Roman"/>
          <w:i/>
          <w:sz w:val="16"/>
          <w:szCs w:val="16"/>
          <w:lang w:eastAsia="pl-PL"/>
        </w:rPr>
        <w:t xml:space="preserve">„Programu ograniczania przestępczości </w:t>
      </w:r>
      <w:r w:rsidRPr="00DB73D8">
        <w:rPr>
          <w:rFonts w:ascii="Calibri" w:eastAsia="Times New Roman" w:hAnsi="Calibri" w:cs="Times New Roman"/>
          <w:i/>
          <w:sz w:val="16"/>
          <w:szCs w:val="16"/>
          <w:lang w:eastAsia="pl-PL"/>
        </w:rPr>
        <w:br/>
        <w:t xml:space="preserve">i aspołecznych zachowań Razem bezpieczniej im. Władysława Stasiaka na lata 2018 - 2020” oraz  </w:t>
      </w:r>
      <w:r>
        <w:rPr>
          <w:rFonts w:ascii="Calibri" w:eastAsia="Times New Roman" w:hAnsi="Calibri" w:cs="Times New Roman"/>
          <w:i/>
          <w:sz w:val="16"/>
          <w:szCs w:val="16"/>
          <w:lang w:eastAsia="pl-PL"/>
        </w:rPr>
        <w:br/>
      </w:r>
      <w:r w:rsidRPr="00DB73D8">
        <w:rPr>
          <w:rFonts w:ascii="Calibri" w:eastAsia="Times New Roman" w:hAnsi="Calibri" w:cs="Times New Roman"/>
          <w:i/>
          <w:sz w:val="16"/>
          <w:szCs w:val="16"/>
          <w:lang w:eastAsia="pl-PL"/>
        </w:rPr>
        <w:t>z realizacji zadań Międzyresortowego Zespołu do spraw Programu</w:t>
      </w:r>
    </w:p>
    <w:p w14:paraId="2D0439EE" w14:textId="77777777" w:rsidR="00DB73D8" w:rsidRDefault="00DB73D8" w:rsidP="00DB73D8">
      <w:pPr>
        <w:spacing w:after="120" w:line="276" w:lineRule="auto"/>
        <w:rPr>
          <w:rFonts w:ascii="Calibri" w:eastAsia="Calibri" w:hAnsi="Calibri" w:cs="Times New Roman"/>
          <w:b/>
          <w:sz w:val="28"/>
          <w:szCs w:val="28"/>
        </w:rPr>
      </w:pPr>
    </w:p>
    <w:p w14:paraId="28F9B1FA" w14:textId="20962CF3" w:rsidR="00873C39" w:rsidRDefault="00DB73D8" w:rsidP="00DB73D8">
      <w:pPr>
        <w:spacing w:after="120" w:line="276" w:lineRule="auto"/>
        <w:jc w:val="center"/>
        <w:rPr>
          <w:rFonts w:ascii="Calibri" w:eastAsia="Calibri" w:hAnsi="Calibri" w:cs="Times New Roman"/>
          <w:sz w:val="28"/>
          <w:szCs w:val="28"/>
          <w:u w:val="single"/>
        </w:rPr>
      </w:pPr>
      <w:r w:rsidRPr="00DB73D8">
        <w:rPr>
          <w:rFonts w:ascii="Calibri" w:eastAsia="Calibri" w:hAnsi="Calibri" w:cs="Times New Roman"/>
          <w:b/>
          <w:sz w:val="28"/>
          <w:szCs w:val="28"/>
        </w:rPr>
        <w:t xml:space="preserve">Projekty dofinansowane i zrealizowane </w:t>
      </w:r>
      <w:r w:rsidR="0066002C">
        <w:rPr>
          <w:rFonts w:ascii="Calibri" w:eastAsia="Calibri" w:hAnsi="Calibri" w:cs="Times New Roman"/>
          <w:b/>
          <w:sz w:val="28"/>
          <w:szCs w:val="28"/>
        </w:rPr>
        <w:t xml:space="preserve">w 2019 roku </w:t>
      </w:r>
      <w:r w:rsidRPr="00DB73D8">
        <w:rPr>
          <w:rFonts w:ascii="Calibri" w:eastAsia="Calibri" w:hAnsi="Calibri" w:cs="Times New Roman"/>
          <w:b/>
          <w:sz w:val="28"/>
          <w:szCs w:val="28"/>
        </w:rPr>
        <w:t xml:space="preserve">w ramach </w:t>
      </w:r>
      <w:r w:rsidR="0066002C">
        <w:rPr>
          <w:rFonts w:ascii="Calibri" w:eastAsia="Calibri" w:hAnsi="Calibri" w:cs="Times New Roman"/>
          <w:b/>
          <w:sz w:val="28"/>
          <w:szCs w:val="28"/>
        </w:rPr>
        <w:t>„</w:t>
      </w:r>
      <w:r w:rsidRPr="00DB73D8">
        <w:rPr>
          <w:rFonts w:ascii="Calibri" w:eastAsia="Calibri" w:hAnsi="Calibri" w:cs="Times New Roman"/>
          <w:b/>
          <w:sz w:val="28"/>
          <w:szCs w:val="28"/>
        </w:rPr>
        <w:t xml:space="preserve">Programu ograniczania przestępczości i aspołecznych zachowań Razem bezpieczniej im. </w:t>
      </w:r>
      <w:r>
        <w:rPr>
          <w:rFonts w:ascii="Calibri" w:eastAsia="Calibri" w:hAnsi="Calibri" w:cs="Times New Roman"/>
          <w:b/>
          <w:sz w:val="28"/>
          <w:szCs w:val="28"/>
        </w:rPr>
        <w:t xml:space="preserve">Władysława Stasiaka </w:t>
      </w:r>
      <w:r w:rsidR="0066002C">
        <w:rPr>
          <w:rFonts w:ascii="Calibri" w:eastAsia="Calibri" w:hAnsi="Calibri" w:cs="Times New Roman"/>
          <w:b/>
          <w:sz w:val="28"/>
          <w:szCs w:val="28"/>
        </w:rPr>
        <w:t>na lata 2018-2020”</w:t>
      </w:r>
      <w:r>
        <w:rPr>
          <w:rFonts w:ascii="Calibri" w:eastAsia="Calibri" w:hAnsi="Calibri" w:cs="Times New Roman"/>
          <w:b/>
          <w:sz w:val="28"/>
          <w:szCs w:val="28"/>
        </w:rPr>
        <w:t xml:space="preserve"> </w:t>
      </w:r>
      <w:r w:rsidR="00A26714" w:rsidRPr="00A26714">
        <w:rPr>
          <w:rFonts w:ascii="Calibri" w:eastAsia="Calibri" w:hAnsi="Calibri" w:cs="Times New Roman"/>
          <w:sz w:val="28"/>
          <w:szCs w:val="28"/>
        </w:rPr>
        <w:t xml:space="preserve">- </w:t>
      </w:r>
      <w:r w:rsidR="00A26714">
        <w:rPr>
          <w:rFonts w:ascii="Calibri" w:eastAsia="Calibri" w:hAnsi="Calibri" w:cs="Times New Roman"/>
          <w:i/>
          <w:sz w:val="28"/>
          <w:szCs w:val="28"/>
        </w:rPr>
        <w:t xml:space="preserve">informacje </w:t>
      </w:r>
      <w:r w:rsidR="002F193D">
        <w:rPr>
          <w:rFonts w:ascii="Calibri" w:eastAsia="Calibri" w:hAnsi="Calibri" w:cs="Times New Roman"/>
          <w:i/>
          <w:sz w:val="28"/>
          <w:szCs w:val="28"/>
        </w:rPr>
        <w:t>przekazane przez urzędy wojewódzkie</w:t>
      </w:r>
    </w:p>
    <w:p w14:paraId="65024B45" w14:textId="77777777" w:rsidR="00DB73D8" w:rsidRPr="00DB73D8" w:rsidRDefault="00DB73D8" w:rsidP="00DB73D8">
      <w:pPr>
        <w:spacing w:after="120" w:line="276" w:lineRule="auto"/>
        <w:jc w:val="center"/>
        <w:rPr>
          <w:rFonts w:ascii="Calibri" w:eastAsia="Calibri" w:hAnsi="Calibri" w:cs="Times New Roman"/>
          <w:sz w:val="28"/>
          <w:szCs w:val="28"/>
          <w:u w:val="single"/>
        </w:rPr>
      </w:pPr>
    </w:p>
    <w:p w14:paraId="0E2D8709" w14:textId="77777777" w:rsidR="00E31EAA" w:rsidRPr="004A787B" w:rsidRDefault="00E31EAA" w:rsidP="00E31EAA">
      <w:pPr>
        <w:jc w:val="center"/>
        <w:outlineLvl w:val="0"/>
        <w:rPr>
          <w:rFonts w:cs="Arial"/>
          <w:b/>
          <w:sz w:val="28"/>
        </w:rPr>
      </w:pPr>
      <w:r w:rsidRPr="00F87AD4">
        <w:rPr>
          <w:rFonts w:cs="Arial"/>
          <w:b/>
          <w:sz w:val="28"/>
        </w:rPr>
        <w:t>1</w:t>
      </w:r>
      <w:r>
        <w:rPr>
          <w:rFonts w:cs="Arial"/>
          <w:b/>
          <w:sz w:val="28"/>
        </w:rPr>
        <w:t xml:space="preserve"> </w:t>
      </w:r>
      <w:r w:rsidRPr="00F87AD4">
        <w:rPr>
          <w:rFonts w:cs="Arial"/>
          <w:b/>
          <w:sz w:val="28"/>
        </w:rPr>
        <w:t>- WOJEWÓDZTWO DOLNOŚLĄSKIE</w:t>
      </w:r>
    </w:p>
    <w:tbl>
      <w:tblPr>
        <w:tblW w:w="141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19"/>
        <w:gridCol w:w="1276"/>
        <w:gridCol w:w="1701"/>
        <w:gridCol w:w="1417"/>
        <w:gridCol w:w="3828"/>
        <w:gridCol w:w="1134"/>
        <w:gridCol w:w="1214"/>
        <w:gridCol w:w="2976"/>
      </w:tblGrid>
      <w:tr w:rsidR="00E31EAA" w14:paraId="2C6AD089" w14:textId="77777777" w:rsidTr="00A26714">
        <w:trPr>
          <w:trHeight w:val="363"/>
          <w:jc w:val="center"/>
        </w:trPr>
        <w:tc>
          <w:tcPr>
            <w:tcW w:w="619" w:type="dxa"/>
            <w:vMerge w:val="restart"/>
            <w:tcBorders>
              <w:top w:val="single" w:sz="8" w:space="0" w:color="auto"/>
              <w:left w:val="single" w:sz="8" w:space="0" w:color="auto"/>
              <w:bottom w:val="single" w:sz="8" w:space="0" w:color="auto"/>
              <w:right w:val="single" w:sz="8" w:space="0" w:color="auto"/>
            </w:tcBorders>
            <w:shd w:val="clear" w:color="auto" w:fill="CCCCCC"/>
            <w:vAlign w:val="center"/>
            <w:hideMark/>
          </w:tcPr>
          <w:p w14:paraId="03A21520" w14:textId="77777777" w:rsidR="00E31EAA" w:rsidRDefault="00E31EAA" w:rsidP="00E31EAA">
            <w:pPr>
              <w:spacing w:after="0" w:line="240" w:lineRule="auto"/>
              <w:jc w:val="center"/>
              <w:rPr>
                <w:rFonts w:cs="Arial"/>
                <w:b/>
              </w:rPr>
            </w:pPr>
            <w:r>
              <w:rPr>
                <w:rFonts w:cs="Arial"/>
                <w:b/>
              </w:rPr>
              <w:t>Lp.</w:t>
            </w:r>
          </w:p>
        </w:tc>
        <w:tc>
          <w:tcPr>
            <w:tcW w:w="1276" w:type="dxa"/>
            <w:vMerge w:val="restart"/>
            <w:tcBorders>
              <w:top w:val="single" w:sz="8" w:space="0" w:color="auto"/>
              <w:left w:val="single" w:sz="8" w:space="0" w:color="auto"/>
              <w:bottom w:val="single" w:sz="8" w:space="0" w:color="auto"/>
              <w:right w:val="single" w:sz="4" w:space="0" w:color="auto"/>
            </w:tcBorders>
            <w:shd w:val="clear" w:color="auto" w:fill="CCCCCC"/>
            <w:vAlign w:val="center"/>
            <w:hideMark/>
          </w:tcPr>
          <w:p w14:paraId="7C113095" w14:textId="77777777" w:rsidR="00E31EAA" w:rsidRDefault="00E31EAA" w:rsidP="00E31EAA">
            <w:pPr>
              <w:spacing w:after="0" w:line="240" w:lineRule="auto"/>
              <w:jc w:val="center"/>
              <w:rPr>
                <w:rFonts w:cs="Arial"/>
                <w:b/>
              </w:rPr>
            </w:pPr>
            <w:r>
              <w:rPr>
                <w:rFonts w:cs="Arial"/>
                <w:b/>
              </w:rPr>
              <w:t>podmiot realizujący</w:t>
            </w:r>
          </w:p>
        </w:tc>
        <w:tc>
          <w:tcPr>
            <w:tcW w:w="1701" w:type="dxa"/>
            <w:vMerge w:val="restart"/>
            <w:tcBorders>
              <w:top w:val="single" w:sz="8" w:space="0" w:color="auto"/>
              <w:left w:val="single" w:sz="4" w:space="0" w:color="auto"/>
              <w:bottom w:val="single" w:sz="8" w:space="0" w:color="auto"/>
              <w:right w:val="single" w:sz="8" w:space="0" w:color="auto"/>
            </w:tcBorders>
            <w:shd w:val="clear" w:color="auto" w:fill="CCCCCC"/>
            <w:vAlign w:val="center"/>
            <w:hideMark/>
          </w:tcPr>
          <w:p w14:paraId="3A81BAAB" w14:textId="77777777" w:rsidR="00E31EAA" w:rsidRDefault="00E31EAA" w:rsidP="00E31EAA">
            <w:pPr>
              <w:spacing w:after="0" w:line="240" w:lineRule="auto"/>
              <w:jc w:val="center"/>
              <w:rPr>
                <w:rFonts w:cs="Arial"/>
                <w:b/>
              </w:rPr>
            </w:pPr>
            <w:r>
              <w:rPr>
                <w:rFonts w:cs="Arial"/>
                <w:b/>
              </w:rPr>
              <w:t>podmioty współpracujące</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CCCCCC"/>
            <w:vAlign w:val="center"/>
            <w:hideMark/>
          </w:tcPr>
          <w:p w14:paraId="1DE2F363" w14:textId="77777777" w:rsidR="00E31EAA" w:rsidRDefault="00E31EAA" w:rsidP="00E31EAA">
            <w:pPr>
              <w:spacing w:after="0" w:line="240" w:lineRule="auto"/>
              <w:jc w:val="center"/>
              <w:rPr>
                <w:rFonts w:cs="Arial"/>
                <w:b/>
              </w:rPr>
            </w:pPr>
            <w:r>
              <w:rPr>
                <w:rFonts w:cs="Arial"/>
                <w:b/>
              </w:rPr>
              <w:t>cel szczegółowy / tytuł projektu</w:t>
            </w:r>
          </w:p>
        </w:tc>
        <w:tc>
          <w:tcPr>
            <w:tcW w:w="3828" w:type="dxa"/>
            <w:vMerge w:val="restart"/>
            <w:tcBorders>
              <w:top w:val="single" w:sz="8" w:space="0" w:color="auto"/>
              <w:left w:val="single" w:sz="8" w:space="0" w:color="auto"/>
              <w:bottom w:val="single" w:sz="8" w:space="0" w:color="auto"/>
              <w:right w:val="single" w:sz="4" w:space="0" w:color="auto"/>
            </w:tcBorders>
            <w:shd w:val="clear" w:color="auto" w:fill="CCCCCC"/>
            <w:vAlign w:val="center"/>
            <w:hideMark/>
          </w:tcPr>
          <w:p w14:paraId="269FD876" w14:textId="77777777" w:rsidR="00E31EAA" w:rsidRDefault="00E31EAA" w:rsidP="00E31EAA">
            <w:pPr>
              <w:spacing w:after="0" w:line="240" w:lineRule="auto"/>
              <w:jc w:val="center"/>
              <w:rPr>
                <w:rFonts w:cs="Arial"/>
                <w:b/>
              </w:rPr>
            </w:pPr>
            <w:r>
              <w:rPr>
                <w:rFonts w:cs="Arial"/>
                <w:b/>
              </w:rPr>
              <w:t xml:space="preserve">opis </w:t>
            </w:r>
          </w:p>
          <w:p w14:paraId="5D3FE2E2" w14:textId="77777777" w:rsidR="00E31EAA" w:rsidRDefault="00E31EAA" w:rsidP="00E31EAA">
            <w:pPr>
              <w:spacing w:after="0" w:line="240" w:lineRule="auto"/>
              <w:jc w:val="center"/>
              <w:rPr>
                <w:rFonts w:cs="Arial"/>
                <w:b/>
              </w:rPr>
            </w:pPr>
          </w:p>
        </w:tc>
        <w:tc>
          <w:tcPr>
            <w:tcW w:w="1134" w:type="dxa"/>
            <w:vMerge w:val="restart"/>
            <w:tcBorders>
              <w:top w:val="single" w:sz="8" w:space="0" w:color="auto"/>
              <w:left w:val="single" w:sz="4" w:space="0" w:color="auto"/>
              <w:bottom w:val="single" w:sz="8" w:space="0" w:color="auto"/>
              <w:right w:val="single" w:sz="8" w:space="0" w:color="auto"/>
            </w:tcBorders>
            <w:shd w:val="clear" w:color="auto" w:fill="CCCCCC"/>
            <w:vAlign w:val="center"/>
          </w:tcPr>
          <w:p w14:paraId="76EFE4E5" w14:textId="77777777" w:rsidR="00E31EAA" w:rsidRDefault="00E31EAA" w:rsidP="00E31EAA">
            <w:pPr>
              <w:spacing w:after="0" w:line="240" w:lineRule="auto"/>
              <w:jc w:val="center"/>
              <w:rPr>
                <w:rFonts w:cs="Arial"/>
                <w:b/>
              </w:rPr>
            </w:pPr>
          </w:p>
          <w:p w14:paraId="6C2D1B80" w14:textId="77777777" w:rsidR="00E31EAA" w:rsidRDefault="00E31EAA" w:rsidP="00E31EAA">
            <w:pPr>
              <w:spacing w:after="0" w:line="240" w:lineRule="auto"/>
              <w:jc w:val="center"/>
              <w:rPr>
                <w:rFonts w:cs="Arial"/>
                <w:b/>
              </w:rPr>
            </w:pPr>
            <w:r>
              <w:rPr>
                <w:rFonts w:cs="Arial"/>
                <w:b/>
              </w:rPr>
              <w:t>kwota</w:t>
            </w:r>
          </w:p>
          <w:p w14:paraId="1984F683" w14:textId="77777777" w:rsidR="00E31EAA" w:rsidRDefault="00E31EAA" w:rsidP="00E31EAA">
            <w:pPr>
              <w:spacing w:after="0" w:line="240" w:lineRule="auto"/>
              <w:jc w:val="center"/>
              <w:rPr>
                <w:rFonts w:cs="Arial"/>
                <w:b/>
              </w:rPr>
            </w:pPr>
            <w:r>
              <w:rPr>
                <w:rFonts w:cs="Arial"/>
                <w:b/>
              </w:rPr>
              <w:t>wnioskowana</w:t>
            </w:r>
          </w:p>
        </w:tc>
        <w:tc>
          <w:tcPr>
            <w:tcW w:w="1214" w:type="dxa"/>
            <w:vMerge w:val="restart"/>
            <w:tcBorders>
              <w:top w:val="single" w:sz="8" w:space="0" w:color="auto"/>
              <w:left w:val="single" w:sz="8" w:space="0" w:color="auto"/>
              <w:bottom w:val="single" w:sz="8" w:space="0" w:color="auto"/>
              <w:right w:val="single" w:sz="4" w:space="0" w:color="auto"/>
            </w:tcBorders>
            <w:shd w:val="clear" w:color="auto" w:fill="CCCCCC"/>
            <w:vAlign w:val="center"/>
          </w:tcPr>
          <w:p w14:paraId="1CF1C08E" w14:textId="77777777" w:rsidR="00E31EAA" w:rsidRDefault="00E31EAA" w:rsidP="00E31EAA">
            <w:pPr>
              <w:spacing w:after="0" w:line="240" w:lineRule="auto"/>
              <w:jc w:val="center"/>
              <w:rPr>
                <w:rFonts w:cs="Arial"/>
                <w:b/>
              </w:rPr>
            </w:pPr>
          </w:p>
          <w:p w14:paraId="0174CD93" w14:textId="77777777" w:rsidR="00E31EAA" w:rsidRDefault="00E31EAA" w:rsidP="00E31EAA">
            <w:pPr>
              <w:spacing w:after="0" w:line="240" w:lineRule="auto"/>
              <w:jc w:val="center"/>
              <w:rPr>
                <w:rFonts w:cs="Arial"/>
                <w:b/>
              </w:rPr>
            </w:pPr>
            <w:r>
              <w:rPr>
                <w:rFonts w:cs="Arial"/>
                <w:b/>
              </w:rPr>
              <w:t>kwota</w:t>
            </w:r>
          </w:p>
          <w:p w14:paraId="78FF268A" w14:textId="77777777" w:rsidR="00E31EAA" w:rsidRDefault="00E31EAA" w:rsidP="00E31EAA">
            <w:pPr>
              <w:spacing w:after="0" w:line="240" w:lineRule="auto"/>
              <w:jc w:val="center"/>
              <w:rPr>
                <w:rFonts w:cs="Arial"/>
                <w:b/>
              </w:rPr>
            </w:pPr>
            <w:r>
              <w:rPr>
                <w:rFonts w:cs="Arial"/>
                <w:b/>
              </w:rPr>
              <w:t>wydatko-wana</w:t>
            </w:r>
          </w:p>
        </w:tc>
        <w:tc>
          <w:tcPr>
            <w:tcW w:w="2976" w:type="dxa"/>
            <w:tcBorders>
              <w:top w:val="single" w:sz="8" w:space="0" w:color="auto"/>
              <w:left w:val="single" w:sz="8" w:space="0" w:color="auto"/>
              <w:bottom w:val="single" w:sz="4" w:space="0" w:color="auto"/>
              <w:right w:val="single" w:sz="8" w:space="0" w:color="auto"/>
            </w:tcBorders>
            <w:shd w:val="clear" w:color="auto" w:fill="9CC2E5"/>
            <w:vAlign w:val="center"/>
            <w:hideMark/>
          </w:tcPr>
          <w:p w14:paraId="6F76676E" w14:textId="77777777" w:rsidR="00E31EAA" w:rsidRDefault="00E31EAA" w:rsidP="00E31EAA">
            <w:pPr>
              <w:spacing w:after="0" w:line="240" w:lineRule="auto"/>
              <w:jc w:val="center"/>
              <w:rPr>
                <w:rFonts w:cs="Arial"/>
              </w:rPr>
            </w:pPr>
            <w:r>
              <w:rPr>
                <w:rFonts w:cs="Arial"/>
                <w:b/>
              </w:rPr>
              <w:t xml:space="preserve">efekty / osiągnięte rezultaty </w:t>
            </w:r>
          </w:p>
        </w:tc>
      </w:tr>
      <w:tr w:rsidR="00E31EAA" w14:paraId="2F8BEBE5" w14:textId="77777777" w:rsidTr="00A26714">
        <w:trPr>
          <w:trHeight w:val="1252"/>
          <w:jc w:val="center"/>
        </w:trPr>
        <w:tc>
          <w:tcPr>
            <w:tcW w:w="619" w:type="dxa"/>
            <w:vMerge/>
            <w:tcBorders>
              <w:top w:val="single" w:sz="8" w:space="0" w:color="auto"/>
              <w:left w:val="single" w:sz="8" w:space="0" w:color="auto"/>
              <w:bottom w:val="single" w:sz="8" w:space="0" w:color="auto"/>
              <w:right w:val="single" w:sz="8" w:space="0" w:color="auto"/>
            </w:tcBorders>
            <w:vAlign w:val="center"/>
            <w:hideMark/>
          </w:tcPr>
          <w:p w14:paraId="18CEEF10" w14:textId="77777777" w:rsidR="00E31EAA" w:rsidRDefault="00E31EAA" w:rsidP="00E31EAA">
            <w:pPr>
              <w:spacing w:after="0" w:line="240" w:lineRule="auto"/>
              <w:rPr>
                <w:rFonts w:cs="Arial"/>
                <w:b/>
              </w:rPr>
            </w:pPr>
          </w:p>
        </w:tc>
        <w:tc>
          <w:tcPr>
            <w:tcW w:w="1276" w:type="dxa"/>
            <w:vMerge/>
            <w:tcBorders>
              <w:top w:val="single" w:sz="8" w:space="0" w:color="auto"/>
              <w:left w:val="single" w:sz="8" w:space="0" w:color="auto"/>
              <w:bottom w:val="single" w:sz="8" w:space="0" w:color="auto"/>
              <w:right w:val="single" w:sz="4" w:space="0" w:color="auto"/>
            </w:tcBorders>
            <w:vAlign w:val="center"/>
            <w:hideMark/>
          </w:tcPr>
          <w:p w14:paraId="55B603BD" w14:textId="77777777" w:rsidR="00E31EAA" w:rsidRDefault="00E31EAA" w:rsidP="00E31EAA">
            <w:pPr>
              <w:spacing w:after="0" w:line="240" w:lineRule="auto"/>
              <w:rPr>
                <w:rFonts w:cs="Arial"/>
                <w:b/>
              </w:rPr>
            </w:pPr>
          </w:p>
        </w:tc>
        <w:tc>
          <w:tcPr>
            <w:tcW w:w="1701" w:type="dxa"/>
            <w:vMerge/>
            <w:tcBorders>
              <w:top w:val="single" w:sz="8" w:space="0" w:color="auto"/>
              <w:left w:val="single" w:sz="4" w:space="0" w:color="auto"/>
              <w:bottom w:val="single" w:sz="8" w:space="0" w:color="auto"/>
              <w:right w:val="single" w:sz="8" w:space="0" w:color="auto"/>
            </w:tcBorders>
            <w:vAlign w:val="center"/>
            <w:hideMark/>
          </w:tcPr>
          <w:p w14:paraId="42BA5C13" w14:textId="77777777" w:rsidR="00E31EAA" w:rsidRDefault="00E31EAA" w:rsidP="00E31EAA">
            <w:pPr>
              <w:spacing w:after="0" w:line="240" w:lineRule="auto"/>
              <w:rPr>
                <w:rFonts w:cs="Arial"/>
                <w:b/>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14:paraId="026B2CC2" w14:textId="77777777" w:rsidR="00E31EAA" w:rsidRDefault="00E31EAA" w:rsidP="00E31EAA">
            <w:pPr>
              <w:spacing w:after="0" w:line="240" w:lineRule="auto"/>
              <w:rPr>
                <w:rFonts w:cs="Arial"/>
                <w:b/>
              </w:rPr>
            </w:pPr>
          </w:p>
        </w:tc>
        <w:tc>
          <w:tcPr>
            <w:tcW w:w="3828" w:type="dxa"/>
            <w:vMerge/>
            <w:tcBorders>
              <w:top w:val="single" w:sz="8" w:space="0" w:color="auto"/>
              <w:left w:val="single" w:sz="8" w:space="0" w:color="auto"/>
              <w:bottom w:val="single" w:sz="8" w:space="0" w:color="auto"/>
              <w:right w:val="single" w:sz="4" w:space="0" w:color="auto"/>
            </w:tcBorders>
            <w:vAlign w:val="center"/>
            <w:hideMark/>
          </w:tcPr>
          <w:p w14:paraId="64A0B882" w14:textId="77777777" w:rsidR="00E31EAA" w:rsidRDefault="00E31EAA" w:rsidP="00E31EAA">
            <w:pPr>
              <w:spacing w:after="0" w:line="240" w:lineRule="auto"/>
              <w:rPr>
                <w:rFonts w:cs="Arial"/>
                <w:b/>
              </w:rPr>
            </w:pPr>
          </w:p>
        </w:tc>
        <w:tc>
          <w:tcPr>
            <w:tcW w:w="1134" w:type="dxa"/>
            <w:vMerge/>
            <w:tcBorders>
              <w:top w:val="single" w:sz="8" w:space="0" w:color="auto"/>
              <w:left w:val="single" w:sz="4" w:space="0" w:color="auto"/>
              <w:bottom w:val="single" w:sz="8" w:space="0" w:color="auto"/>
              <w:right w:val="single" w:sz="8" w:space="0" w:color="auto"/>
            </w:tcBorders>
            <w:vAlign w:val="center"/>
            <w:hideMark/>
          </w:tcPr>
          <w:p w14:paraId="04D34F9D" w14:textId="77777777" w:rsidR="00E31EAA" w:rsidRDefault="00E31EAA" w:rsidP="00E31EAA">
            <w:pPr>
              <w:spacing w:after="0" w:line="240" w:lineRule="auto"/>
              <w:rPr>
                <w:rFonts w:cs="Arial"/>
                <w:b/>
              </w:rPr>
            </w:pPr>
          </w:p>
        </w:tc>
        <w:tc>
          <w:tcPr>
            <w:tcW w:w="1214" w:type="dxa"/>
            <w:vMerge/>
            <w:tcBorders>
              <w:top w:val="single" w:sz="8" w:space="0" w:color="auto"/>
              <w:left w:val="single" w:sz="8" w:space="0" w:color="auto"/>
              <w:bottom w:val="single" w:sz="8" w:space="0" w:color="auto"/>
              <w:right w:val="single" w:sz="4" w:space="0" w:color="auto"/>
            </w:tcBorders>
            <w:vAlign w:val="center"/>
            <w:hideMark/>
          </w:tcPr>
          <w:p w14:paraId="39A1F23B" w14:textId="77777777" w:rsidR="00E31EAA" w:rsidRDefault="00E31EAA" w:rsidP="00E31EAA">
            <w:pPr>
              <w:spacing w:after="0" w:line="240" w:lineRule="auto"/>
              <w:rPr>
                <w:rFonts w:cs="Arial"/>
                <w:b/>
              </w:rPr>
            </w:pPr>
          </w:p>
        </w:tc>
        <w:tc>
          <w:tcPr>
            <w:tcW w:w="2976" w:type="dxa"/>
            <w:tcBorders>
              <w:top w:val="single" w:sz="4" w:space="0" w:color="auto"/>
              <w:left w:val="single" w:sz="8" w:space="0" w:color="auto"/>
              <w:bottom w:val="single" w:sz="4" w:space="0" w:color="auto"/>
              <w:right w:val="single" w:sz="8" w:space="0" w:color="auto"/>
            </w:tcBorders>
            <w:shd w:val="clear" w:color="auto" w:fill="9CC2E5"/>
            <w:vAlign w:val="center"/>
            <w:hideMark/>
          </w:tcPr>
          <w:p w14:paraId="14D6A41E" w14:textId="77777777" w:rsidR="00E31EAA" w:rsidRPr="00024263" w:rsidRDefault="00E31EAA" w:rsidP="00E31EAA">
            <w:pPr>
              <w:spacing w:after="0" w:line="240" w:lineRule="auto"/>
              <w:jc w:val="center"/>
              <w:rPr>
                <w:rFonts w:cs="Arial"/>
                <w:sz w:val="20"/>
                <w:szCs w:val="20"/>
              </w:rPr>
            </w:pPr>
            <w:r w:rsidRPr="00E61847">
              <w:rPr>
                <w:rFonts w:cs="Arial"/>
                <w:b/>
              </w:rPr>
              <w:t>dane bazowe /docelowe</w:t>
            </w:r>
            <w:r>
              <w:rPr>
                <w:rFonts w:cs="Arial"/>
              </w:rPr>
              <w:t xml:space="preserve"> – </w:t>
            </w:r>
            <w:r w:rsidRPr="00024263">
              <w:rPr>
                <w:rFonts w:cs="Arial"/>
                <w:sz w:val="20"/>
                <w:szCs w:val="20"/>
              </w:rPr>
              <w:t xml:space="preserve">dane w </w:t>
            </w:r>
            <w:r w:rsidRPr="00024263">
              <w:rPr>
                <w:rFonts w:cs="Arial"/>
                <w:b/>
                <w:sz w:val="20"/>
                <w:szCs w:val="20"/>
              </w:rPr>
              <w:t>%</w:t>
            </w:r>
            <w:r w:rsidRPr="00024263">
              <w:rPr>
                <w:rFonts w:cs="Arial"/>
                <w:sz w:val="20"/>
                <w:szCs w:val="20"/>
              </w:rPr>
              <w:t xml:space="preserve">  na podstawie ankiet</w:t>
            </w:r>
          </w:p>
          <w:p w14:paraId="0962CED8" w14:textId="77777777" w:rsidR="00E31EAA" w:rsidRPr="00024263" w:rsidRDefault="00E31EAA" w:rsidP="00E31EAA">
            <w:pPr>
              <w:spacing w:after="0" w:line="240" w:lineRule="auto"/>
              <w:jc w:val="center"/>
              <w:rPr>
                <w:rFonts w:cs="Arial"/>
                <w:sz w:val="20"/>
                <w:szCs w:val="20"/>
              </w:rPr>
            </w:pPr>
            <w:r w:rsidRPr="00024263">
              <w:rPr>
                <w:rFonts w:cs="Arial"/>
                <w:sz w:val="20"/>
                <w:szCs w:val="20"/>
              </w:rPr>
              <w:t xml:space="preserve">oraz wpływ np. na </w:t>
            </w:r>
          </w:p>
          <w:p w14:paraId="2EA5F3EF" w14:textId="77777777" w:rsidR="00E31EAA" w:rsidRDefault="00E31EAA" w:rsidP="00E31EAA">
            <w:pPr>
              <w:spacing w:after="0" w:line="240" w:lineRule="auto"/>
              <w:jc w:val="center"/>
              <w:rPr>
                <w:rFonts w:cs="Arial"/>
                <w:b/>
              </w:rPr>
            </w:pPr>
            <w:r w:rsidRPr="00024263">
              <w:rPr>
                <w:rFonts w:cs="Arial"/>
                <w:sz w:val="20"/>
                <w:szCs w:val="20"/>
              </w:rPr>
              <w:t>stan / poczucie bezpieczeństwa</w:t>
            </w:r>
          </w:p>
        </w:tc>
      </w:tr>
      <w:tr w:rsidR="00E31EAA" w:rsidRPr="00A30C70" w14:paraId="37E7B00B" w14:textId="77777777" w:rsidTr="00AF7D58">
        <w:trPr>
          <w:trHeight w:val="833"/>
          <w:jc w:val="center"/>
        </w:trPr>
        <w:tc>
          <w:tcPr>
            <w:tcW w:w="619" w:type="dxa"/>
            <w:tcBorders>
              <w:top w:val="single" w:sz="8" w:space="0" w:color="auto"/>
              <w:left w:val="single" w:sz="8" w:space="0" w:color="auto"/>
              <w:bottom w:val="single" w:sz="8" w:space="0" w:color="auto"/>
              <w:right w:val="single" w:sz="8" w:space="0" w:color="auto"/>
            </w:tcBorders>
          </w:tcPr>
          <w:p w14:paraId="25E58264" w14:textId="1E05FF7C" w:rsidR="00E31EAA" w:rsidRPr="006A6FBE" w:rsidRDefault="00DB73D8" w:rsidP="00E31EAA">
            <w:pPr>
              <w:spacing w:after="0" w:line="240" w:lineRule="auto"/>
              <w:rPr>
                <w:rFonts w:ascii="Calibri" w:hAnsi="Calibri" w:cs="Calibri"/>
                <w:b/>
                <w:sz w:val="20"/>
                <w:szCs w:val="20"/>
              </w:rPr>
            </w:pPr>
            <w:r>
              <w:rPr>
                <w:rFonts w:ascii="Calibri" w:hAnsi="Calibri" w:cs="Calibri"/>
                <w:b/>
                <w:sz w:val="20"/>
                <w:szCs w:val="20"/>
              </w:rPr>
              <w:t>1.</w:t>
            </w:r>
          </w:p>
        </w:tc>
        <w:tc>
          <w:tcPr>
            <w:tcW w:w="1276" w:type="dxa"/>
            <w:tcBorders>
              <w:top w:val="single" w:sz="8" w:space="0" w:color="auto"/>
              <w:left w:val="single" w:sz="8" w:space="0" w:color="auto"/>
              <w:bottom w:val="single" w:sz="8" w:space="0" w:color="auto"/>
              <w:right w:val="single" w:sz="4" w:space="0" w:color="auto"/>
            </w:tcBorders>
          </w:tcPr>
          <w:p w14:paraId="70C7F3C4" w14:textId="77777777" w:rsidR="00E31EAA" w:rsidRPr="006A6FBE" w:rsidRDefault="00E31EAA" w:rsidP="00E31EAA">
            <w:pPr>
              <w:spacing w:after="0" w:line="240" w:lineRule="auto"/>
              <w:rPr>
                <w:rFonts w:ascii="Calibri" w:hAnsi="Calibri" w:cs="Calibri"/>
                <w:b/>
                <w:bCs/>
                <w:sz w:val="20"/>
                <w:szCs w:val="20"/>
              </w:rPr>
            </w:pPr>
            <w:r w:rsidRPr="006A6FBE">
              <w:rPr>
                <w:rFonts w:ascii="Calibri" w:hAnsi="Calibri" w:cs="Calibri"/>
                <w:b/>
                <w:bCs/>
                <w:sz w:val="20"/>
                <w:szCs w:val="20"/>
              </w:rPr>
              <w:t>Gmina Węgliniec</w:t>
            </w:r>
          </w:p>
        </w:tc>
        <w:tc>
          <w:tcPr>
            <w:tcW w:w="1701" w:type="dxa"/>
            <w:tcBorders>
              <w:top w:val="single" w:sz="8" w:space="0" w:color="auto"/>
              <w:left w:val="single" w:sz="4" w:space="0" w:color="auto"/>
              <w:bottom w:val="single" w:sz="8" w:space="0" w:color="auto"/>
              <w:right w:val="single" w:sz="8" w:space="0" w:color="auto"/>
            </w:tcBorders>
          </w:tcPr>
          <w:p w14:paraId="41DFA44F" w14:textId="4DB2763F" w:rsidR="00E31EAA" w:rsidRPr="006A6FBE" w:rsidRDefault="00E31EAA" w:rsidP="0062040C">
            <w:pPr>
              <w:pStyle w:val="Standard"/>
              <w:rPr>
                <w:rFonts w:ascii="Calibri" w:hAnsi="Calibri" w:cs="Calibri"/>
                <w:color w:val="000000"/>
                <w:sz w:val="20"/>
                <w:szCs w:val="20"/>
                <w:lang w:val="pl-PL"/>
              </w:rPr>
            </w:pPr>
            <w:r w:rsidRPr="006A6FBE">
              <w:rPr>
                <w:rFonts w:ascii="Calibri" w:hAnsi="Calibri" w:cs="Calibri"/>
                <w:color w:val="000000"/>
                <w:sz w:val="20"/>
                <w:szCs w:val="20"/>
                <w:lang w:val="pl-PL"/>
              </w:rPr>
              <w:t>Komenda Powiatowa Policji w Zgorzelcu;</w:t>
            </w:r>
          </w:p>
          <w:p w14:paraId="3BAF3926" w14:textId="526F1DA3" w:rsidR="00E31EAA" w:rsidRPr="006A6FBE" w:rsidRDefault="00E31EAA" w:rsidP="00E31EAA">
            <w:pPr>
              <w:pStyle w:val="Standard"/>
              <w:spacing w:before="100"/>
              <w:rPr>
                <w:rFonts w:ascii="Calibri" w:hAnsi="Calibri" w:cs="Calibri"/>
                <w:color w:val="000000"/>
                <w:sz w:val="20"/>
                <w:szCs w:val="20"/>
                <w:lang w:val="pl-PL"/>
              </w:rPr>
            </w:pPr>
            <w:r w:rsidRPr="006A6FBE">
              <w:rPr>
                <w:rFonts w:ascii="Calibri" w:hAnsi="Calibri" w:cs="Calibri"/>
                <w:color w:val="000000"/>
                <w:sz w:val="20"/>
                <w:szCs w:val="20"/>
                <w:lang w:val="pl-PL"/>
              </w:rPr>
              <w:t>Komenda Powiatowa Państwowej Straży Pożarnej w Zgorzelcu;</w:t>
            </w:r>
          </w:p>
          <w:p w14:paraId="4C304776" w14:textId="0BD0CC63" w:rsidR="00E31EAA" w:rsidRPr="006A6FBE" w:rsidRDefault="00E31EAA" w:rsidP="00E31EAA">
            <w:pPr>
              <w:pStyle w:val="Standard"/>
              <w:spacing w:before="100"/>
              <w:rPr>
                <w:rFonts w:ascii="Calibri" w:hAnsi="Calibri" w:cs="Calibri"/>
                <w:color w:val="000000"/>
                <w:sz w:val="20"/>
                <w:szCs w:val="20"/>
                <w:lang w:val="pl-PL"/>
              </w:rPr>
            </w:pPr>
            <w:r w:rsidRPr="006A6FBE">
              <w:rPr>
                <w:rFonts w:ascii="Calibri" w:hAnsi="Calibri" w:cs="Calibri"/>
                <w:color w:val="000000"/>
                <w:sz w:val="20"/>
                <w:szCs w:val="20"/>
                <w:lang w:val="pl-PL"/>
              </w:rPr>
              <w:t>Szkoła Podstawowa im. Marii Krasickiej w Węglińcu;</w:t>
            </w:r>
          </w:p>
          <w:p w14:paraId="73325FD7" w14:textId="643DA118" w:rsidR="00E31EAA" w:rsidRPr="006A6FBE" w:rsidRDefault="00E31EAA" w:rsidP="00E31EAA">
            <w:pPr>
              <w:pStyle w:val="Standard"/>
              <w:spacing w:before="100"/>
              <w:rPr>
                <w:rFonts w:ascii="Calibri" w:hAnsi="Calibri" w:cs="Calibri"/>
                <w:color w:val="000000"/>
                <w:sz w:val="20"/>
                <w:szCs w:val="20"/>
                <w:lang w:val="pl-PL"/>
              </w:rPr>
            </w:pPr>
            <w:r w:rsidRPr="006A6FBE">
              <w:rPr>
                <w:rFonts w:ascii="Calibri" w:hAnsi="Calibri" w:cs="Calibri"/>
                <w:color w:val="000000"/>
                <w:sz w:val="20"/>
                <w:szCs w:val="20"/>
                <w:lang w:val="pl-PL"/>
              </w:rPr>
              <w:t xml:space="preserve">Miejskie Przedszkole </w:t>
            </w:r>
            <w:r w:rsidRPr="006A6FBE">
              <w:rPr>
                <w:rFonts w:ascii="Calibri" w:hAnsi="Calibri" w:cs="Calibri"/>
                <w:color w:val="000000"/>
                <w:sz w:val="20"/>
                <w:szCs w:val="20"/>
                <w:lang w:val="pl-PL"/>
              </w:rPr>
              <w:lastRenderedPageBreak/>
              <w:t>Publiczne im. Św. Mikołaja w Węglińcu;</w:t>
            </w:r>
          </w:p>
          <w:p w14:paraId="6E93C379" w14:textId="309ACFA3" w:rsidR="00E31EAA" w:rsidRPr="006A6FBE" w:rsidRDefault="00E31EAA" w:rsidP="00E31EAA">
            <w:pPr>
              <w:pStyle w:val="Standard"/>
              <w:spacing w:before="100"/>
              <w:rPr>
                <w:rFonts w:ascii="Calibri" w:hAnsi="Calibri" w:cs="Calibri"/>
                <w:sz w:val="20"/>
                <w:szCs w:val="20"/>
                <w:lang w:val="pl-PL"/>
              </w:rPr>
            </w:pPr>
            <w:r w:rsidRPr="006A6FBE">
              <w:rPr>
                <w:rFonts w:ascii="Calibri" w:hAnsi="Calibri" w:cs="Calibri"/>
                <w:color w:val="000000"/>
                <w:sz w:val="20"/>
                <w:szCs w:val="20"/>
                <w:lang w:val="pl-PL"/>
              </w:rPr>
              <w:t>Miejsko-Gminny Ośrodek Kultury w Węglińcu</w:t>
            </w:r>
            <w:r w:rsidR="00AB08E7">
              <w:rPr>
                <w:rFonts w:ascii="Calibri" w:hAnsi="Calibri" w:cs="Calibri"/>
                <w:color w:val="000000"/>
                <w:sz w:val="20"/>
                <w:szCs w:val="20"/>
                <w:lang w:val="pl-PL"/>
              </w:rPr>
              <w:t>.</w:t>
            </w:r>
          </w:p>
        </w:tc>
        <w:tc>
          <w:tcPr>
            <w:tcW w:w="1417" w:type="dxa"/>
            <w:tcBorders>
              <w:top w:val="single" w:sz="8" w:space="0" w:color="auto"/>
              <w:left w:val="single" w:sz="8" w:space="0" w:color="auto"/>
              <w:bottom w:val="single" w:sz="8" w:space="0" w:color="auto"/>
              <w:right w:val="single" w:sz="8" w:space="0" w:color="auto"/>
            </w:tcBorders>
          </w:tcPr>
          <w:p w14:paraId="35BEE947" w14:textId="02C1D731" w:rsidR="00E31EAA" w:rsidRPr="006A6FBE" w:rsidRDefault="00E31EAA" w:rsidP="00E31EAA">
            <w:pPr>
              <w:spacing w:line="240" w:lineRule="auto"/>
              <w:rPr>
                <w:rFonts w:ascii="Calibri" w:hAnsi="Calibri" w:cs="Calibri"/>
                <w:sz w:val="20"/>
                <w:szCs w:val="20"/>
              </w:rPr>
            </w:pPr>
            <w:r w:rsidRPr="009E7E33">
              <w:rPr>
                <w:rFonts w:ascii="Calibri" w:hAnsi="Calibri" w:cs="Calibri"/>
                <w:color w:val="000000"/>
                <w:sz w:val="20"/>
                <w:szCs w:val="20"/>
              </w:rPr>
              <w:lastRenderedPageBreak/>
              <w:t>Bezpieczeństwo w miejscach publicznych ze szczególnym uwzględnieniem tworzenia lokalnych systemów bezpieczeństwa</w:t>
            </w:r>
            <w:r w:rsidRPr="009E7E33">
              <w:rPr>
                <w:rFonts w:ascii="Calibri" w:hAnsi="Calibri" w:cs="Calibri"/>
                <w:sz w:val="20"/>
                <w:szCs w:val="20"/>
              </w:rPr>
              <w:t xml:space="preserve">/ </w:t>
            </w:r>
            <w:r w:rsidRPr="006A6FBE">
              <w:rPr>
                <w:rFonts w:ascii="Calibri" w:hAnsi="Calibri" w:cs="Calibri"/>
                <w:sz w:val="20"/>
                <w:szCs w:val="20"/>
              </w:rPr>
              <w:t xml:space="preserve">„Bezpieczna przestrzeń publiczna – bezpieczni ludzie. Montaż </w:t>
            </w:r>
            <w:r w:rsidRPr="006A6FBE">
              <w:rPr>
                <w:rFonts w:ascii="Calibri" w:hAnsi="Calibri" w:cs="Calibri"/>
                <w:sz w:val="20"/>
                <w:szCs w:val="20"/>
              </w:rPr>
              <w:lastRenderedPageBreak/>
              <w:t>monitoringu wizyjnego w centrum Węglińca”.</w:t>
            </w:r>
          </w:p>
        </w:tc>
        <w:tc>
          <w:tcPr>
            <w:tcW w:w="3828" w:type="dxa"/>
            <w:tcBorders>
              <w:top w:val="single" w:sz="8" w:space="0" w:color="auto"/>
              <w:left w:val="single" w:sz="8" w:space="0" w:color="auto"/>
              <w:bottom w:val="single" w:sz="8" w:space="0" w:color="auto"/>
              <w:right w:val="single" w:sz="4" w:space="0" w:color="auto"/>
            </w:tcBorders>
          </w:tcPr>
          <w:p w14:paraId="7808070E" w14:textId="59147676" w:rsidR="00E31EAA" w:rsidRPr="006A6FBE" w:rsidRDefault="00E31EAA" w:rsidP="00E31EAA">
            <w:pPr>
              <w:spacing w:line="240" w:lineRule="auto"/>
              <w:rPr>
                <w:rFonts w:ascii="Calibri" w:hAnsi="Calibri" w:cs="Calibri"/>
                <w:sz w:val="20"/>
                <w:szCs w:val="20"/>
              </w:rPr>
            </w:pPr>
            <w:r w:rsidRPr="006A6FBE">
              <w:rPr>
                <w:rFonts w:ascii="Calibri" w:hAnsi="Calibri" w:cs="Calibri"/>
                <w:sz w:val="20"/>
                <w:szCs w:val="20"/>
              </w:rPr>
              <w:lastRenderedPageBreak/>
              <w:t xml:space="preserve">Głównym celem projektu </w:t>
            </w:r>
            <w:r w:rsidR="002F193D">
              <w:rPr>
                <w:rFonts w:ascii="Calibri" w:hAnsi="Calibri" w:cs="Calibri"/>
                <w:sz w:val="20"/>
                <w:szCs w:val="20"/>
              </w:rPr>
              <w:t>była</w:t>
            </w:r>
            <w:r w:rsidRPr="006A6FBE">
              <w:rPr>
                <w:rFonts w:ascii="Calibri" w:hAnsi="Calibri" w:cs="Calibri"/>
                <w:sz w:val="20"/>
                <w:szCs w:val="20"/>
              </w:rPr>
              <w:t xml:space="preserve"> poprawa bezpieczeństwa w przestrzeni publicznej Węglińca. </w:t>
            </w:r>
          </w:p>
          <w:p w14:paraId="6703A21D" w14:textId="12A196EF" w:rsidR="00E31EAA" w:rsidRPr="006A6FBE" w:rsidRDefault="002F193D" w:rsidP="00E31EAA">
            <w:pPr>
              <w:spacing w:line="240" w:lineRule="auto"/>
              <w:rPr>
                <w:rFonts w:ascii="Calibri" w:hAnsi="Calibri" w:cs="Calibri"/>
                <w:sz w:val="20"/>
                <w:szCs w:val="20"/>
              </w:rPr>
            </w:pPr>
            <w:r>
              <w:rPr>
                <w:rFonts w:ascii="Calibri" w:hAnsi="Calibri" w:cs="Calibri"/>
                <w:sz w:val="20"/>
                <w:szCs w:val="20"/>
              </w:rPr>
              <w:t>C</w:t>
            </w:r>
            <w:r w:rsidRPr="006A6FBE">
              <w:rPr>
                <w:rFonts w:ascii="Calibri" w:hAnsi="Calibri" w:cs="Calibri"/>
                <w:sz w:val="20"/>
                <w:szCs w:val="20"/>
              </w:rPr>
              <w:t xml:space="preserve">ele </w:t>
            </w:r>
            <w:r>
              <w:rPr>
                <w:rFonts w:ascii="Calibri" w:hAnsi="Calibri" w:cs="Calibri"/>
                <w:sz w:val="20"/>
                <w:szCs w:val="20"/>
              </w:rPr>
              <w:t>s</w:t>
            </w:r>
            <w:r w:rsidR="00E31EAA" w:rsidRPr="006A6FBE">
              <w:rPr>
                <w:rFonts w:ascii="Calibri" w:hAnsi="Calibri" w:cs="Calibri"/>
                <w:sz w:val="20"/>
                <w:szCs w:val="20"/>
              </w:rPr>
              <w:t>zczegółowe projektu:</w:t>
            </w:r>
          </w:p>
          <w:p w14:paraId="116F2075" w14:textId="77777777" w:rsidR="00E31EAA" w:rsidRPr="006A6FBE" w:rsidRDefault="00E31EAA" w:rsidP="00E31EAA">
            <w:pPr>
              <w:spacing w:line="240" w:lineRule="auto"/>
              <w:rPr>
                <w:rFonts w:ascii="Calibri" w:hAnsi="Calibri" w:cs="Calibri"/>
                <w:sz w:val="20"/>
                <w:szCs w:val="20"/>
              </w:rPr>
            </w:pPr>
            <w:r w:rsidRPr="006A6FBE">
              <w:rPr>
                <w:rFonts w:ascii="Calibri" w:hAnsi="Calibri" w:cs="Calibri"/>
                <w:sz w:val="20"/>
                <w:szCs w:val="20"/>
              </w:rPr>
              <w:t>- przeciwdziałanie wandalizmowi – niszczeniu mienia publicznego i prywatnego;</w:t>
            </w:r>
          </w:p>
          <w:p w14:paraId="6F3CEDE3" w14:textId="5C27FA5B" w:rsidR="00E31EAA" w:rsidRPr="006A6FBE" w:rsidRDefault="00E31EAA" w:rsidP="00E31EAA">
            <w:pPr>
              <w:spacing w:line="240" w:lineRule="auto"/>
              <w:rPr>
                <w:rFonts w:ascii="Calibri" w:hAnsi="Calibri" w:cs="Calibri"/>
                <w:sz w:val="20"/>
                <w:szCs w:val="20"/>
              </w:rPr>
            </w:pPr>
            <w:r w:rsidRPr="006A6FBE">
              <w:rPr>
                <w:rFonts w:ascii="Calibri" w:hAnsi="Calibri" w:cs="Calibri"/>
                <w:sz w:val="20"/>
                <w:szCs w:val="20"/>
              </w:rPr>
              <w:t xml:space="preserve">- ograniczenie zjawisk patologicznych </w:t>
            </w:r>
            <w:r w:rsidR="002F193D">
              <w:rPr>
                <w:rFonts w:ascii="Calibri" w:hAnsi="Calibri" w:cs="Calibri"/>
                <w:sz w:val="20"/>
                <w:szCs w:val="20"/>
              </w:rPr>
              <w:br/>
            </w:r>
            <w:r w:rsidRPr="006A6FBE">
              <w:rPr>
                <w:rFonts w:ascii="Calibri" w:hAnsi="Calibri" w:cs="Calibri"/>
                <w:sz w:val="20"/>
                <w:szCs w:val="20"/>
              </w:rPr>
              <w:t>i kryminogennych;</w:t>
            </w:r>
          </w:p>
          <w:p w14:paraId="0F7EFEF3" w14:textId="2E730848" w:rsidR="00E31EAA" w:rsidRPr="006A6FBE" w:rsidRDefault="00E31EAA" w:rsidP="00E31EAA">
            <w:pPr>
              <w:spacing w:line="240" w:lineRule="auto"/>
              <w:rPr>
                <w:rFonts w:ascii="Calibri" w:hAnsi="Calibri" w:cs="Calibri"/>
                <w:sz w:val="20"/>
                <w:szCs w:val="20"/>
              </w:rPr>
            </w:pPr>
            <w:r w:rsidRPr="006A6FBE">
              <w:rPr>
                <w:rFonts w:ascii="Calibri" w:hAnsi="Calibri" w:cs="Calibri"/>
                <w:sz w:val="20"/>
                <w:szCs w:val="20"/>
              </w:rPr>
              <w:t xml:space="preserve">- pogłębianie współpracy pomiędzy lokalną społecznością, a jednostkami odpowiedzialnymi za bezpieczeństwo w mieście, co </w:t>
            </w:r>
            <w:r w:rsidR="002F193D">
              <w:rPr>
                <w:rFonts w:ascii="Calibri" w:hAnsi="Calibri" w:cs="Calibri"/>
                <w:sz w:val="20"/>
                <w:szCs w:val="20"/>
              </w:rPr>
              <w:t xml:space="preserve">powinno wpłynąć </w:t>
            </w:r>
            <w:r w:rsidRPr="006A6FBE">
              <w:rPr>
                <w:rFonts w:ascii="Calibri" w:hAnsi="Calibri" w:cs="Calibri"/>
                <w:sz w:val="20"/>
                <w:szCs w:val="20"/>
              </w:rPr>
              <w:t xml:space="preserve">również na </w:t>
            </w:r>
            <w:r w:rsidRPr="006A6FBE">
              <w:rPr>
                <w:rFonts w:ascii="Calibri" w:hAnsi="Calibri" w:cs="Calibri"/>
                <w:sz w:val="20"/>
                <w:szCs w:val="20"/>
              </w:rPr>
              <w:lastRenderedPageBreak/>
              <w:t>poprawę wizerunku tych inst</w:t>
            </w:r>
            <w:r w:rsidR="002F193D">
              <w:rPr>
                <w:rFonts w:ascii="Calibri" w:hAnsi="Calibri" w:cs="Calibri"/>
                <w:sz w:val="20"/>
                <w:szCs w:val="20"/>
              </w:rPr>
              <w:t>ytucji i wzrost zaufania</w:t>
            </w:r>
            <w:r w:rsidRPr="006A6FBE">
              <w:rPr>
                <w:rFonts w:ascii="Calibri" w:hAnsi="Calibri" w:cs="Calibri"/>
                <w:sz w:val="20"/>
                <w:szCs w:val="20"/>
              </w:rPr>
              <w:t>.</w:t>
            </w:r>
          </w:p>
          <w:p w14:paraId="16076FE5" w14:textId="0E1181E2" w:rsidR="00E31EAA" w:rsidRPr="006A6FBE" w:rsidRDefault="00E31EAA" w:rsidP="00E31EAA">
            <w:pPr>
              <w:spacing w:line="240" w:lineRule="auto"/>
              <w:rPr>
                <w:rFonts w:ascii="Calibri" w:hAnsi="Calibri" w:cs="Calibri"/>
                <w:sz w:val="20"/>
                <w:szCs w:val="20"/>
              </w:rPr>
            </w:pPr>
            <w:r w:rsidRPr="006A6FBE">
              <w:rPr>
                <w:rFonts w:ascii="Calibri" w:hAnsi="Calibri" w:cs="Calibri"/>
                <w:sz w:val="20"/>
                <w:szCs w:val="20"/>
              </w:rPr>
              <w:t>Projekt polega</w:t>
            </w:r>
            <w:r w:rsidR="002F193D">
              <w:rPr>
                <w:rFonts w:ascii="Calibri" w:hAnsi="Calibri" w:cs="Calibri"/>
                <w:sz w:val="20"/>
                <w:szCs w:val="20"/>
              </w:rPr>
              <w:t>ł</w:t>
            </w:r>
            <w:r w:rsidRPr="006A6FBE">
              <w:rPr>
                <w:rFonts w:ascii="Calibri" w:hAnsi="Calibri" w:cs="Calibri"/>
                <w:sz w:val="20"/>
                <w:szCs w:val="20"/>
              </w:rPr>
              <w:t xml:space="preserve"> na zakupie i montażu 6 kamer zewnętrznych służących do monitorowania miejsc publicznych na terenie miasta.</w:t>
            </w:r>
          </w:p>
        </w:tc>
        <w:tc>
          <w:tcPr>
            <w:tcW w:w="1134" w:type="dxa"/>
            <w:tcBorders>
              <w:top w:val="single" w:sz="8" w:space="0" w:color="auto"/>
              <w:left w:val="single" w:sz="4" w:space="0" w:color="auto"/>
              <w:bottom w:val="single" w:sz="8" w:space="0" w:color="auto"/>
              <w:right w:val="single" w:sz="8" w:space="0" w:color="auto"/>
            </w:tcBorders>
          </w:tcPr>
          <w:p w14:paraId="365C5FD6"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sz w:val="20"/>
                <w:szCs w:val="20"/>
              </w:rPr>
              <w:lastRenderedPageBreak/>
              <w:t>25 000</w:t>
            </w:r>
          </w:p>
        </w:tc>
        <w:tc>
          <w:tcPr>
            <w:tcW w:w="1214" w:type="dxa"/>
            <w:tcBorders>
              <w:top w:val="single" w:sz="8" w:space="0" w:color="auto"/>
              <w:left w:val="single" w:sz="8" w:space="0" w:color="auto"/>
              <w:bottom w:val="single" w:sz="8" w:space="0" w:color="auto"/>
              <w:right w:val="single" w:sz="4" w:space="0" w:color="auto"/>
            </w:tcBorders>
          </w:tcPr>
          <w:p w14:paraId="10D55EB3"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sz w:val="20"/>
                <w:szCs w:val="20"/>
              </w:rPr>
              <w:t>25 000</w:t>
            </w:r>
          </w:p>
        </w:tc>
        <w:tc>
          <w:tcPr>
            <w:tcW w:w="2976" w:type="dxa"/>
            <w:tcBorders>
              <w:top w:val="single" w:sz="4" w:space="0" w:color="auto"/>
              <w:left w:val="single" w:sz="8" w:space="0" w:color="auto"/>
              <w:bottom w:val="single" w:sz="4" w:space="0" w:color="auto"/>
              <w:right w:val="single" w:sz="8" w:space="0" w:color="auto"/>
            </w:tcBorders>
            <w:shd w:val="clear" w:color="auto" w:fill="FFFFFF"/>
          </w:tcPr>
          <w:p w14:paraId="649EB737" w14:textId="77777777" w:rsidR="00E31EAA" w:rsidRPr="002F193D" w:rsidRDefault="00E31EAA" w:rsidP="00E31EAA">
            <w:pPr>
              <w:spacing w:after="0" w:line="240" w:lineRule="auto"/>
              <w:rPr>
                <w:rFonts w:ascii="Calibri" w:hAnsi="Calibri" w:cs="Calibri"/>
                <w:sz w:val="20"/>
                <w:szCs w:val="20"/>
              </w:rPr>
            </w:pPr>
            <w:r w:rsidRPr="002F193D">
              <w:rPr>
                <w:rFonts w:ascii="Calibri" w:hAnsi="Calibri" w:cs="Calibri"/>
                <w:sz w:val="20"/>
                <w:szCs w:val="20"/>
              </w:rPr>
              <w:t>Projekt infrastrukturalny (montaż monitoringu miejskiego) – ankiet nie przeprowadzono</w:t>
            </w:r>
          </w:p>
        </w:tc>
      </w:tr>
      <w:tr w:rsidR="00E31EAA" w:rsidRPr="00A30C70" w14:paraId="3480D822" w14:textId="77777777" w:rsidTr="00AF7D58">
        <w:trPr>
          <w:trHeight w:val="1252"/>
          <w:jc w:val="center"/>
        </w:trPr>
        <w:tc>
          <w:tcPr>
            <w:tcW w:w="619" w:type="dxa"/>
            <w:tcBorders>
              <w:top w:val="single" w:sz="8" w:space="0" w:color="auto"/>
              <w:left w:val="single" w:sz="8" w:space="0" w:color="auto"/>
              <w:bottom w:val="single" w:sz="8" w:space="0" w:color="auto"/>
              <w:right w:val="single" w:sz="8" w:space="0" w:color="auto"/>
            </w:tcBorders>
          </w:tcPr>
          <w:p w14:paraId="4E596186"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sz w:val="20"/>
                <w:szCs w:val="20"/>
              </w:rPr>
              <w:t>2.</w:t>
            </w:r>
          </w:p>
        </w:tc>
        <w:tc>
          <w:tcPr>
            <w:tcW w:w="1276" w:type="dxa"/>
            <w:tcBorders>
              <w:top w:val="single" w:sz="8" w:space="0" w:color="auto"/>
              <w:left w:val="single" w:sz="8" w:space="0" w:color="auto"/>
              <w:bottom w:val="single" w:sz="8" w:space="0" w:color="auto"/>
              <w:right w:val="single" w:sz="4" w:space="0" w:color="auto"/>
            </w:tcBorders>
          </w:tcPr>
          <w:p w14:paraId="55FF2F1D" w14:textId="77777777" w:rsidR="00E31EAA" w:rsidRPr="006A6FBE" w:rsidRDefault="00E31EAA" w:rsidP="00E31EAA">
            <w:pPr>
              <w:spacing w:after="0" w:line="240" w:lineRule="auto"/>
              <w:rPr>
                <w:rFonts w:ascii="Calibri" w:hAnsi="Calibri" w:cs="Calibri"/>
                <w:b/>
                <w:bCs/>
                <w:sz w:val="20"/>
                <w:szCs w:val="20"/>
              </w:rPr>
            </w:pPr>
            <w:r w:rsidRPr="006A6FBE">
              <w:rPr>
                <w:rFonts w:ascii="Calibri" w:hAnsi="Calibri" w:cs="Calibri"/>
                <w:b/>
                <w:bCs/>
                <w:sz w:val="20"/>
                <w:szCs w:val="20"/>
              </w:rPr>
              <w:t>Gmina Kowary</w:t>
            </w:r>
          </w:p>
        </w:tc>
        <w:tc>
          <w:tcPr>
            <w:tcW w:w="1701" w:type="dxa"/>
            <w:tcBorders>
              <w:top w:val="single" w:sz="8" w:space="0" w:color="auto"/>
              <w:left w:val="single" w:sz="4" w:space="0" w:color="auto"/>
              <w:bottom w:val="single" w:sz="8" w:space="0" w:color="auto"/>
              <w:right w:val="single" w:sz="8" w:space="0" w:color="auto"/>
            </w:tcBorders>
          </w:tcPr>
          <w:p w14:paraId="39BF58C8" w14:textId="1E027C36" w:rsidR="00E31EAA" w:rsidRPr="006A6FBE" w:rsidRDefault="00E31EAA" w:rsidP="00E31EAA">
            <w:pPr>
              <w:spacing w:line="240" w:lineRule="auto"/>
              <w:rPr>
                <w:rStyle w:val="Pogrubienie"/>
                <w:rFonts w:ascii="Calibri" w:hAnsi="Calibri" w:cs="Calibri"/>
                <w:b w:val="0"/>
                <w:sz w:val="20"/>
                <w:szCs w:val="20"/>
              </w:rPr>
            </w:pPr>
            <w:r w:rsidRPr="006A6FBE">
              <w:rPr>
                <w:rFonts w:ascii="Calibri" w:hAnsi="Calibri" w:cs="Calibri"/>
                <w:color w:val="000000"/>
                <w:sz w:val="20"/>
                <w:szCs w:val="20"/>
              </w:rPr>
              <w:t>Komisariat Policji w Kowarach</w:t>
            </w:r>
            <w:r w:rsidR="009E7E33">
              <w:rPr>
                <w:rFonts w:ascii="Calibri" w:hAnsi="Calibri" w:cs="Calibri"/>
                <w:color w:val="000000"/>
                <w:sz w:val="20"/>
                <w:szCs w:val="20"/>
              </w:rPr>
              <w:t>;</w:t>
            </w:r>
            <w:r w:rsidRPr="006A6FBE">
              <w:rPr>
                <w:rFonts w:ascii="Calibri" w:hAnsi="Calibri" w:cs="Calibri"/>
                <w:color w:val="000000"/>
                <w:sz w:val="20"/>
                <w:szCs w:val="20"/>
              </w:rPr>
              <w:t xml:space="preserve"> </w:t>
            </w:r>
          </w:p>
          <w:p w14:paraId="7CBDC40C" w14:textId="52C300CC" w:rsidR="00E31EAA" w:rsidRPr="006A6FBE" w:rsidRDefault="00E31EAA" w:rsidP="00E31EAA">
            <w:pPr>
              <w:spacing w:line="240" w:lineRule="auto"/>
              <w:rPr>
                <w:rStyle w:val="Pogrubienie"/>
                <w:rFonts w:ascii="Calibri" w:hAnsi="Calibri" w:cs="Calibri"/>
                <w:b w:val="0"/>
                <w:sz w:val="20"/>
                <w:szCs w:val="20"/>
              </w:rPr>
            </w:pPr>
            <w:r w:rsidRPr="006A6FBE">
              <w:rPr>
                <w:rStyle w:val="Pogrubienie"/>
                <w:rFonts w:ascii="Calibri" w:hAnsi="Calibri" w:cs="Calibri"/>
                <w:b w:val="0"/>
                <w:sz w:val="20"/>
                <w:szCs w:val="20"/>
              </w:rPr>
              <w:t>Komenda Miejska Policji w Jeleniej Gó</w:t>
            </w:r>
            <w:r w:rsidRPr="006A6FBE">
              <w:rPr>
                <w:rFonts w:ascii="Calibri" w:hAnsi="Calibri" w:cs="Calibri"/>
                <w:sz w:val="20"/>
                <w:szCs w:val="20"/>
              </w:rPr>
              <w:t>rze</w:t>
            </w:r>
            <w:r w:rsidRPr="006A6FBE">
              <w:rPr>
                <w:rFonts w:ascii="Calibri" w:hAnsi="Calibri" w:cs="Calibri"/>
                <w:b/>
                <w:sz w:val="20"/>
                <w:szCs w:val="20"/>
              </w:rPr>
              <w:t xml:space="preserve"> - </w:t>
            </w:r>
            <w:r w:rsidRPr="006A6FBE">
              <w:rPr>
                <w:rStyle w:val="Pogrubienie"/>
                <w:rFonts w:ascii="Calibri" w:hAnsi="Calibri" w:cs="Calibri"/>
                <w:b w:val="0"/>
                <w:sz w:val="20"/>
                <w:szCs w:val="20"/>
              </w:rPr>
              <w:t>Wydział Ruchu Drogowego</w:t>
            </w:r>
            <w:r w:rsidR="009E7E33">
              <w:rPr>
                <w:rStyle w:val="Pogrubienie"/>
                <w:rFonts w:ascii="Calibri" w:hAnsi="Calibri" w:cs="Calibri"/>
                <w:b w:val="0"/>
                <w:sz w:val="20"/>
                <w:szCs w:val="20"/>
              </w:rPr>
              <w:t>;</w:t>
            </w:r>
          </w:p>
          <w:p w14:paraId="171706EF" w14:textId="04B299CD" w:rsidR="00E31EAA" w:rsidRPr="006A6FBE" w:rsidRDefault="00E31EAA" w:rsidP="00E31EAA">
            <w:pPr>
              <w:spacing w:line="240" w:lineRule="auto"/>
              <w:rPr>
                <w:rStyle w:val="Pogrubienie"/>
                <w:rFonts w:ascii="Calibri" w:hAnsi="Calibri" w:cs="Calibri"/>
                <w:b w:val="0"/>
                <w:sz w:val="20"/>
                <w:szCs w:val="20"/>
              </w:rPr>
            </w:pPr>
            <w:r w:rsidRPr="006A6FBE">
              <w:rPr>
                <w:rStyle w:val="Pogrubienie"/>
                <w:rFonts w:ascii="Calibri" w:hAnsi="Calibri" w:cs="Calibri"/>
                <w:b w:val="0"/>
                <w:sz w:val="20"/>
                <w:szCs w:val="20"/>
              </w:rPr>
              <w:t xml:space="preserve">Straż Miejska </w:t>
            </w:r>
            <w:r w:rsidRPr="006A6FBE">
              <w:rPr>
                <w:rStyle w:val="Pogrubienie"/>
                <w:rFonts w:ascii="Calibri" w:hAnsi="Calibri" w:cs="Calibri"/>
                <w:b w:val="0"/>
                <w:sz w:val="20"/>
                <w:szCs w:val="20"/>
              </w:rPr>
              <w:br/>
              <w:t>w Jeleniej Górze</w:t>
            </w:r>
            <w:r w:rsidR="009E7E33">
              <w:rPr>
                <w:rStyle w:val="Pogrubienie"/>
                <w:rFonts w:ascii="Calibri" w:hAnsi="Calibri" w:cs="Calibri"/>
                <w:b w:val="0"/>
                <w:sz w:val="20"/>
                <w:szCs w:val="20"/>
              </w:rPr>
              <w:t>;</w:t>
            </w:r>
            <w:r w:rsidRPr="006A6FBE">
              <w:rPr>
                <w:rStyle w:val="Pogrubienie"/>
                <w:rFonts w:ascii="Calibri" w:hAnsi="Calibri" w:cs="Calibri"/>
                <w:b w:val="0"/>
                <w:sz w:val="20"/>
                <w:szCs w:val="20"/>
              </w:rPr>
              <w:t xml:space="preserve"> </w:t>
            </w:r>
          </w:p>
          <w:p w14:paraId="6971BAFD" w14:textId="0A33EA5D" w:rsidR="00E31EAA" w:rsidRPr="006A6FBE" w:rsidRDefault="00E31EAA" w:rsidP="00E31EAA">
            <w:pPr>
              <w:spacing w:line="240" w:lineRule="auto"/>
              <w:rPr>
                <w:rStyle w:val="Pogrubienie"/>
                <w:rFonts w:ascii="Calibri" w:hAnsi="Calibri" w:cs="Calibri"/>
                <w:b w:val="0"/>
                <w:sz w:val="20"/>
                <w:szCs w:val="20"/>
              </w:rPr>
            </w:pPr>
            <w:r w:rsidRPr="006A6FBE">
              <w:rPr>
                <w:rStyle w:val="Pogrubienie"/>
                <w:rFonts w:ascii="Calibri" w:hAnsi="Calibri" w:cs="Calibri"/>
                <w:b w:val="0"/>
                <w:sz w:val="20"/>
                <w:szCs w:val="20"/>
              </w:rPr>
              <w:t>Grupa Karkonoska GOPR w Jeleniej Górze</w:t>
            </w:r>
            <w:r w:rsidR="009E7E33">
              <w:rPr>
                <w:rStyle w:val="Pogrubienie"/>
                <w:rFonts w:ascii="Calibri" w:hAnsi="Calibri" w:cs="Calibri"/>
                <w:b w:val="0"/>
                <w:sz w:val="20"/>
                <w:szCs w:val="20"/>
              </w:rPr>
              <w:t>;</w:t>
            </w:r>
            <w:r w:rsidRPr="006A6FBE">
              <w:rPr>
                <w:rStyle w:val="Pogrubienie"/>
                <w:rFonts w:ascii="Calibri" w:hAnsi="Calibri" w:cs="Calibri"/>
                <w:b w:val="0"/>
                <w:sz w:val="20"/>
                <w:szCs w:val="20"/>
              </w:rPr>
              <w:t xml:space="preserve"> </w:t>
            </w:r>
          </w:p>
          <w:p w14:paraId="4B1F76A4" w14:textId="32553736" w:rsidR="00E31EAA" w:rsidRPr="006A6FBE" w:rsidRDefault="00E31EAA" w:rsidP="00E31EAA">
            <w:pPr>
              <w:spacing w:line="240" w:lineRule="auto"/>
              <w:rPr>
                <w:rStyle w:val="Pogrubienie"/>
                <w:rFonts w:ascii="Calibri" w:hAnsi="Calibri" w:cs="Calibri"/>
                <w:b w:val="0"/>
                <w:sz w:val="20"/>
                <w:szCs w:val="20"/>
              </w:rPr>
            </w:pPr>
            <w:r w:rsidRPr="006A6FBE">
              <w:rPr>
                <w:rStyle w:val="Pogrubienie"/>
                <w:rFonts w:ascii="Calibri" w:hAnsi="Calibri" w:cs="Calibri"/>
                <w:b w:val="0"/>
                <w:sz w:val="20"/>
                <w:szCs w:val="20"/>
              </w:rPr>
              <w:t xml:space="preserve">Straż Leśna </w:t>
            </w:r>
            <w:r w:rsidRPr="006A6FBE">
              <w:rPr>
                <w:rStyle w:val="Pogrubienie"/>
                <w:rFonts w:ascii="Calibri" w:hAnsi="Calibri" w:cs="Calibri"/>
                <w:b w:val="0"/>
                <w:sz w:val="20"/>
                <w:szCs w:val="20"/>
              </w:rPr>
              <w:br/>
              <w:t>w Kowarach</w:t>
            </w:r>
            <w:r w:rsidR="009E7E33">
              <w:rPr>
                <w:rStyle w:val="Pogrubienie"/>
                <w:rFonts w:ascii="Calibri" w:hAnsi="Calibri" w:cs="Calibri"/>
                <w:b w:val="0"/>
                <w:sz w:val="20"/>
                <w:szCs w:val="20"/>
              </w:rPr>
              <w:t>;</w:t>
            </w:r>
            <w:r w:rsidRPr="006A6FBE">
              <w:rPr>
                <w:rStyle w:val="Pogrubienie"/>
                <w:rFonts w:ascii="Calibri" w:hAnsi="Calibri" w:cs="Calibri"/>
                <w:b w:val="0"/>
                <w:sz w:val="20"/>
                <w:szCs w:val="20"/>
              </w:rPr>
              <w:t xml:space="preserve"> </w:t>
            </w:r>
          </w:p>
          <w:p w14:paraId="11175FA7" w14:textId="77777777" w:rsidR="00E31EAA" w:rsidRPr="006A6FBE" w:rsidRDefault="00E31EAA" w:rsidP="00E31EAA">
            <w:pPr>
              <w:spacing w:line="240" w:lineRule="auto"/>
              <w:rPr>
                <w:rFonts w:ascii="Calibri" w:hAnsi="Calibri" w:cs="Calibri"/>
                <w:color w:val="000000"/>
                <w:sz w:val="20"/>
                <w:szCs w:val="20"/>
              </w:rPr>
            </w:pPr>
            <w:r w:rsidRPr="006A6FBE">
              <w:rPr>
                <w:rStyle w:val="Pogrubienie"/>
                <w:rFonts w:ascii="Calibri" w:hAnsi="Calibri" w:cs="Calibri"/>
                <w:b w:val="0"/>
                <w:sz w:val="20"/>
                <w:szCs w:val="20"/>
              </w:rPr>
              <w:t>Miejska Służba Ratownicza</w:t>
            </w:r>
            <w:r w:rsidRPr="006A6FBE">
              <w:rPr>
                <w:rFonts w:ascii="Calibri" w:hAnsi="Calibri" w:cs="Calibri"/>
                <w:sz w:val="20"/>
                <w:szCs w:val="20"/>
              </w:rPr>
              <w:t xml:space="preserve"> </w:t>
            </w:r>
            <w:r w:rsidRPr="006A6FBE">
              <w:rPr>
                <w:rFonts w:ascii="Calibri" w:hAnsi="Calibri" w:cs="Calibri"/>
                <w:sz w:val="20"/>
                <w:szCs w:val="20"/>
              </w:rPr>
              <w:br/>
              <w:t xml:space="preserve">w Kowarach. </w:t>
            </w:r>
          </w:p>
        </w:tc>
        <w:tc>
          <w:tcPr>
            <w:tcW w:w="1417" w:type="dxa"/>
            <w:tcBorders>
              <w:top w:val="single" w:sz="8" w:space="0" w:color="auto"/>
              <w:left w:val="single" w:sz="8" w:space="0" w:color="auto"/>
              <w:bottom w:val="single" w:sz="8" w:space="0" w:color="auto"/>
              <w:right w:val="single" w:sz="8" w:space="0" w:color="auto"/>
            </w:tcBorders>
          </w:tcPr>
          <w:p w14:paraId="48BD36A0" w14:textId="32BE6862" w:rsidR="00E31EAA" w:rsidRPr="009E7E33" w:rsidRDefault="00E31EAA" w:rsidP="00E31EAA">
            <w:pPr>
              <w:spacing w:after="0" w:line="240" w:lineRule="auto"/>
              <w:rPr>
                <w:rFonts w:ascii="Calibri" w:hAnsi="Calibri" w:cs="Calibri"/>
                <w:sz w:val="20"/>
                <w:szCs w:val="20"/>
              </w:rPr>
            </w:pPr>
            <w:r w:rsidRPr="009E7E33">
              <w:rPr>
                <w:rFonts w:ascii="Calibri" w:hAnsi="Calibri" w:cs="Calibri"/>
                <w:sz w:val="20"/>
                <w:szCs w:val="20"/>
              </w:rPr>
              <w:t>Bezpieczne przejścia dla pieszych /</w:t>
            </w:r>
          </w:p>
          <w:p w14:paraId="1DE5715E"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sz w:val="20"/>
                <w:szCs w:val="20"/>
              </w:rPr>
              <w:t xml:space="preserve"> „</w:t>
            </w:r>
            <w:r w:rsidRPr="006A6FBE">
              <w:rPr>
                <w:rFonts w:ascii="Calibri" w:hAnsi="Calibri" w:cs="Calibri"/>
                <w:bCs/>
                <w:sz w:val="20"/>
                <w:szCs w:val="20"/>
              </w:rPr>
              <w:t>Bezpieczne i nowoczesne przejścia dla pieszych dedykowane mieszkańcom i turystom przebywającym na terenie Miasta Kowary</w:t>
            </w:r>
            <w:r w:rsidRPr="006A6FBE">
              <w:rPr>
                <w:rFonts w:ascii="Calibri" w:hAnsi="Calibri" w:cs="Calibri"/>
                <w:sz w:val="20"/>
                <w:szCs w:val="20"/>
              </w:rPr>
              <w:t>”.</w:t>
            </w:r>
          </w:p>
        </w:tc>
        <w:tc>
          <w:tcPr>
            <w:tcW w:w="3828" w:type="dxa"/>
            <w:tcBorders>
              <w:top w:val="single" w:sz="8" w:space="0" w:color="auto"/>
              <w:left w:val="single" w:sz="8" w:space="0" w:color="auto"/>
              <w:bottom w:val="single" w:sz="8" w:space="0" w:color="auto"/>
              <w:right w:val="single" w:sz="4" w:space="0" w:color="auto"/>
            </w:tcBorders>
          </w:tcPr>
          <w:p w14:paraId="1C3413AF" w14:textId="4DB74BF8" w:rsidR="00E31EAA" w:rsidRPr="00AF7D58" w:rsidRDefault="00E31EAA" w:rsidP="00AF7D58">
            <w:pPr>
              <w:rPr>
                <w:rFonts w:ascii="Calibri" w:hAnsi="Calibri" w:cs="Calibri"/>
                <w:bCs/>
                <w:color w:val="000000"/>
                <w:sz w:val="20"/>
                <w:szCs w:val="20"/>
              </w:rPr>
            </w:pPr>
            <w:r w:rsidRPr="006A6FBE">
              <w:rPr>
                <w:rFonts w:ascii="Calibri" w:hAnsi="Calibri" w:cs="Calibri"/>
                <w:bCs/>
                <w:color w:val="000000"/>
                <w:sz w:val="20"/>
                <w:szCs w:val="20"/>
              </w:rPr>
              <w:t xml:space="preserve">Wykonanie 2 nowoczesnych, widocznych </w:t>
            </w:r>
            <w:r w:rsidRPr="006A6FBE">
              <w:rPr>
                <w:rFonts w:ascii="Calibri" w:hAnsi="Calibri" w:cs="Calibri"/>
                <w:bCs/>
                <w:color w:val="000000"/>
                <w:sz w:val="20"/>
                <w:szCs w:val="20"/>
              </w:rPr>
              <w:br/>
              <w:t xml:space="preserve">i bezpiecznych przejść dla pieszych </w:t>
            </w:r>
            <w:r w:rsidRPr="006A6FBE">
              <w:rPr>
                <w:rFonts w:ascii="Calibri" w:hAnsi="Calibri" w:cs="Calibri"/>
                <w:bCs/>
                <w:color w:val="000000"/>
                <w:sz w:val="20"/>
                <w:szCs w:val="20"/>
              </w:rPr>
              <w:br/>
              <w:t xml:space="preserve">w Gminie Kowary. </w:t>
            </w:r>
          </w:p>
        </w:tc>
        <w:tc>
          <w:tcPr>
            <w:tcW w:w="1134" w:type="dxa"/>
            <w:tcBorders>
              <w:top w:val="single" w:sz="8" w:space="0" w:color="auto"/>
              <w:left w:val="single" w:sz="4" w:space="0" w:color="auto"/>
              <w:bottom w:val="single" w:sz="8" w:space="0" w:color="auto"/>
              <w:right w:val="single" w:sz="8" w:space="0" w:color="auto"/>
            </w:tcBorders>
          </w:tcPr>
          <w:p w14:paraId="14E3EBCE" w14:textId="77777777" w:rsidR="00E31EAA" w:rsidRPr="006A6FBE" w:rsidRDefault="00E31EAA" w:rsidP="00E31EAA">
            <w:pPr>
              <w:spacing w:after="0" w:line="240" w:lineRule="auto"/>
              <w:rPr>
                <w:rFonts w:ascii="Calibri" w:hAnsi="Calibri" w:cs="Calibri"/>
                <w:b/>
                <w:bCs/>
                <w:sz w:val="20"/>
                <w:szCs w:val="20"/>
              </w:rPr>
            </w:pPr>
            <w:r w:rsidRPr="006A6FBE">
              <w:rPr>
                <w:rFonts w:ascii="Calibri" w:hAnsi="Calibri" w:cs="Calibri"/>
                <w:b/>
                <w:bCs/>
                <w:sz w:val="20"/>
                <w:szCs w:val="20"/>
              </w:rPr>
              <w:t>100 000</w:t>
            </w:r>
          </w:p>
        </w:tc>
        <w:tc>
          <w:tcPr>
            <w:tcW w:w="1214" w:type="dxa"/>
            <w:tcBorders>
              <w:top w:val="single" w:sz="8" w:space="0" w:color="auto"/>
              <w:left w:val="single" w:sz="8" w:space="0" w:color="auto"/>
              <w:bottom w:val="single" w:sz="8" w:space="0" w:color="auto"/>
              <w:right w:val="single" w:sz="4" w:space="0" w:color="auto"/>
            </w:tcBorders>
          </w:tcPr>
          <w:p w14:paraId="06D9FF67"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sz w:val="20"/>
                <w:szCs w:val="20"/>
              </w:rPr>
              <w:t>53 000</w:t>
            </w:r>
          </w:p>
        </w:tc>
        <w:tc>
          <w:tcPr>
            <w:tcW w:w="2976" w:type="dxa"/>
            <w:tcBorders>
              <w:top w:val="single" w:sz="4" w:space="0" w:color="auto"/>
              <w:left w:val="single" w:sz="8" w:space="0" w:color="auto"/>
              <w:bottom w:val="single" w:sz="4" w:space="0" w:color="auto"/>
              <w:right w:val="single" w:sz="8" w:space="0" w:color="auto"/>
            </w:tcBorders>
            <w:shd w:val="clear" w:color="auto" w:fill="FFFFFF"/>
          </w:tcPr>
          <w:p w14:paraId="7427C36B" w14:textId="77777777" w:rsidR="00E31EAA" w:rsidRPr="002F193D" w:rsidRDefault="00E31EAA" w:rsidP="00E31EAA">
            <w:pPr>
              <w:spacing w:after="0" w:line="240" w:lineRule="auto"/>
              <w:rPr>
                <w:rFonts w:ascii="Calibri" w:hAnsi="Calibri" w:cs="Calibri"/>
                <w:sz w:val="20"/>
                <w:szCs w:val="20"/>
              </w:rPr>
            </w:pPr>
            <w:r w:rsidRPr="002F193D">
              <w:rPr>
                <w:rFonts w:ascii="Calibri" w:hAnsi="Calibri" w:cs="Calibri"/>
                <w:sz w:val="20"/>
                <w:szCs w:val="20"/>
              </w:rPr>
              <w:t>Projekt infrastrukturalny (modernizacja przejść dla pieszych) – ankiet nie przeprowadzono</w:t>
            </w:r>
          </w:p>
        </w:tc>
      </w:tr>
      <w:tr w:rsidR="00E31EAA" w:rsidRPr="00A30C70" w14:paraId="49B304D3" w14:textId="77777777" w:rsidTr="00AF7D58">
        <w:trPr>
          <w:trHeight w:val="549"/>
          <w:jc w:val="center"/>
        </w:trPr>
        <w:tc>
          <w:tcPr>
            <w:tcW w:w="619" w:type="dxa"/>
            <w:tcBorders>
              <w:top w:val="single" w:sz="8" w:space="0" w:color="auto"/>
              <w:left w:val="single" w:sz="8" w:space="0" w:color="auto"/>
              <w:bottom w:val="single" w:sz="8" w:space="0" w:color="auto"/>
              <w:right w:val="single" w:sz="8" w:space="0" w:color="auto"/>
            </w:tcBorders>
          </w:tcPr>
          <w:p w14:paraId="4DF0585B"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sz w:val="20"/>
                <w:szCs w:val="20"/>
              </w:rPr>
              <w:t xml:space="preserve">3. </w:t>
            </w:r>
          </w:p>
        </w:tc>
        <w:tc>
          <w:tcPr>
            <w:tcW w:w="1276" w:type="dxa"/>
            <w:tcBorders>
              <w:top w:val="single" w:sz="8" w:space="0" w:color="auto"/>
              <w:left w:val="single" w:sz="8" w:space="0" w:color="auto"/>
              <w:bottom w:val="single" w:sz="8" w:space="0" w:color="auto"/>
              <w:right w:val="single" w:sz="4" w:space="0" w:color="auto"/>
            </w:tcBorders>
          </w:tcPr>
          <w:p w14:paraId="187A8A41" w14:textId="77777777" w:rsidR="00E31EAA" w:rsidRPr="006A6FBE" w:rsidRDefault="00E31EAA" w:rsidP="00E31EAA">
            <w:pPr>
              <w:spacing w:after="0" w:line="240" w:lineRule="auto"/>
              <w:rPr>
                <w:rFonts w:ascii="Calibri" w:hAnsi="Calibri" w:cs="Calibri"/>
                <w:b/>
                <w:bCs/>
                <w:sz w:val="20"/>
                <w:szCs w:val="20"/>
              </w:rPr>
            </w:pPr>
            <w:r w:rsidRPr="006A6FBE">
              <w:rPr>
                <w:rFonts w:ascii="Calibri" w:hAnsi="Calibri" w:cs="Calibri"/>
                <w:b/>
                <w:bCs/>
                <w:sz w:val="20"/>
                <w:szCs w:val="20"/>
              </w:rPr>
              <w:t>Gmina Środa Śląska</w:t>
            </w:r>
          </w:p>
        </w:tc>
        <w:tc>
          <w:tcPr>
            <w:tcW w:w="1701" w:type="dxa"/>
            <w:tcBorders>
              <w:top w:val="single" w:sz="8" w:space="0" w:color="auto"/>
              <w:left w:val="single" w:sz="4" w:space="0" w:color="auto"/>
              <w:bottom w:val="single" w:sz="8" w:space="0" w:color="auto"/>
              <w:right w:val="single" w:sz="8" w:space="0" w:color="auto"/>
            </w:tcBorders>
          </w:tcPr>
          <w:p w14:paraId="3E1C679F" w14:textId="77777777" w:rsidR="00AB08E7" w:rsidRDefault="00E31EAA" w:rsidP="00E31EAA">
            <w:pPr>
              <w:spacing w:after="0" w:line="240" w:lineRule="auto"/>
              <w:rPr>
                <w:rFonts w:ascii="Calibri" w:hAnsi="Calibri" w:cs="Calibri"/>
                <w:color w:val="000000"/>
                <w:sz w:val="20"/>
                <w:szCs w:val="20"/>
              </w:rPr>
            </w:pPr>
            <w:r w:rsidRPr="006A6FBE">
              <w:rPr>
                <w:rFonts w:ascii="Calibri" w:hAnsi="Calibri" w:cs="Calibri"/>
                <w:color w:val="000000"/>
                <w:sz w:val="20"/>
                <w:szCs w:val="20"/>
              </w:rPr>
              <w:t xml:space="preserve">Straż Miejska </w:t>
            </w:r>
            <w:r w:rsidRPr="006A6FBE">
              <w:rPr>
                <w:rFonts w:ascii="Calibri" w:hAnsi="Calibri" w:cs="Calibri"/>
                <w:color w:val="000000"/>
                <w:sz w:val="20"/>
                <w:szCs w:val="20"/>
              </w:rPr>
              <w:br/>
              <w:t>w Środzie Śląskiej</w:t>
            </w:r>
            <w:r w:rsidR="009E7E33">
              <w:rPr>
                <w:rFonts w:ascii="Calibri" w:hAnsi="Calibri" w:cs="Calibri"/>
                <w:color w:val="000000"/>
                <w:sz w:val="20"/>
                <w:szCs w:val="20"/>
              </w:rPr>
              <w:t>;</w:t>
            </w:r>
            <w:r w:rsidRPr="006A6FBE">
              <w:rPr>
                <w:rFonts w:ascii="Calibri" w:hAnsi="Calibri" w:cs="Calibri"/>
                <w:color w:val="000000"/>
                <w:sz w:val="20"/>
                <w:szCs w:val="20"/>
              </w:rPr>
              <w:t xml:space="preserve"> </w:t>
            </w:r>
          </w:p>
          <w:p w14:paraId="04E0A182" w14:textId="77777777" w:rsidR="00AB08E7" w:rsidRDefault="00AB08E7" w:rsidP="00E31EAA">
            <w:pPr>
              <w:spacing w:after="0" w:line="240" w:lineRule="auto"/>
              <w:rPr>
                <w:rFonts w:ascii="Calibri" w:hAnsi="Calibri" w:cs="Calibri"/>
                <w:color w:val="000000"/>
                <w:sz w:val="20"/>
                <w:szCs w:val="20"/>
              </w:rPr>
            </w:pPr>
          </w:p>
          <w:p w14:paraId="3016A85F" w14:textId="04117F75" w:rsidR="00E31EAA" w:rsidRPr="006A6FBE" w:rsidRDefault="00E31EAA" w:rsidP="00E31EAA">
            <w:pPr>
              <w:spacing w:after="0" w:line="240" w:lineRule="auto"/>
              <w:rPr>
                <w:rFonts w:ascii="Calibri" w:hAnsi="Calibri" w:cs="Calibri"/>
                <w:b/>
                <w:sz w:val="20"/>
                <w:szCs w:val="20"/>
              </w:rPr>
            </w:pPr>
            <w:r w:rsidRPr="006A6FBE">
              <w:rPr>
                <w:rFonts w:ascii="Calibri" w:hAnsi="Calibri" w:cs="Calibri"/>
                <w:color w:val="000000"/>
                <w:sz w:val="20"/>
                <w:szCs w:val="20"/>
              </w:rPr>
              <w:t xml:space="preserve">Szkoły </w:t>
            </w:r>
            <w:r w:rsidR="00AB08E7">
              <w:rPr>
                <w:rFonts w:ascii="Calibri" w:hAnsi="Calibri" w:cs="Calibri"/>
                <w:color w:val="000000"/>
                <w:sz w:val="20"/>
                <w:szCs w:val="20"/>
              </w:rPr>
              <w:t>p</w:t>
            </w:r>
            <w:r w:rsidRPr="006A6FBE">
              <w:rPr>
                <w:rFonts w:ascii="Calibri" w:hAnsi="Calibri" w:cs="Calibri"/>
                <w:color w:val="000000"/>
                <w:sz w:val="20"/>
                <w:szCs w:val="20"/>
              </w:rPr>
              <w:t xml:space="preserve">odstawowe </w:t>
            </w:r>
            <w:r w:rsidRPr="006A6FBE">
              <w:rPr>
                <w:rFonts w:ascii="Calibri" w:hAnsi="Calibri" w:cs="Calibri"/>
                <w:color w:val="000000"/>
                <w:sz w:val="20"/>
                <w:szCs w:val="20"/>
              </w:rPr>
              <w:br/>
              <w:t xml:space="preserve">i przedszkola </w:t>
            </w:r>
            <w:r w:rsidRPr="006A6FBE">
              <w:rPr>
                <w:rFonts w:ascii="Calibri" w:hAnsi="Calibri" w:cs="Calibri"/>
                <w:color w:val="000000"/>
                <w:sz w:val="20"/>
                <w:szCs w:val="20"/>
              </w:rPr>
              <w:br/>
              <w:t>z terenu gminy</w:t>
            </w:r>
            <w:r w:rsidR="009E7E33">
              <w:rPr>
                <w:rFonts w:ascii="Calibri" w:hAnsi="Calibri" w:cs="Calibri"/>
                <w:color w:val="000000"/>
                <w:sz w:val="20"/>
                <w:szCs w:val="20"/>
              </w:rPr>
              <w:t>.</w:t>
            </w:r>
          </w:p>
        </w:tc>
        <w:tc>
          <w:tcPr>
            <w:tcW w:w="1417" w:type="dxa"/>
            <w:tcBorders>
              <w:top w:val="single" w:sz="8" w:space="0" w:color="auto"/>
              <w:left w:val="single" w:sz="8" w:space="0" w:color="auto"/>
              <w:bottom w:val="single" w:sz="8" w:space="0" w:color="auto"/>
              <w:right w:val="single" w:sz="8" w:space="0" w:color="auto"/>
            </w:tcBorders>
          </w:tcPr>
          <w:p w14:paraId="7046064C" w14:textId="6F84D903" w:rsidR="00E31EAA" w:rsidRPr="009E7E33" w:rsidRDefault="00E31EAA" w:rsidP="00E31EAA">
            <w:pPr>
              <w:spacing w:after="0" w:line="240" w:lineRule="auto"/>
              <w:rPr>
                <w:rFonts w:ascii="Calibri" w:hAnsi="Calibri" w:cs="Calibri"/>
                <w:sz w:val="20"/>
                <w:szCs w:val="20"/>
              </w:rPr>
            </w:pPr>
            <w:r w:rsidRPr="009E7E33">
              <w:rPr>
                <w:rFonts w:ascii="Calibri" w:hAnsi="Calibri" w:cs="Calibri"/>
                <w:sz w:val="20"/>
                <w:szCs w:val="20"/>
              </w:rPr>
              <w:t>Bezpieczne przejścia dla pieszych /</w:t>
            </w:r>
          </w:p>
          <w:p w14:paraId="496C7DE1"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sz w:val="20"/>
                <w:szCs w:val="20"/>
              </w:rPr>
              <w:t>„</w:t>
            </w:r>
            <w:r w:rsidRPr="006A6FBE">
              <w:rPr>
                <w:rFonts w:ascii="Calibri" w:hAnsi="Calibri" w:cs="Calibri"/>
                <w:bCs/>
                <w:sz w:val="20"/>
                <w:szCs w:val="20"/>
              </w:rPr>
              <w:t xml:space="preserve">Bezpieczni piesi w gminie Środa Śląska – poprawa widoczności przejść dla </w:t>
            </w:r>
            <w:r w:rsidRPr="006A6FBE">
              <w:rPr>
                <w:rFonts w:ascii="Calibri" w:hAnsi="Calibri" w:cs="Calibri"/>
                <w:bCs/>
                <w:sz w:val="20"/>
                <w:szCs w:val="20"/>
              </w:rPr>
              <w:lastRenderedPageBreak/>
              <w:t>pieszych na terenie gminy</w:t>
            </w:r>
            <w:r w:rsidRPr="006A6FBE">
              <w:rPr>
                <w:rFonts w:ascii="Calibri" w:hAnsi="Calibri" w:cs="Calibri"/>
                <w:sz w:val="20"/>
                <w:szCs w:val="20"/>
              </w:rPr>
              <w:t>”</w:t>
            </w:r>
          </w:p>
        </w:tc>
        <w:tc>
          <w:tcPr>
            <w:tcW w:w="3828" w:type="dxa"/>
            <w:tcBorders>
              <w:top w:val="single" w:sz="8" w:space="0" w:color="auto"/>
              <w:left w:val="single" w:sz="8" w:space="0" w:color="auto"/>
              <w:bottom w:val="single" w:sz="8" w:space="0" w:color="auto"/>
              <w:right w:val="single" w:sz="4" w:space="0" w:color="auto"/>
            </w:tcBorders>
          </w:tcPr>
          <w:p w14:paraId="62260CB5" w14:textId="1BAF62C0" w:rsidR="00E31EAA" w:rsidRPr="006A6FBE" w:rsidRDefault="00E31EAA" w:rsidP="00E31EAA">
            <w:pPr>
              <w:spacing w:after="0" w:line="240" w:lineRule="auto"/>
              <w:rPr>
                <w:rFonts w:ascii="Calibri" w:hAnsi="Calibri" w:cs="Calibri"/>
                <w:bCs/>
                <w:color w:val="000000"/>
                <w:sz w:val="20"/>
                <w:szCs w:val="20"/>
              </w:rPr>
            </w:pPr>
            <w:r w:rsidRPr="006A6FBE">
              <w:rPr>
                <w:rFonts w:ascii="Calibri" w:hAnsi="Calibri" w:cs="Calibri"/>
                <w:color w:val="000000"/>
                <w:sz w:val="20"/>
                <w:szCs w:val="20"/>
              </w:rPr>
              <w:lastRenderedPageBreak/>
              <w:t>Modernizacja 4 przejść dla pieszych zlokalizowanych na terenie gminy Środa Śląska ze szczególnym uwzględnieniem miejsc o dużym natężeniu ruchu pieszego, poprzez efektywne wykorzystanie nowych możliwości technicznych w celu poprawy bezpieczeństwa pieszych. Prace polegały na</w:t>
            </w:r>
            <w:r w:rsidR="004A6E00">
              <w:rPr>
                <w:rFonts w:ascii="Calibri" w:hAnsi="Calibri" w:cs="Calibri"/>
                <w:color w:val="000000"/>
                <w:sz w:val="20"/>
                <w:szCs w:val="20"/>
              </w:rPr>
              <w:t xml:space="preserve"> montażu dodatkowego </w:t>
            </w:r>
            <w:r w:rsidR="004A6E00" w:rsidRPr="00793273">
              <w:rPr>
                <w:rFonts w:ascii="Calibri" w:hAnsi="Calibri" w:cs="Calibri"/>
                <w:color w:val="000000"/>
                <w:sz w:val="20"/>
                <w:szCs w:val="20"/>
              </w:rPr>
              <w:t>oświetlenia</w:t>
            </w:r>
            <w:r w:rsidRPr="00793273">
              <w:rPr>
                <w:rFonts w:ascii="Calibri" w:hAnsi="Calibri" w:cs="Calibri"/>
                <w:color w:val="000000"/>
                <w:sz w:val="20"/>
                <w:szCs w:val="20"/>
              </w:rPr>
              <w:t xml:space="preserve"> przejść</w:t>
            </w:r>
            <w:r w:rsidRPr="006A6FBE">
              <w:rPr>
                <w:rFonts w:ascii="Calibri" w:hAnsi="Calibri" w:cs="Calibri"/>
                <w:color w:val="000000"/>
                <w:sz w:val="20"/>
                <w:szCs w:val="20"/>
              </w:rPr>
              <w:t xml:space="preserve"> dla pieszych mającego na celu poprawę ich </w:t>
            </w:r>
            <w:r w:rsidRPr="006A6FBE">
              <w:rPr>
                <w:rFonts w:ascii="Calibri" w:hAnsi="Calibri" w:cs="Calibri"/>
                <w:color w:val="000000"/>
                <w:sz w:val="20"/>
                <w:szCs w:val="20"/>
              </w:rPr>
              <w:lastRenderedPageBreak/>
              <w:t>widoczności i wzrost bezpieczeństwa pieszych.</w:t>
            </w:r>
          </w:p>
        </w:tc>
        <w:tc>
          <w:tcPr>
            <w:tcW w:w="1134" w:type="dxa"/>
            <w:tcBorders>
              <w:top w:val="single" w:sz="8" w:space="0" w:color="auto"/>
              <w:left w:val="single" w:sz="4" w:space="0" w:color="auto"/>
              <w:bottom w:val="single" w:sz="8" w:space="0" w:color="auto"/>
              <w:right w:val="single" w:sz="8" w:space="0" w:color="auto"/>
            </w:tcBorders>
          </w:tcPr>
          <w:p w14:paraId="68C27223" w14:textId="77777777" w:rsidR="00E31EAA" w:rsidRPr="006A6FBE" w:rsidRDefault="00E31EAA" w:rsidP="00E31EAA">
            <w:pPr>
              <w:spacing w:after="0" w:line="240" w:lineRule="auto"/>
              <w:rPr>
                <w:rFonts w:ascii="Calibri" w:hAnsi="Calibri" w:cs="Calibri"/>
                <w:b/>
                <w:bCs/>
                <w:sz w:val="20"/>
                <w:szCs w:val="20"/>
              </w:rPr>
            </w:pPr>
            <w:r w:rsidRPr="006A6FBE">
              <w:rPr>
                <w:rFonts w:ascii="Calibri" w:hAnsi="Calibri" w:cs="Calibri"/>
                <w:b/>
                <w:bCs/>
                <w:sz w:val="20"/>
                <w:szCs w:val="20"/>
              </w:rPr>
              <w:lastRenderedPageBreak/>
              <w:t>80 000</w:t>
            </w:r>
          </w:p>
        </w:tc>
        <w:tc>
          <w:tcPr>
            <w:tcW w:w="1214" w:type="dxa"/>
            <w:tcBorders>
              <w:top w:val="single" w:sz="8" w:space="0" w:color="auto"/>
              <w:left w:val="single" w:sz="8" w:space="0" w:color="auto"/>
              <w:bottom w:val="single" w:sz="8" w:space="0" w:color="auto"/>
              <w:right w:val="single" w:sz="4" w:space="0" w:color="auto"/>
            </w:tcBorders>
          </w:tcPr>
          <w:p w14:paraId="06A1A89F"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bCs/>
                <w:sz w:val="20"/>
                <w:szCs w:val="20"/>
              </w:rPr>
              <w:t>80 000</w:t>
            </w:r>
          </w:p>
        </w:tc>
        <w:tc>
          <w:tcPr>
            <w:tcW w:w="2976" w:type="dxa"/>
            <w:tcBorders>
              <w:top w:val="single" w:sz="4" w:space="0" w:color="auto"/>
              <w:left w:val="single" w:sz="8" w:space="0" w:color="auto"/>
              <w:bottom w:val="single" w:sz="4" w:space="0" w:color="auto"/>
              <w:right w:val="single" w:sz="8" w:space="0" w:color="auto"/>
            </w:tcBorders>
            <w:shd w:val="clear" w:color="auto" w:fill="FFFFFF"/>
          </w:tcPr>
          <w:p w14:paraId="02CE9190" w14:textId="77777777" w:rsidR="00E31EAA" w:rsidRPr="002F193D" w:rsidRDefault="00E31EAA" w:rsidP="00E31EAA">
            <w:pPr>
              <w:spacing w:after="0" w:line="240" w:lineRule="auto"/>
              <w:rPr>
                <w:rFonts w:ascii="Calibri" w:hAnsi="Calibri" w:cs="Calibri"/>
                <w:sz w:val="20"/>
                <w:szCs w:val="20"/>
              </w:rPr>
            </w:pPr>
            <w:r w:rsidRPr="002F193D">
              <w:rPr>
                <w:rFonts w:ascii="Calibri" w:hAnsi="Calibri" w:cs="Calibri"/>
                <w:sz w:val="20"/>
                <w:szCs w:val="20"/>
              </w:rPr>
              <w:t>Projekt infrastrukturalny (modernizacja przejść dla pieszych) – ankiet nie przeprowadzono</w:t>
            </w:r>
          </w:p>
        </w:tc>
      </w:tr>
      <w:tr w:rsidR="00E31EAA" w:rsidRPr="00A30C70" w14:paraId="408BE12B" w14:textId="77777777" w:rsidTr="00AF7D58">
        <w:trPr>
          <w:trHeight w:val="1252"/>
          <w:jc w:val="center"/>
        </w:trPr>
        <w:tc>
          <w:tcPr>
            <w:tcW w:w="619" w:type="dxa"/>
            <w:tcBorders>
              <w:top w:val="single" w:sz="8" w:space="0" w:color="auto"/>
              <w:left w:val="single" w:sz="8" w:space="0" w:color="auto"/>
              <w:bottom w:val="single" w:sz="8" w:space="0" w:color="auto"/>
              <w:right w:val="single" w:sz="8" w:space="0" w:color="auto"/>
            </w:tcBorders>
          </w:tcPr>
          <w:p w14:paraId="73CCDF61"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sz w:val="20"/>
                <w:szCs w:val="20"/>
              </w:rPr>
              <w:t>4.</w:t>
            </w:r>
          </w:p>
        </w:tc>
        <w:tc>
          <w:tcPr>
            <w:tcW w:w="1276" w:type="dxa"/>
            <w:tcBorders>
              <w:top w:val="single" w:sz="8" w:space="0" w:color="auto"/>
              <w:left w:val="single" w:sz="8" w:space="0" w:color="auto"/>
              <w:bottom w:val="single" w:sz="8" w:space="0" w:color="auto"/>
              <w:right w:val="single" w:sz="4" w:space="0" w:color="auto"/>
            </w:tcBorders>
          </w:tcPr>
          <w:p w14:paraId="15A27D15" w14:textId="77777777" w:rsidR="00E31EAA" w:rsidRPr="006A6FBE" w:rsidRDefault="00E31EAA" w:rsidP="00E31EAA">
            <w:pPr>
              <w:spacing w:after="0" w:line="240" w:lineRule="auto"/>
              <w:rPr>
                <w:rFonts w:ascii="Calibri" w:hAnsi="Calibri" w:cs="Calibri"/>
                <w:b/>
                <w:bCs/>
                <w:sz w:val="20"/>
                <w:szCs w:val="20"/>
              </w:rPr>
            </w:pPr>
            <w:r w:rsidRPr="006A6FBE">
              <w:rPr>
                <w:rFonts w:ascii="Calibri" w:hAnsi="Calibri" w:cs="Calibri"/>
                <w:b/>
                <w:bCs/>
                <w:sz w:val="20"/>
                <w:szCs w:val="20"/>
              </w:rPr>
              <w:t>Gmina Jelcz – Laskowice</w:t>
            </w:r>
          </w:p>
        </w:tc>
        <w:tc>
          <w:tcPr>
            <w:tcW w:w="1701" w:type="dxa"/>
            <w:tcBorders>
              <w:top w:val="single" w:sz="8" w:space="0" w:color="auto"/>
              <w:left w:val="single" w:sz="4" w:space="0" w:color="auto"/>
              <w:bottom w:val="single" w:sz="8" w:space="0" w:color="auto"/>
              <w:right w:val="single" w:sz="8" w:space="0" w:color="auto"/>
            </w:tcBorders>
          </w:tcPr>
          <w:p w14:paraId="15A55763" w14:textId="5D7A930C" w:rsidR="00E31EAA" w:rsidRDefault="00E31EAA" w:rsidP="00E31EAA">
            <w:pPr>
              <w:spacing w:after="0" w:line="240" w:lineRule="auto"/>
              <w:rPr>
                <w:rFonts w:ascii="Calibri" w:hAnsi="Calibri" w:cs="Calibri"/>
                <w:sz w:val="20"/>
                <w:szCs w:val="20"/>
              </w:rPr>
            </w:pPr>
            <w:r w:rsidRPr="006A6FBE">
              <w:rPr>
                <w:rFonts w:ascii="Calibri" w:hAnsi="Calibri" w:cs="Calibri"/>
                <w:sz w:val="20"/>
                <w:szCs w:val="20"/>
              </w:rPr>
              <w:t>Policja;</w:t>
            </w:r>
          </w:p>
          <w:p w14:paraId="624B7BFE" w14:textId="77777777" w:rsidR="00AB08E7" w:rsidRPr="006A6FBE" w:rsidRDefault="00AB08E7" w:rsidP="00E31EAA">
            <w:pPr>
              <w:spacing w:after="0" w:line="240" w:lineRule="auto"/>
              <w:rPr>
                <w:rFonts w:ascii="Calibri" w:hAnsi="Calibri" w:cs="Calibri"/>
                <w:sz w:val="20"/>
                <w:szCs w:val="20"/>
              </w:rPr>
            </w:pPr>
          </w:p>
          <w:p w14:paraId="031632C2" w14:textId="42680B8D" w:rsidR="00E31EAA" w:rsidRPr="006A6FBE" w:rsidRDefault="00E31EAA" w:rsidP="00E31EAA">
            <w:pPr>
              <w:spacing w:after="0" w:line="240" w:lineRule="auto"/>
              <w:rPr>
                <w:rFonts w:ascii="Calibri" w:hAnsi="Calibri" w:cs="Calibri"/>
                <w:sz w:val="20"/>
                <w:szCs w:val="20"/>
              </w:rPr>
            </w:pPr>
            <w:r w:rsidRPr="006A6FBE">
              <w:rPr>
                <w:rFonts w:ascii="Calibri" w:hAnsi="Calibri" w:cs="Calibri"/>
                <w:sz w:val="20"/>
                <w:szCs w:val="20"/>
              </w:rPr>
              <w:t>OSP z terenu gminy.</w:t>
            </w:r>
          </w:p>
        </w:tc>
        <w:tc>
          <w:tcPr>
            <w:tcW w:w="1417" w:type="dxa"/>
            <w:tcBorders>
              <w:top w:val="single" w:sz="8" w:space="0" w:color="auto"/>
              <w:left w:val="single" w:sz="8" w:space="0" w:color="auto"/>
              <w:bottom w:val="single" w:sz="8" w:space="0" w:color="auto"/>
              <w:right w:val="single" w:sz="8" w:space="0" w:color="auto"/>
            </w:tcBorders>
          </w:tcPr>
          <w:p w14:paraId="05A5DC06" w14:textId="36264B29" w:rsidR="00E31EAA" w:rsidRPr="006A6FBE" w:rsidRDefault="00E31EAA" w:rsidP="008F229F">
            <w:pPr>
              <w:spacing w:after="0" w:line="240" w:lineRule="auto"/>
              <w:rPr>
                <w:rFonts w:ascii="Calibri" w:hAnsi="Calibri" w:cs="Calibri"/>
                <w:b/>
                <w:sz w:val="20"/>
                <w:szCs w:val="20"/>
              </w:rPr>
            </w:pPr>
            <w:r w:rsidRPr="009E7E33">
              <w:rPr>
                <w:rFonts w:ascii="Calibri" w:hAnsi="Calibri" w:cs="Calibri"/>
                <w:sz w:val="20"/>
                <w:szCs w:val="20"/>
              </w:rPr>
              <w:t xml:space="preserve">Bezpieczne przejścia dla pieszych </w:t>
            </w:r>
            <w:r w:rsidR="009E7E33">
              <w:rPr>
                <w:rFonts w:ascii="Calibri" w:hAnsi="Calibri" w:cs="Calibri"/>
                <w:sz w:val="20"/>
                <w:szCs w:val="20"/>
              </w:rPr>
              <w:t>/</w:t>
            </w:r>
            <w:r w:rsidRPr="006A6FBE">
              <w:rPr>
                <w:rFonts w:ascii="Calibri" w:hAnsi="Calibri" w:cs="Calibri"/>
                <w:b/>
                <w:sz w:val="20"/>
                <w:szCs w:val="20"/>
              </w:rPr>
              <w:t xml:space="preserve"> </w:t>
            </w:r>
            <w:r w:rsidRPr="006A6FBE">
              <w:rPr>
                <w:rFonts w:ascii="Calibri" w:hAnsi="Calibri" w:cs="Calibri"/>
                <w:sz w:val="20"/>
                <w:szCs w:val="20"/>
              </w:rPr>
              <w:t>„</w:t>
            </w:r>
            <w:r w:rsidRPr="006A6FBE">
              <w:rPr>
                <w:rFonts w:ascii="Calibri" w:hAnsi="Calibri" w:cs="Calibri"/>
                <w:bCs/>
                <w:sz w:val="20"/>
                <w:szCs w:val="20"/>
              </w:rPr>
              <w:t>Bezpieczn</w:t>
            </w:r>
            <w:r w:rsidR="008F229F">
              <w:rPr>
                <w:rFonts w:ascii="Calibri" w:hAnsi="Calibri" w:cs="Calibri"/>
                <w:bCs/>
                <w:sz w:val="20"/>
                <w:szCs w:val="20"/>
              </w:rPr>
              <w:t>e</w:t>
            </w:r>
            <w:r w:rsidRPr="006A6FBE">
              <w:rPr>
                <w:rFonts w:ascii="Calibri" w:hAnsi="Calibri" w:cs="Calibri"/>
                <w:bCs/>
                <w:sz w:val="20"/>
                <w:szCs w:val="20"/>
              </w:rPr>
              <w:t xml:space="preserve"> przejścia dla pieszych przy ul. Oławskiej w Jelczu – Laskowicach</w:t>
            </w:r>
            <w:r w:rsidRPr="006A6FBE">
              <w:rPr>
                <w:rFonts w:ascii="Calibri" w:hAnsi="Calibri" w:cs="Calibri"/>
                <w:sz w:val="20"/>
                <w:szCs w:val="20"/>
              </w:rPr>
              <w:t>”</w:t>
            </w:r>
          </w:p>
        </w:tc>
        <w:tc>
          <w:tcPr>
            <w:tcW w:w="3828" w:type="dxa"/>
            <w:tcBorders>
              <w:top w:val="single" w:sz="8" w:space="0" w:color="auto"/>
              <w:left w:val="single" w:sz="8" w:space="0" w:color="auto"/>
              <w:bottom w:val="single" w:sz="8" w:space="0" w:color="auto"/>
              <w:right w:val="single" w:sz="4" w:space="0" w:color="auto"/>
            </w:tcBorders>
          </w:tcPr>
          <w:p w14:paraId="46F697B7" w14:textId="48194549" w:rsidR="00E31EAA" w:rsidRPr="006A6FBE" w:rsidRDefault="00E31EAA" w:rsidP="004A6E00">
            <w:pPr>
              <w:spacing w:line="240" w:lineRule="auto"/>
              <w:rPr>
                <w:rFonts w:ascii="Calibri" w:hAnsi="Calibri" w:cs="Calibri"/>
                <w:sz w:val="20"/>
                <w:szCs w:val="20"/>
              </w:rPr>
            </w:pPr>
            <w:r w:rsidRPr="006A6FBE">
              <w:rPr>
                <w:rFonts w:ascii="Calibri" w:hAnsi="Calibri" w:cs="Calibri"/>
                <w:sz w:val="20"/>
                <w:szCs w:val="20"/>
              </w:rPr>
              <w:t xml:space="preserve">Doposażenie 7 przejść dla pieszych przy ulicy Oławskiej w Jelczu-Laskowicach poprzez montaż 14 szt. lamp oświetleniowych z oprawami typu LED. Wybrane przejścia zlokalizowane są </w:t>
            </w:r>
            <w:r w:rsidRPr="006A6FBE">
              <w:rPr>
                <w:rFonts w:ascii="Calibri" w:hAnsi="Calibri" w:cs="Calibri"/>
                <w:sz w:val="20"/>
                <w:szCs w:val="20"/>
              </w:rPr>
              <w:br/>
              <w:t xml:space="preserve">w bliskiej odległości od ważnych obiektów użyteczności publicznej, skupiających dużą liczbę osób. W celach edukacyjnych odbyły się pogadanki dla dzieci, młodzieży i seniorów na temat bezpieczeństwa pieszych w ruchu drogowym, porządku publicznego oraz podstawowych technik </w:t>
            </w:r>
            <w:r w:rsidR="002F193D">
              <w:rPr>
                <w:rFonts w:ascii="Calibri" w:hAnsi="Calibri" w:cs="Calibri"/>
                <w:sz w:val="20"/>
                <w:szCs w:val="20"/>
              </w:rPr>
              <w:t>ratownictwa. Przybliżone zostały</w:t>
            </w:r>
            <w:r w:rsidRPr="006A6FBE">
              <w:rPr>
                <w:rFonts w:ascii="Calibri" w:hAnsi="Calibri" w:cs="Calibri"/>
                <w:sz w:val="20"/>
                <w:szCs w:val="20"/>
              </w:rPr>
              <w:t xml:space="preserve"> zasady bezpieczeństwa w ruchu drogowym, zasady prawidłowego zachowania się na przejściach dla pieszych </w:t>
            </w:r>
            <w:r w:rsidRPr="006A6FBE">
              <w:rPr>
                <w:rFonts w:ascii="Calibri" w:hAnsi="Calibri" w:cs="Calibri"/>
                <w:sz w:val="20"/>
                <w:szCs w:val="20"/>
              </w:rPr>
              <w:br/>
              <w:t xml:space="preserve">i w ich okolicach oraz wiadomości </w:t>
            </w:r>
            <w:r w:rsidRPr="006A6FBE">
              <w:rPr>
                <w:rFonts w:ascii="Calibri" w:hAnsi="Calibri" w:cs="Calibri"/>
                <w:sz w:val="20"/>
                <w:szCs w:val="20"/>
              </w:rPr>
              <w:br/>
              <w:t>i umiejętności dotyczące wzywania specjali</w:t>
            </w:r>
            <w:r w:rsidR="004A6E00">
              <w:rPr>
                <w:rFonts w:ascii="Calibri" w:hAnsi="Calibri" w:cs="Calibri"/>
                <w:sz w:val="20"/>
                <w:szCs w:val="20"/>
              </w:rPr>
              <w:t xml:space="preserve">stycznych służb ratowniczych </w:t>
            </w:r>
            <w:r w:rsidR="004A6E00">
              <w:rPr>
                <w:rFonts w:ascii="Calibri" w:hAnsi="Calibri" w:cs="Calibri"/>
                <w:sz w:val="20"/>
                <w:szCs w:val="20"/>
              </w:rPr>
              <w:br/>
              <w:t>i</w:t>
            </w:r>
            <w:r w:rsidRPr="006A6FBE">
              <w:rPr>
                <w:rFonts w:ascii="Calibri" w:hAnsi="Calibri" w:cs="Calibri"/>
                <w:sz w:val="20"/>
                <w:szCs w:val="20"/>
              </w:rPr>
              <w:t xml:space="preserve"> udzielania pomocy</w:t>
            </w:r>
          </w:p>
        </w:tc>
        <w:tc>
          <w:tcPr>
            <w:tcW w:w="1134" w:type="dxa"/>
            <w:tcBorders>
              <w:top w:val="single" w:sz="8" w:space="0" w:color="auto"/>
              <w:left w:val="single" w:sz="4" w:space="0" w:color="auto"/>
              <w:bottom w:val="single" w:sz="8" w:space="0" w:color="auto"/>
              <w:right w:val="single" w:sz="8" w:space="0" w:color="auto"/>
            </w:tcBorders>
          </w:tcPr>
          <w:p w14:paraId="7D272787" w14:textId="77777777" w:rsidR="00E31EAA" w:rsidRPr="006A6FBE" w:rsidRDefault="00E31EAA" w:rsidP="00E31EAA">
            <w:pPr>
              <w:spacing w:after="0" w:line="240" w:lineRule="auto"/>
              <w:rPr>
                <w:rFonts w:ascii="Calibri" w:hAnsi="Calibri" w:cs="Calibri"/>
                <w:b/>
                <w:sz w:val="20"/>
                <w:szCs w:val="20"/>
              </w:rPr>
            </w:pPr>
            <w:r w:rsidRPr="006A6FBE">
              <w:rPr>
                <w:rFonts w:ascii="Calibri" w:hAnsi="Calibri" w:cs="Calibri"/>
                <w:b/>
                <w:sz w:val="20"/>
                <w:szCs w:val="20"/>
              </w:rPr>
              <w:t>50 000</w:t>
            </w:r>
          </w:p>
        </w:tc>
        <w:tc>
          <w:tcPr>
            <w:tcW w:w="1214" w:type="dxa"/>
            <w:tcBorders>
              <w:top w:val="single" w:sz="8" w:space="0" w:color="auto"/>
              <w:left w:val="single" w:sz="8" w:space="0" w:color="auto"/>
              <w:bottom w:val="single" w:sz="8" w:space="0" w:color="auto"/>
              <w:right w:val="single" w:sz="4" w:space="0" w:color="auto"/>
            </w:tcBorders>
          </w:tcPr>
          <w:p w14:paraId="622451B7" w14:textId="77777777" w:rsidR="00E31EAA" w:rsidRPr="006A6FBE" w:rsidRDefault="00E31EAA" w:rsidP="00E31EAA">
            <w:pPr>
              <w:spacing w:after="0" w:line="240" w:lineRule="auto"/>
              <w:rPr>
                <w:rFonts w:ascii="Calibri" w:hAnsi="Calibri" w:cs="Calibri"/>
                <w:b/>
                <w:bCs/>
                <w:sz w:val="20"/>
                <w:szCs w:val="20"/>
              </w:rPr>
            </w:pPr>
            <w:r w:rsidRPr="006A6FBE">
              <w:rPr>
                <w:rFonts w:ascii="Calibri" w:hAnsi="Calibri" w:cs="Calibri"/>
                <w:b/>
                <w:bCs/>
                <w:sz w:val="20"/>
                <w:szCs w:val="20"/>
              </w:rPr>
              <w:t>41 243, 47</w:t>
            </w:r>
          </w:p>
        </w:tc>
        <w:tc>
          <w:tcPr>
            <w:tcW w:w="2976" w:type="dxa"/>
            <w:tcBorders>
              <w:top w:val="single" w:sz="4" w:space="0" w:color="auto"/>
              <w:left w:val="single" w:sz="8" w:space="0" w:color="auto"/>
              <w:bottom w:val="single" w:sz="8" w:space="0" w:color="auto"/>
              <w:right w:val="single" w:sz="8" w:space="0" w:color="auto"/>
            </w:tcBorders>
            <w:shd w:val="clear" w:color="auto" w:fill="FFFFFF"/>
          </w:tcPr>
          <w:p w14:paraId="265FB412" w14:textId="77777777" w:rsidR="00E31EAA" w:rsidRPr="002F193D" w:rsidRDefault="00E31EAA" w:rsidP="00E31EAA">
            <w:pPr>
              <w:spacing w:after="0" w:line="240" w:lineRule="auto"/>
              <w:rPr>
                <w:rFonts w:ascii="Calibri" w:hAnsi="Calibri" w:cs="Calibri"/>
                <w:sz w:val="20"/>
                <w:szCs w:val="20"/>
              </w:rPr>
            </w:pPr>
            <w:r w:rsidRPr="002F193D">
              <w:rPr>
                <w:rFonts w:ascii="Calibri" w:hAnsi="Calibri" w:cs="Calibri"/>
                <w:sz w:val="20"/>
                <w:szCs w:val="20"/>
              </w:rPr>
              <w:t>Projekt infrastrukturalny (modernizacja przejść dla pieszych) – ankiet nie przeprowadzono</w:t>
            </w:r>
          </w:p>
        </w:tc>
      </w:tr>
    </w:tbl>
    <w:p w14:paraId="514A052A" w14:textId="77777777" w:rsidR="00E31EAA" w:rsidRDefault="00E31EAA" w:rsidP="00E31EAA">
      <w:pPr>
        <w:spacing w:after="0"/>
        <w:rPr>
          <w:rFonts w:cs="Arial"/>
          <w:b/>
          <w:u w:val="single"/>
        </w:rPr>
      </w:pPr>
    </w:p>
    <w:p w14:paraId="1FB4EE3B" w14:textId="77777777" w:rsidR="00E31EAA" w:rsidRDefault="00E31EAA" w:rsidP="00E31EAA">
      <w:pPr>
        <w:jc w:val="center"/>
        <w:outlineLvl w:val="0"/>
        <w:rPr>
          <w:rFonts w:cs="Arial"/>
          <w:b/>
          <w:sz w:val="28"/>
          <w:u w:val="single"/>
        </w:rPr>
      </w:pPr>
    </w:p>
    <w:p w14:paraId="7B241C54" w14:textId="77777777" w:rsidR="00E31EAA" w:rsidRDefault="00E31EAA" w:rsidP="00A765BB">
      <w:pPr>
        <w:outlineLvl w:val="0"/>
        <w:rPr>
          <w:rFonts w:cs="Arial"/>
          <w:b/>
          <w:sz w:val="28"/>
          <w:u w:val="single"/>
        </w:rPr>
      </w:pPr>
    </w:p>
    <w:p w14:paraId="649ABB29" w14:textId="77777777" w:rsidR="002F193D" w:rsidRDefault="002F193D" w:rsidP="00A765BB">
      <w:pPr>
        <w:outlineLvl w:val="0"/>
        <w:rPr>
          <w:rFonts w:cs="Arial"/>
          <w:b/>
          <w:sz w:val="28"/>
          <w:u w:val="single"/>
        </w:rPr>
      </w:pPr>
    </w:p>
    <w:p w14:paraId="5D173910" w14:textId="77777777" w:rsidR="002F193D" w:rsidRDefault="002F193D" w:rsidP="00A765BB">
      <w:pPr>
        <w:outlineLvl w:val="0"/>
        <w:rPr>
          <w:rFonts w:cs="Arial"/>
          <w:b/>
          <w:sz w:val="28"/>
          <w:u w:val="single"/>
        </w:rPr>
      </w:pPr>
    </w:p>
    <w:p w14:paraId="4E02C7D2" w14:textId="77777777" w:rsidR="009E7E33" w:rsidRDefault="009E7E33" w:rsidP="00A765BB">
      <w:pPr>
        <w:outlineLvl w:val="0"/>
        <w:rPr>
          <w:rFonts w:cs="Arial"/>
          <w:b/>
          <w:sz w:val="28"/>
          <w:u w:val="single"/>
        </w:rPr>
      </w:pPr>
    </w:p>
    <w:p w14:paraId="761E3723" w14:textId="77777777" w:rsidR="00AF7D58" w:rsidRDefault="00AF7D58" w:rsidP="00A765BB">
      <w:pPr>
        <w:outlineLvl w:val="0"/>
        <w:rPr>
          <w:rFonts w:cs="Arial"/>
          <w:b/>
          <w:sz w:val="28"/>
          <w:u w:val="single"/>
        </w:rPr>
      </w:pPr>
    </w:p>
    <w:p w14:paraId="7A42CF55" w14:textId="7018E0F1" w:rsidR="002F193D" w:rsidRDefault="00E31EAA" w:rsidP="002F193D">
      <w:pPr>
        <w:jc w:val="center"/>
        <w:outlineLvl w:val="0"/>
        <w:rPr>
          <w:rFonts w:cs="Arial"/>
          <w:b/>
          <w:sz w:val="28"/>
        </w:rPr>
      </w:pPr>
      <w:r w:rsidRPr="00F87AD4">
        <w:rPr>
          <w:rFonts w:cs="Arial"/>
          <w:b/>
          <w:sz w:val="28"/>
        </w:rPr>
        <w:lastRenderedPageBreak/>
        <w:t>2</w:t>
      </w:r>
      <w:r>
        <w:rPr>
          <w:rFonts w:cs="Arial"/>
          <w:b/>
          <w:sz w:val="28"/>
        </w:rPr>
        <w:t xml:space="preserve"> </w:t>
      </w:r>
      <w:r w:rsidRPr="00F87AD4">
        <w:rPr>
          <w:rFonts w:cs="Arial"/>
          <w:b/>
          <w:sz w:val="28"/>
        </w:rPr>
        <w:t>-</w:t>
      </w:r>
      <w:r>
        <w:rPr>
          <w:rFonts w:cs="Arial"/>
          <w:b/>
          <w:sz w:val="28"/>
        </w:rPr>
        <w:t xml:space="preserve"> </w:t>
      </w:r>
      <w:r w:rsidRPr="00F87AD4">
        <w:rPr>
          <w:rFonts w:cs="Arial"/>
          <w:b/>
          <w:sz w:val="28"/>
        </w:rPr>
        <w:t xml:space="preserve">WOJEWÓDZTWO KUJAWSKO-POMORSKIE </w:t>
      </w:r>
    </w:p>
    <w:tbl>
      <w:tblPr>
        <w:tblW w:w="1431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8"/>
        <w:gridCol w:w="1417"/>
        <w:gridCol w:w="2126"/>
        <w:gridCol w:w="1841"/>
        <w:gridCol w:w="2409"/>
        <w:gridCol w:w="1558"/>
        <w:gridCol w:w="1559"/>
        <w:gridCol w:w="2834"/>
      </w:tblGrid>
      <w:tr w:rsidR="00E31EAA" w14:paraId="15BDDC3F" w14:textId="77777777" w:rsidTr="00E31EAA">
        <w:trPr>
          <w:trHeight w:val="577"/>
        </w:trPr>
        <w:tc>
          <w:tcPr>
            <w:tcW w:w="568" w:type="dxa"/>
            <w:tcBorders>
              <w:top w:val="single" w:sz="8" w:space="0" w:color="auto"/>
              <w:left w:val="single" w:sz="8" w:space="0" w:color="auto"/>
              <w:bottom w:val="single" w:sz="8" w:space="0" w:color="auto"/>
              <w:right w:val="single" w:sz="8" w:space="0" w:color="auto"/>
            </w:tcBorders>
            <w:shd w:val="clear" w:color="auto" w:fill="CCCCCC"/>
            <w:vAlign w:val="center"/>
            <w:hideMark/>
          </w:tcPr>
          <w:p w14:paraId="41BCF25D" w14:textId="77777777" w:rsidR="00E31EAA" w:rsidRPr="00A17362" w:rsidRDefault="00E31EAA" w:rsidP="009E7E33">
            <w:pPr>
              <w:spacing w:after="0" w:line="240" w:lineRule="auto"/>
              <w:jc w:val="center"/>
              <w:rPr>
                <w:rFonts w:cs="Arial"/>
                <w:b/>
              </w:rPr>
            </w:pPr>
            <w:r w:rsidRPr="00A17362">
              <w:rPr>
                <w:rFonts w:cs="Arial"/>
                <w:b/>
              </w:rPr>
              <w:t>Lp.</w:t>
            </w:r>
          </w:p>
        </w:tc>
        <w:tc>
          <w:tcPr>
            <w:tcW w:w="1417" w:type="dxa"/>
            <w:tcBorders>
              <w:top w:val="single" w:sz="8" w:space="0" w:color="auto"/>
              <w:left w:val="single" w:sz="8" w:space="0" w:color="auto"/>
              <w:bottom w:val="single" w:sz="8" w:space="0" w:color="auto"/>
              <w:right w:val="single" w:sz="4" w:space="0" w:color="auto"/>
            </w:tcBorders>
            <w:shd w:val="clear" w:color="auto" w:fill="CCCCCC"/>
            <w:vAlign w:val="center"/>
            <w:hideMark/>
          </w:tcPr>
          <w:p w14:paraId="08AAB520" w14:textId="77777777" w:rsidR="00E31EAA" w:rsidRPr="00A17362" w:rsidRDefault="00E31EAA" w:rsidP="009E7E33">
            <w:pPr>
              <w:spacing w:after="0" w:line="240" w:lineRule="auto"/>
              <w:jc w:val="center"/>
              <w:rPr>
                <w:rFonts w:cs="Arial"/>
                <w:b/>
              </w:rPr>
            </w:pPr>
            <w:r w:rsidRPr="00A17362">
              <w:rPr>
                <w:rFonts w:cs="Arial"/>
                <w:b/>
              </w:rPr>
              <w:t>podmiot realizujący</w:t>
            </w:r>
          </w:p>
        </w:tc>
        <w:tc>
          <w:tcPr>
            <w:tcW w:w="2126" w:type="dxa"/>
            <w:tcBorders>
              <w:top w:val="single" w:sz="8" w:space="0" w:color="auto"/>
              <w:left w:val="single" w:sz="4" w:space="0" w:color="auto"/>
              <w:bottom w:val="single" w:sz="8" w:space="0" w:color="auto"/>
              <w:right w:val="single" w:sz="8" w:space="0" w:color="auto"/>
            </w:tcBorders>
            <w:shd w:val="clear" w:color="auto" w:fill="CCCCCC"/>
            <w:vAlign w:val="center"/>
            <w:hideMark/>
          </w:tcPr>
          <w:p w14:paraId="17F35037" w14:textId="77777777" w:rsidR="00E31EAA" w:rsidRPr="00A17362" w:rsidRDefault="00E31EAA" w:rsidP="009E7E33">
            <w:pPr>
              <w:spacing w:after="0" w:line="240" w:lineRule="auto"/>
              <w:jc w:val="center"/>
              <w:rPr>
                <w:rFonts w:cs="Arial"/>
                <w:b/>
              </w:rPr>
            </w:pPr>
            <w:r w:rsidRPr="00A17362">
              <w:rPr>
                <w:rFonts w:cs="Arial"/>
                <w:b/>
              </w:rPr>
              <w:t>podmioty współpracujące</w:t>
            </w:r>
          </w:p>
        </w:tc>
        <w:tc>
          <w:tcPr>
            <w:tcW w:w="1841" w:type="dxa"/>
            <w:tcBorders>
              <w:top w:val="single" w:sz="8" w:space="0" w:color="auto"/>
              <w:left w:val="single" w:sz="8" w:space="0" w:color="auto"/>
              <w:bottom w:val="single" w:sz="8" w:space="0" w:color="auto"/>
              <w:right w:val="single" w:sz="8" w:space="0" w:color="auto"/>
            </w:tcBorders>
            <w:shd w:val="clear" w:color="auto" w:fill="CCCCCC"/>
            <w:vAlign w:val="center"/>
            <w:hideMark/>
          </w:tcPr>
          <w:p w14:paraId="6C58FB4F" w14:textId="77777777" w:rsidR="00E31EAA" w:rsidRPr="00A17362" w:rsidRDefault="00E31EAA" w:rsidP="009E7E33">
            <w:pPr>
              <w:spacing w:after="0" w:line="240" w:lineRule="auto"/>
              <w:jc w:val="center"/>
              <w:rPr>
                <w:rFonts w:cs="Arial"/>
                <w:b/>
              </w:rPr>
            </w:pPr>
            <w:r w:rsidRPr="00A17362">
              <w:rPr>
                <w:rFonts w:cs="Arial"/>
                <w:b/>
              </w:rPr>
              <w:t>Cel szczegółowy / tytuł projektu</w:t>
            </w:r>
          </w:p>
        </w:tc>
        <w:tc>
          <w:tcPr>
            <w:tcW w:w="2409" w:type="dxa"/>
            <w:tcBorders>
              <w:top w:val="single" w:sz="8" w:space="0" w:color="auto"/>
              <w:left w:val="single" w:sz="8" w:space="0" w:color="auto"/>
              <w:bottom w:val="single" w:sz="8" w:space="0" w:color="auto"/>
              <w:right w:val="single" w:sz="4" w:space="0" w:color="auto"/>
            </w:tcBorders>
            <w:shd w:val="clear" w:color="auto" w:fill="CCCCCC"/>
            <w:vAlign w:val="center"/>
            <w:hideMark/>
          </w:tcPr>
          <w:p w14:paraId="2CAE01C8" w14:textId="77777777" w:rsidR="00E31EAA" w:rsidRPr="00A17362" w:rsidRDefault="00E31EAA" w:rsidP="009E7E33">
            <w:pPr>
              <w:spacing w:after="0" w:line="240" w:lineRule="auto"/>
              <w:jc w:val="center"/>
              <w:rPr>
                <w:rFonts w:cs="Arial"/>
                <w:b/>
              </w:rPr>
            </w:pPr>
            <w:r w:rsidRPr="00A17362">
              <w:rPr>
                <w:rFonts w:cs="Arial"/>
                <w:b/>
              </w:rPr>
              <w:t>opis</w:t>
            </w:r>
          </w:p>
        </w:tc>
        <w:tc>
          <w:tcPr>
            <w:tcW w:w="1558" w:type="dxa"/>
            <w:tcBorders>
              <w:top w:val="single" w:sz="8" w:space="0" w:color="auto"/>
              <w:left w:val="single" w:sz="4" w:space="0" w:color="auto"/>
              <w:bottom w:val="single" w:sz="8" w:space="0" w:color="auto"/>
              <w:right w:val="single" w:sz="8" w:space="0" w:color="auto"/>
            </w:tcBorders>
            <w:shd w:val="clear" w:color="auto" w:fill="CCCCCC"/>
            <w:vAlign w:val="center"/>
          </w:tcPr>
          <w:p w14:paraId="2A8727B4" w14:textId="77777777" w:rsidR="00E31EAA" w:rsidRPr="00A17362" w:rsidRDefault="00E31EAA" w:rsidP="009E7E33">
            <w:pPr>
              <w:spacing w:after="0" w:line="240" w:lineRule="auto"/>
              <w:jc w:val="center"/>
              <w:rPr>
                <w:rFonts w:cs="Arial"/>
                <w:b/>
              </w:rPr>
            </w:pPr>
          </w:p>
          <w:p w14:paraId="1E0AFA43" w14:textId="77777777" w:rsidR="00E31EAA" w:rsidRPr="00A17362" w:rsidRDefault="00E31EAA" w:rsidP="009E7E33">
            <w:pPr>
              <w:spacing w:after="0" w:line="240" w:lineRule="auto"/>
              <w:jc w:val="center"/>
              <w:rPr>
                <w:rFonts w:cs="Arial"/>
                <w:b/>
              </w:rPr>
            </w:pPr>
            <w:r w:rsidRPr="00A17362">
              <w:rPr>
                <w:rFonts w:cs="Arial"/>
                <w:b/>
              </w:rPr>
              <w:t>kwota</w:t>
            </w:r>
          </w:p>
          <w:p w14:paraId="262F95F6" w14:textId="77777777" w:rsidR="00E31EAA" w:rsidRPr="00A17362" w:rsidRDefault="00E31EAA" w:rsidP="009E7E33">
            <w:pPr>
              <w:spacing w:after="0" w:line="240" w:lineRule="auto"/>
              <w:jc w:val="center"/>
              <w:rPr>
                <w:rFonts w:cs="Arial"/>
                <w:b/>
              </w:rPr>
            </w:pPr>
            <w:r w:rsidRPr="00A17362">
              <w:rPr>
                <w:rFonts w:cs="Arial"/>
                <w:b/>
              </w:rPr>
              <w:t>wnioskowana</w:t>
            </w:r>
          </w:p>
        </w:tc>
        <w:tc>
          <w:tcPr>
            <w:tcW w:w="1559" w:type="dxa"/>
            <w:tcBorders>
              <w:top w:val="single" w:sz="8" w:space="0" w:color="auto"/>
              <w:left w:val="single" w:sz="8" w:space="0" w:color="auto"/>
              <w:bottom w:val="single" w:sz="8" w:space="0" w:color="auto"/>
              <w:right w:val="single" w:sz="4" w:space="0" w:color="auto"/>
            </w:tcBorders>
            <w:shd w:val="clear" w:color="auto" w:fill="CCCCCC"/>
            <w:vAlign w:val="center"/>
          </w:tcPr>
          <w:p w14:paraId="0A98CBFF" w14:textId="77777777" w:rsidR="00E31EAA" w:rsidRPr="00A17362" w:rsidRDefault="00E31EAA" w:rsidP="009E7E33">
            <w:pPr>
              <w:spacing w:after="0" w:line="240" w:lineRule="auto"/>
              <w:jc w:val="center"/>
              <w:rPr>
                <w:rFonts w:cs="Arial"/>
                <w:b/>
              </w:rPr>
            </w:pPr>
          </w:p>
          <w:p w14:paraId="22D6B002" w14:textId="77777777" w:rsidR="00E31EAA" w:rsidRPr="00A17362" w:rsidRDefault="00E31EAA" w:rsidP="009E7E33">
            <w:pPr>
              <w:spacing w:after="0" w:line="240" w:lineRule="auto"/>
              <w:jc w:val="center"/>
              <w:rPr>
                <w:rFonts w:cs="Arial"/>
                <w:b/>
              </w:rPr>
            </w:pPr>
            <w:r w:rsidRPr="00A17362">
              <w:rPr>
                <w:rFonts w:cs="Arial"/>
                <w:b/>
              </w:rPr>
              <w:t>kwota</w:t>
            </w:r>
          </w:p>
          <w:p w14:paraId="212B0350" w14:textId="77777777" w:rsidR="00E31EAA" w:rsidRPr="00A17362" w:rsidRDefault="00E31EAA" w:rsidP="009E7E33">
            <w:pPr>
              <w:spacing w:after="0" w:line="240" w:lineRule="auto"/>
              <w:jc w:val="center"/>
              <w:rPr>
                <w:rFonts w:cs="Arial"/>
                <w:b/>
              </w:rPr>
            </w:pPr>
            <w:r w:rsidRPr="00A17362">
              <w:rPr>
                <w:rFonts w:cs="Arial"/>
                <w:b/>
              </w:rPr>
              <w:t>wydatkowana</w:t>
            </w:r>
          </w:p>
        </w:tc>
        <w:tc>
          <w:tcPr>
            <w:tcW w:w="2834" w:type="dxa"/>
            <w:tcBorders>
              <w:top w:val="single" w:sz="8" w:space="0" w:color="auto"/>
              <w:left w:val="single" w:sz="8" w:space="0" w:color="auto"/>
              <w:bottom w:val="single" w:sz="8" w:space="0" w:color="auto"/>
              <w:right w:val="single" w:sz="8" w:space="0" w:color="auto"/>
            </w:tcBorders>
            <w:shd w:val="clear" w:color="auto" w:fill="9CC2E5"/>
            <w:vAlign w:val="center"/>
            <w:hideMark/>
          </w:tcPr>
          <w:p w14:paraId="0A2ACB97" w14:textId="77777777" w:rsidR="00E31EAA" w:rsidRPr="00A17362" w:rsidRDefault="00E31EAA" w:rsidP="009E7E33">
            <w:pPr>
              <w:spacing w:after="0" w:line="240" w:lineRule="auto"/>
              <w:jc w:val="center"/>
              <w:rPr>
                <w:rFonts w:cs="Arial"/>
                <w:b/>
              </w:rPr>
            </w:pPr>
            <w:r w:rsidRPr="00A17362">
              <w:rPr>
                <w:rFonts w:cs="Arial"/>
                <w:b/>
              </w:rPr>
              <w:t>efekty / osiągnięte rezultaty</w:t>
            </w:r>
          </w:p>
          <w:p w14:paraId="26D103D3" w14:textId="77777777" w:rsidR="00E31EAA" w:rsidRPr="00A17362" w:rsidRDefault="00E31EAA" w:rsidP="009E7E33">
            <w:pPr>
              <w:spacing w:after="0" w:line="240" w:lineRule="auto"/>
              <w:jc w:val="center"/>
              <w:rPr>
                <w:rFonts w:cs="Arial"/>
              </w:rPr>
            </w:pPr>
            <w:r w:rsidRPr="00A17362">
              <w:rPr>
                <w:rFonts w:cs="Arial"/>
              </w:rPr>
              <w:t xml:space="preserve">Dane bazowe/docelowe – dane </w:t>
            </w:r>
            <w:r w:rsidRPr="00A17362">
              <w:rPr>
                <w:rFonts w:cs="Arial"/>
              </w:rPr>
              <w:br/>
              <w:t>w % na podstawie ankiet</w:t>
            </w:r>
          </w:p>
          <w:p w14:paraId="3B8C7052" w14:textId="77777777" w:rsidR="00E31EAA" w:rsidRPr="00A17362" w:rsidRDefault="00E31EAA" w:rsidP="009E7E33">
            <w:pPr>
              <w:spacing w:after="0" w:line="240" w:lineRule="auto"/>
              <w:jc w:val="center"/>
              <w:rPr>
                <w:rFonts w:cs="Arial"/>
                <w:b/>
              </w:rPr>
            </w:pPr>
          </w:p>
        </w:tc>
      </w:tr>
      <w:tr w:rsidR="00E31EAA" w:rsidRPr="004F6F3C" w14:paraId="7C41AF90" w14:textId="77777777" w:rsidTr="00E31EAA">
        <w:tc>
          <w:tcPr>
            <w:tcW w:w="568" w:type="dxa"/>
            <w:tcBorders>
              <w:top w:val="single" w:sz="8" w:space="0" w:color="auto"/>
              <w:left w:val="single" w:sz="8" w:space="0" w:color="auto"/>
              <w:bottom w:val="single" w:sz="8" w:space="0" w:color="auto"/>
              <w:right w:val="single" w:sz="8" w:space="0" w:color="auto"/>
            </w:tcBorders>
          </w:tcPr>
          <w:p w14:paraId="2FB72A4A" w14:textId="77777777" w:rsidR="00E31EAA" w:rsidRPr="004F6F3C" w:rsidRDefault="00E31EAA" w:rsidP="004274C6">
            <w:pPr>
              <w:pStyle w:val="Akapitzlist"/>
              <w:numPr>
                <w:ilvl w:val="0"/>
                <w:numId w:val="38"/>
              </w:numPr>
              <w:spacing w:after="0" w:line="240" w:lineRule="auto"/>
              <w:rPr>
                <w:rFonts w:cs="Calibri"/>
                <w:sz w:val="20"/>
                <w:szCs w:val="20"/>
              </w:rPr>
            </w:pPr>
          </w:p>
        </w:tc>
        <w:tc>
          <w:tcPr>
            <w:tcW w:w="1417" w:type="dxa"/>
            <w:tcBorders>
              <w:top w:val="single" w:sz="8" w:space="0" w:color="auto"/>
              <w:left w:val="single" w:sz="8" w:space="0" w:color="auto"/>
              <w:bottom w:val="single" w:sz="8" w:space="0" w:color="auto"/>
              <w:right w:val="single" w:sz="4" w:space="0" w:color="auto"/>
            </w:tcBorders>
            <w:hideMark/>
          </w:tcPr>
          <w:p w14:paraId="20DE24B6" w14:textId="77777777" w:rsidR="00E31EAA" w:rsidRPr="004F6F3C" w:rsidRDefault="00E31EAA" w:rsidP="004F6F3C">
            <w:pPr>
              <w:spacing w:line="240" w:lineRule="auto"/>
              <w:rPr>
                <w:rFonts w:ascii="Calibri" w:hAnsi="Calibri" w:cs="Calibri"/>
                <w:b/>
                <w:sz w:val="20"/>
                <w:szCs w:val="20"/>
              </w:rPr>
            </w:pPr>
            <w:r w:rsidRPr="004F6F3C">
              <w:rPr>
                <w:rFonts w:ascii="Calibri" w:hAnsi="Calibri" w:cs="Calibri"/>
                <w:b/>
                <w:sz w:val="20"/>
                <w:szCs w:val="20"/>
              </w:rPr>
              <w:t>Fundacja TUMULT</w:t>
            </w:r>
          </w:p>
          <w:p w14:paraId="05332D11" w14:textId="77777777" w:rsidR="00E31EAA" w:rsidRPr="004F6F3C" w:rsidRDefault="00E31EAA" w:rsidP="004F6F3C">
            <w:pPr>
              <w:spacing w:line="240" w:lineRule="auto"/>
              <w:rPr>
                <w:rFonts w:ascii="Calibri" w:hAnsi="Calibri" w:cs="Calibri"/>
                <w:sz w:val="20"/>
                <w:szCs w:val="20"/>
              </w:rPr>
            </w:pPr>
            <w:r w:rsidRPr="004F6F3C">
              <w:rPr>
                <w:rFonts w:ascii="Calibri" w:hAnsi="Calibri" w:cs="Calibri"/>
                <w:sz w:val="20"/>
                <w:szCs w:val="20"/>
              </w:rPr>
              <w:t>Rynek Nowomiejski 28, 87-100 Toruń</w:t>
            </w:r>
          </w:p>
        </w:tc>
        <w:tc>
          <w:tcPr>
            <w:tcW w:w="2126" w:type="dxa"/>
            <w:tcBorders>
              <w:top w:val="single" w:sz="8" w:space="0" w:color="auto"/>
              <w:left w:val="single" w:sz="4" w:space="0" w:color="auto"/>
              <w:bottom w:val="single" w:sz="8" w:space="0" w:color="auto"/>
              <w:right w:val="single" w:sz="8" w:space="0" w:color="auto"/>
            </w:tcBorders>
            <w:hideMark/>
          </w:tcPr>
          <w:p w14:paraId="38A0B0B9" w14:textId="77777777" w:rsidR="00AB08E7" w:rsidRDefault="00E31EAA" w:rsidP="004F6F3C">
            <w:pPr>
              <w:spacing w:line="240" w:lineRule="auto"/>
              <w:rPr>
                <w:rFonts w:ascii="Calibri" w:hAnsi="Calibri" w:cs="Calibri"/>
                <w:sz w:val="20"/>
                <w:szCs w:val="20"/>
              </w:rPr>
            </w:pPr>
            <w:r w:rsidRPr="004F6F3C">
              <w:rPr>
                <w:rFonts w:ascii="Calibri" w:hAnsi="Calibri" w:cs="Calibri"/>
                <w:sz w:val="20"/>
                <w:szCs w:val="20"/>
              </w:rPr>
              <w:t>Komenda Wojewódzka Policji w Bydgoszczy</w:t>
            </w:r>
            <w:r w:rsidR="009E7E33">
              <w:rPr>
                <w:rFonts w:ascii="Calibri" w:hAnsi="Calibri" w:cs="Calibri"/>
                <w:sz w:val="20"/>
                <w:szCs w:val="20"/>
              </w:rPr>
              <w:t>;</w:t>
            </w:r>
            <w:r w:rsidRPr="004F6F3C">
              <w:rPr>
                <w:rFonts w:ascii="Calibri" w:hAnsi="Calibri" w:cs="Calibri"/>
                <w:sz w:val="20"/>
                <w:szCs w:val="20"/>
              </w:rPr>
              <w:t xml:space="preserve"> </w:t>
            </w:r>
          </w:p>
          <w:p w14:paraId="17549B94" w14:textId="07A88167" w:rsidR="00E31EAA" w:rsidRPr="004F6F3C" w:rsidRDefault="00E31EAA" w:rsidP="004F6F3C">
            <w:pPr>
              <w:spacing w:line="240" w:lineRule="auto"/>
              <w:rPr>
                <w:rFonts w:ascii="Calibri" w:hAnsi="Calibri" w:cs="Calibri"/>
                <w:sz w:val="20"/>
                <w:szCs w:val="20"/>
              </w:rPr>
            </w:pPr>
            <w:r w:rsidRPr="004F6F3C">
              <w:rPr>
                <w:rFonts w:ascii="Calibri" w:hAnsi="Calibri" w:cs="Calibri"/>
                <w:sz w:val="20"/>
                <w:szCs w:val="20"/>
              </w:rPr>
              <w:t>Urząd Marszałkowski Województwa Kujawsko-Pomorskiego.</w:t>
            </w:r>
          </w:p>
        </w:tc>
        <w:tc>
          <w:tcPr>
            <w:tcW w:w="1841" w:type="dxa"/>
            <w:tcBorders>
              <w:top w:val="single" w:sz="8" w:space="0" w:color="auto"/>
              <w:left w:val="single" w:sz="8" w:space="0" w:color="auto"/>
              <w:bottom w:val="single" w:sz="8" w:space="0" w:color="auto"/>
              <w:right w:val="single" w:sz="8" w:space="0" w:color="auto"/>
            </w:tcBorders>
          </w:tcPr>
          <w:p w14:paraId="085BE6C6" w14:textId="0036325B" w:rsidR="00E31EAA" w:rsidRPr="004F6F3C" w:rsidRDefault="00E31EAA" w:rsidP="004F6F3C">
            <w:pPr>
              <w:spacing w:line="240" w:lineRule="auto"/>
              <w:rPr>
                <w:rFonts w:ascii="Calibri" w:hAnsi="Calibri" w:cs="Calibri"/>
                <w:sz w:val="20"/>
                <w:szCs w:val="20"/>
              </w:rPr>
            </w:pPr>
            <w:r w:rsidRPr="004F6F3C">
              <w:rPr>
                <w:rFonts w:ascii="Calibri" w:hAnsi="Calibri" w:cs="Calibri"/>
                <w:sz w:val="20"/>
                <w:szCs w:val="20"/>
              </w:rPr>
              <w:t>Przeciwdziałanie zjawiskom patologii oraz ochrona dzieci i młodzieży</w:t>
            </w:r>
            <w:r w:rsidR="00824B2D">
              <w:rPr>
                <w:rFonts w:ascii="Calibri" w:hAnsi="Calibri" w:cs="Calibri"/>
                <w:sz w:val="20"/>
                <w:szCs w:val="20"/>
              </w:rPr>
              <w:t xml:space="preserve"> / </w:t>
            </w:r>
            <w:r w:rsidRPr="004F6F3C">
              <w:rPr>
                <w:rFonts w:ascii="Calibri" w:hAnsi="Calibri" w:cs="Calibri"/>
                <w:sz w:val="20"/>
                <w:szCs w:val="20"/>
              </w:rPr>
              <w:t>„Sztuka Wyboru”</w:t>
            </w:r>
          </w:p>
        </w:tc>
        <w:tc>
          <w:tcPr>
            <w:tcW w:w="2409" w:type="dxa"/>
            <w:tcBorders>
              <w:top w:val="single" w:sz="8" w:space="0" w:color="auto"/>
              <w:left w:val="single" w:sz="8" w:space="0" w:color="auto"/>
              <w:bottom w:val="single" w:sz="8" w:space="0" w:color="auto"/>
              <w:right w:val="single" w:sz="4" w:space="0" w:color="auto"/>
            </w:tcBorders>
          </w:tcPr>
          <w:p w14:paraId="48B0EF6E" w14:textId="77777777" w:rsidR="00E31EAA" w:rsidRPr="004F6F3C" w:rsidRDefault="00E31EAA" w:rsidP="004F6F3C">
            <w:pPr>
              <w:spacing w:line="240" w:lineRule="auto"/>
              <w:rPr>
                <w:rFonts w:ascii="Calibri" w:hAnsi="Calibri" w:cs="Calibri"/>
                <w:sz w:val="20"/>
                <w:szCs w:val="20"/>
              </w:rPr>
            </w:pPr>
            <w:r w:rsidRPr="004F6F3C">
              <w:rPr>
                <w:rFonts w:ascii="Calibri" w:hAnsi="Calibri" w:cs="Calibri"/>
                <w:sz w:val="20"/>
                <w:szCs w:val="20"/>
              </w:rPr>
              <w:t xml:space="preserve">Program koncentrował się na unikalnych działaniach profilaktyczno-edukacyjnych, bazujących na pomyśle kierowania uwagi dzieci i młodzieży ku sztuce filmowej </w:t>
            </w:r>
            <w:r w:rsidRPr="004F6F3C">
              <w:rPr>
                <w:rFonts w:ascii="Calibri" w:hAnsi="Calibri" w:cs="Calibri"/>
                <w:sz w:val="20"/>
                <w:szCs w:val="20"/>
              </w:rPr>
              <w:br/>
              <w:t xml:space="preserve">i plastycznej, aby </w:t>
            </w:r>
            <w:r w:rsidRPr="004F6F3C">
              <w:rPr>
                <w:rFonts w:ascii="Calibri" w:hAnsi="Calibri" w:cs="Calibri"/>
                <w:sz w:val="20"/>
                <w:szCs w:val="20"/>
              </w:rPr>
              <w:br/>
              <w:t xml:space="preserve">w atrakcyjny sposób mówić o zagrożeniach </w:t>
            </w:r>
            <w:r w:rsidRPr="004F6F3C">
              <w:rPr>
                <w:rFonts w:ascii="Calibri" w:hAnsi="Calibri" w:cs="Calibri"/>
                <w:sz w:val="20"/>
                <w:szCs w:val="20"/>
              </w:rPr>
              <w:br/>
              <w:t xml:space="preserve">i problemach je nurtujących, jednocześnie motywując je do podejmowania samodzielnych działań </w:t>
            </w:r>
            <w:r w:rsidRPr="004F6F3C">
              <w:rPr>
                <w:rFonts w:ascii="Calibri" w:hAnsi="Calibri" w:cs="Calibri"/>
                <w:sz w:val="20"/>
                <w:szCs w:val="20"/>
              </w:rPr>
              <w:br/>
              <w:t xml:space="preserve">w ramach profilaktyki rówieśniczej. Dodatkowo program koncentrował się na zespole działań zmierzających </w:t>
            </w:r>
            <w:r w:rsidRPr="004F6F3C">
              <w:rPr>
                <w:rFonts w:ascii="Calibri" w:hAnsi="Calibri" w:cs="Calibri"/>
                <w:sz w:val="20"/>
                <w:szCs w:val="20"/>
              </w:rPr>
              <w:br/>
              <w:t xml:space="preserve">do uporządkowania, podniesienia jakości </w:t>
            </w:r>
            <w:r w:rsidRPr="004F6F3C">
              <w:rPr>
                <w:rFonts w:ascii="Calibri" w:hAnsi="Calibri" w:cs="Calibri"/>
                <w:sz w:val="20"/>
                <w:szCs w:val="20"/>
              </w:rPr>
              <w:br/>
              <w:t xml:space="preserve">i wzbogacenia działań profilaktycznych </w:t>
            </w:r>
            <w:r w:rsidRPr="004F6F3C">
              <w:rPr>
                <w:rFonts w:ascii="Calibri" w:hAnsi="Calibri" w:cs="Calibri"/>
                <w:sz w:val="20"/>
                <w:szCs w:val="20"/>
              </w:rPr>
              <w:br/>
              <w:t xml:space="preserve">w województwie kujawsko-pomorskim oraz dzieleniu się „dobrymi praktykami” oraz materiałami </w:t>
            </w:r>
            <w:r w:rsidRPr="004F6F3C">
              <w:rPr>
                <w:rFonts w:ascii="Calibri" w:hAnsi="Calibri" w:cs="Calibri"/>
                <w:sz w:val="20"/>
                <w:szCs w:val="20"/>
              </w:rPr>
              <w:lastRenderedPageBreak/>
              <w:t>dydaktycznymi z innymi województwami.</w:t>
            </w:r>
          </w:p>
        </w:tc>
        <w:tc>
          <w:tcPr>
            <w:tcW w:w="1558" w:type="dxa"/>
            <w:tcBorders>
              <w:top w:val="single" w:sz="8" w:space="0" w:color="auto"/>
              <w:left w:val="single" w:sz="4" w:space="0" w:color="auto"/>
              <w:bottom w:val="single" w:sz="8" w:space="0" w:color="auto"/>
              <w:right w:val="single" w:sz="8" w:space="0" w:color="auto"/>
            </w:tcBorders>
            <w:hideMark/>
          </w:tcPr>
          <w:p w14:paraId="46DE1CF6" w14:textId="32DC73BE" w:rsidR="00E31EAA" w:rsidRPr="00E32EAE" w:rsidRDefault="00867EC6" w:rsidP="004F6F3C">
            <w:pPr>
              <w:spacing w:line="240" w:lineRule="auto"/>
              <w:rPr>
                <w:rFonts w:ascii="Calibri" w:hAnsi="Calibri" w:cs="Calibri"/>
                <w:b/>
                <w:sz w:val="20"/>
                <w:szCs w:val="20"/>
              </w:rPr>
            </w:pPr>
            <w:r>
              <w:rPr>
                <w:rFonts w:ascii="Calibri" w:hAnsi="Calibri" w:cs="Calibri"/>
                <w:b/>
                <w:sz w:val="20"/>
                <w:szCs w:val="20"/>
              </w:rPr>
              <w:lastRenderedPageBreak/>
              <w:t>73 620</w:t>
            </w:r>
          </w:p>
        </w:tc>
        <w:tc>
          <w:tcPr>
            <w:tcW w:w="1559" w:type="dxa"/>
            <w:tcBorders>
              <w:top w:val="single" w:sz="8" w:space="0" w:color="auto"/>
              <w:left w:val="single" w:sz="8" w:space="0" w:color="auto"/>
              <w:bottom w:val="single" w:sz="8" w:space="0" w:color="auto"/>
              <w:right w:val="single" w:sz="4" w:space="0" w:color="auto"/>
            </w:tcBorders>
            <w:hideMark/>
          </w:tcPr>
          <w:p w14:paraId="5209E694" w14:textId="4D2BB0B1" w:rsidR="00E31EAA" w:rsidRPr="00E32EAE" w:rsidRDefault="00867EC6" w:rsidP="004F6F3C">
            <w:pPr>
              <w:spacing w:line="240" w:lineRule="auto"/>
              <w:rPr>
                <w:rFonts w:ascii="Calibri" w:hAnsi="Calibri" w:cs="Calibri"/>
                <w:b/>
                <w:sz w:val="20"/>
                <w:szCs w:val="20"/>
              </w:rPr>
            </w:pPr>
            <w:r>
              <w:rPr>
                <w:rFonts w:ascii="Calibri" w:hAnsi="Calibri" w:cs="Calibri"/>
                <w:b/>
                <w:sz w:val="20"/>
                <w:szCs w:val="20"/>
              </w:rPr>
              <w:t>63 048</w:t>
            </w:r>
          </w:p>
        </w:tc>
        <w:tc>
          <w:tcPr>
            <w:tcW w:w="2834" w:type="dxa"/>
            <w:tcBorders>
              <w:top w:val="single" w:sz="8" w:space="0" w:color="auto"/>
              <w:left w:val="single" w:sz="8" w:space="0" w:color="auto"/>
              <w:bottom w:val="single" w:sz="8" w:space="0" w:color="auto"/>
              <w:right w:val="single" w:sz="8" w:space="0" w:color="auto"/>
            </w:tcBorders>
            <w:hideMark/>
          </w:tcPr>
          <w:p w14:paraId="60DF941B" w14:textId="7C621215" w:rsidR="00E31EAA" w:rsidRPr="004F6F3C" w:rsidRDefault="00E31EAA" w:rsidP="00373D30">
            <w:pPr>
              <w:spacing w:line="240" w:lineRule="auto"/>
              <w:rPr>
                <w:rFonts w:ascii="Calibri" w:hAnsi="Calibri" w:cs="Calibri"/>
                <w:sz w:val="20"/>
                <w:szCs w:val="20"/>
              </w:rPr>
            </w:pPr>
            <w:r w:rsidRPr="004F6F3C">
              <w:rPr>
                <w:rFonts w:ascii="Calibri" w:hAnsi="Calibri" w:cs="Calibri"/>
                <w:sz w:val="20"/>
                <w:szCs w:val="20"/>
              </w:rPr>
              <w:t xml:space="preserve">Program „Sztuka Wyboru” poprzez swoje działanie miał wpływ na zmniejszenie </w:t>
            </w:r>
            <w:r w:rsidR="008F229F">
              <w:rPr>
                <w:rFonts w:ascii="Calibri" w:hAnsi="Calibri" w:cs="Calibri"/>
                <w:sz w:val="20"/>
                <w:szCs w:val="20"/>
              </w:rPr>
              <w:t>liczby</w:t>
            </w:r>
            <w:r w:rsidR="008F229F" w:rsidRPr="004F6F3C">
              <w:rPr>
                <w:rFonts w:ascii="Calibri" w:hAnsi="Calibri" w:cs="Calibri"/>
                <w:sz w:val="20"/>
                <w:szCs w:val="20"/>
              </w:rPr>
              <w:t xml:space="preserve"> </w:t>
            </w:r>
            <w:r w:rsidRPr="004F6F3C">
              <w:rPr>
                <w:rFonts w:ascii="Calibri" w:hAnsi="Calibri" w:cs="Calibri"/>
                <w:sz w:val="20"/>
                <w:szCs w:val="20"/>
              </w:rPr>
              <w:t xml:space="preserve">popełnianych czynów karalnych przez nieletnich, ale przede wszystkim </w:t>
            </w:r>
            <w:r w:rsidRPr="00373D30">
              <w:rPr>
                <w:rFonts w:ascii="Calibri" w:hAnsi="Calibri" w:cs="Calibri"/>
                <w:sz w:val="20"/>
                <w:szCs w:val="20"/>
              </w:rPr>
              <w:t>aktywizuje</w:t>
            </w:r>
            <w:r w:rsidRPr="004F6F3C">
              <w:rPr>
                <w:rFonts w:ascii="Calibri" w:hAnsi="Calibri" w:cs="Calibri"/>
                <w:sz w:val="20"/>
                <w:szCs w:val="20"/>
              </w:rPr>
              <w:t xml:space="preserve"> grupę młodych ludzi spotykających się na warsztatach filmowych. Program wspierał ich rozwój, </w:t>
            </w:r>
            <w:r w:rsidR="002F193D" w:rsidRPr="004F6F3C">
              <w:rPr>
                <w:rFonts w:ascii="Calibri" w:hAnsi="Calibri" w:cs="Calibri"/>
                <w:sz w:val="20"/>
                <w:szCs w:val="20"/>
              </w:rPr>
              <w:t>inicjował</w:t>
            </w:r>
            <w:r w:rsidRPr="004F6F3C">
              <w:rPr>
                <w:rFonts w:ascii="Calibri" w:hAnsi="Calibri" w:cs="Calibri"/>
                <w:sz w:val="20"/>
                <w:szCs w:val="20"/>
              </w:rPr>
              <w:t xml:space="preserve"> do podejmowania ciekawych, inspirujących działań, które w efekcie końcowym mogą być wykorzystane jako materiały dydaktyczne dla innych osób. Program „Sztuka Wyboru” jest przykładem wspólnego i skutecznego działania instytucji administracji rządowej, samorządowej oraz pozarządowej.</w:t>
            </w:r>
          </w:p>
        </w:tc>
      </w:tr>
      <w:tr w:rsidR="00E31EAA" w:rsidRPr="004F6F3C" w14:paraId="69FF7C2B" w14:textId="77777777" w:rsidTr="00E31EAA">
        <w:tc>
          <w:tcPr>
            <w:tcW w:w="568" w:type="dxa"/>
            <w:tcBorders>
              <w:top w:val="single" w:sz="8" w:space="0" w:color="auto"/>
              <w:left w:val="single" w:sz="8" w:space="0" w:color="auto"/>
              <w:bottom w:val="single" w:sz="8" w:space="0" w:color="auto"/>
              <w:right w:val="single" w:sz="8" w:space="0" w:color="auto"/>
            </w:tcBorders>
          </w:tcPr>
          <w:p w14:paraId="7EF92CC2" w14:textId="77777777" w:rsidR="00E31EAA" w:rsidRPr="004F6F3C" w:rsidRDefault="00E31EAA" w:rsidP="004274C6">
            <w:pPr>
              <w:pStyle w:val="Akapitzlist"/>
              <w:numPr>
                <w:ilvl w:val="0"/>
                <w:numId w:val="39"/>
              </w:numPr>
              <w:spacing w:after="0"/>
              <w:rPr>
                <w:rFonts w:cs="Calibri"/>
                <w:sz w:val="20"/>
                <w:szCs w:val="20"/>
              </w:rPr>
            </w:pPr>
          </w:p>
        </w:tc>
        <w:tc>
          <w:tcPr>
            <w:tcW w:w="1417" w:type="dxa"/>
            <w:tcBorders>
              <w:top w:val="single" w:sz="8" w:space="0" w:color="auto"/>
              <w:left w:val="single" w:sz="8" w:space="0" w:color="auto"/>
              <w:bottom w:val="single" w:sz="8" w:space="0" w:color="auto"/>
              <w:right w:val="single" w:sz="4" w:space="0" w:color="auto"/>
            </w:tcBorders>
            <w:hideMark/>
          </w:tcPr>
          <w:p w14:paraId="3836FBA6" w14:textId="77777777" w:rsidR="00E31EAA" w:rsidRPr="004F6F3C" w:rsidRDefault="00E31EAA" w:rsidP="004F6F3C">
            <w:pPr>
              <w:rPr>
                <w:rFonts w:ascii="Calibri" w:hAnsi="Calibri" w:cs="Calibri"/>
                <w:b/>
                <w:sz w:val="20"/>
                <w:szCs w:val="20"/>
              </w:rPr>
            </w:pPr>
            <w:r w:rsidRPr="004F6F3C">
              <w:rPr>
                <w:rFonts w:ascii="Calibri" w:hAnsi="Calibri" w:cs="Calibri"/>
                <w:b/>
                <w:sz w:val="20"/>
                <w:szCs w:val="20"/>
              </w:rPr>
              <w:t xml:space="preserve">Gmina Mogilno </w:t>
            </w:r>
          </w:p>
        </w:tc>
        <w:tc>
          <w:tcPr>
            <w:tcW w:w="2126" w:type="dxa"/>
            <w:tcBorders>
              <w:top w:val="single" w:sz="8" w:space="0" w:color="auto"/>
              <w:left w:val="single" w:sz="4" w:space="0" w:color="auto"/>
              <w:bottom w:val="single" w:sz="8" w:space="0" w:color="auto"/>
              <w:right w:val="single" w:sz="8" w:space="0" w:color="auto"/>
            </w:tcBorders>
          </w:tcPr>
          <w:p w14:paraId="6678F7E0" w14:textId="77777777" w:rsidR="00AB08E7" w:rsidRDefault="00E31EAA" w:rsidP="009E7E33">
            <w:pPr>
              <w:spacing w:after="0"/>
              <w:rPr>
                <w:rFonts w:ascii="Calibri" w:hAnsi="Calibri" w:cs="Calibri"/>
                <w:sz w:val="20"/>
                <w:szCs w:val="20"/>
              </w:rPr>
            </w:pPr>
            <w:r w:rsidRPr="004F6F3C">
              <w:rPr>
                <w:rFonts w:ascii="Calibri" w:hAnsi="Calibri" w:cs="Calibri"/>
                <w:sz w:val="20"/>
                <w:szCs w:val="20"/>
              </w:rPr>
              <w:t>Komenda Powiatowa Policji w Mogilnie</w:t>
            </w:r>
            <w:r w:rsidR="009E7E33">
              <w:rPr>
                <w:rFonts w:ascii="Calibri" w:hAnsi="Calibri" w:cs="Calibri"/>
                <w:sz w:val="20"/>
                <w:szCs w:val="20"/>
              </w:rPr>
              <w:t>;</w:t>
            </w:r>
            <w:r w:rsidRPr="004F6F3C">
              <w:rPr>
                <w:rFonts w:ascii="Calibri" w:hAnsi="Calibri" w:cs="Calibri"/>
                <w:sz w:val="20"/>
                <w:szCs w:val="20"/>
              </w:rPr>
              <w:t xml:space="preserve"> </w:t>
            </w:r>
          </w:p>
          <w:p w14:paraId="234E9D61" w14:textId="77777777" w:rsidR="00AB08E7" w:rsidRDefault="00AB08E7" w:rsidP="009E7E33">
            <w:pPr>
              <w:spacing w:after="0"/>
              <w:rPr>
                <w:rFonts w:ascii="Calibri" w:hAnsi="Calibri" w:cs="Calibri"/>
                <w:sz w:val="20"/>
                <w:szCs w:val="20"/>
              </w:rPr>
            </w:pPr>
          </w:p>
          <w:p w14:paraId="05D2339F" w14:textId="49CA33B3" w:rsidR="009E7E33" w:rsidRDefault="00E31EAA" w:rsidP="009E7E33">
            <w:pPr>
              <w:spacing w:after="0"/>
              <w:rPr>
                <w:rFonts w:ascii="Calibri" w:hAnsi="Calibri" w:cs="Calibri"/>
                <w:sz w:val="20"/>
                <w:szCs w:val="20"/>
              </w:rPr>
            </w:pPr>
            <w:r w:rsidRPr="004F6F3C">
              <w:rPr>
                <w:rFonts w:ascii="Calibri" w:hAnsi="Calibri" w:cs="Calibri"/>
                <w:sz w:val="20"/>
                <w:szCs w:val="20"/>
              </w:rPr>
              <w:t xml:space="preserve">Komenda Powiatowa Straży Pożarnej </w:t>
            </w:r>
            <w:r w:rsidRPr="004F6F3C">
              <w:rPr>
                <w:rFonts w:ascii="Calibri" w:hAnsi="Calibri" w:cs="Calibri"/>
                <w:sz w:val="20"/>
                <w:szCs w:val="20"/>
              </w:rPr>
              <w:br/>
              <w:t>w Mogilnie</w:t>
            </w:r>
            <w:r w:rsidR="009E7E33">
              <w:rPr>
                <w:rFonts w:ascii="Calibri" w:hAnsi="Calibri" w:cs="Calibri"/>
                <w:sz w:val="20"/>
                <w:szCs w:val="20"/>
              </w:rPr>
              <w:t>;</w:t>
            </w:r>
          </w:p>
          <w:p w14:paraId="6D2E465F" w14:textId="77777777" w:rsidR="00AB08E7" w:rsidRDefault="00AB08E7" w:rsidP="009E7E33">
            <w:pPr>
              <w:spacing w:after="0"/>
              <w:rPr>
                <w:rFonts w:ascii="Calibri" w:hAnsi="Calibri" w:cs="Calibri"/>
                <w:sz w:val="20"/>
                <w:szCs w:val="20"/>
              </w:rPr>
            </w:pPr>
          </w:p>
          <w:p w14:paraId="45893949" w14:textId="77777777" w:rsidR="005437C2" w:rsidRDefault="00E31EAA" w:rsidP="009E7E33">
            <w:pPr>
              <w:spacing w:after="0"/>
              <w:rPr>
                <w:rFonts w:ascii="Calibri" w:hAnsi="Calibri" w:cs="Calibri"/>
                <w:sz w:val="20"/>
                <w:szCs w:val="20"/>
              </w:rPr>
            </w:pPr>
            <w:r w:rsidRPr="004F6F3C">
              <w:rPr>
                <w:rFonts w:ascii="Calibri" w:hAnsi="Calibri" w:cs="Calibri"/>
                <w:sz w:val="20"/>
                <w:szCs w:val="20"/>
              </w:rPr>
              <w:t>Straż Miejska w Mogilnie</w:t>
            </w:r>
            <w:r w:rsidR="009E7E33">
              <w:rPr>
                <w:rFonts w:ascii="Calibri" w:hAnsi="Calibri" w:cs="Calibri"/>
                <w:sz w:val="20"/>
                <w:szCs w:val="20"/>
              </w:rPr>
              <w:t>;</w:t>
            </w:r>
            <w:r w:rsidRPr="004F6F3C">
              <w:rPr>
                <w:rFonts w:ascii="Calibri" w:hAnsi="Calibri" w:cs="Calibri"/>
                <w:sz w:val="20"/>
                <w:szCs w:val="20"/>
              </w:rPr>
              <w:t xml:space="preserve"> </w:t>
            </w:r>
          </w:p>
          <w:p w14:paraId="19F85740" w14:textId="77777777" w:rsidR="00AB08E7" w:rsidRDefault="00AB08E7" w:rsidP="009E7E33">
            <w:pPr>
              <w:spacing w:after="0"/>
              <w:rPr>
                <w:rFonts w:ascii="Calibri" w:hAnsi="Calibri" w:cs="Calibri"/>
                <w:sz w:val="20"/>
                <w:szCs w:val="20"/>
              </w:rPr>
            </w:pPr>
          </w:p>
          <w:p w14:paraId="3060DBCF" w14:textId="3C677C49" w:rsidR="00E31EAA" w:rsidRPr="004F6F3C" w:rsidRDefault="00E31EAA" w:rsidP="009E7E33">
            <w:pPr>
              <w:spacing w:after="0"/>
              <w:rPr>
                <w:rFonts w:ascii="Calibri" w:hAnsi="Calibri" w:cs="Calibri"/>
                <w:sz w:val="20"/>
                <w:szCs w:val="20"/>
              </w:rPr>
            </w:pPr>
            <w:r w:rsidRPr="004F6F3C">
              <w:rPr>
                <w:rFonts w:ascii="Calibri" w:hAnsi="Calibri" w:cs="Calibri"/>
                <w:sz w:val="20"/>
                <w:szCs w:val="20"/>
              </w:rPr>
              <w:t xml:space="preserve">Gminna Komisja Rozwiązywania Problemów Alkoholowych </w:t>
            </w:r>
            <w:r w:rsidRPr="004F6F3C">
              <w:rPr>
                <w:rFonts w:ascii="Calibri" w:hAnsi="Calibri" w:cs="Calibri"/>
                <w:sz w:val="20"/>
                <w:szCs w:val="20"/>
              </w:rPr>
              <w:br/>
              <w:t>w Mogilnie.</w:t>
            </w:r>
          </w:p>
          <w:p w14:paraId="0EDD5923" w14:textId="77777777" w:rsidR="00E31EAA" w:rsidRPr="004F6F3C" w:rsidRDefault="00E31EAA" w:rsidP="004F6F3C">
            <w:pPr>
              <w:rPr>
                <w:rFonts w:ascii="Calibri" w:hAnsi="Calibri" w:cs="Calibri"/>
                <w:sz w:val="20"/>
                <w:szCs w:val="20"/>
              </w:rPr>
            </w:pPr>
          </w:p>
        </w:tc>
        <w:tc>
          <w:tcPr>
            <w:tcW w:w="1841" w:type="dxa"/>
            <w:tcBorders>
              <w:top w:val="single" w:sz="8" w:space="0" w:color="auto"/>
              <w:left w:val="single" w:sz="8" w:space="0" w:color="auto"/>
              <w:bottom w:val="single" w:sz="8" w:space="0" w:color="auto"/>
              <w:right w:val="single" w:sz="8" w:space="0" w:color="auto"/>
            </w:tcBorders>
          </w:tcPr>
          <w:p w14:paraId="18A5ED3C" w14:textId="3A366B41" w:rsidR="00E31EAA" w:rsidRPr="004F6F3C" w:rsidRDefault="00E31EAA" w:rsidP="004F6F3C">
            <w:pPr>
              <w:spacing w:line="240" w:lineRule="auto"/>
              <w:rPr>
                <w:rFonts w:ascii="Calibri" w:hAnsi="Calibri" w:cs="Calibri"/>
                <w:sz w:val="20"/>
                <w:szCs w:val="20"/>
              </w:rPr>
            </w:pPr>
            <w:r w:rsidRPr="004F6F3C">
              <w:rPr>
                <w:rFonts w:ascii="Calibri" w:hAnsi="Calibri" w:cs="Calibri"/>
                <w:sz w:val="20"/>
                <w:szCs w:val="20"/>
              </w:rPr>
              <w:t>Bezpieczne przejścia dla pieszych</w:t>
            </w:r>
            <w:r w:rsidR="00824B2D">
              <w:rPr>
                <w:rFonts w:ascii="Calibri" w:hAnsi="Calibri" w:cs="Calibri"/>
                <w:sz w:val="20"/>
                <w:szCs w:val="20"/>
              </w:rPr>
              <w:t xml:space="preserve"> /</w:t>
            </w:r>
          </w:p>
          <w:p w14:paraId="308AC93A" w14:textId="296E0BE3"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„Bezpieczne przejścia dla pieszych na terenie miasta Mogilno”</w:t>
            </w:r>
          </w:p>
        </w:tc>
        <w:tc>
          <w:tcPr>
            <w:tcW w:w="2409" w:type="dxa"/>
            <w:tcBorders>
              <w:top w:val="single" w:sz="8" w:space="0" w:color="auto"/>
              <w:left w:val="single" w:sz="8" w:space="0" w:color="auto"/>
              <w:bottom w:val="single" w:sz="8" w:space="0" w:color="auto"/>
              <w:right w:val="single" w:sz="4" w:space="0" w:color="auto"/>
            </w:tcBorders>
          </w:tcPr>
          <w:p w14:paraId="575672E9" w14:textId="77777777"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Projekt zakładał modernizację 5 najbardziej niebezpiecznych przejść dla pieszych na terenie miasta Mogilno wraz </w:t>
            </w:r>
            <w:r w:rsidRPr="004F6F3C">
              <w:rPr>
                <w:rFonts w:ascii="Calibri" w:hAnsi="Calibri" w:cs="Calibri"/>
                <w:sz w:val="20"/>
                <w:szCs w:val="20"/>
              </w:rPr>
              <w:br/>
              <w:t>z montażem właściwego oświetlenia, oznakowania pionowego, oznakowania poziomego oraz urządzeń bezpieczeństwa ruchu:</w:t>
            </w:r>
          </w:p>
          <w:p w14:paraId="2A83415E" w14:textId="76F6B2B1"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przejście dla pieszych </w:t>
            </w:r>
            <w:r w:rsidRPr="004F6F3C">
              <w:rPr>
                <w:rFonts w:ascii="Calibri" w:hAnsi="Calibri" w:cs="Calibri"/>
                <w:sz w:val="20"/>
                <w:szCs w:val="20"/>
              </w:rPr>
              <w:br/>
              <w:t xml:space="preserve">na ul. Hallera </w:t>
            </w:r>
            <w:r w:rsidRPr="004F6F3C">
              <w:rPr>
                <w:rFonts w:ascii="Calibri" w:hAnsi="Calibri" w:cs="Calibri"/>
                <w:sz w:val="20"/>
                <w:szCs w:val="20"/>
              </w:rPr>
              <w:br/>
              <w:t>(za supermarketem Biedronka, w pobliżu apteki i Spółdzielni Mieszkaniowej)</w:t>
            </w:r>
            <w:r w:rsidR="008F229F">
              <w:rPr>
                <w:rFonts w:ascii="Calibri" w:hAnsi="Calibri" w:cs="Calibri"/>
                <w:sz w:val="20"/>
                <w:szCs w:val="20"/>
              </w:rPr>
              <w:t>;</w:t>
            </w:r>
          </w:p>
          <w:p w14:paraId="086F7C22" w14:textId="713216BA"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przejście dla pieszych </w:t>
            </w:r>
            <w:r w:rsidRPr="004F6F3C">
              <w:rPr>
                <w:rFonts w:ascii="Calibri" w:hAnsi="Calibri" w:cs="Calibri"/>
                <w:sz w:val="20"/>
                <w:szCs w:val="20"/>
              </w:rPr>
              <w:br/>
              <w:t xml:space="preserve">na ul. Piłsudskiego </w:t>
            </w:r>
            <w:r w:rsidRPr="004F6F3C">
              <w:rPr>
                <w:rFonts w:ascii="Calibri" w:hAnsi="Calibri" w:cs="Calibri"/>
                <w:sz w:val="20"/>
                <w:szCs w:val="20"/>
              </w:rPr>
              <w:br/>
              <w:t>(przy Szkole Podstawowej nr 3</w:t>
            </w:r>
            <w:r w:rsidR="008F229F" w:rsidRPr="004F6F3C">
              <w:rPr>
                <w:rFonts w:ascii="Calibri" w:hAnsi="Calibri" w:cs="Calibri"/>
                <w:sz w:val="20"/>
                <w:szCs w:val="20"/>
              </w:rPr>
              <w:t>)</w:t>
            </w:r>
            <w:r w:rsidR="008F229F">
              <w:rPr>
                <w:rFonts w:ascii="Calibri" w:hAnsi="Calibri" w:cs="Calibri"/>
                <w:sz w:val="20"/>
                <w:szCs w:val="20"/>
              </w:rPr>
              <w:t>;</w:t>
            </w:r>
          </w:p>
          <w:p w14:paraId="37F9D4AE" w14:textId="6917E365"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przejście dla pieszych </w:t>
            </w:r>
            <w:r w:rsidRPr="004F6F3C">
              <w:rPr>
                <w:rFonts w:ascii="Calibri" w:hAnsi="Calibri" w:cs="Calibri"/>
                <w:sz w:val="20"/>
                <w:szCs w:val="20"/>
              </w:rPr>
              <w:br/>
              <w:t xml:space="preserve">na ul. Piłsudskiego (niedaleko Przedszkola </w:t>
            </w:r>
            <w:r w:rsidRPr="004F6F3C">
              <w:rPr>
                <w:rFonts w:ascii="Calibri" w:hAnsi="Calibri" w:cs="Calibri"/>
                <w:sz w:val="20"/>
                <w:szCs w:val="20"/>
              </w:rPr>
              <w:br/>
              <w:t>nr 1, Szkoły Podstawowej nr 3, Zakładu Budżetowego Mogileńskie Domy i Urzędu Skarbowego)</w:t>
            </w:r>
            <w:r w:rsidR="008F229F">
              <w:rPr>
                <w:rFonts w:ascii="Calibri" w:hAnsi="Calibri" w:cs="Calibri"/>
                <w:sz w:val="20"/>
                <w:szCs w:val="20"/>
              </w:rPr>
              <w:t>;</w:t>
            </w:r>
          </w:p>
          <w:p w14:paraId="0660F71F" w14:textId="547B8297"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przejście dla pieszych </w:t>
            </w:r>
            <w:r w:rsidRPr="004F6F3C">
              <w:rPr>
                <w:rFonts w:ascii="Calibri" w:hAnsi="Calibri" w:cs="Calibri"/>
                <w:sz w:val="20"/>
                <w:szCs w:val="20"/>
              </w:rPr>
              <w:br/>
              <w:t xml:space="preserve">na ul. Mickiewicza </w:t>
            </w:r>
            <w:r w:rsidRPr="004F6F3C">
              <w:rPr>
                <w:rFonts w:ascii="Calibri" w:hAnsi="Calibri" w:cs="Calibri"/>
                <w:sz w:val="20"/>
                <w:szCs w:val="20"/>
              </w:rPr>
              <w:lastRenderedPageBreak/>
              <w:t xml:space="preserve">(centrum miasta – </w:t>
            </w:r>
            <w:r w:rsidRPr="004F6F3C">
              <w:rPr>
                <w:rFonts w:ascii="Calibri" w:hAnsi="Calibri" w:cs="Calibri"/>
                <w:sz w:val="20"/>
                <w:szCs w:val="20"/>
              </w:rPr>
              <w:br/>
              <w:t>w pobliżu siedziby Państwowej Straży Pożarnej)</w:t>
            </w:r>
            <w:r w:rsidR="008F229F">
              <w:rPr>
                <w:rFonts w:ascii="Calibri" w:hAnsi="Calibri" w:cs="Calibri"/>
                <w:sz w:val="20"/>
                <w:szCs w:val="20"/>
              </w:rPr>
              <w:t>;</w:t>
            </w:r>
          </w:p>
          <w:p w14:paraId="50F526EB" w14:textId="77777777"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przejście dla pieszych </w:t>
            </w:r>
            <w:r w:rsidRPr="004F6F3C">
              <w:rPr>
                <w:rFonts w:ascii="Calibri" w:hAnsi="Calibri" w:cs="Calibri"/>
                <w:sz w:val="20"/>
                <w:szCs w:val="20"/>
              </w:rPr>
              <w:br/>
              <w:t xml:space="preserve">na ul. Konopnickiej </w:t>
            </w:r>
            <w:r w:rsidRPr="004F6F3C">
              <w:rPr>
                <w:rFonts w:ascii="Calibri" w:hAnsi="Calibri" w:cs="Calibri"/>
                <w:sz w:val="20"/>
                <w:szCs w:val="20"/>
              </w:rPr>
              <w:br/>
              <w:t xml:space="preserve">(w pobliżu żłobka, Przedszkola nr 3, Zarządu Dróg Powiatowych). </w:t>
            </w:r>
          </w:p>
          <w:p w14:paraId="67E2EA39" w14:textId="77777777" w:rsidR="00E31EAA" w:rsidRPr="004F6F3C" w:rsidRDefault="00E31EAA" w:rsidP="004F6F3C">
            <w:pPr>
              <w:rPr>
                <w:rFonts w:ascii="Calibri" w:hAnsi="Calibri" w:cs="Calibri"/>
                <w:sz w:val="20"/>
                <w:szCs w:val="20"/>
              </w:rPr>
            </w:pPr>
            <w:r w:rsidRPr="004F6F3C">
              <w:rPr>
                <w:rFonts w:ascii="Calibri" w:hAnsi="Calibri" w:cs="Calibri"/>
                <w:sz w:val="20"/>
                <w:szCs w:val="20"/>
              </w:rPr>
              <w:t>Ponadto, w ramach realizacji projektu zostały przeprowadzone spotkania m.in.:</w:t>
            </w:r>
          </w:p>
          <w:p w14:paraId="07407948" w14:textId="77777777"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spotkanie prewencyjno-profilaktyczne z zakresu ruchu drogowego dla dzieci i młodzieży ze Szkoły Podstawowej nr 3 </w:t>
            </w:r>
            <w:r w:rsidRPr="004F6F3C">
              <w:rPr>
                <w:rFonts w:ascii="Calibri" w:hAnsi="Calibri" w:cs="Calibri"/>
                <w:sz w:val="20"/>
                <w:szCs w:val="20"/>
              </w:rPr>
              <w:br/>
              <w:t>w Mogilnie;</w:t>
            </w:r>
          </w:p>
          <w:p w14:paraId="4F797A33" w14:textId="77777777"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szkolenie z zakresu udzielania pierwszej pomocy przedmedycznej w sytuacji potrącenia pieszego na przejściu dla pieszych – dla uczniów klas IV-VIII Szkoły Podstawowej nr 3 </w:t>
            </w:r>
            <w:r w:rsidRPr="004F6F3C">
              <w:rPr>
                <w:rFonts w:ascii="Calibri" w:hAnsi="Calibri" w:cs="Calibri"/>
                <w:sz w:val="20"/>
                <w:szCs w:val="20"/>
              </w:rPr>
              <w:br/>
              <w:t>w Mogilnie;</w:t>
            </w:r>
          </w:p>
          <w:p w14:paraId="0251D577" w14:textId="77777777"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lekcja pokazowa </w:t>
            </w:r>
            <w:r w:rsidRPr="004F6F3C">
              <w:rPr>
                <w:rFonts w:ascii="Calibri" w:hAnsi="Calibri" w:cs="Calibri"/>
                <w:sz w:val="20"/>
                <w:szCs w:val="20"/>
              </w:rPr>
              <w:br/>
              <w:t xml:space="preserve">z zakresu bezpiecznego </w:t>
            </w:r>
            <w:r w:rsidRPr="004F6F3C">
              <w:rPr>
                <w:rFonts w:ascii="Calibri" w:hAnsi="Calibri" w:cs="Calibri"/>
                <w:sz w:val="20"/>
                <w:szCs w:val="20"/>
              </w:rPr>
              <w:br/>
              <w:t xml:space="preserve">i zgodnego z przepisami </w:t>
            </w:r>
            <w:r w:rsidRPr="004F6F3C">
              <w:rPr>
                <w:rFonts w:ascii="Calibri" w:hAnsi="Calibri" w:cs="Calibri"/>
                <w:sz w:val="20"/>
                <w:szCs w:val="20"/>
              </w:rPr>
              <w:lastRenderedPageBreak/>
              <w:t>poruszania się na przejściu dla pieszych;</w:t>
            </w:r>
          </w:p>
          <w:p w14:paraId="524F223A" w14:textId="4EBA40C7"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konkurs zorganizowany przez Dyrektora Szkoły Podstawowej nr 3 </w:t>
            </w:r>
            <w:r w:rsidRPr="004F6F3C">
              <w:rPr>
                <w:rFonts w:ascii="Calibri" w:hAnsi="Calibri" w:cs="Calibri"/>
                <w:sz w:val="20"/>
                <w:szCs w:val="20"/>
              </w:rPr>
              <w:br/>
              <w:t xml:space="preserve">w Mogilnie na wykonanie plakatu edukacyjnego pn. „Bezpiecznie przechodzę przez zmodernizowane </w:t>
            </w:r>
            <w:r w:rsidRPr="004F6F3C">
              <w:rPr>
                <w:rFonts w:ascii="Calibri" w:hAnsi="Calibri" w:cs="Calibri"/>
                <w:sz w:val="20"/>
                <w:szCs w:val="20"/>
              </w:rPr>
              <w:br/>
              <w:t>na terenie</w:t>
            </w:r>
            <w:r w:rsidR="00E32EAE">
              <w:rPr>
                <w:rFonts w:ascii="Calibri" w:hAnsi="Calibri" w:cs="Calibri"/>
                <w:sz w:val="20"/>
                <w:szCs w:val="20"/>
              </w:rPr>
              <w:t xml:space="preserve"> miasta przejścia dla pieszych”.</w:t>
            </w:r>
          </w:p>
        </w:tc>
        <w:tc>
          <w:tcPr>
            <w:tcW w:w="1558" w:type="dxa"/>
            <w:tcBorders>
              <w:top w:val="single" w:sz="8" w:space="0" w:color="auto"/>
              <w:left w:val="single" w:sz="4" w:space="0" w:color="auto"/>
              <w:bottom w:val="single" w:sz="8" w:space="0" w:color="auto"/>
              <w:right w:val="single" w:sz="8" w:space="0" w:color="auto"/>
            </w:tcBorders>
            <w:hideMark/>
          </w:tcPr>
          <w:p w14:paraId="40E0EAD4" w14:textId="41BD3D28" w:rsidR="00E31EAA" w:rsidRPr="00E32EAE" w:rsidRDefault="002D7555" w:rsidP="004F6F3C">
            <w:pPr>
              <w:rPr>
                <w:rFonts w:ascii="Calibri" w:hAnsi="Calibri" w:cs="Calibri"/>
                <w:b/>
                <w:sz w:val="20"/>
                <w:szCs w:val="20"/>
              </w:rPr>
            </w:pPr>
            <w:r>
              <w:rPr>
                <w:rFonts w:ascii="Calibri" w:hAnsi="Calibri" w:cs="Calibri"/>
                <w:b/>
                <w:sz w:val="20"/>
                <w:szCs w:val="20"/>
              </w:rPr>
              <w:lastRenderedPageBreak/>
              <w:t xml:space="preserve">80 </w:t>
            </w:r>
            <w:r w:rsidR="00E31EAA" w:rsidRPr="00E32EAE">
              <w:rPr>
                <w:rFonts w:ascii="Calibri" w:hAnsi="Calibri" w:cs="Calibri"/>
                <w:b/>
                <w:sz w:val="20"/>
                <w:szCs w:val="20"/>
              </w:rPr>
              <w:t>000</w:t>
            </w:r>
          </w:p>
        </w:tc>
        <w:tc>
          <w:tcPr>
            <w:tcW w:w="1559" w:type="dxa"/>
            <w:tcBorders>
              <w:top w:val="single" w:sz="8" w:space="0" w:color="auto"/>
              <w:left w:val="single" w:sz="8" w:space="0" w:color="auto"/>
              <w:bottom w:val="single" w:sz="8" w:space="0" w:color="auto"/>
              <w:right w:val="single" w:sz="4" w:space="0" w:color="auto"/>
            </w:tcBorders>
            <w:hideMark/>
          </w:tcPr>
          <w:p w14:paraId="0F9DA61A" w14:textId="3A066DAA" w:rsidR="00E31EAA" w:rsidRPr="00E32EAE" w:rsidRDefault="00867EC6" w:rsidP="004F6F3C">
            <w:pPr>
              <w:rPr>
                <w:rFonts w:ascii="Calibri" w:hAnsi="Calibri" w:cs="Calibri"/>
                <w:b/>
                <w:sz w:val="20"/>
                <w:szCs w:val="20"/>
              </w:rPr>
            </w:pPr>
            <w:r>
              <w:rPr>
                <w:rFonts w:ascii="Calibri" w:hAnsi="Calibri" w:cs="Calibri"/>
                <w:b/>
                <w:sz w:val="20"/>
                <w:szCs w:val="20"/>
              </w:rPr>
              <w:t>80 000</w:t>
            </w:r>
          </w:p>
        </w:tc>
        <w:tc>
          <w:tcPr>
            <w:tcW w:w="2834" w:type="dxa"/>
            <w:tcBorders>
              <w:top w:val="single" w:sz="8" w:space="0" w:color="auto"/>
              <w:left w:val="single" w:sz="8" w:space="0" w:color="auto"/>
              <w:bottom w:val="single" w:sz="8" w:space="0" w:color="auto"/>
              <w:right w:val="single" w:sz="8" w:space="0" w:color="auto"/>
            </w:tcBorders>
          </w:tcPr>
          <w:p w14:paraId="2DF9FA2E" w14:textId="5A53FE1D" w:rsidR="00E31EAA" w:rsidRPr="004F6F3C" w:rsidRDefault="00E32EAE" w:rsidP="004F6F3C">
            <w:pPr>
              <w:rPr>
                <w:rFonts w:ascii="Calibri" w:hAnsi="Calibri" w:cs="Calibri"/>
                <w:sz w:val="20"/>
                <w:szCs w:val="20"/>
              </w:rPr>
            </w:pPr>
            <w:r w:rsidRPr="002F193D">
              <w:rPr>
                <w:rFonts w:ascii="Calibri" w:hAnsi="Calibri" w:cs="Calibri"/>
                <w:sz w:val="20"/>
                <w:szCs w:val="20"/>
              </w:rPr>
              <w:t>Projekt infrastrukturalny (modernizacja przejść dla pieszych) – ankiet nie przeprowadzono</w:t>
            </w:r>
          </w:p>
        </w:tc>
      </w:tr>
      <w:tr w:rsidR="00E31EAA" w:rsidRPr="004F6F3C" w14:paraId="479E3EB7" w14:textId="77777777" w:rsidTr="00E31EAA">
        <w:tc>
          <w:tcPr>
            <w:tcW w:w="568" w:type="dxa"/>
            <w:tcBorders>
              <w:top w:val="single" w:sz="8" w:space="0" w:color="auto"/>
              <w:left w:val="single" w:sz="8" w:space="0" w:color="auto"/>
              <w:bottom w:val="single" w:sz="8" w:space="0" w:color="auto"/>
              <w:right w:val="single" w:sz="8" w:space="0" w:color="auto"/>
            </w:tcBorders>
          </w:tcPr>
          <w:p w14:paraId="094B6613" w14:textId="6C130BD6" w:rsidR="00E31EAA" w:rsidRPr="004F6F3C" w:rsidRDefault="00E31EAA" w:rsidP="004274C6">
            <w:pPr>
              <w:pStyle w:val="Akapitzlist"/>
              <w:numPr>
                <w:ilvl w:val="0"/>
                <w:numId w:val="39"/>
              </w:numPr>
              <w:spacing w:after="0"/>
              <w:rPr>
                <w:rFonts w:cs="Calibri"/>
                <w:sz w:val="20"/>
                <w:szCs w:val="20"/>
              </w:rPr>
            </w:pPr>
          </w:p>
        </w:tc>
        <w:tc>
          <w:tcPr>
            <w:tcW w:w="1417" w:type="dxa"/>
            <w:tcBorders>
              <w:top w:val="single" w:sz="8" w:space="0" w:color="auto"/>
              <w:left w:val="single" w:sz="8" w:space="0" w:color="auto"/>
              <w:bottom w:val="single" w:sz="8" w:space="0" w:color="auto"/>
              <w:right w:val="single" w:sz="4" w:space="0" w:color="auto"/>
            </w:tcBorders>
            <w:hideMark/>
          </w:tcPr>
          <w:p w14:paraId="2C97A252" w14:textId="77777777" w:rsidR="00E31EAA" w:rsidRPr="004F6F3C" w:rsidRDefault="00E31EAA" w:rsidP="004F6F3C">
            <w:pPr>
              <w:rPr>
                <w:rFonts w:ascii="Calibri" w:hAnsi="Calibri" w:cs="Calibri"/>
                <w:b/>
                <w:sz w:val="20"/>
                <w:szCs w:val="20"/>
              </w:rPr>
            </w:pPr>
            <w:r w:rsidRPr="004F6F3C">
              <w:rPr>
                <w:rFonts w:ascii="Calibri" w:hAnsi="Calibri" w:cs="Calibri"/>
                <w:b/>
                <w:sz w:val="20"/>
                <w:szCs w:val="20"/>
              </w:rPr>
              <w:t>Gmina Świecie</w:t>
            </w:r>
          </w:p>
        </w:tc>
        <w:tc>
          <w:tcPr>
            <w:tcW w:w="2126" w:type="dxa"/>
            <w:tcBorders>
              <w:top w:val="single" w:sz="8" w:space="0" w:color="auto"/>
              <w:left w:val="single" w:sz="4" w:space="0" w:color="auto"/>
              <w:bottom w:val="single" w:sz="8" w:space="0" w:color="auto"/>
              <w:right w:val="single" w:sz="8" w:space="0" w:color="auto"/>
            </w:tcBorders>
            <w:hideMark/>
          </w:tcPr>
          <w:p w14:paraId="214DC016" w14:textId="7DCAD775" w:rsidR="005437C2" w:rsidRDefault="00E31EAA" w:rsidP="00534DC7">
            <w:pPr>
              <w:spacing w:after="0"/>
              <w:rPr>
                <w:rFonts w:ascii="Calibri" w:hAnsi="Calibri" w:cs="Calibri"/>
                <w:sz w:val="20"/>
                <w:szCs w:val="20"/>
              </w:rPr>
            </w:pPr>
            <w:r w:rsidRPr="004F6F3C">
              <w:rPr>
                <w:rFonts w:ascii="Calibri" w:hAnsi="Calibri" w:cs="Calibri"/>
                <w:sz w:val="20"/>
                <w:szCs w:val="20"/>
              </w:rPr>
              <w:t>Komenda Powiatowa Policji w Świeciu</w:t>
            </w:r>
            <w:r w:rsidR="005437C2">
              <w:rPr>
                <w:rFonts w:ascii="Calibri" w:hAnsi="Calibri" w:cs="Calibri"/>
                <w:sz w:val="20"/>
                <w:szCs w:val="20"/>
              </w:rPr>
              <w:t>;</w:t>
            </w:r>
            <w:r w:rsidRPr="004F6F3C">
              <w:rPr>
                <w:rFonts w:ascii="Calibri" w:hAnsi="Calibri" w:cs="Calibri"/>
                <w:sz w:val="20"/>
                <w:szCs w:val="20"/>
              </w:rPr>
              <w:t xml:space="preserve"> </w:t>
            </w:r>
          </w:p>
          <w:p w14:paraId="6737F0E3" w14:textId="77777777" w:rsidR="00AB08E7" w:rsidRDefault="00AB08E7" w:rsidP="00534DC7">
            <w:pPr>
              <w:spacing w:after="0"/>
              <w:rPr>
                <w:rFonts w:ascii="Calibri" w:hAnsi="Calibri" w:cs="Calibri"/>
                <w:sz w:val="20"/>
                <w:szCs w:val="20"/>
              </w:rPr>
            </w:pPr>
          </w:p>
          <w:p w14:paraId="1EDBB604" w14:textId="69B89518" w:rsidR="005437C2" w:rsidRDefault="00E31EAA" w:rsidP="00534DC7">
            <w:pPr>
              <w:spacing w:after="0"/>
              <w:rPr>
                <w:rFonts w:ascii="Calibri" w:hAnsi="Calibri" w:cs="Calibri"/>
                <w:sz w:val="20"/>
                <w:szCs w:val="20"/>
              </w:rPr>
            </w:pPr>
            <w:r w:rsidRPr="004F6F3C">
              <w:rPr>
                <w:rFonts w:ascii="Calibri" w:hAnsi="Calibri" w:cs="Calibri"/>
                <w:sz w:val="20"/>
                <w:szCs w:val="20"/>
              </w:rPr>
              <w:t>Straż Miejska w Świeciu</w:t>
            </w:r>
            <w:r w:rsidR="005437C2">
              <w:rPr>
                <w:rFonts w:ascii="Calibri" w:hAnsi="Calibri" w:cs="Calibri"/>
                <w:sz w:val="20"/>
                <w:szCs w:val="20"/>
              </w:rPr>
              <w:t>;</w:t>
            </w:r>
          </w:p>
          <w:p w14:paraId="68212EF8" w14:textId="77777777" w:rsidR="00AB08E7" w:rsidRDefault="00AB08E7" w:rsidP="00534DC7">
            <w:pPr>
              <w:spacing w:after="0"/>
              <w:rPr>
                <w:rFonts w:ascii="Calibri" w:hAnsi="Calibri" w:cs="Calibri"/>
                <w:sz w:val="20"/>
                <w:szCs w:val="20"/>
              </w:rPr>
            </w:pPr>
          </w:p>
          <w:p w14:paraId="5C13DF9F" w14:textId="693CA1A4" w:rsidR="00AB08E7" w:rsidRDefault="00E31EAA" w:rsidP="00534DC7">
            <w:pPr>
              <w:spacing w:after="0"/>
              <w:rPr>
                <w:rFonts w:ascii="Calibri" w:hAnsi="Calibri" w:cs="Calibri"/>
                <w:sz w:val="20"/>
                <w:szCs w:val="20"/>
              </w:rPr>
            </w:pPr>
            <w:r w:rsidRPr="004F6F3C">
              <w:rPr>
                <w:rFonts w:ascii="Calibri" w:hAnsi="Calibri" w:cs="Calibri"/>
                <w:sz w:val="20"/>
                <w:szCs w:val="20"/>
              </w:rPr>
              <w:t>Powiatowy Zarząd Dróg w Świeciu</w:t>
            </w:r>
            <w:r w:rsidR="005437C2">
              <w:rPr>
                <w:rFonts w:ascii="Calibri" w:hAnsi="Calibri" w:cs="Calibri"/>
                <w:sz w:val="20"/>
                <w:szCs w:val="20"/>
              </w:rPr>
              <w:t>;</w:t>
            </w:r>
            <w:r w:rsidRPr="004F6F3C">
              <w:rPr>
                <w:rFonts w:ascii="Calibri" w:hAnsi="Calibri" w:cs="Calibri"/>
                <w:sz w:val="20"/>
                <w:szCs w:val="20"/>
              </w:rPr>
              <w:t xml:space="preserve"> </w:t>
            </w:r>
          </w:p>
          <w:p w14:paraId="42420B88" w14:textId="77777777" w:rsidR="00AB08E7" w:rsidRDefault="00AB08E7" w:rsidP="00534DC7">
            <w:pPr>
              <w:spacing w:after="0"/>
              <w:rPr>
                <w:rFonts w:ascii="Calibri" w:hAnsi="Calibri" w:cs="Calibri"/>
                <w:sz w:val="20"/>
                <w:szCs w:val="20"/>
              </w:rPr>
            </w:pPr>
          </w:p>
          <w:p w14:paraId="2338521C" w14:textId="56120E4F" w:rsidR="005437C2" w:rsidRDefault="00E31EAA" w:rsidP="00534DC7">
            <w:pPr>
              <w:spacing w:after="0"/>
              <w:rPr>
                <w:rFonts w:ascii="Calibri" w:hAnsi="Calibri" w:cs="Calibri"/>
                <w:sz w:val="20"/>
                <w:szCs w:val="20"/>
              </w:rPr>
            </w:pPr>
            <w:r w:rsidRPr="004F6F3C">
              <w:rPr>
                <w:rFonts w:ascii="Calibri" w:hAnsi="Calibri" w:cs="Calibri"/>
                <w:sz w:val="20"/>
                <w:szCs w:val="20"/>
              </w:rPr>
              <w:t xml:space="preserve">Biblioteka Publiczna </w:t>
            </w:r>
            <w:r w:rsidRPr="004F6F3C">
              <w:rPr>
                <w:rFonts w:ascii="Calibri" w:hAnsi="Calibri" w:cs="Calibri"/>
                <w:sz w:val="20"/>
                <w:szCs w:val="20"/>
              </w:rPr>
              <w:br/>
              <w:t>w Świeciu</w:t>
            </w:r>
            <w:r w:rsidR="005437C2">
              <w:rPr>
                <w:rFonts w:ascii="Calibri" w:hAnsi="Calibri" w:cs="Calibri"/>
                <w:sz w:val="20"/>
                <w:szCs w:val="20"/>
              </w:rPr>
              <w:t>;</w:t>
            </w:r>
            <w:r w:rsidRPr="004F6F3C">
              <w:rPr>
                <w:rFonts w:ascii="Calibri" w:hAnsi="Calibri" w:cs="Calibri"/>
                <w:sz w:val="20"/>
                <w:szCs w:val="20"/>
              </w:rPr>
              <w:t xml:space="preserve"> </w:t>
            </w:r>
          </w:p>
          <w:p w14:paraId="7AC12B42" w14:textId="77777777" w:rsidR="00AB08E7" w:rsidRDefault="00AB08E7" w:rsidP="00534DC7">
            <w:pPr>
              <w:spacing w:after="0"/>
              <w:rPr>
                <w:rFonts w:ascii="Calibri" w:hAnsi="Calibri" w:cs="Calibri"/>
                <w:sz w:val="20"/>
                <w:szCs w:val="20"/>
              </w:rPr>
            </w:pPr>
          </w:p>
          <w:p w14:paraId="503AFF33" w14:textId="768BBB83" w:rsidR="00E31EAA" w:rsidRPr="004F6F3C" w:rsidRDefault="005437C2" w:rsidP="00534DC7">
            <w:pPr>
              <w:spacing w:after="0"/>
              <w:rPr>
                <w:rFonts w:ascii="Calibri" w:hAnsi="Calibri" w:cs="Calibri"/>
                <w:sz w:val="20"/>
                <w:szCs w:val="20"/>
              </w:rPr>
            </w:pPr>
            <w:r>
              <w:rPr>
                <w:rFonts w:ascii="Calibri" w:hAnsi="Calibri" w:cs="Calibri"/>
                <w:sz w:val="20"/>
                <w:szCs w:val="20"/>
              </w:rPr>
              <w:t>p</w:t>
            </w:r>
            <w:r w:rsidR="00E31EAA" w:rsidRPr="004F6F3C">
              <w:rPr>
                <w:rFonts w:ascii="Calibri" w:hAnsi="Calibri" w:cs="Calibri"/>
                <w:sz w:val="20"/>
                <w:szCs w:val="20"/>
              </w:rPr>
              <w:t xml:space="preserve">lacówki </w:t>
            </w:r>
            <w:r>
              <w:rPr>
                <w:rFonts w:ascii="Calibri" w:hAnsi="Calibri" w:cs="Calibri"/>
                <w:sz w:val="20"/>
                <w:szCs w:val="20"/>
              </w:rPr>
              <w:t>o</w:t>
            </w:r>
            <w:r w:rsidR="00E31EAA" w:rsidRPr="004F6F3C">
              <w:rPr>
                <w:rFonts w:ascii="Calibri" w:hAnsi="Calibri" w:cs="Calibri"/>
                <w:sz w:val="20"/>
                <w:szCs w:val="20"/>
              </w:rPr>
              <w:t>światowe.</w:t>
            </w:r>
          </w:p>
        </w:tc>
        <w:tc>
          <w:tcPr>
            <w:tcW w:w="1841" w:type="dxa"/>
            <w:tcBorders>
              <w:top w:val="single" w:sz="8" w:space="0" w:color="auto"/>
              <w:left w:val="single" w:sz="8" w:space="0" w:color="auto"/>
              <w:bottom w:val="single" w:sz="8" w:space="0" w:color="auto"/>
              <w:right w:val="single" w:sz="8" w:space="0" w:color="auto"/>
            </w:tcBorders>
          </w:tcPr>
          <w:p w14:paraId="4D4B3CFD" w14:textId="049E32E2" w:rsidR="00E31EAA" w:rsidRPr="004F6F3C" w:rsidRDefault="00E31EAA" w:rsidP="004F6F3C">
            <w:pPr>
              <w:spacing w:line="240" w:lineRule="auto"/>
              <w:rPr>
                <w:rFonts w:ascii="Calibri" w:hAnsi="Calibri" w:cs="Calibri"/>
                <w:sz w:val="20"/>
                <w:szCs w:val="20"/>
              </w:rPr>
            </w:pPr>
            <w:r w:rsidRPr="004F6F3C">
              <w:rPr>
                <w:rFonts w:ascii="Calibri" w:hAnsi="Calibri" w:cs="Calibri"/>
                <w:sz w:val="20"/>
                <w:szCs w:val="20"/>
              </w:rPr>
              <w:t>Bezpieczne przejścia dla pieszych</w:t>
            </w:r>
            <w:r w:rsidR="00D54150">
              <w:rPr>
                <w:rFonts w:ascii="Calibri" w:hAnsi="Calibri" w:cs="Calibri"/>
                <w:sz w:val="20"/>
                <w:szCs w:val="20"/>
              </w:rPr>
              <w:t xml:space="preserve"> /</w:t>
            </w:r>
          </w:p>
          <w:p w14:paraId="5A6F8C01" w14:textId="69A578D0"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„Doświetlenie przejść dla pieszych w ciągu ulicy Wojska Polskiego </w:t>
            </w:r>
            <w:r w:rsidRPr="004F6F3C">
              <w:rPr>
                <w:rFonts w:ascii="Calibri" w:hAnsi="Calibri" w:cs="Calibri"/>
                <w:sz w:val="20"/>
                <w:szCs w:val="20"/>
              </w:rPr>
              <w:br/>
              <w:t>w Świeciu”.</w:t>
            </w:r>
          </w:p>
        </w:tc>
        <w:tc>
          <w:tcPr>
            <w:tcW w:w="2409" w:type="dxa"/>
            <w:tcBorders>
              <w:top w:val="single" w:sz="8" w:space="0" w:color="auto"/>
              <w:left w:val="single" w:sz="8" w:space="0" w:color="auto"/>
              <w:bottom w:val="single" w:sz="8" w:space="0" w:color="auto"/>
              <w:right w:val="single" w:sz="4" w:space="0" w:color="auto"/>
            </w:tcBorders>
          </w:tcPr>
          <w:p w14:paraId="045AE7E5" w14:textId="595C9A1A"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Projekt zakładał doświetlenie 34 przejść dla pieszych na odcinku </w:t>
            </w:r>
            <w:r w:rsidRPr="004F6F3C">
              <w:rPr>
                <w:rFonts w:ascii="Calibri" w:hAnsi="Calibri" w:cs="Calibri"/>
                <w:sz w:val="20"/>
                <w:szCs w:val="20"/>
              </w:rPr>
              <w:br/>
              <w:t xml:space="preserve">od skrzyżowania z ulicą Małcużyńskiego </w:t>
            </w:r>
            <w:r w:rsidRPr="004F6F3C">
              <w:rPr>
                <w:rFonts w:ascii="Calibri" w:hAnsi="Calibri" w:cs="Calibri"/>
                <w:sz w:val="20"/>
                <w:szCs w:val="20"/>
              </w:rPr>
              <w:br/>
              <w:t xml:space="preserve">do skrzyżowania z ulica Świętopełka, odnowienie przejścia dla pieszych poprzez wymalowanie biało-czerwonych pasów </w:t>
            </w:r>
            <w:r w:rsidRPr="004F6F3C">
              <w:rPr>
                <w:rFonts w:ascii="Calibri" w:hAnsi="Calibri" w:cs="Calibri"/>
                <w:sz w:val="20"/>
                <w:szCs w:val="20"/>
              </w:rPr>
              <w:br/>
              <w:t xml:space="preserve">z grubowarstwowych mas chemoutwardzalnych, montaż punktowych elementów odblaskowych tzw. „kocie oczka” </w:t>
            </w:r>
            <w:r w:rsidRPr="004F6F3C">
              <w:rPr>
                <w:rFonts w:ascii="Calibri" w:hAnsi="Calibri" w:cs="Calibri"/>
                <w:sz w:val="20"/>
                <w:szCs w:val="20"/>
              </w:rPr>
              <w:br/>
              <w:t xml:space="preserve">oraz aktywnych znaków </w:t>
            </w:r>
            <w:r w:rsidRPr="004F6F3C">
              <w:rPr>
                <w:rFonts w:ascii="Calibri" w:hAnsi="Calibri" w:cs="Calibri"/>
                <w:sz w:val="20"/>
                <w:szCs w:val="20"/>
              </w:rPr>
              <w:br/>
              <w:t xml:space="preserve">D-6 „przejście dla pieszych”. Ponadto, </w:t>
            </w:r>
            <w:r w:rsidR="00E32EAE">
              <w:rPr>
                <w:rFonts w:ascii="Calibri" w:hAnsi="Calibri" w:cs="Calibri"/>
                <w:sz w:val="20"/>
                <w:szCs w:val="20"/>
              </w:rPr>
              <w:br/>
            </w:r>
            <w:r w:rsidRPr="004F6F3C">
              <w:rPr>
                <w:rFonts w:ascii="Calibri" w:hAnsi="Calibri" w:cs="Calibri"/>
                <w:sz w:val="20"/>
                <w:szCs w:val="20"/>
              </w:rPr>
              <w:t xml:space="preserve">w ramach projektu ogłoszono </w:t>
            </w:r>
            <w:r w:rsidRPr="00373D30">
              <w:rPr>
                <w:rFonts w:ascii="Calibri" w:hAnsi="Calibri" w:cs="Calibri"/>
                <w:sz w:val="20"/>
                <w:szCs w:val="20"/>
              </w:rPr>
              <w:t>konkurs</w:t>
            </w:r>
            <w:r w:rsidRPr="004F6F3C">
              <w:rPr>
                <w:rFonts w:ascii="Calibri" w:hAnsi="Calibri" w:cs="Calibri"/>
                <w:sz w:val="20"/>
                <w:szCs w:val="20"/>
              </w:rPr>
              <w:t xml:space="preserve"> plastyczny („Miasto Światłem stoi”) </w:t>
            </w:r>
            <w:r w:rsidRPr="004F6F3C">
              <w:rPr>
                <w:rFonts w:ascii="Calibri" w:hAnsi="Calibri" w:cs="Calibri"/>
                <w:sz w:val="20"/>
                <w:szCs w:val="20"/>
              </w:rPr>
              <w:br/>
            </w:r>
            <w:r w:rsidRPr="004F6F3C">
              <w:rPr>
                <w:rFonts w:ascii="Calibri" w:hAnsi="Calibri" w:cs="Calibri"/>
                <w:sz w:val="20"/>
                <w:szCs w:val="20"/>
              </w:rPr>
              <w:lastRenderedPageBreak/>
              <w:t xml:space="preserve">i fotograficzny („Bezpieczne dziecko”). Zorganizowano także spotkanie Strażników Miejskich i Policjantów </w:t>
            </w:r>
            <w:r w:rsidRPr="004F6F3C">
              <w:rPr>
                <w:rFonts w:ascii="Calibri" w:hAnsi="Calibri" w:cs="Calibri"/>
                <w:sz w:val="20"/>
                <w:szCs w:val="20"/>
              </w:rPr>
              <w:br/>
              <w:t xml:space="preserve">z uczniami klas I-II szkół podstawowych w Świeciu na temat bezpiecznego poruszania się </w:t>
            </w:r>
            <w:r w:rsidRPr="004F6F3C">
              <w:rPr>
                <w:rFonts w:ascii="Calibri" w:hAnsi="Calibri" w:cs="Calibri"/>
                <w:sz w:val="20"/>
                <w:szCs w:val="20"/>
              </w:rPr>
              <w:br/>
              <w:t xml:space="preserve">po przejściach oraz </w:t>
            </w:r>
            <w:r w:rsidRPr="004F6F3C">
              <w:rPr>
                <w:rFonts w:ascii="Calibri" w:hAnsi="Calibri" w:cs="Calibri"/>
                <w:sz w:val="20"/>
                <w:szCs w:val="20"/>
              </w:rPr>
              <w:br/>
              <w:t>w drodze do szkoły.</w:t>
            </w:r>
          </w:p>
        </w:tc>
        <w:tc>
          <w:tcPr>
            <w:tcW w:w="1558" w:type="dxa"/>
            <w:tcBorders>
              <w:top w:val="single" w:sz="8" w:space="0" w:color="auto"/>
              <w:left w:val="single" w:sz="4" w:space="0" w:color="auto"/>
              <w:bottom w:val="single" w:sz="8" w:space="0" w:color="auto"/>
              <w:right w:val="single" w:sz="8" w:space="0" w:color="auto"/>
            </w:tcBorders>
            <w:hideMark/>
          </w:tcPr>
          <w:p w14:paraId="2E7EF464" w14:textId="2C1A0779" w:rsidR="00E31EAA" w:rsidRPr="00E32EAE" w:rsidRDefault="002D7555" w:rsidP="004F6F3C">
            <w:pPr>
              <w:rPr>
                <w:rFonts w:ascii="Calibri" w:hAnsi="Calibri" w:cs="Calibri"/>
                <w:b/>
                <w:sz w:val="20"/>
                <w:szCs w:val="20"/>
              </w:rPr>
            </w:pPr>
            <w:r>
              <w:rPr>
                <w:rFonts w:ascii="Calibri" w:hAnsi="Calibri" w:cs="Calibri"/>
                <w:b/>
                <w:sz w:val="20"/>
                <w:szCs w:val="20"/>
              </w:rPr>
              <w:lastRenderedPageBreak/>
              <w:t xml:space="preserve">100 </w:t>
            </w:r>
            <w:r w:rsidR="00E31EAA" w:rsidRPr="00E32EAE">
              <w:rPr>
                <w:rFonts w:ascii="Calibri" w:hAnsi="Calibri" w:cs="Calibri"/>
                <w:b/>
                <w:sz w:val="20"/>
                <w:szCs w:val="20"/>
              </w:rPr>
              <w:t>000</w:t>
            </w:r>
          </w:p>
        </w:tc>
        <w:tc>
          <w:tcPr>
            <w:tcW w:w="1559" w:type="dxa"/>
            <w:tcBorders>
              <w:top w:val="single" w:sz="8" w:space="0" w:color="auto"/>
              <w:left w:val="single" w:sz="8" w:space="0" w:color="auto"/>
              <w:bottom w:val="single" w:sz="8" w:space="0" w:color="auto"/>
              <w:right w:val="single" w:sz="4" w:space="0" w:color="auto"/>
            </w:tcBorders>
            <w:hideMark/>
          </w:tcPr>
          <w:p w14:paraId="57725CA5" w14:textId="6F9F37C5" w:rsidR="00E31EAA" w:rsidRPr="00E32EAE" w:rsidRDefault="00867EC6" w:rsidP="004F6F3C">
            <w:pPr>
              <w:rPr>
                <w:rFonts w:ascii="Calibri" w:hAnsi="Calibri" w:cs="Calibri"/>
                <w:b/>
                <w:sz w:val="20"/>
                <w:szCs w:val="20"/>
              </w:rPr>
            </w:pPr>
            <w:r>
              <w:rPr>
                <w:rFonts w:ascii="Calibri" w:hAnsi="Calibri" w:cs="Calibri"/>
                <w:b/>
                <w:sz w:val="20"/>
                <w:szCs w:val="20"/>
              </w:rPr>
              <w:t>99 992,6</w:t>
            </w:r>
          </w:p>
        </w:tc>
        <w:tc>
          <w:tcPr>
            <w:tcW w:w="2834" w:type="dxa"/>
            <w:tcBorders>
              <w:top w:val="single" w:sz="8" w:space="0" w:color="auto"/>
              <w:left w:val="single" w:sz="8" w:space="0" w:color="auto"/>
              <w:bottom w:val="single" w:sz="8" w:space="0" w:color="auto"/>
              <w:right w:val="single" w:sz="8" w:space="0" w:color="auto"/>
            </w:tcBorders>
          </w:tcPr>
          <w:p w14:paraId="5959083F" w14:textId="634886FC" w:rsidR="00E31EAA" w:rsidRPr="004F6F3C" w:rsidRDefault="00E32EAE" w:rsidP="004F6F3C">
            <w:pPr>
              <w:rPr>
                <w:rFonts w:ascii="Calibri" w:hAnsi="Calibri" w:cs="Calibri"/>
                <w:sz w:val="20"/>
                <w:szCs w:val="20"/>
              </w:rPr>
            </w:pPr>
            <w:r w:rsidRPr="002F193D">
              <w:rPr>
                <w:rFonts w:ascii="Calibri" w:hAnsi="Calibri" w:cs="Calibri"/>
                <w:sz w:val="20"/>
                <w:szCs w:val="20"/>
              </w:rPr>
              <w:t>Projekt infrastrukturalny (modernizacja przejść dla pieszych) – ankiet nie przeprowadzono</w:t>
            </w:r>
          </w:p>
        </w:tc>
      </w:tr>
      <w:tr w:rsidR="00E31EAA" w:rsidRPr="004F6F3C" w14:paraId="170E5655" w14:textId="77777777" w:rsidTr="00E31EAA">
        <w:tc>
          <w:tcPr>
            <w:tcW w:w="568" w:type="dxa"/>
            <w:tcBorders>
              <w:top w:val="single" w:sz="8" w:space="0" w:color="auto"/>
              <w:left w:val="single" w:sz="8" w:space="0" w:color="auto"/>
              <w:bottom w:val="single" w:sz="8" w:space="0" w:color="auto"/>
              <w:right w:val="single" w:sz="8" w:space="0" w:color="auto"/>
            </w:tcBorders>
          </w:tcPr>
          <w:p w14:paraId="1CD8C68D" w14:textId="77777777" w:rsidR="00E31EAA" w:rsidRPr="004F6F3C" w:rsidRDefault="00E31EAA" w:rsidP="004274C6">
            <w:pPr>
              <w:pStyle w:val="Akapitzlist"/>
              <w:numPr>
                <w:ilvl w:val="0"/>
                <w:numId w:val="39"/>
              </w:numPr>
              <w:spacing w:after="0"/>
              <w:rPr>
                <w:rFonts w:cs="Calibri"/>
                <w:sz w:val="20"/>
                <w:szCs w:val="20"/>
              </w:rPr>
            </w:pPr>
          </w:p>
        </w:tc>
        <w:tc>
          <w:tcPr>
            <w:tcW w:w="1417" w:type="dxa"/>
            <w:tcBorders>
              <w:top w:val="single" w:sz="8" w:space="0" w:color="auto"/>
              <w:left w:val="single" w:sz="8" w:space="0" w:color="auto"/>
              <w:bottom w:val="single" w:sz="8" w:space="0" w:color="auto"/>
              <w:right w:val="single" w:sz="4" w:space="0" w:color="auto"/>
            </w:tcBorders>
            <w:hideMark/>
          </w:tcPr>
          <w:p w14:paraId="4345E16B" w14:textId="77777777" w:rsidR="00E31EAA" w:rsidRPr="004F6F3C" w:rsidRDefault="00E31EAA" w:rsidP="004F6F3C">
            <w:pPr>
              <w:rPr>
                <w:rFonts w:ascii="Calibri" w:hAnsi="Calibri" w:cs="Calibri"/>
                <w:b/>
                <w:sz w:val="20"/>
                <w:szCs w:val="20"/>
              </w:rPr>
            </w:pPr>
            <w:r w:rsidRPr="004F6F3C">
              <w:rPr>
                <w:rFonts w:ascii="Calibri" w:hAnsi="Calibri" w:cs="Calibri"/>
                <w:b/>
                <w:sz w:val="20"/>
                <w:szCs w:val="20"/>
              </w:rPr>
              <w:t xml:space="preserve">Miasto Bydgoszcz </w:t>
            </w:r>
          </w:p>
        </w:tc>
        <w:tc>
          <w:tcPr>
            <w:tcW w:w="2126" w:type="dxa"/>
            <w:tcBorders>
              <w:top w:val="single" w:sz="8" w:space="0" w:color="auto"/>
              <w:left w:val="single" w:sz="4" w:space="0" w:color="auto"/>
              <w:bottom w:val="single" w:sz="8" w:space="0" w:color="auto"/>
              <w:right w:val="single" w:sz="8" w:space="0" w:color="auto"/>
            </w:tcBorders>
            <w:hideMark/>
          </w:tcPr>
          <w:p w14:paraId="4E9EC4FA" w14:textId="0C18B6E1" w:rsidR="005437C2" w:rsidRDefault="00E31EAA" w:rsidP="005437C2">
            <w:pPr>
              <w:spacing w:after="0"/>
              <w:rPr>
                <w:rFonts w:ascii="Calibri" w:hAnsi="Calibri" w:cs="Calibri"/>
                <w:sz w:val="20"/>
                <w:szCs w:val="20"/>
              </w:rPr>
            </w:pPr>
            <w:r w:rsidRPr="004F6F3C">
              <w:rPr>
                <w:rFonts w:ascii="Calibri" w:hAnsi="Calibri" w:cs="Calibri"/>
                <w:sz w:val="20"/>
                <w:szCs w:val="20"/>
              </w:rPr>
              <w:t xml:space="preserve">Straż Miejska </w:t>
            </w:r>
            <w:r w:rsidRPr="004F6F3C">
              <w:rPr>
                <w:rFonts w:ascii="Calibri" w:hAnsi="Calibri" w:cs="Calibri"/>
                <w:sz w:val="20"/>
                <w:szCs w:val="20"/>
              </w:rPr>
              <w:br/>
              <w:t>w Bydgoszczy</w:t>
            </w:r>
            <w:r w:rsidR="00AB08E7">
              <w:rPr>
                <w:rFonts w:ascii="Calibri" w:hAnsi="Calibri" w:cs="Calibri"/>
                <w:sz w:val="20"/>
                <w:szCs w:val="20"/>
              </w:rPr>
              <w:t>;</w:t>
            </w:r>
            <w:r w:rsidRPr="004F6F3C">
              <w:rPr>
                <w:rFonts w:ascii="Calibri" w:hAnsi="Calibri" w:cs="Calibri"/>
                <w:sz w:val="20"/>
                <w:szCs w:val="20"/>
              </w:rPr>
              <w:t xml:space="preserve"> </w:t>
            </w:r>
          </w:p>
          <w:p w14:paraId="6A41DD7E" w14:textId="77777777" w:rsidR="00AB08E7" w:rsidRDefault="00AB08E7" w:rsidP="005437C2">
            <w:pPr>
              <w:spacing w:after="0"/>
              <w:rPr>
                <w:rFonts w:ascii="Calibri" w:hAnsi="Calibri" w:cs="Calibri"/>
                <w:sz w:val="20"/>
                <w:szCs w:val="20"/>
              </w:rPr>
            </w:pPr>
          </w:p>
          <w:p w14:paraId="22E54AD8" w14:textId="2B2C9E1F" w:rsidR="005437C2" w:rsidRDefault="00E31EAA" w:rsidP="005437C2">
            <w:pPr>
              <w:spacing w:after="0"/>
              <w:rPr>
                <w:rFonts w:ascii="Calibri" w:hAnsi="Calibri" w:cs="Calibri"/>
                <w:sz w:val="20"/>
                <w:szCs w:val="20"/>
              </w:rPr>
            </w:pPr>
            <w:r w:rsidRPr="004F6F3C">
              <w:rPr>
                <w:rFonts w:ascii="Calibri" w:hAnsi="Calibri" w:cs="Calibri"/>
                <w:sz w:val="20"/>
                <w:szCs w:val="20"/>
              </w:rPr>
              <w:t>Straż Miejska w Toruniu</w:t>
            </w:r>
            <w:r w:rsidR="005437C2">
              <w:rPr>
                <w:rFonts w:ascii="Calibri" w:hAnsi="Calibri" w:cs="Calibri"/>
                <w:sz w:val="20"/>
                <w:szCs w:val="20"/>
              </w:rPr>
              <w:t>;</w:t>
            </w:r>
            <w:r w:rsidRPr="004F6F3C">
              <w:rPr>
                <w:rFonts w:ascii="Calibri" w:hAnsi="Calibri" w:cs="Calibri"/>
                <w:sz w:val="20"/>
                <w:szCs w:val="20"/>
              </w:rPr>
              <w:t xml:space="preserve"> </w:t>
            </w:r>
          </w:p>
          <w:p w14:paraId="7BDB176B" w14:textId="77777777" w:rsidR="00AB08E7" w:rsidRDefault="00AB08E7" w:rsidP="005437C2">
            <w:pPr>
              <w:spacing w:after="0"/>
              <w:rPr>
                <w:rFonts w:ascii="Calibri" w:hAnsi="Calibri" w:cs="Calibri"/>
                <w:sz w:val="20"/>
                <w:szCs w:val="20"/>
              </w:rPr>
            </w:pPr>
          </w:p>
          <w:p w14:paraId="0FBC5135" w14:textId="69BAD091" w:rsidR="005437C2" w:rsidRDefault="00E31EAA" w:rsidP="005437C2">
            <w:pPr>
              <w:spacing w:after="0"/>
              <w:rPr>
                <w:rFonts w:ascii="Calibri" w:hAnsi="Calibri" w:cs="Calibri"/>
                <w:sz w:val="20"/>
                <w:szCs w:val="20"/>
              </w:rPr>
            </w:pPr>
            <w:r w:rsidRPr="004F6F3C">
              <w:rPr>
                <w:rFonts w:ascii="Calibri" w:hAnsi="Calibri" w:cs="Calibri"/>
                <w:sz w:val="20"/>
                <w:szCs w:val="20"/>
              </w:rPr>
              <w:t xml:space="preserve">Straż Miejska </w:t>
            </w:r>
            <w:r w:rsidRPr="004F6F3C">
              <w:rPr>
                <w:rFonts w:ascii="Calibri" w:hAnsi="Calibri" w:cs="Calibri"/>
                <w:sz w:val="20"/>
                <w:szCs w:val="20"/>
              </w:rPr>
              <w:br/>
              <w:t>w Świeciu</w:t>
            </w:r>
            <w:r w:rsidR="005437C2">
              <w:rPr>
                <w:rFonts w:ascii="Calibri" w:hAnsi="Calibri" w:cs="Calibri"/>
                <w:sz w:val="20"/>
                <w:szCs w:val="20"/>
              </w:rPr>
              <w:t>;</w:t>
            </w:r>
            <w:r w:rsidRPr="004F6F3C">
              <w:rPr>
                <w:rFonts w:ascii="Calibri" w:hAnsi="Calibri" w:cs="Calibri"/>
                <w:sz w:val="20"/>
                <w:szCs w:val="20"/>
              </w:rPr>
              <w:t xml:space="preserve"> </w:t>
            </w:r>
          </w:p>
          <w:p w14:paraId="1F1E4C40" w14:textId="77777777" w:rsidR="00AB08E7" w:rsidRDefault="00AB08E7" w:rsidP="005437C2">
            <w:pPr>
              <w:spacing w:after="0"/>
              <w:rPr>
                <w:rFonts w:ascii="Calibri" w:hAnsi="Calibri" w:cs="Calibri"/>
                <w:sz w:val="20"/>
                <w:szCs w:val="20"/>
              </w:rPr>
            </w:pPr>
          </w:p>
          <w:p w14:paraId="56BCA12B" w14:textId="3EE04B8E" w:rsidR="005437C2" w:rsidRDefault="00E31EAA" w:rsidP="005437C2">
            <w:pPr>
              <w:spacing w:after="0"/>
              <w:rPr>
                <w:rFonts w:ascii="Calibri" w:hAnsi="Calibri" w:cs="Calibri"/>
                <w:sz w:val="20"/>
                <w:szCs w:val="20"/>
              </w:rPr>
            </w:pPr>
            <w:r w:rsidRPr="004F6F3C">
              <w:rPr>
                <w:rFonts w:ascii="Calibri" w:hAnsi="Calibri" w:cs="Calibri"/>
                <w:sz w:val="20"/>
                <w:szCs w:val="20"/>
              </w:rPr>
              <w:t>Straż Miejska we Włocławku</w:t>
            </w:r>
            <w:r w:rsidR="005437C2">
              <w:rPr>
                <w:rFonts w:ascii="Calibri" w:hAnsi="Calibri" w:cs="Calibri"/>
                <w:sz w:val="20"/>
                <w:szCs w:val="20"/>
              </w:rPr>
              <w:t>;</w:t>
            </w:r>
            <w:r w:rsidRPr="004F6F3C">
              <w:rPr>
                <w:rFonts w:ascii="Calibri" w:hAnsi="Calibri" w:cs="Calibri"/>
                <w:sz w:val="20"/>
                <w:szCs w:val="20"/>
              </w:rPr>
              <w:t xml:space="preserve"> </w:t>
            </w:r>
          </w:p>
          <w:p w14:paraId="685FE7C6" w14:textId="77777777" w:rsidR="00AB08E7" w:rsidRDefault="00AB08E7" w:rsidP="005437C2">
            <w:pPr>
              <w:spacing w:after="0"/>
              <w:rPr>
                <w:rFonts w:ascii="Calibri" w:hAnsi="Calibri" w:cs="Calibri"/>
                <w:sz w:val="20"/>
                <w:szCs w:val="20"/>
              </w:rPr>
            </w:pPr>
          </w:p>
          <w:p w14:paraId="4D6A83CF" w14:textId="3DBF4A3F" w:rsidR="005437C2" w:rsidRDefault="00E31EAA" w:rsidP="005437C2">
            <w:pPr>
              <w:spacing w:after="0"/>
              <w:rPr>
                <w:rFonts w:ascii="Calibri" w:hAnsi="Calibri" w:cs="Calibri"/>
                <w:sz w:val="20"/>
                <w:szCs w:val="20"/>
              </w:rPr>
            </w:pPr>
            <w:r w:rsidRPr="004F6F3C">
              <w:rPr>
                <w:rFonts w:ascii="Calibri" w:hAnsi="Calibri" w:cs="Calibri"/>
                <w:sz w:val="20"/>
                <w:szCs w:val="20"/>
              </w:rPr>
              <w:t>Straż Miejska w Grudziądzu</w:t>
            </w:r>
            <w:r w:rsidR="005437C2">
              <w:rPr>
                <w:rFonts w:ascii="Calibri" w:hAnsi="Calibri" w:cs="Calibri"/>
                <w:sz w:val="20"/>
                <w:szCs w:val="20"/>
              </w:rPr>
              <w:t>;</w:t>
            </w:r>
            <w:r w:rsidRPr="004F6F3C">
              <w:rPr>
                <w:rFonts w:ascii="Calibri" w:hAnsi="Calibri" w:cs="Calibri"/>
                <w:sz w:val="20"/>
                <w:szCs w:val="20"/>
              </w:rPr>
              <w:t xml:space="preserve"> </w:t>
            </w:r>
          </w:p>
          <w:p w14:paraId="424B7D6F" w14:textId="77777777" w:rsidR="00AB08E7" w:rsidRDefault="00AB08E7" w:rsidP="005437C2">
            <w:pPr>
              <w:spacing w:after="0"/>
              <w:rPr>
                <w:rFonts w:ascii="Calibri" w:hAnsi="Calibri" w:cs="Calibri"/>
                <w:sz w:val="20"/>
                <w:szCs w:val="20"/>
              </w:rPr>
            </w:pPr>
          </w:p>
          <w:p w14:paraId="28334F7E" w14:textId="6E902D8C" w:rsidR="005437C2" w:rsidRDefault="00E31EAA" w:rsidP="005437C2">
            <w:pPr>
              <w:spacing w:after="0"/>
              <w:rPr>
                <w:rFonts w:ascii="Calibri" w:hAnsi="Calibri" w:cs="Calibri"/>
                <w:sz w:val="20"/>
                <w:szCs w:val="20"/>
              </w:rPr>
            </w:pPr>
            <w:r w:rsidRPr="004F6F3C">
              <w:rPr>
                <w:rFonts w:ascii="Calibri" w:hAnsi="Calibri" w:cs="Calibri"/>
                <w:sz w:val="20"/>
                <w:szCs w:val="20"/>
              </w:rPr>
              <w:t>Straż Miejska w Nakle nad Notecią</w:t>
            </w:r>
            <w:r w:rsidR="005437C2">
              <w:rPr>
                <w:rFonts w:ascii="Calibri" w:hAnsi="Calibri" w:cs="Calibri"/>
                <w:sz w:val="20"/>
                <w:szCs w:val="20"/>
              </w:rPr>
              <w:t>;</w:t>
            </w:r>
            <w:r w:rsidRPr="004F6F3C">
              <w:rPr>
                <w:rFonts w:ascii="Calibri" w:hAnsi="Calibri" w:cs="Calibri"/>
                <w:sz w:val="20"/>
                <w:szCs w:val="20"/>
              </w:rPr>
              <w:t xml:space="preserve"> </w:t>
            </w:r>
          </w:p>
          <w:p w14:paraId="6517D161" w14:textId="77777777" w:rsidR="00AB08E7" w:rsidRDefault="00AB08E7" w:rsidP="005437C2">
            <w:pPr>
              <w:spacing w:after="0"/>
              <w:rPr>
                <w:rFonts w:ascii="Calibri" w:hAnsi="Calibri" w:cs="Calibri"/>
                <w:sz w:val="20"/>
                <w:szCs w:val="20"/>
              </w:rPr>
            </w:pPr>
          </w:p>
          <w:p w14:paraId="0B856BAE" w14:textId="2C304BD2" w:rsidR="005437C2" w:rsidRDefault="00E31EAA" w:rsidP="005437C2">
            <w:pPr>
              <w:spacing w:after="0"/>
              <w:rPr>
                <w:rFonts w:ascii="Calibri" w:hAnsi="Calibri" w:cs="Calibri"/>
                <w:sz w:val="20"/>
                <w:szCs w:val="20"/>
              </w:rPr>
            </w:pPr>
            <w:r w:rsidRPr="004F6F3C">
              <w:rPr>
                <w:rFonts w:ascii="Calibri" w:hAnsi="Calibri" w:cs="Calibri"/>
                <w:sz w:val="20"/>
                <w:szCs w:val="20"/>
              </w:rPr>
              <w:t>Straż Miejska w Chełmnie</w:t>
            </w:r>
            <w:r w:rsidR="005437C2">
              <w:rPr>
                <w:rFonts w:ascii="Calibri" w:hAnsi="Calibri" w:cs="Calibri"/>
                <w:sz w:val="20"/>
                <w:szCs w:val="20"/>
              </w:rPr>
              <w:t>;</w:t>
            </w:r>
            <w:r w:rsidRPr="004F6F3C">
              <w:rPr>
                <w:rFonts w:ascii="Calibri" w:hAnsi="Calibri" w:cs="Calibri"/>
                <w:sz w:val="20"/>
                <w:szCs w:val="20"/>
              </w:rPr>
              <w:t xml:space="preserve"> </w:t>
            </w:r>
          </w:p>
          <w:p w14:paraId="5DC87012" w14:textId="77777777" w:rsidR="00AB08E7" w:rsidRDefault="00AB08E7" w:rsidP="005437C2">
            <w:pPr>
              <w:spacing w:after="0"/>
              <w:rPr>
                <w:rFonts w:ascii="Calibri" w:hAnsi="Calibri" w:cs="Calibri"/>
                <w:sz w:val="20"/>
                <w:szCs w:val="20"/>
              </w:rPr>
            </w:pPr>
          </w:p>
          <w:p w14:paraId="257D0EBD" w14:textId="53D989C9" w:rsidR="005437C2" w:rsidRDefault="00E31EAA" w:rsidP="005437C2">
            <w:pPr>
              <w:spacing w:after="0"/>
              <w:rPr>
                <w:rFonts w:ascii="Calibri" w:hAnsi="Calibri" w:cs="Calibri"/>
                <w:sz w:val="20"/>
                <w:szCs w:val="20"/>
              </w:rPr>
            </w:pPr>
            <w:r w:rsidRPr="004F6F3C">
              <w:rPr>
                <w:rFonts w:ascii="Calibri" w:hAnsi="Calibri" w:cs="Calibri"/>
                <w:sz w:val="20"/>
                <w:szCs w:val="20"/>
              </w:rPr>
              <w:t xml:space="preserve">Straż Miejska </w:t>
            </w:r>
            <w:r w:rsidRPr="004F6F3C">
              <w:rPr>
                <w:rFonts w:ascii="Calibri" w:hAnsi="Calibri" w:cs="Calibri"/>
                <w:sz w:val="20"/>
                <w:szCs w:val="20"/>
              </w:rPr>
              <w:br/>
              <w:t>w Rypinie</w:t>
            </w:r>
            <w:r w:rsidR="005437C2">
              <w:rPr>
                <w:rFonts w:ascii="Calibri" w:hAnsi="Calibri" w:cs="Calibri"/>
                <w:sz w:val="20"/>
                <w:szCs w:val="20"/>
              </w:rPr>
              <w:t>;</w:t>
            </w:r>
            <w:r w:rsidRPr="004F6F3C">
              <w:rPr>
                <w:rFonts w:ascii="Calibri" w:hAnsi="Calibri" w:cs="Calibri"/>
                <w:sz w:val="20"/>
                <w:szCs w:val="20"/>
              </w:rPr>
              <w:t xml:space="preserve"> </w:t>
            </w:r>
          </w:p>
          <w:p w14:paraId="6D8049B6" w14:textId="77777777" w:rsidR="00AB08E7" w:rsidRDefault="00AB08E7" w:rsidP="005437C2">
            <w:pPr>
              <w:spacing w:after="0"/>
              <w:rPr>
                <w:rFonts w:ascii="Calibri" w:hAnsi="Calibri" w:cs="Calibri"/>
                <w:sz w:val="20"/>
                <w:szCs w:val="20"/>
              </w:rPr>
            </w:pPr>
          </w:p>
          <w:p w14:paraId="44D63737" w14:textId="5B87BD55" w:rsidR="005437C2" w:rsidRDefault="00E31EAA" w:rsidP="005437C2">
            <w:pPr>
              <w:spacing w:after="0"/>
              <w:rPr>
                <w:rFonts w:ascii="Calibri" w:hAnsi="Calibri" w:cs="Calibri"/>
                <w:sz w:val="20"/>
                <w:szCs w:val="20"/>
              </w:rPr>
            </w:pPr>
            <w:r w:rsidRPr="004F6F3C">
              <w:rPr>
                <w:rFonts w:ascii="Calibri" w:hAnsi="Calibri" w:cs="Calibri"/>
                <w:sz w:val="20"/>
                <w:szCs w:val="20"/>
              </w:rPr>
              <w:t>Straż Miejska w Brodnicy</w:t>
            </w:r>
            <w:r w:rsidR="005437C2">
              <w:rPr>
                <w:rFonts w:ascii="Calibri" w:hAnsi="Calibri" w:cs="Calibri"/>
                <w:sz w:val="20"/>
                <w:szCs w:val="20"/>
              </w:rPr>
              <w:t>;</w:t>
            </w:r>
            <w:r w:rsidRPr="004F6F3C">
              <w:rPr>
                <w:rFonts w:ascii="Calibri" w:hAnsi="Calibri" w:cs="Calibri"/>
                <w:sz w:val="20"/>
                <w:szCs w:val="20"/>
              </w:rPr>
              <w:t xml:space="preserve"> </w:t>
            </w:r>
          </w:p>
          <w:p w14:paraId="6D98CFE3" w14:textId="77777777" w:rsidR="00AB08E7" w:rsidRDefault="00AB08E7" w:rsidP="005437C2">
            <w:pPr>
              <w:spacing w:after="0"/>
              <w:rPr>
                <w:rFonts w:ascii="Calibri" w:hAnsi="Calibri" w:cs="Calibri"/>
                <w:sz w:val="20"/>
                <w:szCs w:val="20"/>
              </w:rPr>
            </w:pPr>
          </w:p>
          <w:p w14:paraId="1A6C3293" w14:textId="01775381" w:rsidR="00AB08E7" w:rsidRDefault="00E31EAA" w:rsidP="005437C2">
            <w:pPr>
              <w:spacing w:after="0"/>
              <w:rPr>
                <w:rFonts w:ascii="Calibri" w:hAnsi="Calibri" w:cs="Calibri"/>
                <w:sz w:val="20"/>
                <w:szCs w:val="20"/>
              </w:rPr>
            </w:pPr>
            <w:r w:rsidRPr="004F6F3C">
              <w:rPr>
                <w:rFonts w:ascii="Calibri" w:hAnsi="Calibri" w:cs="Calibri"/>
                <w:sz w:val="20"/>
                <w:szCs w:val="20"/>
              </w:rPr>
              <w:t>Wyższa Szkoła Bankowa w Toruniu</w:t>
            </w:r>
            <w:r w:rsidR="005437C2">
              <w:rPr>
                <w:rFonts w:ascii="Calibri" w:hAnsi="Calibri" w:cs="Calibri"/>
                <w:sz w:val="20"/>
                <w:szCs w:val="20"/>
              </w:rPr>
              <w:t>;</w:t>
            </w:r>
            <w:r w:rsidRPr="004F6F3C">
              <w:rPr>
                <w:rFonts w:ascii="Calibri" w:hAnsi="Calibri" w:cs="Calibri"/>
                <w:sz w:val="20"/>
                <w:szCs w:val="20"/>
              </w:rPr>
              <w:t xml:space="preserve"> </w:t>
            </w:r>
          </w:p>
          <w:p w14:paraId="0EC94072" w14:textId="77777777" w:rsidR="00AB08E7" w:rsidRDefault="00AB08E7" w:rsidP="005437C2">
            <w:pPr>
              <w:spacing w:after="0"/>
              <w:rPr>
                <w:rFonts w:ascii="Calibri" w:hAnsi="Calibri" w:cs="Calibri"/>
                <w:sz w:val="20"/>
                <w:szCs w:val="20"/>
              </w:rPr>
            </w:pPr>
          </w:p>
          <w:p w14:paraId="59BA060B" w14:textId="59CB255F" w:rsidR="00AB08E7" w:rsidRDefault="00E31EAA" w:rsidP="005437C2">
            <w:pPr>
              <w:spacing w:after="0"/>
              <w:rPr>
                <w:rFonts w:ascii="Calibri" w:hAnsi="Calibri" w:cs="Calibri"/>
                <w:sz w:val="20"/>
                <w:szCs w:val="20"/>
              </w:rPr>
            </w:pPr>
            <w:r w:rsidRPr="004F6F3C">
              <w:rPr>
                <w:rFonts w:ascii="Calibri" w:hAnsi="Calibri" w:cs="Calibri"/>
                <w:sz w:val="20"/>
                <w:szCs w:val="20"/>
              </w:rPr>
              <w:t>Wydział Zarządzania Kryzysowego Urzędu Miasta Bydgoszczy</w:t>
            </w:r>
            <w:r w:rsidR="005437C2">
              <w:rPr>
                <w:rFonts w:ascii="Calibri" w:hAnsi="Calibri" w:cs="Calibri"/>
                <w:sz w:val="20"/>
                <w:szCs w:val="20"/>
              </w:rPr>
              <w:t>;</w:t>
            </w:r>
            <w:r w:rsidRPr="004F6F3C">
              <w:rPr>
                <w:rFonts w:ascii="Calibri" w:hAnsi="Calibri" w:cs="Calibri"/>
                <w:sz w:val="20"/>
                <w:szCs w:val="20"/>
              </w:rPr>
              <w:t xml:space="preserve"> </w:t>
            </w:r>
          </w:p>
          <w:p w14:paraId="591E240B" w14:textId="77777777" w:rsidR="00AB08E7" w:rsidRDefault="00AB08E7" w:rsidP="005437C2">
            <w:pPr>
              <w:spacing w:after="0"/>
              <w:rPr>
                <w:rFonts w:ascii="Calibri" w:hAnsi="Calibri" w:cs="Calibri"/>
                <w:sz w:val="20"/>
                <w:szCs w:val="20"/>
              </w:rPr>
            </w:pPr>
          </w:p>
          <w:p w14:paraId="7459A058" w14:textId="61659F7A" w:rsidR="00AB08E7" w:rsidRDefault="00E31EAA" w:rsidP="005437C2">
            <w:pPr>
              <w:spacing w:after="0"/>
              <w:rPr>
                <w:rFonts w:ascii="Calibri" w:hAnsi="Calibri" w:cs="Calibri"/>
                <w:sz w:val="20"/>
                <w:szCs w:val="20"/>
              </w:rPr>
            </w:pPr>
            <w:r w:rsidRPr="004F6F3C">
              <w:rPr>
                <w:rFonts w:ascii="Calibri" w:hAnsi="Calibri" w:cs="Calibri"/>
                <w:sz w:val="20"/>
                <w:szCs w:val="20"/>
              </w:rPr>
              <w:t>Wydział Edukacji Urzędu Miasta Bydgoszczy</w:t>
            </w:r>
            <w:r w:rsidR="005437C2">
              <w:rPr>
                <w:rFonts w:ascii="Calibri" w:hAnsi="Calibri" w:cs="Calibri"/>
                <w:sz w:val="20"/>
                <w:szCs w:val="20"/>
              </w:rPr>
              <w:t>;</w:t>
            </w:r>
            <w:r w:rsidRPr="004F6F3C">
              <w:rPr>
                <w:rFonts w:ascii="Calibri" w:hAnsi="Calibri" w:cs="Calibri"/>
                <w:sz w:val="20"/>
                <w:szCs w:val="20"/>
              </w:rPr>
              <w:t xml:space="preserve"> </w:t>
            </w:r>
          </w:p>
          <w:p w14:paraId="3CE7B1B7" w14:textId="77777777" w:rsidR="00AB08E7" w:rsidRDefault="00AB08E7" w:rsidP="005437C2">
            <w:pPr>
              <w:spacing w:after="0"/>
              <w:rPr>
                <w:rFonts w:ascii="Calibri" w:hAnsi="Calibri" w:cs="Calibri"/>
                <w:sz w:val="20"/>
                <w:szCs w:val="20"/>
              </w:rPr>
            </w:pPr>
          </w:p>
          <w:p w14:paraId="1F998084" w14:textId="12A3FB31" w:rsidR="00AB08E7" w:rsidRDefault="00E31EAA" w:rsidP="005437C2">
            <w:pPr>
              <w:spacing w:after="0"/>
              <w:rPr>
                <w:rFonts w:ascii="Calibri" w:hAnsi="Calibri" w:cs="Calibri"/>
                <w:sz w:val="20"/>
                <w:szCs w:val="20"/>
              </w:rPr>
            </w:pPr>
            <w:r w:rsidRPr="004F6F3C">
              <w:rPr>
                <w:rFonts w:ascii="Calibri" w:hAnsi="Calibri" w:cs="Calibri"/>
                <w:sz w:val="20"/>
                <w:szCs w:val="20"/>
              </w:rPr>
              <w:t xml:space="preserve">Wojewódzki Ośrodek Ruchu Drogowego </w:t>
            </w:r>
            <w:r w:rsidRPr="004F6F3C">
              <w:rPr>
                <w:rFonts w:ascii="Calibri" w:hAnsi="Calibri" w:cs="Calibri"/>
                <w:sz w:val="20"/>
                <w:szCs w:val="20"/>
              </w:rPr>
              <w:br/>
              <w:t>w Bydgoszczy</w:t>
            </w:r>
            <w:r w:rsidR="005437C2">
              <w:rPr>
                <w:rFonts w:ascii="Calibri" w:hAnsi="Calibri" w:cs="Calibri"/>
                <w:sz w:val="20"/>
                <w:szCs w:val="20"/>
              </w:rPr>
              <w:t>;</w:t>
            </w:r>
            <w:r w:rsidRPr="004F6F3C">
              <w:rPr>
                <w:rFonts w:ascii="Calibri" w:hAnsi="Calibri" w:cs="Calibri"/>
                <w:sz w:val="20"/>
                <w:szCs w:val="20"/>
              </w:rPr>
              <w:t xml:space="preserve"> </w:t>
            </w:r>
          </w:p>
          <w:p w14:paraId="6C50EFB3" w14:textId="77777777" w:rsidR="00AB08E7" w:rsidRDefault="00AB08E7" w:rsidP="005437C2">
            <w:pPr>
              <w:spacing w:after="0"/>
              <w:rPr>
                <w:rFonts w:ascii="Calibri" w:hAnsi="Calibri" w:cs="Calibri"/>
                <w:sz w:val="20"/>
                <w:szCs w:val="20"/>
              </w:rPr>
            </w:pPr>
          </w:p>
          <w:p w14:paraId="7808894E" w14:textId="37E8418C" w:rsidR="00AB08E7" w:rsidRDefault="00E31EAA" w:rsidP="005437C2">
            <w:pPr>
              <w:spacing w:after="0"/>
              <w:rPr>
                <w:rFonts w:ascii="Calibri" w:hAnsi="Calibri" w:cs="Calibri"/>
                <w:sz w:val="20"/>
                <w:szCs w:val="20"/>
              </w:rPr>
            </w:pPr>
            <w:r w:rsidRPr="004F6F3C">
              <w:rPr>
                <w:rFonts w:ascii="Calibri" w:hAnsi="Calibri" w:cs="Calibri"/>
                <w:sz w:val="20"/>
                <w:szCs w:val="20"/>
              </w:rPr>
              <w:t>Komenda Miejska Policji w Bydgoszczy</w:t>
            </w:r>
            <w:r w:rsidR="005437C2">
              <w:rPr>
                <w:rFonts w:ascii="Calibri" w:hAnsi="Calibri" w:cs="Calibri"/>
                <w:sz w:val="20"/>
                <w:szCs w:val="20"/>
              </w:rPr>
              <w:t>;</w:t>
            </w:r>
            <w:r w:rsidRPr="004F6F3C">
              <w:rPr>
                <w:rFonts w:ascii="Calibri" w:hAnsi="Calibri" w:cs="Calibri"/>
                <w:sz w:val="20"/>
                <w:szCs w:val="20"/>
              </w:rPr>
              <w:t xml:space="preserve"> </w:t>
            </w:r>
          </w:p>
          <w:p w14:paraId="5E34D659" w14:textId="77777777" w:rsidR="00AB08E7" w:rsidRDefault="00AB08E7" w:rsidP="005437C2">
            <w:pPr>
              <w:spacing w:after="0"/>
              <w:rPr>
                <w:rFonts w:ascii="Calibri" w:hAnsi="Calibri" w:cs="Calibri"/>
                <w:sz w:val="20"/>
                <w:szCs w:val="20"/>
              </w:rPr>
            </w:pPr>
          </w:p>
          <w:p w14:paraId="4D45A865" w14:textId="64275AEB" w:rsidR="005437C2" w:rsidRDefault="00E31EAA" w:rsidP="005437C2">
            <w:pPr>
              <w:spacing w:after="0"/>
              <w:rPr>
                <w:rFonts w:ascii="Calibri" w:hAnsi="Calibri" w:cs="Calibri"/>
                <w:sz w:val="20"/>
                <w:szCs w:val="20"/>
              </w:rPr>
            </w:pPr>
            <w:r w:rsidRPr="004F6F3C">
              <w:rPr>
                <w:rFonts w:ascii="Calibri" w:hAnsi="Calibri" w:cs="Calibri"/>
                <w:sz w:val="20"/>
                <w:szCs w:val="20"/>
              </w:rPr>
              <w:t xml:space="preserve">Żandarmeria Wojskowa Oddział </w:t>
            </w:r>
            <w:r w:rsidRPr="004F6F3C">
              <w:rPr>
                <w:rFonts w:ascii="Calibri" w:hAnsi="Calibri" w:cs="Calibri"/>
                <w:sz w:val="20"/>
                <w:szCs w:val="20"/>
              </w:rPr>
              <w:br/>
              <w:t>w Bydgoszczy</w:t>
            </w:r>
            <w:r w:rsidR="005437C2">
              <w:rPr>
                <w:rFonts w:ascii="Calibri" w:hAnsi="Calibri" w:cs="Calibri"/>
                <w:sz w:val="20"/>
                <w:szCs w:val="20"/>
              </w:rPr>
              <w:t>;</w:t>
            </w:r>
            <w:r w:rsidRPr="004F6F3C">
              <w:rPr>
                <w:rFonts w:ascii="Calibri" w:hAnsi="Calibri" w:cs="Calibri"/>
                <w:sz w:val="20"/>
                <w:szCs w:val="20"/>
              </w:rPr>
              <w:t xml:space="preserve"> </w:t>
            </w:r>
          </w:p>
          <w:p w14:paraId="2C0FEE53" w14:textId="77777777" w:rsidR="00AB08E7" w:rsidRDefault="00AB08E7" w:rsidP="005437C2">
            <w:pPr>
              <w:spacing w:after="0"/>
              <w:rPr>
                <w:rFonts w:ascii="Calibri" w:hAnsi="Calibri" w:cs="Calibri"/>
                <w:sz w:val="20"/>
                <w:szCs w:val="20"/>
              </w:rPr>
            </w:pPr>
          </w:p>
          <w:p w14:paraId="7A369F65" w14:textId="54D7D903" w:rsidR="00AB08E7" w:rsidRDefault="00E31EAA" w:rsidP="005437C2">
            <w:pPr>
              <w:spacing w:after="0"/>
              <w:rPr>
                <w:rFonts w:ascii="Calibri" w:hAnsi="Calibri" w:cs="Calibri"/>
                <w:sz w:val="20"/>
                <w:szCs w:val="20"/>
              </w:rPr>
            </w:pPr>
            <w:r w:rsidRPr="004F6F3C">
              <w:rPr>
                <w:rFonts w:ascii="Calibri" w:hAnsi="Calibri" w:cs="Calibri"/>
                <w:sz w:val="20"/>
                <w:szCs w:val="20"/>
              </w:rPr>
              <w:t xml:space="preserve">Straż Ochrony Kolei </w:t>
            </w:r>
            <w:r w:rsidRPr="004F6F3C">
              <w:rPr>
                <w:rFonts w:ascii="Calibri" w:hAnsi="Calibri" w:cs="Calibri"/>
                <w:sz w:val="20"/>
                <w:szCs w:val="20"/>
              </w:rPr>
              <w:br/>
              <w:t>w Bydgoszczy</w:t>
            </w:r>
            <w:r w:rsidR="005437C2">
              <w:rPr>
                <w:rFonts w:ascii="Calibri" w:hAnsi="Calibri" w:cs="Calibri"/>
                <w:sz w:val="20"/>
                <w:szCs w:val="20"/>
              </w:rPr>
              <w:t>;</w:t>
            </w:r>
            <w:r w:rsidRPr="004F6F3C">
              <w:rPr>
                <w:rFonts w:ascii="Calibri" w:hAnsi="Calibri" w:cs="Calibri"/>
                <w:sz w:val="20"/>
                <w:szCs w:val="20"/>
              </w:rPr>
              <w:t xml:space="preserve"> </w:t>
            </w:r>
          </w:p>
          <w:p w14:paraId="096BE2F2" w14:textId="77777777" w:rsidR="00AB08E7" w:rsidRDefault="00AB08E7" w:rsidP="005437C2">
            <w:pPr>
              <w:spacing w:after="0"/>
              <w:rPr>
                <w:rFonts w:ascii="Calibri" w:hAnsi="Calibri" w:cs="Calibri"/>
                <w:sz w:val="20"/>
                <w:szCs w:val="20"/>
              </w:rPr>
            </w:pPr>
          </w:p>
          <w:p w14:paraId="0C3329AB" w14:textId="77AD3AA7" w:rsidR="005437C2" w:rsidRDefault="00E31EAA" w:rsidP="005437C2">
            <w:pPr>
              <w:spacing w:after="0"/>
              <w:rPr>
                <w:rFonts w:ascii="Calibri" w:hAnsi="Calibri" w:cs="Calibri"/>
                <w:sz w:val="20"/>
                <w:szCs w:val="20"/>
              </w:rPr>
            </w:pPr>
            <w:r w:rsidRPr="004F6F3C">
              <w:rPr>
                <w:rFonts w:ascii="Calibri" w:hAnsi="Calibri" w:cs="Calibri"/>
                <w:sz w:val="20"/>
                <w:szCs w:val="20"/>
              </w:rPr>
              <w:t xml:space="preserve">Maltańska Służba Medyczna Oddział </w:t>
            </w:r>
            <w:r w:rsidRPr="004F6F3C">
              <w:rPr>
                <w:rFonts w:ascii="Calibri" w:hAnsi="Calibri" w:cs="Calibri"/>
                <w:sz w:val="20"/>
                <w:szCs w:val="20"/>
              </w:rPr>
              <w:br/>
              <w:t>w Bydgoszczy</w:t>
            </w:r>
            <w:r w:rsidR="005437C2">
              <w:rPr>
                <w:rFonts w:ascii="Calibri" w:hAnsi="Calibri" w:cs="Calibri"/>
                <w:sz w:val="20"/>
                <w:szCs w:val="20"/>
              </w:rPr>
              <w:t>;</w:t>
            </w:r>
            <w:r w:rsidRPr="004F6F3C">
              <w:rPr>
                <w:rFonts w:ascii="Calibri" w:hAnsi="Calibri" w:cs="Calibri"/>
                <w:sz w:val="20"/>
                <w:szCs w:val="20"/>
              </w:rPr>
              <w:t xml:space="preserve"> </w:t>
            </w:r>
          </w:p>
          <w:p w14:paraId="0AEE033B" w14:textId="77777777" w:rsidR="00AB08E7" w:rsidRDefault="00AB08E7" w:rsidP="005437C2">
            <w:pPr>
              <w:spacing w:after="0"/>
              <w:rPr>
                <w:rFonts w:ascii="Calibri" w:hAnsi="Calibri" w:cs="Calibri"/>
                <w:sz w:val="20"/>
                <w:szCs w:val="20"/>
              </w:rPr>
            </w:pPr>
          </w:p>
          <w:p w14:paraId="6AE5A9AC" w14:textId="21D23DD8" w:rsidR="00E31EAA" w:rsidRPr="004F6F3C" w:rsidRDefault="00E31EAA" w:rsidP="005437C2">
            <w:pPr>
              <w:spacing w:after="0"/>
              <w:rPr>
                <w:rFonts w:ascii="Calibri" w:hAnsi="Calibri" w:cs="Calibri"/>
                <w:sz w:val="20"/>
                <w:szCs w:val="20"/>
              </w:rPr>
            </w:pPr>
            <w:r w:rsidRPr="004F6F3C">
              <w:rPr>
                <w:rFonts w:ascii="Calibri" w:hAnsi="Calibri" w:cs="Calibri"/>
                <w:sz w:val="20"/>
                <w:szCs w:val="20"/>
              </w:rPr>
              <w:t>lokalne media.</w:t>
            </w:r>
          </w:p>
        </w:tc>
        <w:tc>
          <w:tcPr>
            <w:tcW w:w="1841" w:type="dxa"/>
            <w:tcBorders>
              <w:top w:val="single" w:sz="8" w:space="0" w:color="auto"/>
              <w:left w:val="single" w:sz="8" w:space="0" w:color="auto"/>
              <w:bottom w:val="single" w:sz="8" w:space="0" w:color="auto"/>
              <w:right w:val="single" w:sz="8" w:space="0" w:color="auto"/>
            </w:tcBorders>
          </w:tcPr>
          <w:p w14:paraId="331A14FF" w14:textId="689A49CA" w:rsidR="00E31EAA" w:rsidRPr="004F6F3C" w:rsidRDefault="00E31EAA" w:rsidP="008A161D">
            <w:pPr>
              <w:spacing w:line="240" w:lineRule="auto"/>
              <w:rPr>
                <w:rFonts w:ascii="Calibri" w:hAnsi="Calibri" w:cs="Calibri"/>
                <w:sz w:val="20"/>
                <w:szCs w:val="20"/>
              </w:rPr>
            </w:pPr>
            <w:r w:rsidRPr="004F6F3C">
              <w:rPr>
                <w:rFonts w:ascii="Calibri" w:hAnsi="Calibri" w:cs="Calibri"/>
                <w:sz w:val="20"/>
                <w:szCs w:val="20"/>
              </w:rPr>
              <w:lastRenderedPageBreak/>
              <w:t>Be</w:t>
            </w:r>
            <w:r w:rsidR="008A161D">
              <w:rPr>
                <w:rFonts w:ascii="Calibri" w:hAnsi="Calibri" w:cs="Calibri"/>
                <w:sz w:val="20"/>
                <w:szCs w:val="20"/>
              </w:rPr>
              <w:t xml:space="preserve">zpieczne przejścia dla pieszych / </w:t>
            </w:r>
            <w:r w:rsidRPr="00AF7D58">
              <w:rPr>
                <w:rFonts w:ascii="Calibri" w:hAnsi="Calibri" w:cs="Calibri"/>
                <w:sz w:val="20"/>
                <w:szCs w:val="20"/>
              </w:rPr>
              <w:t>Bezpieczeństwo pieszych w ruchu drogowym</w:t>
            </w:r>
            <w:r w:rsidR="00D54150">
              <w:rPr>
                <w:rFonts w:ascii="Calibri" w:hAnsi="Calibri" w:cs="Calibri"/>
                <w:sz w:val="20"/>
                <w:szCs w:val="20"/>
              </w:rPr>
              <w:t xml:space="preserve"> /</w:t>
            </w:r>
          </w:p>
          <w:p w14:paraId="0AA43A41" w14:textId="22796E86"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„Bydgoszczanie odblaskowi </w:t>
            </w:r>
            <w:r w:rsidRPr="004F6F3C">
              <w:rPr>
                <w:rFonts w:ascii="Calibri" w:hAnsi="Calibri" w:cs="Calibri"/>
                <w:sz w:val="20"/>
                <w:szCs w:val="20"/>
              </w:rPr>
              <w:br/>
              <w:t xml:space="preserve">i bezpieczni </w:t>
            </w:r>
            <w:r w:rsidRPr="004F6F3C">
              <w:rPr>
                <w:rFonts w:ascii="Calibri" w:hAnsi="Calibri" w:cs="Calibri"/>
                <w:sz w:val="20"/>
                <w:szCs w:val="20"/>
              </w:rPr>
              <w:br/>
              <w:t>na drodze”.</w:t>
            </w:r>
          </w:p>
        </w:tc>
        <w:tc>
          <w:tcPr>
            <w:tcW w:w="2409" w:type="dxa"/>
            <w:tcBorders>
              <w:top w:val="single" w:sz="8" w:space="0" w:color="auto"/>
              <w:left w:val="single" w:sz="8" w:space="0" w:color="auto"/>
              <w:bottom w:val="single" w:sz="8" w:space="0" w:color="auto"/>
              <w:right w:val="single" w:sz="4" w:space="0" w:color="auto"/>
            </w:tcBorders>
          </w:tcPr>
          <w:p w14:paraId="27FA2CEF" w14:textId="12F8B4C5"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Celem projektu była poprawa bezpieczeństwa na bydgoskich drogach poprzez zmianę mentalności dzieci, młodzieży i dorosłych </w:t>
            </w:r>
            <w:r w:rsidRPr="004F6F3C">
              <w:rPr>
                <w:rFonts w:ascii="Calibri" w:hAnsi="Calibri" w:cs="Calibri"/>
                <w:sz w:val="20"/>
                <w:szCs w:val="20"/>
              </w:rPr>
              <w:br/>
              <w:t xml:space="preserve">w kwestii używania odblasków oraz sprowokowanie do refleksji na temat „opłacalności” ich noszenia. Prowadzono zajęcia edukacyjno-profilaktyczne dla dzieci w wieku przedszkolnym oraz </w:t>
            </w:r>
            <w:r w:rsidRPr="004F6F3C">
              <w:rPr>
                <w:rFonts w:ascii="Calibri" w:hAnsi="Calibri" w:cs="Calibri"/>
                <w:sz w:val="20"/>
                <w:szCs w:val="20"/>
              </w:rPr>
              <w:br/>
              <w:t>ze szkół podstawowych, a także wśród młodzieży, nauczycieli, doros</w:t>
            </w:r>
            <w:r w:rsidR="00E32EAE">
              <w:rPr>
                <w:rFonts w:ascii="Calibri" w:hAnsi="Calibri" w:cs="Calibri"/>
                <w:sz w:val="20"/>
                <w:szCs w:val="20"/>
              </w:rPr>
              <w:t xml:space="preserve">łych </w:t>
            </w:r>
            <w:r w:rsidR="00E32EAE">
              <w:rPr>
                <w:rFonts w:ascii="Calibri" w:hAnsi="Calibri" w:cs="Calibri"/>
                <w:sz w:val="20"/>
                <w:szCs w:val="20"/>
              </w:rPr>
              <w:br/>
              <w:t xml:space="preserve">i seniorów. </w:t>
            </w:r>
          </w:p>
          <w:p w14:paraId="439A8B04" w14:textId="77777777"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Uczestnicy projektu zostali wyposażeni w elementy odblaskowe (m.in. </w:t>
            </w:r>
            <w:r w:rsidRPr="004F6F3C">
              <w:rPr>
                <w:rFonts w:ascii="Calibri" w:hAnsi="Calibri" w:cs="Calibri"/>
                <w:sz w:val="20"/>
                <w:szCs w:val="20"/>
              </w:rPr>
              <w:lastRenderedPageBreak/>
              <w:t xml:space="preserve">kamizelki, zawieszki, odblaski LED, itp.). Łącznie przeprowadzono 1386 godzin zajęć profilaktycznych dla dzieci i młodzieży oraz 12 godzin skierowanych do rodziców. Zorganizowano 463 spotkania </w:t>
            </w:r>
            <w:r w:rsidRPr="004F6F3C">
              <w:rPr>
                <w:rFonts w:ascii="Calibri" w:hAnsi="Calibri" w:cs="Calibri"/>
                <w:sz w:val="20"/>
                <w:szCs w:val="20"/>
              </w:rPr>
              <w:br/>
              <w:t xml:space="preserve">z przedstawicielami grona pedagogicznego. Przeprowadzono 1309 kontroli prewencyjnych w okolicy i na terenie placówek oświatowych w Bydgoszczy. Przeprowadzono X edycję olimpiady wiedzy </w:t>
            </w:r>
            <w:r w:rsidRPr="004F6F3C">
              <w:rPr>
                <w:rFonts w:ascii="Calibri" w:hAnsi="Calibri" w:cs="Calibri"/>
                <w:sz w:val="20"/>
                <w:szCs w:val="20"/>
              </w:rPr>
              <w:br/>
              <w:t xml:space="preserve">o bezpieczeństwie „Bezpieczny i przyjazny region”. Zorganizowano rajd rowerowy dla uczniów klas IV-VI szkół podstawowych </w:t>
            </w:r>
            <w:r w:rsidRPr="004F6F3C">
              <w:rPr>
                <w:rFonts w:ascii="Calibri" w:hAnsi="Calibri" w:cs="Calibri"/>
                <w:sz w:val="20"/>
                <w:szCs w:val="20"/>
              </w:rPr>
              <w:br/>
              <w:t xml:space="preserve">z Bydgoszczy. Zorganizowano finał turnieju profilaktycznego „Jestem bezpieczny – umiem pomagać innym”. Zorganizowano „Zieloną Szkołę – Myślęcinek 2019” oraz tygodniową akcję na terenie Leśnego Parku Kultury i Wypoczynku „Myślęcinek” </w:t>
            </w:r>
            <w:r w:rsidRPr="004F6F3C">
              <w:rPr>
                <w:rFonts w:ascii="Calibri" w:hAnsi="Calibri" w:cs="Calibri"/>
                <w:sz w:val="20"/>
                <w:szCs w:val="20"/>
              </w:rPr>
              <w:br/>
            </w:r>
            <w:r w:rsidRPr="004F6F3C">
              <w:rPr>
                <w:rFonts w:ascii="Calibri" w:hAnsi="Calibri" w:cs="Calibri"/>
                <w:sz w:val="20"/>
                <w:szCs w:val="20"/>
              </w:rPr>
              <w:lastRenderedPageBreak/>
              <w:t xml:space="preserve">pn. „Akademia Bezpieczeństwa – bezpieczna droga </w:t>
            </w:r>
            <w:r w:rsidRPr="004F6F3C">
              <w:rPr>
                <w:rFonts w:ascii="Calibri" w:hAnsi="Calibri" w:cs="Calibri"/>
                <w:sz w:val="20"/>
                <w:szCs w:val="20"/>
              </w:rPr>
              <w:br/>
              <w:t xml:space="preserve">do szkoły”. Na Bydgoskim Uniwersytecie Trzeciego Wieku przeprowadzono dla seniorów wykłady </w:t>
            </w:r>
            <w:r w:rsidRPr="004F6F3C">
              <w:rPr>
                <w:rFonts w:ascii="Calibri" w:hAnsi="Calibri" w:cs="Calibri"/>
                <w:sz w:val="20"/>
                <w:szCs w:val="20"/>
              </w:rPr>
              <w:br/>
              <w:t xml:space="preserve">o tematyce dot. bezpieczeństwa w ruchu drogowym. W Zespole Szkół Mechanicznych nr 2 w Bydgoszczy przeprowadzono konkurs wiedzy z przepisów ruchu drogowego pn. „Młodzi </w:t>
            </w:r>
            <w:r w:rsidRPr="004F6F3C">
              <w:rPr>
                <w:rFonts w:ascii="Calibri" w:hAnsi="Calibri" w:cs="Calibri"/>
                <w:sz w:val="20"/>
                <w:szCs w:val="20"/>
              </w:rPr>
              <w:br/>
              <w:t>i Bezpieczni”.</w:t>
            </w:r>
          </w:p>
        </w:tc>
        <w:tc>
          <w:tcPr>
            <w:tcW w:w="1558" w:type="dxa"/>
            <w:tcBorders>
              <w:top w:val="single" w:sz="8" w:space="0" w:color="auto"/>
              <w:left w:val="single" w:sz="4" w:space="0" w:color="auto"/>
              <w:bottom w:val="single" w:sz="8" w:space="0" w:color="auto"/>
              <w:right w:val="single" w:sz="8" w:space="0" w:color="auto"/>
            </w:tcBorders>
            <w:hideMark/>
          </w:tcPr>
          <w:p w14:paraId="1AD3E927" w14:textId="19D49021" w:rsidR="00E31EAA" w:rsidRPr="00E32EAE" w:rsidRDefault="002D7555" w:rsidP="004F6F3C">
            <w:pPr>
              <w:rPr>
                <w:rFonts w:ascii="Calibri" w:hAnsi="Calibri" w:cs="Calibri"/>
                <w:b/>
                <w:sz w:val="20"/>
                <w:szCs w:val="20"/>
              </w:rPr>
            </w:pPr>
            <w:r>
              <w:rPr>
                <w:rFonts w:ascii="Calibri" w:hAnsi="Calibri" w:cs="Calibri"/>
                <w:b/>
                <w:sz w:val="20"/>
                <w:szCs w:val="20"/>
              </w:rPr>
              <w:lastRenderedPageBreak/>
              <w:t xml:space="preserve">50 </w:t>
            </w:r>
            <w:r w:rsidR="00E31EAA" w:rsidRPr="00E32EAE">
              <w:rPr>
                <w:rFonts w:ascii="Calibri" w:hAnsi="Calibri" w:cs="Calibri"/>
                <w:b/>
                <w:sz w:val="20"/>
                <w:szCs w:val="20"/>
              </w:rPr>
              <w:t>000</w:t>
            </w:r>
          </w:p>
        </w:tc>
        <w:tc>
          <w:tcPr>
            <w:tcW w:w="1559" w:type="dxa"/>
            <w:tcBorders>
              <w:top w:val="single" w:sz="8" w:space="0" w:color="auto"/>
              <w:left w:val="single" w:sz="8" w:space="0" w:color="auto"/>
              <w:bottom w:val="single" w:sz="8" w:space="0" w:color="auto"/>
              <w:right w:val="single" w:sz="4" w:space="0" w:color="auto"/>
            </w:tcBorders>
            <w:hideMark/>
          </w:tcPr>
          <w:p w14:paraId="4EA448B2" w14:textId="7FA7B1F3" w:rsidR="00E31EAA" w:rsidRPr="00E32EAE" w:rsidRDefault="00867EC6" w:rsidP="004F6F3C">
            <w:pPr>
              <w:rPr>
                <w:rFonts w:ascii="Calibri" w:hAnsi="Calibri" w:cs="Calibri"/>
                <w:b/>
                <w:sz w:val="20"/>
                <w:szCs w:val="20"/>
              </w:rPr>
            </w:pPr>
            <w:r>
              <w:rPr>
                <w:rFonts w:ascii="Calibri" w:hAnsi="Calibri" w:cs="Calibri"/>
                <w:b/>
                <w:sz w:val="20"/>
                <w:szCs w:val="20"/>
              </w:rPr>
              <w:t>50</w:t>
            </w:r>
            <w:r w:rsidR="002D7555">
              <w:rPr>
                <w:rFonts w:ascii="Calibri" w:hAnsi="Calibri" w:cs="Calibri"/>
                <w:b/>
                <w:sz w:val="20"/>
                <w:szCs w:val="20"/>
              </w:rPr>
              <w:t xml:space="preserve"> </w:t>
            </w:r>
            <w:r w:rsidR="00E31EAA" w:rsidRPr="00E32EAE">
              <w:rPr>
                <w:rFonts w:ascii="Calibri" w:hAnsi="Calibri" w:cs="Calibri"/>
                <w:b/>
                <w:sz w:val="20"/>
                <w:szCs w:val="20"/>
              </w:rPr>
              <w:t>000</w:t>
            </w:r>
          </w:p>
        </w:tc>
        <w:tc>
          <w:tcPr>
            <w:tcW w:w="2834" w:type="dxa"/>
            <w:tcBorders>
              <w:top w:val="single" w:sz="8" w:space="0" w:color="auto"/>
              <w:left w:val="single" w:sz="8" w:space="0" w:color="auto"/>
              <w:bottom w:val="single" w:sz="8" w:space="0" w:color="auto"/>
              <w:right w:val="single" w:sz="8" w:space="0" w:color="auto"/>
            </w:tcBorders>
          </w:tcPr>
          <w:p w14:paraId="0F85B21A" w14:textId="484BB15A" w:rsidR="00E31EAA" w:rsidRPr="004F6F3C" w:rsidRDefault="00E32EAE" w:rsidP="004F6F3C">
            <w:pPr>
              <w:rPr>
                <w:rFonts w:ascii="Calibri" w:hAnsi="Calibri" w:cs="Calibri"/>
                <w:sz w:val="20"/>
                <w:szCs w:val="20"/>
              </w:rPr>
            </w:pPr>
            <w:r w:rsidRPr="002F193D">
              <w:rPr>
                <w:rFonts w:ascii="Calibri" w:hAnsi="Calibri" w:cs="Calibri"/>
                <w:sz w:val="20"/>
                <w:szCs w:val="20"/>
              </w:rPr>
              <w:t>Projekt infrastrukturalny (modernizacja przejść dla pieszych) – ankiet nie przeprowadzono</w:t>
            </w:r>
          </w:p>
        </w:tc>
      </w:tr>
      <w:tr w:rsidR="00E31EAA" w:rsidRPr="004F6F3C" w14:paraId="099EF6A6" w14:textId="77777777" w:rsidTr="00E31EAA">
        <w:tc>
          <w:tcPr>
            <w:tcW w:w="568" w:type="dxa"/>
            <w:tcBorders>
              <w:top w:val="single" w:sz="8" w:space="0" w:color="auto"/>
              <w:left w:val="single" w:sz="8" w:space="0" w:color="auto"/>
              <w:bottom w:val="single" w:sz="8" w:space="0" w:color="auto"/>
              <w:right w:val="single" w:sz="8" w:space="0" w:color="auto"/>
            </w:tcBorders>
          </w:tcPr>
          <w:p w14:paraId="1C12A7EA" w14:textId="77777777" w:rsidR="00E31EAA" w:rsidRPr="004F6F3C" w:rsidRDefault="00E31EAA" w:rsidP="004274C6">
            <w:pPr>
              <w:pStyle w:val="Akapitzlist"/>
              <w:numPr>
                <w:ilvl w:val="0"/>
                <w:numId w:val="39"/>
              </w:numPr>
              <w:spacing w:after="0"/>
              <w:rPr>
                <w:rFonts w:cs="Calibri"/>
                <w:sz w:val="20"/>
                <w:szCs w:val="20"/>
              </w:rPr>
            </w:pPr>
          </w:p>
        </w:tc>
        <w:tc>
          <w:tcPr>
            <w:tcW w:w="1417" w:type="dxa"/>
            <w:tcBorders>
              <w:top w:val="single" w:sz="8" w:space="0" w:color="auto"/>
              <w:left w:val="single" w:sz="8" w:space="0" w:color="auto"/>
              <w:bottom w:val="single" w:sz="8" w:space="0" w:color="auto"/>
              <w:right w:val="single" w:sz="4" w:space="0" w:color="auto"/>
            </w:tcBorders>
            <w:hideMark/>
          </w:tcPr>
          <w:p w14:paraId="12C075DB" w14:textId="77777777" w:rsidR="00E31EAA" w:rsidRPr="004F6F3C" w:rsidRDefault="00E31EAA" w:rsidP="004F6F3C">
            <w:pPr>
              <w:rPr>
                <w:rFonts w:ascii="Calibri" w:hAnsi="Calibri" w:cs="Calibri"/>
                <w:b/>
                <w:sz w:val="20"/>
                <w:szCs w:val="20"/>
              </w:rPr>
            </w:pPr>
            <w:r w:rsidRPr="004F6F3C">
              <w:rPr>
                <w:rFonts w:ascii="Calibri" w:hAnsi="Calibri" w:cs="Calibri"/>
                <w:b/>
                <w:sz w:val="20"/>
                <w:szCs w:val="20"/>
              </w:rPr>
              <w:t xml:space="preserve">Gmina Cekcyn </w:t>
            </w:r>
          </w:p>
        </w:tc>
        <w:tc>
          <w:tcPr>
            <w:tcW w:w="2126" w:type="dxa"/>
            <w:tcBorders>
              <w:top w:val="single" w:sz="8" w:space="0" w:color="auto"/>
              <w:left w:val="single" w:sz="4" w:space="0" w:color="auto"/>
              <w:bottom w:val="single" w:sz="8" w:space="0" w:color="auto"/>
              <w:right w:val="single" w:sz="8" w:space="0" w:color="auto"/>
            </w:tcBorders>
          </w:tcPr>
          <w:p w14:paraId="40CCE9E1" w14:textId="4E9A3829" w:rsidR="005437C2" w:rsidRDefault="00E31EAA" w:rsidP="00534DC7">
            <w:pPr>
              <w:spacing w:after="0"/>
              <w:rPr>
                <w:rFonts w:ascii="Calibri" w:hAnsi="Calibri" w:cs="Calibri"/>
                <w:sz w:val="20"/>
                <w:szCs w:val="20"/>
              </w:rPr>
            </w:pPr>
            <w:r w:rsidRPr="004F6F3C">
              <w:rPr>
                <w:rFonts w:ascii="Calibri" w:hAnsi="Calibri" w:cs="Calibri"/>
                <w:sz w:val="20"/>
                <w:szCs w:val="20"/>
              </w:rPr>
              <w:t>OSP Cekcyn (sekcja ratownictwa wodnego i nurkowie)</w:t>
            </w:r>
            <w:r w:rsidR="005437C2">
              <w:rPr>
                <w:rFonts w:ascii="Calibri" w:hAnsi="Calibri" w:cs="Calibri"/>
                <w:sz w:val="20"/>
                <w:szCs w:val="20"/>
              </w:rPr>
              <w:t>;</w:t>
            </w:r>
            <w:r w:rsidRPr="004F6F3C">
              <w:rPr>
                <w:rFonts w:ascii="Calibri" w:hAnsi="Calibri" w:cs="Calibri"/>
                <w:sz w:val="20"/>
                <w:szCs w:val="20"/>
              </w:rPr>
              <w:t xml:space="preserve"> </w:t>
            </w:r>
          </w:p>
          <w:p w14:paraId="67FEB371" w14:textId="77777777" w:rsidR="00AB08E7" w:rsidRDefault="00AB08E7" w:rsidP="00534DC7">
            <w:pPr>
              <w:spacing w:after="0"/>
              <w:rPr>
                <w:rFonts w:ascii="Calibri" w:hAnsi="Calibri" w:cs="Calibri"/>
                <w:sz w:val="20"/>
                <w:szCs w:val="20"/>
              </w:rPr>
            </w:pPr>
          </w:p>
          <w:p w14:paraId="3136DB0E" w14:textId="77777777" w:rsidR="00AB08E7" w:rsidRDefault="00E31EAA" w:rsidP="00534DC7">
            <w:pPr>
              <w:spacing w:after="0"/>
              <w:rPr>
                <w:rFonts w:ascii="Calibri" w:hAnsi="Calibri" w:cs="Calibri"/>
                <w:sz w:val="20"/>
                <w:szCs w:val="20"/>
              </w:rPr>
            </w:pPr>
            <w:r w:rsidRPr="004F6F3C">
              <w:rPr>
                <w:rFonts w:ascii="Calibri" w:hAnsi="Calibri" w:cs="Calibri"/>
                <w:sz w:val="20"/>
                <w:szCs w:val="20"/>
              </w:rPr>
              <w:t xml:space="preserve">Urząd Gminy Cekcyn, </w:t>
            </w:r>
          </w:p>
          <w:p w14:paraId="2F70BC99" w14:textId="77777777" w:rsidR="00AB08E7" w:rsidRDefault="00AB08E7" w:rsidP="00534DC7">
            <w:pPr>
              <w:spacing w:after="0"/>
              <w:rPr>
                <w:rFonts w:ascii="Calibri" w:hAnsi="Calibri" w:cs="Calibri"/>
                <w:sz w:val="20"/>
                <w:szCs w:val="20"/>
              </w:rPr>
            </w:pPr>
          </w:p>
          <w:p w14:paraId="13001945" w14:textId="0D6963C6" w:rsidR="00AB08E7" w:rsidRDefault="00E31EAA" w:rsidP="00534DC7">
            <w:pPr>
              <w:spacing w:after="0"/>
              <w:rPr>
                <w:rFonts w:ascii="Calibri" w:hAnsi="Calibri" w:cs="Calibri"/>
                <w:sz w:val="20"/>
                <w:szCs w:val="20"/>
              </w:rPr>
            </w:pPr>
            <w:r w:rsidRPr="004F6F3C">
              <w:rPr>
                <w:rFonts w:ascii="Calibri" w:hAnsi="Calibri" w:cs="Calibri"/>
                <w:sz w:val="20"/>
                <w:szCs w:val="20"/>
              </w:rPr>
              <w:t xml:space="preserve">Posterunek Policji </w:t>
            </w:r>
            <w:r w:rsidRPr="004F6F3C">
              <w:rPr>
                <w:rFonts w:ascii="Calibri" w:hAnsi="Calibri" w:cs="Calibri"/>
                <w:sz w:val="20"/>
                <w:szCs w:val="20"/>
              </w:rPr>
              <w:br/>
              <w:t>w Cekcynie</w:t>
            </w:r>
            <w:r w:rsidR="005437C2">
              <w:rPr>
                <w:rFonts w:ascii="Calibri" w:hAnsi="Calibri" w:cs="Calibri"/>
                <w:sz w:val="20"/>
                <w:szCs w:val="20"/>
              </w:rPr>
              <w:t>;</w:t>
            </w:r>
            <w:r w:rsidRPr="004F6F3C">
              <w:rPr>
                <w:rFonts w:ascii="Calibri" w:hAnsi="Calibri" w:cs="Calibri"/>
                <w:sz w:val="20"/>
                <w:szCs w:val="20"/>
              </w:rPr>
              <w:t xml:space="preserve"> </w:t>
            </w:r>
          </w:p>
          <w:p w14:paraId="0242CC26" w14:textId="77777777" w:rsidR="00AB08E7" w:rsidRDefault="00AB08E7" w:rsidP="00534DC7">
            <w:pPr>
              <w:spacing w:after="0"/>
              <w:rPr>
                <w:rFonts w:ascii="Calibri" w:hAnsi="Calibri" w:cs="Calibri"/>
                <w:sz w:val="20"/>
                <w:szCs w:val="20"/>
              </w:rPr>
            </w:pPr>
          </w:p>
          <w:p w14:paraId="7C760EB9" w14:textId="05D61DD3" w:rsidR="00E31EAA" w:rsidRPr="004F6F3C" w:rsidRDefault="00E31EAA" w:rsidP="00534DC7">
            <w:pPr>
              <w:spacing w:after="0"/>
              <w:rPr>
                <w:rFonts w:ascii="Calibri" w:hAnsi="Calibri" w:cs="Calibri"/>
                <w:sz w:val="20"/>
                <w:szCs w:val="20"/>
              </w:rPr>
            </w:pPr>
            <w:r w:rsidRPr="004F6F3C">
              <w:rPr>
                <w:rFonts w:ascii="Calibri" w:hAnsi="Calibri" w:cs="Calibri"/>
                <w:sz w:val="20"/>
                <w:szCs w:val="20"/>
              </w:rPr>
              <w:t>Towarzystwo Miłośników Ziemi Cekcyńskiej (organizacja pozarządowa)</w:t>
            </w:r>
            <w:r w:rsidR="005437C2">
              <w:rPr>
                <w:rFonts w:ascii="Calibri" w:hAnsi="Calibri" w:cs="Calibri"/>
                <w:sz w:val="20"/>
                <w:szCs w:val="20"/>
              </w:rPr>
              <w:t>.</w:t>
            </w:r>
          </w:p>
          <w:p w14:paraId="581FC9F0" w14:textId="77777777" w:rsidR="00E31EAA" w:rsidRPr="004F6F3C" w:rsidRDefault="00E31EAA" w:rsidP="004F6F3C">
            <w:pPr>
              <w:rPr>
                <w:rFonts w:ascii="Calibri" w:hAnsi="Calibri" w:cs="Calibri"/>
                <w:sz w:val="20"/>
                <w:szCs w:val="20"/>
              </w:rPr>
            </w:pPr>
          </w:p>
        </w:tc>
        <w:tc>
          <w:tcPr>
            <w:tcW w:w="1841" w:type="dxa"/>
            <w:tcBorders>
              <w:top w:val="single" w:sz="8" w:space="0" w:color="auto"/>
              <w:left w:val="single" w:sz="8" w:space="0" w:color="auto"/>
              <w:bottom w:val="single" w:sz="8" w:space="0" w:color="auto"/>
              <w:right w:val="single" w:sz="8" w:space="0" w:color="auto"/>
            </w:tcBorders>
          </w:tcPr>
          <w:p w14:paraId="5D377909" w14:textId="612B2753"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Bezpieczeństwo nad wodą </w:t>
            </w:r>
            <w:r w:rsidRPr="004F6F3C">
              <w:rPr>
                <w:rFonts w:ascii="Calibri" w:hAnsi="Calibri" w:cs="Calibri"/>
                <w:sz w:val="20"/>
                <w:szCs w:val="20"/>
              </w:rPr>
              <w:br/>
              <w:t>i w górach</w:t>
            </w:r>
            <w:r w:rsidR="00D54150">
              <w:rPr>
                <w:rFonts w:ascii="Calibri" w:hAnsi="Calibri" w:cs="Calibri"/>
                <w:sz w:val="20"/>
                <w:szCs w:val="20"/>
              </w:rPr>
              <w:t xml:space="preserve"> /</w:t>
            </w:r>
          </w:p>
          <w:p w14:paraId="342B45A2" w14:textId="1F256578"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„Bezpieczny wypoczynek nad Jeziorem Wielkim Cekcyńskim”</w:t>
            </w:r>
          </w:p>
        </w:tc>
        <w:tc>
          <w:tcPr>
            <w:tcW w:w="2409" w:type="dxa"/>
            <w:tcBorders>
              <w:top w:val="single" w:sz="8" w:space="0" w:color="auto"/>
              <w:left w:val="single" w:sz="8" w:space="0" w:color="auto"/>
              <w:bottom w:val="single" w:sz="8" w:space="0" w:color="auto"/>
              <w:right w:val="single" w:sz="4" w:space="0" w:color="auto"/>
            </w:tcBorders>
          </w:tcPr>
          <w:p w14:paraId="7B1B18E3" w14:textId="5A94C7B0" w:rsidR="00E31EAA" w:rsidRPr="004F6F3C" w:rsidRDefault="00E32EAE" w:rsidP="004F6F3C">
            <w:pPr>
              <w:rPr>
                <w:rFonts w:ascii="Calibri" w:hAnsi="Calibri" w:cs="Calibri"/>
                <w:sz w:val="20"/>
                <w:szCs w:val="20"/>
              </w:rPr>
            </w:pPr>
            <w:r>
              <w:rPr>
                <w:rFonts w:ascii="Calibri" w:hAnsi="Calibri" w:cs="Calibri"/>
                <w:sz w:val="20"/>
                <w:szCs w:val="20"/>
              </w:rPr>
              <w:t>Celem projektu były działania dot. konieczności zachowania</w:t>
            </w:r>
            <w:r w:rsidR="00E31EAA" w:rsidRPr="004F6F3C">
              <w:rPr>
                <w:rFonts w:ascii="Calibri" w:hAnsi="Calibri" w:cs="Calibri"/>
                <w:sz w:val="20"/>
                <w:szCs w:val="20"/>
              </w:rPr>
              <w:t xml:space="preserve"> bezpieczeństwa podczas korzystania z </w:t>
            </w:r>
            <w:r>
              <w:rPr>
                <w:rFonts w:ascii="Calibri" w:hAnsi="Calibri" w:cs="Calibri"/>
                <w:sz w:val="20"/>
                <w:szCs w:val="20"/>
              </w:rPr>
              <w:t>wypoczynku nad wodą</w:t>
            </w:r>
            <w:r w:rsidR="00E31EAA" w:rsidRPr="004F6F3C">
              <w:rPr>
                <w:rFonts w:ascii="Calibri" w:hAnsi="Calibri" w:cs="Calibri"/>
                <w:sz w:val="20"/>
                <w:szCs w:val="20"/>
              </w:rPr>
              <w:t xml:space="preserve">, zwłaszcza </w:t>
            </w:r>
            <w:r w:rsidR="00373D30">
              <w:rPr>
                <w:rFonts w:ascii="Calibri" w:hAnsi="Calibri" w:cs="Calibri"/>
                <w:sz w:val="20"/>
                <w:szCs w:val="20"/>
              </w:rPr>
              <w:br/>
            </w:r>
            <w:r w:rsidR="00E31EAA" w:rsidRPr="004F6F3C">
              <w:rPr>
                <w:rFonts w:ascii="Calibri" w:hAnsi="Calibri" w:cs="Calibri"/>
                <w:sz w:val="20"/>
                <w:szCs w:val="20"/>
              </w:rPr>
              <w:t>w mie</w:t>
            </w:r>
            <w:r>
              <w:rPr>
                <w:rFonts w:ascii="Calibri" w:hAnsi="Calibri" w:cs="Calibri"/>
                <w:sz w:val="20"/>
                <w:szCs w:val="20"/>
              </w:rPr>
              <w:t>jscach bez nadzoru</w:t>
            </w:r>
            <w:r w:rsidR="00E31EAA" w:rsidRPr="004F6F3C">
              <w:rPr>
                <w:rFonts w:ascii="Calibri" w:hAnsi="Calibri" w:cs="Calibri"/>
                <w:sz w:val="20"/>
                <w:szCs w:val="20"/>
              </w:rPr>
              <w:t>. Zadbano o przygotowanie bezpiecznego kąpieliska poprzez posprzątanie jeziora i jego okolicy.</w:t>
            </w:r>
          </w:p>
          <w:p w14:paraId="04E2541E" w14:textId="23BA654C" w:rsidR="00E31EAA" w:rsidRPr="004F6F3C" w:rsidRDefault="00E31EAA" w:rsidP="008F229F">
            <w:pPr>
              <w:rPr>
                <w:rFonts w:ascii="Calibri" w:hAnsi="Calibri" w:cs="Calibri"/>
                <w:sz w:val="20"/>
                <w:szCs w:val="20"/>
              </w:rPr>
            </w:pPr>
            <w:r w:rsidRPr="004F6F3C">
              <w:rPr>
                <w:rFonts w:ascii="Calibri" w:hAnsi="Calibri" w:cs="Calibri"/>
                <w:sz w:val="20"/>
                <w:szCs w:val="20"/>
              </w:rPr>
              <w:t xml:space="preserve">Przeprowadzone zostały spotkania </w:t>
            </w:r>
            <w:r w:rsidRPr="004F6F3C">
              <w:rPr>
                <w:rFonts w:ascii="Calibri" w:hAnsi="Calibri" w:cs="Calibri"/>
                <w:sz w:val="20"/>
                <w:szCs w:val="20"/>
              </w:rPr>
              <w:br/>
              <w:t xml:space="preserve">z przedstawicielami </w:t>
            </w:r>
            <w:r w:rsidR="008F229F">
              <w:rPr>
                <w:rFonts w:ascii="Calibri" w:hAnsi="Calibri" w:cs="Calibri"/>
                <w:sz w:val="20"/>
                <w:szCs w:val="20"/>
              </w:rPr>
              <w:t>P</w:t>
            </w:r>
            <w:r w:rsidRPr="004F6F3C">
              <w:rPr>
                <w:rFonts w:ascii="Calibri" w:hAnsi="Calibri" w:cs="Calibri"/>
                <w:sz w:val="20"/>
                <w:szCs w:val="20"/>
              </w:rPr>
              <w:t xml:space="preserve">olicji i straży, podczas których plażowiczom rozdawano ulotki z „Dekalogiem </w:t>
            </w:r>
            <w:r w:rsidRPr="004F6F3C">
              <w:rPr>
                <w:rFonts w:ascii="Calibri" w:hAnsi="Calibri" w:cs="Calibri"/>
                <w:sz w:val="20"/>
                <w:szCs w:val="20"/>
              </w:rPr>
              <w:lastRenderedPageBreak/>
              <w:t xml:space="preserve">plażowicza oraz zasadami bezpiecznej kąpieli”. Zorganizowano pokazy udzielania pierwszej pomocy. Zakupiono sprzęt w postaci m.in. kamizelek ratunkowych i stanowisk ratowniczych. Zorganizowano konkurs plastyczny </w:t>
            </w:r>
            <w:r w:rsidRPr="004F6F3C">
              <w:rPr>
                <w:rFonts w:ascii="Calibri" w:hAnsi="Calibri" w:cs="Calibri"/>
                <w:sz w:val="20"/>
                <w:szCs w:val="20"/>
              </w:rPr>
              <w:br/>
              <w:t xml:space="preserve">pn. „bezpiecznie </w:t>
            </w:r>
            <w:r w:rsidRPr="004F6F3C">
              <w:rPr>
                <w:rFonts w:ascii="Calibri" w:hAnsi="Calibri" w:cs="Calibri"/>
                <w:sz w:val="20"/>
                <w:szCs w:val="20"/>
              </w:rPr>
              <w:br/>
              <w:t xml:space="preserve">na wakacjach” dla dzieci </w:t>
            </w:r>
            <w:r w:rsidRPr="004F6F3C">
              <w:rPr>
                <w:rFonts w:ascii="Calibri" w:hAnsi="Calibri" w:cs="Calibri"/>
                <w:sz w:val="20"/>
                <w:szCs w:val="20"/>
              </w:rPr>
              <w:br/>
              <w:t xml:space="preserve">w wieku 5-15 lat. Zorganizowano imprezę plenerowa </w:t>
            </w:r>
            <w:r w:rsidRPr="004F6F3C">
              <w:rPr>
                <w:rFonts w:ascii="Calibri" w:hAnsi="Calibri" w:cs="Calibri"/>
                <w:sz w:val="20"/>
                <w:szCs w:val="20"/>
              </w:rPr>
              <w:br/>
              <w:t>pn. „Bezpieczny wypoczynek na</w:t>
            </w:r>
            <w:r w:rsidR="00E32EAE">
              <w:rPr>
                <w:rFonts w:ascii="Calibri" w:hAnsi="Calibri" w:cs="Calibri"/>
                <w:sz w:val="20"/>
                <w:szCs w:val="20"/>
              </w:rPr>
              <w:t>d Jeziorem Wielkim Cekcyńskim”.</w:t>
            </w:r>
          </w:p>
        </w:tc>
        <w:tc>
          <w:tcPr>
            <w:tcW w:w="1558" w:type="dxa"/>
            <w:tcBorders>
              <w:top w:val="single" w:sz="8" w:space="0" w:color="auto"/>
              <w:left w:val="single" w:sz="4" w:space="0" w:color="auto"/>
              <w:bottom w:val="single" w:sz="8" w:space="0" w:color="auto"/>
              <w:right w:val="single" w:sz="8" w:space="0" w:color="auto"/>
            </w:tcBorders>
            <w:hideMark/>
          </w:tcPr>
          <w:p w14:paraId="79C1A8CF" w14:textId="55112784" w:rsidR="00E31EAA" w:rsidRPr="00E32EAE" w:rsidRDefault="002D7555" w:rsidP="004F6F3C">
            <w:pPr>
              <w:rPr>
                <w:rFonts w:ascii="Calibri" w:hAnsi="Calibri" w:cs="Calibri"/>
                <w:b/>
                <w:sz w:val="20"/>
                <w:szCs w:val="20"/>
              </w:rPr>
            </w:pPr>
            <w:r>
              <w:rPr>
                <w:rFonts w:ascii="Calibri" w:hAnsi="Calibri" w:cs="Calibri"/>
                <w:b/>
                <w:sz w:val="20"/>
                <w:szCs w:val="20"/>
              </w:rPr>
              <w:lastRenderedPageBreak/>
              <w:t xml:space="preserve">47 </w:t>
            </w:r>
            <w:r w:rsidR="00E31EAA" w:rsidRPr="00E32EAE">
              <w:rPr>
                <w:rFonts w:ascii="Calibri" w:hAnsi="Calibri" w:cs="Calibri"/>
                <w:b/>
                <w:sz w:val="20"/>
                <w:szCs w:val="20"/>
              </w:rPr>
              <w:t>260</w:t>
            </w:r>
          </w:p>
        </w:tc>
        <w:tc>
          <w:tcPr>
            <w:tcW w:w="1559" w:type="dxa"/>
            <w:tcBorders>
              <w:top w:val="single" w:sz="8" w:space="0" w:color="auto"/>
              <w:left w:val="single" w:sz="8" w:space="0" w:color="auto"/>
              <w:bottom w:val="single" w:sz="8" w:space="0" w:color="auto"/>
              <w:right w:val="single" w:sz="4" w:space="0" w:color="auto"/>
            </w:tcBorders>
            <w:hideMark/>
          </w:tcPr>
          <w:p w14:paraId="157609F5" w14:textId="59DB28AD" w:rsidR="00E31EAA" w:rsidRPr="00E32EAE" w:rsidRDefault="002D7555" w:rsidP="004F6F3C">
            <w:pPr>
              <w:rPr>
                <w:rFonts w:ascii="Calibri" w:hAnsi="Calibri" w:cs="Calibri"/>
                <w:b/>
                <w:sz w:val="20"/>
                <w:szCs w:val="20"/>
              </w:rPr>
            </w:pPr>
            <w:r>
              <w:rPr>
                <w:rFonts w:ascii="Calibri" w:hAnsi="Calibri" w:cs="Calibri"/>
                <w:b/>
                <w:sz w:val="20"/>
                <w:szCs w:val="20"/>
              </w:rPr>
              <w:t xml:space="preserve">47 </w:t>
            </w:r>
            <w:r w:rsidR="00E31EAA" w:rsidRPr="00E32EAE">
              <w:rPr>
                <w:rFonts w:ascii="Calibri" w:hAnsi="Calibri" w:cs="Calibri"/>
                <w:b/>
                <w:sz w:val="20"/>
                <w:szCs w:val="20"/>
              </w:rPr>
              <w:t>260</w:t>
            </w:r>
          </w:p>
        </w:tc>
        <w:tc>
          <w:tcPr>
            <w:tcW w:w="2834" w:type="dxa"/>
            <w:tcBorders>
              <w:top w:val="single" w:sz="8" w:space="0" w:color="auto"/>
              <w:left w:val="single" w:sz="8" w:space="0" w:color="auto"/>
              <w:bottom w:val="single" w:sz="8" w:space="0" w:color="auto"/>
              <w:right w:val="single" w:sz="8" w:space="0" w:color="auto"/>
            </w:tcBorders>
          </w:tcPr>
          <w:p w14:paraId="6C68C01D" w14:textId="526B35C9" w:rsidR="00E31EAA" w:rsidRPr="004F6F3C" w:rsidRDefault="00E31EAA" w:rsidP="004F6F3C">
            <w:pPr>
              <w:rPr>
                <w:rFonts w:ascii="Calibri" w:hAnsi="Calibri" w:cs="Calibri"/>
                <w:sz w:val="20"/>
                <w:szCs w:val="20"/>
              </w:rPr>
            </w:pPr>
          </w:p>
        </w:tc>
      </w:tr>
      <w:tr w:rsidR="00E31EAA" w:rsidRPr="004F6F3C" w14:paraId="3F60D7DF" w14:textId="77777777" w:rsidTr="00E31EAA">
        <w:tc>
          <w:tcPr>
            <w:tcW w:w="568" w:type="dxa"/>
            <w:tcBorders>
              <w:top w:val="single" w:sz="8" w:space="0" w:color="auto"/>
              <w:left w:val="single" w:sz="8" w:space="0" w:color="auto"/>
              <w:bottom w:val="single" w:sz="8" w:space="0" w:color="auto"/>
              <w:right w:val="single" w:sz="8" w:space="0" w:color="auto"/>
            </w:tcBorders>
          </w:tcPr>
          <w:p w14:paraId="3268F72D" w14:textId="77777777" w:rsidR="00E31EAA" w:rsidRPr="004F6F3C" w:rsidRDefault="00E31EAA" w:rsidP="004274C6">
            <w:pPr>
              <w:pStyle w:val="Akapitzlist"/>
              <w:numPr>
                <w:ilvl w:val="0"/>
                <w:numId w:val="39"/>
              </w:numPr>
              <w:spacing w:after="0"/>
              <w:rPr>
                <w:rFonts w:cs="Calibri"/>
                <w:sz w:val="20"/>
                <w:szCs w:val="20"/>
              </w:rPr>
            </w:pPr>
          </w:p>
        </w:tc>
        <w:tc>
          <w:tcPr>
            <w:tcW w:w="1417" w:type="dxa"/>
            <w:tcBorders>
              <w:top w:val="single" w:sz="8" w:space="0" w:color="auto"/>
              <w:left w:val="single" w:sz="8" w:space="0" w:color="auto"/>
              <w:bottom w:val="single" w:sz="8" w:space="0" w:color="auto"/>
              <w:right w:val="single" w:sz="4" w:space="0" w:color="auto"/>
            </w:tcBorders>
            <w:hideMark/>
          </w:tcPr>
          <w:p w14:paraId="7FDF4E03" w14:textId="77777777" w:rsidR="00E31EAA" w:rsidRPr="004F6F3C" w:rsidRDefault="00E31EAA" w:rsidP="004F6F3C">
            <w:pPr>
              <w:rPr>
                <w:rFonts w:ascii="Calibri" w:hAnsi="Calibri" w:cs="Calibri"/>
                <w:b/>
                <w:sz w:val="20"/>
                <w:szCs w:val="20"/>
              </w:rPr>
            </w:pPr>
            <w:r w:rsidRPr="004F6F3C">
              <w:rPr>
                <w:rFonts w:ascii="Calibri" w:hAnsi="Calibri" w:cs="Calibri"/>
                <w:b/>
                <w:sz w:val="20"/>
                <w:szCs w:val="20"/>
              </w:rPr>
              <w:t>Gmina Cekcyn</w:t>
            </w:r>
          </w:p>
        </w:tc>
        <w:tc>
          <w:tcPr>
            <w:tcW w:w="2126" w:type="dxa"/>
            <w:tcBorders>
              <w:top w:val="single" w:sz="8" w:space="0" w:color="auto"/>
              <w:left w:val="single" w:sz="4" w:space="0" w:color="auto"/>
              <w:bottom w:val="single" w:sz="8" w:space="0" w:color="auto"/>
              <w:right w:val="single" w:sz="8" w:space="0" w:color="auto"/>
            </w:tcBorders>
          </w:tcPr>
          <w:p w14:paraId="410F029E" w14:textId="78B26B75" w:rsidR="005437C2" w:rsidRDefault="00E31EAA" w:rsidP="00534DC7">
            <w:pPr>
              <w:spacing w:after="0"/>
              <w:rPr>
                <w:rFonts w:ascii="Calibri" w:hAnsi="Calibri" w:cs="Calibri"/>
                <w:sz w:val="20"/>
                <w:szCs w:val="20"/>
              </w:rPr>
            </w:pPr>
            <w:r w:rsidRPr="004F6F3C">
              <w:rPr>
                <w:rFonts w:ascii="Calibri" w:hAnsi="Calibri" w:cs="Calibri"/>
                <w:sz w:val="20"/>
                <w:szCs w:val="20"/>
              </w:rPr>
              <w:t>OSP Cekcyn (sekcja ratownictwa wodnego i nurkowie)</w:t>
            </w:r>
            <w:r w:rsidR="005437C2">
              <w:rPr>
                <w:rFonts w:ascii="Calibri" w:hAnsi="Calibri" w:cs="Calibri"/>
                <w:sz w:val="20"/>
                <w:szCs w:val="20"/>
              </w:rPr>
              <w:t>;</w:t>
            </w:r>
            <w:r w:rsidRPr="004F6F3C">
              <w:rPr>
                <w:rFonts w:ascii="Calibri" w:hAnsi="Calibri" w:cs="Calibri"/>
                <w:sz w:val="20"/>
                <w:szCs w:val="20"/>
              </w:rPr>
              <w:t xml:space="preserve"> </w:t>
            </w:r>
          </w:p>
          <w:p w14:paraId="579E6C86" w14:textId="77777777" w:rsidR="00AB08E7" w:rsidRDefault="00AB08E7" w:rsidP="00534DC7">
            <w:pPr>
              <w:spacing w:after="0"/>
              <w:rPr>
                <w:rFonts w:ascii="Calibri" w:hAnsi="Calibri" w:cs="Calibri"/>
                <w:sz w:val="20"/>
                <w:szCs w:val="20"/>
              </w:rPr>
            </w:pPr>
          </w:p>
          <w:p w14:paraId="73B63CA7" w14:textId="6FD1508D" w:rsidR="00AB08E7" w:rsidRDefault="00E31EAA" w:rsidP="00534DC7">
            <w:pPr>
              <w:spacing w:after="0"/>
              <w:rPr>
                <w:rFonts w:ascii="Calibri" w:hAnsi="Calibri" w:cs="Calibri"/>
                <w:sz w:val="20"/>
                <w:szCs w:val="20"/>
              </w:rPr>
            </w:pPr>
            <w:r w:rsidRPr="004F6F3C">
              <w:rPr>
                <w:rFonts w:ascii="Calibri" w:hAnsi="Calibri" w:cs="Calibri"/>
                <w:sz w:val="20"/>
                <w:szCs w:val="20"/>
              </w:rPr>
              <w:t xml:space="preserve">Urząd Gminy Cekcyn, Posterunek Policji </w:t>
            </w:r>
            <w:r w:rsidRPr="004F6F3C">
              <w:rPr>
                <w:rFonts w:ascii="Calibri" w:hAnsi="Calibri" w:cs="Calibri"/>
                <w:sz w:val="20"/>
                <w:szCs w:val="20"/>
              </w:rPr>
              <w:br/>
              <w:t>w Cekcynie</w:t>
            </w:r>
            <w:r w:rsidR="005437C2">
              <w:rPr>
                <w:rFonts w:ascii="Calibri" w:hAnsi="Calibri" w:cs="Calibri"/>
                <w:sz w:val="20"/>
                <w:szCs w:val="20"/>
              </w:rPr>
              <w:t>;</w:t>
            </w:r>
            <w:r w:rsidRPr="004F6F3C">
              <w:rPr>
                <w:rFonts w:ascii="Calibri" w:hAnsi="Calibri" w:cs="Calibri"/>
                <w:sz w:val="20"/>
                <w:szCs w:val="20"/>
              </w:rPr>
              <w:t xml:space="preserve"> </w:t>
            </w:r>
          </w:p>
          <w:p w14:paraId="417DB236" w14:textId="77777777" w:rsidR="00AB08E7" w:rsidRDefault="00AB08E7" w:rsidP="00534DC7">
            <w:pPr>
              <w:spacing w:after="0"/>
              <w:rPr>
                <w:rFonts w:ascii="Calibri" w:hAnsi="Calibri" w:cs="Calibri"/>
                <w:sz w:val="20"/>
                <w:szCs w:val="20"/>
              </w:rPr>
            </w:pPr>
          </w:p>
          <w:p w14:paraId="34C0D309" w14:textId="3141B9B2" w:rsidR="00E31EAA" w:rsidRPr="004F6F3C" w:rsidRDefault="00E31EAA" w:rsidP="00534DC7">
            <w:pPr>
              <w:spacing w:after="0"/>
              <w:rPr>
                <w:rFonts w:ascii="Calibri" w:hAnsi="Calibri" w:cs="Calibri"/>
                <w:sz w:val="20"/>
                <w:szCs w:val="20"/>
              </w:rPr>
            </w:pPr>
            <w:r w:rsidRPr="004F6F3C">
              <w:rPr>
                <w:rFonts w:ascii="Calibri" w:hAnsi="Calibri" w:cs="Calibri"/>
                <w:sz w:val="20"/>
                <w:szCs w:val="20"/>
              </w:rPr>
              <w:t>Towarzystwo Miłośników Ziemi Cekcyńskiej (organizacja pozarządowa)</w:t>
            </w:r>
            <w:r w:rsidR="005437C2">
              <w:rPr>
                <w:rFonts w:ascii="Calibri" w:hAnsi="Calibri" w:cs="Calibri"/>
                <w:sz w:val="20"/>
                <w:szCs w:val="20"/>
              </w:rPr>
              <w:t>.</w:t>
            </w:r>
          </w:p>
          <w:p w14:paraId="646CC32E" w14:textId="77777777" w:rsidR="00E31EAA" w:rsidRPr="004F6F3C" w:rsidRDefault="00E31EAA" w:rsidP="004F6F3C">
            <w:pPr>
              <w:rPr>
                <w:rFonts w:ascii="Calibri" w:hAnsi="Calibri" w:cs="Calibri"/>
                <w:sz w:val="20"/>
                <w:szCs w:val="20"/>
              </w:rPr>
            </w:pPr>
          </w:p>
        </w:tc>
        <w:tc>
          <w:tcPr>
            <w:tcW w:w="1841" w:type="dxa"/>
            <w:tcBorders>
              <w:top w:val="single" w:sz="8" w:space="0" w:color="auto"/>
              <w:left w:val="single" w:sz="8" w:space="0" w:color="auto"/>
              <w:bottom w:val="single" w:sz="8" w:space="0" w:color="auto"/>
              <w:right w:val="single" w:sz="8" w:space="0" w:color="auto"/>
            </w:tcBorders>
          </w:tcPr>
          <w:p w14:paraId="030BE652" w14:textId="1997AC5D" w:rsidR="00E31EAA" w:rsidRPr="004F6F3C" w:rsidRDefault="00E31EAA" w:rsidP="004F6F3C">
            <w:pPr>
              <w:rPr>
                <w:rFonts w:ascii="Calibri" w:hAnsi="Calibri" w:cs="Calibri"/>
                <w:sz w:val="20"/>
                <w:szCs w:val="20"/>
              </w:rPr>
            </w:pPr>
            <w:r w:rsidRPr="004F6F3C">
              <w:rPr>
                <w:rFonts w:ascii="Calibri" w:hAnsi="Calibri" w:cs="Calibri"/>
                <w:sz w:val="20"/>
                <w:szCs w:val="20"/>
              </w:rPr>
              <w:br/>
            </w:r>
            <w:r w:rsidR="0093415D" w:rsidRPr="0093415D">
              <w:rPr>
                <w:rFonts w:ascii="Calibri" w:hAnsi="Calibri" w:cs="Calibri"/>
                <w:sz w:val="20"/>
                <w:szCs w:val="20"/>
              </w:rPr>
              <w:t xml:space="preserve">Edukacja dla bezpieczeństwa </w:t>
            </w:r>
            <w:r w:rsidR="00D54150">
              <w:rPr>
                <w:rFonts w:ascii="Calibri" w:hAnsi="Calibri" w:cs="Calibri"/>
                <w:sz w:val="20"/>
                <w:szCs w:val="20"/>
              </w:rPr>
              <w:t>–/</w:t>
            </w:r>
          </w:p>
          <w:p w14:paraId="7A8F8019" w14:textId="68DEE1BE" w:rsidR="00E31EAA" w:rsidRPr="004F6F3C" w:rsidRDefault="00E31EAA" w:rsidP="004F6F3C">
            <w:pPr>
              <w:rPr>
                <w:rFonts w:ascii="Calibri" w:hAnsi="Calibri" w:cs="Calibri"/>
                <w:sz w:val="20"/>
                <w:szCs w:val="20"/>
              </w:rPr>
            </w:pPr>
            <w:r w:rsidRPr="004F6F3C">
              <w:rPr>
                <w:rFonts w:ascii="Calibri" w:hAnsi="Calibri" w:cs="Calibri"/>
                <w:sz w:val="20"/>
                <w:szCs w:val="20"/>
              </w:rPr>
              <w:t xml:space="preserve"> „Bezpieczne wakacje </w:t>
            </w:r>
            <w:r w:rsidRPr="004F6F3C">
              <w:rPr>
                <w:rFonts w:ascii="Calibri" w:hAnsi="Calibri" w:cs="Calibri"/>
                <w:sz w:val="20"/>
                <w:szCs w:val="20"/>
              </w:rPr>
              <w:br/>
              <w:t>w Cekcynie”</w:t>
            </w:r>
          </w:p>
        </w:tc>
        <w:tc>
          <w:tcPr>
            <w:tcW w:w="2409" w:type="dxa"/>
            <w:tcBorders>
              <w:top w:val="single" w:sz="8" w:space="0" w:color="auto"/>
              <w:left w:val="single" w:sz="8" w:space="0" w:color="auto"/>
              <w:bottom w:val="single" w:sz="8" w:space="0" w:color="auto"/>
              <w:right w:val="single" w:sz="4" w:space="0" w:color="auto"/>
            </w:tcBorders>
          </w:tcPr>
          <w:p w14:paraId="70DBDE16" w14:textId="7BA821A1" w:rsidR="00E31EAA" w:rsidRPr="004F6F3C" w:rsidRDefault="0093415D" w:rsidP="0093415D">
            <w:pPr>
              <w:rPr>
                <w:rFonts w:ascii="Calibri" w:hAnsi="Calibri" w:cs="Calibri"/>
                <w:sz w:val="20"/>
                <w:szCs w:val="20"/>
              </w:rPr>
            </w:pPr>
            <w:r>
              <w:rPr>
                <w:rFonts w:ascii="Calibri" w:hAnsi="Calibri" w:cs="Calibri"/>
                <w:sz w:val="20"/>
                <w:szCs w:val="20"/>
              </w:rPr>
              <w:t xml:space="preserve">Celem projektu były działania edukacyjno-informacyjne dot. zasad </w:t>
            </w:r>
            <w:r w:rsidRPr="004F6F3C">
              <w:rPr>
                <w:rFonts w:ascii="Calibri" w:hAnsi="Calibri" w:cs="Calibri"/>
                <w:sz w:val="20"/>
                <w:szCs w:val="20"/>
              </w:rPr>
              <w:t xml:space="preserve">bezpieczeństwa podczas korzystania z </w:t>
            </w:r>
            <w:r>
              <w:rPr>
                <w:rFonts w:ascii="Calibri" w:hAnsi="Calibri" w:cs="Calibri"/>
                <w:sz w:val="20"/>
                <w:szCs w:val="20"/>
              </w:rPr>
              <w:t>wypoczynku nad wodą</w:t>
            </w:r>
            <w:r w:rsidRPr="004F6F3C">
              <w:rPr>
                <w:rFonts w:ascii="Calibri" w:hAnsi="Calibri" w:cs="Calibri"/>
                <w:sz w:val="20"/>
                <w:szCs w:val="20"/>
              </w:rPr>
              <w:t xml:space="preserve">, zwłaszcza </w:t>
            </w:r>
            <w:r w:rsidR="005437C2">
              <w:rPr>
                <w:rFonts w:ascii="Calibri" w:hAnsi="Calibri" w:cs="Calibri"/>
                <w:sz w:val="20"/>
                <w:szCs w:val="20"/>
              </w:rPr>
              <w:br/>
            </w:r>
            <w:r w:rsidRPr="004F6F3C">
              <w:rPr>
                <w:rFonts w:ascii="Calibri" w:hAnsi="Calibri" w:cs="Calibri"/>
                <w:sz w:val="20"/>
                <w:szCs w:val="20"/>
              </w:rPr>
              <w:t>w mie</w:t>
            </w:r>
            <w:r>
              <w:rPr>
                <w:rFonts w:ascii="Calibri" w:hAnsi="Calibri" w:cs="Calibri"/>
                <w:sz w:val="20"/>
                <w:szCs w:val="20"/>
              </w:rPr>
              <w:t>jscach bez nadzoru służb ratowniczych</w:t>
            </w:r>
            <w:r w:rsidRPr="004F6F3C">
              <w:rPr>
                <w:rFonts w:ascii="Calibri" w:hAnsi="Calibri" w:cs="Calibri"/>
                <w:sz w:val="20"/>
                <w:szCs w:val="20"/>
              </w:rPr>
              <w:t>.</w:t>
            </w:r>
          </w:p>
        </w:tc>
        <w:tc>
          <w:tcPr>
            <w:tcW w:w="1558" w:type="dxa"/>
            <w:tcBorders>
              <w:top w:val="single" w:sz="8" w:space="0" w:color="auto"/>
              <w:left w:val="single" w:sz="4" w:space="0" w:color="auto"/>
              <w:bottom w:val="single" w:sz="8" w:space="0" w:color="auto"/>
              <w:right w:val="single" w:sz="8" w:space="0" w:color="auto"/>
            </w:tcBorders>
            <w:hideMark/>
          </w:tcPr>
          <w:p w14:paraId="3DE3DF8A" w14:textId="6F0CDBA3" w:rsidR="00E31EAA" w:rsidRPr="00E32EAE" w:rsidRDefault="002D7555" w:rsidP="004F6F3C">
            <w:pPr>
              <w:rPr>
                <w:rFonts w:ascii="Calibri" w:hAnsi="Calibri" w:cs="Calibri"/>
                <w:b/>
                <w:sz w:val="20"/>
                <w:szCs w:val="20"/>
              </w:rPr>
            </w:pPr>
            <w:r>
              <w:rPr>
                <w:rFonts w:ascii="Calibri" w:hAnsi="Calibri" w:cs="Calibri"/>
                <w:b/>
                <w:sz w:val="20"/>
                <w:szCs w:val="20"/>
              </w:rPr>
              <w:t xml:space="preserve">25 </w:t>
            </w:r>
            <w:r w:rsidR="00E31EAA" w:rsidRPr="00E32EAE">
              <w:rPr>
                <w:rFonts w:ascii="Calibri" w:hAnsi="Calibri" w:cs="Calibri"/>
                <w:b/>
                <w:sz w:val="20"/>
                <w:szCs w:val="20"/>
              </w:rPr>
              <w:t>000</w:t>
            </w:r>
          </w:p>
        </w:tc>
        <w:tc>
          <w:tcPr>
            <w:tcW w:w="1559" w:type="dxa"/>
            <w:tcBorders>
              <w:top w:val="single" w:sz="8" w:space="0" w:color="auto"/>
              <w:left w:val="single" w:sz="8" w:space="0" w:color="auto"/>
              <w:bottom w:val="single" w:sz="8" w:space="0" w:color="auto"/>
              <w:right w:val="single" w:sz="4" w:space="0" w:color="auto"/>
            </w:tcBorders>
            <w:hideMark/>
          </w:tcPr>
          <w:p w14:paraId="6A037A30" w14:textId="56A32484" w:rsidR="00E31EAA" w:rsidRPr="00E32EAE" w:rsidRDefault="00E31EAA" w:rsidP="004F6F3C">
            <w:pPr>
              <w:rPr>
                <w:rFonts w:ascii="Calibri" w:hAnsi="Calibri" w:cs="Calibri"/>
                <w:b/>
                <w:sz w:val="20"/>
                <w:szCs w:val="20"/>
              </w:rPr>
            </w:pPr>
            <w:r w:rsidRPr="00E32EAE">
              <w:rPr>
                <w:rFonts w:ascii="Calibri" w:hAnsi="Calibri" w:cs="Calibri"/>
                <w:b/>
                <w:sz w:val="20"/>
                <w:szCs w:val="20"/>
              </w:rPr>
              <w:t>25</w:t>
            </w:r>
            <w:r w:rsidR="002D7555">
              <w:rPr>
                <w:rFonts w:ascii="Calibri" w:hAnsi="Calibri" w:cs="Calibri"/>
                <w:b/>
                <w:sz w:val="20"/>
                <w:szCs w:val="20"/>
              </w:rPr>
              <w:t xml:space="preserve"> </w:t>
            </w:r>
            <w:r w:rsidRPr="00E32EAE">
              <w:rPr>
                <w:rFonts w:ascii="Calibri" w:hAnsi="Calibri" w:cs="Calibri"/>
                <w:b/>
                <w:sz w:val="20"/>
                <w:szCs w:val="20"/>
              </w:rPr>
              <w:t>000</w:t>
            </w:r>
          </w:p>
        </w:tc>
        <w:tc>
          <w:tcPr>
            <w:tcW w:w="2834" w:type="dxa"/>
            <w:tcBorders>
              <w:top w:val="single" w:sz="8" w:space="0" w:color="auto"/>
              <w:left w:val="single" w:sz="8" w:space="0" w:color="auto"/>
              <w:bottom w:val="single" w:sz="8" w:space="0" w:color="auto"/>
              <w:right w:val="single" w:sz="8" w:space="0" w:color="auto"/>
            </w:tcBorders>
          </w:tcPr>
          <w:p w14:paraId="2273611A" w14:textId="740CEB8F" w:rsidR="00E31EAA" w:rsidRPr="004F6F3C" w:rsidRDefault="00E31EAA" w:rsidP="004F6F3C">
            <w:pPr>
              <w:rPr>
                <w:rFonts w:ascii="Calibri" w:hAnsi="Calibri" w:cs="Calibri"/>
                <w:sz w:val="20"/>
                <w:szCs w:val="20"/>
              </w:rPr>
            </w:pPr>
          </w:p>
        </w:tc>
      </w:tr>
    </w:tbl>
    <w:p w14:paraId="01068055" w14:textId="77777777" w:rsidR="00A765BB" w:rsidRPr="004F6F3C" w:rsidRDefault="00A765BB" w:rsidP="004F6F3C">
      <w:pPr>
        <w:outlineLvl w:val="0"/>
        <w:rPr>
          <w:rFonts w:ascii="Calibri" w:hAnsi="Calibri" w:cs="Calibri"/>
          <w:b/>
          <w:sz w:val="20"/>
          <w:szCs w:val="20"/>
        </w:rPr>
      </w:pPr>
    </w:p>
    <w:p w14:paraId="6A728544" w14:textId="77777777" w:rsidR="00B54808" w:rsidRDefault="00B54808" w:rsidP="00E31EAA">
      <w:pPr>
        <w:jc w:val="center"/>
        <w:outlineLvl w:val="0"/>
        <w:rPr>
          <w:rFonts w:cs="Arial"/>
          <w:b/>
          <w:sz w:val="28"/>
        </w:rPr>
      </w:pPr>
    </w:p>
    <w:p w14:paraId="7175EE7B" w14:textId="77777777" w:rsidR="00E31EAA" w:rsidRPr="00F87AD4" w:rsidRDefault="00E31EAA" w:rsidP="00E31EAA">
      <w:pPr>
        <w:jc w:val="center"/>
        <w:outlineLvl w:val="0"/>
        <w:rPr>
          <w:rFonts w:cs="Arial"/>
          <w:b/>
          <w:sz w:val="28"/>
        </w:rPr>
      </w:pPr>
      <w:r w:rsidRPr="00F87AD4">
        <w:rPr>
          <w:rFonts w:cs="Arial"/>
          <w:b/>
          <w:sz w:val="28"/>
        </w:rPr>
        <w:t>3</w:t>
      </w:r>
      <w:r>
        <w:rPr>
          <w:rFonts w:cs="Arial"/>
          <w:b/>
          <w:sz w:val="28"/>
        </w:rPr>
        <w:t xml:space="preserve"> </w:t>
      </w:r>
      <w:r w:rsidRPr="00F87AD4">
        <w:rPr>
          <w:rFonts w:cs="Arial"/>
          <w:b/>
          <w:sz w:val="28"/>
        </w:rPr>
        <w:t>-</w:t>
      </w:r>
      <w:r>
        <w:rPr>
          <w:rFonts w:cs="Arial"/>
          <w:b/>
          <w:sz w:val="28"/>
        </w:rPr>
        <w:t xml:space="preserve"> </w:t>
      </w:r>
      <w:r w:rsidRPr="00F87AD4">
        <w:rPr>
          <w:rFonts w:cs="Arial"/>
          <w:b/>
          <w:sz w:val="28"/>
        </w:rPr>
        <w:t>WOJEWÓDZTWO LUBELSKIE</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1378"/>
        <w:gridCol w:w="2163"/>
        <w:gridCol w:w="1843"/>
        <w:gridCol w:w="2410"/>
        <w:gridCol w:w="1559"/>
        <w:gridCol w:w="1559"/>
        <w:gridCol w:w="2835"/>
      </w:tblGrid>
      <w:tr w:rsidR="00E31EAA" w:rsidRPr="000D129F" w14:paraId="6F1F1E92" w14:textId="77777777" w:rsidTr="00534DC7">
        <w:trPr>
          <w:trHeight w:val="502"/>
        </w:trPr>
        <w:tc>
          <w:tcPr>
            <w:tcW w:w="570" w:type="dxa"/>
            <w:vMerge w:val="restart"/>
            <w:shd w:val="clear" w:color="auto" w:fill="5B9BD5" w:themeFill="accent1"/>
          </w:tcPr>
          <w:p w14:paraId="544AD376" w14:textId="77777777" w:rsidR="00E31EAA" w:rsidRPr="00F66450" w:rsidRDefault="00E31EAA" w:rsidP="00E31EAA">
            <w:pPr>
              <w:spacing w:after="0" w:line="240" w:lineRule="auto"/>
              <w:jc w:val="center"/>
              <w:rPr>
                <w:rFonts w:cs="Calibri"/>
                <w:b/>
                <w:bCs/>
                <w:lang w:eastAsia="pl-PL"/>
              </w:rPr>
            </w:pPr>
          </w:p>
          <w:p w14:paraId="559F413D" w14:textId="77777777" w:rsidR="00E31EAA" w:rsidRPr="00F66450" w:rsidRDefault="00E31EAA" w:rsidP="00E31EAA">
            <w:pPr>
              <w:spacing w:after="0" w:line="240" w:lineRule="auto"/>
              <w:rPr>
                <w:rFonts w:cs="Calibri"/>
                <w:b/>
                <w:bCs/>
                <w:lang w:eastAsia="pl-PL"/>
              </w:rPr>
            </w:pPr>
            <w:r w:rsidRPr="00F66450">
              <w:rPr>
                <w:rFonts w:cs="Calibri"/>
                <w:b/>
                <w:bCs/>
                <w:lang w:eastAsia="pl-PL"/>
              </w:rPr>
              <w:t>Lp.</w:t>
            </w:r>
          </w:p>
        </w:tc>
        <w:tc>
          <w:tcPr>
            <w:tcW w:w="1378" w:type="dxa"/>
            <w:vMerge w:val="restart"/>
            <w:shd w:val="clear" w:color="auto" w:fill="5B9BD5" w:themeFill="accent1"/>
          </w:tcPr>
          <w:p w14:paraId="5996A62A" w14:textId="77777777" w:rsidR="00E31EAA" w:rsidRPr="00F66450" w:rsidRDefault="00E31EAA" w:rsidP="00E31EAA">
            <w:pPr>
              <w:spacing w:after="0" w:line="240" w:lineRule="auto"/>
              <w:rPr>
                <w:rFonts w:cs="Calibri"/>
                <w:b/>
                <w:bCs/>
                <w:lang w:eastAsia="pl-PL"/>
              </w:rPr>
            </w:pPr>
          </w:p>
          <w:p w14:paraId="03716D68" w14:textId="77777777" w:rsidR="00E31EAA" w:rsidRPr="00F66450" w:rsidRDefault="00E31EAA" w:rsidP="00E31EAA">
            <w:pPr>
              <w:spacing w:after="0" w:line="240" w:lineRule="auto"/>
              <w:rPr>
                <w:rFonts w:cs="Calibri"/>
                <w:b/>
                <w:bCs/>
                <w:lang w:eastAsia="pl-PL"/>
              </w:rPr>
            </w:pPr>
            <w:r w:rsidRPr="00F66450">
              <w:rPr>
                <w:rFonts w:cs="Calibri"/>
                <w:b/>
                <w:bCs/>
                <w:lang w:eastAsia="pl-PL"/>
              </w:rPr>
              <w:t>podmiot realizujący</w:t>
            </w:r>
          </w:p>
        </w:tc>
        <w:tc>
          <w:tcPr>
            <w:tcW w:w="2163" w:type="dxa"/>
            <w:vMerge w:val="restart"/>
            <w:shd w:val="clear" w:color="auto" w:fill="5B9BD5" w:themeFill="accent1"/>
          </w:tcPr>
          <w:p w14:paraId="317EE195" w14:textId="77777777" w:rsidR="00E31EAA" w:rsidRPr="00F66450" w:rsidRDefault="00E31EAA" w:rsidP="00E31EAA">
            <w:pPr>
              <w:spacing w:after="0" w:line="240" w:lineRule="auto"/>
              <w:jc w:val="center"/>
              <w:rPr>
                <w:rFonts w:cs="Calibri"/>
                <w:b/>
                <w:bCs/>
                <w:lang w:eastAsia="pl-PL"/>
              </w:rPr>
            </w:pPr>
          </w:p>
          <w:p w14:paraId="6BA0F0CF" w14:textId="77777777" w:rsidR="00E31EAA" w:rsidRPr="00F66450" w:rsidRDefault="00E31EAA" w:rsidP="00E31EAA">
            <w:pPr>
              <w:spacing w:after="0" w:line="240" w:lineRule="auto"/>
              <w:jc w:val="center"/>
              <w:rPr>
                <w:rFonts w:cs="Calibri"/>
                <w:b/>
                <w:bCs/>
                <w:lang w:eastAsia="pl-PL"/>
              </w:rPr>
            </w:pPr>
            <w:r w:rsidRPr="00F66450">
              <w:rPr>
                <w:rFonts w:cs="Calibri"/>
                <w:b/>
                <w:bCs/>
                <w:lang w:eastAsia="pl-PL"/>
              </w:rPr>
              <w:t>podmioty współpracujące</w:t>
            </w:r>
          </w:p>
        </w:tc>
        <w:tc>
          <w:tcPr>
            <w:tcW w:w="1843" w:type="dxa"/>
            <w:vMerge w:val="restart"/>
            <w:shd w:val="clear" w:color="auto" w:fill="5B9BD5" w:themeFill="accent1"/>
          </w:tcPr>
          <w:p w14:paraId="184333AE" w14:textId="77777777" w:rsidR="00E31EAA" w:rsidRPr="00F66450" w:rsidRDefault="00E31EAA" w:rsidP="00E31EAA">
            <w:pPr>
              <w:spacing w:after="0" w:line="240" w:lineRule="auto"/>
              <w:jc w:val="center"/>
              <w:rPr>
                <w:rFonts w:cs="Calibri"/>
                <w:b/>
                <w:bCs/>
                <w:lang w:eastAsia="pl-PL"/>
              </w:rPr>
            </w:pPr>
          </w:p>
          <w:p w14:paraId="65226510" w14:textId="77777777" w:rsidR="00E31EAA" w:rsidRPr="00F66450" w:rsidRDefault="00E31EAA" w:rsidP="00E31EAA">
            <w:pPr>
              <w:spacing w:after="0" w:line="240" w:lineRule="auto"/>
              <w:jc w:val="center"/>
              <w:rPr>
                <w:rFonts w:cs="Calibri"/>
                <w:b/>
                <w:bCs/>
                <w:lang w:eastAsia="pl-PL"/>
              </w:rPr>
            </w:pPr>
            <w:r w:rsidRPr="00F66450">
              <w:rPr>
                <w:rFonts w:cs="Calibri"/>
                <w:b/>
                <w:bCs/>
                <w:lang w:eastAsia="pl-PL"/>
              </w:rPr>
              <w:t>cel szczegółowy/ tytuł projektu</w:t>
            </w:r>
          </w:p>
        </w:tc>
        <w:tc>
          <w:tcPr>
            <w:tcW w:w="2410" w:type="dxa"/>
            <w:vMerge w:val="restart"/>
            <w:shd w:val="clear" w:color="auto" w:fill="5B9BD5" w:themeFill="accent1"/>
          </w:tcPr>
          <w:p w14:paraId="738C0242" w14:textId="77777777" w:rsidR="00E31EAA" w:rsidRPr="00F66450" w:rsidRDefault="00E31EAA" w:rsidP="00E31EAA">
            <w:pPr>
              <w:spacing w:after="0" w:line="240" w:lineRule="auto"/>
              <w:jc w:val="center"/>
              <w:rPr>
                <w:rFonts w:cs="Calibri"/>
                <w:b/>
                <w:bCs/>
                <w:lang w:eastAsia="pl-PL"/>
              </w:rPr>
            </w:pPr>
          </w:p>
          <w:p w14:paraId="699BFF60" w14:textId="77777777" w:rsidR="00E31EAA" w:rsidRPr="00F66450" w:rsidRDefault="00E31EAA" w:rsidP="0093415D">
            <w:pPr>
              <w:spacing w:after="0" w:line="240" w:lineRule="auto"/>
              <w:rPr>
                <w:rFonts w:cs="Calibri"/>
                <w:b/>
                <w:bCs/>
                <w:lang w:eastAsia="pl-PL"/>
              </w:rPr>
            </w:pPr>
          </w:p>
          <w:p w14:paraId="20A0E663" w14:textId="77777777" w:rsidR="00E31EAA" w:rsidRPr="00F66450" w:rsidRDefault="00E31EAA" w:rsidP="00E31EAA">
            <w:pPr>
              <w:spacing w:after="0" w:line="240" w:lineRule="auto"/>
              <w:jc w:val="center"/>
              <w:rPr>
                <w:rFonts w:cs="Calibri"/>
                <w:b/>
                <w:bCs/>
                <w:lang w:eastAsia="pl-PL"/>
              </w:rPr>
            </w:pPr>
            <w:r w:rsidRPr="00F66450">
              <w:rPr>
                <w:rFonts w:cs="Calibri"/>
                <w:b/>
                <w:bCs/>
                <w:lang w:eastAsia="pl-PL"/>
              </w:rPr>
              <w:t>opis</w:t>
            </w:r>
          </w:p>
          <w:p w14:paraId="57B315A4" w14:textId="77777777" w:rsidR="00E31EAA" w:rsidRPr="00F66450" w:rsidRDefault="00E31EAA" w:rsidP="00E31EAA">
            <w:pPr>
              <w:spacing w:after="0" w:line="240" w:lineRule="auto"/>
              <w:jc w:val="center"/>
              <w:rPr>
                <w:rFonts w:cs="Calibri"/>
                <w:b/>
                <w:bCs/>
                <w:lang w:eastAsia="pl-PL"/>
              </w:rPr>
            </w:pPr>
          </w:p>
        </w:tc>
        <w:tc>
          <w:tcPr>
            <w:tcW w:w="1559" w:type="dxa"/>
            <w:vMerge w:val="restart"/>
            <w:shd w:val="clear" w:color="auto" w:fill="5B9BD5" w:themeFill="accent1"/>
          </w:tcPr>
          <w:p w14:paraId="0C521ED4" w14:textId="77777777" w:rsidR="00E31EAA" w:rsidRPr="00F66450" w:rsidRDefault="00E31EAA" w:rsidP="00E31EAA">
            <w:pPr>
              <w:spacing w:after="0" w:line="240" w:lineRule="auto"/>
              <w:jc w:val="center"/>
              <w:rPr>
                <w:rFonts w:cs="Calibri"/>
                <w:b/>
                <w:bCs/>
                <w:lang w:eastAsia="pl-PL"/>
              </w:rPr>
            </w:pPr>
          </w:p>
          <w:p w14:paraId="45757438" w14:textId="77777777" w:rsidR="00E31EAA" w:rsidRPr="00F66450" w:rsidRDefault="00E31EAA" w:rsidP="00E31EAA">
            <w:pPr>
              <w:spacing w:after="0" w:line="240" w:lineRule="auto"/>
              <w:jc w:val="center"/>
              <w:rPr>
                <w:rFonts w:cs="Calibri"/>
                <w:b/>
                <w:bCs/>
                <w:lang w:eastAsia="pl-PL"/>
              </w:rPr>
            </w:pPr>
            <w:r w:rsidRPr="00F66450">
              <w:rPr>
                <w:rFonts w:cs="Calibri"/>
                <w:b/>
                <w:bCs/>
                <w:lang w:eastAsia="pl-PL"/>
              </w:rPr>
              <w:t>kwota wnioskowana</w:t>
            </w:r>
          </w:p>
        </w:tc>
        <w:tc>
          <w:tcPr>
            <w:tcW w:w="1559" w:type="dxa"/>
            <w:vMerge w:val="restart"/>
            <w:shd w:val="clear" w:color="auto" w:fill="5B9BD5" w:themeFill="accent1"/>
          </w:tcPr>
          <w:p w14:paraId="45F873F1" w14:textId="77777777" w:rsidR="00E31EAA" w:rsidRPr="00F66450" w:rsidRDefault="00E31EAA" w:rsidP="00E31EAA">
            <w:pPr>
              <w:tabs>
                <w:tab w:val="left" w:pos="285"/>
              </w:tabs>
              <w:spacing w:after="0" w:line="240" w:lineRule="auto"/>
              <w:rPr>
                <w:rFonts w:cs="Calibri"/>
                <w:b/>
                <w:bCs/>
                <w:lang w:eastAsia="pl-PL"/>
              </w:rPr>
            </w:pPr>
          </w:p>
          <w:p w14:paraId="6784B818" w14:textId="77777777" w:rsidR="00E31EAA" w:rsidRPr="00F66450" w:rsidRDefault="00E31EAA" w:rsidP="00E31EAA">
            <w:pPr>
              <w:spacing w:after="0" w:line="240" w:lineRule="auto"/>
              <w:jc w:val="center"/>
              <w:rPr>
                <w:rFonts w:cs="Calibri"/>
                <w:b/>
                <w:bCs/>
                <w:lang w:eastAsia="pl-PL"/>
              </w:rPr>
            </w:pPr>
            <w:r w:rsidRPr="00F66450">
              <w:rPr>
                <w:rFonts w:cs="Calibri"/>
                <w:b/>
                <w:bCs/>
                <w:lang w:eastAsia="pl-PL"/>
              </w:rPr>
              <w:t>kwota wydatkowana</w:t>
            </w:r>
          </w:p>
        </w:tc>
        <w:tc>
          <w:tcPr>
            <w:tcW w:w="2835" w:type="dxa"/>
            <w:shd w:val="clear" w:color="auto" w:fill="5B9BD5" w:themeFill="accent1"/>
          </w:tcPr>
          <w:p w14:paraId="69975EDC" w14:textId="77777777" w:rsidR="00E31EAA" w:rsidRPr="00F66450" w:rsidRDefault="00E31EAA" w:rsidP="00E31EAA">
            <w:pPr>
              <w:spacing w:after="0" w:line="240" w:lineRule="auto"/>
              <w:jc w:val="center"/>
              <w:rPr>
                <w:rFonts w:cs="Calibri"/>
                <w:b/>
                <w:bCs/>
                <w:lang w:eastAsia="pl-PL"/>
              </w:rPr>
            </w:pPr>
            <w:r w:rsidRPr="00F66450">
              <w:rPr>
                <w:rFonts w:cs="Calibri"/>
                <w:b/>
                <w:bCs/>
                <w:lang w:eastAsia="pl-PL"/>
              </w:rPr>
              <w:t>efekty/ osiągnięte rezultaty</w:t>
            </w:r>
          </w:p>
        </w:tc>
      </w:tr>
      <w:tr w:rsidR="00E31EAA" w:rsidRPr="000D129F" w14:paraId="44B9D527" w14:textId="77777777" w:rsidTr="00534DC7">
        <w:trPr>
          <w:trHeight w:val="1290"/>
        </w:trPr>
        <w:tc>
          <w:tcPr>
            <w:tcW w:w="570" w:type="dxa"/>
            <w:vMerge/>
            <w:shd w:val="clear" w:color="auto" w:fill="5B9BD5" w:themeFill="accent1"/>
          </w:tcPr>
          <w:p w14:paraId="17E4C286" w14:textId="77777777" w:rsidR="00E31EAA" w:rsidRPr="00F66450" w:rsidRDefault="00E31EAA" w:rsidP="00E31EAA">
            <w:pPr>
              <w:spacing w:after="0" w:line="240" w:lineRule="auto"/>
              <w:jc w:val="center"/>
              <w:rPr>
                <w:rFonts w:cs="Calibri"/>
                <w:bCs/>
                <w:lang w:eastAsia="pl-PL"/>
              </w:rPr>
            </w:pPr>
          </w:p>
        </w:tc>
        <w:tc>
          <w:tcPr>
            <w:tcW w:w="1378" w:type="dxa"/>
            <w:vMerge/>
            <w:shd w:val="clear" w:color="auto" w:fill="5B9BD5" w:themeFill="accent1"/>
          </w:tcPr>
          <w:p w14:paraId="3E074F58" w14:textId="77777777" w:rsidR="00E31EAA" w:rsidRPr="00F66450" w:rsidRDefault="00E31EAA" w:rsidP="00E31EAA">
            <w:pPr>
              <w:spacing w:after="0" w:line="240" w:lineRule="auto"/>
              <w:rPr>
                <w:rFonts w:cs="Calibri"/>
                <w:bCs/>
                <w:lang w:eastAsia="pl-PL"/>
              </w:rPr>
            </w:pPr>
          </w:p>
        </w:tc>
        <w:tc>
          <w:tcPr>
            <w:tcW w:w="2163" w:type="dxa"/>
            <w:vMerge/>
            <w:shd w:val="clear" w:color="auto" w:fill="5B9BD5" w:themeFill="accent1"/>
          </w:tcPr>
          <w:p w14:paraId="397BB371" w14:textId="77777777" w:rsidR="00E31EAA" w:rsidRPr="00F66450" w:rsidRDefault="00E31EAA" w:rsidP="00E31EAA">
            <w:pPr>
              <w:spacing w:after="0" w:line="240" w:lineRule="auto"/>
              <w:jc w:val="center"/>
              <w:rPr>
                <w:rFonts w:cs="Calibri"/>
                <w:bCs/>
                <w:lang w:eastAsia="pl-PL"/>
              </w:rPr>
            </w:pPr>
          </w:p>
        </w:tc>
        <w:tc>
          <w:tcPr>
            <w:tcW w:w="1843" w:type="dxa"/>
            <w:vMerge/>
            <w:shd w:val="clear" w:color="auto" w:fill="5B9BD5" w:themeFill="accent1"/>
          </w:tcPr>
          <w:p w14:paraId="599FD309" w14:textId="77777777" w:rsidR="00E31EAA" w:rsidRPr="00F66450" w:rsidRDefault="00E31EAA" w:rsidP="00E31EAA">
            <w:pPr>
              <w:spacing w:after="0" w:line="240" w:lineRule="auto"/>
              <w:jc w:val="center"/>
              <w:rPr>
                <w:rFonts w:cs="Calibri"/>
                <w:bCs/>
                <w:lang w:eastAsia="pl-PL"/>
              </w:rPr>
            </w:pPr>
          </w:p>
        </w:tc>
        <w:tc>
          <w:tcPr>
            <w:tcW w:w="2410" w:type="dxa"/>
            <w:vMerge/>
            <w:shd w:val="clear" w:color="auto" w:fill="5B9BD5" w:themeFill="accent1"/>
          </w:tcPr>
          <w:p w14:paraId="636FEA11" w14:textId="77777777" w:rsidR="00E31EAA" w:rsidRPr="00F66450" w:rsidRDefault="00E31EAA" w:rsidP="00E31EAA">
            <w:pPr>
              <w:spacing w:after="0" w:line="240" w:lineRule="auto"/>
              <w:jc w:val="center"/>
              <w:rPr>
                <w:rFonts w:cs="Calibri"/>
                <w:bCs/>
                <w:lang w:eastAsia="pl-PL"/>
              </w:rPr>
            </w:pPr>
          </w:p>
        </w:tc>
        <w:tc>
          <w:tcPr>
            <w:tcW w:w="1559" w:type="dxa"/>
            <w:vMerge/>
            <w:shd w:val="clear" w:color="auto" w:fill="5B9BD5" w:themeFill="accent1"/>
          </w:tcPr>
          <w:p w14:paraId="57737A4C" w14:textId="77777777" w:rsidR="00E31EAA" w:rsidRPr="00F66450" w:rsidRDefault="00E31EAA" w:rsidP="00E31EAA">
            <w:pPr>
              <w:spacing w:after="0" w:line="240" w:lineRule="auto"/>
              <w:jc w:val="center"/>
              <w:rPr>
                <w:rFonts w:cs="Calibri"/>
                <w:bCs/>
                <w:lang w:eastAsia="pl-PL"/>
              </w:rPr>
            </w:pPr>
          </w:p>
        </w:tc>
        <w:tc>
          <w:tcPr>
            <w:tcW w:w="1559" w:type="dxa"/>
            <w:vMerge/>
            <w:shd w:val="clear" w:color="auto" w:fill="5B9BD5" w:themeFill="accent1"/>
          </w:tcPr>
          <w:p w14:paraId="04279393" w14:textId="77777777" w:rsidR="00E31EAA" w:rsidRPr="00F66450" w:rsidRDefault="00E31EAA" w:rsidP="00E31EAA">
            <w:pPr>
              <w:tabs>
                <w:tab w:val="left" w:pos="285"/>
              </w:tabs>
              <w:spacing w:after="0" w:line="240" w:lineRule="auto"/>
              <w:rPr>
                <w:rFonts w:cs="Calibri"/>
                <w:bCs/>
                <w:lang w:eastAsia="pl-PL"/>
              </w:rPr>
            </w:pPr>
          </w:p>
        </w:tc>
        <w:tc>
          <w:tcPr>
            <w:tcW w:w="2835" w:type="dxa"/>
            <w:shd w:val="clear" w:color="auto" w:fill="5B9BD5" w:themeFill="accent1"/>
          </w:tcPr>
          <w:p w14:paraId="7D551955" w14:textId="4F1DCA43" w:rsidR="00E31EAA" w:rsidRPr="00F66450" w:rsidRDefault="00E31EAA" w:rsidP="00E31EAA">
            <w:pPr>
              <w:spacing w:after="0" w:line="240" w:lineRule="auto"/>
              <w:jc w:val="center"/>
              <w:rPr>
                <w:rFonts w:cs="Calibri"/>
                <w:bCs/>
                <w:vertAlign w:val="superscript"/>
                <w:lang w:eastAsia="pl-PL"/>
              </w:rPr>
            </w:pPr>
            <w:r w:rsidRPr="00F66450">
              <w:rPr>
                <w:rFonts w:cs="Calibri"/>
                <w:b/>
                <w:bCs/>
                <w:lang w:eastAsia="pl-PL"/>
              </w:rPr>
              <w:t>dane bazowe/ docelowe</w:t>
            </w:r>
            <w:r w:rsidRPr="00F66450">
              <w:rPr>
                <w:rFonts w:cs="Calibri"/>
                <w:bCs/>
                <w:lang w:eastAsia="pl-PL"/>
              </w:rPr>
              <w:t xml:space="preserve"> - dane w % na podstawie ankiet oraz wpływ na stan/ poczucie bezpieczeństwa</w:t>
            </w:r>
          </w:p>
        </w:tc>
      </w:tr>
      <w:tr w:rsidR="00E31EAA" w:rsidRPr="004F6F3C" w14:paraId="79F68E14" w14:textId="77777777" w:rsidTr="00E31EAA">
        <w:trPr>
          <w:trHeight w:val="632"/>
        </w:trPr>
        <w:tc>
          <w:tcPr>
            <w:tcW w:w="570" w:type="dxa"/>
            <w:shd w:val="clear" w:color="auto" w:fill="FFFFFF"/>
          </w:tcPr>
          <w:p w14:paraId="28331C00" w14:textId="77777777" w:rsidR="00E31EAA" w:rsidRPr="004F6F3C" w:rsidRDefault="00E31EAA" w:rsidP="004F6F3C">
            <w:pPr>
              <w:spacing w:before="100" w:beforeAutospacing="1" w:after="100" w:afterAutospacing="1" w:line="240" w:lineRule="auto"/>
              <w:rPr>
                <w:rFonts w:ascii="Calibri" w:hAnsi="Calibri" w:cs="Calibri"/>
                <w:bCs/>
                <w:sz w:val="20"/>
                <w:szCs w:val="20"/>
                <w:lang w:eastAsia="pl-PL"/>
              </w:rPr>
            </w:pPr>
            <w:r w:rsidRPr="004F6F3C">
              <w:rPr>
                <w:rFonts w:ascii="Calibri" w:hAnsi="Calibri" w:cs="Calibri"/>
                <w:bCs/>
                <w:sz w:val="20"/>
                <w:szCs w:val="20"/>
                <w:lang w:eastAsia="pl-PL"/>
              </w:rPr>
              <w:t>1.</w:t>
            </w:r>
          </w:p>
        </w:tc>
        <w:tc>
          <w:tcPr>
            <w:tcW w:w="1378" w:type="dxa"/>
            <w:shd w:val="clear" w:color="auto" w:fill="FFFFFF"/>
          </w:tcPr>
          <w:p w14:paraId="4BC5F5E1" w14:textId="77777777" w:rsidR="00E31EAA" w:rsidRPr="004F6F3C" w:rsidRDefault="00E31EAA" w:rsidP="004F6F3C">
            <w:pPr>
              <w:spacing w:before="100" w:beforeAutospacing="1" w:after="100" w:afterAutospacing="1" w:line="240" w:lineRule="auto"/>
              <w:rPr>
                <w:rFonts w:ascii="Calibri" w:hAnsi="Calibri" w:cs="Calibri"/>
                <w:b/>
                <w:bCs/>
                <w:sz w:val="20"/>
                <w:szCs w:val="20"/>
                <w:lang w:eastAsia="pl-PL"/>
              </w:rPr>
            </w:pPr>
            <w:r w:rsidRPr="004F6F3C">
              <w:rPr>
                <w:rFonts w:ascii="Calibri" w:hAnsi="Calibri" w:cs="Calibri"/>
                <w:b/>
                <w:bCs/>
                <w:sz w:val="20"/>
                <w:szCs w:val="20"/>
                <w:lang w:eastAsia="pl-PL"/>
              </w:rPr>
              <w:t>Gmina Krynice</w:t>
            </w:r>
          </w:p>
        </w:tc>
        <w:tc>
          <w:tcPr>
            <w:tcW w:w="2163" w:type="dxa"/>
            <w:shd w:val="clear" w:color="auto" w:fill="FFFFFF"/>
          </w:tcPr>
          <w:p w14:paraId="3DC6763E" w14:textId="4987207F" w:rsidR="00B54808" w:rsidRDefault="00E31EAA" w:rsidP="00534DC7">
            <w:pPr>
              <w:spacing w:after="0" w:line="240" w:lineRule="auto"/>
              <w:rPr>
                <w:rFonts w:ascii="Calibri" w:hAnsi="Calibri" w:cs="Calibri"/>
                <w:bCs/>
                <w:sz w:val="20"/>
                <w:szCs w:val="20"/>
                <w:lang w:eastAsia="pl-PL"/>
              </w:rPr>
            </w:pPr>
            <w:r w:rsidRPr="004F6F3C">
              <w:rPr>
                <w:rFonts w:ascii="Calibri" w:hAnsi="Calibri" w:cs="Calibri"/>
                <w:bCs/>
                <w:sz w:val="20"/>
                <w:szCs w:val="20"/>
                <w:lang w:eastAsia="pl-PL"/>
              </w:rPr>
              <w:t>Szkoła Podstawowa w Krynicach</w:t>
            </w:r>
            <w:r w:rsidR="00B54808">
              <w:rPr>
                <w:rFonts w:ascii="Calibri" w:hAnsi="Calibri" w:cs="Calibri"/>
                <w:bCs/>
                <w:sz w:val="20"/>
                <w:szCs w:val="20"/>
                <w:lang w:eastAsia="pl-PL"/>
              </w:rPr>
              <w:t>;</w:t>
            </w:r>
            <w:r w:rsidRPr="004F6F3C">
              <w:rPr>
                <w:rFonts w:ascii="Calibri" w:hAnsi="Calibri" w:cs="Calibri"/>
                <w:bCs/>
                <w:sz w:val="20"/>
                <w:szCs w:val="20"/>
                <w:lang w:eastAsia="pl-PL"/>
              </w:rPr>
              <w:t xml:space="preserve"> </w:t>
            </w:r>
          </w:p>
          <w:p w14:paraId="0E2AA593" w14:textId="77777777" w:rsidR="00AB08E7" w:rsidRDefault="00AB08E7" w:rsidP="00534DC7">
            <w:pPr>
              <w:spacing w:after="0" w:line="240" w:lineRule="auto"/>
              <w:rPr>
                <w:rFonts w:ascii="Calibri" w:hAnsi="Calibri" w:cs="Calibri"/>
                <w:bCs/>
                <w:sz w:val="20"/>
                <w:szCs w:val="20"/>
                <w:lang w:eastAsia="pl-PL"/>
              </w:rPr>
            </w:pPr>
          </w:p>
          <w:p w14:paraId="4B2F3E4D" w14:textId="5FF6863F" w:rsidR="00B54808" w:rsidRDefault="00E31EAA" w:rsidP="00534DC7">
            <w:pPr>
              <w:spacing w:after="0" w:line="240" w:lineRule="auto"/>
              <w:rPr>
                <w:rFonts w:ascii="Calibri" w:hAnsi="Calibri" w:cs="Calibri"/>
                <w:bCs/>
                <w:sz w:val="20"/>
                <w:szCs w:val="20"/>
                <w:lang w:eastAsia="pl-PL"/>
              </w:rPr>
            </w:pPr>
            <w:r w:rsidRPr="004F6F3C">
              <w:rPr>
                <w:rFonts w:ascii="Calibri" w:hAnsi="Calibri" w:cs="Calibri"/>
                <w:bCs/>
                <w:sz w:val="20"/>
                <w:szCs w:val="20"/>
                <w:lang w:eastAsia="pl-PL"/>
              </w:rPr>
              <w:t>Powiatowa Komenda Policji w Tomaszowie Lubelskim</w:t>
            </w:r>
            <w:r w:rsidR="00B54808">
              <w:rPr>
                <w:rFonts w:ascii="Calibri" w:hAnsi="Calibri" w:cs="Calibri"/>
                <w:bCs/>
                <w:sz w:val="20"/>
                <w:szCs w:val="20"/>
                <w:lang w:eastAsia="pl-PL"/>
              </w:rPr>
              <w:t>;</w:t>
            </w:r>
            <w:r w:rsidRPr="004F6F3C">
              <w:rPr>
                <w:rFonts w:ascii="Calibri" w:hAnsi="Calibri" w:cs="Calibri"/>
                <w:bCs/>
                <w:sz w:val="20"/>
                <w:szCs w:val="20"/>
                <w:lang w:eastAsia="pl-PL"/>
              </w:rPr>
              <w:t xml:space="preserve"> </w:t>
            </w:r>
          </w:p>
          <w:p w14:paraId="151EB7B8" w14:textId="77777777" w:rsidR="00AB08E7" w:rsidRDefault="00AB08E7" w:rsidP="00534DC7">
            <w:pPr>
              <w:spacing w:after="0" w:line="240" w:lineRule="auto"/>
              <w:rPr>
                <w:rFonts w:ascii="Calibri" w:hAnsi="Calibri" w:cs="Calibri"/>
                <w:bCs/>
                <w:sz w:val="20"/>
                <w:szCs w:val="20"/>
                <w:lang w:eastAsia="pl-PL"/>
              </w:rPr>
            </w:pPr>
          </w:p>
          <w:p w14:paraId="567AD3FA" w14:textId="0F88FE20" w:rsidR="00AB08E7" w:rsidRDefault="00E31EAA" w:rsidP="00534DC7">
            <w:pPr>
              <w:spacing w:after="0" w:line="240" w:lineRule="auto"/>
              <w:rPr>
                <w:rFonts w:ascii="Calibri" w:hAnsi="Calibri" w:cs="Calibri"/>
                <w:bCs/>
                <w:sz w:val="20"/>
                <w:szCs w:val="20"/>
                <w:lang w:eastAsia="pl-PL"/>
              </w:rPr>
            </w:pPr>
            <w:r w:rsidRPr="004F6F3C">
              <w:rPr>
                <w:rFonts w:ascii="Calibri" w:hAnsi="Calibri" w:cs="Calibri"/>
                <w:bCs/>
                <w:sz w:val="20"/>
                <w:szCs w:val="20"/>
                <w:lang w:eastAsia="pl-PL"/>
              </w:rPr>
              <w:t>Jednostki organizacyjne Gminy Krynice</w:t>
            </w:r>
            <w:r w:rsidR="008F229F">
              <w:rPr>
                <w:rFonts w:ascii="Calibri" w:hAnsi="Calibri" w:cs="Calibri"/>
                <w:bCs/>
                <w:sz w:val="20"/>
                <w:szCs w:val="20"/>
                <w:lang w:eastAsia="pl-PL"/>
              </w:rPr>
              <w:t xml:space="preserve"> </w:t>
            </w:r>
            <w:r w:rsidRPr="004F6F3C">
              <w:rPr>
                <w:rFonts w:ascii="Calibri" w:hAnsi="Calibri" w:cs="Calibri"/>
                <w:bCs/>
                <w:sz w:val="20"/>
                <w:szCs w:val="20"/>
                <w:lang w:eastAsia="pl-PL"/>
              </w:rPr>
              <w:t>(Gminny Ośrodek Kultury</w:t>
            </w:r>
            <w:r w:rsidR="00B54808">
              <w:rPr>
                <w:rFonts w:ascii="Calibri" w:hAnsi="Calibri" w:cs="Calibri"/>
                <w:bCs/>
                <w:sz w:val="20"/>
                <w:szCs w:val="20"/>
                <w:lang w:eastAsia="pl-PL"/>
              </w:rPr>
              <w:t>;</w:t>
            </w:r>
            <w:r w:rsidRPr="004F6F3C">
              <w:rPr>
                <w:rFonts w:ascii="Calibri" w:hAnsi="Calibri" w:cs="Calibri"/>
                <w:bCs/>
                <w:sz w:val="20"/>
                <w:szCs w:val="20"/>
                <w:lang w:eastAsia="pl-PL"/>
              </w:rPr>
              <w:t xml:space="preserve"> </w:t>
            </w:r>
          </w:p>
          <w:p w14:paraId="759ADF07" w14:textId="77777777" w:rsidR="00AB08E7" w:rsidRDefault="00AB08E7" w:rsidP="00534DC7">
            <w:pPr>
              <w:spacing w:after="0" w:line="240" w:lineRule="auto"/>
              <w:rPr>
                <w:rFonts w:ascii="Calibri" w:hAnsi="Calibri" w:cs="Calibri"/>
                <w:bCs/>
                <w:sz w:val="20"/>
                <w:szCs w:val="20"/>
                <w:lang w:eastAsia="pl-PL"/>
              </w:rPr>
            </w:pPr>
          </w:p>
          <w:p w14:paraId="3E9D21F6" w14:textId="1589BFEF" w:rsidR="00B54808" w:rsidRDefault="00E31EAA" w:rsidP="00534DC7">
            <w:pPr>
              <w:spacing w:after="0" w:line="240" w:lineRule="auto"/>
              <w:rPr>
                <w:rFonts w:ascii="Calibri" w:hAnsi="Calibri" w:cs="Calibri"/>
                <w:bCs/>
                <w:sz w:val="20"/>
                <w:szCs w:val="20"/>
                <w:lang w:eastAsia="pl-PL"/>
              </w:rPr>
            </w:pPr>
            <w:r w:rsidRPr="004F6F3C">
              <w:rPr>
                <w:rFonts w:ascii="Calibri" w:hAnsi="Calibri" w:cs="Calibri"/>
                <w:bCs/>
                <w:sz w:val="20"/>
                <w:szCs w:val="20"/>
                <w:lang w:eastAsia="pl-PL"/>
              </w:rPr>
              <w:t>Gminny Ośrodek Pomocy Społecznej, Biblioteka)</w:t>
            </w:r>
            <w:r w:rsidR="00B54808">
              <w:rPr>
                <w:rFonts w:ascii="Calibri" w:hAnsi="Calibri" w:cs="Calibri"/>
                <w:bCs/>
                <w:sz w:val="20"/>
                <w:szCs w:val="20"/>
                <w:lang w:eastAsia="pl-PL"/>
              </w:rPr>
              <w:t>;</w:t>
            </w:r>
            <w:r w:rsidRPr="004F6F3C">
              <w:rPr>
                <w:rFonts w:ascii="Calibri" w:hAnsi="Calibri" w:cs="Calibri"/>
                <w:bCs/>
                <w:sz w:val="20"/>
                <w:szCs w:val="20"/>
                <w:lang w:eastAsia="pl-PL"/>
              </w:rPr>
              <w:t xml:space="preserve"> </w:t>
            </w:r>
          </w:p>
          <w:p w14:paraId="516B14B1" w14:textId="77777777" w:rsidR="00AB08E7" w:rsidRDefault="00AB08E7" w:rsidP="00534DC7">
            <w:pPr>
              <w:spacing w:after="0" w:line="240" w:lineRule="auto"/>
              <w:rPr>
                <w:rFonts w:ascii="Calibri" w:hAnsi="Calibri" w:cs="Calibri"/>
                <w:bCs/>
                <w:sz w:val="20"/>
                <w:szCs w:val="20"/>
                <w:lang w:eastAsia="pl-PL"/>
              </w:rPr>
            </w:pPr>
          </w:p>
          <w:p w14:paraId="04769654" w14:textId="2E1793B2" w:rsidR="00E31EAA" w:rsidRPr="004F6F3C" w:rsidRDefault="00E31EAA" w:rsidP="00534DC7">
            <w:pPr>
              <w:spacing w:after="0" w:line="240" w:lineRule="auto"/>
              <w:rPr>
                <w:rFonts w:ascii="Calibri" w:hAnsi="Calibri" w:cs="Calibri"/>
                <w:bCs/>
                <w:sz w:val="20"/>
                <w:szCs w:val="20"/>
                <w:lang w:eastAsia="pl-PL"/>
              </w:rPr>
            </w:pPr>
            <w:r w:rsidRPr="004F6F3C">
              <w:rPr>
                <w:rFonts w:ascii="Calibri" w:hAnsi="Calibri" w:cs="Calibri"/>
                <w:bCs/>
                <w:sz w:val="20"/>
                <w:szCs w:val="20"/>
                <w:lang w:eastAsia="pl-PL"/>
              </w:rPr>
              <w:t>Powiatowa Stacja Sanitarno- Epidemiologiczna</w:t>
            </w:r>
            <w:r w:rsidR="00B54808">
              <w:rPr>
                <w:rFonts w:ascii="Calibri" w:hAnsi="Calibri" w:cs="Calibri"/>
                <w:bCs/>
                <w:sz w:val="20"/>
                <w:szCs w:val="20"/>
                <w:lang w:eastAsia="pl-PL"/>
              </w:rPr>
              <w:t>.</w:t>
            </w:r>
            <w:r w:rsidRPr="004F6F3C">
              <w:rPr>
                <w:rFonts w:ascii="Calibri" w:hAnsi="Calibri" w:cs="Calibri"/>
                <w:bCs/>
                <w:sz w:val="20"/>
                <w:szCs w:val="20"/>
                <w:lang w:eastAsia="pl-PL"/>
              </w:rPr>
              <w:t xml:space="preserve">   </w:t>
            </w:r>
          </w:p>
        </w:tc>
        <w:tc>
          <w:tcPr>
            <w:tcW w:w="1843" w:type="dxa"/>
            <w:shd w:val="clear" w:color="auto" w:fill="FFFFFF"/>
          </w:tcPr>
          <w:p w14:paraId="5471C2F8" w14:textId="4CEFF5D5" w:rsidR="00E31EAA" w:rsidRPr="004F6F3C" w:rsidRDefault="00E31EAA" w:rsidP="004F6F3C">
            <w:pPr>
              <w:spacing w:before="100" w:beforeAutospacing="1" w:after="100" w:afterAutospacing="1" w:line="240" w:lineRule="auto"/>
              <w:rPr>
                <w:rFonts w:ascii="Calibri" w:hAnsi="Calibri" w:cs="Calibri"/>
                <w:bCs/>
                <w:sz w:val="20"/>
                <w:szCs w:val="20"/>
                <w:lang w:eastAsia="pl-PL"/>
              </w:rPr>
            </w:pPr>
            <w:r w:rsidRPr="004F6F3C">
              <w:rPr>
                <w:rFonts w:ascii="Calibri" w:hAnsi="Calibri" w:cs="Calibri"/>
                <w:bCs/>
                <w:sz w:val="20"/>
                <w:szCs w:val="20"/>
                <w:lang w:eastAsia="pl-PL"/>
              </w:rPr>
              <w:t xml:space="preserve">Przeciwdziałanie zjawiskom patologii oraz ochrona dzieci i młodzieży / </w:t>
            </w:r>
            <w:r w:rsidR="00B54808">
              <w:rPr>
                <w:rFonts w:ascii="Calibri" w:hAnsi="Calibri" w:cs="Calibri"/>
                <w:bCs/>
                <w:sz w:val="20"/>
                <w:szCs w:val="20"/>
                <w:lang w:eastAsia="pl-PL"/>
              </w:rPr>
              <w:t>„</w:t>
            </w:r>
            <w:r w:rsidRPr="004F6F3C">
              <w:rPr>
                <w:rFonts w:ascii="Calibri" w:hAnsi="Calibri" w:cs="Calibri"/>
                <w:bCs/>
                <w:sz w:val="20"/>
                <w:szCs w:val="20"/>
                <w:lang w:eastAsia="pl-PL"/>
              </w:rPr>
              <w:t>Piłka w grze przeciw przemocy, narkotykom i alkoholowi w Gminie Krynice</w:t>
            </w:r>
            <w:r w:rsidR="00B54808">
              <w:rPr>
                <w:rFonts w:ascii="Calibri" w:hAnsi="Calibri" w:cs="Calibri"/>
                <w:bCs/>
                <w:sz w:val="20"/>
                <w:szCs w:val="20"/>
                <w:lang w:eastAsia="pl-PL"/>
              </w:rPr>
              <w:t>”</w:t>
            </w:r>
          </w:p>
        </w:tc>
        <w:tc>
          <w:tcPr>
            <w:tcW w:w="2410" w:type="dxa"/>
            <w:shd w:val="clear" w:color="auto" w:fill="FFFFFF"/>
          </w:tcPr>
          <w:p w14:paraId="2B51959D" w14:textId="466F7ACA"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xml:space="preserve">W ramach projektu odbywały się zajęcia sportowe oraz edukacyjne, wspierające działania na rzecz bezpieczeństwa społeczności lokalnych, przeciwdziałanie zjawiskom patologii, zapewniono promocję projektu, na stronie internetowej umieszczono baner programu „Razem bezpieczniej” wraz z odnośnikiem do strony internetowej programu. </w:t>
            </w:r>
          </w:p>
          <w:p w14:paraId="73E562A0"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Projekt zrealizowano zgodnie z przyjętym harmonogramem.</w:t>
            </w:r>
          </w:p>
        </w:tc>
        <w:tc>
          <w:tcPr>
            <w:tcW w:w="1559" w:type="dxa"/>
            <w:shd w:val="clear" w:color="auto" w:fill="FFFFFF"/>
          </w:tcPr>
          <w:p w14:paraId="420595FA" w14:textId="77777777" w:rsidR="00E31EAA" w:rsidRPr="0093415D" w:rsidRDefault="00E31EAA" w:rsidP="004F6F3C">
            <w:pPr>
              <w:spacing w:before="100" w:beforeAutospacing="1" w:after="100" w:afterAutospacing="1" w:line="240" w:lineRule="auto"/>
              <w:rPr>
                <w:rFonts w:ascii="Calibri" w:hAnsi="Calibri" w:cs="Calibri"/>
                <w:b/>
                <w:bCs/>
                <w:sz w:val="20"/>
                <w:szCs w:val="20"/>
                <w:lang w:eastAsia="pl-PL"/>
              </w:rPr>
            </w:pPr>
            <w:r w:rsidRPr="0093415D">
              <w:rPr>
                <w:rFonts w:ascii="Calibri" w:hAnsi="Calibri" w:cs="Calibri"/>
                <w:b/>
                <w:bCs/>
                <w:sz w:val="20"/>
                <w:szCs w:val="20"/>
                <w:lang w:eastAsia="pl-PL"/>
              </w:rPr>
              <w:t>12 960</w:t>
            </w:r>
          </w:p>
        </w:tc>
        <w:tc>
          <w:tcPr>
            <w:tcW w:w="1559" w:type="dxa"/>
            <w:shd w:val="clear" w:color="auto" w:fill="FFFFFF"/>
          </w:tcPr>
          <w:p w14:paraId="6B57696A" w14:textId="6EB2EAA9" w:rsidR="00E31EAA" w:rsidRPr="0093415D" w:rsidRDefault="00F372B7" w:rsidP="004F6F3C">
            <w:pPr>
              <w:spacing w:before="100" w:beforeAutospacing="1" w:after="100" w:afterAutospacing="1" w:line="240" w:lineRule="auto"/>
              <w:rPr>
                <w:rFonts w:ascii="Calibri" w:hAnsi="Calibri" w:cs="Calibri"/>
                <w:b/>
                <w:bCs/>
                <w:sz w:val="20"/>
                <w:szCs w:val="20"/>
                <w:lang w:eastAsia="pl-PL"/>
              </w:rPr>
            </w:pPr>
            <w:r>
              <w:rPr>
                <w:rFonts w:ascii="Calibri" w:hAnsi="Calibri" w:cs="Calibri"/>
                <w:b/>
                <w:bCs/>
                <w:sz w:val="20"/>
                <w:szCs w:val="20"/>
                <w:lang w:eastAsia="pl-PL"/>
              </w:rPr>
              <w:t>12 960</w:t>
            </w:r>
          </w:p>
          <w:p w14:paraId="1374004C" w14:textId="77777777" w:rsidR="00E31EAA" w:rsidRPr="0093415D" w:rsidRDefault="00E31EAA" w:rsidP="004F6F3C">
            <w:pPr>
              <w:spacing w:before="100" w:beforeAutospacing="1" w:after="100" w:afterAutospacing="1" w:line="240" w:lineRule="auto"/>
              <w:rPr>
                <w:rFonts w:ascii="Calibri" w:hAnsi="Calibri" w:cs="Calibri"/>
                <w:b/>
                <w:bCs/>
                <w:sz w:val="20"/>
                <w:szCs w:val="20"/>
                <w:lang w:eastAsia="pl-PL"/>
              </w:rPr>
            </w:pPr>
          </w:p>
          <w:p w14:paraId="643C0F97" w14:textId="77777777" w:rsidR="00E31EAA" w:rsidRPr="0093415D" w:rsidRDefault="00E31EAA" w:rsidP="004F6F3C">
            <w:pPr>
              <w:spacing w:before="100" w:beforeAutospacing="1" w:after="100" w:afterAutospacing="1" w:line="240" w:lineRule="auto"/>
              <w:rPr>
                <w:rFonts w:ascii="Calibri" w:hAnsi="Calibri" w:cs="Calibri"/>
                <w:b/>
                <w:bCs/>
                <w:sz w:val="20"/>
                <w:szCs w:val="20"/>
                <w:lang w:eastAsia="pl-PL"/>
              </w:rPr>
            </w:pPr>
          </w:p>
        </w:tc>
        <w:tc>
          <w:tcPr>
            <w:tcW w:w="2835" w:type="dxa"/>
            <w:shd w:val="clear" w:color="auto" w:fill="FFFFFF"/>
          </w:tcPr>
          <w:p w14:paraId="6F2F0598" w14:textId="64CDB205" w:rsidR="00E31EAA" w:rsidRPr="004F6F3C" w:rsidRDefault="00E31EAA" w:rsidP="00CF1D97">
            <w:pPr>
              <w:spacing w:before="100" w:beforeAutospacing="1" w:after="100" w:afterAutospacing="1" w:line="240" w:lineRule="auto"/>
              <w:rPr>
                <w:rFonts w:ascii="Calibri" w:hAnsi="Calibri" w:cs="Calibri"/>
                <w:bCs/>
                <w:sz w:val="20"/>
                <w:szCs w:val="20"/>
                <w:lang w:eastAsia="pl-PL"/>
              </w:rPr>
            </w:pPr>
            <w:r w:rsidRPr="004F6F3C">
              <w:rPr>
                <w:rFonts w:ascii="Calibri" w:hAnsi="Calibri" w:cs="Calibri"/>
                <w:bCs/>
                <w:sz w:val="20"/>
                <w:szCs w:val="20"/>
                <w:lang w:eastAsia="pl-PL"/>
              </w:rPr>
              <w:t xml:space="preserve">Projekt odpowiadał na potrzeby przeciwdziałania zjawiskom uzależnień i patologii wśród dzieci i młodzieży z terenów wiejskich. </w:t>
            </w:r>
            <w:r w:rsidRPr="004F6F3C">
              <w:rPr>
                <w:rFonts w:ascii="Calibri" w:hAnsi="Calibri" w:cs="Calibri"/>
                <w:sz w:val="20"/>
                <w:szCs w:val="20"/>
              </w:rPr>
              <w:t>W ramach projektu przeprowadzono ankietę wśród 127 uczestników projektu, która wykazała, że cele założone w projekcie</w:t>
            </w:r>
            <w:r w:rsidR="008F229F">
              <w:rPr>
                <w:rFonts w:ascii="Calibri" w:hAnsi="Calibri" w:cs="Calibri"/>
                <w:sz w:val="20"/>
                <w:szCs w:val="20"/>
              </w:rPr>
              <w:t>,</w:t>
            </w:r>
            <w:r w:rsidRPr="004F6F3C">
              <w:rPr>
                <w:rFonts w:ascii="Calibri" w:hAnsi="Calibri" w:cs="Calibri"/>
                <w:sz w:val="20"/>
                <w:szCs w:val="20"/>
              </w:rPr>
              <w:t xml:space="preserve"> tj. wspieranie działań na rzecz bezpieczeństwa społeczności lokalnych i przeciwdziałanie zjawiskom patologii, a także ochrona dzieci i młodzieży poprzez zwiększenie świadomości i edukację na temat uzależnień i ich profilaktyki i negatywnego wpływu używek na człowieka – zostały osiągnięte.</w:t>
            </w:r>
          </w:p>
        </w:tc>
      </w:tr>
      <w:tr w:rsidR="00E31EAA" w:rsidRPr="004F6F3C" w14:paraId="457DFFEB" w14:textId="77777777" w:rsidTr="00E31EAA">
        <w:trPr>
          <w:trHeight w:val="632"/>
        </w:trPr>
        <w:tc>
          <w:tcPr>
            <w:tcW w:w="570" w:type="dxa"/>
            <w:shd w:val="clear" w:color="auto" w:fill="FFFFFF"/>
          </w:tcPr>
          <w:p w14:paraId="02B58AD5" w14:textId="77777777" w:rsidR="00E31EAA" w:rsidRPr="004F6F3C" w:rsidRDefault="00E31EAA" w:rsidP="004F6F3C">
            <w:pPr>
              <w:spacing w:before="100" w:beforeAutospacing="1" w:after="100" w:afterAutospacing="1" w:line="240" w:lineRule="auto"/>
              <w:rPr>
                <w:rFonts w:ascii="Calibri" w:hAnsi="Calibri" w:cs="Calibri"/>
                <w:bCs/>
                <w:sz w:val="20"/>
                <w:szCs w:val="20"/>
                <w:lang w:eastAsia="pl-PL"/>
              </w:rPr>
            </w:pPr>
            <w:r w:rsidRPr="004F6F3C">
              <w:rPr>
                <w:rFonts w:ascii="Calibri" w:hAnsi="Calibri" w:cs="Calibri"/>
                <w:bCs/>
                <w:sz w:val="20"/>
                <w:szCs w:val="20"/>
                <w:lang w:eastAsia="pl-PL"/>
              </w:rPr>
              <w:t>2.</w:t>
            </w:r>
          </w:p>
        </w:tc>
        <w:tc>
          <w:tcPr>
            <w:tcW w:w="1378" w:type="dxa"/>
            <w:tcBorders>
              <w:top w:val="nil"/>
              <w:left w:val="single" w:sz="6" w:space="0" w:color="000000"/>
              <w:bottom w:val="single" w:sz="6" w:space="0" w:color="000000"/>
              <w:right w:val="nil"/>
            </w:tcBorders>
          </w:tcPr>
          <w:p w14:paraId="373CA37E" w14:textId="77777777" w:rsidR="00E31EAA" w:rsidRPr="004F6F3C" w:rsidRDefault="00E31EAA" w:rsidP="004F6F3C">
            <w:pPr>
              <w:spacing w:before="100" w:beforeAutospacing="1"/>
              <w:rPr>
                <w:rFonts w:ascii="Calibri" w:hAnsi="Calibri" w:cs="Calibri"/>
                <w:b/>
                <w:sz w:val="20"/>
                <w:szCs w:val="20"/>
              </w:rPr>
            </w:pPr>
            <w:r w:rsidRPr="004F6F3C">
              <w:rPr>
                <w:rFonts w:ascii="Calibri" w:hAnsi="Calibri" w:cs="Calibri"/>
                <w:b/>
                <w:sz w:val="20"/>
                <w:szCs w:val="20"/>
              </w:rPr>
              <w:t>Gmina Telatyn</w:t>
            </w:r>
          </w:p>
          <w:p w14:paraId="2C58EB09" w14:textId="77777777" w:rsidR="00E31EAA" w:rsidRPr="004F6F3C" w:rsidRDefault="00E31EAA" w:rsidP="004F6F3C">
            <w:pPr>
              <w:spacing w:before="100" w:beforeAutospacing="1"/>
              <w:rPr>
                <w:rFonts w:ascii="Calibri" w:hAnsi="Calibri" w:cs="Calibri"/>
                <w:sz w:val="20"/>
                <w:szCs w:val="20"/>
              </w:rPr>
            </w:pPr>
          </w:p>
          <w:p w14:paraId="6A3D93C1" w14:textId="77777777" w:rsidR="00E31EAA" w:rsidRPr="004F6F3C" w:rsidRDefault="00E31EAA" w:rsidP="004F6F3C">
            <w:pPr>
              <w:spacing w:before="100" w:beforeAutospacing="1"/>
              <w:rPr>
                <w:rFonts w:ascii="Calibri" w:hAnsi="Calibri" w:cs="Calibri"/>
                <w:sz w:val="20"/>
                <w:szCs w:val="20"/>
              </w:rPr>
            </w:pPr>
          </w:p>
        </w:tc>
        <w:tc>
          <w:tcPr>
            <w:tcW w:w="2163" w:type="dxa"/>
            <w:tcBorders>
              <w:top w:val="nil"/>
              <w:left w:val="single" w:sz="6" w:space="0" w:color="000000"/>
              <w:bottom w:val="single" w:sz="6" w:space="0" w:color="000000"/>
              <w:right w:val="nil"/>
            </w:tcBorders>
          </w:tcPr>
          <w:p w14:paraId="575A4AFF" w14:textId="7B01A276" w:rsidR="00E31EAA" w:rsidRDefault="00E31EAA" w:rsidP="00534DC7">
            <w:pPr>
              <w:spacing w:after="0"/>
              <w:rPr>
                <w:rFonts w:ascii="Calibri" w:hAnsi="Calibri" w:cs="Calibri"/>
                <w:sz w:val="20"/>
                <w:szCs w:val="20"/>
              </w:rPr>
            </w:pPr>
            <w:r w:rsidRPr="004F6F3C">
              <w:rPr>
                <w:rFonts w:ascii="Calibri" w:hAnsi="Calibri" w:cs="Calibri"/>
                <w:sz w:val="20"/>
                <w:szCs w:val="20"/>
              </w:rPr>
              <w:t>Gminny Klub Seniora</w:t>
            </w:r>
            <w:r w:rsidR="00B54808">
              <w:rPr>
                <w:rFonts w:ascii="Calibri" w:hAnsi="Calibri" w:cs="Calibri"/>
                <w:sz w:val="20"/>
                <w:szCs w:val="20"/>
              </w:rPr>
              <w:t>;</w:t>
            </w:r>
          </w:p>
          <w:p w14:paraId="14059B9A" w14:textId="77777777" w:rsidR="00AB08E7" w:rsidRPr="004F6F3C" w:rsidRDefault="00AB08E7" w:rsidP="00534DC7">
            <w:pPr>
              <w:spacing w:after="0"/>
              <w:rPr>
                <w:rFonts w:ascii="Calibri" w:hAnsi="Calibri" w:cs="Calibri"/>
                <w:sz w:val="20"/>
                <w:szCs w:val="20"/>
              </w:rPr>
            </w:pPr>
          </w:p>
          <w:p w14:paraId="3DFC0A74" w14:textId="28569D34" w:rsidR="00E31EAA" w:rsidRDefault="00E31EAA" w:rsidP="00534DC7">
            <w:pPr>
              <w:spacing w:after="0"/>
              <w:rPr>
                <w:rFonts w:ascii="Calibri" w:hAnsi="Calibri" w:cs="Calibri"/>
                <w:sz w:val="20"/>
                <w:szCs w:val="20"/>
              </w:rPr>
            </w:pPr>
            <w:r w:rsidRPr="004F6F3C">
              <w:rPr>
                <w:rFonts w:ascii="Calibri" w:hAnsi="Calibri" w:cs="Calibri"/>
                <w:sz w:val="20"/>
                <w:szCs w:val="20"/>
              </w:rPr>
              <w:t>Policja</w:t>
            </w:r>
            <w:r w:rsidR="00B54808">
              <w:rPr>
                <w:rFonts w:ascii="Calibri" w:hAnsi="Calibri" w:cs="Calibri"/>
                <w:sz w:val="20"/>
                <w:szCs w:val="20"/>
              </w:rPr>
              <w:t>;</w:t>
            </w:r>
          </w:p>
          <w:p w14:paraId="362F197E" w14:textId="77777777" w:rsidR="00AB08E7" w:rsidRPr="004F6F3C" w:rsidRDefault="00AB08E7" w:rsidP="00534DC7">
            <w:pPr>
              <w:spacing w:after="0"/>
              <w:rPr>
                <w:rFonts w:ascii="Calibri" w:hAnsi="Calibri" w:cs="Calibri"/>
                <w:sz w:val="20"/>
                <w:szCs w:val="20"/>
              </w:rPr>
            </w:pPr>
          </w:p>
          <w:p w14:paraId="0929DA9D" w14:textId="4144239E" w:rsidR="00E31EAA" w:rsidRPr="004F6F3C" w:rsidRDefault="00E31EAA" w:rsidP="00534DC7">
            <w:pPr>
              <w:spacing w:after="0"/>
              <w:rPr>
                <w:rFonts w:ascii="Calibri" w:hAnsi="Calibri" w:cs="Calibri"/>
                <w:sz w:val="20"/>
                <w:szCs w:val="20"/>
              </w:rPr>
            </w:pPr>
            <w:r w:rsidRPr="004F6F3C">
              <w:rPr>
                <w:rFonts w:ascii="Calibri" w:hAnsi="Calibri" w:cs="Calibri"/>
                <w:sz w:val="20"/>
                <w:szCs w:val="20"/>
              </w:rPr>
              <w:t>Szkoła Podstawowa</w:t>
            </w:r>
            <w:r w:rsidR="00B54808">
              <w:rPr>
                <w:rFonts w:ascii="Calibri" w:hAnsi="Calibri" w:cs="Calibri"/>
                <w:sz w:val="20"/>
                <w:szCs w:val="20"/>
              </w:rPr>
              <w:t>.</w:t>
            </w:r>
          </w:p>
          <w:p w14:paraId="25B45DAD" w14:textId="77777777" w:rsidR="00E31EAA" w:rsidRPr="004F6F3C" w:rsidRDefault="00E31EAA" w:rsidP="004F6F3C">
            <w:pPr>
              <w:spacing w:before="100" w:beforeAutospacing="1"/>
              <w:rPr>
                <w:rFonts w:ascii="Calibri" w:hAnsi="Calibri" w:cs="Calibri"/>
                <w:sz w:val="20"/>
                <w:szCs w:val="20"/>
              </w:rPr>
            </w:pPr>
          </w:p>
        </w:tc>
        <w:tc>
          <w:tcPr>
            <w:tcW w:w="1843" w:type="dxa"/>
            <w:tcBorders>
              <w:top w:val="nil"/>
              <w:left w:val="single" w:sz="6" w:space="0" w:color="000000"/>
              <w:bottom w:val="single" w:sz="6" w:space="0" w:color="000000"/>
              <w:right w:val="nil"/>
            </w:tcBorders>
          </w:tcPr>
          <w:p w14:paraId="137A88DF" w14:textId="5B28552C" w:rsidR="00E31EAA" w:rsidRPr="004F6F3C" w:rsidRDefault="00E31EAA" w:rsidP="004F6F3C">
            <w:pPr>
              <w:spacing w:before="100" w:beforeAutospacing="1"/>
              <w:rPr>
                <w:rFonts w:ascii="Calibri" w:hAnsi="Calibri" w:cs="Calibri"/>
                <w:sz w:val="20"/>
                <w:szCs w:val="20"/>
              </w:rPr>
            </w:pPr>
            <w:r w:rsidRPr="004F6F3C">
              <w:rPr>
                <w:rFonts w:ascii="Calibri" w:hAnsi="Calibri" w:cs="Calibri"/>
                <w:sz w:val="20"/>
                <w:szCs w:val="20"/>
              </w:rPr>
              <w:lastRenderedPageBreak/>
              <w:t>Edukacja dla bezpieczeństwa</w:t>
            </w:r>
            <w:r w:rsidR="00D54150">
              <w:rPr>
                <w:rFonts w:ascii="Calibri" w:hAnsi="Calibri" w:cs="Calibri"/>
                <w:sz w:val="20"/>
                <w:szCs w:val="20"/>
              </w:rPr>
              <w:t xml:space="preserve"> /</w:t>
            </w:r>
          </w:p>
          <w:p w14:paraId="5EE19060" w14:textId="6E1735C5" w:rsidR="00E31EAA" w:rsidRPr="004F6F3C" w:rsidRDefault="00E31EAA" w:rsidP="004F6F3C">
            <w:pPr>
              <w:spacing w:before="100" w:beforeAutospacing="1"/>
              <w:rPr>
                <w:rFonts w:ascii="Calibri" w:hAnsi="Calibri" w:cs="Calibri"/>
                <w:sz w:val="20"/>
                <w:szCs w:val="20"/>
              </w:rPr>
            </w:pPr>
            <w:r w:rsidRPr="004F6F3C">
              <w:rPr>
                <w:rFonts w:ascii="Calibri" w:hAnsi="Calibri" w:cs="Calibri"/>
                <w:sz w:val="20"/>
                <w:szCs w:val="20"/>
              </w:rPr>
              <w:t xml:space="preserve">,,Zachowanie Seniora wzorem dla Juniora czyli </w:t>
            </w:r>
            <w:r w:rsidRPr="004F6F3C">
              <w:rPr>
                <w:rFonts w:ascii="Calibri" w:hAnsi="Calibri" w:cs="Calibri"/>
                <w:sz w:val="20"/>
                <w:szCs w:val="20"/>
              </w:rPr>
              <w:lastRenderedPageBreak/>
              <w:t>bezpieczny Senior w Gminie Telatyn"</w:t>
            </w:r>
          </w:p>
        </w:tc>
        <w:tc>
          <w:tcPr>
            <w:tcW w:w="2410" w:type="dxa"/>
            <w:tcBorders>
              <w:top w:val="nil"/>
              <w:left w:val="single" w:sz="6" w:space="0" w:color="000000"/>
              <w:bottom w:val="single" w:sz="6" w:space="0" w:color="000000"/>
              <w:right w:val="nil"/>
            </w:tcBorders>
          </w:tcPr>
          <w:p w14:paraId="0E6CAA04" w14:textId="18BDA1DA" w:rsidR="00E31EAA" w:rsidRPr="004F6F3C" w:rsidRDefault="00E31EAA" w:rsidP="004F6F3C">
            <w:pPr>
              <w:spacing w:before="100" w:beforeAutospacing="1"/>
              <w:rPr>
                <w:rFonts w:ascii="Calibri" w:hAnsi="Calibri" w:cs="Calibri"/>
                <w:sz w:val="20"/>
                <w:szCs w:val="20"/>
              </w:rPr>
            </w:pPr>
            <w:r w:rsidRPr="004F6F3C">
              <w:rPr>
                <w:rFonts w:ascii="Calibri" w:hAnsi="Calibri" w:cs="Calibri"/>
                <w:sz w:val="20"/>
                <w:szCs w:val="20"/>
              </w:rPr>
              <w:lastRenderedPageBreak/>
              <w:t xml:space="preserve">Wszelkie działania podjęte w ramach projektu ukierunkowane były przede wszystkim na wypracowanie świadomości u osób </w:t>
            </w:r>
            <w:r w:rsidRPr="004F6F3C">
              <w:rPr>
                <w:rFonts w:ascii="Calibri" w:hAnsi="Calibri" w:cs="Calibri"/>
                <w:sz w:val="20"/>
                <w:szCs w:val="20"/>
              </w:rPr>
              <w:lastRenderedPageBreak/>
              <w:t xml:space="preserve">starszych, jak ważne jest zachowanie bezpieczeństwa w ruchu drogowym. Uczestnikami projektu była grupa 40 Seniorów z Gminnego Klubu Seniora i 20 uczniów Szkoły Podstawowej. W realizację projektu włączyli się również przedstawiciele Policji, którzy poprowadzili 3 prelekcje tematyczne, na temat bezpiecznego zachowania się na drodze. W ramach projektu zakupiono 20 szt. </w:t>
            </w:r>
            <w:r w:rsidR="00CF1D97" w:rsidRPr="00373D30">
              <w:rPr>
                <w:rFonts w:ascii="Calibri" w:hAnsi="Calibri" w:cs="Calibri"/>
                <w:sz w:val="20"/>
                <w:szCs w:val="20"/>
              </w:rPr>
              <w:t>r</w:t>
            </w:r>
            <w:r w:rsidRPr="00373D30">
              <w:rPr>
                <w:rFonts w:ascii="Calibri" w:hAnsi="Calibri" w:cs="Calibri"/>
                <w:sz w:val="20"/>
                <w:szCs w:val="20"/>
              </w:rPr>
              <w:t>owerów</w:t>
            </w:r>
            <w:r w:rsidRPr="004F6F3C">
              <w:rPr>
                <w:rFonts w:ascii="Calibri" w:hAnsi="Calibri" w:cs="Calibri"/>
                <w:sz w:val="20"/>
                <w:szCs w:val="20"/>
              </w:rPr>
              <w:t>, 100</w:t>
            </w:r>
            <w:r w:rsidR="008F229F">
              <w:rPr>
                <w:rFonts w:ascii="Calibri" w:hAnsi="Calibri" w:cs="Calibri"/>
                <w:sz w:val="20"/>
                <w:szCs w:val="20"/>
              </w:rPr>
              <w:t xml:space="preserve"> </w:t>
            </w:r>
            <w:r w:rsidRPr="004F6F3C">
              <w:rPr>
                <w:rFonts w:ascii="Calibri" w:hAnsi="Calibri" w:cs="Calibri"/>
                <w:sz w:val="20"/>
                <w:szCs w:val="20"/>
              </w:rPr>
              <w:t>szt. opasek odblaskowych i 50</w:t>
            </w:r>
            <w:r w:rsidR="008F229F">
              <w:rPr>
                <w:rFonts w:ascii="Calibri" w:hAnsi="Calibri" w:cs="Calibri"/>
                <w:sz w:val="20"/>
                <w:szCs w:val="20"/>
              </w:rPr>
              <w:t xml:space="preserve"> </w:t>
            </w:r>
            <w:r w:rsidRPr="004F6F3C">
              <w:rPr>
                <w:rFonts w:ascii="Calibri" w:hAnsi="Calibri" w:cs="Calibri"/>
                <w:sz w:val="20"/>
                <w:szCs w:val="20"/>
              </w:rPr>
              <w:t>szt. kamizelek odblaskowych oraz zorganizowano 3 wyjazdy, by zdobytą teoretyczną wiedzę umieć zastosować w praktyce. Ostatni wyjazd został zakończony spotkaniem integracyjnym Seniorów i Juniorów przy ognisku.</w:t>
            </w:r>
          </w:p>
        </w:tc>
        <w:tc>
          <w:tcPr>
            <w:tcW w:w="1559" w:type="dxa"/>
            <w:tcBorders>
              <w:top w:val="nil"/>
              <w:left w:val="single" w:sz="6" w:space="0" w:color="000000"/>
              <w:bottom w:val="single" w:sz="6" w:space="0" w:color="000000"/>
              <w:right w:val="nil"/>
            </w:tcBorders>
          </w:tcPr>
          <w:p w14:paraId="79C30795" w14:textId="77777777" w:rsidR="00E31EAA" w:rsidRPr="004F6F3C" w:rsidRDefault="00E31EAA" w:rsidP="004F6F3C">
            <w:pPr>
              <w:spacing w:before="100" w:beforeAutospacing="1"/>
              <w:rPr>
                <w:rFonts w:ascii="Calibri" w:hAnsi="Calibri" w:cs="Calibri"/>
                <w:sz w:val="20"/>
                <w:szCs w:val="20"/>
              </w:rPr>
            </w:pPr>
            <w:r w:rsidRPr="004F6F3C">
              <w:rPr>
                <w:rFonts w:ascii="Calibri" w:hAnsi="Calibri" w:cs="Calibri"/>
                <w:b/>
                <w:bCs/>
                <w:sz w:val="20"/>
                <w:szCs w:val="20"/>
              </w:rPr>
              <w:lastRenderedPageBreak/>
              <w:t>19 530</w:t>
            </w:r>
          </w:p>
        </w:tc>
        <w:tc>
          <w:tcPr>
            <w:tcW w:w="1559" w:type="dxa"/>
            <w:tcBorders>
              <w:top w:val="nil"/>
              <w:left w:val="single" w:sz="6" w:space="0" w:color="000000"/>
              <w:bottom w:val="single" w:sz="6" w:space="0" w:color="000000"/>
              <w:right w:val="nil"/>
            </w:tcBorders>
          </w:tcPr>
          <w:p w14:paraId="1EC2CED8" w14:textId="7F4650D5" w:rsidR="00E31EAA" w:rsidRPr="00F372B7" w:rsidRDefault="00F372B7" w:rsidP="004F6F3C">
            <w:pPr>
              <w:spacing w:before="100" w:beforeAutospacing="1"/>
              <w:rPr>
                <w:rFonts w:ascii="Calibri" w:hAnsi="Calibri" w:cs="Calibri"/>
                <w:b/>
                <w:sz w:val="20"/>
                <w:szCs w:val="20"/>
              </w:rPr>
            </w:pPr>
            <w:r w:rsidRPr="00F372B7">
              <w:rPr>
                <w:rFonts w:ascii="Calibri" w:hAnsi="Calibri" w:cs="Calibri"/>
                <w:b/>
                <w:sz w:val="20"/>
                <w:szCs w:val="20"/>
              </w:rPr>
              <w:t>19 529,33</w:t>
            </w:r>
          </w:p>
          <w:p w14:paraId="3285F283" w14:textId="77777777" w:rsidR="00E31EAA" w:rsidRPr="004F6F3C" w:rsidRDefault="00E31EAA" w:rsidP="004F6F3C">
            <w:pPr>
              <w:spacing w:before="100" w:beforeAutospacing="1"/>
              <w:rPr>
                <w:rFonts w:ascii="Calibri" w:hAnsi="Calibri" w:cs="Calibri"/>
                <w:sz w:val="20"/>
                <w:szCs w:val="20"/>
              </w:rPr>
            </w:pPr>
          </w:p>
          <w:p w14:paraId="57B54E5A" w14:textId="77777777" w:rsidR="00E31EAA" w:rsidRPr="004F6F3C" w:rsidRDefault="00E31EAA" w:rsidP="004F6F3C">
            <w:pPr>
              <w:spacing w:before="100" w:beforeAutospacing="1"/>
              <w:rPr>
                <w:rFonts w:ascii="Calibri" w:hAnsi="Calibri" w:cs="Calibri"/>
                <w:sz w:val="20"/>
                <w:szCs w:val="20"/>
              </w:rPr>
            </w:pPr>
          </w:p>
        </w:tc>
        <w:tc>
          <w:tcPr>
            <w:tcW w:w="2835" w:type="dxa"/>
            <w:tcBorders>
              <w:top w:val="nil"/>
              <w:left w:val="single" w:sz="6" w:space="0" w:color="000000"/>
              <w:bottom w:val="single" w:sz="6" w:space="0" w:color="000000"/>
              <w:right w:val="single" w:sz="6" w:space="0" w:color="000000"/>
            </w:tcBorders>
          </w:tcPr>
          <w:p w14:paraId="618BA677" w14:textId="77777777" w:rsidR="00E31EAA" w:rsidRPr="004F6F3C" w:rsidRDefault="00E31EAA" w:rsidP="004F6F3C">
            <w:pPr>
              <w:spacing w:before="100" w:beforeAutospacing="1"/>
              <w:rPr>
                <w:rFonts w:ascii="Calibri" w:hAnsi="Calibri" w:cs="Calibri"/>
                <w:sz w:val="20"/>
                <w:szCs w:val="20"/>
              </w:rPr>
            </w:pPr>
            <w:r w:rsidRPr="004F6F3C">
              <w:rPr>
                <w:rFonts w:ascii="Calibri" w:hAnsi="Calibri" w:cs="Calibri"/>
                <w:sz w:val="20"/>
                <w:szCs w:val="20"/>
              </w:rPr>
              <w:t xml:space="preserve">Na skutek podjętych działań u 60 % uczestników – Juniorów i Seniorów nastąpiło zwiększenie świadomości o zagrożeniach, jakie mogą występować w ruchu drogowym. Dzięki </w:t>
            </w:r>
            <w:r w:rsidRPr="004F6F3C">
              <w:rPr>
                <w:rFonts w:ascii="Calibri" w:hAnsi="Calibri" w:cs="Calibri"/>
                <w:sz w:val="20"/>
                <w:szCs w:val="20"/>
              </w:rPr>
              <w:lastRenderedPageBreak/>
              <w:t xml:space="preserve">przeprowadzonym spotkaniom oraz wyjazdom rowerowym wykształcono prawidłowe postawy u uczestników ruchu drogowego, zwiększyła się świadomość uczestników, pojawiła się współodpowiedzialność za bezpieczeństwo swoje oraz innych. Dodatkowym atutem było zbudowanie wzajemnych relacji pomiędzy Juniorami i seniorami, pomoc i zrozumienie oraz współodpowiedzialność za siebie. </w:t>
            </w:r>
          </w:p>
        </w:tc>
      </w:tr>
      <w:tr w:rsidR="00E31EAA" w:rsidRPr="004F6F3C" w14:paraId="7D987657" w14:textId="77777777" w:rsidTr="00E31EAA">
        <w:trPr>
          <w:trHeight w:val="632"/>
        </w:trPr>
        <w:tc>
          <w:tcPr>
            <w:tcW w:w="570" w:type="dxa"/>
            <w:shd w:val="clear" w:color="auto" w:fill="FFFFFF"/>
          </w:tcPr>
          <w:p w14:paraId="0DCFA84D" w14:textId="77777777" w:rsidR="00E31EAA" w:rsidRPr="004F6F3C" w:rsidRDefault="00E31EAA" w:rsidP="004F6F3C">
            <w:pPr>
              <w:spacing w:before="100" w:beforeAutospacing="1" w:after="100" w:afterAutospacing="1" w:line="240" w:lineRule="auto"/>
              <w:rPr>
                <w:rFonts w:ascii="Calibri" w:hAnsi="Calibri" w:cs="Calibri"/>
                <w:bCs/>
                <w:sz w:val="20"/>
                <w:szCs w:val="20"/>
                <w:lang w:eastAsia="pl-PL"/>
              </w:rPr>
            </w:pPr>
            <w:r w:rsidRPr="004F6F3C">
              <w:rPr>
                <w:rFonts w:ascii="Calibri" w:hAnsi="Calibri" w:cs="Calibri"/>
                <w:bCs/>
                <w:sz w:val="20"/>
                <w:szCs w:val="20"/>
                <w:lang w:eastAsia="pl-PL"/>
              </w:rPr>
              <w:lastRenderedPageBreak/>
              <w:t>3.</w:t>
            </w:r>
          </w:p>
        </w:tc>
        <w:tc>
          <w:tcPr>
            <w:tcW w:w="1378" w:type="dxa"/>
            <w:tcBorders>
              <w:top w:val="nil"/>
              <w:left w:val="nil"/>
              <w:bottom w:val="single" w:sz="4" w:space="0" w:color="auto"/>
              <w:right w:val="single" w:sz="4" w:space="0" w:color="auto"/>
            </w:tcBorders>
            <w:shd w:val="clear" w:color="auto" w:fill="auto"/>
          </w:tcPr>
          <w:p w14:paraId="727841D9" w14:textId="77777777" w:rsidR="00E31EAA" w:rsidRPr="004F6F3C" w:rsidRDefault="00E31EAA" w:rsidP="004F6F3C">
            <w:pPr>
              <w:rPr>
                <w:rFonts w:ascii="Calibri" w:hAnsi="Calibri" w:cs="Calibri"/>
                <w:b/>
                <w:color w:val="000000"/>
                <w:sz w:val="20"/>
                <w:szCs w:val="20"/>
              </w:rPr>
            </w:pPr>
            <w:r w:rsidRPr="004F6F3C">
              <w:rPr>
                <w:rFonts w:ascii="Calibri" w:hAnsi="Calibri" w:cs="Calibri"/>
                <w:b/>
                <w:color w:val="000000"/>
                <w:sz w:val="20"/>
                <w:szCs w:val="20"/>
              </w:rPr>
              <w:t>Gmina Miejska Biała Podlaska</w:t>
            </w:r>
          </w:p>
        </w:tc>
        <w:tc>
          <w:tcPr>
            <w:tcW w:w="2163" w:type="dxa"/>
            <w:tcBorders>
              <w:top w:val="nil"/>
              <w:left w:val="nil"/>
              <w:bottom w:val="single" w:sz="4" w:space="0" w:color="auto"/>
              <w:right w:val="single" w:sz="4" w:space="0" w:color="auto"/>
            </w:tcBorders>
            <w:shd w:val="clear" w:color="auto" w:fill="auto"/>
          </w:tcPr>
          <w:p w14:paraId="47F1D99B" w14:textId="0B76AA73" w:rsidR="00AB08E7" w:rsidRDefault="00E31EAA" w:rsidP="004F6F3C">
            <w:pPr>
              <w:rPr>
                <w:rFonts w:ascii="Calibri" w:hAnsi="Calibri" w:cs="Calibri"/>
                <w:color w:val="000000"/>
                <w:sz w:val="20"/>
                <w:szCs w:val="20"/>
              </w:rPr>
            </w:pPr>
            <w:r w:rsidRPr="004F6F3C">
              <w:rPr>
                <w:rFonts w:ascii="Calibri" w:hAnsi="Calibri" w:cs="Calibri"/>
                <w:color w:val="000000"/>
                <w:sz w:val="20"/>
                <w:szCs w:val="20"/>
              </w:rPr>
              <w:t>Straż Miejska w Białej Podlaskiej</w:t>
            </w:r>
            <w:r w:rsidR="00B54808">
              <w:rPr>
                <w:rFonts w:ascii="Calibri" w:hAnsi="Calibri" w:cs="Calibri"/>
                <w:color w:val="000000"/>
                <w:sz w:val="20"/>
                <w:szCs w:val="20"/>
              </w:rPr>
              <w:t>;</w:t>
            </w:r>
          </w:p>
          <w:p w14:paraId="40D9E406" w14:textId="6275B632" w:rsidR="00AB08E7" w:rsidRDefault="00E31EAA" w:rsidP="004F6F3C">
            <w:pPr>
              <w:rPr>
                <w:rFonts w:ascii="Calibri" w:hAnsi="Calibri" w:cs="Calibri"/>
                <w:color w:val="000000"/>
                <w:sz w:val="20"/>
                <w:szCs w:val="20"/>
              </w:rPr>
            </w:pPr>
            <w:r w:rsidRPr="004F6F3C">
              <w:rPr>
                <w:rFonts w:ascii="Calibri" w:hAnsi="Calibri" w:cs="Calibri"/>
                <w:color w:val="000000"/>
                <w:sz w:val="20"/>
                <w:szCs w:val="20"/>
              </w:rPr>
              <w:br/>
              <w:t>Kadra nauczycielska</w:t>
            </w:r>
            <w:r w:rsidR="00B54808">
              <w:rPr>
                <w:rFonts w:ascii="Calibri" w:hAnsi="Calibri" w:cs="Calibri"/>
                <w:color w:val="000000"/>
                <w:sz w:val="20"/>
                <w:szCs w:val="20"/>
              </w:rPr>
              <w:t>;</w:t>
            </w:r>
          </w:p>
          <w:p w14:paraId="0A8324A9" w14:textId="020D8F01" w:rsidR="00E31EAA" w:rsidRPr="004F6F3C" w:rsidRDefault="00E31EAA" w:rsidP="004F6F3C">
            <w:pPr>
              <w:rPr>
                <w:rFonts w:ascii="Calibri" w:hAnsi="Calibri" w:cs="Calibri"/>
                <w:color w:val="000000"/>
                <w:sz w:val="20"/>
                <w:szCs w:val="20"/>
              </w:rPr>
            </w:pPr>
            <w:r w:rsidRPr="004F6F3C">
              <w:rPr>
                <w:rFonts w:ascii="Calibri" w:hAnsi="Calibri" w:cs="Calibri"/>
                <w:color w:val="000000"/>
                <w:sz w:val="20"/>
                <w:szCs w:val="20"/>
              </w:rPr>
              <w:lastRenderedPageBreak/>
              <w:br/>
              <w:t>Komenda Miejska Policji w Białej Podlaskiej.</w:t>
            </w:r>
          </w:p>
        </w:tc>
        <w:tc>
          <w:tcPr>
            <w:tcW w:w="1843" w:type="dxa"/>
            <w:tcBorders>
              <w:top w:val="nil"/>
              <w:left w:val="nil"/>
              <w:bottom w:val="single" w:sz="4" w:space="0" w:color="auto"/>
              <w:right w:val="single" w:sz="4" w:space="0" w:color="auto"/>
            </w:tcBorders>
            <w:shd w:val="clear" w:color="auto" w:fill="auto"/>
          </w:tcPr>
          <w:p w14:paraId="64222090" w14:textId="7AC002B1" w:rsidR="00E31EAA" w:rsidRPr="004F6F3C" w:rsidRDefault="00E31EAA" w:rsidP="004F6F3C">
            <w:pPr>
              <w:rPr>
                <w:rFonts w:ascii="Calibri" w:hAnsi="Calibri" w:cs="Calibri"/>
                <w:color w:val="000000"/>
                <w:sz w:val="20"/>
                <w:szCs w:val="20"/>
              </w:rPr>
            </w:pPr>
            <w:r w:rsidRPr="004F6F3C">
              <w:rPr>
                <w:rFonts w:ascii="Calibri" w:hAnsi="Calibri" w:cs="Calibri"/>
                <w:color w:val="000000"/>
                <w:sz w:val="20"/>
                <w:szCs w:val="20"/>
              </w:rPr>
              <w:lastRenderedPageBreak/>
              <w:t xml:space="preserve">Bezpieczne przejścia dla pieszych / </w:t>
            </w:r>
            <w:r w:rsidRPr="004F6F3C">
              <w:rPr>
                <w:rFonts w:ascii="Calibri" w:hAnsi="Calibri" w:cs="Calibri"/>
                <w:color w:val="000000"/>
                <w:sz w:val="20"/>
                <w:szCs w:val="20"/>
              </w:rPr>
              <w:br/>
            </w:r>
            <w:r w:rsidR="00B54808">
              <w:rPr>
                <w:rFonts w:ascii="Calibri" w:hAnsi="Calibri" w:cs="Calibri"/>
                <w:color w:val="000000"/>
                <w:sz w:val="20"/>
                <w:szCs w:val="20"/>
              </w:rPr>
              <w:t>„</w:t>
            </w:r>
            <w:r w:rsidRPr="004F6F3C">
              <w:rPr>
                <w:rFonts w:ascii="Calibri" w:hAnsi="Calibri" w:cs="Calibri"/>
                <w:color w:val="000000"/>
                <w:sz w:val="20"/>
                <w:szCs w:val="20"/>
              </w:rPr>
              <w:t xml:space="preserve">Bezpiecznie do szkoły - modernizacja </w:t>
            </w:r>
            <w:r w:rsidRPr="004F6F3C">
              <w:rPr>
                <w:rFonts w:ascii="Calibri" w:hAnsi="Calibri" w:cs="Calibri"/>
                <w:color w:val="000000"/>
                <w:sz w:val="20"/>
                <w:szCs w:val="20"/>
              </w:rPr>
              <w:lastRenderedPageBreak/>
              <w:t>przejścia dla pieszych na ul. Sidorskiej w Białej Podlaskiej</w:t>
            </w:r>
            <w:r w:rsidR="00B54808">
              <w:rPr>
                <w:rFonts w:ascii="Calibri" w:hAnsi="Calibri" w:cs="Calibri"/>
                <w:b/>
                <w:bCs/>
                <w:color w:val="000000"/>
                <w:sz w:val="20"/>
                <w:szCs w:val="20"/>
              </w:rPr>
              <w:t>”</w:t>
            </w:r>
          </w:p>
        </w:tc>
        <w:tc>
          <w:tcPr>
            <w:tcW w:w="2410" w:type="dxa"/>
            <w:tcBorders>
              <w:top w:val="nil"/>
              <w:left w:val="nil"/>
              <w:bottom w:val="single" w:sz="4" w:space="0" w:color="auto"/>
              <w:right w:val="single" w:sz="4" w:space="0" w:color="auto"/>
            </w:tcBorders>
            <w:shd w:val="clear" w:color="auto" w:fill="auto"/>
          </w:tcPr>
          <w:p w14:paraId="0C4824DC" w14:textId="7E44EF6E" w:rsidR="00E31EAA" w:rsidRPr="004F6F3C" w:rsidRDefault="00E31EAA" w:rsidP="004F6F3C">
            <w:pPr>
              <w:spacing w:after="0"/>
              <w:rPr>
                <w:rFonts w:ascii="Calibri" w:hAnsi="Calibri" w:cs="Calibri"/>
                <w:color w:val="000000"/>
                <w:sz w:val="20"/>
                <w:szCs w:val="20"/>
              </w:rPr>
            </w:pPr>
            <w:r w:rsidRPr="004F6F3C">
              <w:rPr>
                <w:rFonts w:ascii="Calibri" w:hAnsi="Calibri" w:cs="Calibri"/>
                <w:color w:val="000000"/>
                <w:sz w:val="20"/>
                <w:szCs w:val="20"/>
              </w:rPr>
              <w:lastRenderedPageBreak/>
              <w:t>Projekt realizowany dwutorowo poprzez poprawę infrastruktury bezpieczeństwa pieszych w ruchu drogowym oraz poprzez działani</w:t>
            </w:r>
            <w:r w:rsidR="00D04D5E">
              <w:rPr>
                <w:rFonts w:ascii="Calibri" w:hAnsi="Calibri" w:cs="Calibri"/>
                <w:color w:val="000000"/>
                <w:sz w:val="20"/>
                <w:szCs w:val="20"/>
              </w:rPr>
              <w:t xml:space="preserve">a </w:t>
            </w:r>
            <w:r w:rsidR="00D04D5E">
              <w:rPr>
                <w:rFonts w:ascii="Calibri" w:hAnsi="Calibri" w:cs="Calibri"/>
                <w:color w:val="000000"/>
                <w:sz w:val="20"/>
                <w:szCs w:val="20"/>
              </w:rPr>
              <w:lastRenderedPageBreak/>
              <w:t xml:space="preserve">edukacyjno – profilaktyczne. </w:t>
            </w:r>
            <w:r w:rsidRPr="004F6F3C">
              <w:rPr>
                <w:rFonts w:ascii="Calibri" w:hAnsi="Calibri" w:cs="Calibri"/>
                <w:color w:val="000000"/>
                <w:sz w:val="20"/>
                <w:szCs w:val="20"/>
              </w:rPr>
              <w:t>Zmoder</w:t>
            </w:r>
            <w:r w:rsidR="000D2E06">
              <w:rPr>
                <w:rFonts w:ascii="Calibri" w:hAnsi="Calibri" w:cs="Calibri"/>
                <w:color w:val="000000"/>
                <w:sz w:val="20"/>
                <w:szCs w:val="20"/>
              </w:rPr>
              <w:t>nizowano przejście dla pieszych</w:t>
            </w:r>
            <w:r w:rsidRPr="004F6F3C">
              <w:rPr>
                <w:rFonts w:ascii="Calibri" w:hAnsi="Calibri" w:cs="Calibri"/>
                <w:color w:val="000000"/>
                <w:sz w:val="20"/>
                <w:szCs w:val="20"/>
              </w:rPr>
              <w:t xml:space="preserve">, zamontowano m.in. dodatkowe oświetlenie, sygnalizatory, czujniki, wykonano system antypoślizgowy. Poza tym w szkole podjęto działania edukacyjno - profilaktyczne, które przybliżyły dzieciom bezpieczne zachowania </w:t>
            </w:r>
            <w:r w:rsidR="00D04D5E">
              <w:rPr>
                <w:rFonts w:ascii="Calibri" w:hAnsi="Calibri" w:cs="Calibri"/>
                <w:color w:val="000000"/>
                <w:sz w:val="20"/>
                <w:szCs w:val="20"/>
              </w:rPr>
              <w:t>przy przechodzeniu przez jezdnię</w:t>
            </w:r>
            <w:r w:rsidRPr="004F6F3C">
              <w:rPr>
                <w:rFonts w:ascii="Calibri" w:hAnsi="Calibri" w:cs="Calibri"/>
                <w:color w:val="000000"/>
                <w:sz w:val="20"/>
                <w:szCs w:val="20"/>
              </w:rPr>
              <w:t>.</w:t>
            </w:r>
          </w:p>
        </w:tc>
        <w:tc>
          <w:tcPr>
            <w:tcW w:w="1559" w:type="dxa"/>
            <w:tcBorders>
              <w:top w:val="nil"/>
              <w:left w:val="nil"/>
              <w:bottom w:val="single" w:sz="4" w:space="0" w:color="auto"/>
              <w:right w:val="single" w:sz="4" w:space="0" w:color="auto"/>
            </w:tcBorders>
            <w:shd w:val="clear" w:color="auto" w:fill="auto"/>
          </w:tcPr>
          <w:p w14:paraId="46BAB8A7" w14:textId="77777777" w:rsidR="00E31EAA" w:rsidRPr="000D2E06" w:rsidRDefault="00E31EAA" w:rsidP="004F6F3C">
            <w:pPr>
              <w:rPr>
                <w:rFonts w:ascii="Calibri" w:hAnsi="Calibri" w:cs="Calibri"/>
                <w:b/>
                <w:color w:val="000000"/>
                <w:sz w:val="20"/>
                <w:szCs w:val="20"/>
              </w:rPr>
            </w:pPr>
            <w:r w:rsidRPr="000D2E06">
              <w:rPr>
                <w:rFonts w:ascii="Calibri" w:hAnsi="Calibri" w:cs="Calibri"/>
                <w:b/>
                <w:color w:val="000000"/>
                <w:sz w:val="20"/>
                <w:szCs w:val="20"/>
              </w:rPr>
              <w:lastRenderedPageBreak/>
              <w:t>100 000</w:t>
            </w:r>
          </w:p>
        </w:tc>
        <w:tc>
          <w:tcPr>
            <w:tcW w:w="1559" w:type="dxa"/>
            <w:tcBorders>
              <w:top w:val="nil"/>
              <w:left w:val="nil"/>
              <w:bottom w:val="single" w:sz="4" w:space="0" w:color="auto"/>
              <w:right w:val="single" w:sz="4" w:space="0" w:color="auto"/>
            </w:tcBorders>
            <w:shd w:val="clear" w:color="auto" w:fill="auto"/>
          </w:tcPr>
          <w:p w14:paraId="044AC95F" w14:textId="33342741" w:rsidR="00E31EAA" w:rsidRPr="000D2E06" w:rsidRDefault="00E31EAA" w:rsidP="004F6F3C">
            <w:pPr>
              <w:rPr>
                <w:rFonts w:ascii="Calibri" w:hAnsi="Calibri" w:cs="Calibri"/>
                <w:b/>
                <w:color w:val="000000"/>
                <w:sz w:val="20"/>
                <w:szCs w:val="20"/>
              </w:rPr>
            </w:pPr>
            <w:r w:rsidRPr="000D2E06">
              <w:rPr>
                <w:rFonts w:ascii="Calibri" w:hAnsi="Calibri" w:cs="Calibri"/>
                <w:b/>
                <w:color w:val="000000"/>
                <w:sz w:val="20"/>
                <w:szCs w:val="20"/>
              </w:rPr>
              <w:t>100</w:t>
            </w:r>
            <w:r w:rsidR="00187C4D">
              <w:rPr>
                <w:rFonts w:ascii="Calibri" w:hAnsi="Calibri" w:cs="Calibri"/>
                <w:b/>
                <w:color w:val="000000"/>
                <w:sz w:val="20"/>
                <w:szCs w:val="20"/>
              </w:rPr>
              <w:t> </w:t>
            </w:r>
            <w:r w:rsidRPr="000D2E06">
              <w:rPr>
                <w:rFonts w:ascii="Calibri" w:hAnsi="Calibri" w:cs="Calibri"/>
                <w:b/>
                <w:color w:val="000000"/>
                <w:sz w:val="20"/>
                <w:szCs w:val="20"/>
              </w:rPr>
              <w:t>000</w:t>
            </w:r>
          </w:p>
        </w:tc>
        <w:tc>
          <w:tcPr>
            <w:tcW w:w="2835" w:type="dxa"/>
            <w:tcBorders>
              <w:top w:val="nil"/>
              <w:left w:val="nil"/>
              <w:bottom w:val="single" w:sz="4" w:space="0" w:color="auto"/>
              <w:right w:val="single" w:sz="4" w:space="0" w:color="auto"/>
            </w:tcBorders>
            <w:shd w:val="clear" w:color="auto" w:fill="auto"/>
          </w:tcPr>
          <w:p w14:paraId="48C06F14" w14:textId="0C30ADC1" w:rsidR="00187C4D" w:rsidRDefault="00187C4D" w:rsidP="004F6F3C">
            <w:pPr>
              <w:rPr>
                <w:rFonts w:ascii="Calibri" w:hAnsi="Calibri" w:cs="Calibri"/>
                <w:color w:val="000000"/>
                <w:sz w:val="20"/>
                <w:szCs w:val="20"/>
              </w:rPr>
            </w:pPr>
            <w:r>
              <w:rPr>
                <w:rFonts w:ascii="Calibri" w:hAnsi="Calibri" w:cs="Calibri"/>
                <w:color w:val="000000"/>
                <w:sz w:val="20"/>
                <w:szCs w:val="20"/>
              </w:rPr>
              <w:t>Dzięki realizacji projektu uzyskano następujące efekty:</w:t>
            </w:r>
          </w:p>
          <w:p w14:paraId="063F8765" w14:textId="640185B7" w:rsidR="00187C4D" w:rsidRDefault="00E31EAA" w:rsidP="004F6F3C">
            <w:pPr>
              <w:rPr>
                <w:rFonts w:ascii="Calibri" w:hAnsi="Calibri" w:cs="Calibri"/>
                <w:color w:val="000000"/>
                <w:sz w:val="20"/>
                <w:szCs w:val="20"/>
              </w:rPr>
            </w:pPr>
            <w:r w:rsidRPr="004F6F3C">
              <w:rPr>
                <w:rFonts w:ascii="Calibri" w:hAnsi="Calibri" w:cs="Calibri"/>
                <w:color w:val="000000"/>
                <w:sz w:val="20"/>
                <w:szCs w:val="20"/>
              </w:rPr>
              <w:t>1. Poprawa bezpieczeństwa w ruchu drogowym</w:t>
            </w:r>
            <w:r w:rsidR="00187C4D">
              <w:rPr>
                <w:rFonts w:ascii="Calibri" w:hAnsi="Calibri" w:cs="Calibri"/>
                <w:color w:val="000000"/>
                <w:sz w:val="20"/>
                <w:szCs w:val="20"/>
              </w:rPr>
              <w:t>;</w:t>
            </w:r>
            <w:r w:rsidRPr="004F6F3C">
              <w:rPr>
                <w:rFonts w:ascii="Calibri" w:hAnsi="Calibri" w:cs="Calibri"/>
                <w:color w:val="000000"/>
                <w:sz w:val="20"/>
                <w:szCs w:val="20"/>
              </w:rPr>
              <w:br/>
              <w:t xml:space="preserve">2. Wzrost poczucia bezpieczeństwa w ruchu </w:t>
            </w:r>
            <w:r w:rsidRPr="004F6F3C">
              <w:rPr>
                <w:rFonts w:ascii="Calibri" w:hAnsi="Calibri" w:cs="Calibri"/>
                <w:color w:val="000000"/>
                <w:sz w:val="20"/>
                <w:szCs w:val="20"/>
              </w:rPr>
              <w:lastRenderedPageBreak/>
              <w:t>drogowym</w:t>
            </w:r>
            <w:r w:rsidR="00187C4D">
              <w:rPr>
                <w:rFonts w:ascii="Calibri" w:hAnsi="Calibri" w:cs="Calibri"/>
                <w:color w:val="000000"/>
                <w:sz w:val="20"/>
                <w:szCs w:val="20"/>
              </w:rPr>
              <w:t>;</w:t>
            </w:r>
            <w:r w:rsidRPr="004F6F3C">
              <w:rPr>
                <w:rFonts w:ascii="Calibri" w:hAnsi="Calibri" w:cs="Calibri"/>
                <w:color w:val="000000"/>
                <w:sz w:val="20"/>
                <w:szCs w:val="20"/>
              </w:rPr>
              <w:br/>
              <w:t>3. Wzrost świadomości w zakresie bezpiecznego poruszania się w okolicy i na przejściu dla pieszych</w:t>
            </w:r>
            <w:r w:rsidR="00187C4D">
              <w:rPr>
                <w:rFonts w:ascii="Calibri" w:hAnsi="Calibri" w:cs="Calibri"/>
                <w:color w:val="000000"/>
                <w:sz w:val="20"/>
                <w:szCs w:val="20"/>
              </w:rPr>
              <w:t>;</w:t>
            </w:r>
            <w:r w:rsidRPr="004F6F3C">
              <w:rPr>
                <w:rFonts w:ascii="Calibri" w:hAnsi="Calibri" w:cs="Calibri"/>
                <w:color w:val="000000"/>
                <w:sz w:val="20"/>
                <w:szCs w:val="20"/>
              </w:rPr>
              <w:br/>
              <w:t>4. Ograniczenie liczby niebezpiecznych zdarzeń drogowych z udziałem pieszych</w:t>
            </w:r>
            <w:r w:rsidR="00187C4D">
              <w:rPr>
                <w:rFonts w:ascii="Calibri" w:hAnsi="Calibri" w:cs="Calibri"/>
                <w:color w:val="000000"/>
                <w:sz w:val="20"/>
                <w:szCs w:val="20"/>
              </w:rPr>
              <w:t>;</w:t>
            </w:r>
            <w:r w:rsidRPr="004F6F3C">
              <w:rPr>
                <w:rFonts w:ascii="Calibri" w:hAnsi="Calibri" w:cs="Calibri"/>
                <w:color w:val="000000"/>
                <w:sz w:val="20"/>
                <w:szCs w:val="20"/>
              </w:rPr>
              <w:br/>
              <w:t>5. Efektywne wykorzystywanie nowych możliwości technicznych w zakresie poprawy bezpieczeństwa pieszych</w:t>
            </w:r>
            <w:r w:rsidR="00187C4D">
              <w:rPr>
                <w:rFonts w:ascii="Calibri" w:hAnsi="Calibri" w:cs="Calibri"/>
                <w:color w:val="000000"/>
                <w:sz w:val="20"/>
                <w:szCs w:val="20"/>
              </w:rPr>
              <w:t>;</w:t>
            </w:r>
            <w:r w:rsidRPr="004F6F3C">
              <w:rPr>
                <w:rFonts w:ascii="Calibri" w:hAnsi="Calibri" w:cs="Calibri"/>
                <w:color w:val="000000"/>
                <w:sz w:val="20"/>
                <w:szCs w:val="20"/>
              </w:rPr>
              <w:br/>
              <w:t>6. Wypracowanie wśród kierowców nawyku zwalniania przed przejściami dla pieszych</w:t>
            </w:r>
            <w:r w:rsidR="00187C4D">
              <w:rPr>
                <w:rFonts w:ascii="Calibri" w:hAnsi="Calibri" w:cs="Calibri"/>
                <w:color w:val="000000"/>
                <w:sz w:val="20"/>
                <w:szCs w:val="20"/>
              </w:rPr>
              <w:t>.</w:t>
            </w:r>
          </w:p>
          <w:p w14:paraId="441BE7CD" w14:textId="7AB09AB1" w:rsidR="00E31EAA" w:rsidRPr="004F6F3C" w:rsidRDefault="00E31EAA" w:rsidP="00187C4D">
            <w:pPr>
              <w:rPr>
                <w:rFonts w:ascii="Calibri" w:hAnsi="Calibri" w:cs="Calibri"/>
                <w:color w:val="000000"/>
                <w:sz w:val="20"/>
                <w:szCs w:val="20"/>
              </w:rPr>
            </w:pPr>
            <w:r w:rsidRPr="004F6F3C">
              <w:rPr>
                <w:rFonts w:ascii="Calibri" w:hAnsi="Calibri" w:cs="Calibri"/>
                <w:color w:val="000000"/>
                <w:sz w:val="20"/>
                <w:szCs w:val="20"/>
              </w:rPr>
              <w:br/>
            </w:r>
          </w:p>
        </w:tc>
      </w:tr>
    </w:tbl>
    <w:p w14:paraId="5D00E3C3" w14:textId="0E31CE8B" w:rsidR="00E31EAA" w:rsidRPr="004F6F3C" w:rsidRDefault="00E31EAA" w:rsidP="004F6F3C">
      <w:pPr>
        <w:outlineLvl w:val="0"/>
        <w:rPr>
          <w:rFonts w:ascii="Calibri" w:hAnsi="Calibri" w:cs="Calibri"/>
          <w:b/>
          <w:sz w:val="20"/>
          <w:szCs w:val="20"/>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17"/>
        <w:gridCol w:w="2126"/>
        <w:gridCol w:w="1843"/>
        <w:gridCol w:w="2410"/>
        <w:gridCol w:w="1559"/>
        <w:gridCol w:w="1701"/>
        <w:gridCol w:w="2835"/>
      </w:tblGrid>
      <w:tr w:rsidR="00E31EAA" w:rsidRPr="004F6F3C" w14:paraId="5ADDDEB8" w14:textId="77777777" w:rsidTr="00534DC7">
        <w:trPr>
          <w:trHeight w:val="507"/>
        </w:trPr>
        <w:tc>
          <w:tcPr>
            <w:tcW w:w="534" w:type="dxa"/>
            <w:vMerge w:val="restart"/>
            <w:shd w:val="clear" w:color="auto" w:fill="5B9BD5" w:themeFill="accent1"/>
            <w:vAlign w:val="center"/>
          </w:tcPr>
          <w:p w14:paraId="062E88EF"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Lp.</w:t>
            </w:r>
          </w:p>
          <w:p w14:paraId="4247EB2D"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1417" w:type="dxa"/>
            <w:vMerge w:val="restart"/>
            <w:shd w:val="clear" w:color="auto" w:fill="5B9BD5" w:themeFill="accent1"/>
            <w:vAlign w:val="center"/>
          </w:tcPr>
          <w:p w14:paraId="5C15F995"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podmiot</w:t>
            </w:r>
          </w:p>
          <w:p w14:paraId="5214B9F8"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realizujący</w:t>
            </w:r>
          </w:p>
          <w:p w14:paraId="002F4E11"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2126" w:type="dxa"/>
            <w:vMerge w:val="restart"/>
            <w:shd w:val="clear" w:color="auto" w:fill="5B9BD5" w:themeFill="accent1"/>
            <w:vAlign w:val="center"/>
          </w:tcPr>
          <w:p w14:paraId="31D29607"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podmioty</w:t>
            </w:r>
          </w:p>
          <w:p w14:paraId="76D258B1"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współpracujące</w:t>
            </w:r>
          </w:p>
          <w:p w14:paraId="7EA177D5"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1843" w:type="dxa"/>
            <w:vMerge w:val="restart"/>
            <w:shd w:val="clear" w:color="auto" w:fill="5B9BD5" w:themeFill="accent1"/>
            <w:vAlign w:val="center"/>
          </w:tcPr>
          <w:p w14:paraId="137F1833"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Cel</w:t>
            </w:r>
          </w:p>
          <w:p w14:paraId="0DD00CB6"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szczegółowy /</w:t>
            </w:r>
          </w:p>
          <w:p w14:paraId="01844DBB"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tytuł projektu</w:t>
            </w:r>
          </w:p>
          <w:p w14:paraId="4BA6A778"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2410" w:type="dxa"/>
            <w:vMerge w:val="restart"/>
            <w:shd w:val="clear" w:color="auto" w:fill="5B9BD5" w:themeFill="accent1"/>
            <w:vAlign w:val="center"/>
          </w:tcPr>
          <w:p w14:paraId="53738AB3" w14:textId="77777777" w:rsidR="00E31EAA" w:rsidRPr="004F6F3C" w:rsidRDefault="00E31EAA" w:rsidP="000D2E06">
            <w:pPr>
              <w:autoSpaceDE w:val="0"/>
              <w:autoSpaceDN w:val="0"/>
              <w:adjustRightInd w:val="0"/>
              <w:spacing w:after="0" w:line="240" w:lineRule="auto"/>
              <w:jc w:val="center"/>
              <w:rPr>
                <w:rFonts w:ascii="Calibri" w:hAnsi="Calibri" w:cs="Calibri"/>
                <w:b/>
                <w:bCs/>
                <w:sz w:val="20"/>
                <w:szCs w:val="20"/>
              </w:rPr>
            </w:pPr>
            <w:r w:rsidRPr="004F6F3C">
              <w:rPr>
                <w:rFonts w:ascii="Calibri" w:hAnsi="Calibri" w:cs="Calibri"/>
                <w:b/>
                <w:bCs/>
                <w:sz w:val="20"/>
                <w:szCs w:val="20"/>
              </w:rPr>
              <w:t>opis</w:t>
            </w:r>
          </w:p>
          <w:p w14:paraId="129CCDBF"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1559" w:type="dxa"/>
            <w:vMerge w:val="restart"/>
            <w:shd w:val="clear" w:color="auto" w:fill="5B9BD5" w:themeFill="accent1"/>
            <w:vAlign w:val="center"/>
          </w:tcPr>
          <w:p w14:paraId="248DCE43"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kwota</w:t>
            </w:r>
          </w:p>
          <w:p w14:paraId="6F2EAAD1"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wnioskowana</w:t>
            </w:r>
          </w:p>
          <w:p w14:paraId="6C5C02E4"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1701" w:type="dxa"/>
            <w:vMerge w:val="restart"/>
            <w:shd w:val="clear" w:color="auto" w:fill="5B9BD5" w:themeFill="accent1"/>
            <w:vAlign w:val="center"/>
          </w:tcPr>
          <w:p w14:paraId="20E7E57B"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kwota</w:t>
            </w:r>
          </w:p>
          <w:p w14:paraId="7B5B74E0"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r w:rsidRPr="004F6F3C">
              <w:rPr>
                <w:rFonts w:ascii="Calibri" w:hAnsi="Calibri" w:cs="Calibri"/>
                <w:b/>
                <w:bCs/>
                <w:sz w:val="20"/>
                <w:szCs w:val="20"/>
              </w:rPr>
              <w:t>wydatkowana</w:t>
            </w:r>
          </w:p>
          <w:p w14:paraId="7E9FA35E"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2835" w:type="dxa"/>
            <w:shd w:val="clear" w:color="auto" w:fill="8DB3E2"/>
            <w:vAlign w:val="center"/>
          </w:tcPr>
          <w:p w14:paraId="4D4B3FDD"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r w:rsidRPr="004F6F3C">
              <w:rPr>
                <w:rFonts w:ascii="Calibri" w:hAnsi="Calibri" w:cs="Calibri"/>
                <w:b/>
                <w:bCs/>
                <w:sz w:val="20"/>
                <w:szCs w:val="20"/>
              </w:rPr>
              <w:t>efekty / osiągnięte rezultaty</w:t>
            </w:r>
          </w:p>
        </w:tc>
      </w:tr>
      <w:tr w:rsidR="00E31EAA" w:rsidRPr="004F6F3C" w14:paraId="0D423B42" w14:textId="77777777" w:rsidTr="00534DC7">
        <w:trPr>
          <w:trHeight w:val="1035"/>
        </w:trPr>
        <w:tc>
          <w:tcPr>
            <w:tcW w:w="534" w:type="dxa"/>
            <w:vMerge/>
            <w:shd w:val="clear" w:color="auto" w:fill="5B9BD5" w:themeFill="accent1"/>
          </w:tcPr>
          <w:p w14:paraId="0CB62618"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p>
        </w:tc>
        <w:tc>
          <w:tcPr>
            <w:tcW w:w="1417" w:type="dxa"/>
            <w:vMerge/>
            <w:shd w:val="clear" w:color="auto" w:fill="5B9BD5" w:themeFill="accent1"/>
          </w:tcPr>
          <w:p w14:paraId="42E013C0"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p>
        </w:tc>
        <w:tc>
          <w:tcPr>
            <w:tcW w:w="2126" w:type="dxa"/>
            <w:vMerge/>
            <w:shd w:val="clear" w:color="auto" w:fill="5B9BD5" w:themeFill="accent1"/>
          </w:tcPr>
          <w:p w14:paraId="29628CF6"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p>
        </w:tc>
        <w:tc>
          <w:tcPr>
            <w:tcW w:w="1843" w:type="dxa"/>
            <w:vMerge/>
            <w:shd w:val="clear" w:color="auto" w:fill="5B9BD5" w:themeFill="accent1"/>
          </w:tcPr>
          <w:p w14:paraId="44C67589"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p>
        </w:tc>
        <w:tc>
          <w:tcPr>
            <w:tcW w:w="2410" w:type="dxa"/>
            <w:vMerge/>
            <w:shd w:val="clear" w:color="auto" w:fill="5B9BD5" w:themeFill="accent1"/>
          </w:tcPr>
          <w:p w14:paraId="0C97DD24"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p>
        </w:tc>
        <w:tc>
          <w:tcPr>
            <w:tcW w:w="1559" w:type="dxa"/>
            <w:vMerge/>
            <w:shd w:val="clear" w:color="auto" w:fill="5B9BD5" w:themeFill="accent1"/>
          </w:tcPr>
          <w:p w14:paraId="390B75C9"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p>
        </w:tc>
        <w:tc>
          <w:tcPr>
            <w:tcW w:w="1701" w:type="dxa"/>
            <w:vMerge/>
            <w:shd w:val="clear" w:color="auto" w:fill="5B9BD5" w:themeFill="accent1"/>
          </w:tcPr>
          <w:p w14:paraId="07B27358" w14:textId="77777777" w:rsidR="00E31EAA" w:rsidRPr="004F6F3C" w:rsidRDefault="00E31EAA" w:rsidP="004F6F3C">
            <w:pPr>
              <w:autoSpaceDE w:val="0"/>
              <w:autoSpaceDN w:val="0"/>
              <w:adjustRightInd w:val="0"/>
              <w:spacing w:after="0" w:line="240" w:lineRule="auto"/>
              <w:rPr>
                <w:rFonts w:ascii="Calibri" w:hAnsi="Calibri" w:cs="Calibri"/>
                <w:b/>
                <w:bCs/>
                <w:sz w:val="20"/>
                <w:szCs w:val="20"/>
              </w:rPr>
            </w:pPr>
          </w:p>
        </w:tc>
        <w:tc>
          <w:tcPr>
            <w:tcW w:w="2835" w:type="dxa"/>
            <w:shd w:val="clear" w:color="auto" w:fill="8DB3E2"/>
          </w:tcPr>
          <w:p w14:paraId="6223AA1E" w14:textId="4E2F2746" w:rsidR="00E31EAA" w:rsidRPr="004F6F3C" w:rsidRDefault="00E31EAA" w:rsidP="004F6F3C">
            <w:pPr>
              <w:autoSpaceDE w:val="0"/>
              <w:autoSpaceDN w:val="0"/>
              <w:adjustRightInd w:val="0"/>
              <w:spacing w:after="0" w:line="240" w:lineRule="auto"/>
              <w:rPr>
                <w:rFonts w:ascii="Calibri" w:hAnsi="Calibri" w:cs="Calibri"/>
                <w:sz w:val="20"/>
                <w:szCs w:val="20"/>
              </w:rPr>
            </w:pPr>
            <w:r w:rsidRPr="004F6F3C">
              <w:rPr>
                <w:rFonts w:ascii="Calibri" w:hAnsi="Calibri" w:cs="Calibri"/>
                <w:b/>
                <w:bCs/>
                <w:sz w:val="20"/>
                <w:szCs w:val="20"/>
              </w:rPr>
              <w:t xml:space="preserve">dane bazowe / docelowe </w:t>
            </w:r>
            <w:r w:rsidR="000D2E06">
              <w:rPr>
                <w:rFonts w:ascii="Calibri" w:hAnsi="Calibri" w:cs="Calibri"/>
                <w:sz w:val="20"/>
                <w:szCs w:val="20"/>
              </w:rPr>
              <w:t>– dane</w:t>
            </w:r>
            <w:r w:rsidR="00B54808">
              <w:rPr>
                <w:rFonts w:ascii="Calibri" w:hAnsi="Calibri" w:cs="Calibri"/>
                <w:sz w:val="20"/>
                <w:szCs w:val="20"/>
              </w:rPr>
              <w:t xml:space="preserve"> </w:t>
            </w:r>
            <w:r w:rsidRPr="004F6F3C">
              <w:rPr>
                <w:rFonts w:ascii="Calibri" w:hAnsi="Calibri" w:cs="Calibri"/>
                <w:sz w:val="20"/>
                <w:szCs w:val="20"/>
              </w:rPr>
              <w:t xml:space="preserve">w </w:t>
            </w:r>
            <w:r w:rsidRPr="004F6F3C">
              <w:rPr>
                <w:rFonts w:ascii="Calibri" w:hAnsi="Calibri" w:cs="Calibri"/>
                <w:b/>
                <w:bCs/>
                <w:sz w:val="20"/>
                <w:szCs w:val="20"/>
              </w:rPr>
              <w:t xml:space="preserve">% </w:t>
            </w:r>
            <w:r w:rsidRPr="004F6F3C">
              <w:rPr>
                <w:rFonts w:ascii="Calibri" w:hAnsi="Calibri" w:cs="Calibri"/>
                <w:sz w:val="20"/>
                <w:szCs w:val="20"/>
              </w:rPr>
              <w:t>na podstawie ankiet oraz wpływ np. na</w:t>
            </w:r>
            <w:r w:rsidR="000D2E06">
              <w:rPr>
                <w:rFonts w:ascii="Calibri" w:hAnsi="Calibri" w:cs="Calibri"/>
                <w:sz w:val="20"/>
                <w:szCs w:val="20"/>
              </w:rPr>
              <w:t xml:space="preserve"> stan / poczucie bezpieczeństwa</w:t>
            </w:r>
          </w:p>
        </w:tc>
      </w:tr>
      <w:tr w:rsidR="00E31EAA" w:rsidRPr="004F6F3C" w14:paraId="7C229222" w14:textId="77777777" w:rsidTr="008A161D">
        <w:trPr>
          <w:trHeight w:val="559"/>
        </w:trPr>
        <w:tc>
          <w:tcPr>
            <w:tcW w:w="534" w:type="dxa"/>
          </w:tcPr>
          <w:p w14:paraId="40E81E34"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r w:rsidRPr="004F6F3C">
              <w:rPr>
                <w:rFonts w:ascii="Calibri" w:hAnsi="Calibri" w:cs="Calibri"/>
                <w:sz w:val="20"/>
                <w:szCs w:val="20"/>
              </w:rPr>
              <w:t>4.</w:t>
            </w:r>
          </w:p>
        </w:tc>
        <w:tc>
          <w:tcPr>
            <w:tcW w:w="1417" w:type="dxa"/>
          </w:tcPr>
          <w:p w14:paraId="23DB98D1" w14:textId="77777777" w:rsidR="00E31EAA" w:rsidRPr="004F6F3C" w:rsidRDefault="00E31EAA" w:rsidP="004F6F3C">
            <w:pPr>
              <w:autoSpaceDE w:val="0"/>
              <w:autoSpaceDN w:val="0"/>
              <w:adjustRightInd w:val="0"/>
              <w:spacing w:after="0" w:line="240" w:lineRule="auto"/>
              <w:rPr>
                <w:rFonts w:ascii="Calibri" w:hAnsi="Calibri" w:cs="Calibri"/>
                <w:b/>
                <w:sz w:val="20"/>
                <w:szCs w:val="20"/>
              </w:rPr>
            </w:pPr>
            <w:r w:rsidRPr="004F6F3C">
              <w:rPr>
                <w:rFonts w:ascii="Calibri" w:hAnsi="Calibri" w:cs="Calibri"/>
                <w:b/>
                <w:sz w:val="20"/>
                <w:szCs w:val="20"/>
              </w:rPr>
              <w:t xml:space="preserve">Powiat Tomaszowski </w:t>
            </w:r>
          </w:p>
          <w:p w14:paraId="3A82614B"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p w14:paraId="36DB4C25" w14:textId="54266C53" w:rsidR="00E31EAA" w:rsidRPr="004F6F3C" w:rsidRDefault="00E31EAA" w:rsidP="004F6F3C">
            <w:pPr>
              <w:autoSpaceDE w:val="0"/>
              <w:autoSpaceDN w:val="0"/>
              <w:adjustRightInd w:val="0"/>
              <w:spacing w:after="0" w:line="240" w:lineRule="auto"/>
              <w:rPr>
                <w:rFonts w:ascii="Calibri" w:hAnsi="Calibri" w:cs="Calibri"/>
                <w:bCs/>
                <w:color w:val="000000"/>
                <w:sz w:val="20"/>
                <w:szCs w:val="20"/>
              </w:rPr>
            </w:pPr>
            <w:r w:rsidRPr="004F6F3C">
              <w:rPr>
                <w:rFonts w:ascii="Calibri" w:hAnsi="Calibri" w:cs="Calibri"/>
                <w:bCs/>
                <w:color w:val="000000"/>
                <w:sz w:val="20"/>
                <w:szCs w:val="20"/>
              </w:rPr>
              <w:t xml:space="preserve">reprezentowany przez Zarząd Powiatu w Tomaszowie Lubelskim </w:t>
            </w:r>
            <w:r w:rsidRPr="004F6F3C">
              <w:rPr>
                <w:rFonts w:ascii="Calibri" w:hAnsi="Calibri" w:cs="Calibri"/>
                <w:bCs/>
                <w:color w:val="000000"/>
                <w:sz w:val="20"/>
                <w:szCs w:val="20"/>
              </w:rPr>
              <w:lastRenderedPageBreak/>
              <w:t>oraz Zarząd Dróg Powiatowych w Tomaszowie Lubelskim (działający w imieniu Zarządu Powiatu)</w:t>
            </w:r>
          </w:p>
          <w:p w14:paraId="1604EF60"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2126" w:type="dxa"/>
          </w:tcPr>
          <w:p w14:paraId="565FF7BC" w14:textId="73DFF16A"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lastRenderedPageBreak/>
              <w:t>Miasto Tomaszów Lubelski</w:t>
            </w:r>
            <w:r w:rsidR="00B54808">
              <w:rPr>
                <w:rFonts w:ascii="Calibri" w:hAnsi="Calibri" w:cs="Calibri"/>
                <w:sz w:val="20"/>
                <w:szCs w:val="20"/>
              </w:rPr>
              <w:t>;</w:t>
            </w:r>
          </w:p>
          <w:p w14:paraId="5D33BE27" w14:textId="77777777" w:rsidR="00AB08E7" w:rsidRPr="004F6F3C" w:rsidRDefault="00AB08E7" w:rsidP="004F6F3C">
            <w:pPr>
              <w:spacing w:after="0" w:line="240" w:lineRule="auto"/>
              <w:rPr>
                <w:rFonts w:ascii="Calibri" w:hAnsi="Calibri" w:cs="Calibri"/>
                <w:sz w:val="20"/>
                <w:szCs w:val="20"/>
              </w:rPr>
            </w:pPr>
          </w:p>
          <w:p w14:paraId="3AAFDA8A" w14:textId="5E2CBCB1"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Komenda Powiatowa Policji w Tomaszowie Lubelskim</w:t>
            </w:r>
            <w:r w:rsidR="00B54808">
              <w:rPr>
                <w:rFonts w:ascii="Calibri" w:hAnsi="Calibri" w:cs="Calibri"/>
                <w:sz w:val="20"/>
                <w:szCs w:val="20"/>
              </w:rPr>
              <w:t>;</w:t>
            </w:r>
          </w:p>
          <w:p w14:paraId="2512BF21" w14:textId="77777777" w:rsidR="00AB08E7" w:rsidRPr="004F6F3C" w:rsidRDefault="00AB08E7" w:rsidP="004F6F3C">
            <w:pPr>
              <w:spacing w:after="0" w:line="240" w:lineRule="auto"/>
              <w:rPr>
                <w:rFonts w:ascii="Calibri" w:hAnsi="Calibri" w:cs="Calibri"/>
                <w:sz w:val="20"/>
                <w:szCs w:val="20"/>
              </w:rPr>
            </w:pPr>
          </w:p>
          <w:p w14:paraId="075FA18D" w14:textId="0E29A021"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 xml:space="preserve">Komenda Powiatowa Państwowej Straży </w:t>
            </w:r>
            <w:r w:rsidRPr="004F6F3C">
              <w:rPr>
                <w:rFonts w:ascii="Calibri" w:hAnsi="Calibri" w:cs="Calibri"/>
                <w:sz w:val="20"/>
                <w:szCs w:val="20"/>
              </w:rPr>
              <w:lastRenderedPageBreak/>
              <w:t>Pożarnej w Tomaszowie Lubelskim</w:t>
            </w:r>
            <w:r w:rsidR="00B54808">
              <w:rPr>
                <w:rFonts w:ascii="Calibri" w:hAnsi="Calibri" w:cs="Calibri"/>
                <w:sz w:val="20"/>
                <w:szCs w:val="20"/>
              </w:rPr>
              <w:t>;</w:t>
            </w:r>
          </w:p>
          <w:p w14:paraId="5B3B211D" w14:textId="77777777" w:rsidR="00AB08E7" w:rsidRPr="004F6F3C" w:rsidRDefault="00AB08E7" w:rsidP="004F6F3C">
            <w:pPr>
              <w:spacing w:after="0" w:line="240" w:lineRule="auto"/>
              <w:rPr>
                <w:rFonts w:ascii="Calibri" w:hAnsi="Calibri" w:cs="Calibri"/>
                <w:sz w:val="20"/>
                <w:szCs w:val="20"/>
              </w:rPr>
            </w:pPr>
          </w:p>
          <w:p w14:paraId="7AC54149" w14:textId="4BD6953E"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Szkoła Podstawowa Nr 3 w Tomaszowie Lubelskim</w:t>
            </w:r>
            <w:r w:rsidR="00B54808">
              <w:rPr>
                <w:rFonts w:ascii="Calibri" w:hAnsi="Calibri" w:cs="Calibri"/>
                <w:sz w:val="20"/>
                <w:szCs w:val="20"/>
              </w:rPr>
              <w:t>;</w:t>
            </w:r>
          </w:p>
          <w:p w14:paraId="0672445C" w14:textId="77777777" w:rsidR="00AB08E7" w:rsidRPr="004F6F3C" w:rsidRDefault="00AB08E7" w:rsidP="004F6F3C">
            <w:pPr>
              <w:spacing w:after="0" w:line="240" w:lineRule="auto"/>
              <w:rPr>
                <w:rFonts w:ascii="Calibri" w:hAnsi="Calibri" w:cs="Calibri"/>
                <w:sz w:val="20"/>
                <w:szCs w:val="20"/>
              </w:rPr>
            </w:pPr>
          </w:p>
          <w:p w14:paraId="7C668E05" w14:textId="5F24C501"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Przedszkole Samorządowe Nr 1 w Tomaszowie Lubelskim</w:t>
            </w:r>
            <w:r w:rsidR="00B54808">
              <w:rPr>
                <w:rFonts w:ascii="Calibri" w:hAnsi="Calibri" w:cs="Calibri"/>
                <w:sz w:val="20"/>
                <w:szCs w:val="20"/>
              </w:rPr>
              <w:t>;</w:t>
            </w:r>
          </w:p>
          <w:p w14:paraId="68B52355" w14:textId="77777777" w:rsidR="00AB08E7" w:rsidRPr="004F6F3C" w:rsidRDefault="00AB08E7" w:rsidP="004F6F3C">
            <w:pPr>
              <w:spacing w:after="0" w:line="240" w:lineRule="auto"/>
              <w:rPr>
                <w:rFonts w:ascii="Calibri" w:hAnsi="Calibri" w:cs="Calibri"/>
                <w:sz w:val="20"/>
                <w:szCs w:val="20"/>
              </w:rPr>
            </w:pPr>
          </w:p>
          <w:p w14:paraId="05634371" w14:textId="36093666" w:rsidR="00E31EAA" w:rsidRPr="004F6F3C" w:rsidRDefault="00E31EAA" w:rsidP="004F6F3C">
            <w:pPr>
              <w:spacing w:after="0" w:line="240" w:lineRule="auto"/>
              <w:rPr>
                <w:rFonts w:ascii="Calibri" w:hAnsi="Calibri" w:cs="Calibri"/>
                <w:sz w:val="20"/>
                <w:szCs w:val="20"/>
              </w:rPr>
            </w:pPr>
            <w:r w:rsidRPr="004F6F3C">
              <w:rPr>
                <w:rFonts w:ascii="Calibri" w:hAnsi="Calibri" w:cs="Calibri"/>
                <w:bCs/>
                <w:color w:val="000000"/>
                <w:sz w:val="20"/>
                <w:szCs w:val="20"/>
              </w:rPr>
              <w:t>Przedszkole Samorządowe Nr 2 w Tomaszowie Lubelskim</w:t>
            </w:r>
            <w:r w:rsidR="00B54808">
              <w:rPr>
                <w:rFonts w:ascii="Calibri" w:hAnsi="Calibri" w:cs="Calibri"/>
                <w:bCs/>
                <w:color w:val="000000"/>
                <w:sz w:val="20"/>
                <w:szCs w:val="20"/>
              </w:rPr>
              <w:t>.</w:t>
            </w:r>
          </w:p>
          <w:p w14:paraId="4C1EEFA3"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1843" w:type="dxa"/>
          </w:tcPr>
          <w:p w14:paraId="59DC12C9" w14:textId="77777777" w:rsidR="00E31EAA" w:rsidRPr="004F6F3C" w:rsidRDefault="00E31EAA" w:rsidP="004F6F3C">
            <w:pPr>
              <w:rPr>
                <w:rFonts w:ascii="Calibri" w:hAnsi="Calibri" w:cs="Calibri"/>
                <w:sz w:val="20"/>
                <w:szCs w:val="20"/>
              </w:rPr>
            </w:pPr>
            <w:r w:rsidRPr="004F6F3C">
              <w:rPr>
                <w:rFonts w:ascii="Calibri" w:hAnsi="Calibri" w:cs="Calibri"/>
                <w:sz w:val="20"/>
                <w:szCs w:val="20"/>
              </w:rPr>
              <w:lastRenderedPageBreak/>
              <w:t xml:space="preserve">Bezpieczne przejścia dla pieszych / „Bezpieczne przejścia dla pieszych przy ul. Kościuszki w </w:t>
            </w:r>
            <w:r w:rsidRPr="004F6F3C">
              <w:rPr>
                <w:rFonts w:ascii="Calibri" w:hAnsi="Calibri" w:cs="Calibri"/>
                <w:sz w:val="20"/>
                <w:szCs w:val="20"/>
              </w:rPr>
              <w:lastRenderedPageBreak/>
              <w:t xml:space="preserve">Tomaszowie Lubelskim”  </w:t>
            </w:r>
          </w:p>
          <w:p w14:paraId="6AC9894D" w14:textId="77777777" w:rsidR="00E31EAA" w:rsidRPr="004F6F3C" w:rsidRDefault="00E31EAA" w:rsidP="004F6F3C">
            <w:pPr>
              <w:rPr>
                <w:rFonts w:ascii="Calibri" w:hAnsi="Calibri" w:cs="Calibri"/>
                <w:sz w:val="20"/>
                <w:szCs w:val="20"/>
              </w:rPr>
            </w:pPr>
          </w:p>
          <w:p w14:paraId="50A53879"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p>
        </w:tc>
        <w:tc>
          <w:tcPr>
            <w:tcW w:w="2410" w:type="dxa"/>
            <w:tcBorders>
              <w:bottom w:val="single" w:sz="4" w:space="0" w:color="auto"/>
            </w:tcBorders>
          </w:tcPr>
          <w:p w14:paraId="214F9B56" w14:textId="1173A4F7" w:rsidR="00E31EAA" w:rsidRPr="000D2E06" w:rsidRDefault="00E31EAA" w:rsidP="000D2E06">
            <w:pPr>
              <w:spacing w:before="100" w:beforeAutospacing="1" w:after="100" w:afterAutospacing="1"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lastRenderedPageBreak/>
              <w:t>Projekt polegał na wykonaniu 2 kompletów aktywnych przejść dla pieszych, gdzie znak „Przejście dla pieszych” oświetlon</w:t>
            </w:r>
            <w:r w:rsidR="000D2E06">
              <w:rPr>
                <w:rFonts w:ascii="Calibri" w:eastAsia="Times New Roman" w:hAnsi="Calibri" w:cs="Calibri"/>
                <w:sz w:val="20"/>
                <w:szCs w:val="20"/>
                <w:lang w:eastAsia="pl-PL"/>
              </w:rPr>
              <w:t>y został lampami LED (zasilane z paneli</w:t>
            </w:r>
            <w:r w:rsidRPr="004F6F3C">
              <w:rPr>
                <w:rFonts w:ascii="Calibri" w:eastAsia="Times New Roman" w:hAnsi="Calibri" w:cs="Calibri"/>
                <w:sz w:val="20"/>
                <w:szCs w:val="20"/>
                <w:lang w:eastAsia="pl-PL"/>
              </w:rPr>
              <w:t xml:space="preserve"> </w:t>
            </w:r>
            <w:r w:rsidR="000D2E06">
              <w:rPr>
                <w:rFonts w:ascii="Calibri" w:eastAsia="Times New Roman" w:hAnsi="Calibri" w:cs="Calibri"/>
                <w:sz w:val="20"/>
                <w:szCs w:val="20"/>
                <w:lang w:eastAsia="pl-PL"/>
              </w:rPr>
              <w:t>słonecznych</w:t>
            </w:r>
            <w:r w:rsidRPr="004F6F3C">
              <w:rPr>
                <w:rFonts w:ascii="Calibri" w:eastAsia="Times New Roman" w:hAnsi="Calibri" w:cs="Calibri"/>
                <w:sz w:val="20"/>
                <w:szCs w:val="20"/>
                <w:lang w:eastAsia="pl-PL"/>
              </w:rPr>
              <w:t xml:space="preserve"> wraz z akumulatorami, które </w:t>
            </w:r>
            <w:r w:rsidRPr="004F6F3C">
              <w:rPr>
                <w:rFonts w:ascii="Calibri" w:eastAsia="Times New Roman" w:hAnsi="Calibri" w:cs="Calibri"/>
                <w:sz w:val="20"/>
                <w:szCs w:val="20"/>
                <w:lang w:eastAsia="pl-PL"/>
              </w:rPr>
              <w:lastRenderedPageBreak/>
              <w:t>zapewniają stały dopływ energii dla lamp) na drodze powiatowej w centrum miasta Tomaszów Lubelski wraz z wykona</w:t>
            </w:r>
            <w:r w:rsidR="000D2E06">
              <w:rPr>
                <w:rFonts w:ascii="Calibri" w:eastAsia="Times New Roman" w:hAnsi="Calibri" w:cs="Calibri"/>
                <w:sz w:val="20"/>
                <w:szCs w:val="20"/>
                <w:lang w:eastAsia="pl-PL"/>
              </w:rPr>
              <w:t xml:space="preserve">niem oznakowania poziomego farbą </w:t>
            </w:r>
            <w:r w:rsidRPr="004F6F3C">
              <w:rPr>
                <w:rFonts w:ascii="Calibri" w:eastAsia="Times New Roman" w:hAnsi="Calibri" w:cs="Calibri"/>
                <w:sz w:val="20"/>
                <w:szCs w:val="20"/>
                <w:lang w:eastAsia="pl-PL"/>
              </w:rPr>
              <w:t>odblaskową, g</w:t>
            </w:r>
            <w:r w:rsidR="00D04D5E">
              <w:rPr>
                <w:rFonts w:ascii="Calibri" w:eastAsia="Times New Roman" w:hAnsi="Calibri" w:cs="Calibri"/>
                <w:sz w:val="20"/>
                <w:szCs w:val="20"/>
                <w:lang w:eastAsia="pl-PL"/>
              </w:rPr>
              <w:t>rubowarstwową. Sygnały świetlne</w:t>
            </w:r>
            <w:r w:rsidRPr="004F6F3C">
              <w:rPr>
                <w:rFonts w:ascii="Calibri" w:eastAsia="Times New Roman" w:hAnsi="Calibri" w:cs="Calibri"/>
                <w:sz w:val="20"/>
                <w:szCs w:val="20"/>
                <w:lang w:eastAsia="pl-PL"/>
              </w:rPr>
              <w:t xml:space="preserve"> włączają się wtedy, kiedy pieszy zbliża się do przejścia, co ma zbudzić szczególną uwagę kierowców. Funkcjonariusze Policji i Państwowej Straży Pożarnej przeprowadzili warsztaty wśród dzieci i młodzieży w zakresie bezpiecznego poruszania się po drodze oraz zasad udzielania pierwszej pomocy przedmedycznej,  wręczając uczestnikom elementy odblaskowe (wzrost bezpieczeństwa po zmroku) oraz maskotki „Policjant” i „Strażak”. Na potrzeby projektu zakupiono i przekazano 4 000 sztuk opasek odblaskowych oraz 350 sztuk maskotek. Wykonawca aktywnych przejść przeprowadził </w:t>
            </w:r>
            <w:r w:rsidRPr="004F6F3C">
              <w:rPr>
                <w:rFonts w:ascii="Calibri" w:eastAsia="Times New Roman" w:hAnsi="Calibri" w:cs="Calibri"/>
                <w:color w:val="000000"/>
                <w:sz w:val="20"/>
                <w:szCs w:val="20"/>
                <w:lang w:eastAsia="pl-PL"/>
              </w:rPr>
              <w:t xml:space="preserve">szkolenie z zakresu korzystania z bezpiecznego przejścia dla </w:t>
            </w:r>
            <w:r w:rsidR="00D04D5E">
              <w:rPr>
                <w:rFonts w:ascii="Calibri" w:eastAsia="Times New Roman" w:hAnsi="Calibri" w:cs="Calibri"/>
                <w:color w:val="000000"/>
                <w:sz w:val="20"/>
                <w:szCs w:val="20"/>
                <w:lang w:eastAsia="pl-PL"/>
              </w:rPr>
              <w:lastRenderedPageBreak/>
              <w:t>pieszych</w:t>
            </w:r>
            <w:r w:rsidRPr="004F6F3C">
              <w:rPr>
                <w:rFonts w:ascii="Calibri" w:eastAsia="Times New Roman" w:hAnsi="Calibri" w:cs="Calibri"/>
                <w:color w:val="000000"/>
                <w:sz w:val="20"/>
                <w:szCs w:val="20"/>
                <w:lang w:eastAsia="pl-PL"/>
              </w:rPr>
              <w:t xml:space="preserve"> skierowane do zarządcy drogi, Policji oraz przedstawicieli samorządu powiatowego i miejskiego.</w:t>
            </w:r>
            <w:r w:rsidRPr="004F6F3C">
              <w:rPr>
                <w:rFonts w:ascii="Calibri" w:eastAsia="Times New Roman" w:hAnsi="Calibri" w:cs="Calibri"/>
                <w:sz w:val="20"/>
                <w:szCs w:val="20"/>
                <w:lang w:eastAsia="pl-PL"/>
              </w:rPr>
              <w:t xml:space="preserve"> Umieszczono dodatkowo na wykonanych przejściach tablice informacyjne promujące Program. Projekt podsumowano konferencją z udziałem przedstawicieli organów zaangażowanych w jego realizację. Informacje o projekcie upowszechniono na stronach internetowych oraz portalach społecznościowych Powiatu Tomaszowskiego, Miasta Tomaszów Lubelski oraz Zarządu Dróg Powiatowych w Tomaszowie Lubelskim. </w:t>
            </w:r>
          </w:p>
        </w:tc>
        <w:tc>
          <w:tcPr>
            <w:tcW w:w="1559" w:type="dxa"/>
          </w:tcPr>
          <w:p w14:paraId="06070232" w14:textId="77777777" w:rsidR="00E31EAA" w:rsidRPr="000D2E06" w:rsidRDefault="00E31EAA" w:rsidP="004F6F3C">
            <w:pPr>
              <w:autoSpaceDE w:val="0"/>
              <w:autoSpaceDN w:val="0"/>
              <w:adjustRightInd w:val="0"/>
              <w:spacing w:after="0" w:line="240" w:lineRule="auto"/>
              <w:rPr>
                <w:rFonts w:ascii="Calibri" w:hAnsi="Calibri" w:cs="Calibri"/>
                <w:b/>
                <w:sz w:val="20"/>
                <w:szCs w:val="20"/>
              </w:rPr>
            </w:pPr>
            <w:r w:rsidRPr="000D2E06">
              <w:rPr>
                <w:rFonts w:ascii="Calibri" w:hAnsi="Calibri" w:cs="Calibri"/>
                <w:b/>
                <w:color w:val="000000"/>
                <w:sz w:val="20"/>
                <w:szCs w:val="20"/>
              </w:rPr>
              <w:lastRenderedPageBreak/>
              <w:t>38 063</w:t>
            </w:r>
          </w:p>
        </w:tc>
        <w:tc>
          <w:tcPr>
            <w:tcW w:w="1701" w:type="dxa"/>
          </w:tcPr>
          <w:p w14:paraId="55EBE45F" w14:textId="2BF49C61" w:rsidR="00E31EAA" w:rsidRPr="000D2E06" w:rsidRDefault="00F372B7" w:rsidP="004F6F3C">
            <w:pPr>
              <w:autoSpaceDE w:val="0"/>
              <w:autoSpaceDN w:val="0"/>
              <w:adjustRightInd w:val="0"/>
              <w:spacing w:after="0" w:line="240" w:lineRule="auto"/>
              <w:rPr>
                <w:rFonts w:ascii="Calibri" w:hAnsi="Calibri" w:cs="Calibri"/>
                <w:b/>
                <w:sz w:val="20"/>
                <w:szCs w:val="20"/>
              </w:rPr>
            </w:pPr>
            <w:r>
              <w:rPr>
                <w:rFonts w:ascii="Calibri" w:hAnsi="Calibri" w:cs="Calibri"/>
                <w:b/>
                <w:color w:val="000000"/>
                <w:sz w:val="20"/>
                <w:szCs w:val="20"/>
              </w:rPr>
              <w:t>38 063</w:t>
            </w:r>
          </w:p>
        </w:tc>
        <w:tc>
          <w:tcPr>
            <w:tcW w:w="2835" w:type="dxa"/>
          </w:tcPr>
          <w:p w14:paraId="55A4F0CB" w14:textId="73916CEE" w:rsidR="00E31EAA" w:rsidRPr="004F6F3C" w:rsidRDefault="00E31EAA" w:rsidP="004F6F3C">
            <w:pPr>
              <w:autoSpaceDE w:val="0"/>
              <w:autoSpaceDN w:val="0"/>
              <w:adjustRightInd w:val="0"/>
              <w:spacing w:after="0" w:line="240" w:lineRule="auto"/>
              <w:rPr>
                <w:rFonts w:ascii="Calibri" w:hAnsi="Calibri" w:cs="Calibri"/>
                <w:sz w:val="20"/>
                <w:szCs w:val="20"/>
              </w:rPr>
            </w:pPr>
            <w:r w:rsidRPr="004F6F3C">
              <w:rPr>
                <w:rFonts w:ascii="Calibri" w:hAnsi="Calibri" w:cs="Calibri"/>
                <w:sz w:val="20"/>
                <w:szCs w:val="20"/>
              </w:rPr>
              <w:t xml:space="preserve">Na podstawie 104 ankiet ustalono, że postrzeganie poprawy poczucia bezpieczeństwa na przejściu przy ul. Kościuszki w Tomaszowie Lubelskim po wykonaniu projektu ankietowani określili średnio w wysokości 53,56%. Dodatkowo </w:t>
            </w:r>
            <w:r w:rsidRPr="004F6F3C">
              <w:rPr>
                <w:rFonts w:ascii="Calibri" w:hAnsi="Calibri" w:cs="Calibri"/>
                <w:sz w:val="20"/>
                <w:szCs w:val="20"/>
              </w:rPr>
              <w:lastRenderedPageBreak/>
              <w:t>postrzeganie stanu bezpieczeństwa użytkownika ruchu drogowego przed realizacją projektu</w:t>
            </w:r>
            <w:r w:rsidR="00373D30">
              <w:rPr>
                <w:rFonts w:ascii="Calibri" w:hAnsi="Calibri" w:cs="Calibri"/>
                <w:sz w:val="20"/>
                <w:szCs w:val="20"/>
              </w:rPr>
              <w:t>,</w:t>
            </w:r>
            <w:r w:rsidRPr="004F6F3C">
              <w:rPr>
                <w:rFonts w:ascii="Calibri" w:hAnsi="Calibri" w:cs="Calibri"/>
                <w:sz w:val="20"/>
                <w:szCs w:val="20"/>
              </w:rPr>
              <w:t xml:space="preserve"> ankietowani</w:t>
            </w:r>
            <w:r w:rsidR="000D2E06">
              <w:rPr>
                <w:rFonts w:ascii="Calibri" w:hAnsi="Calibri" w:cs="Calibri"/>
                <w:sz w:val="20"/>
                <w:szCs w:val="20"/>
              </w:rPr>
              <w:t xml:space="preserve"> określili średnio w wysokości</w:t>
            </w:r>
            <w:r w:rsidRPr="004F6F3C">
              <w:rPr>
                <w:rFonts w:ascii="Calibri" w:hAnsi="Calibri" w:cs="Calibri"/>
                <w:sz w:val="20"/>
                <w:szCs w:val="20"/>
              </w:rPr>
              <w:t xml:space="preserve"> 37,5%, po realizacji: 76,04%. Postrzeganie swojego miejsca zamieszkania jako  miejsca bezpiecznego i spokojnego dl</w:t>
            </w:r>
            <w:r w:rsidR="00D04D5E">
              <w:rPr>
                <w:rFonts w:ascii="Calibri" w:hAnsi="Calibri" w:cs="Calibri"/>
                <w:sz w:val="20"/>
                <w:szCs w:val="20"/>
              </w:rPr>
              <w:t xml:space="preserve">a użytkowników ruchu drogowego </w:t>
            </w:r>
            <w:r w:rsidRPr="004F6F3C">
              <w:rPr>
                <w:rFonts w:ascii="Calibri" w:hAnsi="Calibri" w:cs="Calibri"/>
                <w:sz w:val="20"/>
                <w:szCs w:val="20"/>
              </w:rPr>
              <w:t>przed realizacją</w:t>
            </w:r>
            <w:r w:rsidR="00D04D5E">
              <w:rPr>
                <w:rFonts w:ascii="Calibri" w:hAnsi="Calibri" w:cs="Calibri"/>
                <w:sz w:val="20"/>
                <w:szCs w:val="20"/>
              </w:rPr>
              <w:t xml:space="preserve"> projektu ankietowani określili</w:t>
            </w:r>
            <w:r w:rsidRPr="004F6F3C">
              <w:rPr>
                <w:rFonts w:ascii="Calibri" w:hAnsi="Calibri" w:cs="Calibri"/>
                <w:sz w:val="20"/>
                <w:szCs w:val="20"/>
              </w:rPr>
              <w:t xml:space="preserve"> średnio w wysokości 41,44 %, po realizacji: 75,35%. Poziom wiedzy w temacie bezpiecznych zachowań w zakresie bezpieczeństwa w ruchu drogowym przed realizacją</w:t>
            </w:r>
            <w:r w:rsidR="00001DC1">
              <w:rPr>
                <w:rFonts w:ascii="Calibri" w:hAnsi="Calibri" w:cs="Calibri"/>
                <w:sz w:val="20"/>
                <w:szCs w:val="20"/>
              </w:rPr>
              <w:t xml:space="preserve"> projektu ankietowani określili średnio w wysokości </w:t>
            </w:r>
            <w:r w:rsidRPr="004F6F3C">
              <w:rPr>
                <w:rFonts w:ascii="Calibri" w:hAnsi="Calibri" w:cs="Calibri"/>
                <w:sz w:val="20"/>
                <w:szCs w:val="20"/>
              </w:rPr>
              <w:t>57,60%, po realizacji: 77</w:t>
            </w:r>
            <w:r w:rsidR="00001DC1">
              <w:rPr>
                <w:rFonts w:ascii="Calibri" w:hAnsi="Calibri" w:cs="Calibri"/>
                <w:sz w:val="20"/>
                <w:szCs w:val="20"/>
              </w:rPr>
              <w:t>,62%.  Poziom wiedzy w temacie zachowania się</w:t>
            </w:r>
            <w:r w:rsidRPr="004F6F3C">
              <w:rPr>
                <w:rFonts w:ascii="Calibri" w:hAnsi="Calibri" w:cs="Calibri"/>
                <w:sz w:val="20"/>
                <w:szCs w:val="20"/>
              </w:rPr>
              <w:t xml:space="preserve"> w przypadku udziału w wypadku komunikacyjnym  przed realizacją projektu ankietowani określili średnio </w:t>
            </w:r>
            <w:r w:rsidR="00373D30">
              <w:rPr>
                <w:rFonts w:ascii="Calibri" w:hAnsi="Calibri" w:cs="Calibri"/>
                <w:sz w:val="20"/>
                <w:szCs w:val="20"/>
              </w:rPr>
              <w:br/>
              <w:t>w wysokości</w:t>
            </w:r>
            <w:r w:rsidRPr="004F6F3C">
              <w:rPr>
                <w:rFonts w:ascii="Calibri" w:hAnsi="Calibri" w:cs="Calibri"/>
                <w:sz w:val="20"/>
                <w:szCs w:val="20"/>
              </w:rPr>
              <w:t xml:space="preserve">  54,04%, po realizacji: 69,50%. Poziom zaufania do służb mundurowych (policjant, strażak) w kwestii bezpieczeństwa przed realizacją projektu ankietowani określili  średnio w wysokości   47,12%, po realizacji: 58,61%.</w:t>
            </w:r>
          </w:p>
          <w:p w14:paraId="33B6853F" w14:textId="2D0CEB9C" w:rsidR="00E31EAA" w:rsidRPr="004F6F3C" w:rsidRDefault="00E31EAA" w:rsidP="004F6F3C">
            <w:pPr>
              <w:autoSpaceDE w:val="0"/>
              <w:autoSpaceDN w:val="0"/>
              <w:adjustRightInd w:val="0"/>
              <w:spacing w:after="0" w:line="240" w:lineRule="auto"/>
              <w:rPr>
                <w:rFonts w:ascii="Calibri" w:hAnsi="Calibri" w:cs="Calibri"/>
                <w:sz w:val="20"/>
                <w:szCs w:val="20"/>
              </w:rPr>
            </w:pPr>
            <w:r w:rsidRPr="004F6F3C">
              <w:rPr>
                <w:rFonts w:ascii="Calibri" w:hAnsi="Calibri" w:cs="Calibri"/>
                <w:sz w:val="20"/>
                <w:szCs w:val="20"/>
              </w:rPr>
              <w:t>Do</w:t>
            </w:r>
            <w:r w:rsidR="00001DC1">
              <w:rPr>
                <w:rFonts w:ascii="Calibri" w:hAnsi="Calibri" w:cs="Calibri"/>
                <w:sz w:val="20"/>
                <w:szCs w:val="20"/>
              </w:rPr>
              <w:t>datkowo na podstawie informacji</w:t>
            </w:r>
            <w:r w:rsidRPr="004F6F3C">
              <w:rPr>
                <w:rFonts w:ascii="Calibri" w:hAnsi="Calibri" w:cs="Calibri"/>
                <w:sz w:val="20"/>
                <w:szCs w:val="20"/>
              </w:rPr>
              <w:t xml:space="preserve"> z Policji w okresie poprzedzającym realizację </w:t>
            </w:r>
            <w:r w:rsidRPr="004F6F3C">
              <w:rPr>
                <w:rFonts w:ascii="Calibri" w:hAnsi="Calibri" w:cs="Calibri"/>
                <w:sz w:val="20"/>
                <w:szCs w:val="20"/>
              </w:rPr>
              <w:lastRenderedPageBreak/>
              <w:t xml:space="preserve">projektu w obrębie przedmiotowego skrzyżowania zarejestrowano 22 zdarzenia drogowe (kolizje i wypadki). Od września 2019 roku (okres funkcjonowania bezpiecznych przejść dla pieszych) do 22 stycznia 2020 roku w tym rejonie </w:t>
            </w:r>
            <w:r w:rsidRPr="000D2E06">
              <w:rPr>
                <w:rFonts w:ascii="Calibri" w:hAnsi="Calibri" w:cs="Calibri"/>
                <w:b/>
                <w:sz w:val="20"/>
                <w:szCs w:val="20"/>
              </w:rPr>
              <w:t>nie doszło</w:t>
            </w:r>
            <w:r w:rsidRPr="004F6F3C">
              <w:rPr>
                <w:rFonts w:ascii="Calibri" w:hAnsi="Calibri" w:cs="Calibri"/>
                <w:sz w:val="20"/>
                <w:szCs w:val="20"/>
              </w:rPr>
              <w:t xml:space="preserve"> do zdarzeń </w:t>
            </w:r>
            <w:r w:rsidR="00373D30">
              <w:rPr>
                <w:rFonts w:ascii="Calibri" w:hAnsi="Calibri" w:cs="Calibri"/>
                <w:sz w:val="20"/>
                <w:szCs w:val="20"/>
              </w:rPr>
              <w:br/>
            </w:r>
            <w:r w:rsidRPr="004F6F3C">
              <w:rPr>
                <w:rFonts w:ascii="Calibri" w:hAnsi="Calibri" w:cs="Calibri"/>
                <w:sz w:val="20"/>
                <w:szCs w:val="20"/>
              </w:rPr>
              <w:t xml:space="preserve">z udziałem pieszych. </w:t>
            </w:r>
          </w:p>
        </w:tc>
      </w:tr>
      <w:tr w:rsidR="00E31EAA" w:rsidRPr="004F6F3C" w14:paraId="536F60FE" w14:textId="77777777" w:rsidTr="003C198F">
        <w:trPr>
          <w:trHeight w:val="1127"/>
        </w:trPr>
        <w:tc>
          <w:tcPr>
            <w:tcW w:w="534" w:type="dxa"/>
          </w:tcPr>
          <w:p w14:paraId="554D10CB" w14:textId="77777777" w:rsidR="00E31EAA" w:rsidRPr="004F6F3C" w:rsidRDefault="00E31EAA" w:rsidP="004F6F3C">
            <w:pPr>
              <w:autoSpaceDE w:val="0"/>
              <w:autoSpaceDN w:val="0"/>
              <w:adjustRightInd w:val="0"/>
              <w:spacing w:after="0" w:line="240" w:lineRule="auto"/>
              <w:rPr>
                <w:rFonts w:ascii="Calibri" w:hAnsi="Calibri" w:cs="Calibri"/>
                <w:sz w:val="20"/>
                <w:szCs w:val="20"/>
              </w:rPr>
            </w:pPr>
            <w:r w:rsidRPr="004F6F3C">
              <w:rPr>
                <w:rFonts w:ascii="Calibri" w:hAnsi="Calibri" w:cs="Calibri"/>
                <w:sz w:val="20"/>
                <w:szCs w:val="20"/>
              </w:rPr>
              <w:lastRenderedPageBreak/>
              <w:t>5.</w:t>
            </w:r>
          </w:p>
        </w:tc>
        <w:tc>
          <w:tcPr>
            <w:tcW w:w="1417" w:type="dxa"/>
            <w:tcBorders>
              <w:left w:val="single" w:sz="2" w:space="0" w:color="000000"/>
            </w:tcBorders>
            <w:shd w:val="clear" w:color="auto" w:fill="FFFFFF"/>
          </w:tcPr>
          <w:p w14:paraId="088A3210" w14:textId="77777777" w:rsidR="00E31EAA" w:rsidRPr="004F6F3C" w:rsidRDefault="00E31EAA" w:rsidP="004F6F3C">
            <w:pPr>
              <w:pStyle w:val="Zawartotabeli"/>
              <w:rPr>
                <w:rFonts w:cs="Calibri"/>
                <w:b/>
                <w:sz w:val="20"/>
                <w:szCs w:val="20"/>
              </w:rPr>
            </w:pPr>
            <w:r w:rsidRPr="004F6F3C">
              <w:rPr>
                <w:rFonts w:cs="Calibri"/>
                <w:b/>
                <w:sz w:val="20"/>
                <w:szCs w:val="20"/>
              </w:rPr>
              <w:t>Gmina Ryki</w:t>
            </w:r>
          </w:p>
        </w:tc>
        <w:tc>
          <w:tcPr>
            <w:tcW w:w="2126" w:type="dxa"/>
            <w:tcBorders>
              <w:left w:val="single" w:sz="2" w:space="0" w:color="000000"/>
            </w:tcBorders>
            <w:shd w:val="clear" w:color="auto" w:fill="FFFFFF"/>
          </w:tcPr>
          <w:p w14:paraId="38AF3C05" w14:textId="35CEEA82" w:rsidR="00E31EAA" w:rsidRDefault="00E31EAA" w:rsidP="00534DC7">
            <w:pPr>
              <w:pStyle w:val="Zawartotabeli"/>
              <w:spacing w:after="0"/>
              <w:rPr>
                <w:rFonts w:cs="Calibri"/>
                <w:sz w:val="20"/>
                <w:szCs w:val="20"/>
              </w:rPr>
            </w:pPr>
            <w:r w:rsidRPr="004F6F3C">
              <w:rPr>
                <w:rFonts w:cs="Calibri"/>
                <w:sz w:val="20"/>
                <w:szCs w:val="20"/>
              </w:rPr>
              <w:t>Publiczna Szkoła Podstawowa nr 1</w:t>
            </w:r>
            <w:r w:rsidR="00B54808">
              <w:rPr>
                <w:rFonts w:cs="Calibri"/>
                <w:sz w:val="20"/>
                <w:szCs w:val="20"/>
              </w:rPr>
              <w:t>;</w:t>
            </w:r>
          </w:p>
          <w:p w14:paraId="081970A3" w14:textId="77777777" w:rsidR="00AB08E7" w:rsidRPr="004F6F3C" w:rsidRDefault="00AB08E7" w:rsidP="00534DC7">
            <w:pPr>
              <w:pStyle w:val="Zawartotabeli"/>
              <w:spacing w:after="0"/>
              <w:rPr>
                <w:rFonts w:cs="Calibri"/>
                <w:sz w:val="20"/>
                <w:szCs w:val="20"/>
              </w:rPr>
            </w:pPr>
          </w:p>
          <w:p w14:paraId="359E6C1A" w14:textId="5E07514B" w:rsidR="00E31EAA" w:rsidRDefault="00E31EAA" w:rsidP="00534DC7">
            <w:pPr>
              <w:pStyle w:val="Zawartotabeli"/>
              <w:spacing w:after="0"/>
              <w:rPr>
                <w:rFonts w:cs="Calibri"/>
                <w:sz w:val="20"/>
                <w:szCs w:val="20"/>
              </w:rPr>
            </w:pPr>
            <w:r w:rsidRPr="004F6F3C">
              <w:rPr>
                <w:rFonts w:cs="Calibri"/>
                <w:sz w:val="20"/>
                <w:szCs w:val="20"/>
              </w:rPr>
              <w:t>Publiczna Szkoła Podstawowa nr 2</w:t>
            </w:r>
            <w:r w:rsidR="00B54808">
              <w:rPr>
                <w:rFonts w:cs="Calibri"/>
                <w:sz w:val="20"/>
                <w:szCs w:val="20"/>
              </w:rPr>
              <w:t>;</w:t>
            </w:r>
          </w:p>
          <w:p w14:paraId="5302E140" w14:textId="77777777" w:rsidR="00AB08E7" w:rsidRPr="004F6F3C" w:rsidRDefault="00AB08E7" w:rsidP="00534DC7">
            <w:pPr>
              <w:pStyle w:val="Zawartotabeli"/>
              <w:spacing w:after="0"/>
              <w:rPr>
                <w:rFonts w:cs="Calibri"/>
                <w:sz w:val="20"/>
                <w:szCs w:val="20"/>
              </w:rPr>
            </w:pPr>
          </w:p>
          <w:p w14:paraId="19A5E495" w14:textId="59C6A2CE" w:rsidR="00E31EAA" w:rsidRDefault="00E31EAA" w:rsidP="00534DC7">
            <w:pPr>
              <w:pStyle w:val="Zawartotabeli"/>
              <w:spacing w:after="0"/>
              <w:rPr>
                <w:rFonts w:cs="Calibri"/>
                <w:sz w:val="20"/>
                <w:szCs w:val="20"/>
              </w:rPr>
            </w:pPr>
            <w:r w:rsidRPr="004F6F3C">
              <w:rPr>
                <w:rFonts w:cs="Calibri"/>
                <w:sz w:val="20"/>
                <w:szCs w:val="20"/>
              </w:rPr>
              <w:t>Przedszkole Samorządowe nr 1</w:t>
            </w:r>
            <w:r w:rsidR="00B54808">
              <w:rPr>
                <w:rFonts w:cs="Calibri"/>
                <w:sz w:val="20"/>
                <w:szCs w:val="20"/>
              </w:rPr>
              <w:t>;</w:t>
            </w:r>
          </w:p>
          <w:p w14:paraId="30882B65" w14:textId="77777777" w:rsidR="00AB08E7" w:rsidRPr="004F6F3C" w:rsidRDefault="00AB08E7" w:rsidP="00534DC7">
            <w:pPr>
              <w:pStyle w:val="Zawartotabeli"/>
              <w:spacing w:after="0"/>
              <w:rPr>
                <w:rFonts w:cs="Calibri"/>
                <w:sz w:val="20"/>
                <w:szCs w:val="20"/>
              </w:rPr>
            </w:pPr>
          </w:p>
          <w:p w14:paraId="0C3EF861" w14:textId="34609CA4" w:rsidR="00E31EAA" w:rsidRDefault="00E31EAA" w:rsidP="00534DC7">
            <w:pPr>
              <w:pStyle w:val="Zawartotabeli"/>
              <w:spacing w:after="0"/>
              <w:rPr>
                <w:rFonts w:cs="Calibri"/>
                <w:sz w:val="20"/>
                <w:szCs w:val="20"/>
              </w:rPr>
            </w:pPr>
            <w:r w:rsidRPr="004F6F3C">
              <w:rPr>
                <w:rFonts w:cs="Calibri"/>
                <w:sz w:val="20"/>
                <w:szCs w:val="20"/>
              </w:rPr>
              <w:t>Przedszkole Samorządowe nr 2</w:t>
            </w:r>
            <w:r w:rsidR="00B54808">
              <w:rPr>
                <w:rFonts w:cs="Calibri"/>
                <w:sz w:val="20"/>
                <w:szCs w:val="20"/>
              </w:rPr>
              <w:t>;</w:t>
            </w:r>
          </w:p>
          <w:p w14:paraId="72F57EAE" w14:textId="77777777" w:rsidR="00AB08E7" w:rsidRPr="004F6F3C" w:rsidRDefault="00AB08E7" w:rsidP="00534DC7">
            <w:pPr>
              <w:pStyle w:val="Zawartotabeli"/>
              <w:spacing w:after="0"/>
              <w:rPr>
                <w:rFonts w:cs="Calibri"/>
                <w:sz w:val="20"/>
                <w:szCs w:val="20"/>
              </w:rPr>
            </w:pPr>
          </w:p>
          <w:p w14:paraId="66CB6951" w14:textId="79661751" w:rsidR="00E31EAA" w:rsidRDefault="00E31EAA" w:rsidP="00534DC7">
            <w:pPr>
              <w:pStyle w:val="Zawartotabeli"/>
              <w:spacing w:after="0"/>
              <w:rPr>
                <w:rFonts w:cs="Calibri"/>
                <w:sz w:val="20"/>
                <w:szCs w:val="20"/>
              </w:rPr>
            </w:pPr>
            <w:r w:rsidRPr="004F6F3C">
              <w:rPr>
                <w:rFonts w:cs="Calibri"/>
                <w:sz w:val="20"/>
                <w:szCs w:val="20"/>
              </w:rPr>
              <w:lastRenderedPageBreak/>
              <w:t>Przedszkole Samorządowe nr 5</w:t>
            </w:r>
            <w:r w:rsidR="00B54808">
              <w:rPr>
                <w:rFonts w:cs="Calibri"/>
                <w:sz w:val="20"/>
                <w:szCs w:val="20"/>
              </w:rPr>
              <w:t>;</w:t>
            </w:r>
          </w:p>
          <w:p w14:paraId="4F09D3DE" w14:textId="77777777" w:rsidR="00AB08E7" w:rsidRPr="004F6F3C" w:rsidRDefault="00AB08E7" w:rsidP="00534DC7">
            <w:pPr>
              <w:pStyle w:val="Zawartotabeli"/>
              <w:spacing w:after="0"/>
              <w:rPr>
                <w:rFonts w:cs="Calibri"/>
                <w:sz w:val="20"/>
                <w:szCs w:val="20"/>
              </w:rPr>
            </w:pPr>
          </w:p>
          <w:p w14:paraId="24943E97" w14:textId="5C99732A" w:rsidR="00E31EAA" w:rsidRDefault="00E31EAA" w:rsidP="00534DC7">
            <w:pPr>
              <w:pStyle w:val="Zawartotabeli"/>
              <w:spacing w:after="0"/>
              <w:rPr>
                <w:rFonts w:cs="Calibri"/>
                <w:sz w:val="20"/>
                <w:szCs w:val="20"/>
              </w:rPr>
            </w:pPr>
            <w:r w:rsidRPr="004F6F3C">
              <w:rPr>
                <w:rFonts w:cs="Calibri"/>
                <w:sz w:val="20"/>
                <w:szCs w:val="20"/>
              </w:rPr>
              <w:t>Komenda Powiatowa Policji w Rykach</w:t>
            </w:r>
            <w:r w:rsidR="00B54808">
              <w:rPr>
                <w:rFonts w:cs="Calibri"/>
                <w:sz w:val="20"/>
                <w:szCs w:val="20"/>
              </w:rPr>
              <w:t>;</w:t>
            </w:r>
          </w:p>
          <w:p w14:paraId="4711D2D3" w14:textId="77777777" w:rsidR="00AB08E7" w:rsidRPr="004F6F3C" w:rsidRDefault="00AB08E7" w:rsidP="00534DC7">
            <w:pPr>
              <w:pStyle w:val="Zawartotabeli"/>
              <w:spacing w:after="0"/>
              <w:rPr>
                <w:rFonts w:cs="Calibri"/>
                <w:sz w:val="20"/>
                <w:szCs w:val="20"/>
              </w:rPr>
            </w:pPr>
          </w:p>
          <w:p w14:paraId="6631EB7D" w14:textId="05E3EC1A" w:rsidR="00E31EAA" w:rsidRDefault="00E31EAA" w:rsidP="00534DC7">
            <w:pPr>
              <w:pStyle w:val="Zawartotabeli"/>
              <w:spacing w:after="0"/>
              <w:rPr>
                <w:rFonts w:cs="Calibri"/>
                <w:sz w:val="20"/>
                <w:szCs w:val="20"/>
              </w:rPr>
            </w:pPr>
            <w:r w:rsidRPr="004F6F3C">
              <w:rPr>
                <w:rFonts w:cs="Calibri"/>
                <w:sz w:val="20"/>
                <w:szCs w:val="20"/>
              </w:rPr>
              <w:t>Uniwersytet Trzeciego Wieku</w:t>
            </w:r>
            <w:r w:rsidR="00B54808">
              <w:rPr>
                <w:rFonts w:cs="Calibri"/>
                <w:sz w:val="20"/>
                <w:szCs w:val="20"/>
              </w:rPr>
              <w:t>;</w:t>
            </w:r>
          </w:p>
          <w:p w14:paraId="11D1C711" w14:textId="77777777" w:rsidR="00AB08E7" w:rsidRPr="004F6F3C" w:rsidRDefault="00AB08E7" w:rsidP="00534DC7">
            <w:pPr>
              <w:pStyle w:val="Zawartotabeli"/>
              <w:spacing w:after="0"/>
              <w:rPr>
                <w:rFonts w:cs="Calibri"/>
                <w:sz w:val="20"/>
                <w:szCs w:val="20"/>
              </w:rPr>
            </w:pPr>
          </w:p>
          <w:p w14:paraId="242402F0" w14:textId="77777777" w:rsidR="00E31EAA" w:rsidRPr="004F6F3C" w:rsidRDefault="00E31EAA" w:rsidP="00534DC7">
            <w:pPr>
              <w:pStyle w:val="Zawartotabeli"/>
              <w:spacing w:after="0"/>
              <w:rPr>
                <w:rFonts w:cs="Calibri"/>
                <w:sz w:val="20"/>
                <w:szCs w:val="20"/>
              </w:rPr>
            </w:pPr>
            <w:r w:rsidRPr="004F6F3C">
              <w:rPr>
                <w:rFonts w:cs="Calibri"/>
                <w:sz w:val="20"/>
                <w:szCs w:val="20"/>
              </w:rPr>
              <w:t>Związek Emerytów i Rencistów w Rykach.</w:t>
            </w:r>
          </w:p>
          <w:p w14:paraId="14917394" w14:textId="77777777" w:rsidR="00E31EAA" w:rsidRPr="004F6F3C" w:rsidRDefault="00E31EAA" w:rsidP="004F6F3C">
            <w:pPr>
              <w:pStyle w:val="Zawartotabeli"/>
              <w:rPr>
                <w:rFonts w:cs="Calibri"/>
                <w:sz w:val="20"/>
                <w:szCs w:val="20"/>
              </w:rPr>
            </w:pPr>
          </w:p>
        </w:tc>
        <w:tc>
          <w:tcPr>
            <w:tcW w:w="1843" w:type="dxa"/>
            <w:tcBorders>
              <w:left w:val="single" w:sz="2" w:space="0" w:color="000000"/>
            </w:tcBorders>
            <w:shd w:val="clear" w:color="auto" w:fill="FFFFFF"/>
          </w:tcPr>
          <w:p w14:paraId="2B0BA5B2" w14:textId="3690956B" w:rsidR="00D54150" w:rsidRPr="00534DC7" w:rsidRDefault="00421E02" w:rsidP="004F6F3C">
            <w:pPr>
              <w:pStyle w:val="Zawartotabeli"/>
              <w:rPr>
                <w:rFonts w:cs="Calibri"/>
                <w:bCs/>
                <w:sz w:val="20"/>
                <w:szCs w:val="20"/>
              </w:rPr>
            </w:pPr>
            <w:r>
              <w:rPr>
                <w:rFonts w:cs="Calibri"/>
                <w:bCs/>
                <w:sz w:val="20"/>
                <w:szCs w:val="20"/>
              </w:rPr>
              <w:lastRenderedPageBreak/>
              <w:t>„Bezpieczni pie</w:t>
            </w:r>
            <w:r w:rsidR="00E31EAA" w:rsidRPr="00534DC7">
              <w:rPr>
                <w:rFonts w:cs="Calibri"/>
                <w:bCs/>
                <w:sz w:val="20"/>
                <w:szCs w:val="20"/>
              </w:rPr>
              <w:t>si w Rykach”</w:t>
            </w:r>
          </w:p>
        </w:tc>
        <w:tc>
          <w:tcPr>
            <w:tcW w:w="2410" w:type="dxa"/>
            <w:tcBorders>
              <w:left w:val="single" w:sz="2" w:space="0" w:color="000000"/>
            </w:tcBorders>
            <w:shd w:val="clear" w:color="auto" w:fill="FFFFFF"/>
          </w:tcPr>
          <w:p w14:paraId="78E06897" w14:textId="59FF5145" w:rsidR="00E31EAA" w:rsidRPr="004F6F3C" w:rsidRDefault="00E31EAA" w:rsidP="004F6F3C">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rPr>
                <w:rFonts w:ascii="Calibri" w:hAnsi="Calibri" w:cs="Calibri"/>
                <w:color w:val="000000"/>
                <w:sz w:val="20"/>
                <w:szCs w:val="20"/>
              </w:rPr>
            </w:pPr>
            <w:r w:rsidRPr="004F6F3C">
              <w:rPr>
                <w:rFonts w:ascii="Calibri" w:hAnsi="Calibri" w:cs="Calibri"/>
                <w:color w:val="000000"/>
                <w:sz w:val="20"/>
                <w:szCs w:val="20"/>
              </w:rPr>
              <w:t xml:space="preserve">Projekt miał na celu zwiększenie bezpieczeństwa pieszych na popularnych i często uczęszczanych przejściach dla pieszych na terenie miasta Ryki, z których korzystają mieszkańcu w różnych grupach wiekowych. Są to miejsca wzmożonego ruchu pieszego gdyż prowadzą do przedszkoli, szkół, kościoła oraz urzędu </w:t>
            </w:r>
            <w:r w:rsidRPr="004F6F3C">
              <w:rPr>
                <w:rFonts w:ascii="Calibri" w:hAnsi="Calibri" w:cs="Calibri"/>
                <w:color w:val="000000"/>
                <w:sz w:val="20"/>
                <w:szCs w:val="20"/>
              </w:rPr>
              <w:lastRenderedPageBreak/>
              <w:t>miejskiego. Jednocześnie oprócz poprawy bezpieczeństwa n</w:t>
            </w:r>
            <w:r w:rsidR="000D2E06">
              <w:rPr>
                <w:rFonts w:ascii="Calibri" w:hAnsi="Calibri" w:cs="Calibri"/>
                <w:color w:val="000000"/>
                <w:sz w:val="20"/>
                <w:szCs w:val="20"/>
              </w:rPr>
              <w:t>a przejściach projekt przewidywał</w:t>
            </w:r>
            <w:r w:rsidRPr="004F6F3C">
              <w:rPr>
                <w:rFonts w:ascii="Calibri" w:hAnsi="Calibri" w:cs="Calibri"/>
                <w:color w:val="000000"/>
                <w:sz w:val="20"/>
                <w:szCs w:val="20"/>
              </w:rPr>
              <w:t xml:space="preserve"> cykl spotkań z wykwalifikowanym ratownikiem medycznym dla mieszkańców w różnym wieku od przedszkolaków po emerytów i rencistów. W ra</w:t>
            </w:r>
            <w:r w:rsidR="000D2E06">
              <w:rPr>
                <w:rFonts w:ascii="Calibri" w:hAnsi="Calibri" w:cs="Calibri"/>
                <w:color w:val="000000"/>
                <w:sz w:val="20"/>
                <w:szCs w:val="20"/>
              </w:rPr>
              <w:t>mach projektu nawiązana została</w:t>
            </w:r>
            <w:r w:rsidRPr="004F6F3C">
              <w:rPr>
                <w:rFonts w:ascii="Calibri" w:hAnsi="Calibri" w:cs="Calibri"/>
                <w:color w:val="000000"/>
                <w:sz w:val="20"/>
                <w:szCs w:val="20"/>
              </w:rPr>
              <w:t xml:space="preserve"> również współpraca z Powiatową Komendą Policji</w:t>
            </w:r>
            <w:r w:rsidR="000D2E06">
              <w:rPr>
                <w:rFonts w:ascii="Calibri" w:hAnsi="Calibri" w:cs="Calibri"/>
                <w:color w:val="000000"/>
                <w:sz w:val="20"/>
                <w:szCs w:val="20"/>
              </w:rPr>
              <w:t>, która oddelegowała</w:t>
            </w:r>
            <w:r w:rsidRPr="004F6F3C">
              <w:rPr>
                <w:rFonts w:ascii="Calibri" w:hAnsi="Calibri" w:cs="Calibri"/>
                <w:color w:val="000000"/>
                <w:sz w:val="20"/>
                <w:szCs w:val="20"/>
              </w:rPr>
              <w:t xml:space="preserve"> policjantów do przeprowadzenia pogadanek na temat bezpieczeństwa na drodze i prawidłowego korzystania z przejść dla pieszych. W projekcie zostały również uwzględnione dodatkowe elementy zwiększające świadomość pieszych takie jak konkurs plastyczny dla dzieci i młodzież oraz piknik z wykorzystaniem profesjonalnych urządzeń mobilnych symulujących ruch miejski. Projekt zrealizował następujące etapy: zakup farby do malowania poziomych znakowań dróg, zakup 4 fantomów dla szkół, spotkania z ratownikiem </w:t>
            </w:r>
            <w:r w:rsidRPr="004F6F3C">
              <w:rPr>
                <w:rFonts w:ascii="Calibri" w:hAnsi="Calibri" w:cs="Calibri"/>
                <w:color w:val="000000"/>
                <w:sz w:val="20"/>
                <w:szCs w:val="20"/>
              </w:rPr>
              <w:lastRenderedPageBreak/>
              <w:t>medycznym i policjantem, konkurs plastyczny zorganizowany w szkołach.</w:t>
            </w:r>
          </w:p>
        </w:tc>
        <w:tc>
          <w:tcPr>
            <w:tcW w:w="1559" w:type="dxa"/>
            <w:tcBorders>
              <w:left w:val="single" w:sz="2" w:space="0" w:color="000000"/>
            </w:tcBorders>
            <w:shd w:val="clear" w:color="auto" w:fill="FFFFFF"/>
          </w:tcPr>
          <w:p w14:paraId="54195B45" w14:textId="77777777" w:rsidR="00E31EAA" w:rsidRPr="004F6F3C" w:rsidRDefault="00E31EAA" w:rsidP="004F6F3C">
            <w:pPr>
              <w:pStyle w:val="Zawartotabeli"/>
              <w:rPr>
                <w:rFonts w:cs="Calibri"/>
                <w:b/>
                <w:bCs/>
                <w:sz w:val="20"/>
                <w:szCs w:val="20"/>
              </w:rPr>
            </w:pPr>
            <w:r w:rsidRPr="004F6F3C">
              <w:rPr>
                <w:rFonts w:cs="Calibri"/>
                <w:b/>
                <w:bCs/>
                <w:sz w:val="20"/>
                <w:szCs w:val="20"/>
              </w:rPr>
              <w:lastRenderedPageBreak/>
              <w:t>71 306</w:t>
            </w:r>
          </w:p>
        </w:tc>
        <w:tc>
          <w:tcPr>
            <w:tcW w:w="1701" w:type="dxa"/>
            <w:tcBorders>
              <w:left w:val="single" w:sz="2" w:space="0" w:color="000000"/>
            </w:tcBorders>
            <w:shd w:val="clear" w:color="auto" w:fill="FFFFFF"/>
          </w:tcPr>
          <w:p w14:paraId="6BCF4DFD" w14:textId="7F7CCBA3" w:rsidR="00E31EAA" w:rsidRPr="004F6F3C" w:rsidRDefault="00F372B7" w:rsidP="004F6F3C">
            <w:pPr>
              <w:pStyle w:val="Zawartotabeli"/>
              <w:rPr>
                <w:rFonts w:cs="Calibri"/>
                <w:b/>
                <w:bCs/>
                <w:sz w:val="20"/>
                <w:szCs w:val="20"/>
              </w:rPr>
            </w:pPr>
            <w:r>
              <w:rPr>
                <w:rFonts w:cs="Calibri"/>
                <w:b/>
                <w:bCs/>
                <w:sz w:val="20"/>
                <w:szCs w:val="20"/>
              </w:rPr>
              <w:t>71 306</w:t>
            </w:r>
          </w:p>
        </w:tc>
        <w:tc>
          <w:tcPr>
            <w:tcW w:w="2835" w:type="dxa"/>
            <w:tcBorders>
              <w:left w:val="single" w:sz="2" w:space="0" w:color="000000"/>
              <w:right w:val="single" w:sz="2" w:space="0" w:color="000000"/>
            </w:tcBorders>
            <w:shd w:val="clear" w:color="auto" w:fill="FFFFFF"/>
          </w:tcPr>
          <w:p w14:paraId="2F89C5A0" w14:textId="2B6A74E2" w:rsidR="00E31EAA" w:rsidRPr="004F6F3C" w:rsidRDefault="00E31EAA" w:rsidP="00AC68B6">
            <w:pPr>
              <w:pStyle w:val="Zawartotabeli"/>
              <w:spacing w:after="0" w:line="240" w:lineRule="auto"/>
              <w:rPr>
                <w:rFonts w:cs="Calibri"/>
                <w:sz w:val="20"/>
                <w:szCs w:val="20"/>
              </w:rPr>
            </w:pPr>
            <w:r w:rsidRPr="004F6F3C">
              <w:rPr>
                <w:rFonts w:cs="Calibri"/>
                <w:sz w:val="20"/>
                <w:szCs w:val="20"/>
              </w:rPr>
              <w:t>70%  uczniów, którzy wzięli udział w spotkaniach z ratownikiem medycznym deklaruje, że byłaby w stanie udzielić pomocy poszkodowanemu w przypadku wypadku. Jeżeli chodzi o seniorów to aż 43 osoby z 46, które bra</w:t>
            </w:r>
            <w:r w:rsidR="003C198F">
              <w:rPr>
                <w:rFonts w:cs="Calibri"/>
                <w:sz w:val="20"/>
                <w:szCs w:val="20"/>
              </w:rPr>
              <w:t>ły udział w projekcie, deklarowały</w:t>
            </w:r>
            <w:r w:rsidRPr="004F6F3C">
              <w:rPr>
                <w:rFonts w:cs="Calibri"/>
                <w:sz w:val="20"/>
                <w:szCs w:val="20"/>
              </w:rPr>
              <w:t>, że czuje się dzięki takim działaniom bezpieczniej. 75 osób z 88 pracowników Urzę</w:t>
            </w:r>
            <w:r w:rsidR="003C198F">
              <w:rPr>
                <w:rFonts w:cs="Calibri"/>
                <w:sz w:val="20"/>
                <w:szCs w:val="20"/>
              </w:rPr>
              <w:t>du Miejskiego w Rykach deklarowało</w:t>
            </w:r>
            <w:r w:rsidRPr="004F6F3C">
              <w:rPr>
                <w:rFonts w:cs="Calibri"/>
                <w:sz w:val="20"/>
                <w:szCs w:val="20"/>
              </w:rPr>
              <w:t xml:space="preserve">, że będzie wiedziało jak zachować się w </w:t>
            </w:r>
            <w:r w:rsidRPr="004F6F3C">
              <w:rPr>
                <w:rFonts w:cs="Calibri"/>
                <w:sz w:val="20"/>
                <w:szCs w:val="20"/>
              </w:rPr>
              <w:lastRenderedPageBreak/>
              <w:t xml:space="preserve">przypadku wypadku czy niebezpiecznej sytuacji. </w:t>
            </w:r>
          </w:p>
        </w:tc>
      </w:tr>
    </w:tbl>
    <w:p w14:paraId="72F886CA" w14:textId="77777777" w:rsidR="00E31EAA" w:rsidRPr="004F6F3C" w:rsidRDefault="00E31EAA" w:rsidP="004F6F3C">
      <w:pPr>
        <w:outlineLvl w:val="0"/>
        <w:rPr>
          <w:rFonts w:ascii="Calibri" w:hAnsi="Calibri" w:cs="Calibri"/>
          <w:b/>
          <w:sz w:val="20"/>
          <w:szCs w:val="20"/>
          <w:u w:val="single"/>
        </w:rPr>
      </w:pPr>
    </w:p>
    <w:tbl>
      <w:tblPr>
        <w:tblW w:w="14430"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72"/>
        <w:gridCol w:w="1423"/>
        <w:gridCol w:w="2131"/>
        <w:gridCol w:w="1848"/>
        <w:gridCol w:w="2415"/>
        <w:gridCol w:w="1564"/>
        <w:gridCol w:w="1756"/>
        <w:gridCol w:w="2721"/>
      </w:tblGrid>
      <w:tr w:rsidR="00E31EAA" w:rsidRPr="004F6F3C" w14:paraId="23D99A58" w14:textId="77777777" w:rsidTr="00534DC7">
        <w:tc>
          <w:tcPr>
            <w:tcW w:w="572" w:type="dxa"/>
            <w:vMerge w:val="restart"/>
            <w:shd w:val="clear" w:color="auto" w:fill="5B9BD5" w:themeFill="accent1"/>
            <w:vAlign w:val="center"/>
          </w:tcPr>
          <w:p w14:paraId="4357F7A2" w14:textId="77777777" w:rsidR="00E31EAA" w:rsidRPr="004F6F3C" w:rsidRDefault="00E31EAA" w:rsidP="004F6F3C">
            <w:pPr>
              <w:spacing w:after="0" w:line="240" w:lineRule="auto"/>
              <w:ind w:left="-500" w:firstLine="426"/>
              <w:rPr>
                <w:rFonts w:ascii="Calibri" w:hAnsi="Calibri" w:cs="Calibri"/>
                <w:b/>
                <w:sz w:val="20"/>
                <w:szCs w:val="20"/>
              </w:rPr>
            </w:pPr>
            <w:r w:rsidRPr="004F6F3C">
              <w:rPr>
                <w:rFonts w:ascii="Calibri" w:hAnsi="Calibri" w:cs="Calibri"/>
                <w:b/>
                <w:sz w:val="20"/>
                <w:szCs w:val="20"/>
              </w:rPr>
              <w:t>Lp.</w:t>
            </w:r>
          </w:p>
        </w:tc>
        <w:tc>
          <w:tcPr>
            <w:tcW w:w="1423" w:type="dxa"/>
            <w:vMerge w:val="restart"/>
            <w:tcBorders>
              <w:right w:val="single" w:sz="4" w:space="0" w:color="auto"/>
            </w:tcBorders>
            <w:shd w:val="clear" w:color="auto" w:fill="5B9BD5" w:themeFill="accent1"/>
            <w:vAlign w:val="center"/>
          </w:tcPr>
          <w:p w14:paraId="20C3CC42"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podmiot realizujący</w:t>
            </w:r>
          </w:p>
          <w:p w14:paraId="127FC19E" w14:textId="77777777" w:rsidR="00E31EAA" w:rsidRPr="004F6F3C" w:rsidRDefault="00E31EAA" w:rsidP="004F6F3C">
            <w:pPr>
              <w:spacing w:after="0" w:line="240" w:lineRule="auto"/>
              <w:rPr>
                <w:rFonts w:ascii="Calibri" w:hAnsi="Calibri" w:cs="Calibri"/>
                <w:b/>
                <w:sz w:val="20"/>
                <w:szCs w:val="20"/>
              </w:rPr>
            </w:pPr>
          </w:p>
          <w:p w14:paraId="4A33825F" w14:textId="77777777" w:rsidR="00E31EAA" w:rsidRPr="004F6F3C" w:rsidRDefault="00E31EAA" w:rsidP="004F6F3C">
            <w:pPr>
              <w:spacing w:after="0" w:line="240" w:lineRule="auto"/>
              <w:rPr>
                <w:rFonts w:ascii="Calibri" w:hAnsi="Calibri" w:cs="Calibri"/>
                <w:b/>
                <w:sz w:val="20"/>
                <w:szCs w:val="20"/>
              </w:rPr>
            </w:pPr>
          </w:p>
        </w:tc>
        <w:tc>
          <w:tcPr>
            <w:tcW w:w="2131" w:type="dxa"/>
            <w:vMerge w:val="restart"/>
            <w:tcBorders>
              <w:left w:val="single" w:sz="4" w:space="0" w:color="auto"/>
            </w:tcBorders>
            <w:shd w:val="clear" w:color="auto" w:fill="5B9BD5" w:themeFill="accent1"/>
            <w:vAlign w:val="center"/>
          </w:tcPr>
          <w:p w14:paraId="351D444A"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podmioty współpracujące</w:t>
            </w:r>
          </w:p>
          <w:p w14:paraId="3ED19330" w14:textId="77777777" w:rsidR="00E31EAA" w:rsidRPr="004F6F3C" w:rsidRDefault="00E31EAA" w:rsidP="004F6F3C">
            <w:pPr>
              <w:spacing w:after="0" w:line="240" w:lineRule="auto"/>
              <w:rPr>
                <w:rFonts w:ascii="Calibri" w:hAnsi="Calibri" w:cs="Calibri"/>
                <w:b/>
                <w:sz w:val="20"/>
                <w:szCs w:val="20"/>
              </w:rPr>
            </w:pPr>
          </w:p>
          <w:p w14:paraId="09087D25" w14:textId="77777777" w:rsidR="00E31EAA" w:rsidRPr="004F6F3C" w:rsidRDefault="00E31EAA" w:rsidP="004F6F3C">
            <w:pPr>
              <w:spacing w:after="0" w:line="240" w:lineRule="auto"/>
              <w:rPr>
                <w:rFonts w:ascii="Calibri" w:hAnsi="Calibri" w:cs="Calibri"/>
                <w:b/>
                <w:sz w:val="20"/>
                <w:szCs w:val="20"/>
              </w:rPr>
            </w:pPr>
          </w:p>
        </w:tc>
        <w:tc>
          <w:tcPr>
            <w:tcW w:w="1848" w:type="dxa"/>
            <w:vMerge w:val="restart"/>
            <w:shd w:val="clear" w:color="auto" w:fill="5B9BD5" w:themeFill="accent1"/>
            <w:vAlign w:val="center"/>
          </w:tcPr>
          <w:p w14:paraId="25B5ACB7"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Cel szczegółowy / tytuł projektu</w:t>
            </w:r>
          </w:p>
          <w:p w14:paraId="45AFABC4" w14:textId="77777777" w:rsidR="00E31EAA" w:rsidRPr="004F6F3C" w:rsidRDefault="00E31EAA" w:rsidP="004F6F3C">
            <w:pPr>
              <w:spacing w:after="0" w:line="240" w:lineRule="auto"/>
              <w:rPr>
                <w:rFonts w:ascii="Calibri" w:hAnsi="Calibri" w:cs="Calibri"/>
                <w:b/>
                <w:sz w:val="20"/>
                <w:szCs w:val="20"/>
              </w:rPr>
            </w:pPr>
          </w:p>
          <w:p w14:paraId="7F5D5C62" w14:textId="77777777" w:rsidR="00E31EAA" w:rsidRPr="004F6F3C" w:rsidRDefault="00E31EAA" w:rsidP="004F6F3C">
            <w:pPr>
              <w:spacing w:after="0" w:line="240" w:lineRule="auto"/>
              <w:rPr>
                <w:rFonts w:ascii="Calibri" w:hAnsi="Calibri" w:cs="Calibri"/>
                <w:b/>
                <w:sz w:val="20"/>
                <w:szCs w:val="20"/>
              </w:rPr>
            </w:pPr>
          </w:p>
        </w:tc>
        <w:tc>
          <w:tcPr>
            <w:tcW w:w="2415" w:type="dxa"/>
            <w:vMerge w:val="restart"/>
            <w:tcBorders>
              <w:right w:val="single" w:sz="4" w:space="0" w:color="auto"/>
            </w:tcBorders>
            <w:shd w:val="clear" w:color="auto" w:fill="5B9BD5" w:themeFill="accent1"/>
            <w:vAlign w:val="center"/>
          </w:tcPr>
          <w:p w14:paraId="3BAE282B" w14:textId="28CD23F9" w:rsidR="00E31EAA" w:rsidRPr="004F6F3C" w:rsidRDefault="00E31EAA" w:rsidP="003C198F">
            <w:pPr>
              <w:spacing w:after="0" w:line="240" w:lineRule="auto"/>
              <w:jc w:val="center"/>
              <w:rPr>
                <w:rFonts w:ascii="Calibri" w:hAnsi="Calibri" w:cs="Calibri"/>
                <w:b/>
                <w:sz w:val="20"/>
                <w:szCs w:val="20"/>
              </w:rPr>
            </w:pPr>
            <w:r w:rsidRPr="004F6F3C">
              <w:rPr>
                <w:rFonts w:ascii="Calibri" w:hAnsi="Calibri" w:cs="Calibri"/>
                <w:b/>
                <w:sz w:val="20"/>
                <w:szCs w:val="20"/>
              </w:rPr>
              <w:t>opis</w:t>
            </w:r>
          </w:p>
          <w:p w14:paraId="2347CA2C" w14:textId="77777777" w:rsidR="00E31EAA" w:rsidRPr="004F6F3C" w:rsidRDefault="00E31EAA" w:rsidP="004F6F3C">
            <w:pPr>
              <w:spacing w:after="0" w:line="240" w:lineRule="auto"/>
              <w:rPr>
                <w:rFonts w:ascii="Calibri" w:hAnsi="Calibri" w:cs="Calibri"/>
                <w:sz w:val="20"/>
                <w:szCs w:val="20"/>
              </w:rPr>
            </w:pPr>
          </w:p>
          <w:p w14:paraId="1423B794" w14:textId="77777777" w:rsidR="00E31EAA" w:rsidRPr="004F6F3C" w:rsidRDefault="00E31EAA" w:rsidP="004F6F3C">
            <w:pPr>
              <w:spacing w:after="0" w:line="240" w:lineRule="auto"/>
              <w:rPr>
                <w:rFonts w:ascii="Calibri" w:hAnsi="Calibri" w:cs="Calibri"/>
                <w:sz w:val="20"/>
                <w:szCs w:val="20"/>
              </w:rPr>
            </w:pPr>
          </w:p>
          <w:p w14:paraId="39466815" w14:textId="77777777" w:rsidR="00E31EAA" w:rsidRPr="004F6F3C" w:rsidRDefault="00E31EAA" w:rsidP="004F6F3C">
            <w:pPr>
              <w:spacing w:after="0" w:line="240" w:lineRule="auto"/>
              <w:rPr>
                <w:rFonts w:ascii="Calibri" w:hAnsi="Calibri" w:cs="Calibri"/>
                <w:b/>
                <w:sz w:val="20"/>
                <w:szCs w:val="20"/>
              </w:rPr>
            </w:pPr>
          </w:p>
        </w:tc>
        <w:tc>
          <w:tcPr>
            <w:tcW w:w="1564" w:type="dxa"/>
            <w:vMerge w:val="restart"/>
            <w:tcBorders>
              <w:left w:val="single" w:sz="4" w:space="0" w:color="auto"/>
            </w:tcBorders>
            <w:shd w:val="clear" w:color="auto" w:fill="5B9BD5" w:themeFill="accent1"/>
            <w:vAlign w:val="center"/>
          </w:tcPr>
          <w:p w14:paraId="57E41A47"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kwota</w:t>
            </w:r>
          </w:p>
          <w:p w14:paraId="64D0F8D9"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wnioskowana</w:t>
            </w:r>
          </w:p>
        </w:tc>
        <w:tc>
          <w:tcPr>
            <w:tcW w:w="1756" w:type="dxa"/>
            <w:vMerge w:val="restart"/>
            <w:tcBorders>
              <w:right w:val="single" w:sz="4" w:space="0" w:color="auto"/>
            </w:tcBorders>
            <w:shd w:val="clear" w:color="auto" w:fill="5B9BD5" w:themeFill="accent1"/>
            <w:vAlign w:val="center"/>
          </w:tcPr>
          <w:p w14:paraId="3FE77B9E"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kwota</w:t>
            </w:r>
          </w:p>
          <w:p w14:paraId="2E7E2D9F"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b/>
                <w:sz w:val="20"/>
                <w:szCs w:val="20"/>
              </w:rPr>
              <w:t>wydatkowana</w:t>
            </w:r>
          </w:p>
        </w:tc>
        <w:tc>
          <w:tcPr>
            <w:tcW w:w="2721" w:type="dxa"/>
            <w:tcBorders>
              <w:bottom w:val="single" w:sz="4" w:space="0" w:color="auto"/>
              <w:right w:val="single" w:sz="4" w:space="0" w:color="auto"/>
            </w:tcBorders>
            <w:shd w:val="clear" w:color="auto" w:fill="9CC2E5"/>
            <w:vAlign w:val="center"/>
          </w:tcPr>
          <w:p w14:paraId="39A902B5"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b/>
                <w:sz w:val="20"/>
                <w:szCs w:val="20"/>
              </w:rPr>
              <w:t xml:space="preserve">efekty / osiągnięte rezultaty </w:t>
            </w:r>
          </w:p>
        </w:tc>
      </w:tr>
      <w:tr w:rsidR="00E31EAA" w:rsidRPr="004F6F3C" w14:paraId="78D82C76" w14:textId="77777777" w:rsidTr="00534DC7">
        <w:tc>
          <w:tcPr>
            <w:tcW w:w="572" w:type="dxa"/>
            <w:vMerge/>
            <w:shd w:val="clear" w:color="auto" w:fill="5B9BD5" w:themeFill="accent1"/>
            <w:vAlign w:val="center"/>
          </w:tcPr>
          <w:p w14:paraId="6E02EB79" w14:textId="77777777" w:rsidR="00E31EAA" w:rsidRPr="004F6F3C" w:rsidRDefault="00E31EAA" w:rsidP="004F6F3C">
            <w:pPr>
              <w:spacing w:after="0" w:line="240" w:lineRule="auto"/>
              <w:rPr>
                <w:rFonts w:ascii="Calibri" w:hAnsi="Calibri" w:cs="Calibri"/>
                <w:b/>
                <w:sz w:val="20"/>
                <w:szCs w:val="20"/>
              </w:rPr>
            </w:pPr>
          </w:p>
        </w:tc>
        <w:tc>
          <w:tcPr>
            <w:tcW w:w="1423" w:type="dxa"/>
            <w:vMerge/>
            <w:tcBorders>
              <w:right w:val="single" w:sz="4" w:space="0" w:color="auto"/>
            </w:tcBorders>
            <w:shd w:val="clear" w:color="auto" w:fill="5B9BD5" w:themeFill="accent1"/>
            <w:vAlign w:val="center"/>
          </w:tcPr>
          <w:p w14:paraId="01106211" w14:textId="77777777" w:rsidR="00E31EAA" w:rsidRPr="004F6F3C" w:rsidRDefault="00E31EAA" w:rsidP="004F6F3C">
            <w:pPr>
              <w:spacing w:after="0" w:line="240" w:lineRule="auto"/>
              <w:rPr>
                <w:rFonts w:ascii="Calibri" w:hAnsi="Calibri" w:cs="Calibri"/>
                <w:b/>
                <w:sz w:val="20"/>
                <w:szCs w:val="20"/>
              </w:rPr>
            </w:pPr>
          </w:p>
        </w:tc>
        <w:tc>
          <w:tcPr>
            <w:tcW w:w="2131" w:type="dxa"/>
            <w:vMerge/>
            <w:tcBorders>
              <w:left w:val="single" w:sz="4" w:space="0" w:color="auto"/>
            </w:tcBorders>
            <w:shd w:val="clear" w:color="auto" w:fill="5B9BD5" w:themeFill="accent1"/>
            <w:vAlign w:val="center"/>
          </w:tcPr>
          <w:p w14:paraId="6C8EE93C" w14:textId="77777777" w:rsidR="00E31EAA" w:rsidRPr="004F6F3C" w:rsidRDefault="00E31EAA" w:rsidP="004F6F3C">
            <w:pPr>
              <w:spacing w:after="0" w:line="240" w:lineRule="auto"/>
              <w:rPr>
                <w:rFonts w:ascii="Calibri" w:hAnsi="Calibri" w:cs="Calibri"/>
                <w:b/>
                <w:sz w:val="20"/>
                <w:szCs w:val="20"/>
              </w:rPr>
            </w:pPr>
          </w:p>
        </w:tc>
        <w:tc>
          <w:tcPr>
            <w:tcW w:w="1848" w:type="dxa"/>
            <w:vMerge/>
            <w:shd w:val="clear" w:color="auto" w:fill="5B9BD5" w:themeFill="accent1"/>
            <w:vAlign w:val="center"/>
          </w:tcPr>
          <w:p w14:paraId="41969271" w14:textId="77777777" w:rsidR="00E31EAA" w:rsidRPr="004F6F3C" w:rsidRDefault="00E31EAA" w:rsidP="004F6F3C">
            <w:pPr>
              <w:spacing w:after="0" w:line="240" w:lineRule="auto"/>
              <w:rPr>
                <w:rFonts w:ascii="Calibri" w:hAnsi="Calibri" w:cs="Calibri"/>
                <w:b/>
                <w:sz w:val="20"/>
                <w:szCs w:val="20"/>
              </w:rPr>
            </w:pPr>
          </w:p>
        </w:tc>
        <w:tc>
          <w:tcPr>
            <w:tcW w:w="2415" w:type="dxa"/>
            <w:vMerge/>
            <w:tcBorders>
              <w:right w:val="single" w:sz="4" w:space="0" w:color="auto"/>
            </w:tcBorders>
            <w:shd w:val="clear" w:color="auto" w:fill="5B9BD5" w:themeFill="accent1"/>
            <w:vAlign w:val="center"/>
          </w:tcPr>
          <w:p w14:paraId="487CD0CB" w14:textId="77777777" w:rsidR="00E31EAA" w:rsidRPr="004F6F3C" w:rsidRDefault="00E31EAA" w:rsidP="004F6F3C">
            <w:pPr>
              <w:spacing w:after="0" w:line="240" w:lineRule="auto"/>
              <w:rPr>
                <w:rFonts w:ascii="Calibri" w:hAnsi="Calibri" w:cs="Calibri"/>
                <w:b/>
                <w:sz w:val="20"/>
                <w:szCs w:val="20"/>
              </w:rPr>
            </w:pPr>
          </w:p>
        </w:tc>
        <w:tc>
          <w:tcPr>
            <w:tcW w:w="1564" w:type="dxa"/>
            <w:vMerge/>
            <w:tcBorders>
              <w:left w:val="single" w:sz="4" w:space="0" w:color="auto"/>
            </w:tcBorders>
            <w:shd w:val="clear" w:color="auto" w:fill="5B9BD5" w:themeFill="accent1"/>
            <w:vAlign w:val="center"/>
          </w:tcPr>
          <w:p w14:paraId="7762CA1E" w14:textId="77777777" w:rsidR="00E31EAA" w:rsidRPr="004F6F3C" w:rsidRDefault="00E31EAA" w:rsidP="004F6F3C">
            <w:pPr>
              <w:spacing w:after="0" w:line="240" w:lineRule="auto"/>
              <w:rPr>
                <w:rFonts w:ascii="Calibri" w:hAnsi="Calibri" w:cs="Calibri"/>
                <w:b/>
                <w:sz w:val="20"/>
                <w:szCs w:val="20"/>
              </w:rPr>
            </w:pPr>
          </w:p>
        </w:tc>
        <w:tc>
          <w:tcPr>
            <w:tcW w:w="1756" w:type="dxa"/>
            <w:vMerge/>
            <w:tcBorders>
              <w:right w:val="single" w:sz="4" w:space="0" w:color="auto"/>
            </w:tcBorders>
            <w:shd w:val="clear" w:color="auto" w:fill="5B9BD5" w:themeFill="accent1"/>
            <w:vAlign w:val="center"/>
          </w:tcPr>
          <w:p w14:paraId="23F0E0F4" w14:textId="77777777" w:rsidR="00E31EAA" w:rsidRPr="004F6F3C" w:rsidRDefault="00E31EAA" w:rsidP="004F6F3C">
            <w:pPr>
              <w:spacing w:after="0" w:line="240" w:lineRule="auto"/>
              <w:rPr>
                <w:rFonts w:ascii="Calibri" w:hAnsi="Calibri" w:cs="Calibri"/>
                <w:b/>
                <w:sz w:val="20"/>
                <w:szCs w:val="20"/>
              </w:rPr>
            </w:pPr>
          </w:p>
        </w:tc>
        <w:tc>
          <w:tcPr>
            <w:tcW w:w="2721" w:type="dxa"/>
            <w:tcBorders>
              <w:top w:val="single" w:sz="4" w:space="0" w:color="auto"/>
              <w:right w:val="single" w:sz="4" w:space="0" w:color="auto"/>
            </w:tcBorders>
            <w:shd w:val="clear" w:color="auto" w:fill="9CC2E5"/>
            <w:vAlign w:val="center"/>
          </w:tcPr>
          <w:p w14:paraId="6AF2B473"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b/>
                <w:sz w:val="20"/>
                <w:szCs w:val="20"/>
              </w:rPr>
              <w:t>dane bazowe /docelowe</w:t>
            </w:r>
            <w:r w:rsidRPr="004F6F3C">
              <w:rPr>
                <w:rFonts w:ascii="Calibri" w:hAnsi="Calibri" w:cs="Calibri"/>
                <w:sz w:val="20"/>
                <w:szCs w:val="20"/>
              </w:rPr>
              <w:t xml:space="preserve"> – dane w </w:t>
            </w:r>
            <w:r w:rsidRPr="004F6F3C">
              <w:rPr>
                <w:rFonts w:ascii="Calibri" w:hAnsi="Calibri" w:cs="Calibri"/>
                <w:b/>
                <w:sz w:val="20"/>
                <w:szCs w:val="20"/>
              </w:rPr>
              <w:t>%</w:t>
            </w:r>
            <w:r w:rsidRPr="004F6F3C">
              <w:rPr>
                <w:rFonts w:ascii="Calibri" w:hAnsi="Calibri" w:cs="Calibri"/>
                <w:sz w:val="20"/>
                <w:szCs w:val="20"/>
              </w:rPr>
              <w:t xml:space="preserve">  na podstawie ankiet oraz wpływ np. na </w:t>
            </w:r>
          </w:p>
          <w:p w14:paraId="7C018860"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stan / poczucie bezpieczeństwa</w:t>
            </w:r>
          </w:p>
          <w:p w14:paraId="61D9BA97" w14:textId="77777777" w:rsidR="00E31EAA" w:rsidRPr="004F6F3C" w:rsidRDefault="00E31EAA" w:rsidP="004F6F3C">
            <w:pPr>
              <w:spacing w:after="0" w:line="240" w:lineRule="auto"/>
              <w:rPr>
                <w:rFonts w:ascii="Calibri" w:hAnsi="Calibri" w:cs="Calibri"/>
                <w:b/>
                <w:sz w:val="20"/>
                <w:szCs w:val="20"/>
              </w:rPr>
            </w:pPr>
          </w:p>
        </w:tc>
      </w:tr>
      <w:tr w:rsidR="00E31EAA" w:rsidRPr="004F6F3C" w14:paraId="7B7FA68B" w14:textId="77777777" w:rsidTr="003C1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2" w:type="dxa"/>
          </w:tcPr>
          <w:p w14:paraId="182EA381"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6.</w:t>
            </w:r>
          </w:p>
        </w:tc>
        <w:tc>
          <w:tcPr>
            <w:tcW w:w="1423" w:type="dxa"/>
          </w:tcPr>
          <w:p w14:paraId="5043506C"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Gmina Tereszpol</w:t>
            </w:r>
          </w:p>
        </w:tc>
        <w:tc>
          <w:tcPr>
            <w:tcW w:w="2131" w:type="dxa"/>
          </w:tcPr>
          <w:p w14:paraId="417120CB" w14:textId="079664D6"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Szkoła Podstawowa im. H. Sienkiewicza w Tereszpolu-Kukiełkach</w:t>
            </w:r>
            <w:r w:rsidR="00AC68B6">
              <w:rPr>
                <w:rFonts w:ascii="Calibri" w:hAnsi="Calibri" w:cs="Calibri"/>
                <w:sz w:val="20"/>
                <w:szCs w:val="20"/>
              </w:rPr>
              <w:t>;</w:t>
            </w:r>
          </w:p>
          <w:p w14:paraId="37CE858F" w14:textId="77777777" w:rsidR="00AB08E7" w:rsidRPr="004F6F3C" w:rsidRDefault="00AB08E7" w:rsidP="004F6F3C">
            <w:pPr>
              <w:spacing w:after="0" w:line="240" w:lineRule="auto"/>
              <w:rPr>
                <w:rFonts w:ascii="Calibri" w:hAnsi="Calibri" w:cs="Calibri"/>
                <w:sz w:val="20"/>
                <w:szCs w:val="20"/>
              </w:rPr>
            </w:pPr>
          </w:p>
          <w:p w14:paraId="2C03D241" w14:textId="2E12DC18"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Zespół Szkół Samorządowych im. Jana Pawła II w Tereszpolu-Zaorendzie</w:t>
            </w:r>
            <w:r w:rsidR="00AC68B6">
              <w:rPr>
                <w:rFonts w:ascii="Calibri" w:hAnsi="Calibri" w:cs="Calibri"/>
                <w:sz w:val="20"/>
                <w:szCs w:val="20"/>
              </w:rPr>
              <w:t>;</w:t>
            </w:r>
          </w:p>
          <w:p w14:paraId="08E68323" w14:textId="77777777" w:rsidR="00AB08E7" w:rsidRPr="004F6F3C" w:rsidRDefault="00AB08E7" w:rsidP="004F6F3C">
            <w:pPr>
              <w:spacing w:after="0" w:line="240" w:lineRule="auto"/>
              <w:rPr>
                <w:rFonts w:ascii="Calibri" w:hAnsi="Calibri" w:cs="Calibri"/>
                <w:sz w:val="20"/>
                <w:szCs w:val="20"/>
              </w:rPr>
            </w:pPr>
          </w:p>
          <w:p w14:paraId="29A5DE88" w14:textId="195FFDE1"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Szkoła Filialna w Lipowcu</w:t>
            </w:r>
            <w:r w:rsidR="00AC68B6">
              <w:rPr>
                <w:rFonts w:ascii="Calibri" w:hAnsi="Calibri" w:cs="Calibri"/>
                <w:sz w:val="20"/>
                <w:szCs w:val="20"/>
              </w:rPr>
              <w:t>;</w:t>
            </w:r>
            <w:r w:rsidRPr="004F6F3C">
              <w:rPr>
                <w:rFonts w:ascii="Calibri" w:hAnsi="Calibri" w:cs="Calibri"/>
                <w:sz w:val="20"/>
                <w:szCs w:val="20"/>
              </w:rPr>
              <w:t xml:space="preserve"> </w:t>
            </w:r>
          </w:p>
          <w:p w14:paraId="0E41946F" w14:textId="77777777" w:rsidR="00AB08E7" w:rsidRPr="004F6F3C" w:rsidRDefault="00AB08E7" w:rsidP="004F6F3C">
            <w:pPr>
              <w:spacing w:after="0" w:line="240" w:lineRule="auto"/>
              <w:rPr>
                <w:rFonts w:ascii="Calibri" w:hAnsi="Calibri" w:cs="Calibri"/>
                <w:sz w:val="20"/>
                <w:szCs w:val="20"/>
              </w:rPr>
            </w:pPr>
          </w:p>
          <w:p w14:paraId="5B56D5DB" w14:textId="70198430"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Komenda Powiatowa Policji w Biłgoraju</w:t>
            </w:r>
            <w:r w:rsidR="00AC68B6">
              <w:rPr>
                <w:rFonts w:ascii="Calibri" w:hAnsi="Calibri" w:cs="Calibri"/>
                <w:sz w:val="20"/>
                <w:szCs w:val="20"/>
              </w:rPr>
              <w:t>;</w:t>
            </w:r>
          </w:p>
          <w:p w14:paraId="04E81B14" w14:textId="77777777" w:rsidR="00AB08E7" w:rsidRPr="004F6F3C" w:rsidRDefault="00AB08E7" w:rsidP="004F6F3C">
            <w:pPr>
              <w:spacing w:after="0" w:line="240" w:lineRule="auto"/>
              <w:rPr>
                <w:rFonts w:ascii="Calibri" w:hAnsi="Calibri" w:cs="Calibri"/>
                <w:sz w:val="20"/>
                <w:szCs w:val="20"/>
              </w:rPr>
            </w:pPr>
          </w:p>
          <w:p w14:paraId="2D571338" w14:textId="44BCD317"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Ochotnicza Straż Pożarna w Tereszpolu-Zaorendzie</w:t>
            </w:r>
            <w:r w:rsidR="00AC68B6">
              <w:rPr>
                <w:rFonts w:ascii="Calibri" w:hAnsi="Calibri" w:cs="Calibri"/>
                <w:sz w:val="20"/>
                <w:szCs w:val="20"/>
              </w:rPr>
              <w:t>;</w:t>
            </w:r>
          </w:p>
          <w:p w14:paraId="57637CF2" w14:textId="77777777" w:rsidR="00AB08E7" w:rsidRPr="004F6F3C" w:rsidRDefault="00AB08E7" w:rsidP="004F6F3C">
            <w:pPr>
              <w:spacing w:after="0" w:line="240" w:lineRule="auto"/>
              <w:rPr>
                <w:rFonts w:ascii="Calibri" w:hAnsi="Calibri" w:cs="Calibri"/>
                <w:sz w:val="20"/>
                <w:szCs w:val="20"/>
              </w:rPr>
            </w:pPr>
          </w:p>
          <w:p w14:paraId="00890AF6" w14:textId="27FD3A97"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Nadleśnictwo Zwierzyniec</w:t>
            </w:r>
            <w:r w:rsidR="00AC68B6">
              <w:rPr>
                <w:rFonts w:ascii="Calibri" w:hAnsi="Calibri" w:cs="Calibri"/>
                <w:sz w:val="20"/>
                <w:szCs w:val="20"/>
              </w:rPr>
              <w:t>;</w:t>
            </w:r>
          </w:p>
          <w:p w14:paraId="1EBD2FF9" w14:textId="77777777" w:rsidR="00AB08E7" w:rsidRPr="004F6F3C" w:rsidRDefault="00AB08E7" w:rsidP="004F6F3C">
            <w:pPr>
              <w:spacing w:after="0" w:line="240" w:lineRule="auto"/>
              <w:rPr>
                <w:rFonts w:ascii="Calibri" w:hAnsi="Calibri" w:cs="Calibri"/>
                <w:sz w:val="20"/>
                <w:szCs w:val="20"/>
              </w:rPr>
            </w:pPr>
          </w:p>
          <w:p w14:paraId="24763B03" w14:textId="55A3F5B2"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Biblioteka Publiczna Gminy Tereszpol</w:t>
            </w:r>
            <w:r w:rsidR="00AC68B6">
              <w:rPr>
                <w:rFonts w:ascii="Calibri" w:hAnsi="Calibri" w:cs="Calibri"/>
                <w:sz w:val="20"/>
                <w:szCs w:val="20"/>
              </w:rPr>
              <w:t>;</w:t>
            </w:r>
            <w:r w:rsidRPr="004F6F3C">
              <w:rPr>
                <w:rFonts w:ascii="Calibri" w:hAnsi="Calibri" w:cs="Calibri"/>
                <w:sz w:val="20"/>
                <w:szCs w:val="20"/>
              </w:rPr>
              <w:t xml:space="preserve"> </w:t>
            </w:r>
          </w:p>
          <w:p w14:paraId="5AE6380D" w14:textId="77777777" w:rsidR="00AB08E7" w:rsidRPr="004F6F3C" w:rsidRDefault="00AB08E7" w:rsidP="004F6F3C">
            <w:pPr>
              <w:spacing w:after="0" w:line="240" w:lineRule="auto"/>
              <w:rPr>
                <w:rFonts w:ascii="Calibri" w:hAnsi="Calibri" w:cs="Calibri"/>
                <w:sz w:val="20"/>
                <w:szCs w:val="20"/>
              </w:rPr>
            </w:pPr>
          </w:p>
          <w:p w14:paraId="66C2AC0B" w14:textId="6CAE3E01"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Komenda Powiatowa PSP w Biłgoraju</w:t>
            </w:r>
            <w:r w:rsidR="00AC68B6">
              <w:rPr>
                <w:rFonts w:ascii="Calibri" w:hAnsi="Calibri" w:cs="Calibri"/>
                <w:sz w:val="20"/>
                <w:szCs w:val="20"/>
              </w:rPr>
              <w:t>;</w:t>
            </w:r>
          </w:p>
          <w:p w14:paraId="4D012755" w14:textId="77777777" w:rsidR="00AB08E7" w:rsidRPr="004F6F3C" w:rsidRDefault="00AB08E7" w:rsidP="004F6F3C">
            <w:pPr>
              <w:spacing w:after="0" w:line="240" w:lineRule="auto"/>
              <w:rPr>
                <w:rFonts w:ascii="Calibri" w:hAnsi="Calibri" w:cs="Calibri"/>
                <w:sz w:val="20"/>
                <w:szCs w:val="20"/>
              </w:rPr>
            </w:pPr>
          </w:p>
          <w:p w14:paraId="554F120D" w14:textId="738DA3A5"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Gminny Ośrodek Pomocy Społecznej w Tereszpolu-Zaorendzie.</w:t>
            </w:r>
          </w:p>
        </w:tc>
        <w:tc>
          <w:tcPr>
            <w:tcW w:w="1848" w:type="dxa"/>
          </w:tcPr>
          <w:p w14:paraId="55745C08" w14:textId="36B8E5B1"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lastRenderedPageBreak/>
              <w:t>Przeciwdziałanie zjawiskom patologii oraz ochrona dzieci i młodzieży</w:t>
            </w:r>
            <w:r w:rsidR="00D54150">
              <w:rPr>
                <w:rFonts w:ascii="Calibri" w:hAnsi="Calibri" w:cs="Calibri"/>
                <w:sz w:val="20"/>
                <w:szCs w:val="20"/>
              </w:rPr>
              <w:t xml:space="preserve"> /</w:t>
            </w:r>
          </w:p>
          <w:p w14:paraId="6BFB7A8B" w14:textId="77777777" w:rsidR="00E31EAA" w:rsidRPr="004F6F3C" w:rsidRDefault="00E31EAA" w:rsidP="004F6F3C">
            <w:pPr>
              <w:spacing w:after="0" w:line="240" w:lineRule="auto"/>
              <w:rPr>
                <w:rFonts w:ascii="Calibri" w:hAnsi="Calibri" w:cs="Calibri"/>
                <w:sz w:val="20"/>
                <w:szCs w:val="20"/>
              </w:rPr>
            </w:pPr>
          </w:p>
          <w:p w14:paraId="299905F5" w14:textId="438ED535" w:rsidR="00E31EAA" w:rsidRPr="004F6F3C" w:rsidRDefault="00E31EAA" w:rsidP="004F6F3C">
            <w:pPr>
              <w:spacing w:after="0" w:line="240" w:lineRule="auto"/>
              <w:rPr>
                <w:rFonts w:ascii="Calibri" w:hAnsi="Calibri" w:cs="Calibri"/>
                <w:sz w:val="20"/>
                <w:szCs w:val="20"/>
              </w:rPr>
            </w:pPr>
            <w:r w:rsidRPr="004F6F3C">
              <w:rPr>
                <w:rFonts w:ascii="Calibri" w:hAnsi="Calibri" w:cs="Calibri"/>
                <w:b/>
                <w:sz w:val="20"/>
                <w:szCs w:val="20"/>
              </w:rPr>
              <w:t xml:space="preserve"> </w:t>
            </w:r>
            <w:r w:rsidRPr="004F6F3C">
              <w:rPr>
                <w:rFonts w:ascii="Calibri" w:hAnsi="Calibri" w:cs="Calibri"/>
                <w:sz w:val="20"/>
                <w:szCs w:val="20"/>
              </w:rPr>
              <w:t>„Bezpieczna gmina Tereszpol świeci przykładem”</w:t>
            </w:r>
          </w:p>
        </w:tc>
        <w:tc>
          <w:tcPr>
            <w:tcW w:w="2415" w:type="dxa"/>
          </w:tcPr>
          <w:p w14:paraId="6E864B5D"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xml:space="preserve">W ramach projektu odbyły się następujące działania: </w:t>
            </w:r>
          </w:p>
          <w:p w14:paraId="310613F1"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Warsztaty edukacyjne „Chcę być kimś” dotyczące mądrych życiowych wyborów;</w:t>
            </w:r>
          </w:p>
          <w:p w14:paraId="5137C06B" w14:textId="77777777"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Cykl zajęć profilaktycznych dotyczących udzielania pierwszej pomocy;</w:t>
            </w:r>
          </w:p>
          <w:p w14:paraId="62DDA7BA" w14:textId="77777777"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Cykl wykładów dotyczących przeciwdziałania uzależnieniom od cyfrowej rozrywki</w:t>
            </w:r>
          </w:p>
          <w:p w14:paraId="6C78891F"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Pikniki dla dzieci i młodzieży „Bawię się bezpiecznie”</w:t>
            </w:r>
          </w:p>
          <w:p w14:paraId="67316272"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Profilaktyczne spektakle teatralne</w:t>
            </w:r>
          </w:p>
          <w:p w14:paraId="6C9A96BD"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Cykl warsztatów edukacyjnych</w:t>
            </w:r>
          </w:p>
          <w:p w14:paraId="0195BD03"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„Bezpieczny rowerzysta” -  Rajd Rowerowy</w:t>
            </w:r>
          </w:p>
          <w:p w14:paraId="6880C260"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xml:space="preserve">-  II Rodzinny Rajd Pieszy </w:t>
            </w:r>
          </w:p>
          <w:p w14:paraId="2EADD61D"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lastRenderedPageBreak/>
              <w:t xml:space="preserve">- Wycieczka do Krakowa dla uczniów szkół z terenu gminy </w:t>
            </w:r>
          </w:p>
          <w:p w14:paraId="5DFBD16D"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Zajęcia z zakresu bezpieczeństwa ekologicznego</w:t>
            </w:r>
          </w:p>
          <w:p w14:paraId="209E39F6" w14:textId="59962952"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Gminna Debata O</w:t>
            </w:r>
            <w:r w:rsidR="008F229F">
              <w:rPr>
                <w:rFonts w:ascii="Calibri" w:eastAsia="Times New Roman" w:hAnsi="Calibri" w:cs="Calibri"/>
                <w:sz w:val="20"/>
                <w:szCs w:val="20"/>
                <w:lang w:eastAsia="pl-PL"/>
              </w:rPr>
              <w:t>ks</w:t>
            </w:r>
            <w:r w:rsidRPr="004F6F3C">
              <w:rPr>
                <w:rFonts w:ascii="Calibri" w:eastAsia="Times New Roman" w:hAnsi="Calibri" w:cs="Calibri"/>
                <w:sz w:val="20"/>
                <w:szCs w:val="20"/>
                <w:lang w:eastAsia="pl-PL"/>
              </w:rPr>
              <w:t>fordzka</w:t>
            </w:r>
          </w:p>
          <w:p w14:paraId="71225367" w14:textId="77777777"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xml:space="preserve">- </w:t>
            </w:r>
            <w:r w:rsidRPr="004F6F3C">
              <w:rPr>
                <w:rFonts w:ascii="Calibri" w:eastAsia="Times New Roman" w:hAnsi="Calibri" w:cs="Calibri"/>
                <w:color w:val="000000"/>
                <w:sz w:val="20"/>
                <w:szCs w:val="20"/>
                <w:lang w:eastAsia="pl-PL"/>
              </w:rPr>
              <w:t>Wycieczka do Warszawy dla zwycięzców Gminnej Debaty Oksfordzkiej</w:t>
            </w:r>
          </w:p>
          <w:p w14:paraId="4CE689BB" w14:textId="77777777"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Gminna debata dotycząca bezpieczeństwa</w:t>
            </w:r>
          </w:p>
          <w:p w14:paraId="433EB9C1" w14:textId="77777777"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xml:space="preserve">- Konkurs plastyczny  </w:t>
            </w:r>
          </w:p>
          <w:p w14:paraId="5868ED64" w14:textId="77777777"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Bezpieczne Mikołajki</w:t>
            </w:r>
          </w:p>
          <w:p w14:paraId="4C67EBB8" w14:textId="77777777"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Spotkanie profilaktyczne ze strażakami</w:t>
            </w:r>
          </w:p>
          <w:p w14:paraId="49CADC3E" w14:textId="77777777" w:rsidR="00E31EAA" w:rsidRPr="004F6F3C" w:rsidRDefault="00E31EAA" w:rsidP="004F6F3C">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Spotkanie profilaktyczne z policjantami</w:t>
            </w:r>
          </w:p>
          <w:p w14:paraId="6511EE1D" w14:textId="2D59594C" w:rsidR="00E31EAA" w:rsidRPr="003C198F" w:rsidRDefault="00E31EAA" w:rsidP="003C198F">
            <w:pPr>
              <w:spacing w:after="0" w:line="240" w:lineRule="auto"/>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xml:space="preserve">- Wolontariat ma </w:t>
            </w:r>
            <w:r w:rsidR="003C198F">
              <w:rPr>
                <w:rFonts w:ascii="Calibri" w:eastAsia="Times New Roman" w:hAnsi="Calibri" w:cs="Calibri"/>
                <w:sz w:val="20"/>
                <w:szCs w:val="20"/>
                <w:lang w:eastAsia="pl-PL"/>
              </w:rPr>
              <w:t>moc – cykl zajęć pozalekcyjnych.</w:t>
            </w:r>
          </w:p>
        </w:tc>
        <w:tc>
          <w:tcPr>
            <w:tcW w:w="1564" w:type="dxa"/>
          </w:tcPr>
          <w:p w14:paraId="7BE8CC56" w14:textId="77777777" w:rsidR="00E31EAA" w:rsidRPr="003C198F" w:rsidRDefault="00E31EAA" w:rsidP="004F6F3C">
            <w:pPr>
              <w:spacing w:after="0" w:line="240" w:lineRule="auto"/>
              <w:rPr>
                <w:rFonts w:ascii="Calibri" w:hAnsi="Calibri" w:cs="Calibri"/>
                <w:b/>
                <w:sz w:val="20"/>
                <w:szCs w:val="20"/>
              </w:rPr>
            </w:pPr>
            <w:r w:rsidRPr="003C198F">
              <w:rPr>
                <w:rFonts w:ascii="Calibri" w:hAnsi="Calibri" w:cs="Calibri"/>
                <w:b/>
                <w:sz w:val="20"/>
                <w:szCs w:val="20"/>
              </w:rPr>
              <w:lastRenderedPageBreak/>
              <w:t>100 000</w:t>
            </w:r>
          </w:p>
        </w:tc>
        <w:tc>
          <w:tcPr>
            <w:tcW w:w="1756" w:type="dxa"/>
          </w:tcPr>
          <w:p w14:paraId="2CF3FE79" w14:textId="77777777" w:rsidR="00E31EAA" w:rsidRPr="003C198F" w:rsidRDefault="00E31EAA" w:rsidP="004F6F3C">
            <w:pPr>
              <w:spacing w:after="0" w:line="240" w:lineRule="auto"/>
              <w:rPr>
                <w:rFonts w:ascii="Calibri" w:hAnsi="Calibri" w:cs="Calibri"/>
                <w:b/>
                <w:sz w:val="20"/>
                <w:szCs w:val="20"/>
              </w:rPr>
            </w:pPr>
            <w:r w:rsidRPr="003C198F">
              <w:rPr>
                <w:rFonts w:ascii="Calibri" w:hAnsi="Calibri" w:cs="Calibri"/>
                <w:b/>
                <w:sz w:val="20"/>
                <w:szCs w:val="20"/>
              </w:rPr>
              <w:t>99 623,63</w:t>
            </w:r>
          </w:p>
        </w:tc>
        <w:tc>
          <w:tcPr>
            <w:tcW w:w="2721" w:type="dxa"/>
          </w:tcPr>
          <w:p w14:paraId="27762BEB" w14:textId="3B45D8C8" w:rsidR="00E31EAA" w:rsidRPr="004F6F3C" w:rsidRDefault="00E31EAA" w:rsidP="00AC68B6">
            <w:pPr>
              <w:rPr>
                <w:rFonts w:ascii="Calibri" w:hAnsi="Calibri" w:cs="Calibri"/>
                <w:sz w:val="20"/>
                <w:szCs w:val="20"/>
              </w:rPr>
            </w:pPr>
          </w:p>
        </w:tc>
      </w:tr>
      <w:tr w:rsidR="00E31EAA" w:rsidRPr="004F6F3C" w14:paraId="414BD2CB" w14:textId="77777777" w:rsidTr="003C1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2" w:type="dxa"/>
          </w:tcPr>
          <w:p w14:paraId="6B2509F8"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7.</w:t>
            </w:r>
          </w:p>
        </w:tc>
        <w:tc>
          <w:tcPr>
            <w:tcW w:w="1423" w:type="dxa"/>
            <w:tcBorders>
              <w:top w:val="single" w:sz="6" w:space="0" w:color="000000"/>
              <w:left w:val="single" w:sz="6" w:space="0" w:color="000000"/>
              <w:bottom w:val="single" w:sz="6" w:space="0" w:color="000000"/>
              <w:right w:val="single" w:sz="6" w:space="0" w:color="000000"/>
            </w:tcBorders>
          </w:tcPr>
          <w:p w14:paraId="06FC6975" w14:textId="77777777" w:rsidR="00E31EAA" w:rsidRPr="004F6F3C" w:rsidRDefault="00E31EAA" w:rsidP="004F6F3C">
            <w:pPr>
              <w:rPr>
                <w:rFonts w:ascii="Calibri" w:hAnsi="Calibri" w:cs="Calibri"/>
                <w:b/>
                <w:sz w:val="20"/>
                <w:szCs w:val="20"/>
              </w:rPr>
            </w:pPr>
            <w:r w:rsidRPr="004F6F3C">
              <w:rPr>
                <w:rFonts w:ascii="Calibri" w:hAnsi="Calibri" w:cs="Calibri"/>
                <w:b/>
                <w:sz w:val="20"/>
                <w:szCs w:val="20"/>
              </w:rPr>
              <w:t>Urząd Miasta Świdnik, Straż Miejska w Świdniku</w:t>
            </w:r>
          </w:p>
        </w:tc>
        <w:tc>
          <w:tcPr>
            <w:tcW w:w="2131" w:type="dxa"/>
            <w:tcBorders>
              <w:top w:val="single" w:sz="6" w:space="0" w:color="000000"/>
              <w:left w:val="single" w:sz="6" w:space="0" w:color="000000"/>
              <w:bottom w:val="single" w:sz="6" w:space="0" w:color="000000"/>
              <w:right w:val="single" w:sz="6" w:space="0" w:color="000000"/>
            </w:tcBorders>
          </w:tcPr>
          <w:p w14:paraId="404ED533" w14:textId="70BC0B2C" w:rsidR="00AB08E7" w:rsidRDefault="00E31EAA" w:rsidP="00534DC7">
            <w:pPr>
              <w:spacing w:after="0"/>
              <w:rPr>
                <w:rFonts w:ascii="Calibri" w:hAnsi="Calibri" w:cs="Calibri"/>
                <w:sz w:val="20"/>
                <w:szCs w:val="20"/>
              </w:rPr>
            </w:pPr>
            <w:r w:rsidRPr="004F6F3C">
              <w:rPr>
                <w:rFonts w:ascii="Calibri" w:hAnsi="Calibri" w:cs="Calibri"/>
                <w:sz w:val="20"/>
                <w:szCs w:val="20"/>
              </w:rPr>
              <w:t>Komenda Powiatowa Policji w Świdniku</w:t>
            </w:r>
            <w:r w:rsidR="00AC68B6">
              <w:rPr>
                <w:rFonts w:ascii="Calibri" w:hAnsi="Calibri" w:cs="Calibri"/>
                <w:sz w:val="20"/>
                <w:szCs w:val="20"/>
              </w:rPr>
              <w:t>;</w:t>
            </w:r>
            <w:r w:rsidRPr="004F6F3C">
              <w:rPr>
                <w:rFonts w:ascii="Calibri" w:hAnsi="Calibri" w:cs="Calibri"/>
                <w:sz w:val="20"/>
                <w:szCs w:val="20"/>
              </w:rPr>
              <w:t xml:space="preserve"> </w:t>
            </w:r>
          </w:p>
          <w:p w14:paraId="36949B60" w14:textId="77777777" w:rsidR="00AB08E7" w:rsidRDefault="00AB08E7" w:rsidP="00534DC7">
            <w:pPr>
              <w:spacing w:after="0"/>
              <w:rPr>
                <w:rFonts w:ascii="Calibri" w:hAnsi="Calibri" w:cs="Calibri"/>
                <w:sz w:val="20"/>
                <w:szCs w:val="20"/>
              </w:rPr>
            </w:pPr>
          </w:p>
          <w:p w14:paraId="187B09EB" w14:textId="790595C3" w:rsidR="00AB08E7" w:rsidRDefault="00E31EAA" w:rsidP="00534DC7">
            <w:pPr>
              <w:spacing w:after="0"/>
              <w:rPr>
                <w:rFonts w:ascii="Calibri" w:hAnsi="Calibri" w:cs="Calibri"/>
                <w:sz w:val="20"/>
                <w:szCs w:val="20"/>
              </w:rPr>
            </w:pPr>
            <w:r w:rsidRPr="004F6F3C">
              <w:rPr>
                <w:rFonts w:ascii="Calibri" w:hAnsi="Calibri" w:cs="Calibri"/>
                <w:sz w:val="20"/>
                <w:szCs w:val="20"/>
              </w:rPr>
              <w:t>Komenda Powiatowa Państwowej Straży Pożarnej w Świdniku</w:t>
            </w:r>
            <w:r w:rsidR="00AC68B6">
              <w:rPr>
                <w:rFonts w:ascii="Calibri" w:hAnsi="Calibri" w:cs="Calibri"/>
                <w:sz w:val="20"/>
                <w:szCs w:val="20"/>
              </w:rPr>
              <w:t>;</w:t>
            </w:r>
            <w:r w:rsidRPr="004F6F3C">
              <w:rPr>
                <w:rFonts w:ascii="Calibri" w:hAnsi="Calibri" w:cs="Calibri"/>
                <w:sz w:val="20"/>
                <w:szCs w:val="20"/>
              </w:rPr>
              <w:t xml:space="preserve"> </w:t>
            </w:r>
          </w:p>
          <w:p w14:paraId="27746006" w14:textId="77777777" w:rsidR="00AB08E7" w:rsidRDefault="00AB08E7" w:rsidP="00534DC7">
            <w:pPr>
              <w:spacing w:after="0"/>
              <w:rPr>
                <w:rFonts w:ascii="Calibri" w:hAnsi="Calibri" w:cs="Calibri"/>
                <w:sz w:val="20"/>
                <w:szCs w:val="20"/>
              </w:rPr>
            </w:pPr>
          </w:p>
          <w:p w14:paraId="6BB9321F" w14:textId="664F4091" w:rsidR="00AC68B6" w:rsidRDefault="00E31EAA" w:rsidP="00534DC7">
            <w:pPr>
              <w:spacing w:after="0"/>
              <w:rPr>
                <w:rFonts w:ascii="Calibri" w:hAnsi="Calibri" w:cs="Calibri"/>
                <w:sz w:val="20"/>
                <w:szCs w:val="20"/>
              </w:rPr>
            </w:pPr>
            <w:r w:rsidRPr="004F6F3C">
              <w:rPr>
                <w:rFonts w:ascii="Calibri" w:hAnsi="Calibri" w:cs="Calibri"/>
                <w:sz w:val="20"/>
                <w:szCs w:val="20"/>
              </w:rPr>
              <w:t>Miejskie Centrum Usług Socjalnych</w:t>
            </w:r>
            <w:r w:rsidR="00AC68B6">
              <w:rPr>
                <w:rFonts w:ascii="Calibri" w:hAnsi="Calibri" w:cs="Calibri"/>
                <w:sz w:val="20"/>
                <w:szCs w:val="20"/>
              </w:rPr>
              <w:t>;</w:t>
            </w:r>
            <w:r w:rsidRPr="004F6F3C">
              <w:rPr>
                <w:rFonts w:ascii="Calibri" w:hAnsi="Calibri" w:cs="Calibri"/>
                <w:sz w:val="20"/>
                <w:szCs w:val="20"/>
              </w:rPr>
              <w:t xml:space="preserve"> </w:t>
            </w:r>
          </w:p>
          <w:p w14:paraId="5EEC39DB" w14:textId="77777777" w:rsidR="00AB08E7" w:rsidRDefault="00AB08E7" w:rsidP="00534DC7">
            <w:pPr>
              <w:spacing w:after="0"/>
              <w:rPr>
                <w:rFonts w:ascii="Calibri" w:hAnsi="Calibri" w:cs="Calibri"/>
                <w:sz w:val="20"/>
                <w:szCs w:val="20"/>
              </w:rPr>
            </w:pPr>
          </w:p>
          <w:p w14:paraId="33EEFAB4" w14:textId="096CD5B8" w:rsidR="00AC68B6" w:rsidRDefault="00E31EAA" w:rsidP="00534DC7">
            <w:pPr>
              <w:spacing w:after="0"/>
              <w:rPr>
                <w:rFonts w:ascii="Calibri" w:hAnsi="Calibri" w:cs="Calibri"/>
                <w:sz w:val="20"/>
                <w:szCs w:val="20"/>
              </w:rPr>
            </w:pPr>
            <w:r w:rsidRPr="004F6F3C">
              <w:rPr>
                <w:rFonts w:ascii="Calibri" w:hAnsi="Calibri" w:cs="Calibri"/>
                <w:sz w:val="20"/>
                <w:szCs w:val="20"/>
              </w:rPr>
              <w:t>Miejskie Centrum Kultury</w:t>
            </w:r>
            <w:r w:rsidR="00AC68B6">
              <w:rPr>
                <w:rFonts w:ascii="Calibri" w:hAnsi="Calibri" w:cs="Calibri"/>
                <w:sz w:val="20"/>
                <w:szCs w:val="20"/>
              </w:rPr>
              <w:t>;</w:t>
            </w:r>
            <w:r w:rsidRPr="004F6F3C">
              <w:rPr>
                <w:rFonts w:ascii="Calibri" w:hAnsi="Calibri" w:cs="Calibri"/>
                <w:sz w:val="20"/>
                <w:szCs w:val="20"/>
              </w:rPr>
              <w:t xml:space="preserve"> </w:t>
            </w:r>
          </w:p>
          <w:p w14:paraId="7E197981" w14:textId="77777777" w:rsidR="00AB08E7" w:rsidRDefault="00AB08E7" w:rsidP="00534DC7">
            <w:pPr>
              <w:spacing w:after="0"/>
              <w:rPr>
                <w:rFonts w:ascii="Calibri" w:hAnsi="Calibri" w:cs="Calibri"/>
                <w:sz w:val="20"/>
                <w:szCs w:val="20"/>
              </w:rPr>
            </w:pPr>
          </w:p>
          <w:p w14:paraId="3B4CCB8C" w14:textId="2F4F9B8F" w:rsidR="00AC68B6" w:rsidRDefault="00E31EAA" w:rsidP="00534DC7">
            <w:pPr>
              <w:spacing w:after="0"/>
              <w:rPr>
                <w:rFonts w:ascii="Calibri" w:hAnsi="Calibri" w:cs="Calibri"/>
                <w:sz w:val="20"/>
                <w:szCs w:val="20"/>
              </w:rPr>
            </w:pPr>
            <w:r w:rsidRPr="004F6F3C">
              <w:rPr>
                <w:rFonts w:ascii="Calibri" w:hAnsi="Calibri" w:cs="Calibri"/>
                <w:sz w:val="20"/>
                <w:szCs w:val="20"/>
              </w:rPr>
              <w:t>Miejskie Centrum Profilaktyki</w:t>
            </w:r>
            <w:r w:rsidR="00AC68B6">
              <w:rPr>
                <w:rFonts w:ascii="Calibri" w:hAnsi="Calibri" w:cs="Calibri"/>
                <w:sz w:val="20"/>
                <w:szCs w:val="20"/>
              </w:rPr>
              <w:t>;</w:t>
            </w:r>
            <w:r w:rsidRPr="004F6F3C">
              <w:rPr>
                <w:rFonts w:ascii="Calibri" w:hAnsi="Calibri" w:cs="Calibri"/>
                <w:sz w:val="20"/>
                <w:szCs w:val="20"/>
              </w:rPr>
              <w:t xml:space="preserve"> </w:t>
            </w:r>
          </w:p>
          <w:p w14:paraId="32573C94" w14:textId="77777777" w:rsidR="00AB08E7" w:rsidRDefault="00AB08E7" w:rsidP="00534DC7">
            <w:pPr>
              <w:spacing w:after="0"/>
              <w:rPr>
                <w:rFonts w:ascii="Calibri" w:hAnsi="Calibri" w:cs="Calibri"/>
                <w:sz w:val="20"/>
                <w:szCs w:val="20"/>
              </w:rPr>
            </w:pPr>
          </w:p>
          <w:p w14:paraId="2E84D4B2" w14:textId="1C0F7AC5" w:rsidR="00AC68B6" w:rsidRDefault="00E31EAA" w:rsidP="00534DC7">
            <w:pPr>
              <w:spacing w:after="0"/>
              <w:rPr>
                <w:rFonts w:ascii="Calibri" w:hAnsi="Calibri" w:cs="Calibri"/>
                <w:sz w:val="20"/>
                <w:szCs w:val="20"/>
              </w:rPr>
            </w:pPr>
            <w:r w:rsidRPr="004F6F3C">
              <w:rPr>
                <w:rFonts w:ascii="Calibri" w:hAnsi="Calibri" w:cs="Calibri"/>
                <w:sz w:val="20"/>
                <w:szCs w:val="20"/>
              </w:rPr>
              <w:t>Szkoła Podstawowa Nr 3</w:t>
            </w:r>
            <w:r w:rsidR="00F721E3">
              <w:rPr>
                <w:rFonts w:ascii="Calibri" w:hAnsi="Calibri" w:cs="Calibri"/>
                <w:sz w:val="20"/>
                <w:szCs w:val="20"/>
              </w:rPr>
              <w:t>;</w:t>
            </w:r>
            <w:r w:rsidRPr="004F6F3C">
              <w:rPr>
                <w:rFonts w:ascii="Calibri" w:hAnsi="Calibri" w:cs="Calibri"/>
                <w:sz w:val="20"/>
                <w:szCs w:val="20"/>
              </w:rPr>
              <w:t xml:space="preserve"> </w:t>
            </w:r>
          </w:p>
          <w:p w14:paraId="57BBD733" w14:textId="77777777" w:rsidR="00AB08E7" w:rsidRDefault="00AB08E7" w:rsidP="00534DC7">
            <w:pPr>
              <w:spacing w:after="0"/>
              <w:rPr>
                <w:rFonts w:ascii="Calibri" w:hAnsi="Calibri" w:cs="Calibri"/>
                <w:sz w:val="20"/>
                <w:szCs w:val="20"/>
              </w:rPr>
            </w:pPr>
          </w:p>
          <w:p w14:paraId="196AA5D2" w14:textId="18E5856D" w:rsidR="00AC68B6" w:rsidRDefault="00E31EAA" w:rsidP="00534DC7">
            <w:pPr>
              <w:spacing w:after="0"/>
              <w:rPr>
                <w:rFonts w:ascii="Calibri" w:hAnsi="Calibri" w:cs="Calibri"/>
                <w:sz w:val="20"/>
                <w:szCs w:val="20"/>
              </w:rPr>
            </w:pPr>
            <w:r w:rsidRPr="004F6F3C">
              <w:rPr>
                <w:rFonts w:ascii="Calibri" w:hAnsi="Calibri" w:cs="Calibri"/>
                <w:sz w:val="20"/>
                <w:szCs w:val="20"/>
              </w:rPr>
              <w:t>Szkoła Podstawowa Nr 4</w:t>
            </w:r>
            <w:r w:rsidR="00F721E3">
              <w:rPr>
                <w:rFonts w:ascii="Calibri" w:hAnsi="Calibri" w:cs="Calibri"/>
                <w:sz w:val="20"/>
                <w:szCs w:val="20"/>
              </w:rPr>
              <w:t>;</w:t>
            </w:r>
            <w:r w:rsidRPr="004F6F3C">
              <w:rPr>
                <w:rFonts w:ascii="Calibri" w:hAnsi="Calibri" w:cs="Calibri"/>
                <w:sz w:val="20"/>
                <w:szCs w:val="20"/>
              </w:rPr>
              <w:t xml:space="preserve"> </w:t>
            </w:r>
          </w:p>
          <w:p w14:paraId="5C3BACC5" w14:textId="77777777" w:rsidR="00AB08E7" w:rsidRDefault="00AB08E7" w:rsidP="00534DC7">
            <w:pPr>
              <w:spacing w:after="0"/>
              <w:rPr>
                <w:rFonts w:ascii="Calibri" w:hAnsi="Calibri" w:cs="Calibri"/>
                <w:sz w:val="20"/>
                <w:szCs w:val="20"/>
              </w:rPr>
            </w:pPr>
          </w:p>
          <w:p w14:paraId="585A4C60" w14:textId="383C605E" w:rsidR="00AC68B6" w:rsidRDefault="00E31EAA" w:rsidP="00534DC7">
            <w:pPr>
              <w:spacing w:after="0"/>
              <w:rPr>
                <w:rFonts w:ascii="Calibri" w:hAnsi="Calibri" w:cs="Calibri"/>
                <w:sz w:val="20"/>
                <w:szCs w:val="20"/>
              </w:rPr>
            </w:pPr>
            <w:r w:rsidRPr="004F6F3C">
              <w:rPr>
                <w:rFonts w:ascii="Calibri" w:hAnsi="Calibri" w:cs="Calibri"/>
                <w:sz w:val="20"/>
                <w:szCs w:val="20"/>
              </w:rPr>
              <w:t>Szkoła Podstawowa Nr 5</w:t>
            </w:r>
            <w:r w:rsidR="00F721E3">
              <w:rPr>
                <w:rFonts w:ascii="Calibri" w:hAnsi="Calibri" w:cs="Calibri"/>
                <w:sz w:val="20"/>
                <w:szCs w:val="20"/>
              </w:rPr>
              <w:t>;</w:t>
            </w:r>
            <w:r w:rsidRPr="004F6F3C">
              <w:rPr>
                <w:rFonts w:ascii="Calibri" w:hAnsi="Calibri" w:cs="Calibri"/>
                <w:sz w:val="20"/>
                <w:szCs w:val="20"/>
              </w:rPr>
              <w:t xml:space="preserve"> </w:t>
            </w:r>
          </w:p>
          <w:p w14:paraId="785FFB52" w14:textId="77777777" w:rsidR="00AB08E7" w:rsidRDefault="00AB08E7" w:rsidP="00534DC7">
            <w:pPr>
              <w:spacing w:after="0"/>
              <w:rPr>
                <w:rFonts w:ascii="Calibri" w:hAnsi="Calibri" w:cs="Calibri"/>
                <w:sz w:val="20"/>
                <w:szCs w:val="20"/>
              </w:rPr>
            </w:pPr>
          </w:p>
          <w:p w14:paraId="40046777" w14:textId="7F49D1B5" w:rsidR="00AC68B6" w:rsidRDefault="00E31EAA" w:rsidP="00534DC7">
            <w:pPr>
              <w:spacing w:after="0"/>
              <w:rPr>
                <w:rFonts w:ascii="Calibri" w:hAnsi="Calibri" w:cs="Calibri"/>
                <w:sz w:val="20"/>
                <w:szCs w:val="20"/>
              </w:rPr>
            </w:pPr>
            <w:r w:rsidRPr="004F6F3C">
              <w:rPr>
                <w:rFonts w:ascii="Calibri" w:hAnsi="Calibri" w:cs="Calibri"/>
                <w:sz w:val="20"/>
                <w:szCs w:val="20"/>
              </w:rPr>
              <w:t>Szkoła Podstawowa nr 7</w:t>
            </w:r>
            <w:r w:rsidR="00F721E3">
              <w:rPr>
                <w:rFonts w:ascii="Calibri" w:hAnsi="Calibri" w:cs="Calibri"/>
                <w:sz w:val="20"/>
                <w:szCs w:val="20"/>
              </w:rPr>
              <w:t>;</w:t>
            </w:r>
            <w:r w:rsidRPr="004F6F3C">
              <w:rPr>
                <w:rFonts w:ascii="Calibri" w:hAnsi="Calibri" w:cs="Calibri"/>
                <w:sz w:val="20"/>
                <w:szCs w:val="20"/>
              </w:rPr>
              <w:t xml:space="preserve"> </w:t>
            </w:r>
          </w:p>
          <w:p w14:paraId="15397F5D" w14:textId="77777777" w:rsidR="00AB08E7" w:rsidRDefault="00AB08E7" w:rsidP="00534DC7">
            <w:pPr>
              <w:spacing w:after="0"/>
              <w:rPr>
                <w:rFonts w:ascii="Calibri" w:hAnsi="Calibri" w:cs="Calibri"/>
                <w:sz w:val="20"/>
                <w:szCs w:val="20"/>
              </w:rPr>
            </w:pPr>
          </w:p>
          <w:p w14:paraId="1C665272" w14:textId="4C6D2714" w:rsidR="00E31EAA" w:rsidRPr="004F6F3C" w:rsidRDefault="00F721E3" w:rsidP="00534DC7">
            <w:pPr>
              <w:spacing w:after="0"/>
              <w:rPr>
                <w:rFonts w:ascii="Calibri" w:hAnsi="Calibri" w:cs="Calibri"/>
                <w:sz w:val="20"/>
                <w:szCs w:val="20"/>
              </w:rPr>
            </w:pPr>
            <w:r>
              <w:rPr>
                <w:rFonts w:ascii="Calibri" w:hAnsi="Calibri" w:cs="Calibri"/>
                <w:sz w:val="20"/>
                <w:szCs w:val="20"/>
              </w:rPr>
              <w:t>p</w:t>
            </w:r>
            <w:r w:rsidR="00E31EAA" w:rsidRPr="004F6F3C">
              <w:rPr>
                <w:rFonts w:ascii="Calibri" w:hAnsi="Calibri" w:cs="Calibri"/>
                <w:sz w:val="20"/>
                <w:szCs w:val="20"/>
              </w:rPr>
              <w:t xml:space="preserve">rzedszkola </w:t>
            </w:r>
            <w:r>
              <w:rPr>
                <w:rFonts w:ascii="Calibri" w:hAnsi="Calibri" w:cs="Calibri"/>
                <w:sz w:val="20"/>
                <w:szCs w:val="20"/>
              </w:rPr>
              <w:t>m</w:t>
            </w:r>
            <w:r w:rsidR="00E31EAA" w:rsidRPr="004F6F3C">
              <w:rPr>
                <w:rFonts w:ascii="Calibri" w:hAnsi="Calibri" w:cs="Calibri"/>
                <w:sz w:val="20"/>
                <w:szCs w:val="20"/>
              </w:rPr>
              <w:t>iejskie</w:t>
            </w:r>
            <w:r>
              <w:rPr>
                <w:rFonts w:ascii="Calibri" w:hAnsi="Calibri" w:cs="Calibri"/>
                <w:sz w:val="20"/>
                <w:szCs w:val="20"/>
              </w:rPr>
              <w:t>.</w:t>
            </w:r>
          </w:p>
        </w:tc>
        <w:tc>
          <w:tcPr>
            <w:tcW w:w="1848" w:type="dxa"/>
            <w:tcBorders>
              <w:top w:val="single" w:sz="6" w:space="0" w:color="000000"/>
              <w:left w:val="single" w:sz="6" w:space="0" w:color="000000"/>
              <w:bottom w:val="single" w:sz="6" w:space="0" w:color="000000"/>
              <w:right w:val="single" w:sz="6" w:space="0" w:color="000000"/>
            </w:tcBorders>
          </w:tcPr>
          <w:p w14:paraId="1C75A7F2" w14:textId="47D229AD" w:rsidR="00E31EAA" w:rsidRPr="004F6F3C" w:rsidRDefault="00E31EAA" w:rsidP="008A161D">
            <w:pPr>
              <w:rPr>
                <w:rFonts w:ascii="Calibri" w:hAnsi="Calibri" w:cs="Calibri"/>
                <w:sz w:val="20"/>
                <w:szCs w:val="20"/>
              </w:rPr>
            </w:pPr>
            <w:r w:rsidRPr="004F6F3C">
              <w:rPr>
                <w:rFonts w:ascii="Calibri" w:hAnsi="Calibri" w:cs="Calibri"/>
                <w:sz w:val="20"/>
                <w:szCs w:val="20"/>
              </w:rPr>
              <w:lastRenderedPageBreak/>
              <w:t>B</w:t>
            </w:r>
            <w:r w:rsidR="00AC3072">
              <w:rPr>
                <w:rFonts w:ascii="Calibri" w:hAnsi="Calibri" w:cs="Calibri"/>
                <w:sz w:val="20"/>
                <w:szCs w:val="20"/>
              </w:rPr>
              <w:t>ezpieczeństwo w miejscach publicznych ze szczególnym uwzględnieniem tworzenia loka</w:t>
            </w:r>
            <w:r w:rsidR="008A161D">
              <w:rPr>
                <w:rFonts w:ascii="Calibri" w:hAnsi="Calibri" w:cs="Calibri"/>
                <w:sz w:val="20"/>
                <w:szCs w:val="20"/>
              </w:rPr>
              <w:t xml:space="preserve">lnych systemów bezpieczeństwa </w:t>
            </w:r>
            <w:r w:rsidRPr="004F6F3C">
              <w:rPr>
                <w:rFonts w:ascii="Calibri" w:hAnsi="Calibri" w:cs="Calibri"/>
                <w:sz w:val="20"/>
                <w:szCs w:val="20"/>
              </w:rPr>
              <w:t>/ „WIDZĘ – REAGUJĘPOPRAWA BEZPIECZEŃSTWA W GMINIE MIEJSKIEJ ŚWIDNIK – etap III</w:t>
            </w:r>
            <w:r w:rsidR="00AC3072">
              <w:rPr>
                <w:rFonts w:ascii="Calibri" w:hAnsi="Calibri" w:cs="Calibri"/>
                <w:sz w:val="20"/>
                <w:szCs w:val="20"/>
              </w:rPr>
              <w:t>”</w:t>
            </w:r>
          </w:p>
        </w:tc>
        <w:tc>
          <w:tcPr>
            <w:tcW w:w="2415" w:type="dxa"/>
            <w:tcBorders>
              <w:top w:val="single" w:sz="6" w:space="0" w:color="000000"/>
              <w:left w:val="single" w:sz="6" w:space="0" w:color="000000"/>
              <w:bottom w:val="single" w:sz="6" w:space="0" w:color="000000"/>
              <w:right w:val="single" w:sz="6" w:space="0" w:color="000000"/>
            </w:tcBorders>
          </w:tcPr>
          <w:p w14:paraId="5FD40DC3" w14:textId="3F0855A2" w:rsidR="00E31EAA" w:rsidRDefault="00E31EAA" w:rsidP="003C198F">
            <w:pPr>
              <w:rPr>
                <w:rFonts w:ascii="Calibri" w:hAnsi="Calibri" w:cs="Calibri"/>
                <w:sz w:val="20"/>
                <w:szCs w:val="20"/>
              </w:rPr>
            </w:pPr>
            <w:r w:rsidRPr="004F6F3C">
              <w:rPr>
                <w:rFonts w:ascii="Calibri" w:hAnsi="Calibri" w:cs="Calibri"/>
                <w:sz w:val="20"/>
                <w:szCs w:val="20"/>
              </w:rPr>
              <w:t xml:space="preserve">Projekt </w:t>
            </w:r>
            <w:r w:rsidR="003C198F">
              <w:rPr>
                <w:rFonts w:ascii="Calibri" w:hAnsi="Calibri" w:cs="Calibri"/>
                <w:sz w:val="20"/>
                <w:szCs w:val="20"/>
              </w:rPr>
              <w:t>był</w:t>
            </w:r>
            <w:r w:rsidRPr="004F6F3C">
              <w:rPr>
                <w:rFonts w:ascii="Calibri" w:hAnsi="Calibri" w:cs="Calibri"/>
                <w:sz w:val="20"/>
                <w:szCs w:val="20"/>
              </w:rPr>
              <w:t xml:space="preserve"> kontynuacją dwóch pierwszych programów z 2017</w:t>
            </w:r>
            <w:r w:rsidRPr="004F6F3C">
              <w:rPr>
                <w:rFonts w:ascii="Calibri" w:hAnsi="Calibri" w:cs="Calibri"/>
                <w:sz w:val="20"/>
                <w:szCs w:val="20"/>
              </w:rPr>
              <w:br/>
              <w:t>i 2018 r. Dzięk</w:t>
            </w:r>
            <w:r w:rsidR="003C198F">
              <w:rPr>
                <w:rFonts w:ascii="Calibri" w:hAnsi="Calibri" w:cs="Calibri"/>
                <w:sz w:val="20"/>
                <w:szCs w:val="20"/>
              </w:rPr>
              <w:t xml:space="preserve">i wszystkim edycjom </w:t>
            </w:r>
            <w:r w:rsidR="00AC68B6">
              <w:rPr>
                <w:rFonts w:ascii="Calibri" w:hAnsi="Calibri" w:cs="Calibri"/>
                <w:sz w:val="20"/>
                <w:szCs w:val="20"/>
              </w:rPr>
              <w:t>stworzono</w:t>
            </w:r>
            <w:r w:rsidRPr="004F6F3C">
              <w:rPr>
                <w:rFonts w:ascii="Calibri" w:hAnsi="Calibri" w:cs="Calibri"/>
                <w:sz w:val="20"/>
                <w:szCs w:val="20"/>
              </w:rPr>
              <w:t xml:space="preserve"> jednolity system, który pozwala</w:t>
            </w:r>
            <w:r w:rsidR="003C198F">
              <w:rPr>
                <w:rFonts w:ascii="Calibri" w:hAnsi="Calibri" w:cs="Calibri"/>
                <w:sz w:val="20"/>
                <w:szCs w:val="20"/>
              </w:rPr>
              <w:t>ł</w:t>
            </w:r>
            <w:r w:rsidRPr="004F6F3C">
              <w:rPr>
                <w:rFonts w:ascii="Calibri" w:hAnsi="Calibri" w:cs="Calibri"/>
                <w:sz w:val="20"/>
                <w:szCs w:val="20"/>
              </w:rPr>
              <w:t xml:space="preserve"> zwiększyć poczucie bezpieczeństwa mieszkańców miasta oraz podnieść ich świadomość w tym zakresie. Realizacja III etapu programu pozwoliła na zacieśnienie współpracy pomi</w:t>
            </w:r>
            <w:r w:rsidR="003C198F">
              <w:rPr>
                <w:rFonts w:ascii="Calibri" w:hAnsi="Calibri" w:cs="Calibri"/>
                <w:sz w:val="20"/>
                <w:szCs w:val="20"/>
              </w:rPr>
              <w:t>ędzy instytucjami dbającymi o</w:t>
            </w:r>
            <w:r w:rsidRPr="004F6F3C">
              <w:rPr>
                <w:rFonts w:ascii="Calibri" w:hAnsi="Calibri" w:cs="Calibri"/>
                <w:sz w:val="20"/>
                <w:szCs w:val="20"/>
              </w:rPr>
              <w:t xml:space="preserve"> </w:t>
            </w:r>
            <w:r w:rsidRPr="004F6F3C">
              <w:rPr>
                <w:rFonts w:ascii="Calibri" w:hAnsi="Calibri" w:cs="Calibri"/>
                <w:sz w:val="20"/>
                <w:szCs w:val="20"/>
              </w:rPr>
              <w:lastRenderedPageBreak/>
              <w:t xml:space="preserve">bezpieczeństwo publiczne, a tym samym stałe tworzenie i rozwijanie lokalnego systemu bezpieczeństwa. </w:t>
            </w:r>
            <w:r w:rsidR="003C198F">
              <w:rPr>
                <w:rFonts w:ascii="Calibri" w:hAnsi="Calibri" w:cs="Calibri"/>
                <w:sz w:val="20"/>
                <w:szCs w:val="20"/>
              </w:rPr>
              <w:t xml:space="preserve">Projekt </w:t>
            </w:r>
            <w:r w:rsidR="003C198F" w:rsidRPr="004F6F3C">
              <w:rPr>
                <w:rFonts w:ascii="Calibri" w:hAnsi="Calibri" w:cs="Calibri"/>
                <w:sz w:val="20"/>
                <w:szCs w:val="20"/>
              </w:rPr>
              <w:t>adresowany</w:t>
            </w:r>
            <w:r w:rsidR="003C198F">
              <w:rPr>
                <w:rFonts w:ascii="Calibri" w:hAnsi="Calibri" w:cs="Calibri"/>
                <w:sz w:val="20"/>
                <w:szCs w:val="20"/>
              </w:rPr>
              <w:t xml:space="preserve"> był</w:t>
            </w:r>
            <w:r w:rsidRPr="004F6F3C">
              <w:rPr>
                <w:rFonts w:ascii="Calibri" w:hAnsi="Calibri" w:cs="Calibri"/>
                <w:sz w:val="20"/>
                <w:szCs w:val="20"/>
              </w:rPr>
              <w:t xml:space="preserve"> do szerokiej grupy adresatów b</w:t>
            </w:r>
            <w:r w:rsidR="003C198F">
              <w:rPr>
                <w:rFonts w:ascii="Calibri" w:hAnsi="Calibri" w:cs="Calibri"/>
                <w:sz w:val="20"/>
                <w:szCs w:val="20"/>
              </w:rPr>
              <w:t>ezpośrednich, pośrednio obejmował</w:t>
            </w:r>
            <w:r w:rsidRPr="004F6F3C">
              <w:rPr>
                <w:rFonts w:ascii="Calibri" w:hAnsi="Calibri" w:cs="Calibri"/>
                <w:sz w:val="20"/>
                <w:szCs w:val="20"/>
              </w:rPr>
              <w:t xml:space="preserve"> wszystkich mieszkańców Świdnika, jak również osoby odwiedzające miasto. Program opiera</w:t>
            </w:r>
            <w:r w:rsidR="003C198F">
              <w:rPr>
                <w:rFonts w:ascii="Calibri" w:hAnsi="Calibri" w:cs="Calibri"/>
                <w:sz w:val="20"/>
                <w:szCs w:val="20"/>
              </w:rPr>
              <w:t>ł</w:t>
            </w:r>
            <w:r w:rsidRPr="004F6F3C">
              <w:rPr>
                <w:rFonts w:ascii="Calibri" w:hAnsi="Calibri" w:cs="Calibri"/>
                <w:sz w:val="20"/>
                <w:szCs w:val="20"/>
              </w:rPr>
              <w:t xml:space="preserve"> się na realn</w:t>
            </w:r>
            <w:r w:rsidR="003C198F">
              <w:rPr>
                <w:rFonts w:ascii="Calibri" w:hAnsi="Calibri" w:cs="Calibri"/>
                <w:sz w:val="20"/>
                <w:szCs w:val="20"/>
              </w:rPr>
              <w:t xml:space="preserve">ych potrzebach mieszkańców oraz </w:t>
            </w:r>
            <w:r w:rsidRPr="004F6F3C">
              <w:rPr>
                <w:rFonts w:ascii="Calibri" w:hAnsi="Calibri" w:cs="Calibri"/>
                <w:sz w:val="20"/>
                <w:szCs w:val="20"/>
              </w:rPr>
              <w:t>statystykach prowadzonych przez Komendę Powiatową Policji w Świdniku i Straż Miejską w Świdniku. W ramach projektu zostały zakupione aktywne oświetlenie przejść dla pieszych, defibrylatory, kaski i kamizelki dla dzieci, nowoczesny mobiln</w:t>
            </w:r>
            <w:r w:rsidR="003C198F">
              <w:rPr>
                <w:rFonts w:ascii="Calibri" w:hAnsi="Calibri" w:cs="Calibri"/>
                <w:sz w:val="20"/>
                <w:szCs w:val="20"/>
              </w:rPr>
              <w:t xml:space="preserve">y monitoring. Przeprowadzono </w:t>
            </w:r>
            <w:r w:rsidRPr="004F6F3C">
              <w:rPr>
                <w:rFonts w:ascii="Calibri" w:hAnsi="Calibri" w:cs="Calibri"/>
                <w:sz w:val="20"/>
                <w:szCs w:val="20"/>
              </w:rPr>
              <w:t xml:space="preserve">szkolenia z pierwszej pomocy oraz warsztaty </w:t>
            </w:r>
            <w:r w:rsidRPr="004F6F3C">
              <w:rPr>
                <w:rFonts w:ascii="Calibri" w:hAnsi="Calibri" w:cs="Calibri"/>
                <w:sz w:val="20"/>
                <w:szCs w:val="20"/>
              </w:rPr>
              <w:br/>
              <w:t xml:space="preserve">z zakresu monitoringu miejskiego, szkolenia </w:t>
            </w:r>
            <w:r w:rsidRPr="004F6F3C">
              <w:rPr>
                <w:rFonts w:ascii="Calibri" w:hAnsi="Calibri" w:cs="Calibri"/>
                <w:sz w:val="20"/>
                <w:szCs w:val="20"/>
              </w:rPr>
              <w:br/>
              <w:t xml:space="preserve">w ramach Edukacji rowerowej oraz zajęcia </w:t>
            </w:r>
            <w:r w:rsidRPr="004F6F3C">
              <w:rPr>
                <w:rFonts w:ascii="Calibri" w:hAnsi="Calibri" w:cs="Calibri"/>
                <w:sz w:val="20"/>
                <w:szCs w:val="20"/>
              </w:rPr>
              <w:lastRenderedPageBreak/>
              <w:t xml:space="preserve">Autochodzik </w:t>
            </w:r>
            <w:r w:rsidRPr="004F6F3C">
              <w:rPr>
                <w:rFonts w:ascii="Calibri" w:hAnsi="Calibri" w:cs="Calibri"/>
                <w:sz w:val="20"/>
                <w:szCs w:val="20"/>
              </w:rPr>
              <w:br/>
              <w:t>w przedszkolach.</w:t>
            </w:r>
          </w:p>
          <w:p w14:paraId="68B8C228" w14:textId="372CB8A2" w:rsidR="008F229F" w:rsidRPr="004F6F3C" w:rsidRDefault="008F229F" w:rsidP="003C198F">
            <w:pPr>
              <w:rPr>
                <w:rFonts w:ascii="Calibri" w:hAnsi="Calibri" w:cs="Calibri"/>
                <w:sz w:val="20"/>
                <w:szCs w:val="20"/>
              </w:rPr>
            </w:pPr>
            <w:r w:rsidRPr="004F6F3C">
              <w:rPr>
                <w:rFonts w:ascii="Calibri" w:hAnsi="Calibri" w:cs="Calibri"/>
                <w:sz w:val="20"/>
                <w:szCs w:val="20"/>
              </w:rPr>
              <w:t xml:space="preserve">500 dzieci przedszkolnych z bezpieczeństwa na drodze w programie Autochodzik, 120 osób przeszkolonych z zasad udzielania pierwszej pomocy, 450 dzieci przeszkolonych w ramach edukacji rowerowej, 10 funkcjonariuszy przeszkolono podczas warsztatów z działania monitoringu miejskiego, wyposażono 4 szkoły podstawowe w defibrylatory AED, zamontowano 2 aktywne oświetlenia przejść dla pieszych, 50 osób zostało nagrodzonych w konkursach z wiedzy o bezpieczeństwie, zakupiono 1 zestaw do </w:t>
            </w:r>
            <w:r>
              <w:rPr>
                <w:rFonts w:ascii="Calibri" w:hAnsi="Calibri" w:cs="Calibri"/>
                <w:sz w:val="20"/>
                <w:szCs w:val="20"/>
              </w:rPr>
              <w:t xml:space="preserve">awaryjnego </w:t>
            </w:r>
            <w:r w:rsidRPr="004F6F3C">
              <w:rPr>
                <w:rFonts w:ascii="Calibri" w:hAnsi="Calibri" w:cs="Calibri"/>
                <w:sz w:val="20"/>
                <w:szCs w:val="20"/>
              </w:rPr>
              <w:t xml:space="preserve">uruchamiania pojazdów. </w:t>
            </w:r>
          </w:p>
        </w:tc>
        <w:tc>
          <w:tcPr>
            <w:tcW w:w="1564" w:type="dxa"/>
            <w:tcBorders>
              <w:top w:val="single" w:sz="6" w:space="0" w:color="000000"/>
              <w:left w:val="single" w:sz="6" w:space="0" w:color="000000"/>
              <w:bottom w:val="single" w:sz="6" w:space="0" w:color="000000"/>
              <w:right w:val="single" w:sz="6" w:space="0" w:color="000000"/>
            </w:tcBorders>
          </w:tcPr>
          <w:p w14:paraId="12FD712B" w14:textId="77777777" w:rsidR="00E31EAA" w:rsidRPr="003C198F" w:rsidRDefault="00E31EAA" w:rsidP="004F6F3C">
            <w:pPr>
              <w:rPr>
                <w:rFonts w:ascii="Calibri" w:hAnsi="Calibri" w:cs="Calibri"/>
                <w:b/>
                <w:sz w:val="20"/>
                <w:szCs w:val="20"/>
              </w:rPr>
            </w:pPr>
            <w:r w:rsidRPr="003C198F">
              <w:rPr>
                <w:rFonts w:ascii="Calibri" w:hAnsi="Calibri" w:cs="Calibri"/>
                <w:b/>
                <w:sz w:val="20"/>
                <w:szCs w:val="20"/>
              </w:rPr>
              <w:lastRenderedPageBreak/>
              <w:t>100 000</w:t>
            </w:r>
          </w:p>
        </w:tc>
        <w:tc>
          <w:tcPr>
            <w:tcW w:w="1756" w:type="dxa"/>
            <w:tcBorders>
              <w:top w:val="single" w:sz="6" w:space="0" w:color="000000"/>
              <w:left w:val="single" w:sz="6" w:space="0" w:color="000000"/>
              <w:bottom w:val="single" w:sz="6" w:space="0" w:color="000000"/>
              <w:right w:val="single" w:sz="6" w:space="0" w:color="000000"/>
            </w:tcBorders>
          </w:tcPr>
          <w:p w14:paraId="1FEB4308" w14:textId="77777777" w:rsidR="00E31EAA" w:rsidRPr="003C198F" w:rsidRDefault="00E31EAA" w:rsidP="004F6F3C">
            <w:pPr>
              <w:rPr>
                <w:rFonts w:ascii="Calibri" w:hAnsi="Calibri" w:cs="Calibri"/>
                <w:b/>
                <w:sz w:val="20"/>
                <w:szCs w:val="20"/>
              </w:rPr>
            </w:pPr>
            <w:r w:rsidRPr="003C198F">
              <w:rPr>
                <w:rFonts w:ascii="Calibri" w:hAnsi="Calibri" w:cs="Calibri"/>
                <w:b/>
                <w:sz w:val="20"/>
                <w:szCs w:val="20"/>
              </w:rPr>
              <w:t>99 889,73</w:t>
            </w:r>
          </w:p>
        </w:tc>
        <w:tc>
          <w:tcPr>
            <w:tcW w:w="2721" w:type="dxa"/>
            <w:tcBorders>
              <w:top w:val="single" w:sz="6" w:space="0" w:color="000000"/>
              <w:left w:val="single" w:sz="6" w:space="0" w:color="000000"/>
              <w:bottom w:val="single" w:sz="6" w:space="0" w:color="000000"/>
              <w:right w:val="single" w:sz="6" w:space="0" w:color="000000"/>
            </w:tcBorders>
          </w:tcPr>
          <w:p w14:paraId="1F775D87" w14:textId="009801B1" w:rsidR="00E31EAA" w:rsidRPr="004F6F3C" w:rsidRDefault="00E31EAA" w:rsidP="003C198F">
            <w:pPr>
              <w:rPr>
                <w:rFonts w:ascii="Calibri" w:hAnsi="Calibri" w:cs="Calibri"/>
                <w:sz w:val="20"/>
                <w:szCs w:val="20"/>
              </w:rPr>
            </w:pPr>
            <w:r w:rsidRPr="004F6F3C">
              <w:rPr>
                <w:rFonts w:ascii="Calibri" w:hAnsi="Calibri" w:cs="Calibri"/>
                <w:sz w:val="20"/>
                <w:szCs w:val="20"/>
              </w:rPr>
              <w:t xml:space="preserve">Wzrost liczby udostępnionych nagrań z monitoringu miejskiego o 32% w stosunku do roku poprzedniego. Zagęszczenie defibrylatorów na mapie miasta. Obecnie w mieście </w:t>
            </w:r>
            <w:r w:rsidR="003C198F">
              <w:rPr>
                <w:rFonts w:ascii="Calibri" w:hAnsi="Calibri" w:cs="Calibri"/>
                <w:sz w:val="20"/>
                <w:szCs w:val="20"/>
              </w:rPr>
              <w:t>dostępnych jest</w:t>
            </w:r>
            <w:r w:rsidRPr="004F6F3C">
              <w:rPr>
                <w:rFonts w:ascii="Calibri" w:hAnsi="Calibri" w:cs="Calibri"/>
                <w:sz w:val="20"/>
                <w:szCs w:val="20"/>
              </w:rPr>
              <w:t xml:space="preserve"> już 7 defibrylatorów zakupionych przez Straż Miejską. Oznacza to, że ich rozmieszczenie na terenie miasta zwiększa łatwość dostępu do nich w sytuacjach konieczności ratowania </w:t>
            </w:r>
            <w:r w:rsidR="003C198F">
              <w:rPr>
                <w:rFonts w:ascii="Calibri" w:hAnsi="Calibri" w:cs="Calibri"/>
                <w:sz w:val="20"/>
                <w:szCs w:val="20"/>
              </w:rPr>
              <w:t xml:space="preserve">zdrowia i </w:t>
            </w:r>
            <w:r w:rsidRPr="004F6F3C">
              <w:rPr>
                <w:rFonts w:ascii="Calibri" w:hAnsi="Calibri" w:cs="Calibri"/>
                <w:sz w:val="20"/>
                <w:szCs w:val="20"/>
              </w:rPr>
              <w:t xml:space="preserve">życia. </w:t>
            </w:r>
          </w:p>
        </w:tc>
      </w:tr>
    </w:tbl>
    <w:p w14:paraId="14E28BEB" w14:textId="77777777" w:rsidR="00E31EAA" w:rsidRDefault="00E31EAA" w:rsidP="00E31EAA">
      <w:pPr>
        <w:outlineLvl w:val="0"/>
        <w:rPr>
          <w:rFonts w:cs="Arial"/>
          <w:b/>
          <w:sz w:val="28"/>
          <w:u w:val="single"/>
        </w:rPr>
      </w:pPr>
    </w:p>
    <w:p w14:paraId="6495BC18" w14:textId="77777777" w:rsidR="008A161D" w:rsidRDefault="008A161D" w:rsidP="003C198F">
      <w:pPr>
        <w:jc w:val="center"/>
        <w:outlineLvl w:val="0"/>
        <w:rPr>
          <w:rFonts w:cs="Arial"/>
          <w:b/>
          <w:sz w:val="28"/>
        </w:rPr>
      </w:pPr>
    </w:p>
    <w:p w14:paraId="5F5DD449" w14:textId="77777777" w:rsidR="008A161D" w:rsidRDefault="008A161D" w:rsidP="003C198F">
      <w:pPr>
        <w:jc w:val="center"/>
        <w:outlineLvl w:val="0"/>
        <w:rPr>
          <w:rFonts w:cs="Arial"/>
          <w:b/>
          <w:sz w:val="28"/>
        </w:rPr>
      </w:pPr>
    </w:p>
    <w:p w14:paraId="2DA5E01E" w14:textId="77777777" w:rsidR="008A161D" w:rsidRDefault="008A161D" w:rsidP="003C198F">
      <w:pPr>
        <w:jc w:val="center"/>
        <w:outlineLvl w:val="0"/>
        <w:rPr>
          <w:rFonts w:cs="Arial"/>
          <w:b/>
          <w:sz w:val="28"/>
        </w:rPr>
      </w:pPr>
    </w:p>
    <w:p w14:paraId="7328C301" w14:textId="6F7D1737" w:rsidR="00E31EAA" w:rsidRPr="0096027F" w:rsidRDefault="00E31EAA" w:rsidP="003C198F">
      <w:pPr>
        <w:jc w:val="center"/>
        <w:outlineLvl w:val="0"/>
        <w:rPr>
          <w:rFonts w:cs="Arial"/>
          <w:b/>
          <w:sz w:val="28"/>
        </w:rPr>
      </w:pPr>
      <w:r w:rsidRPr="0096027F">
        <w:rPr>
          <w:rFonts w:cs="Arial"/>
          <w:b/>
          <w:sz w:val="28"/>
        </w:rPr>
        <w:lastRenderedPageBreak/>
        <w:t>4</w:t>
      </w:r>
      <w:r>
        <w:rPr>
          <w:rFonts w:cs="Arial"/>
          <w:b/>
          <w:sz w:val="28"/>
        </w:rPr>
        <w:t xml:space="preserve"> </w:t>
      </w:r>
      <w:r w:rsidRPr="0096027F">
        <w:rPr>
          <w:rFonts w:cs="Arial"/>
          <w:b/>
          <w:sz w:val="28"/>
        </w:rPr>
        <w:t>-</w:t>
      </w:r>
      <w:r>
        <w:rPr>
          <w:rFonts w:cs="Arial"/>
          <w:b/>
          <w:sz w:val="28"/>
        </w:rPr>
        <w:t xml:space="preserve"> </w:t>
      </w:r>
      <w:r w:rsidRPr="0096027F">
        <w:rPr>
          <w:rFonts w:cs="Arial"/>
          <w:b/>
          <w:sz w:val="28"/>
        </w:rPr>
        <w:t>WOJEWÓDZTWO LUBUSKIE</w:t>
      </w:r>
    </w:p>
    <w:tbl>
      <w:tblPr>
        <w:tblW w:w="144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09"/>
        <w:gridCol w:w="1266"/>
        <w:gridCol w:w="2126"/>
        <w:gridCol w:w="1843"/>
        <w:gridCol w:w="2410"/>
        <w:gridCol w:w="1559"/>
        <w:gridCol w:w="1701"/>
        <w:gridCol w:w="1751"/>
        <w:gridCol w:w="1084"/>
      </w:tblGrid>
      <w:tr w:rsidR="003D7E90" w:rsidRPr="003E72F2" w14:paraId="1D4D0B7C" w14:textId="77777777" w:rsidTr="00F721E3">
        <w:trPr>
          <w:jc w:val="center"/>
        </w:trPr>
        <w:tc>
          <w:tcPr>
            <w:tcW w:w="709" w:type="dxa"/>
            <w:vMerge w:val="restart"/>
            <w:tcBorders>
              <w:top w:val="single" w:sz="8" w:space="0" w:color="auto"/>
              <w:left w:val="single" w:sz="8" w:space="0" w:color="auto"/>
              <w:right w:val="single" w:sz="8" w:space="0" w:color="auto"/>
            </w:tcBorders>
            <w:shd w:val="clear" w:color="auto" w:fill="5B9BD5" w:themeFill="accent1"/>
            <w:vAlign w:val="center"/>
            <w:hideMark/>
          </w:tcPr>
          <w:p w14:paraId="7DCDDF97" w14:textId="77777777" w:rsidR="00E31EAA" w:rsidRPr="003E72F2" w:rsidRDefault="00E31EAA" w:rsidP="00E31EAA">
            <w:pPr>
              <w:spacing w:after="0" w:line="240" w:lineRule="auto"/>
              <w:jc w:val="center"/>
              <w:rPr>
                <w:rFonts w:cs="Arial"/>
                <w:b/>
              </w:rPr>
            </w:pPr>
            <w:r w:rsidRPr="003E72F2">
              <w:rPr>
                <w:rFonts w:cs="Arial"/>
                <w:b/>
              </w:rPr>
              <w:t>Lp.</w:t>
            </w:r>
          </w:p>
        </w:tc>
        <w:tc>
          <w:tcPr>
            <w:tcW w:w="1266" w:type="dxa"/>
            <w:vMerge w:val="restart"/>
            <w:tcBorders>
              <w:top w:val="single" w:sz="8" w:space="0" w:color="auto"/>
              <w:left w:val="single" w:sz="8" w:space="0" w:color="auto"/>
              <w:right w:val="single" w:sz="4" w:space="0" w:color="auto"/>
            </w:tcBorders>
            <w:shd w:val="clear" w:color="auto" w:fill="5B9BD5" w:themeFill="accent1"/>
            <w:vAlign w:val="center"/>
            <w:hideMark/>
          </w:tcPr>
          <w:p w14:paraId="5E07A927" w14:textId="77777777" w:rsidR="00E31EAA" w:rsidRPr="003E72F2" w:rsidRDefault="00E31EAA" w:rsidP="00E31EAA">
            <w:pPr>
              <w:spacing w:after="0" w:line="240" w:lineRule="auto"/>
              <w:jc w:val="center"/>
              <w:rPr>
                <w:rFonts w:cs="Arial"/>
                <w:b/>
              </w:rPr>
            </w:pPr>
            <w:r w:rsidRPr="003E72F2">
              <w:rPr>
                <w:rFonts w:cs="Arial"/>
                <w:b/>
              </w:rPr>
              <w:t>podmiot realizujący</w:t>
            </w:r>
          </w:p>
        </w:tc>
        <w:tc>
          <w:tcPr>
            <w:tcW w:w="2126" w:type="dxa"/>
            <w:vMerge w:val="restart"/>
            <w:tcBorders>
              <w:top w:val="single" w:sz="8" w:space="0" w:color="auto"/>
              <w:left w:val="single" w:sz="4" w:space="0" w:color="auto"/>
              <w:right w:val="single" w:sz="8" w:space="0" w:color="auto"/>
            </w:tcBorders>
            <w:shd w:val="clear" w:color="auto" w:fill="5B9BD5" w:themeFill="accent1"/>
            <w:vAlign w:val="center"/>
            <w:hideMark/>
          </w:tcPr>
          <w:p w14:paraId="66F11C66" w14:textId="77777777" w:rsidR="00E31EAA" w:rsidRPr="003E72F2" w:rsidRDefault="00E31EAA" w:rsidP="00E31EAA">
            <w:pPr>
              <w:spacing w:after="0" w:line="240" w:lineRule="auto"/>
              <w:jc w:val="center"/>
              <w:rPr>
                <w:rFonts w:cs="Arial"/>
                <w:b/>
              </w:rPr>
            </w:pPr>
            <w:r w:rsidRPr="003E72F2">
              <w:rPr>
                <w:rFonts w:cs="Arial"/>
                <w:b/>
              </w:rPr>
              <w:t>podmioty współpracujące</w:t>
            </w:r>
          </w:p>
        </w:tc>
        <w:tc>
          <w:tcPr>
            <w:tcW w:w="1843" w:type="dxa"/>
            <w:vMerge w:val="restart"/>
            <w:tcBorders>
              <w:top w:val="single" w:sz="8" w:space="0" w:color="auto"/>
              <w:left w:val="single" w:sz="8" w:space="0" w:color="auto"/>
              <w:right w:val="single" w:sz="8" w:space="0" w:color="auto"/>
            </w:tcBorders>
            <w:shd w:val="clear" w:color="auto" w:fill="5B9BD5" w:themeFill="accent1"/>
            <w:vAlign w:val="center"/>
            <w:hideMark/>
          </w:tcPr>
          <w:p w14:paraId="4ADB7016" w14:textId="77777777" w:rsidR="00E31EAA" w:rsidRPr="003E72F2" w:rsidRDefault="00E31EAA" w:rsidP="00E31EAA">
            <w:pPr>
              <w:spacing w:after="0" w:line="240" w:lineRule="auto"/>
              <w:jc w:val="center"/>
              <w:rPr>
                <w:rFonts w:cs="Arial"/>
                <w:b/>
              </w:rPr>
            </w:pPr>
            <w:r w:rsidRPr="003E72F2">
              <w:rPr>
                <w:rFonts w:cs="Arial"/>
                <w:b/>
              </w:rPr>
              <w:t>Cel szczegółowy / tytuł projektu</w:t>
            </w:r>
          </w:p>
        </w:tc>
        <w:tc>
          <w:tcPr>
            <w:tcW w:w="2410" w:type="dxa"/>
            <w:vMerge w:val="restart"/>
            <w:tcBorders>
              <w:top w:val="single" w:sz="8" w:space="0" w:color="auto"/>
              <w:left w:val="single" w:sz="8" w:space="0" w:color="auto"/>
              <w:right w:val="single" w:sz="4" w:space="0" w:color="auto"/>
            </w:tcBorders>
            <w:shd w:val="clear" w:color="auto" w:fill="5B9BD5" w:themeFill="accent1"/>
            <w:vAlign w:val="center"/>
            <w:hideMark/>
          </w:tcPr>
          <w:p w14:paraId="5F67DF92" w14:textId="77777777" w:rsidR="00E31EAA" w:rsidRPr="003E72F2" w:rsidRDefault="00E31EAA" w:rsidP="00E31EAA">
            <w:pPr>
              <w:spacing w:after="0" w:line="240" w:lineRule="auto"/>
              <w:jc w:val="center"/>
              <w:rPr>
                <w:rFonts w:cs="Arial"/>
                <w:b/>
              </w:rPr>
            </w:pPr>
            <w:r w:rsidRPr="003E72F2">
              <w:rPr>
                <w:rFonts w:cs="Arial"/>
                <w:b/>
              </w:rPr>
              <w:t xml:space="preserve">opis </w:t>
            </w:r>
          </w:p>
          <w:p w14:paraId="2EF8CD3D" w14:textId="77777777" w:rsidR="00E31EAA" w:rsidRPr="003E72F2" w:rsidRDefault="00E31EAA" w:rsidP="00E31EAA">
            <w:pPr>
              <w:spacing w:after="0" w:line="240" w:lineRule="auto"/>
              <w:jc w:val="center"/>
              <w:rPr>
                <w:rFonts w:cs="Arial"/>
                <w:b/>
                <w:sz w:val="18"/>
                <w:szCs w:val="18"/>
              </w:rPr>
            </w:pPr>
          </w:p>
        </w:tc>
        <w:tc>
          <w:tcPr>
            <w:tcW w:w="1559" w:type="dxa"/>
            <w:vMerge w:val="restart"/>
            <w:tcBorders>
              <w:top w:val="single" w:sz="8" w:space="0" w:color="auto"/>
              <w:left w:val="single" w:sz="4" w:space="0" w:color="auto"/>
              <w:right w:val="single" w:sz="8" w:space="0" w:color="auto"/>
            </w:tcBorders>
            <w:shd w:val="clear" w:color="auto" w:fill="5B9BD5" w:themeFill="accent1"/>
            <w:vAlign w:val="center"/>
          </w:tcPr>
          <w:p w14:paraId="19E677E7" w14:textId="77777777" w:rsidR="00E31EAA" w:rsidRPr="003E72F2" w:rsidRDefault="00E31EAA" w:rsidP="00E31EAA">
            <w:pPr>
              <w:spacing w:after="0" w:line="240" w:lineRule="auto"/>
              <w:jc w:val="center"/>
              <w:rPr>
                <w:rFonts w:cs="Arial"/>
                <w:b/>
              </w:rPr>
            </w:pPr>
          </w:p>
          <w:p w14:paraId="39928B1F" w14:textId="77777777" w:rsidR="00E31EAA" w:rsidRPr="003E72F2" w:rsidRDefault="00E31EAA" w:rsidP="00E31EAA">
            <w:pPr>
              <w:spacing w:after="0" w:line="240" w:lineRule="auto"/>
              <w:jc w:val="center"/>
              <w:rPr>
                <w:rFonts w:cs="Arial"/>
                <w:b/>
              </w:rPr>
            </w:pPr>
            <w:r w:rsidRPr="003E72F2">
              <w:rPr>
                <w:rFonts w:cs="Arial"/>
                <w:b/>
              </w:rPr>
              <w:t>kwota</w:t>
            </w:r>
          </w:p>
          <w:p w14:paraId="45EFF290" w14:textId="77777777" w:rsidR="00E31EAA" w:rsidRPr="003E72F2" w:rsidRDefault="00E31EAA" w:rsidP="00E31EAA">
            <w:pPr>
              <w:spacing w:after="0" w:line="240" w:lineRule="auto"/>
              <w:jc w:val="center"/>
              <w:rPr>
                <w:rFonts w:cs="Arial"/>
                <w:b/>
              </w:rPr>
            </w:pPr>
            <w:r w:rsidRPr="003E72F2">
              <w:rPr>
                <w:rFonts w:cs="Arial"/>
                <w:b/>
              </w:rPr>
              <w:t>wnioskowana</w:t>
            </w:r>
          </w:p>
        </w:tc>
        <w:tc>
          <w:tcPr>
            <w:tcW w:w="1701" w:type="dxa"/>
            <w:vMerge w:val="restart"/>
            <w:tcBorders>
              <w:top w:val="single" w:sz="8" w:space="0" w:color="auto"/>
              <w:left w:val="single" w:sz="8" w:space="0" w:color="auto"/>
              <w:right w:val="single" w:sz="4" w:space="0" w:color="auto"/>
            </w:tcBorders>
            <w:shd w:val="clear" w:color="auto" w:fill="5B9BD5" w:themeFill="accent1"/>
            <w:vAlign w:val="center"/>
          </w:tcPr>
          <w:p w14:paraId="21395109" w14:textId="77777777" w:rsidR="00E31EAA" w:rsidRPr="003E72F2" w:rsidRDefault="00E31EAA" w:rsidP="00E31EAA">
            <w:pPr>
              <w:spacing w:after="0" w:line="240" w:lineRule="auto"/>
              <w:jc w:val="center"/>
              <w:rPr>
                <w:rFonts w:cs="Arial"/>
                <w:b/>
              </w:rPr>
            </w:pPr>
          </w:p>
          <w:p w14:paraId="2EE68E21" w14:textId="77777777" w:rsidR="00E31EAA" w:rsidRPr="003E72F2" w:rsidRDefault="00E31EAA" w:rsidP="00E31EAA">
            <w:pPr>
              <w:spacing w:after="0" w:line="240" w:lineRule="auto"/>
              <w:jc w:val="center"/>
              <w:rPr>
                <w:rFonts w:cs="Arial"/>
                <w:b/>
              </w:rPr>
            </w:pPr>
            <w:r w:rsidRPr="003E72F2">
              <w:rPr>
                <w:rFonts w:cs="Arial"/>
                <w:b/>
              </w:rPr>
              <w:t>kwota</w:t>
            </w:r>
          </w:p>
          <w:p w14:paraId="5DE742E1" w14:textId="4BE63CCB" w:rsidR="00E31EAA" w:rsidRPr="003E72F2" w:rsidRDefault="00A870E9" w:rsidP="00E31EAA">
            <w:pPr>
              <w:spacing w:after="0" w:line="240" w:lineRule="auto"/>
              <w:jc w:val="center"/>
              <w:rPr>
                <w:rFonts w:cs="Arial"/>
                <w:b/>
              </w:rPr>
            </w:pPr>
            <w:r w:rsidRPr="003E72F2">
              <w:rPr>
                <w:rFonts w:cs="Arial"/>
                <w:b/>
              </w:rPr>
              <w:t>wydatkowana</w:t>
            </w:r>
          </w:p>
        </w:tc>
        <w:tc>
          <w:tcPr>
            <w:tcW w:w="2835" w:type="dxa"/>
            <w:gridSpan w:val="2"/>
            <w:tcBorders>
              <w:top w:val="single" w:sz="8" w:space="0" w:color="auto"/>
              <w:left w:val="single" w:sz="8" w:space="0" w:color="auto"/>
              <w:bottom w:val="single" w:sz="4" w:space="0" w:color="auto"/>
              <w:right w:val="single" w:sz="8" w:space="0" w:color="auto"/>
            </w:tcBorders>
            <w:shd w:val="clear" w:color="auto" w:fill="9CC2E5"/>
            <w:vAlign w:val="center"/>
            <w:hideMark/>
          </w:tcPr>
          <w:p w14:paraId="0BFDA91A" w14:textId="77777777" w:rsidR="00E31EAA" w:rsidRPr="003E72F2" w:rsidRDefault="00E31EAA" w:rsidP="00E31EAA">
            <w:pPr>
              <w:spacing w:after="0" w:line="240" w:lineRule="auto"/>
              <w:jc w:val="center"/>
              <w:rPr>
                <w:rFonts w:cs="Arial"/>
              </w:rPr>
            </w:pPr>
            <w:r w:rsidRPr="003E72F2">
              <w:rPr>
                <w:rFonts w:cs="Arial"/>
                <w:b/>
              </w:rPr>
              <w:t xml:space="preserve">efekty / osiągnięte rezultaty </w:t>
            </w:r>
          </w:p>
        </w:tc>
      </w:tr>
      <w:tr w:rsidR="00B92C35" w:rsidRPr="003E72F2" w14:paraId="61550909" w14:textId="77777777" w:rsidTr="00534DC7">
        <w:trPr>
          <w:jc w:val="center"/>
        </w:trPr>
        <w:tc>
          <w:tcPr>
            <w:tcW w:w="709" w:type="dxa"/>
            <w:vMerge/>
            <w:tcBorders>
              <w:left w:val="single" w:sz="8" w:space="0" w:color="auto"/>
              <w:right w:val="single" w:sz="8" w:space="0" w:color="auto"/>
            </w:tcBorders>
            <w:shd w:val="clear" w:color="auto" w:fill="5B9BD5" w:themeFill="accent1"/>
            <w:vAlign w:val="center"/>
            <w:hideMark/>
          </w:tcPr>
          <w:p w14:paraId="2FBE6100" w14:textId="77777777" w:rsidR="00E31EAA" w:rsidRPr="003E72F2" w:rsidRDefault="00E31EAA" w:rsidP="00E31EAA">
            <w:pPr>
              <w:spacing w:after="0" w:line="240" w:lineRule="auto"/>
              <w:jc w:val="center"/>
              <w:rPr>
                <w:rFonts w:cs="Arial"/>
                <w:b/>
              </w:rPr>
            </w:pPr>
          </w:p>
        </w:tc>
        <w:tc>
          <w:tcPr>
            <w:tcW w:w="1266" w:type="dxa"/>
            <w:vMerge/>
            <w:tcBorders>
              <w:left w:val="single" w:sz="8" w:space="0" w:color="auto"/>
              <w:right w:val="single" w:sz="4" w:space="0" w:color="auto"/>
            </w:tcBorders>
            <w:shd w:val="clear" w:color="auto" w:fill="5B9BD5" w:themeFill="accent1"/>
            <w:vAlign w:val="center"/>
            <w:hideMark/>
          </w:tcPr>
          <w:p w14:paraId="359C0562" w14:textId="77777777" w:rsidR="00E31EAA" w:rsidRPr="003E72F2" w:rsidRDefault="00E31EAA" w:rsidP="00E31EAA">
            <w:pPr>
              <w:spacing w:after="0" w:line="240" w:lineRule="auto"/>
              <w:jc w:val="center"/>
              <w:rPr>
                <w:rFonts w:cs="Arial"/>
                <w:b/>
              </w:rPr>
            </w:pPr>
          </w:p>
        </w:tc>
        <w:tc>
          <w:tcPr>
            <w:tcW w:w="2126" w:type="dxa"/>
            <w:vMerge/>
            <w:tcBorders>
              <w:left w:val="single" w:sz="4" w:space="0" w:color="auto"/>
              <w:right w:val="single" w:sz="8" w:space="0" w:color="auto"/>
            </w:tcBorders>
            <w:shd w:val="clear" w:color="auto" w:fill="5B9BD5" w:themeFill="accent1"/>
            <w:vAlign w:val="center"/>
            <w:hideMark/>
          </w:tcPr>
          <w:p w14:paraId="3D8745E9" w14:textId="77777777" w:rsidR="00E31EAA" w:rsidRPr="003E72F2" w:rsidRDefault="00E31EAA" w:rsidP="00E31EAA">
            <w:pPr>
              <w:spacing w:after="0" w:line="240" w:lineRule="auto"/>
              <w:jc w:val="center"/>
              <w:rPr>
                <w:rFonts w:cs="Arial"/>
                <w:b/>
              </w:rPr>
            </w:pPr>
          </w:p>
        </w:tc>
        <w:tc>
          <w:tcPr>
            <w:tcW w:w="1843" w:type="dxa"/>
            <w:vMerge/>
            <w:tcBorders>
              <w:left w:val="single" w:sz="8" w:space="0" w:color="auto"/>
              <w:right w:val="single" w:sz="8" w:space="0" w:color="auto"/>
            </w:tcBorders>
            <w:shd w:val="clear" w:color="auto" w:fill="5B9BD5" w:themeFill="accent1"/>
            <w:vAlign w:val="center"/>
            <w:hideMark/>
          </w:tcPr>
          <w:p w14:paraId="0991D629" w14:textId="77777777" w:rsidR="00E31EAA" w:rsidRPr="003E72F2" w:rsidRDefault="00E31EAA" w:rsidP="00E31EAA">
            <w:pPr>
              <w:spacing w:after="0" w:line="240" w:lineRule="auto"/>
              <w:jc w:val="center"/>
              <w:rPr>
                <w:rFonts w:cs="Arial"/>
                <w:b/>
              </w:rPr>
            </w:pPr>
          </w:p>
        </w:tc>
        <w:tc>
          <w:tcPr>
            <w:tcW w:w="2410" w:type="dxa"/>
            <w:vMerge/>
            <w:tcBorders>
              <w:left w:val="single" w:sz="8" w:space="0" w:color="auto"/>
              <w:right w:val="single" w:sz="4" w:space="0" w:color="auto"/>
            </w:tcBorders>
            <w:shd w:val="clear" w:color="auto" w:fill="5B9BD5" w:themeFill="accent1"/>
            <w:vAlign w:val="center"/>
            <w:hideMark/>
          </w:tcPr>
          <w:p w14:paraId="3AD1A68E" w14:textId="77777777" w:rsidR="00E31EAA" w:rsidRPr="003E72F2" w:rsidRDefault="00E31EAA" w:rsidP="00E31EAA">
            <w:pPr>
              <w:spacing w:after="0" w:line="240" w:lineRule="auto"/>
              <w:jc w:val="center"/>
              <w:rPr>
                <w:rFonts w:cs="Arial"/>
                <w:b/>
              </w:rPr>
            </w:pPr>
          </w:p>
        </w:tc>
        <w:tc>
          <w:tcPr>
            <w:tcW w:w="1559" w:type="dxa"/>
            <w:vMerge/>
            <w:tcBorders>
              <w:left w:val="single" w:sz="4" w:space="0" w:color="auto"/>
              <w:right w:val="single" w:sz="8" w:space="0" w:color="auto"/>
            </w:tcBorders>
            <w:shd w:val="clear" w:color="auto" w:fill="5B9BD5" w:themeFill="accent1"/>
            <w:vAlign w:val="center"/>
          </w:tcPr>
          <w:p w14:paraId="17EF7040" w14:textId="77777777" w:rsidR="00E31EAA" w:rsidRPr="003E72F2" w:rsidRDefault="00E31EAA" w:rsidP="00E31EAA">
            <w:pPr>
              <w:spacing w:after="0" w:line="240" w:lineRule="auto"/>
              <w:jc w:val="center"/>
              <w:rPr>
                <w:rFonts w:cs="Arial"/>
                <w:b/>
              </w:rPr>
            </w:pPr>
          </w:p>
        </w:tc>
        <w:tc>
          <w:tcPr>
            <w:tcW w:w="1701" w:type="dxa"/>
            <w:vMerge/>
            <w:tcBorders>
              <w:left w:val="single" w:sz="8" w:space="0" w:color="auto"/>
              <w:right w:val="single" w:sz="4" w:space="0" w:color="auto"/>
            </w:tcBorders>
            <w:shd w:val="clear" w:color="auto" w:fill="5B9BD5" w:themeFill="accent1"/>
            <w:vAlign w:val="center"/>
          </w:tcPr>
          <w:p w14:paraId="57B218D9" w14:textId="77777777" w:rsidR="00E31EAA" w:rsidRPr="003E72F2" w:rsidRDefault="00E31EAA" w:rsidP="00E31EAA">
            <w:pPr>
              <w:spacing w:after="0" w:line="240" w:lineRule="auto"/>
              <w:jc w:val="center"/>
              <w:rPr>
                <w:rFonts w:cs="Arial"/>
                <w:b/>
              </w:rPr>
            </w:pPr>
          </w:p>
        </w:tc>
        <w:tc>
          <w:tcPr>
            <w:tcW w:w="2835" w:type="dxa"/>
            <w:gridSpan w:val="2"/>
            <w:tcBorders>
              <w:top w:val="single" w:sz="4" w:space="0" w:color="auto"/>
              <w:left w:val="single" w:sz="8" w:space="0" w:color="auto"/>
              <w:bottom w:val="single" w:sz="4" w:space="0" w:color="auto"/>
              <w:right w:val="single" w:sz="8" w:space="0" w:color="auto"/>
            </w:tcBorders>
            <w:shd w:val="clear" w:color="auto" w:fill="9CC2E5"/>
            <w:vAlign w:val="center"/>
            <w:hideMark/>
          </w:tcPr>
          <w:p w14:paraId="66700F40" w14:textId="77777777" w:rsidR="00E31EAA" w:rsidRPr="003E72F2" w:rsidRDefault="00E31EAA" w:rsidP="00E31EAA">
            <w:pPr>
              <w:spacing w:after="0" w:line="240" w:lineRule="auto"/>
              <w:jc w:val="center"/>
              <w:rPr>
                <w:rFonts w:cs="Arial"/>
                <w:sz w:val="20"/>
                <w:szCs w:val="20"/>
              </w:rPr>
            </w:pPr>
            <w:r w:rsidRPr="003E72F2">
              <w:rPr>
                <w:rFonts w:cs="Arial"/>
                <w:b/>
              </w:rPr>
              <w:t>dane bazowe /docelowe</w:t>
            </w:r>
            <w:r w:rsidRPr="003E72F2">
              <w:rPr>
                <w:rFonts w:cs="Arial"/>
              </w:rPr>
              <w:t xml:space="preserve"> – </w:t>
            </w:r>
            <w:r w:rsidRPr="003E72F2">
              <w:rPr>
                <w:rFonts w:cs="Arial"/>
                <w:sz w:val="20"/>
                <w:szCs w:val="20"/>
              </w:rPr>
              <w:t xml:space="preserve">dane w </w:t>
            </w:r>
            <w:r w:rsidRPr="003E72F2">
              <w:rPr>
                <w:rFonts w:cs="Arial"/>
                <w:b/>
                <w:sz w:val="20"/>
                <w:szCs w:val="20"/>
              </w:rPr>
              <w:t>%</w:t>
            </w:r>
            <w:r w:rsidRPr="003E72F2">
              <w:rPr>
                <w:rFonts w:cs="Arial"/>
                <w:sz w:val="20"/>
                <w:szCs w:val="20"/>
              </w:rPr>
              <w:t xml:space="preserve">  na podstawie ankiet</w:t>
            </w:r>
          </w:p>
          <w:p w14:paraId="740602F5" w14:textId="77777777" w:rsidR="00E31EAA" w:rsidRPr="003E72F2" w:rsidRDefault="00E31EAA" w:rsidP="00E31EAA">
            <w:pPr>
              <w:spacing w:after="0" w:line="240" w:lineRule="auto"/>
              <w:jc w:val="center"/>
              <w:rPr>
                <w:rFonts w:cs="Arial"/>
                <w:sz w:val="20"/>
                <w:szCs w:val="20"/>
              </w:rPr>
            </w:pPr>
            <w:r w:rsidRPr="003E72F2">
              <w:rPr>
                <w:rFonts w:cs="Arial"/>
                <w:sz w:val="20"/>
                <w:szCs w:val="20"/>
              </w:rPr>
              <w:t xml:space="preserve">oraz wpływ np. na </w:t>
            </w:r>
          </w:p>
          <w:p w14:paraId="25AC62BF" w14:textId="77777777" w:rsidR="00E31EAA" w:rsidRPr="003E72F2" w:rsidRDefault="00E31EAA" w:rsidP="00E31EAA">
            <w:pPr>
              <w:spacing w:after="0" w:line="240" w:lineRule="auto"/>
              <w:jc w:val="center"/>
              <w:rPr>
                <w:rFonts w:cs="Arial"/>
                <w:b/>
              </w:rPr>
            </w:pPr>
            <w:r w:rsidRPr="003E72F2">
              <w:rPr>
                <w:rFonts w:cs="Arial"/>
                <w:sz w:val="20"/>
                <w:szCs w:val="20"/>
              </w:rPr>
              <w:t>stan / poczucie bezpieczeństwa</w:t>
            </w:r>
          </w:p>
        </w:tc>
      </w:tr>
      <w:tr w:rsidR="003D7E90" w:rsidRPr="003E72F2" w14:paraId="11D62F4E" w14:textId="77777777" w:rsidTr="008A161D">
        <w:trPr>
          <w:jc w:val="center"/>
        </w:trPr>
        <w:tc>
          <w:tcPr>
            <w:tcW w:w="709" w:type="dxa"/>
            <w:vMerge w:val="restart"/>
            <w:tcBorders>
              <w:left w:val="single" w:sz="8" w:space="0" w:color="auto"/>
              <w:right w:val="single" w:sz="8" w:space="0" w:color="auto"/>
            </w:tcBorders>
            <w:shd w:val="clear" w:color="auto" w:fill="FFFFFF"/>
            <w:vAlign w:val="center"/>
          </w:tcPr>
          <w:p w14:paraId="16487B55"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1.</w:t>
            </w:r>
          </w:p>
        </w:tc>
        <w:tc>
          <w:tcPr>
            <w:tcW w:w="1266" w:type="dxa"/>
            <w:vMerge w:val="restart"/>
            <w:tcBorders>
              <w:left w:val="single" w:sz="8" w:space="0" w:color="auto"/>
              <w:right w:val="single" w:sz="4" w:space="0" w:color="auto"/>
            </w:tcBorders>
            <w:shd w:val="clear" w:color="auto" w:fill="FFFFFF"/>
          </w:tcPr>
          <w:p w14:paraId="75B03648"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UM Szprotawa</w:t>
            </w:r>
          </w:p>
        </w:tc>
        <w:tc>
          <w:tcPr>
            <w:tcW w:w="2126" w:type="dxa"/>
            <w:vMerge w:val="restart"/>
            <w:tcBorders>
              <w:left w:val="single" w:sz="4" w:space="0" w:color="auto"/>
              <w:right w:val="single" w:sz="8" w:space="0" w:color="auto"/>
            </w:tcBorders>
            <w:shd w:val="clear" w:color="auto" w:fill="FFFFFF"/>
          </w:tcPr>
          <w:p w14:paraId="041F5029" w14:textId="08E1A148"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 xml:space="preserve">Starostwo </w:t>
            </w:r>
            <w:r w:rsidRPr="004F6F3C">
              <w:rPr>
                <w:rFonts w:ascii="Calibri" w:hAnsi="Calibri" w:cs="Calibri"/>
                <w:sz w:val="20"/>
                <w:szCs w:val="20"/>
              </w:rPr>
              <w:br/>
              <w:t>w Żaganiu</w:t>
            </w:r>
            <w:r w:rsidR="00BA4509">
              <w:rPr>
                <w:rFonts w:ascii="Calibri" w:hAnsi="Calibri" w:cs="Calibri"/>
                <w:sz w:val="20"/>
                <w:szCs w:val="20"/>
              </w:rPr>
              <w:t>;</w:t>
            </w:r>
          </w:p>
          <w:p w14:paraId="59D7CEF4" w14:textId="77777777" w:rsidR="00AB08E7" w:rsidRPr="004F6F3C" w:rsidRDefault="00AB08E7" w:rsidP="004F6F3C">
            <w:pPr>
              <w:spacing w:after="0" w:line="240" w:lineRule="auto"/>
              <w:rPr>
                <w:rFonts w:ascii="Calibri" w:hAnsi="Calibri" w:cs="Calibri"/>
                <w:sz w:val="20"/>
                <w:szCs w:val="20"/>
              </w:rPr>
            </w:pPr>
          </w:p>
          <w:p w14:paraId="4052ECDE" w14:textId="52F50306" w:rsidR="00E31EAA" w:rsidRPr="004F6F3C" w:rsidRDefault="00E31EAA" w:rsidP="004F6F3C">
            <w:pPr>
              <w:spacing w:after="0" w:line="240" w:lineRule="auto"/>
              <w:rPr>
                <w:rFonts w:ascii="Calibri" w:hAnsi="Calibri" w:cs="Calibri"/>
                <w:b/>
                <w:sz w:val="20"/>
                <w:szCs w:val="20"/>
              </w:rPr>
            </w:pPr>
            <w:r w:rsidRPr="004F6F3C">
              <w:rPr>
                <w:rFonts w:ascii="Calibri" w:hAnsi="Calibri" w:cs="Calibri"/>
                <w:sz w:val="20"/>
                <w:szCs w:val="20"/>
              </w:rPr>
              <w:t xml:space="preserve">Komisariat Policji </w:t>
            </w:r>
            <w:r w:rsidRPr="004F6F3C">
              <w:rPr>
                <w:rFonts w:ascii="Calibri" w:hAnsi="Calibri" w:cs="Calibri"/>
                <w:sz w:val="20"/>
                <w:szCs w:val="20"/>
              </w:rPr>
              <w:br/>
              <w:t>w Szprotawie</w:t>
            </w:r>
            <w:r w:rsidR="00BA4509">
              <w:rPr>
                <w:rFonts w:ascii="Calibri" w:hAnsi="Calibri" w:cs="Calibri"/>
                <w:sz w:val="20"/>
                <w:szCs w:val="20"/>
              </w:rPr>
              <w:t>.</w:t>
            </w:r>
          </w:p>
        </w:tc>
        <w:tc>
          <w:tcPr>
            <w:tcW w:w="1843" w:type="dxa"/>
            <w:vMerge w:val="restart"/>
            <w:tcBorders>
              <w:left w:val="single" w:sz="8" w:space="0" w:color="auto"/>
              <w:right w:val="single" w:sz="8" w:space="0" w:color="auto"/>
            </w:tcBorders>
            <w:shd w:val="clear" w:color="auto" w:fill="FFFFFF"/>
          </w:tcPr>
          <w:p w14:paraId="1EDCF3E8" w14:textId="78F9E519" w:rsidR="00E31EAA" w:rsidRPr="00534DC7" w:rsidRDefault="00E31EAA" w:rsidP="004F6F3C">
            <w:pPr>
              <w:spacing w:after="0" w:line="240" w:lineRule="auto"/>
              <w:rPr>
                <w:rFonts w:ascii="Calibri" w:hAnsi="Calibri" w:cs="Calibri"/>
                <w:sz w:val="20"/>
                <w:szCs w:val="20"/>
              </w:rPr>
            </w:pPr>
            <w:r w:rsidRPr="00534DC7">
              <w:rPr>
                <w:rFonts w:ascii="Calibri" w:hAnsi="Calibri" w:cs="Calibri"/>
                <w:sz w:val="20"/>
                <w:szCs w:val="20"/>
              </w:rPr>
              <w:t>Bezpieczne przejścia dla pieszych</w:t>
            </w:r>
            <w:r w:rsidR="00AC3072">
              <w:rPr>
                <w:rFonts w:ascii="Calibri" w:hAnsi="Calibri" w:cs="Calibri"/>
                <w:sz w:val="20"/>
                <w:szCs w:val="20"/>
              </w:rPr>
              <w:t xml:space="preserve"> /</w:t>
            </w:r>
          </w:p>
          <w:p w14:paraId="1D85C9A0"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„Poprawa bezpieczeństwa drogowego poprzez zastosowanie systemu uspokajania ruchu w obrębie przejść dla pieszych na ul. Sobieskiego i Kościuszki w Szprotawie”</w:t>
            </w:r>
          </w:p>
        </w:tc>
        <w:tc>
          <w:tcPr>
            <w:tcW w:w="2410" w:type="dxa"/>
            <w:vMerge w:val="restart"/>
            <w:tcBorders>
              <w:left w:val="single" w:sz="8" w:space="0" w:color="auto"/>
              <w:right w:val="single" w:sz="4" w:space="0" w:color="auto"/>
            </w:tcBorders>
            <w:shd w:val="clear" w:color="auto" w:fill="FFFFFF"/>
          </w:tcPr>
          <w:p w14:paraId="3094B766"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Projekt obejmował:</w:t>
            </w:r>
          </w:p>
          <w:p w14:paraId="544C8757"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montaż systemów uspokajania ruchu (sygnalizacja świetlna, pętla detekcji dla pojazdów, detektory dla pieszych), na 2 przejściach dla pieszych</w:t>
            </w:r>
          </w:p>
          <w:p w14:paraId="16F0F2CB"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- 4 spotkania edukacyjno-profilaktyczne pn. „bezpieczny przedszkolak”</w:t>
            </w:r>
          </w:p>
          <w:p w14:paraId="349F1596"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sz w:val="20"/>
                <w:szCs w:val="20"/>
              </w:rPr>
              <w:t>- konkurs wiedzy o ruchu drogowym  (SP nr 2)</w:t>
            </w:r>
          </w:p>
        </w:tc>
        <w:tc>
          <w:tcPr>
            <w:tcW w:w="1559" w:type="dxa"/>
            <w:vMerge w:val="restart"/>
            <w:tcBorders>
              <w:left w:val="single" w:sz="4" w:space="0" w:color="auto"/>
              <w:right w:val="single" w:sz="8" w:space="0" w:color="auto"/>
            </w:tcBorders>
            <w:shd w:val="clear" w:color="auto" w:fill="FFFFFF"/>
          </w:tcPr>
          <w:p w14:paraId="560BEC0A" w14:textId="1E23ED6B" w:rsidR="00E31EAA" w:rsidRPr="00534DC7" w:rsidRDefault="002D7555" w:rsidP="004F6F3C">
            <w:pPr>
              <w:spacing w:after="0" w:line="240" w:lineRule="auto"/>
              <w:rPr>
                <w:rFonts w:ascii="Calibri" w:hAnsi="Calibri" w:cs="Calibri"/>
                <w:b/>
                <w:sz w:val="20"/>
                <w:szCs w:val="20"/>
              </w:rPr>
            </w:pPr>
            <w:r>
              <w:rPr>
                <w:rFonts w:ascii="Calibri" w:hAnsi="Calibri" w:cs="Calibri"/>
                <w:b/>
                <w:sz w:val="20"/>
                <w:szCs w:val="20"/>
              </w:rPr>
              <w:t xml:space="preserve">100 </w:t>
            </w:r>
            <w:r w:rsidR="00E31EAA" w:rsidRPr="00534DC7">
              <w:rPr>
                <w:rFonts w:ascii="Calibri" w:hAnsi="Calibri" w:cs="Calibri"/>
                <w:b/>
                <w:sz w:val="20"/>
                <w:szCs w:val="20"/>
              </w:rPr>
              <w:t>000</w:t>
            </w:r>
          </w:p>
        </w:tc>
        <w:tc>
          <w:tcPr>
            <w:tcW w:w="1701" w:type="dxa"/>
            <w:vMerge w:val="restart"/>
            <w:tcBorders>
              <w:left w:val="single" w:sz="8" w:space="0" w:color="auto"/>
              <w:right w:val="single" w:sz="4" w:space="0" w:color="auto"/>
            </w:tcBorders>
            <w:shd w:val="clear" w:color="auto" w:fill="FFFFFF"/>
          </w:tcPr>
          <w:p w14:paraId="226B1F97" w14:textId="3F779CC6" w:rsidR="00E31EAA" w:rsidRPr="00534DC7" w:rsidRDefault="002D7555" w:rsidP="004F6F3C">
            <w:pPr>
              <w:spacing w:after="0" w:line="240" w:lineRule="auto"/>
              <w:rPr>
                <w:rFonts w:ascii="Calibri" w:hAnsi="Calibri" w:cs="Calibri"/>
                <w:b/>
                <w:sz w:val="20"/>
                <w:szCs w:val="20"/>
              </w:rPr>
            </w:pPr>
            <w:r>
              <w:rPr>
                <w:rFonts w:ascii="Calibri" w:hAnsi="Calibri" w:cs="Calibri"/>
                <w:b/>
                <w:sz w:val="20"/>
                <w:szCs w:val="20"/>
              </w:rPr>
              <w:t xml:space="preserve">99 </w:t>
            </w:r>
            <w:r w:rsidR="00E31EAA" w:rsidRPr="00534DC7">
              <w:rPr>
                <w:rFonts w:ascii="Calibri" w:hAnsi="Calibri" w:cs="Calibri"/>
                <w:b/>
                <w:sz w:val="20"/>
                <w:szCs w:val="20"/>
              </w:rPr>
              <w:t>006,58</w:t>
            </w:r>
          </w:p>
        </w:tc>
        <w:tc>
          <w:tcPr>
            <w:tcW w:w="1751" w:type="dxa"/>
            <w:tcBorders>
              <w:top w:val="single" w:sz="4" w:space="0" w:color="auto"/>
              <w:left w:val="single" w:sz="8" w:space="0" w:color="auto"/>
              <w:bottom w:val="single" w:sz="4" w:space="0" w:color="auto"/>
              <w:right w:val="single" w:sz="8" w:space="0" w:color="auto"/>
            </w:tcBorders>
            <w:shd w:val="clear" w:color="auto" w:fill="FFFFFF"/>
            <w:vAlign w:val="center"/>
          </w:tcPr>
          <w:p w14:paraId="02A7A32D" w14:textId="77777777" w:rsidR="00E31EAA" w:rsidRPr="00A870E9" w:rsidRDefault="00E31EAA" w:rsidP="004F6F3C">
            <w:pPr>
              <w:spacing w:after="0" w:line="240" w:lineRule="auto"/>
              <w:rPr>
                <w:rFonts w:ascii="Calibri" w:hAnsi="Calibri" w:cs="Calibri"/>
                <w:sz w:val="20"/>
                <w:szCs w:val="20"/>
              </w:rPr>
            </w:pPr>
            <w:r w:rsidRPr="00A870E9">
              <w:rPr>
                <w:rFonts w:ascii="Calibri" w:hAnsi="Calibri" w:cs="Calibri"/>
                <w:sz w:val="20"/>
                <w:szCs w:val="20"/>
              </w:rPr>
              <w:t xml:space="preserve">Poziom świadomości uczestników Programu na temat bezpiecznych zachowań </w:t>
            </w:r>
          </w:p>
          <w:p w14:paraId="742B951D" w14:textId="77777777" w:rsidR="00E31EAA" w:rsidRPr="00A870E9" w:rsidRDefault="00E31EAA" w:rsidP="004F6F3C">
            <w:pPr>
              <w:spacing w:after="0" w:line="240" w:lineRule="auto"/>
              <w:rPr>
                <w:rFonts w:ascii="Calibri" w:hAnsi="Calibri" w:cs="Calibri"/>
                <w:sz w:val="20"/>
                <w:szCs w:val="20"/>
              </w:rPr>
            </w:pPr>
          </w:p>
        </w:tc>
        <w:tc>
          <w:tcPr>
            <w:tcW w:w="1084" w:type="dxa"/>
            <w:tcBorders>
              <w:top w:val="single" w:sz="4" w:space="0" w:color="auto"/>
              <w:left w:val="single" w:sz="8" w:space="0" w:color="auto"/>
              <w:bottom w:val="single" w:sz="4" w:space="0" w:color="auto"/>
              <w:right w:val="single" w:sz="8" w:space="0" w:color="auto"/>
            </w:tcBorders>
            <w:shd w:val="clear" w:color="auto" w:fill="FFFFFF"/>
            <w:vAlign w:val="center"/>
          </w:tcPr>
          <w:p w14:paraId="47047A57"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+ 3,32</w:t>
            </w:r>
          </w:p>
        </w:tc>
      </w:tr>
      <w:tr w:rsidR="003D7E90" w:rsidRPr="003E72F2" w14:paraId="2D7B36F7" w14:textId="77777777" w:rsidTr="008A161D">
        <w:trPr>
          <w:jc w:val="center"/>
        </w:trPr>
        <w:tc>
          <w:tcPr>
            <w:tcW w:w="709" w:type="dxa"/>
            <w:vMerge/>
            <w:tcBorders>
              <w:left w:val="single" w:sz="8" w:space="0" w:color="auto"/>
              <w:right w:val="single" w:sz="8" w:space="0" w:color="auto"/>
            </w:tcBorders>
            <w:shd w:val="clear" w:color="auto" w:fill="FFFFFF"/>
            <w:vAlign w:val="center"/>
          </w:tcPr>
          <w:p w14:paraId="60E172B0" w14:textId="77777777" w:rsidR="00E31EAA" w:rsidRPr="004F6F3C" w:rsidRDefault="00E31EAA" w:rsidP="004F6F3C">
            <w:pPr>
              <w:spacing w:after="0" w:line="240" w:lineRule="auto"/>
              <w:rPr>
                <w:rFonts w:ascii="Calibri" w:hAnsi="Calibri" w:cs="Calibri"/>
                <w:b/>
                <w:sz w:val="20"/>
                <w:szCs w:val="20"/>
              </w:rPr>
            </w:pPr>
          </w:p>
        </w:tc>
        <w:tc>
          <w:tcPr>
            <w:tcW w:w="1266" w:type="dxa"/>
            <w:vMerge/>
            <w:tcBorders>
              <w:left w:val="single" w:sz="8" w:space="0" w:color="auto"/>
              <w:right w:val="single" w:sz="4" w:space="0" w:color="auto"/>
            </w:tcBorders>
            <w:shd w:val="clear" w:color="auto" w:fill="FFFFFF"/>
          </w:tcPr>
          <w:p w14:paraId="43F9C259" w14:textId="77777777" w:rsidR="00E31EAA" w:rsidRPr="004F6F3C" w:rsidRDefault="00E31EAA" w:rsidP="004F6F3C">
            <w:pPr>
              <w:spacing w:after="0" w:line="240" w:lineRule="auto"/>
              <w:rPr>
                <w:rFonts w:ascii="Calibri" w:hAnsi="Calibri" w:cs="Calibri"/>
                <w:b/>
                <w:sz w:val="20"/>
                <w:szCs w:val="20"/>
              </w:rPr>
            </w:pPr>
          </w:p>
        </w:tc>
        <w:tc>
          <w:tcPr>
            <w:tcW w:w="2126" w:type="dxa"/>
            <w:vMerge/>
            <w:tcBorders>
              <w:left w:val="single" w:sz="4" w:space="0" w:color="auto"/>
              <w:right w:val="single" w:sz="8" w:space="0" w:color="auto"/>
            </w:tcBorders>
            <w:shd w:val="clear" w:color="auto" w:fill="FFFFFF"/>
          </w:tcPr>
          <w:p w14:paraId="5FA1A633" w14:textId="77777777" w:rsidR="00E31EAA" w:rsidRPr="004F6F3C" w:rsidRDefault="00E31EAA" w:rsidP="004F6F3C">
            <w:pPr>
              <w:spacing w:after="0" w:line="240" w:lineRule="auto"/>
              <w:rPr>
                <w:rFonts w:ascii="Calibri" w:hAnsi="Calibri" w:cs="Calibri"/>
                <w:b/>
                <w:sz w:val="20"/>
                <w:szCs w:val="20"/>
              </w:rPr>
            </w:pPr>
          </w:p>
        </w:tc>
        <w:tc>
          <w:tcPr>
            <w:tcW w:w="1843" w:type="dxa"/>
            <w:vMerge/>
            <w:tcBorders>
              <w:left w:val="single" w:sz="8" w:space="0" w:color="auto"/>
              <w:right w:val="single" w:sz="8" w:space="0" w:color="auto"/>
            </w:tcBorders>
            <w:shd w:val="clear" w:color="auto" w:fill="FFFFFF"/>
          </w:tcPr>
          <w:p w14:paraId="5771D282" w14:textId="77777777" w:rsidR="00E31EAA" w:rsidRPr="004F6F3C" w:rsidRDefault="00E31EAA" w:rsidP="004F6F3C">
            <w:pPr>
              <w:spacing w:after="0" w:line="240" w:lineRule="auto"/>
              <w:rPr>
                <w:rFonts w:ascii="Calibri" w:hAnsi="Calibri" w:cs="Calibri"/>
                <w:b/>
                <w:sz w:val="20"/>
                <w:szCs w:val="20"/>
              </w:rPr>
            </w:pPr>
          </w:p>
        </w:tc>
        <w:tc>
          <w:tcPr>
            <w:tcW w:w="2410" w:type="dxa"/>
            <w:vMerge/>
            <w:tcBorders>
              <w:left w:val="single" w:sz="8" w:space="0" w:color="auto"/>
              <w:right w:val="single" w:sz="4" w:space="0" w:color="auto"/>
            </w:tcBorders>
            <w:shd w:val="clear" w:color="auto" w:fill="FFFFFF"/>
          </w:tcPr>
          <w:p w14:paraId="44A5B937" w14:textId="77777777" w:rsidR="00E31EAA" w:rsidRPr="004F6F3C" w:rsidRDefault="00E31EAA" w:rsidP="004F6F3C">
            <w:pPr>
              <w:spacing w:after="0" w:line="240" w:lineRule="auto"/>
              <w:rPr>
                <w:rFonts w:ascii="Calibri" w:hAnsi="Calibri" w:cs="Calibri"/>
                <w:sz w:val="20"/>
                <w:szCs w:val="20"/>
              </w:rPr>
            </w:pPr>
          </w:p>
        </w:tc>
        <w:tc>
          <w:tcPr>
            <w:tcW w:w="1559" w:type="dxa"/>
            <w:vMerge/>
            <w:tcBorders>
              <w:left w:val="single" w:sz="4" w:space="0" w:color="auto"/>
              <w:right w:val="single" w:sz="8" w:space="0" w:color="auto"/>
            </w:tcBorders>
            <w:shd w:val="clear" w:color="auto" w:fill="FFFFFF"/>
          </w:tcPr>
          <w:p w14:paraId="24BF53B7" w14:textId="77777777" w:rsidR="00E31EAA" w:rsidRPr="00A870E9" w:rsidRDefault="00E31EAA" w:rsidP="004F6F3C">
            <w:pPr>
              <w:spacing w:after="0" w:line="240" w:lineRule="auto"/>
              <w:rPr>
                <w:rFonts w:ascii="Calibri" w:hAnsi="Calibri" w:cs="Calibri"/>
                <w:sz w:val="20"/>
                <w:szCs w:val="20"/>
              </w:rPr>
            </w:pPr>
          </w:p>
        </w:tc>
        <w:tc>
          <w:tcPr>
            <w:tcW w:w="1701" w:type="dxa"/>
            <w:vMerge/>
            <w:tcBorders>
              <w:left w:val="single" w:sz="8" w:space="0" w:color="auto"/>
              <w:right w:val="single" w:sz="4" w:space="0" w:color="auto"/>
            </w:tcBorders>
            <w:shd w:val="clear" w:color="auto" w:fill="FFFFFF"/>
          </w:tcPr>
          <w:p w14:paraId="5AFB5A10" w14:textId="77777777" w:rsidR="00E31EAA" w:rsidRPr="00A870E9" w:rsidRDefault="00E31EAA" w:rsidP="004F6F3C">
            <w:pPr>
              <w:spacing w:after="0" w:line="240" w:lineRule="auto"/>
              <w:rPr>
                <w:rFonts w:ascii="Calibri" w:hAnsi="Calibri" w:cs="Calibri"/>
                <w:sz w:val="20"/>
                <w:szCs w:val="20"/>
              </w:rPr>
            </w:pPr>
          </w:p>
        </w:tc>
        <w:tc>
          <w:tcPr>
            <w:tcW w:w="1751" w:type="dxa"/>
            <w:tcBorders>
              <w:top w:val="single" w:sz="4" w:space="0" w:color="auto"/>
              <w:left w:val="single" w:sz="8" w:space="0" w:color="auto"/>
              <w:bottom w:val="single" w:sz="4" w:space="0" w:color="auto"/>
              <w:right w:val="single" w:sz="8" w:space="0" w:color="auto"/>
            </w:tcBorders>
            <w:shd w:val="clear" w:color="auto" w:fill="FFFFFF"/>
            <w:vAlign w:val="center"/>
          </w:tcPr>
          <w:p w14:paraId="77BAF5B2" w14:textId="77777777" w:rsidR="00E31EAA" w:rsidRPr="00A870E9" w:rsidRDefault="00E31EAA" w:rsidP="004F6F3C">
            <w:pPr>
              <w:spacing w:after="0" w:line="240" w:lineRule="auto"/>
              <w:rPr>
                <w:rFonts w:ascii="Calibri" w:hAnsi="Calibri" w:cs="Calibri"/>
                <w:sz w:val="20"/>
                <w:szCs w:val="20"/>
              </w:rPr>
            </w:pPr>
            <w:r w:rsidRPr="00A870E9">
              <w:rPr>
                <w:rFonts w:ascii="Calibri" w:hAnsi="Calibri" w:cs="Calibri"/>
                <w:sz w:val="20"/>
                <w:szCs w:val="20"/>
              </w:rPr>
              <w:tab/>
            </w:r>
          </w:p>
          <w:p w14:paraId="5A709E5B" w14:textId="77777777" w:rsidR="00E31EAA" w:rsidRPr="00A870E9" w:rsidRDefault="00E31EAA" w:rsidP="004F6F3C">
            <w:pPr>
              <w:spacing w:after="0" w:line="240" w:lineRule="auto"/>
              <w:rPr>
                <w:rFonts w:ascii="Calibri" w:hAnsi="Calibri" w:cs="Calibri"/>
                <w:sz w:val="20"/>
                <w:szCs w:val="20"/>
              </w:rPr>
            </w:pPr>
            <w:r w:rsidRPr="00A870E9">
              <w:rPr>
                <w:rFonts w:ascii="Calibri" w:hAnsi="Calibri" w:cs="Calibri"/>
                <w:sz w:val="20"/>
                <w:szCs w:val="20"/>
              </w:rPr>
              <w:t xml:space="preserve">Poziom poczucia bezpieczeństwa wśród uczestników Programu </w:t>
            </w:r>
          </w:p>
          <w:p w14:paraId="2D77EA18" w14:textId="77777777" w:rsidR="00E31EAA" w:rsidRPr="00A870E9" w:rsidRDefault="00E31EAA" w:rsidP="004F6F3C">
            <w:pPr>
              <w:spacing w:after="0" w:line="240" w:lineRule="auto"/>
              <w:rPr>
                <w:rFonts w:ascii="Calibri" w:hAnsi="Calibri" w:cs="Calibri"/>
                <w:sz w:val="20"/>
                <w:szCs w:val="20"/>
              </w:rPr>
            </w:pPr>
          </w:p>
        </w:tc>
        <w:tc>
          <w:tcPr>
            <w:tcW w:w="1084" w:type="dxa"/>
            <w:tcBorders>
              <w:top w:val="single" w:sz="4" w:space="0" w:color="auto"/>
              <w:left w:val="single" w:sz="8" w:space="0" w:color="auto"/>
              <w:bottom w:val="single" w:sz="4" w:space="0" w:color="auto"/>
              <w:right w:val="single" w:sz="8" w:space="0" w:color="auto"/>
            </w:tcBorders>
            <w:shd w:val="clear" w:color="auto" w:fill="FFFFFF"/>
            <w:vAlign w:val="center"/>
          </w:tcPr>
          <w:p w14:paraId="6C5C56CF"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+ 2,25</w:t>
            </w:r>
          </w:p>
        </w:tc>
      </w:tr>
      <w:tr w:rsidR="003D7E90" w:rsidRPr="003E72F2" w14:paraId="22F4D943" w14:textId="77777777" w:rsidTr="008A161D">
        <w:trPr>
          <w:jc w:val="center"/>
        </w:trPr>
        <w:tc>
          <w:tcPr>
            <w:tcW w:w="709" w:type="dxa"/>
            <w:vMerge w:val="restart"/>
            <w:tcBorders>
              <w:left w:val="single" w:sz="8" w:space="0" w:color="auto"/>
              <w:right w:val="single" w:sz="8" w:space="0" w:color="auto"/>
            </w:tcBorders>
            <w:shd w:val="clear" w:color="auto" w:fill="FFFFFF"/>
            <w:vAlign w:val="center"/>
          </w:tcPr>
          <w:p w14:paraId="6AF86DA1"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2.</w:t>
            </w:r>
          </w:p>
        </w:tc>
        <w:tc>
          <w:tcPr>
            <w:tcW w:w="1266" w:type="dxa"/>
            <w:vMerge w:val="restart"/>
            <w:tcBorders>
              <w:left w:val="single" w:sz="8" w:space="0" w:color="auto"/>
              <w:right w:val="single" w:sz="4" w:space="0" w:color="auto"/>
            </w:tcBorders>
            <w:shd w:val="clear" w:color="auto" w:fill="FFFFFF"/>
          </w:tcPr>
          <w:p w14:paraId="5792B9C4"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UG Czerwieńsk</w:t>
            </w:r>
          </w:p>
        </w:tc>
        <w:tc>
          <w:tcPr>
            <w:tcW w:w="2126" w:type="dxa"/>
            <w:vMerge w:val="restart"/>
            <w:tcBorders>
              <w:left w:val="single" w:sz="4" w:space="0" w:color="auto"/>
              <w:right w:val="single" w:sz="8" w:space="0" w:color="auto"/>
            </w:tcBorders>
            <w:shd w:val="clear" w:color="auto" w:fill="FFFFFF"/>
          </w:tcPr>
          <w:p w14:paraId="32ED6CD8" w14:textId="3CE343D3"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Stowarzyszenie mieszkańców</w:t>
            </w:r>
            <w:r w:rsidR="00BA4509">
              <w:rPr>
                <w:rFonts w:ascii="Calibri" w:hAnsi="Calibri" w:cs="Calibri"/>
                <w:sz w:val="20"/>
                <w:szCs w:val="20"/>
              </w:rPr>
              <w:t>;</w:t>
            </w:r>
          </w:p>
          <w:p w14:paraId="472B3B03" w14:textId="77777777" w:rsidR="00AB08E7" w:rsidRPr="004F6F3C" w:rsidRDefault="00AB08E7" w:rsidP="004F6F3C">
            <w:pPr>
              <w:spacing w:after="0" w:line="240" w:lineRule="auto"/>
              <w:rPr>
                <w:rFonts w:ascii="Calibri" w:hAnsi="Calibri" w:cs="Calibri"/>
                <w:sz w:val="20"/>
                <w:szCs w:val="20"/>
              </w:rPr>
            </w:pPr>
          </w:p>
          <w:p w14:paraId="59756FBC" w14:textId="75ADC779"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OSP Leśniów Wielki</w:t>
            </w:r>
            <w:r w:rsidR="00BA4509">
              <w:rPr>
                <w:rFonts w:ascii="Calibri" w:hAnsi="Calibri" w:cs="Calibri"/>
                <w:sz w:val="20"/>
                <w:szCs w:val="20"/>
              </w:rPr>
              <w:t>;</w:t>
            </w:r>
          </w:p>
          <w:p w14:paraId="6083A9CB" w14:textId="77777777" w:rsidR="00AB08E7" w:rsidRPr="004F6F3C" w:rsidRDefault="00AB08E7" w:rsidP="004F6F3C">
            <w:pPr>
              <w:spacing w:after="0" w:line="240" w:lineRule="auto"/>
              <w:rPr>
                <w:rFonts w:ascii="Calibri" w:hAnsi="Calibri" w:cs="Calibri"/>
                <w:sz w:val="20"/>
                <w:szCs w:val="20"/>
              </w:rPr>
            </w:pPr>
          </w:p>
          <w:p w14:paraId="094C7443" w14:textId="26CA5449"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Sztab Ratownictwa Zielona Góra</w:t>
            </w:r>
            <w:r w:rsidR="00BA4509">
              <w:rPr>
                <w:rFonts w:ascii="Calibri" w:hAnsi="Calibri" w:cs="Calibri"/>
                <w:sz w:val="20"/>
                <w:szCs w:val="20"/>
              </w:rPr>
              <w:t>;</w:t>
            </w:r>
          </w:p>
          <w:p w14:paraId="5514F692" w14:textId="77777777" w:rsidR="00E31EAA" w:rsidRPr="004F6F3C" w:rsidRDefault="00E31EAA" w:rsidP="004F6F3C">
            <w:pPr>
              <w:spacing w:after="0" w:line="240" w:lineRule="auto"/>
              <w:rPr>
                <w:rFonts w:ascii="Calibri" w:hAnsi="Calibri" w:cs="Calibri"/>
                <w:sz w:val="20"/>
                <w:szCs w:val="20"/>
              </w:rPr>
            </w:pPr>
          </w:p>
          <w:p w14:paraId="20441CC7" w14:textId="3B103A94"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Przychodnia zdrowia</w:t>
            </w:r>
            <w:r w:rsidR="00BA4509">
              <w:rPr>
                <w:rFonts w:ascii="Calibri" w:hAnsi="Calibri" w:cs="Calibri"/>
                <w:sz w:val="20"/>
                <w:szCs w:val="20"/>
              </w:rPr>
              <w:t>;</w:t>
            </w:r>
          </w:p>
          <w:p w14:paraId="3615CA6E" w14:textId="77777777" w:rsidR="00AB08E7" w:rsidRPr="004F6F3C" w:rsidRDefault="00AB08E7" w:rsidP="004F6F3C">
            <w:pPr>
              <w:spacing w:after="0" w:line="240" w:lineRule="auto"/>
              <w:rPr>
                <w:rFonts w:ascii="Calibri" w:hAnsi="Calibri" w:cs="Calibri"/>
                <w:sz w:val="20"/>
                <w:szCs w:val="20"/>
              </w:rPr>
            </w:pPr>
          </w:p>
          <w:p w14:paraId="7010BAAF" w14:textId="78A4133C"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Policja</w:t>
            </w:r>
            <w:r w:rsidR="00BA4509">
              <w:rPr>
                <w:rFonts w:ascii="Calibri" w:hAnsi="Calibri" w:cs="Calibri"/>
                <w:sz w:val="20"/>
                <w:szCs w:val="20"/>
              </w:rPr>
              <w:t>;</w:t>
            </w:r>
          </w:p>
          <w:p w14:paraId="7D03B732" w14:textId="77777777" w:rsidR="00AB08E7" w:rsidRPr="004F6F3C" w:rsidRDefault="00AB08E7" w:rsidP="004F6F3C">
            <w:pPr>
              <w:spacing w:after="0" w:line="240" w:lineRule="auto"/>
              <w:rPr>
                <w:rFonts w:ascii="Calibri" w:hAnsi="Calibri" w:cs="Calibri"/>
                <w:sz w:val="20"/>
                <w:szCs w:val="20"/>
              </w:rPr>
            </w:pPr>
          </w:p>
          <w:p w14:paraId="4CD6B4D9" w14:textId="4982CBF9"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WOSiR</w:t>
            </w:r>
            <w:r w:rsidR="00BA4509">
              <w:rPr>
                <w:rFonts w:ascii="Calibri" w:hAnsi="Calibri" w:cs="Calibri"/>
                <w:sz w:val="20"/>
                <w:szCs w:val="20"/>
              </w:rPr>
              <w:t>;</w:t>
            </w:r>
          </w:p>
          <w:p w14:paraId="1298062F" w14:textId="77777777" w:rsidR="00AB08E7" w:rsidRPr="004F6F3C" w:rsidRDefault="00AB08E7" w:rsidP="004F6F3C">
            <w:pPr>
              <w:spacing w:after="0" w:line="240" w:lineRule="auto"/>
              <w:rPr>
                <w:rFonts w:ascii="Calibri" w:hAnsi="Calibri" w:cs="Calibri"/>
                <w:sz w:val="20"/>
                <w:szCs w:val="20"/>
              </w:rPr>
            </w:pPr>
          </w:p>
          <w:p w14:paraId="63E4CA9D" w14:textId="39D7EDF1"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WOPR</w:t>
            </w:r>
            <w:r w:rsidR="00BA4509">
              <w:rPr>
                <w:rFonts w:ascii="Calibri" w:hAnsi="Calibri" w:cs="Calibri"/>
                <w:sz w:val="20"/>
                <w:szCs w:val="20"/>
              </w:rPr>
              <w:t>;</w:t>
            </w:r>
          </w:p>
          <w:p w14:paraId="6D31E6DA" w14:textId="77777777" w:rsidR="00AB08E7" w:rsidRPr="004F6F3C" w:rsidRDefault="00AB08E7" w:rsidP="004F6F3C">
            <w:pPr>
              <w:spacing w:after="0" w:line="240" w:lineRule="auto"/>
              <w:rPr>
                <w:rFonts w:ascii="Calibri" w:hAnsi="Calibri" w:cs="Calibri"/>
                <w:sz w:val="20"/>
                <w:szCs w:val="20"/>
              </w:rPr>
            </w:pPr>
          </w:p>
          <w:p w14:paraId="5B3DC472" w14:textId="2BD01244" w:rsidR="00E31EAA" w:rsidRPr="004F6F3C" w:rsidRDefault="00E31EAA" w:rsidP="004F6F3C">
            <w:pPr>
              <w:spacing w:after="0" w:line="240" w:lineRule="auto"/>
              <w:rPr>
                <w:rFonts w:ascii="Calibri" w:hAnsi="Calibri" w:cs="Calibri"/>
                <w:b/>
                <w:sz w:val="20"/>
                <w:szCs w:val="20"/>
              </w:rPr>
            </w:pPr>
            <w:r w:rsidRPr="004F6F3C">
              <w:rPr>
                <w:rFonts w:ascii="Calibri" w:hAnsi="Calibri" w:cs="Calibri"/>
                <w:sz w:val="20"/>
                <w:szCs w:val="20"/>
              </w:rPr>
              <w:t>Ośrodek Doskonalenia Nauczycieli</w:t>
            </w:r>
            <w:r w:rsidR="00BA4509">
              <w:rPr>
                <w:rFonts w:ascii="Calibri" w:hAnsi="Calibri" w:cs="Calibri"/>
                <w:sz w:val="20"/>
                <w:szCs w:val="20"/>
              </w:rPr>
              <w:t>.</w:t>
            </w:r>
          </w:p>
        </w:tc>
        <w:tc>
          <w:tcPr>
            <w:tcW w:w="1843" w:type="dxa"/>
            <w:vMerge w:val="restart"/>
            <w:tcBorders>
              <w:left w:val="single" w:sz="8" w:space="0" w:color="auto"/>
              <w:right w:val="single" w:sz="8" w:space="0" w:color="auto"/>
            </w:tcBorders>
            <w:shd w:val="clear" w:color="auto" w:fill="FFFFFF"/>
          </w:tcPr>
          <w:p w14:paraId="63189E73" w14:textId="25D6EF63" w:rsidR="00E31EAA" w:rsidRPr="00534DC7" w:rsidRDefault="00E31EAA" w:rsidP="004F6F3C">
            <w:pPr>
              <w:spacing w:after="0" w:line="240" w:lineRule="auto"/>
              <w:rPr>
                <w:rFonts w:ascii="Calibri" w:hAnsi="Calibri" w:cs="Calibri"/>
                <w:sz w:val="20"/>
                <w:szCs w:val="20"/>
              </w:rPr>
            </w:pPr>
            <w:r w:rsidRPr="00534DC7">
              <w:rPr>
                <w:rFonts w:ascii="Calibri" w:hAnsi="Calibri" w:cs="Calibri"/>
                <w:sz w:val="20"/>
                <w:szCs w:val="20"/>
              </w:rPr>
              <w:lastRenderedPageBreak/>
              <w:t>Bezpieczeństwo nad wodą</w:t>
            </w:r>
            <w:r w:rsidRPr="00534DC7">
              <w:rPr>
                <w:rFonts w:ascii="Calibri" w:hAnsi="Calibri" w:cs="Calibri"/>
                <w:sz w:val="20"/>
                <w:szCs w:val="20"/>
              </w:rPr>
              <w:br/>
              <w:t xml:space="preserve"> i w górach</w:t>
            </w:r>
            <w:r w:rsidR="00AC3072">
              <w:rPr>
                <w:rFonts w:ascii="Calibri" w:hAnsi="Calibri" w:cs="Calibri"/>
                <w:sz w:val="20"/>
                <w:szCs w:val="20"/>
              </w:rPr>
              <w:t xml:space="preserve"> /</w:t>
            </w:r>
          </w:p>
          <w:p w14:paraId="42839E62"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 xml:space="preserve">„Leśniowscy uczniowie bezpieczni nad wodą </w:t>
            </w:r>
            <w:r w:rsidRPr="004F6F3C">
              <w:rPr>
                <w:rFonts w:ascii="Calibri" w:hAnsi="Calibri" w:cs="Calibri"/>
                <w:sz w:val="20"/>
                <w:szCs w:val="20"/>
              </w:rPr>
              <w:br/>
              <w:t>i w górach”</w:t>
            </w:r>
          </w:p>
        </w:tc>
        <w:tc>
          <w:tcPr>
            <w:tcW w:w="2410" w:type="dxa"/>
            <w:vMerge w:val="restart"/>
            <w:tcBorders>
              <w:left w:val="single" w:sz="8" w:space="0" w:color="auto"/>
              <w:right w:val="single" w:sz="4" w:space="0" w:color="auto"/>
            </w:tcBorders>
            <w:shd w:val="clear" w:color="auto" w:fill="FFFFFF"/>
          </w:tcPr>
          <w:p w14:paraId="4E5FF210"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Projekt obejmował:</w:t>
            </w:r>
          </w:p>
          <w:p w14:paraId="51D62F32"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1. Nauka pływania 2x w tygodniu dla 72 uczniów SP.</w:t>
            </w:r>
          </w:p>
          <w:p w14:paraId="20DD73C6"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2. Warsztaty z WOPR, Policją, Centrum Ratownictwa, Strażą Pożarną.</w:t>
            </w:r>
          </w:p>
          <w:p w14:paraId="6AAF27E7"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3. Opracowanie broszury informacyjnej</w:t>
            </w:r>
          </w:p>
          <w:p w14:paraId="5C9AB2DD"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4. Kurs pierwszej pomocy.</w:t>
            </w:r>
          </w:p>
          <w:p w14:paraId="35CCC258"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5. Konkurs na opracowanie Kodeksu Turysty.</w:t>
            </w:r>
          </w:p>
          <w:p w14:paraId="0B487FB1"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lastRenderedPageBreak/>
              <w:t>6. Rodzinny piknik edukacyjny.</w:t>
            </w:r>
          </w:p>
        </w:tc>
        <w:tc>
          <w:tcPr>
            <w:tcW w:w="1559" w:type="dxa"/>
            <w:vMerge w:val="restart"/>
            <w:tcBorders>
              <w:left w:val="single" w:sz="4" w:space="0" w:color="auto"/>
              <w:right w:val="single" w:sz="8" w:space="0" w:color="auto"/>
            </w:tcBorders>
            <w:shd w:val="clear" w:color="auto" w:fill="FFFFFF"/>
          </w:tcPr>
          <w:p w14:paraId="775754FB" w14:textId="51E013AF" w:rsidR="00E31EAA" w:rsidRPr="00534DC7" w:rsidRDefault="002D7555" w:rsidP="004F6F3C">
            <w:pPr>
              <w:spacing w:after="0" w:line="240" w:lineRule="auto"/>
              <w:rPr>
                <w:rFonts w:ascii="Calibri" w:hAnsi="Calibri" w:cs="Calibri"/>
                <w:b/>
                <w:sz w:val="20"/>
                <w:szCs w:val="20"/>
              </w:rPr>
            </w:pPr>
            <w:r>
              <w:rPr>
                <w:rFonts w:ascii="Calibri" w:hAnsi="Calibri" w:cs="Calibri"/>
                <w:b/>
                <w:sz w:val="20"/>
                <w:szCs w:val="20"/>
              </w:rPr>
              <w:lastRenderedPageBreak/>
              <w:t xml:space="preserve">29 </w:t>
            </w:r>
            <w:r w:rsidR="00E31EAA" w:rsidRPr="00534DC7">
              <w:rPr>
                <w:rFonts w:ascii="Calibri" w:hAnsi="Calibri" w:cs="Calibri"/>
                <w:b/>
                <w:sz w:val="20"/>
                <w:szCs w:val="20"/>
              </w:rPr>
              <w:t>800</w:t>
            </w:r>
          </w:p>
        </w:tc>
        <w:tc>
          <w:tcPr>
            <w:tcW w:w="1701" w:type="dxa"/>
            <w:vMerge w:val="restart"/>
            <w:tcBorders>
              <w:left w:val="single" w:sz="8" w:space="0" w:color="auto"/>
              <w:right w:val="single" w:sz="4" w:space="0" w:color="auto"/>
            </w:tcBorders>
            <w:shd w:val="clear" w:color="auto" w:fill="FFFFFF"/>
          </w:tcPr>
          <w:p w14:paraId="6C641D6A" w14:textId="77777777" w:rsidR="00E31EAA" w:rsidRPr="00534DC7" w:rsidRDefault="00E31EAA" w:rsidP="004F6F3C">
            <w:pPr>
              <w:spacing w:after="0" w:line="240" w:lineRule="auto"/>
              <w:rPr>
                <w:rFonts w:ascii="Calibri" w:hAnsi="Calibri" w:cs="Calibri"/>
                <w:b/>
                <w:sz w:val="20"/>
                <w:szCs w:val="20"/>
              </w:rPr>
            </w:pPr>
            <w:r w:rsidRPr="00534DC7">
              <w:rPr>
                <w:rFonts w:ascii="Calibri" w:hAnsi="Calibri" w:cs="Calibri"/>
                <w:b/>
                <w:sz w:val="20"/>
                <w:szCs w:val="20"/>
              </w:rPr>
              <w:t>29 719,36</w:t>
            </w:r>
          </w:p>
        </w:tc>
        <w:tc>
          <w:tcPr>
            <w:tcW w:w="1751" w:type="dxa"/>
            <w:tcBorders>
              <w:top w:val="single" w:sz="4" w:space="0" w:color="auto"/>
              <w:left w:val="single" w:sz="8" w:space="0" w:color="auto"/>
              <w:bottom w:val="single" w:sz="4" w:space="0" w:color="auto"/>
              <w:right w:val="single" w:sz="8" w:space="0" w:color="auto"/>
            </w:tcBorders>
            <w:shd w:val="clear" w:color="auto" w:fill="FFFFFF"/>
            <w:vAlign w:val="center"/>
          </w:tcPr>
          <w:p w14:paraId="57C94BA4" w14:textId="77777777" w:rsidR="00E31EAA" w:rsidRPr="00A870E9" w:rsidRDefault="00E31EAA" w:rsidP="004F6F3C">
            <w:pPr>
              <w:spacing w:after="0" w:line="240" w:lineRule="auto"/>
              <w:rPr>
                <w:rFonts w:ascii="Calibri" w:hAnsi="Calibri" w:cs="Calibri"/>
                <w:sz w:val="20"/>
                <w:szCs w:val="20"/>
              </w:rPr>
            </w:pPr>
            <w:r w:rsidRPr="00A870E9">
              <w:rPr>
                <w:rFonts w:ascii="Calibri" w:hAnsi="Calibri" w:cs="Calibri"/>
                <w:sz w:val="20"/>
                <w:szCs w:val="20"/>
              </w:rPr>
              <w:t xml:space="preserve">Poziom świadomości uczestników Programu na temat bezpiecznych zachowań </w:t>
            </w:r>
          </w:p>
          <w:p w14:paraId="6067AE37" w14:textId="77777777" w:rsidR="00E31EAA" w:rsidRPr="00A870E9" w:rsidRDefault="00E31EAA" w:rsidP="004F6F3C">
            <w:pPr>
              <w:spacing w:after="0" w:line="240" w:lineRule="auto"/>
              <w:rPr>
                <w:rFonts w:ascii="Calibri" w:hAnsi="Calibri" w:cs="Calibri"/>
                <w:sz w:val="20"/>
                <w:szCs w:val="20"/>
              </w:rPr>
            </w:pPr>
          </w:p>
        </w:tc>
        <w:tc>
          <w:tcPr>
            <w:tcW w:w="1084" w:type="dxa"/>
            <w:tcBorders>
              <w:top w:val="single" w:sz="4" w:space="0" w:color="auto"/>
              <w:left w:val="single" w:sz="8" w:space="0" w:color="auto"/>
              <w:right w:val="single" w:sz="8" w:space="0" w:color="auto"/>
            </w:tcBorders>
            <w:shd w:val="clear" w:color="auto" w:fill="FFFFFF"/>
            <w:vAlign w:val="center"/>
          </w:tcPr>
          <w:p w14:paraId="04935371"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+ 2,23</w:t>
            </w:r>
          </w:p>
        </w:tc>
      </w:tr>
      <w:tr w:rsidR="003D7E90" w:rsidRPr="003E72F2" w14:paraId="18F7176A" w14:textId="77777777" w:rsidTr="008A161D">
        <w:trPr>
          <w:jc w:val="center"/>
        </w:trPr>
        <w:tc>
          <w:tcPr>
            <w:tcW w:w="709" w:type="dxa"/>
            <w:vMerge/>
            <w:tcBorders>
              <w:left w:val="single" w:sz="8" w:space="0" w:color="auto"/>
              <w:right w:val="single" w:sz="8" w:space="0" w:color="auto"/>
            </w:tcBorders>
            <w:shd w:val="clear" w:color="auto" w:fill="FFFFFF"/>
            <w:vAlign w:val="center"/>
          </w:tcPr>
          <w:p w14:paraId="263FB68F" w14:textId="77777777" w:rsidR="00E31EAA" w:rsidRPr="004F6F3C" w:rsidRDefault="00E31EAA" w:rsidP="004F6F3C">
            <w:pPr>
              <w:spacing w:after="0" w:line="240" w:lineRule="auto"/>
              <w:rPr>
                <w:rFonts w:ascii="Calibri" w:hAnsi="Calibri" w:cs="Calibri"/>
                <w:b/>
                <w:sz w:val="20"/>
                <w:szCs w:val="20"/>
              </w:rPr>
            </w:pPr>
          </w:p>
        </w:tc>
        <w:tc>
          <w:tcPr>
            <w:tcW w:w="1266" w:type="dxa"/>
            <w:vMerge/>
            <w:tcBorders>
              <w:left w:val="single" w:sz="8" w:space="0" w:color="auto"/>
              <w:right w:val="single" w:sz="4" w:space="0" w:color="auto"/>
            </w:tcBorders>
            <w:shd w:val="clear" w:color="auto" w:fill="FFFFFF"/>
          </w:tcPr>
          <w:p w14:paraId="754B4FE8" w14:textId="77777777" w:rsidR="00E31EAA" w:rsidRPr="004F6F3C" w:rsidRDefault="00E31EAA" w:rsidP="004F6F3C">
            <w:pPr>
              <w:spacing w:after="0" w:line="240" w:lineRule="auto"/>
              <w:rPr>
                <w:rFonts w:ascii="Calibri" w:hAnsi="Calibri" w:cs="Calibri"/>
                <w:b/>
                <w:sz w:val="20"/>
                <w:szCs w:val="20"/>
              </w:rPr>
            </w:pPr>
          </w:p>
        </w:tc>
        <w:tc>
          <w:tcPr>
            <w:tcW w:w="2126" w:type="dxa"/>
            <w:vMerge/>
            <w:tcBorders>
              <w:left w:val="single" w:sz="4" w:space="0" w:color="auto"/>
              <w:right w:val="single" w:sz="8" w:space="0" w:color="auto"/>
            </w:tcBorders>
            <w:shd w:val="clear" w:color="auto" w:fill="FFFFFF"/>
          </w:tcPr>
          <w:p w14:paraId="65456DD1" w14:textId="77777777" w:rsidR="00E31EAA" w:rsidRPr="004F6F3C" w:rsidRDefault="00E31EAA" w:rsidP="004F6F3C">
            <w:pPr>
              <w:spacing w:after="0" w:line="240" w:lineRule="auto"/>
              <w:rPr>
                <w:rFonts w:ascii="Calibri" w:hAnsi="Calibri" w:cs="Calibri"/>
                <w:b/>
                <w:sz w:val="20"/>
                <w:szCs w:val="20"/>
              </w:rPr>
            </w:pPr>
          </w:p>
        </w:tc>
        <w:tc>
          <w:tcPr>
            <w:tcW w:w="1843" w:type="dxa"/>
            <w:vMerge/>
            <w:tcBorders>
              <w:left w:val="single" w:sz="8" w:space="0" w:color="auto"/>
              <w:right w:val="single" w:sz="8" w:space="0" w:color="auto"/>
            </w:tcBorders>
            <w:shd w:val="clear" w:color="auto" w:fill="FFFFFF"/>
            <w:vAlign w:val="center"/>
          </w:tcPr>
          <w:p w14:paraId="3392D28D" w14:textId="77777777" w:rsidR="00E31EAA" w:rsidRPr="004F6F3C" w:rsidRDefault="00E31EAA" w:rsidP="004F6F3C">
            <w:pPr>
              <w:spacing w:after="0" w:line="240" w:lineRule="auto"/>
              <w:rPr>
                <w:rFonts w:ascii="Calibri" w:hAnsi="Calibri" w:cs="Calibri"/>
                <w:b/>
                <w:sz w:val="20"/>
                <w:szCs w:val="20"/>
              </w:rPr>
            </w:pPr>
          </w:p>
        </w:tc>
        <w:tc>
          <w:tcPr>
            <w:tcW w:w="2410" w:type="dxa"/>
            <w:vMerge/>
            <w:tcBorders>
              <w:left w:val="single" w:sz="8" w:space="0" w:color="auto"/>
              <w:right w:val="single" w:sz="4" w:space="0" w:color="auto"/>
            </w:tcBorders>
            <w:shd w:val="clear" w:color="auto" w:fill="FFFFFF"/>
            <w:vAlign w:val="center"/>
          </w:tcPr>
          <w:p w14:paraId="22A44D15" w14:textId="77777777" w:rsidR="00E31EAA" w:rsidRPr="004F6F3C" w:rsidRDefault="00E31EAA" w:rsidP="004F6F3C">
            <w:pPr>
              <w:spacing w:after="0" w:line="240" w:lineRule="auto"/>
              <w:rPr>
                <w:rFonts w:ascii="Calibri" w:hAnsi="Calibri" w:cs="Calibri"/>
                <w:sz w:val="20"/>
                <w:szCs w:val="20"/>
              </w:rPr>
            </w:pPr>
          </w:p>
        </w:tc>
        <w:tc>
          <w:tcPr>
            <w:tcW w:w="1559" w:type="dxa"/>
            <w:vMerge/>
            <w:tcBorders>
              <w:left w:val="single" w:sz="4" w:space="0" w:color="auto"/>
              <w:right w:val="single" w:sz="8" w:space="0" w:color="auto"/>
            </w:tcBorders>
            <w:shd w:val="clear" w:color="auto" w:fill="FFFFFF"/>
          </w:tcPr>
          <w:p w14:paraId="142DDAA6" w14:textId="77777777" w:rsidR="00E31EAA" w:rsidRPr="004F6F3C" w:rsidRDefault="00E31EAA" w:rsidP="004F6F3C">
            <w:pPr>
              <w:spacing w:after="0" w:line="240" w:lineRule="auto"/>
              <w:rPr>
                <w:rFonts w:ascii="Calibri" w:hAnsi="Calibri" w:cs="Calibri"/>
                <w:b/>
                <w:sz w:val="20"/>
                <w:szCs w:val="20"/>
              </w:rPr>
            </w:pPr>
          </w:p>
        </w:tc>
        <w:tc>
          <w:tcPr>
            <w:tcW w:w="1701" w:type="dxa"/>
            <w:vMerge/>
            <w:tcBorders>
              <w:left w:val="single" w:sz="8" w:space="0" w:color="auto"/>
              <w:right w:val="single" w:sz="4" w:space="0" w:color="auto"/>
            </w:tcBorders>
            <w:shd w:val="clear" w:color="auto" w:fill="FFFFFF"/>
          </w:tcPr>
          <w:p w14:paraId="3E29D8BD" w14:textId="77777777" w:rsidR="00E31EAA" w:rsidRPr="004F6F3C" w:rsidRDefault="00E31EAA" w:rsidP="004F6F3C">
            <w:pPr>
              <w:spacing w:after="0" w:line="240" w:lineRule="auto"/>
              <w:rPr>
                <w:rFonts w:ascii="Calibri" w:hAnsi="Calibri" w:cs="Calibri"/>
                <w:b/>
                <w:sz w:val="20"/>
                <w:szCs w:val="20"/>
              </w:rPr>
            </w:pPr>
          </w:p>
        </w:tc>
        <w:tc>
          <w:tcPr>
            <w:tcW w:w="1751" w:type="dxa"/>
            <w:tcBorders>
              <w:top w:val="single" w:sz="4" w:space="0" w:color="auto"/>
              <w:left w:val="single" w:sz="8" w:space="0" w:color="auto"/>
              <w:bottom w:val="single" w:sz="4" w:space="0" w:color="auto"/>
              <w:right w:val="single" w:sz="8" w:space="0" w:color="auto"/>
            </w:tcBorders>
            <w:shd w:val="clear" w:color="auto" w:fill="FFFFFF"/>
            <w:vAlign w:val="center"/>
          </w:tcPr>
          <w:p w14:paraId="666C9A9B" w14:textId="77777777" w:rsidR="00E31EAA" w:rsidRPr="00A870E9" w:rsidRDefault="00E31EAA" w:rsidP="004F6F3C">
            <w:pPr>
              <w:spacing w:after="0" w:line="240" w:lineRule="auto"/>
              <w:rPr>
                <w:rFonts w:ascii="Calibri" w:hAnsi="Calibri" w:cs="Calibri"/>
                <w:sz w:val="20"/>
                <w:szCs w:val="20"/>
              </w:rPr>
            </w:pPr>
            <w:r w:rsidRPr="00A870E9">
              <w:rPr>
                <w:rFonts w:ascii="Calibri" w:hAnsi="Calibri" w:cs="Calibri"/>
                <w:sz w:val="20"/>
                <w:szCs w:val="20"/>
              </w:rPr>
              <w:t xml:space="preserve">Poziom poczucia bezpieczeństwa wśród uczestników Programu </w:t>
            </w:r>
          </w:p>
          <w:p w14:paraId="6F74253E" w14:textId="77777777" w:rsidR="00E31EAA" w:rsidRPr="00A870E9" w:rsidRDefault="00E31EAA" w:rsidP="004F6F3C">
            <w:pPr>
              <w:spacing w:after="0" w:line="240" w:lineRule="auto"/>
              <w:rPr>
                <w:rFonts w:ascii="Calibri" w:hAnsi="Calibri" w:cs="Calibri"/>
                <w:sz w:val="20"/>
                <w:szCs w:val="20"/>
              </w:rPr>
            </w:pPr>
          </w:p>
        </w:tc>
        <w:tc>
          <w:tcPr>
            <w:tcW w:w="1084" w:type="dxa"/>
            <w:tcBorders>
              <w:left w:val="single" w:sz="8" w:space="0" w:color="auto"/>
              <w:bottom w:val="single" w:sz="4" w:space="0" w:color="auto"/>
              <w:right w:val="single" w:sz="8" w:space="0" w:color="auto"/>
            </w:tcBorders>
            <w:shd w:val="clear" w:color="auto" w:fill="FFFFFF"/>
            <w:vAlign w:val="center"/>
          </w:tcPr>
          <w:p w14:paraId="55C59BCE"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+ 2,5</w:t>
            </w:r>
          </w:p>
        </w:tc>
      </w:tr>
      <w:tr w:rsidR="003D7E90" w:rsidRPr="003E72F2" w14:paraId="7ED78B3C" w14:textId="77777777" w:rsidTr="008A161D">
        <w:trPr>
          <w:jc w:val="center"/>
        </w:trPr>
        <w:tc>
          <w:tcPr>
            <w:tcW w:w="709" w:type="dxa"/>
            <w:vMerge w:val="restart"/>
            <w:tcBorders>
              <w:left w:val="single" w:sz="8" w:space="0" w:color="auto"/>
              <w:right w:val="single" w:sz="8" w:space="0" w:color="auto"/>
            </w:tcBorders>
            <w:shd w:val="clear" w:color="auto" w:fill="FFFFFF"/>
            <w:vAlign w:val="center"/>
          </w:tcPr>
          <w:p w14:paraId="5A49EE5C"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3.</w:t>
            </w:r>
          </w:p>
        </w:tc>
        <w:tc>
          <w:tcPr>
            <w:tcW w:w="1266" w:type="dxa"/>
            <w:vMerge w:val="restart"/>
            <w:tcBorders>
              <w:left w:val="single" w:sz="8" w:space="0" w:color="auto"/>
              <w:right w:val="single" w:sz="4" w:space="0" w:color="auto"/>
            </w:tcBorders>
            <w:shd w:val="clear" w:color="auto" w:fill="FFFFFF"/>
          </w:tcPr>
          <w:p w14:paraId="614A29BE"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 xml:space="preserve">Starostwo Powiatowe Nowa Sól </w:t>
            </w:r>
          </w:p>
        </w:tc>
        <w:tc>
          <w:tcPr>
            <w:tcW w:w="2126" w:type="dxa"/>
            <w:vMerge w:val="restart"/>
            <w:tcBorders>
              <w:left w:val="single" w:sz="4" w:space="0" w:color="auto"/>
              <w:right w:val="single" w:sz="8" w:space="0" w:color="auto"/>
            </w:tcBorders>
            <w:shd w:val="clear" w:color="auto" w:fill="FFFFFF"/>
          </w:tcPr>
          <w:p w14:paraId="7530548F" w14:textId="4BC796A8"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Powiatowe Centrum Pomocy Rodzinie</w:t>
            </w:r>
            <w:r w:rsidR="00BA4509">
              <w:rPr>
                <w:rFonts w:ascii="Calibri" w:hAnsi="Calibri" w:cs="Calibri"/>
                <w:sz w:val="20"/>
                <w:szCs w:val="20"/>
              </w:rPr>
              <w:t>;</w:t>
            </w:r>
          </w:p>
          <w:p w14:paraId="2E7238BA" w14:textId="77777777" w:rsidR="00AB08E7" w:rsidRPr="004F6F3C" w:rsidRDefault="00AB08E7" w:rsidP="004F6F3C">
            <w:pPr>
              <w:spacing w:after="0" w:line="240" w:lineRule="auto"/>
              <w:rPr>
                <w:rFonts w:ascii="Calibri" w:hAnsi="Calibri" w:cs="Calibri"/>
                <w:sz w:val="20"/>
                <w:szCs w:val="20"/>
              </w:rPr>
            </w:pPr>
          </w:p>
          <w:p w14:paraId="5A28D96D" w14:textId="42EB829F" w:rsidR="00E31EAA" w:rsidRDefault="00E31EAA" w:rsidP="004F6F3C">
            <w:pPr>
              <w:spacing w:after="0" w:line="240" w:lineRule="auto"/>
              <w:rPr>
                <w:rFonts w:ascii="Calibri" w:hAnsi="Calibri" w:cs="Calibri"/>
                <w:sz w:val="20"/>
                <w:szCs w:val="20"/>
              </w:rPr>
            </w:pPr>
            <w:r w:rsidRPr="004F6F3C">
              <w:rPr>
                <w:rFonts w:ascii="Calibri" w:hAnsi="Calibri" w:cs="Calibri"/>
                <w:sz w:val="20"/>
                <w:szCs w:val="20"/>
              </w:rPr>
              <w:t>Ośrodki pomocy społecznej</w:t>
            </w:r>
            <w:r w:rsidR="00BA4509">
              <w:rPr>
                <w:rFonts w:ascii="Calibri" w:hAnsi="Calibri" w:cs="Calibri"/>
                <w:sz w:val="20"/>
                <w:szCs w:val="20"/>
              </w:rPr>
              <w:t>;</w:t>
            </w:r>
          </w:p>
          <w:p w14:paraId="6EF6F10A" w14:textId="77777777" w:rsidR="00AB08E7" w:rsidRPr="004F6F3C" w:rsidRDefault="00AB08E7" w:rsidP="004F6F3C">
            <w:pPr>
              <w:spacing w:after="0" w:line="240" w:lineRule="auto"/>
              <w:rPr>
                <w:rFonts w:ascii="Calibri" w:hAnsi="Calibri" w:cs="Calibri"/>
                <w:sz w:val="20"/>
                <w:szCs w:val="20"/>
              </w:rPr>
            </w:pPr>
          </w:p>
          <w:p w14:paraId="6C29FE97" w14:textId="5FFEF490" w:rsidR="00E31EAA" w:rsidRPr="004F6F3C" w:rsidRDefault="00E31EAA" w:rsidP="004F6F3C">
            <w:pPr>
              <w:spacing w:after="0" w:line="240" w:lineRule="auto"/>
              <w:rPr>
                <w:rFonts w:ascii="Calibri" w:hAnsi="Calibri" w:cs="Calibri"/>
                <w:b/>
                <w:sz w:val="20"/>
                <w:szCs w:val="20"/>
              </w:rPr>
            </w:pPr>
            <w:r w:rsidRPr="004F6F3C">
              <w:rPr>
                <w:rFonts w:ascii="Calibri" w:hAnsi="Calibri" w:cs="Calibri"/>
                <w:sz w:val="20"/>
                <w:szCs w:val="20"/>
              </w:rPr>
              <w:t>Zespół II Kuratorskiej Służby Sądowej</w:t>
            </w:r>
            <w:r w:rsidR="00BA4509">
              <w:rPr>
                <w:rFonts w:ascii="Calibri" w:hAnsi="Calibri" w:cs="Calibri"/>
                <w:sz w:val="20"/>
                <w:szCs w:val="20"/>
              </w:rPr>
              <w:t>.</w:t>
            </w:r>
          </w:p>
        </w:tc>
        <w:tc>
          <w:tcPr>
            <w:tcW w:w="1843" w:type="dxa"/>
            <w:vMerge w:val="restart"/>
            <w:tcBorders>
              <w:left w:val="single" w:sz="8" w:space="0" w:color="auto"/>
              <w:right w:val="single" w:sz="8" w:space="0" w:color="auto"/>
            </w:tcBorders>
            <w:shd w:val="clear" w:color="auto" w:fill="FFFFFF"/>
          </w:tcPr>
          <w:p w14:paraId="2218D873" w14:textId="52F91A3E" w:rsidR="00E31EAA" w:rsidRPr="00534DC7" w:rsidRDefault="00E31EAA" w:rsidP="004F6F3C">
            <w:pPr>
              <w:spacing w:after="0" w:line="240" w:lineRule="auto"/>
              <w:rPr>
                <w:rFonts w:ascii="Calibri" w:hAnsi="Calibri" w:cs="Calibri"/>
                <w:sz w:val="20"/>
                <w:szCs w:val="20"/>
              </w:rPr>
            </w:pPr>
            <w:r w:rsidRPr="00534DC7">
              <w:rPr>
                <w:rFonts w:ascii="Calibri" w:hAnsi="Calibri" w:cs="Calibri"/>
                <w:sz w:val="20"/>
                <w:szCs w:val="20"/>
              </w:rPr>
              <w:t>Przeciwdziałanie zjawiskom patologii oraz ochrona dzieci i młodzieży</w:t>
            </w:r>
          </w:p>
          <w:p w14:paraId="2E347557" w14:textId="41AA73D2" w:rsidR="00E31EAA" w:rsidRPr="00534DC7" w:rsidRDefault="00E31EAA" w:rsidP="004F6F3C">
            <w:pPr>
              <w:spacing w:after="0" w:line="240" w:lineRule="auto"/>
              <w:rPr>
                <w:rFonts w:ascii="Calibri" w:hAnsi="Calibri" w:cs="Calibri"/>
                <w:sz w:val="20"/>
                <w:szCs w:val="20"/>
              </w:rPr>
            </w:pPr>
            <w:r w:rsidRPr="00534DC7">
              <w:rPr>
                <w:rFonts w:ascii="Calibri" w:hAnsi="Calibri" w:cs="Calibri"/>
                <w:sz w:val="20"/>
                <w:szCs w:val="20"/>
              </w:rPr>
              <w:t>(mikroprojekt)</w:t>
            </w:r>
            <w:r w:rsidR="00AC3072">
              <w:rPr>
                <w:rFonts w:ascii="Calibri" w:hAnsi="Calibri" w:cs="Calibri"/>
                <w:sz w:val="20"/>
                <w:szCs w:val="20"/>
              </w:rPr>
              <w:t xml:space="preserve"> /</w:t>
            </w:r>
          </w:p>
          <w:p w14:paraId="2D8661F9"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„Szanuję – nie hejtuję”</w:t>
            </w:r>
          </w:p>
        </w:tc>
        <w:tc>
          <w:tcPr>
            <w:tcW w:w="2410" w:type="dxa"/>
            <w:vMerge w:val="restart"/>
            <w:tcBorders>
              <w:left w:val="single" w:sz="8" w:space="0" w:color="auto"/>
              <w:right w:val="single" w:sz="4" w:space="0" w:color="auto"/>
            </w:tcBorders>
            <w:shd w:val="clear" w:color="auto" w:fill="FFFFFF"/>
            <w:vAlign w:val="center"/>
          </w:tcPr>
          <w:p w14:paraId="17695F5B" w14:textId="77777777" w:rsidR="00E31EAA" w:rsidRPr="004F6F3C" w:rsidRDefault="00E31EAA" w:rsidP="004F6F3C">
            <w:pPr>
              <w:spacing w:after="0" w:line="240" w:lineRule="auto"/>
              <w:rPr>
                <w:rFonts w:ascii="Calibri" w:hAnsi="Calibri" w:cs="Calibri"/>
                <w:sz w:val="20"/>
                <w:szCs w:val="20"/>
              </w:rPr>
            </w:pPr>
            <w:r w:rsidRPr="004F6F3C">
              <w:rPr>
                <w:rFonts w:ascii="Calibri" w:hAnsi="Calibri" w:cs="Calibri"/>
                <w:sz w:val="20"/>
                <w:szCs w:val="20"/>
              </w:rPr>
              <w:t>Projekt obejmował przeprowadzenie szeregu działań mających na celu pomoc osobom zagrożonym lub doznającym przemocy w Internecie:</w:t>
            </w:r>
          </w:p>
          <w:p w14:paraId="407BEDFD" w14:textId="319844B0" w:rsidR="00E31EAA" w:rsidRPr="004F6F3C" w:rsidRDefault="00E31EAA" w:rsidP="008F229F">
            <w:pPr>
              <w:spacing w:after="0" w:line="240" w:lineRule="auto"/>
              <w:rPr>
                <w:rFonts w:ascii="Calibri" w:hAnsi="Calibri" w:cs="Calibri"/>
                <w:sz w:val="20"/>
                <w:szCs w:val="20"/>
              </w:rPr>
            </w:pPr>
            <w:r w:rsidRPr="004F6F3C">
              <w:rPr>
                <w:rFonts w:ascii="Calibri" w:hAnsi="Calibri" w:cs="Calibri"/>
                <w:sz w:val="20"/>
                <w:szCs w:val="20"/>
              </w:rPr>
              <w:t>1. kampania społeczna (informacyjno-promocyjna),</w:t>
            </w:r>
            <w:r w:rsidRPr="004F6F3C">
              <w:rPr>
                <w:rFonts w:ascii="Calibri" w:hAnsi="Calibri" w:cs="Calibri"/>
                <w:sz w:val="20"/>
                <w:szCs w:val="20"/>
              </w:rPr>
              <w:br/>
              <w:t>2. warsztaty dla dzieci i młodzieży z 2 grup wiekowych, z zakresu profilaktyki uzależnień,</w:t>
            </w:r>
            <w:r w:rsidRPr="004F6F3C">
              <w:rPr>
                <w:rFonts w:ascii="Calibri" w:hAnsi="Calibri" w:cs="Calibri"/>
                <w:sz w:val="20"/>
                <w:szCs w:val="20"/>
              </w:rPr>
              <w:br/>
              <w:t>3. warsztaty dla dzieci i młodzieży z 2 grup wiekowych, z zakresu socjoterapii, z elementami arteterapii,</w:t>
            </w:r>
            <w:r w:rsidRPr="004F6F3C">
              <w:rPr>
                <w:rFonts w:ascii="Calibri" w:hAnsi="Calibri" w:cs="Calibri"/>
                <w:sz w:val="20"/>
                <w:szCs w:val="20"/>
              </w:rPr>
              <w:br/>
              <w:t>4. wykład dla rodziców nt</w:t>
            </w:r>
            <w:r w:rsidR="008F229F">
              <w:rPr>
                <w:rFonts w:ascii="Calibri" w:hAnsi="Calibri" w:cs="Calibri"/>
                <w:sz w:val="20"/>
                <w:szCs w:val="20"/>
              </w:rPr>
              <w:t>.</w:t>
            </w:r>
            <w:r w:rsidRPr="004F6F3C">
              <w:rPr>
                <w:rFonts w:ascii="Calibri" w:hAnsi="Calibri" w:cs="Calibri"/>
                <w:sz w:val="20"/>
                <w:szCs w:val="20"/>
              </w:rPr>
              <w:t xml:space="preserve"> uzależnień behawioralnych</w:t>
            </w:r>
            <w:r w:rsidRPr="004F6F3C">
              <w:rPr>
                <w:rFonts w:ascii="Calibri" w:hAnsi="Calibri" w:cs="Calibri"/>
                <w:sz w:val="20"/>
                <w:szCs w:val="20"/>
              </w:rPr>
              <w:br/>
              <w:t>5. przedstawienie teatralne,</w:t>
            </w:r>
            <w:r w:rsidRPr="004F6F3C">
              <w:rPr>
                <w:rFonts w:ascii="Calibri" w:hAnsi="Calibri" w:cs="Calibri"/>
                <w:sz w:val="20"/>
                <w:szCs w:val="20"/>
              </w:rPr>
              <w:br/>
              <w:t>6. dwa spotkania informacyjne dla przedst. ośrodków pomocy społ. oraz kuratorskiej służby sądowej.</w:t>
            </w:r>
          </w:p>
        </w:tc>
        <w:tc>
          <w:tcPr>
            <w:tcW w:w="1559" w:type="dxa"/>
            <w:vMerge w:val="restart"/>
            <w:tcBorders>
              <w:left w:val="single" w:sz="4" w:space="0" w:color="auto"/>
              <w:right w:val="single" w:sz="8" w:space="0" w:color="auto"/>
            </w:tcBorders>
            <w:shd w:val="clear" w:color="auto" w:fill="FFFFFF"/>
          </w:tcPr>
          <w:p w14:paraId="6D65EB22" w14:textId="2A7AF625" w:rsidR="00E31EAA" w:rsidRPr="00534DC7" w:rsidRDefault="002D7555" w:rsidP="004F6F3C">
            <w:pPr>
              <w:spacing w:after="0" w:line="240" w:lineRule="auto"/>
              <w:rPr>
                <w:rFonts w:ascii="Calibri" w:hAnsi="Calibri" w:cs="Calibri"/>
                <w:b/>
                <w:sz w:val="20"/>
                <w:szCs w:val="20"/>
              </w:rPr>
            </w:pPr>
            <w:r>
              <w:rPr>
                <w:rFonts w:ascii="Calibri" w:hAnsi="Calibri" w:cs="Calibri"/>
                <w:b/>
                <w:sz w:val="20"/>
                <w:szCs w:val="20"/>
              </w:rPr>
              <w:t xml:space="preserve">17 </w:t>
            </w:r>
            <w:r w:rsidR="00E31EAA" w:rsidRPr="00534DC7">
              <w:rPr>
                <w:rFonts w:ascii="Calibri" w:hAnsi="Calibri" w:cs="Calibri"/>
                <w:b/>
                <w:sz w:val="20"/>
                <w:szCs w:val="20"/>
              </w:rPr>
              <w:t>085</w:t>
            </w:r>
          </w:p>
        </w:tc>
        <w:tc>
          <w:tcPr>
            <w:tcW w:w="1701" w:type="dxa"/>
            <w:vMerge w:val="restart"/>
            <w:tcBorders>
              <w:left w:val="single" w:sz="8" w:space="0" w:color="auto"/>
              <w:right w:val="single" w:sz="4" w:space="0" w:color="auto"/>
            </w:tcBorders>
            <w:shd w:val="clear" w:color="auto" w:fill="FFFFFF"/>
          </w:tcPr>
          <w:p w14:paraId="79FA6A97" w14:textId="5604C8D0" w:rsidR="00E31EAA" w:rsidRPr="00534DC7" w:rsidRDefault="002D7555" w:rsidP="004F6F3C">
            <w:pPr>
              <w:spacing w:after="0" w:line="240" w:lineRule="auto"/>
              <w:rPr>
                <w:rFonts w:ascii="Calibri" w:hAnsi="Calibri" w:cs="Calibri"/>
                <w:b/>
                <w:sz w:val="20"/>
                <w:szCs w:val="20"/>
              </w:rPr>
            </w:pPr>
            <w:r>
              <w:rPr>
                <w:rFonts w:ascii="Calibri" w:hAnsi="Calibri" w:cs="Calibri"/>
                <w:b/>
                <w:sz w:val="20"/>
                <w:szCs w:val="20"/>
              </w:rPr>
              <w:t xml:space="preserve">17 </w:t>
            </w:r>
            <w:r w:rsidR="00E31EAA" w:rsidRPr="00534DC7">
              <w:rPr>
                <w:rFonts w:ascii="Calibri" w:hAnsi="Calibri" w:cs="Calibri"/>
                <w:b/>
                <w:sz w:val="20"/>
                <w:szCs w:val="20"/>
              </w:rPr>
              <w:t>082,33</w:t>
            </w:r>
          </w:p>
        </w:tc>
        <w:tc>
          <w:tcPr>
            <w:tcW w:w="1751" w:type="dxa"/>
            <w:tcBorders>
              <w:top w:val="single" w:sz="4" w:space="0" w:color="auto"/>
              <w:left w:val="single" w:sz="8" w:space="0" w:color="auto"/>
              <w:bottom w:val="single" w:sz="4" w:space="0" w:color="auto"/>
              <w:right w:val="single" w:sz="8" w:space="0" w:color="auto"/>
            </w:tcBorders>
            <w:shd w:val="clear" w:color="auto" w:fill="FFFFFF"/>
            <w:vAlign w:val="center"/>
          </w:tcPr>
          <w:p w14:paraId="16D80AC9" w14:textId="77777777" w:rsidR="00E31EAA" w:rsidRPr="00A870E9" w:rsidRDefault="00E31EAA" w:rsidP="004F6F3C">
            <w:pPr>
              <w:spacing w:after="0" w:line="240" w:lineRule="auto"/>
              <w:rPr>
                <w:rFonts w:ascii="Calibri" w:hAnsi="Calibri" w:cs="Calibri"/>
                <w:sz w:val="20"/>
                <w:szCs w:val="20"/>
              </w:rPr>
            </w:pPr>
            <w:r w:rsidRPr="00A870E9">
              <w:rPr>
                <w:rFonts w:ascii="Calibri" w:hAnsi="Calibri" w:cs="Calibri"/>
                <w:sz w:val="20"/>
                <w:szCs w:val="20"/>
              </w:rPr>
              <w:t xml:space="preserve">Poziom świadomości uczestników Programu na temat bezpiecznych zachowań </w:t>
            </w:r>
          </w:p>
          <w:p w14:paraId="79227218" w14:textId="77777777" w:rsidR="00E31EAA" w:rsidRPr="00A870E9" w:rsidRDefault="00E31EAA" w:rsidP="004F6F3C">
            <w:pPr>
              <w:spacing w:after="0" w:line="240" w:lineRule="auto"/>
              <w:rPr>
                <w:rFonts w:ascii="Calibri" w:hAnsi="Calibri" w:cs="Calibri"/>
                <w:sz w:val="20"/>
                <w:szCs w:val="20"/>
              </w:rPr>
            </w:pPr>
          </w:p>
        </w:tc>
        <w:tc>
          <w:tcPr>
            <w:tcW w:w="1084" w:type="dxa"/>
            <w:tcBorders>
              <w:top w:val="single" w:sz="4" w:space="0" w:color="auto"/>
              <w:left w:val="single" w:sz="8" w:space="0" w:color="auto"/>
              <w:right w:val="single" w:sz="8" w:space="0" w:color="auto"/>
            </w:tcBorders>
            <w:shd w:val="clear" w:color="auto" w:fill="FFFFFF"/>
            <w:vAlign w:val="center"/>
          </w:tcPr>
          <w:p w14:paraId="398001F3"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+ 0,9</w:t>
            </w:r>
          </w:p>
        </w:tc>
      </w:tr>
      <w:tr w:rsidR="00E31EAA" w:rsidRPr="003E72F2" w14:paraId="31624EFF" w14:textId="77777777" w:rsidTr="003E650C">
        <w:trPr>
          <w:jc w:val="center"/>
        </w:trPr>
        <w:tc>
          <w:tcPr>
            <w:tcW w:w="709" w:type="dxa"/>
            <w:vMerge/>
            <w:tcBorders>
              <w:left w:val="single" w:sz="8" w:space="0" w:color="auto"/>
              <w:bottom w:val="single" w:sz="8" w:space="0" w:color="auto"/>
              <w:right w:val="single" w:sz="8" w:space="0" w:color="auto"/>
            </w:tcBorders>
            <w:shd w:val="clear" w:color="auto" w:fill="FFFFFF"/>
            <w:vAlign w:val="center"/>
          </w:tcPr>
          <w:p w14:paraId="2E057356" w14:textId="77777777" w:rsidR="00E31EAA" w:rsidRPr="004F6F3C" w:rsidRDefault="00E31EAA" w:rsidP="004F6F3C">
            <w:pPr>
              <w:spacing w:after="0" w:line="240" w:lineRule="auto"/>
              <w:rPr>
                <w:rFonts w:ascii="Calibri" w:hAnsi="Calibri" w:cs="Calibri"/>
                <w:b/>
                <w:sz w:val="20"/>
                <w:szCs w:val="20"/>
              </w:rPr>
            </w:pPr>
          </w:p>
        </w:tc>
        <w:tc>
          <w:tcPr>
            <w:tcW w:w="1266" w:type="dxa"/>
            <w:vMerge/>
            <w:tcBorders>
              <w:left w:val="single" w:sz="8" w:space="0" w:color="auto"/>
              <w:bottom w:val="single" w:sz="8" w:space="0" w:color="auto"/>
              <w:right w:val="single" w:sz="4" w:space="0" w:color="auto"/>
            </w:tcBorders>
            <w:shd w:val="clear" w:color="auto" w:fill="FFFFFF"/>
            <w:vAlign w:val="center"/>
          </w:tcPr>
          <w:p w14:paraId="22266B82" w14:textId="77777777" w:rsidR="00E31EAA" w:rsidRPr="004F6F3C" w:rsidRDefault="00E31EAA" w:rsidP="004F6F3C">
            <w:pPr>
              <w:spacing w:after="0" w:line="240" w:lineRule="auto"/>
              <w:rPr>
                <w:rFonts w:ascii="Calibri" w:hAnsi="Calibri" w:cs="Calibri"/>
                <w:b/>
                <w:sz w:val="20"/>
                <w:szCs w:val="20"/>
              </w:rPr>
            </w:pPr>
          </w:p>
        </w:tc>
        <w:tc>
          <w:tcPr>
            <w:tcW w:w="2126" w:type="dxa"/>
            <w:vMerge/>
            <w:tcBorders>
              <w:left w:val="single" w:sz="4" w:space="0" w:color="auto"/>
              <w:bottom w:val="single" w:sz="8" w:space="0" w:color="auto"/>
              <w:right w:val="single" w:sz="8" w:space="0" w:color="auto"/>
            </w:tcBorders>
            <w:shd w:val="clear" w:color="auto" w:fill="FFFFFF"/>
            <w:vAlign w:val="center"/>
          </w:tcPr>
          <w:p w14:paraId="36F715B8" w14:textId="77777777" w:rsidR="00E31EAA" w:rsidRPr="004F6F3C" w:rsidRDefault="00E31EAA" w:rsidP="004F6F3C">
            <w:pPr>
              <w:spacing w:after="0" w:line="240" w:lineRule="auto"/>
              <w:rPr>
                <w:rFonts w:ascii="Calibri" w:hAnsi="Calibri" w:cs="Calibri"/>
                <w:b/>
                <w:sz w:val="20"/>
                <w:szCs w:val="20"/>
              </w:rPr>
            </w:pPr>
          </w:p>
        </w:tc>
        <w:tc>
          <w:tcPr>
            <w:tcW w:w="1843" w:type="dxa"/>
            <w:vMerge/>
            <w:tcBorders>
              <w:left w:val="single" w:sz="8" w:space="0" w:color="auto"/>
              <w:bottom w:val="single" w:sz="8" w:space="0" w:color="auto"/>
              <w:right w:val="single" w:sz="8" w:space="0" w:color="auto"/>
            </w:tcBorders>
            <w:shd w:val="clear" w:color="auto" w:fill="FFFFFF"/>
            <w:vAlign w:val="center"/>
          </w:tcPr>
          <w:p w14:paraId="4009163A" w14:textId="77777777" w:rsidR="00E31EAA" w:rsidRPr="004F6F3C" w:rsidRDefault="00E31EAA" w:rsidP="004F6F3C">
            <w:pPr>
              <w:spacing w:after="0" w:line="240" w:lineRule="auto"/>
              <w:rPr>
                <w:rFonts w:ascii="Calibri" w:hAnsi="Calibri" w:cs="Calibri"/>
                <w:b/>
                <w:sz w:val="20"/>
                <w:szCs w:val="20"/>
              </w:rPr>
            </w:pPr>
          </w:p>
        </w:tc>
        <w:tc>
          <w:tcPr>
            <w:tcW w:w="2410" w:type="dxa"/>
            <w:vMerge/>
            <w:tcBorders>
              <w:left w:val="single" w:sz="8" w:space="0" w:color="auto"/>
              <w:bottom w:val="single" w:sz="8" w:space="0" w:color="auto"/>
              <w:right w:val="single" w:sz="4" w:space="0" w:color="auto"/>
            </w:tcBorders>
            <w:shd w:val="clear" w:color="auto" w:fill="FFFFFF"/>
            <w:vAlign w:val="center"/>
          </w:tcPr>
          <w:p w14:paraId="37A67581" w14:textId="77777777" w:rsidR="00E31EAA" w:rsidRPr="004F6F3C" w:rsidRDefault="00E31EAA" w:rsidP="004F6F3C">
            <w:pPr>
              <w:spacing w:after="0" w:line="240" w:lineRule="auto"/>
              <w:rPr>
                <w:rFonts w:ascii="Calibri" w:hAnsi="Calibri" w:cs="Calibri"/>
                <w:sz w:val="20"/>
                <w:szCs w:val="20"/>
              </w:rPr>
            </w:pPr>
          </w:p>
        </w:tc>
        <w:tc>
          <w:tcPr>
            <w:tcW w:w="1559" w:type="dxa"/>
            <w:vMerge/>
            <w:tcBorders>
              <w:left w:val="single" w:sz="4" w:space="0" w:color="auto"/>
              <w:bottom w:val="single" w:sz="8" w:space="0" w:color="auto"/>
              <w:right w:val="single" w:sz="8" w:space="0" w:color="auto"/>
            </w:tcBorders>
            <w:shd w:val="clear" w:color="auto" w:fill="FFFFFF"/>
            <w:vAlign w:val="center"/>
          </w:tcPr>
          <w:p w14:paraId="07F6A5D1" w14:textId="77777777" w:rsidR="00E31EAA" w:rsidRPr="004F6F3C" w:rsidRDefault="00E31EAA" w:rsidP="004F6F3C">
            <w:pPr>
              <w:spacing w:after="0" w:line="240" w:lineRule="auto"/>
              <w:rPr>
                <w:rFonts w:ascii="Calibri" w:hAnsi="Calibri" w:cs="Calibri"/>
                <w:b/>
                <w:sz w:val="20"/>
                <w:szCs w:val="20"/>
              </w:rPr>
            </w:pPr>
          </w:p>
        </w:tc>
        <w:tc>
          <w:tcPr>
            <w:tcW w:w="1701" w:type="dxa"/>
            <w:vMerge/>
            <w:tcBorders>
              <w:left w:val="single" w:sz="8" w:space="0" w:color="auto"/>
              <w:bottom w:val="single" w:sz="8" w:space="0" w:color="auto"/>
              <w:right w:val="single" w:sz="4" w:space="0" w:color="auto"/>
            </w:tcBorders>
            <w:shd w:val="clear" w:color="auto" w:fill="FFFFFF"/>
            <w:vAlign w:val="center"/>
          </w:tcPr>
          <w:p w14:paraId="1C43EF23" w14:textId="77777777" w:rsidR="00E31EAA" w:rsidRPr="004F6F3C" w:rsidRDefault="00E31EAA" w:rsidP="004F6F3C">
            <w:pPr>
              <w:spacing w:after="0" w:line="240" w:lineRule="auto"/>
              <w:rPr>
                <w:rFonts w:ascii="Calibri" w:hAnsi="Calibri" w:cs="Calibri"/>
                <w:b/>
                <w:sz w:val="20"/>
                <w:szCs w:val="20"/>
              </w:rPr>
            </w:pPr>
          </w:p>
        </w:tc>
        <w:tc>
          <w:tcPr>
            <w:tcW w:w="1751" w:type="dxa"/>
            <w:tcBorders>
              <w:top w:val="single" w:sz="4" w:space="0" w:color="auto"/>
              <w:left w:val="single" w:sz="8" w:space="0" w:color="auto"/>
              <w:bottom w:val="single" w:sz="8" w:space="0" w:color="auto"/>
              <w:right w:val="single" w:sz="8" w:space="0" w:color="auto"/>
            </w:tcBorders>
            <w:shd w:val="clear" w:color="auto" w:fill="FFFFFF"/>
            <w:vAlign w:val="center"/>
          </w:tcPr>
          <w:p w14:paraId="7539CBA2" w14:textId="77777777" w:rsidR="00E31EAA" w:rsidRPr="00A870E9" w:rsidRDefault="00E31EAA" w:rsidP="004F6F3C">
            <w:pPr>
              <w:spacing w:after="0" w:line="240" w:lineRule="auto"/>
              <w:rPr>
                <w:rFonts w:ascii="Calibri" w:hAnsi="Calibri" w:cs="Calibri"/>
                <w:sz w:val="20"/>
                <w:szCs w:val="20"/>
              </w:rPr>
            </w:pPr>
            <w:r w:rsidRPr="00A870E9">
              <w:rPr>
                <w:rFonts w:ascii="Calibri" w:hAnsi="Calibri" w:cs="Calibri"/>
                <w:sz w:val="20"/>
                <w:szCs w:val="20"/>
              </w:rPr>
              <w:t xml:space="preserve">Poziom poczucia bezpieczeństwa wśród uczestników Programu </w:t>
            </w:r>
          </w:p>
          <w:p w14:paraId="4545EF5A" w14:textId="77777777" w:rsidR="00E31EAA" w:rsidRPr="00A870E9" w:rsidRDefault="00E31EAA" w:rsidP="004F6F3C">
            <w:pPr>
              <w:spacing w:after="0" w:line="240" w:lineRule="auto"/>
              <w:rPr>
                <w:rFonts w:ascii="Calibri" w:hAnsi="Calibri" w:cs="Calibri"/>
                <w:sz w:val="20"/>
                <w:szCs w:val="20"/>
              </w:rPr>
            </w:pPr>
          </w:p>
        </w:tc>
        <w:tc>
          <w:tcPr>
            <w:tcW w:w="1084" w:type="dxa"/>
            <w:tcBorders>
              <w:left w:val="single" w:sz="8" w:space="0" w:color="auto"/>
              <w:bottom w:val="single" w:sz="8" w:space="0" w:color="auto"/>
              <w:right w:val="single" w:sz="8" w:space="0" w:color="auto"/>
            </w:tcBorders>
            <w:shd w:val="clear" w:color="auto" w:fill="FFFFFF"/>
            <w:vAlign w:val="center"/>
          </w:tcPr>
          <w:p w14:paraId="26FC1FF2" w14:textId="77777777" w:rsidR="00E31EAA" w:rsidRPr="004F6F3C" w:rsidRDefault="00E31EAA" w:rsidP="004F6F3C">
            <w:pPr>
              <w:spacing w:after="0" w:line="240" w:lineRule="auto"/>
              <w:rPr>
                <w:rFonts w:ascii="Calibri" w:hAnsi="Calibri" w:cs="Calibri"/>
                <w:b/>
                <w:sz w:val="20"/>
                <w:szCs w:val="20"/>
              </w:rPr>
            </w:pPr>
            <w:r w:rsidRPr="004F6F3C">
              <w:rPr>
                <w:rFonts w:ascii="Calibri" w:hAnsi="Calibri" w:cs="Calibri"/>
                <w:b/>
                <w:sz w:val="20"/>
                <w:szCs w:val="20"/>
              </w:rPr>
              <w:t>+ 1</w:t>
            </w:r>
          </w:p>
        </w:tc>
      </w:tr>
    </w:tbl>
    <w:p w14:paraId="237D5C70" w14:textId="77777777" w:rsidR="00E31EAA" w:rsidRDefault="00E31EAA" w:rsidP="00E31EAA">
      <w:pPr>
        <w:outlineLvl w:val="0"/>
        <w:rPr>
          <w:rFonts w:cs="Arial"/>
          <w:b/>
          <w:sz w:val="28"/>
          <w:u w:val="single"/>
        </w:rPr>
      </w:pPr>
    </w:p>
    <w:p w14:paraId="4F93B271" w14:textId="77777777" w:rsidR="008A161D" w:rsidRDefault="008A161D" w:rsidP="00E31EAA">
      <w:pPr>
        <w:jc w:val="center"/>
        <w:outlineLvl w:val="0"/>
        <w:rPr>
          <w:rFonts w:cs="Arial"/>
          <w:b/>
          <w:sz w:val="28"/>
        </w:rPr>
      </w:pPr>
    </w:p>
    <w:p w14:paraId="70318731" w14:textId="77777777" w:rsidR="008A161D" w:rsidRDefault="008A161D" w:rsidP="00E31EAA">
      <w:pPr>
        <w:jc w:val="center"/>
        <w:outlineLvl w:val="0"/>
        <w:rPr>
          <w:rFonts w:cs="Arial"/>
          <w:b/>
          <w:sz w:val="28"/>
        </w:rPr>
      </w:pPr>
    </w:p>
    <w:p w14:paraId="1B4FF953" w14:textId="77777777" w:rsidR="00E31EAA" w:rsidRPr="0096027F" w:rsidRDefault="00E31EAA" w:rsidP="00E31EAA">
      <w:pPr>
        <w:jc w:val="center"/>
        <w:outlineLvl w:val="0"/>
        <w:rPr>
          <w:rFonts w:cs="Arial"/>
          <w:b/>
          <w:sz w:val="28"/>
        </w:rPr>
      </w:pPr>
      <w:r w:rsidRPr="0096027F">
        <w:rPr>
          <w:rFonts w:cs="Arial"/>
          <w:b/>
          <w:sz w:val="28"/>
        </w:rPr>
        <w:lastRenderedPageBreak/>
        <w:t>5</w:t>
      </w:r>
      <w:r>
        <w:rPr>
          <w:rFonts w:cs="Arial"/>
          <w:b/>
          <w:sz w:val="28"/>
        </w:rPr>
        <w:t xml:space="preserve"> </w:t>
      </w:r>
      <w:r w:rsidRPr="0096027F">
        <w:rPr>
          <w:rFonts w:cs="Arial"/>
          <w:b/>
          <w:sz w:val="28"/>
        </w:rPr>
        <w:t>-</w:t>
      </w:r>
      <w:r>
        <w:rPr>
          <w:rFonts w:cs="Arial"/>
          <w:b/>
          <w:sz w:val="28"/>
        </w:rPr>
        <w:t xml:space="preserve"> </w:t>
      </w:r>
      <w:r w:rsidRPr="0096027F">
        <w:rPr>
          <w:rFonts w:cs="Arial"/>
          <w:b/>
          <w:sz w:val="28"/>
        </w:rPr>
        <w:t>WOJEWÓDZTWO ŁÓDZKIE</w:t>
      </w:r>
    </w:p>
    <w:tbl>
      <w:tblPr>
        <w:tblW w:w="145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21"/>
        <w:gridCol w:w="1417"/>
        <w:gridCol w:w="2126"/>
        <w:gridCol w:w="1985"/>
        <w:gridCol w:w="2410"/>
        <w:gridCol w:w="1559"/>
        <w:gridCol w:w="1417"/>
        <w:gridCol w:w="2956"/>
      </w:tblGrid>
      <w:tr w:rsidR="003D7E90" w:rsidRPr="00A97036" w14:paraId="54C66C75" w14:textId="77777777" w:rsidTr="00FA4E55">
        <w:trPr>
          <w:trHeight w:val="363"/>
          <w:jc w:val="center"/>
        </w:trPr>
        <w:tc>
          <w:tcPr>
            <w:tcW w:w="721" w:type="dxa"/>
            <w:vMerge w:val="restart"/>
            <w:tcBorders>
              <w:top w:val="single" w:sz="8" w:space="0" w:color="auto"/>
              <w:left w:val="single" w:sz="8" w:space="0" w:color="auto"/>
              <w:right w:val="single" w:sz="8" w:space="0" w:color="auto"/>
            </w:tcBorders>
            <w:shd w:val="clear" w:color="auto" w:fill="5B9BD5" w:themeFill="accent1"/>
            <w:vAlign w:val="center"/>
            <w:hideMark/>
          </w:tcPr>
          <w:p w14:paraId="661CA750" w14:textId="77777777" w:rsidR="00E31EAA" w:rsidRPr="00BA6B41" w:rsidRDefault="00E31EAA" w:rsidP="00E31EAA">
            <w:pPr>
              <w:spacing w:after="0" w:line="240" w:lineRule="auto"/>
              <w:jc w:val="center"/>
              <w:rPr>
                <w:rFonts w:cs="Calibri"/>
                <w:b/>
              </w:rPr>
            </w:pPr>
            <w:r w:rsidRPr="00BA6B41">
              <w:rPr>
                <w:rFonts w:cs="Calibri"/>
                <w:b/>
              </w:rPr>
              <w:t>Lp.</w:t>
            </w:r>
          </w:p>
        </w:tc>
        <w:tc>
          <w:tcPr>
            <w:tcW w:w="1417" w:type="dxa"/>
            <w:vMerge w:val="restart"/>
            <w:tcBorders>
              <w:top w:val="single" w:sz="8" w:space="0" w:color="auto"/>
              <w:left w:val="single" w:sz="8" w:space="0" w:color="auto"/>
              <w:right w:val="single" w:sz="4" w:space="0" w:color="auto"/>
            </w:tcBorders>
            <w:shd w:val="clear" w:color="auto" w:fill="5B9BD5" w:themeFill="accent1"/>
            <w:vAlign w:val="center"/>
            <w:hideMark/>
          </w:tcPr>
          <w:p w14:paraId="744B90CF" w14:textId="77777777" w:rsidR="00E31EAA" w:rsidRPr="00BA6B41" w:rsidRDefault="00E31EAA" w:rsidP="00E31EAA">
            <w:pPr>
              <w:spacing w:after="0" w:line="240" w:lineRule="auto"/>
              <w:jc w:val="center"/>
              <w:rPr>
                <w:rFonts w:cs="Calibri"/>
                <w:b/>
              </w:rPr>
            </w:pPr>
            <w:r w:rsidRPr="00BA6B41">
              <w:rPr>
                <w:rFonts w:cs="Calibri"/>
                <w:b/>
              </w:rPr>
              <w:t>podmiot realizujący</w:t>
            </w:r>
          </w:p>
        </w:tc>
        <w:tc>
          <w:tcPr>
            <w:tcW w:w="2126" w:type="dxa"/>
            <w:vMerge w:val="restart"/>
            <w:tcBorders>
              <w:top w:val="single" w:sz="8" w:space="0" w:color="auto"/>
              <w:left w:val="single" w:sz="4" w:space="0" w:color="auto"/>
              <w:right w:val="single" w:sz="8" w:space="0" w:color="auto"/>
            </w:tcBorders>
            <w:shd w:val="clear" w:color="auto" w:fill="5B9BD5" w:themeFill="accent1"/>
            <w:vAlign w:val="center"/>
            <w:hideMark/>
          </w:tcPr>
          <w:p w14:paraId="11FF52DB" w14:textId="77777777" w:rsidR="00E31EAA" w:rsidRPr="00BA6B41" w:rsidRDefault="00E31EAA" w:rsidP="00E31EAA">
            <w:pPr>
              <w:spacing w:after="0" w:line="240" w:lineRule="auto"/>
              <w:jc w:val="center"/>
              <w:rPr>
                <w:rFonts w:cs="Calibri"/>
                <w:b/>
              </w:rPr>
            </w:pPr>
            <w:r w:rsidRPr="00BA6B41">
              <w:rPr>
                <w:rFonts w:cs="Calibri"/>
                <w:b/>
              </w:rPr>
              <w:t>podmioty współpracujące</w:t>
            </w:r>
          </w:p>
        </w:tc>
        <w:tc>
          <w:tcPr>
            <w:tcW w:w="1985" w:type="dxa"/>
            <w:vMerge w:val="restart"/>
            <w:tcBorders>
              <w:top w:val="single" w:sz="8" w:space="0" w:color="auto"/>
              <w:left w:val="single" w:sz="8" w:space="0" w:color="auto"/>
              <w:right w:val="single" w:sz="8" w:space="0" w:color="auto"/>
            </w:tcBorders>
            <w:shd w:val="clear" w:color="auto" w:fill="5B9BD5" w:themeFill="accent1"/>
            <w:vAlign w:val="center"/>
            <w:hideMark/>
          </w:tcPr>
          <w:p w14:paraId="0B1A6691" w14:textId="77777777" w:rsidR="00E31EAA" w:rsidRPr="00BA6B41" w:rsidRDefault="00E31EAA" w:rsidP="00E31EAA">
            <w:pPr>
              <w:spacing w:after="0" w:line="240" w:lineRule="auto"/>
              <w:jc w:val="center"/>
              <w:rPr>
                <w:rFonts w:cs="Calibri"/>
                <w:b/>
              </w:rPr>
            </w:pPr>
            <w:r w:rsidRPr="00BA6B41">
              <w:rPr>
                <w:rFonts w:cs="Calibri"/>
                <w:b/>
              </w:rPr>
              <w:t>Cel szczegółowy / tytuł projektu</w:t>
            </w:r>
          </w:p>
        </w:tc>
        <w:tc>
          <w:tcPr>
            <w:tcW w:w="2410" w:type="dxa"/>
            <w:vMerge w:val="restart"/>
            <w:tcBorders>
              <w:top w:val="single" w:sz="8" w:space="0" w:color="auto"/>
              <w:left w:val="single" w:sz="8" w:space="0" w:color="auto"/>
              <w:right w:val="single" w:sz="4" w:space="0" w:color="auto"/>
            </w:tcBorders>
            <w:shd w:val="clear" w:color="auto" w:fill="5B9BD5" w:themeFill="accent1"/>
            <w:vAlign w:val="center"/>
            <w:hideMark/>
          </w:tcPr>
          <w:p w14:paraId="0EDD7556" w14:textId="77777777" w:rsidR="00E31EAA" w:rsidRPr="00BA6B41" w:rsidRDefault="00E31EAA" w:rsidP="00E31EAA">
            <w:pPr>
              <w:spacing w:after="0" w:line="240" w:lineRule="auto"/>
              <w:jc w:val="center"/>
              <w:rPr>
                <w:rFonts w:cs="Calibri"/>
                <w:b/>
              </w:rPr>
            </w:pPr>
            <w:r w:rsidRPr="00BA6B41">
              <w:rPr>
                <w:rFonts w:cs="Calibri"/>
                <w:b/>
              </w:rPr>
              <w:t xml:space="preserve">opis </w:t>
            </w:r>
          </w:p>
          <w:p w14:paraId="60EB219B" w14:textId="77777777" w:rsidR="00E31EAA" w:rsidRPr="00BA6B41" w:rsidRDefault="00E31EAA" w:rsidP="00E31EAA">
            <w:pPr>
              <w:spacing w:after="0" w:line="240" w:lineRule="auto"/>
              <w:jc w:val="center"/>
              <w:rPr>
                <w:rFonts w:cs="Calibri"/>
                <w:b/>
              </w:rPr>
            </w:pPr>
          </w:p>
        </w:tc>
        <w:tc>
          <w:tcPr>
            <w:tcW w:w="1559" w:type="dxa"/>
            <w:vMerge w:val="restart"/>
            <w:tcBorders>
              <w:top w:val="single" w:sz="8" w:space="0" w:color="auto"/>
              <w:left w:val="single" w:sz="4" w:space="0" w:color="auto"/>
              <w:right w:val="single" w:sz="8" w:space="0" w:color="auto"/>
            </w:tcBorders>
            <w:shd w:val="clear" w:color="auto" w:fill="5B9BD5" w:themeFill="accent1"/>
            <w:vAlign w:val="center"/>
          </w:tcPr>
          <w:p w14:paraId="37752E72" w14:textId="77777777" w:rsidR="00E31EAA" w:rsidRPr="00BA6B41" w:rsidRDefault="00E31EAA" w:rsidP="00E31EAA">
            <w:pPr>
              <w:spacing w:after="0" w:line="240" w:lineRule="auto"/>
              <w:jc w:val="center"/>
              <w:rPr>
                <w:rFonts w:cs="Calibri"/>
                <w:b/>
              </w:rPr>
            </w:pPr>
          </w:p>
          <w:p w14:paraId="25839DE9" w14:textId="77777777" w:rsidR="00E31EAA" w:rsidRPr="00BA6B41" w:rsidRDefault="00E31EAA" w:rsidP="00E31EAA">
            <w:pPr>
              <w:spacing w:after="0" w:line="240" w:lineRule="auto"/>
              <w:jc w:val="center"/>
              <w:rPr>
                <w:rFonts w:cs="Calibri"/>
                <w:b/>
              </w:rPr>
            </w:pPr>
            <w:r w:rsidRPr="00BA6B41">
              <w:rPr>
                <w:rFonts w:cs="Calibri"/>
                <w:b/>
              </w:rPr>
              <w:t>kwota</w:t>
            </w:r>
          </w:p>
          <w:p w14:paraId="454DCCF6" w14:textId="77777777" w:rsidR="00E31EAA" w:rsidRPr="00BA6B41" w:rsidRDefault="00E31EAA" w:rsidP="00E31EAA">
            <w:pPr>
              <w:spacing w:after="0" w:line="240" w:lineRule="auto"/>
              <w:jc w:val="center"/>
              <w:rPr>
                <w:rFonts w:cs="Calibri"/>
                <w:b/>
              </w:rPr>
            </w:pPr>
            <w:r w:rsidRPr="00BA6B41">
              <w:rPr>
                <w:rFonts w:cs="Calibri"/>
                <w:b/>
              </w:rPr>
              <w:t>wnioskowana</w:t>
            </w:r>
          </w:p>
        </w:tc>
        <w:tc>
          <w:tcPr>
            <w:tcW w:w="1417" w:type="dxa"/>
            <w:vMerge w:val="restart"/>
            <w:tcBorders>
              <w:top w:val="single" w:sz="8" w:space="0" w:color="auto"/>
              <w:left w:val="single" w:sz="8" w:space="0" w:color="auto"/>
              <w:right w:val="single" w:sz="4" w:space="0" w:color="auto"/>
            </w:tcBorders>
            <w:shd w:val="clear" w:color="auto" w:fill="5B9BD5" w:themeFill="accent1"/>
            <w:vAlign w:val="center"/>
          </w:tcPr>
          <w:p w14:paraId="54BCC0A0" w14:textId="77777777" w:rsidR="00E31EAA" w:rsidRPr="00BA6B41" w:rsidRDefault="00E31EAA" w:rsidP="00E31EAA">
            <w:pPr>
              <w:spacing w:after="0" w:line="240" w:lineRule="auto"/>
              <w:jc w:val="center"/>
              <w:rPr>
                <w:rFonts w:cs="Calibri"/>
                <w:b/>
              </w:rPr>
            </w:pPr>
          </w:p>
          <w:p w14:paraId="683689FF" w14:textId="77777777" w:rsidR="00E31EAA" w:rsidRPr="00BA6B41" w:rsidRDefault="00E31EAA" w:rsidP="00E31EAA">
            <w:pPr>
              <w:spacing w:after="0" w:line="240" w:lineRule="auto"/>
              <w:jc w:val="center"/>
              <w:rPr>
                <w:rFonts w:cs="Calibri"/>
                <w:b/>
              </w:rPr>
            </w:pPr>
            <w:r w:rsidRPr="00BA6B41">
              <w:rPr>
                <w:rFonts w:cs="Calibri"/>
                <w:b/>
              </w:rPr>
              <w:t>kwota</w:t>
            </w:r>
          </w:p>
          <w:p w14:paraId="0F58ED9B" w14:textId="77777777" w:rsidR="00E31EAA" w:rsidRPr="00BA6B41" w:rsidRDefault="00E31EAA" w:rsidP="00E31EAA">
            <w:pPr>
              <w:spacing w:after="0" w:line="240" w:lineRule="auto"/>
              <w:jc w:val="center"/>
              <w:rPr>
                <w:rFonts w:cs="Calibri"/>
                <w:b/>
              </w:rPr>
            </w:pPr>
            <w:r w:rsidRPr="00BA6B41">
              <w:rPr>
                <w:rFonts w:cs="Calibri"/>
                <w:b/>
              </w:rPr>
              <w:t>wydatko-wana</w:t>
            </w:r>
          </w:p>
        </w:tc>
        <w:tc>
          <w:tcPr>
            <w:tcW w:w="2956" w:type="dxa"/>
            <w:tcBorders>
              <w:top w:val="single" w:sz="8" w:space="0" w:color="auto"/>
              <w:left w:val="single" w:sz="8" w:space="0" w:color="auto"/>
              <w:bottom w:val="single" w:sz="4" w:space="0" w:color="auto"/>
              <w:right w:val="single" w:sz="8" w:space="0" w:color="auto"/>
            </w:tcBorders>
            <w:shd w:val="clear" w:color="auto" w:fill="9CC2E5"/>
            <w:vAlign w:val="center"/>
            <w:hideMark/>
          </w:tcPr>
          <w:p w14:paraId="61A01159" w14:textId="77777777" w:rsidR="00E31EAA" w:rsidRPr="00BA6B41" w:rsidRDefault="00E31EAA" w:rsidP="00E31EAA">
            <w:pPr>
              <w:spacing w:after="0" w:line="240" w:lineRule="auto"/>
              <w:jc w:val="center"/>
              <w:rPr>
                <w:rFonts w:cs="Calibri"/>
              </w:rPr>
            </w:pPr>
            <w:r w:rsidRPr="00BA6B41">
              <w:rPr>
                <w:rFonts w:cs="Calibri"/>
                <w:b/>
              </w:rPr>
              <w:t xml:space="preserve">efekty / osiągnięte rezultaty </w:t>
            </w:r>
          </w:p>
        </w:tc>
      </w:tr>
      <w:tr w:rsidR="00B92C35" w:rsidRPr="00A97036" w14:paraId="5F7A5B96" w14:textId="77777777" w:rsidTr="00534DC7">
        <w:trPr>
          <w:trHeight w:val="1252"/>
          <w:jc w:val="center"/>
        </w:trPr>
        <w:tc>
          <w:tcPr>
            <w:tcW w:w="721" w:type="dxa"/>
            <w:vMerge/>
            <w:tcBorders>
              <w:left w:val="single" w:sz="8" w:space="0" w:color="auto"/>
              <w:right w:val="single" w:sz="8" w:space="0" w:color="auto"/>
            </w:tcBorders>
            <w:shd w:val="clear" w:color="auto" w:fill="5B9BD5" w:themeFill="accent1"/>
            <w:vAlign w:val="center"/>
            <w:hideMark/>
          </w:tcPr>
          <w:p w14:paraId="5B3B9846" w14:textId="77777777" w:rsidR="00E31EAA" w:rsidRPr="00BA6B41" w:rsidRDefault="00E31EAA" w:rsidP="00E31EAA">
            <w:pPr>
              <w:spacing w:after="0" w:line="240" w:lineRule="auto"/>
              <w:jc w:val="center"/>
              <w:rPr>
                <w:rFonts w:cs="Calibri"/>
                <w:b/>
              </w:rPr>
            </w:pPr>
          </w:p>
        </w:tc>
        <w:tc>
          <w:tcPr>
            <w:tcW w:w="1417" w:type="dxa"/>
            <w:vMerge/>
            <w:tcBorders>
              <w:left w:val="single" w:sz="8" w:space="0" w:color="auto"/>
              <w:right w:val="single" w:sz="4" w:space="0" w:color="auto"/>
            </w:tcBorders>
            <w:shd w:val="clear" w:color="auto" w:fill="5B9BD5" w:themeFill="accent1"/>
            <w:vAlign w:val="center"/>
            <w:hideMark/>
          </w:tcPr>
          <w:p w14:paraId="184D921E" w14:textId="77777777" w:rsidR="00E31EAA" w:rsidRPr="00BA6B41" w:rsidRDefault="00E31EAA" w:rsidP="00E31EAA">
            <w:pPr>
              <w:spacing w:after="0" w:line="240" w:lineRule="auto"/>
              <w:jc w:val="center"/>
              <w:rPr>
                <w:rFonts w:cs="Calibri"/>
                <w:b/>
              </w:rPr>
            </w:pPr>
          </w:p>
        </w:tc>
        <w:tc>
          <w:tcPr>
            <w:tcW w:w="2126" w:type="dxa"/>
            <w:vMerge/>
            <w:tcBorders>
              <w:left w:val="single" w:sz="4" w:space="0" w:color="auto"/>
              <w:right w:val="single" w:sz="8" w:space="0" w:color="auto"/>
            </w:tcBorders>
            <w:shd w:val="clear" w:color="auto" w:fill="5B9BD5" w:themeFill="accent1"/>
            <w:vAlign w:val="center"/>
            <w:hideMark/>
          </w:tcPr>
          <w:p w14:paraId="72EB56D2" w14:textId="77777777" w:rsidR="00E31EAA" w:rsidRPr="00BA6B41" w:rsidRDefault="00E31EAA" w:rsidP="00E31EAA">
            <w:pPr>
              <w:spacing w:after="0" w:line="240" w:lineRule="auto"/>
              <w:jc w:val="center"/>
              <w:rPr>
                <w:rFonts w:cs="Calibri"/>
                <w:b/>
              </w:rPr>
            </w:pPr>
          </w:p>
        </w:tc>
        <w:tc>
          <w:tcPr>
            <w:tcW w:w="1985" w:type="dxa"/>
            <w:vMerge/>
            <w:tcBorders>
              <w:left w:val="single" w:sz="8" w:space="0" w:color="auto"/>
              <w:right w:val="single" w:sz="8" w:space="0" w:color="auto"/>
            </w:tcBorders>
            <w:shd w:val="clear" w:color="auto" w:fill="5B9BD5" w:themeFill="accent1"/>
            <w:vAlign w:val="center"/>
            <w:hideMark/>
          </w:tcPr>
          <w:p w14:paraId="496EB2E5" w14:textId="77777777" w:rsidR="00E31EAA" w:rsidRPr="00BA6B41" w:rsidRDefault="00E31EAA" w:rsidP="00E31EAA">
            <w:pPr>
              <w:spacing w:after="0" w:line="240" w:lineRule="auto"/>
              <w:jc w:val="center"/>
              <w:rPr>
                <w:rFonts w:cs="Calibri"/>
                <w:b/>
              </w:rPr>
            </w:pPr>
          </w:p>
        </w:tc>
        <w:tc>
          <w:tcPr>
            <w:tcW w:w="2410" w:type="dxa"/>
            <w:vMerge/>
            <w:tcBorders>
              <w:left w:val="single" w:sz="8" w:space="0" w:color="auto"/>
              <w:right w:val="single" w:sz="4" w:space="0" w:color="auto"/>
            </w:tcBorders>
            <w:shd w:val="clear" w:color="auto" w:fill="5B9BD5" w:themeFill="accent1"/>
            <w:vAlign w:val="center"/>
            <w:hideMark/>
          </w:tcPr>
          <w:p w14:paraId="36D1D7BB" w14:textId="77777777" w:rsidR="00E31EAA" w:rsidRPr="00BA6B41" w:rsidRDefault="00E31EAA" w:rsidP="00E31EAA">
            <w:pPr>
              <w:spacing w:after="0" w:line="240" w:lineRule="auto"/>
              <w:jc w:val="center"/>
              <w:rPr>
                <w:rFonts w:cs="Calibri"/>
                <w:b/>
              </w:rPr>
            </w:pPr>
          </w:p>
        </w:tc>
        <w:tc>
          <w:tcPr>
            <w:tcW w:w="1559" w:type="dxa"/>
            <w:vMerge/>
            <w:tcBorders>
              <w:left w:val="single" w:sz="4" w:space="0" w:color="auto"/>
              <w:right w:val="single" w:sz="8" w:space="0" w:color="auto"/>
            </w:tcBorders>
            <w:shd w:val="clear" w:color="auto" w:fill="5B9BD5" w:themeFill="accent1"/>
            <w:vAlign w:val="center"/>
          </w:tcPr>
          <w:p w14:paraId="2B4DE0ED" w14:textId="77777777" w:rsidR="00E31EAA" w:rsidRPr="00BA6B41" w:rsidRDefault="00E31EAA" w:rsidP="00E31EAA">
            <w:pPr>
              <w:spacing w:after="0" w:line="240" w:lineRule="auto"/>
              <w:jc w:val="center"/>
              <w:rPr>
                <w:rFonts w:cs="Calibri"/>
                <w:b/>
              </w:rPr>
            </w:pPr>
          </w:p>
        </w:tc>
        <w:tc>
          <w:tcPr>
            <w:tcW w:w="1417" w:type="dxa"/>
            <w:vMerge/>
            <w:tcBorders>
              <w:left w:val="single" w:sz="8" w:space="0" w:color="auto"/>
              <w:right w:val="single" w:sz="4" w:space="0" w:color="auto"/>
            </w:tcBorders>
            <w:shd w:val="clear" w:color="auto" w:fill="5B9BD5" w:themeFill="accent1"/>
            <w:vAlign w:val="center"/>
          </w:tcPr>
          <w:p w14:paraId="65BA9C38" w14:textId="77777777" w:rsidR="00E31EAA" w:rsidRPr="00BA6B41" w:rsidRDefault="00E31EAA" w:rsidP="00E31EAA">
            <w:pPr>
              <w:spacing w:after="0" w:line="240" w:lineRule="auto"/>
              <w:jc w:val="center"/>
              <w:rPr>
                <w:rFonts w:cs="Calibri"/>
                <w:b/>
              </w:rPr>
            </w:pPr>
          </w:p>
        </w:tc>
        <w:tc>
          <w:tcPr>
            <w:tcW w:w="2956" w:type="dxa"/>
            <w:tcBorders>
              <w:top w:val="single" w:sz="4" w:space="0" w:color="auto"/>
              <w:left w:val="single" w:sz="8" w:space="0" w:color="auto"/>
              <w:bottom w:val="single" w:sz="4" w:space="0" w:color="auto"/>
              <w:right w:val="single" w:sz="8" w:space="0" w:color="auto"/>
            </w:tcBorders>
            <w:shd w:val="clear" w:color="auto" w:fill="9CC2E5"/>
            <w:vAlign w:val="center"/>
            <w:hideMark/>
          </w:tcPr>
          <w:p w14:paraId="4307EC0E" w14:textId="77777777" w:rsidR="00E31EAA" w:rsidRPr="00BA6B41" w:rsidRDefault="00E31EAA" w:rsidP="00E31EAA">
            <w:pPr>
              <w:spacing w:after="0" w:line="240" w:lineRule="auto"/>
              <w:jc w:val="center"/>
              <w:rPr>
                <w:rFonts w:cs="Calibri"/>
              </w:rPr>
            </w:pPr>
            <w:r w:rsidRPr="00BA6B41">
              <w:rPr>
                <w:rFonts w:cs="Calibri"/>
                <w:b/>
              </w:rPr>
              <w:t>dane bazowe /docelowe</w:t>
            </w:r>
            <w:r w:rsidRPr="00BA6B41">
              <w:rPr>
                <w:rFonts w:cs="Calibri"/>
              </w:rPr>
              <w:t xml:space="preserve"> – dane w </w:t>
            </w:r>
            <w:r w:rsidRPr="00BA6B41">
              <w:rPr>
                <w:rFonts w:cs="Calibri"/>
                <w:b/>
              </w:rPr>
              <w:t>%</w:t>
            </w:r>
            <w:r w:rsidRPr="00BA6B41">
              <w:rPr>
                <w:rFonts w:cs="Calibri"/>
              </w:rPr>
              <w:t xml:space="preserve">  na podstawie ankiet</w:t>
            </w:r>
          </w:p>
          <w:p w14:paraId="21F7BB84" w14:textId="77777777" w:rsidR="00E31EAA" w:rsidRPr="00BA6B41" w:rsidRDefault="00E31EAA" w:rsidP="00E31EAA">
            <w:pPr>
              <w:spacing w:after="0" w:line="240" w:lineRule="auto"/>
              <w:jc w:val="center"/>
              <w:rPr>
                <w:rFonts w:cs="Calibri"/>
              </w:rPr>
            </w:pPr>
            <w:r w:rsidRPr="00BA6B41">
              <w:rPr>
                <w:rFonts w:cs="Calibri"/>
              </w:rPr>
              <w:t xml:space="preserve">oraz wpływ np. na </w:t>
            </w:r>
          </w:p>
          <w:p w14:paraId="37E1760B" w14:textId="77777777" w:rsidR="00E31EAA" w:rsidRPr="00BA6B41" w:rsidRDefault="00E31EAA" w:rsidP="00E31EAA">
            <w:pPr>
              <w:spacing w:after="0" w:line="240" w:lineRule="auto"/>
              <w:jc w:val="center"/>
              <w:rPr>
                <w:rFonts w:cs="Calibri"/>
                <w:b/>
              </w:rPr>
            </w:pPr>
            <w:r w:rsidRPr="00BA6B41">
              <w:rPr>
                <w:rFonts w:cs="Calibri"/>
              </w:rPr>
              <w:t>stan / poczucie bezpieczeństwa</w:t>
            </w:r>
          </w:p>
        </w:tc>
      </w:tr>
      <w:tr w:rsidR="00E31EAA" w:rsidRPr="00A97036" w14:paraId="64DC2DFF" w14:textId="77777777" w:rsidTr="00E31EAA">
        <w:trPr>
          <w:trHeight w:val="565"/>
          <w:jc w:val="center"/>
        </w:trPr>
        <w:tc>
          <w:tcPr>
            <w:tcW w:w="721" w:type="dxa"/>
            <w:tcBorders>
              <w:left w:val="single" w:sz="8" w:space="0" w:color="auto"/>
              <w:right w:val="single" w:sz="8" w:space="0" w:color="auto"/>
            </w:tcBorders>
            <w:shd w:val="clear" w:color="auto" w:fill="FFFFFF"/>
          </w:tcPr>
          <w:p w14:paraId="7418704A" w14:textId="77777777" w:rsidR="00E31EAA" w:rsidRPr="004F6F3C" w:rsidRDefault="00E31EAA" w:rsidP="00E31EAA">
            <w:pPr>
              <w:pStyle w:val="Akapitzlist"/>
              <w:numPr>
                <w:ilvl w:val="0"/>
                <w:numId w:val="2"/>
              </w:numPr>
              <w:spacing w:after="0" w:line="240" w:lineRule="auto"/>
              <w:rPr>
                <w:rFonts w:cs="Calibri"/>
                <w:sz w:val="20"/>
                <w:szCs w:val="20"/>
              </w:rPr>
            </w:pPr>
          </w:p>
        </w:tc>
        <w:tc>
          <w:tcPr>
            <w:tcW w:w="1417" w:type="dxa"/>
            <w:tcBorders>
              <w:left w:val="single" w:sz="8" w:space="0" w:color="auto"/>
              <w:right w:val="single" w:sz="4" w:space="0" w:color="auto"/>
            </w:tcBorders>
            <w:shd w:val="clear" w:color="auto" w:fill="FFFFFF"/>
          </w:tcPr>
          <w:p w14:paraId="6898CF2D" w14:textId="77777777" w:rsidR="00E31EAA" w:rsidRPr="004F6F3C" w:rsidRDefault="00E31EAA" w:rsidP="00E31EAA">
            <w:pPr>
              <w:spacing w:after="0" w:line="240" w:lineRule="auto"/>
              <w:rPr>
                <w:rFonts w:ascii="Calibri" w:hAnsi="Calibri" w:cs="Calibri"/>
                <w:b/>
                <w:sz w:val="20"/>
                <w:szCs w:val="20"/>
              </w:rPr>
            </w:pPr>
            <w:r w:rsidRPr="004F6F3C">
              <w:rPr>
                <w:rFonts w:ascii="Calibri" w:hAnsi="Calibri" w:cs="Calibri"/>
                <w:b/>
                <w:sz w:val="20"/>
                <w:szCs w:val="20"/>
              </w:rPr>
              <w:t xml:space="preserve">Powiat Piotrkowski </w:t>
            </w:r>
          </w:p>
        </w:tc>
        <w:tc>
          <w:tcPr>
            <w:tcW w:w="2126" w:type="dxa"/>
            <w:tcBorders>
              <w:left w:val="single" w:sz="4" w:space="0" w:color="auto"/>
              <w:right w:val="single" w:sz="8" w:space="0" w:color="auto"/>
            </w:tcBorders>
            <w:shd w:val="clear" w:color="auto" w:fill="FFFFFF"/>
          </w:tcPr>
          <w:p w14:paraId="58B94381" w14:textId="398FE443" w:rsidR="00FA4E55" w:rsidRDefault="00E31EAA" w:rsidP="00E31EAA">
            <w:pPr>
              <w:spacing w:after="0" w:line="240" w:lineRule="auto"/>
              <w:rPr>
                <w:rFonts w:ascii="Calibri" w:hAnsi="Calibri" w:cs="Calibri"/>
                <w:sz w:val="20"/>
                <w:szCs w:val="20"/>
              </w:rPr>
            </w:pPr>
            <w:r w:rsidRPr="004F6F3C">
              <w:rPr>
                <w:rFonts w:ascii="Calibri" w:hAnsi="Calibri" w:cs="Calibri"/>
                <w:sz w:val="20"/>
                <w:szCs w:val="20"/>
              </w:rPr>
              <w:t>Policja</w:t>
            </w:r>
            <w:r w:rsidR="00FA4E55">
              <w:rPr>
                <w:rFonts w:ascii="Calibri" w:hAnsi="Calibri" w:cs="Calibri"/>
                <w:sz w:val="20"/>
                <w:szCs w:val="20"/>
              </w:rPr>
              <w:t>;</w:t>
            </w:r>
            <w:r w:rsidRPr="004F6F3C">
              <w:rPr>
                <w:rFonts w:ascii="Calibri" w:hAnsi="Calibri" w:cs="Calibri"/>
                <w:sz w:val="20"/>
                <w:szCs w:val="20"/>
              </w:rPr>
              <w:t xml:space="preserve"> </w:t>
            </w:r>
          </w:p>
          <w:p w14:paraId="1289F2B0" w14:textId="77777777" w:rsidR="00AB08E7" w:rsidRDefault="00AB08E7" w:rsidP="00E31EAA">
            <w:pPr>
              <w:spacing w:after="0" w:line="240" w:lineRule="auto"/>
              <w:rPr>
                <w:rFonts w:ascii="Calibri" w:hAnsi="Calibri" w:cs="Calibri"/>
                <w:sz w:val="20"/>
                <w:szCs w:val="20"/>
              </w:rPr>
            </w:pPr>
          </w:p>
          <w:p w14:paraId="51300CB3" w14:textId="6034AD63" w:rsidR="00AB08E7" w:rsidRDefault="00E31EAA" w:rsidP="00E31EAA">
            <w:pPr>
              <w:spacing w:after="0" w:line="240" w:lineRule="auto"/>
              <w:rPr>
                <w:rFonts w:ascii="Calibri" w:hAnsi="Calibri" w:cs="Calibri"/>
                <w:sz w:val="20"/>
                <w:szCs w:val="20"/>
              </w:rPr>
            </w:pPr>
            <w:r w:rsidRPr="004F6F3C">
              <w:rPr>
                <w:rFonts w:ascii="Calibri" w:hAnsi="Calibri" w:cs="Calibri"/>
                <w:sz w:val="20"/>
                <w:szCs w:val="20"/>
              </w:rPr>
              <w:t>placówki oświatowe</w:t>
            </w:r>
            <w:r w:rsidR="00FA4E55">
              <w:rPr>
                <w:rFonts w:ascii="Calibri" w:hAnsi="Calibri" w:cs="Calibri"/>
                <w:sz w:val="20"/>
                <w:szCs w:val="20"/>
              </w:rPr>
              <w:t>;</w:t>
            </w:r>
            <w:r w:rsidRPr="004F6F3C">
              <w:rPr>
                <w:rFonts w:ascii="Calibri" w:hAnsi="Calibri" w:cs="Calibri"/>
                <w:sz w:val="20"/>
                <w:szCs w:val="20"/>
              </w:rPr>
              <w:t xml:space="preserve"> </w:t>
            </w:r>
          </w:p>
          <w:p w14:paraId="06CC28CD" w14:textId="77777777" w:rsidR="00AB08E7" w:rsidRDefault="00AB08E7" w:rsidP="00E31EAA">
            <w:pPr>
              <w:spacing w:after="0" w:line="240" w:lineRule="auto"/>
              <w:rPr>
                <w:rFonts w:ascii="Calibri" w:hAnsi="Calibri" w:cs="Calibri"/>
                <w:sz w:val="20"/>
                <w:szCs w:val="20"/>
              </w:rPr>
            </w:pPr>
          </w:p>
          <w:p w14:paraId="4950DAC6" w14:textId="2E07E5EF" w:rsidR="00E31EAA" w:rsidRPr="004F6F3C" w:rsidRDefault="008A161D" w:rsidP="00E31EAA">
            <w:pPr>
              <w:spacing w:after="0" w:line="240" w:lineRule="auto"/>
              <w:rPr>
                <w:rFonts w:ascii="Calibri" w:hAnsi="Calibri" w:cs="Calibri"/>
                <w:sz w:val="20"/>
                <w:szCs w:val="20"/>
              </w:rPr>
            </w:pPr>
            <w:r>
              <w:rPr>
                <w:rFonts w:ascii="Calibri" w:hAnsi="Calibri" w:cs="Calibri"/>
                <w:sz w:val="20"/>
                <w:szCs w:val="20"/>
              </w:rPr>
              <w:t>Sąd R</w:t>
            </w:r>
            <w:r w:rsidR="00E31EAA" w:rsidRPr="004F6F3C">
              <w:rPr>
                <w:rFonts w:ascii="Calibri" w:hAnsi="Calibri" w:cs="Calibri"/>
                <w:sz w:val="20"/>
                <w:szCs w:val="20"/>
              </w:rPr>
              <w:t>ejonowy</w:t>
            </w:r>
            <w:r w:rsidR="00FA4E55">
              <w:rPr>
                <w:rFonts w:ascii="Calibri" w:hAnsi="Calibri" w:cs="Calibri"/>
                <w:sz w:val="20"/>
                <w:szCs w:val="20"/>
              </w:rPr>
              <w:t>.</w:t>
            </w:r>
          </w:p>
        </w:tc>
        <w:tc>
          <w:tcPr>
            <w:tcW w:w="1985" w:type="dxa"/>
            <w:tcBorders>
              <w:left w:val="single" w:sz="8" w:space="0" w:color="auto"/>
              <w:right w:val="single" w:sz="8" w:space="0" w:color="auto"/>
            </w:tcBorders>
            <w:shd w:val="clear" w:color="auto" w:fill="FFFFFF"/>
          </w:tcPr>
          <w:p w14:paraId="3DE5A736" w14:textId="5FECA101" w:rsidR="00E31EAA" w:rsidRPr="004F6F3C" w:rsidRDefault="00E31EAA" w:rsidP="00E31EAA">
            <w:pPr>
              <w:spacing w:after="0" w:line="240" w:lineRule="auto"/>
              <w:rPr>
                <w:rFonts w:ascii="Calibri" w:hAnsi="Calibri" w:cs="Calibri"/>
                <w:color w:val="000000"/>
                <w:sz w:val="20"/>
                <w:szCs w:val="20"/>
              </w:rPr>
            </w:pPr>
            <w:r w:rsidRPr="004F6F3C">
              <w:rPr>
                <w:rFonts w:ascii="Calibri" w:hAnsi="Calibri" w:cs="Calibri"/>
                <w:sz w:val="20"/>
                <w:szCs w:val="20"/>
              </w:rPr>
              <w:t>Edukacja dla bezpieczeństwa /</w:t>
            </w:r>
            <w:r w:rsidRPr="004F6F3C">
              <w:rPr>
                <w:rFonts w:ascii="Calibri" w:hAnsi="Calibri" w:cs="Calibri"/>
                <w:color w:val="000000"/>
                <w:sz w:val="20"/>
                <w:szCs w:val="20"/>
              </w:rPr>
              <w:t xml:space="preserve"> </w:t>
            </w:r>
          </w:p>
          <w:p w14:paraId="2E4C8ED2" w14:textId="77777777" w:rsidR="00E31EAA" w:rsidRPr="004F6F3C" w:rsidRDefault="00E31EAA" w:rsidP="00E31EAA">
            <w:pPr>
              <w:spacing w:after="0" w:line="240" w:lineRule="auto"/>
              <w:rPr>
                <w:rFonts w:ascii="Calibri" w:hAnsi="Calibri" w:cs="Calibri"/>
                <w:color w:val="000000"/>
                <w:sz w:val="20"/>
                <w:szCs w:val="20"/>
              </w:rPr>
            </w:pPr>
          </w:p>
          <w:p w14:paraId="4A0FDDB6" w14:textId="0215A74E" w:rsidR="00E31EAA" w:rsidRPr="004F6F3C" w:rsidRDefault="002C7ECA" w:rsidP="00E31EAA">
            <w:pPr>
              <w:spacing w:after="0" w:line="240" w:lineRule="auto"/>
              <w:rPr>
                <w:rFonts w:ascii="Calibri" w:hAnsi="Calibri" w:cs="Calibri"/>
                <w:sz w:val="20"/>
                <w:szCs w:val="20"/>
              </w:rPr>
            </w:pPr>
            <w:r>
              <w:rPr>
                <w:rFonts w:ascii="Calibri" w:hAnsi="Calibri" w:cs="Calibri"/>
                <w:color w:val="000000"/>
                <w:sz w:val="20"/>
                <w:szCs w:val="20"/>
              </w:rPr>
              <w:t>„</w:t>
            </w:r>
            <w:r w:rsidR="00E31EAA" w:rsidRPr="004F6F3C">
              <w:rPr>
                <w:rFonts w:ascii="Calibri" w:hAnsi="Calibri" w:cs="Calibri"/>
                <w:color w:val="000000"/>
                <w:sz w:val="20"/>
                <w:szCs w:val="20"/>
              </w:rPr>
              <w:t xml:space="preserve">Fonoholizm - hit czy kit? – skala zagrożenia dla </w:t>
            </w:r>
            <w:r w:rsidR="00AC3072">
              <w:rPr>
                <w:rFonts w:ascii="Calibri" w:hAnsi="Calibri" w:cs="Calibri"/>
                <w:color w:val="000000"/>
                <w:sz w:val="20"/>
                <w:szCs w:val="20"/>
              </w:rPr>
              <w:t>p</w:t>
            </w:r>
            <w:r w:rsidR="00E31EAA" w:rsidRPr="004F6F3C">
              <w:rPr>
                <w:rFonts w:ascii="Calibri" w:hAnsi="Calibri" w:cs="Calibri"/>
                <w:color w:val="000000"/>
                <w:sz w:val="20"/>
                <w:szCs w:val="20"/>
              </w:rPr>
              <w:t xml:space="preserve">owiatu </w:t>
            </w:r>
            <w:r w:rsidR="00AC3072">
              <w:rPr>
                <w:rFonts w:ascii="Calibri" w:hAnsi="Calibri" w:cs="Calibri"/>
                <w:color w:val="000000"/>
                <w:sz w:val="20"/>
                <w:szCs w:val="20"/>
              </w:rPr>
              <w:t>p</w:t>
            </w:r>
            <w:r w:rsidR="00E31EAA" w:rsidRPr="004F6F3C">
              <w:rPr>
                <w:rFonts w:ascii="Calibri" w:hAnsi="Calibri" w:cs="Calibri"/>
                <w:color w:val="000000"/>
                <w:sz w:val="20"/>
                <w:szCs w:val="20"/>
              </w:rPr>
              <w:t>iotrkowskiego</w:t>
            </w:r>
            <w:r>
              <w:rPr>
                <w:rFonts w:ascii="Calibri" w:hAnsi="Calibri" w:cs="Calibri"/>
                <w:color w:val="000000"/>
                <w:sz w:val="20"/>
                <w:szCs w:val="20"/>
              </w:rPr>
              <w:t>”</w:t>
            </w:r>
          </w:p>
        </w:tc>
        <w:tc>
          <w:tcPr>
            <w:tcW w:w="2410" w:type="dxa"/>
            <w:tcBorders>
              <w:left w:val="single" w:sz="8" w:space="0" w:color="auto"/>
              <w:right w:val="single" w:sz="4" w:space="0" w:color="auto"/>
            </w:tcBorders>
            <w:shd w:val="clear" w:color="auto" w:fill="FFFFFF"/>
          </w:tcPr>
          <w:p w14:paraId="5DB97DA3" w14:textId="4541B53B"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Działania dydaktyczno – profilaktyczne z udziałem szkół powiatu. Warsztaty poświęcone problematyce szans i zagrożeń bezpieczeństwa związanych z korzystaniem z telefonów komórkowych</w:t>
            </w:r>
            <w:r w:rsidR="007F2DD5">
              <w:rPr>
                <w:rFonts w:ascii="Calibri" w:hAnsi="Calibri" w:cs="Calibri"/>
                <w:sz w:val="20"/>
                <w:szCs w:val="20"/>
              </w:rPr>
              <w:t>.</w:t>
            </w:r>
            <w:r w:rsidRPr="004F6F3C">
              <w:rPr>
                <w:rFonts w:ascii="Calibri" w:hAnsi="Calibri" w:cs="Calibri"/>
                <w:sz w:val="20"/>
                <w:szCs w:val="20"/>
              </w:rPr>
              <w:t xml:space="preserve"> </w:t>
            </w:r>
          </w:p>
        </w:tc>
        <w:tc>
          <w:tcPr>
            <w:tcW w:w="1559" w:type="dxa"/>
            <w:tcBorders>
              <w:left w:val="single" w:sz="4" w:space="0" w:color="auto"/>
              <w:right w:val="single" w:sz="8" w:space="0" w:color="auto"/>
            </w:tcBorders>
            <w:shd w:val="clear" w:color="auto" w:fill="FFFFFF"/>
          </w:tcPr>
          <w:p w14:paraId="3015ACFC" w14:textId="4DB10989" w:rsidR="00E31EAA" w:rsidRPr="00534DC7" w:rsidRDefault="002D7555" w:rsidP="00E31EAA">
            <w:pPr>
              <w:spacing w:after="0" w:line="240" w:lineRule="auto"/>
              <w:rPr>
                <w:rFonts w:ascii="Calibri" w:hAnsi="Calibri" w:cs="Calibri"/>
                <w:b/>
                <w:sz w:val="20"/>
                <w:szCs w:val="20"/>
              </w:rPr>
            </w:pPr>
            <w:r>
              <w:rPr>
                <w:rFonts w:ascii="Calibri" w:hAnsi="Calibri" w:cs="Calibri"/>
                <w:b/>
                <w:color w:val="000000"/>
                <w:sz w:val="20"/>
                <w:szCs w:val="20"/>
              </w:rPr>
              <w:t xml:space="preserve">49 </w:t>
            </w:r>
            <w:r w:rsidR="00E31EAA" w:rsidRPr="00534DC7">
              <w:rPr>
                <w:rFonts w:ascii="Calibri" w:hAnsi="Calibri" w:cs="Calibri"/>
                <w:b/>
                <w:color w:val="000000"/>
                <w:sz w:val="20"/>
                <w:szCs w:val="20"/>
              </w:rPr>
              <w:t>739,44</w:t>
            </w:r>
          </w:p>
        </w:tc>
        <w:tc>
          <w:tcPr>
            <w:tcW w:w="1417" w:type="dxa"/>
            <w:tcBorders>
              <w:left w:val="single" w:sz="8" w:space="0" w:color="auto"/>
              <w:right w:val="single" w:sz="4" w:space="0" w:color="auto"/>
            </w:tcBorders>
            <w:shd w:val="clear" w:color="auto" w:fill="FFFFFF"/>
          </w:tcPr>
          <w:p w14:paraId="4A9A000F" w14:textId="56AE3091" w:rsidR="00E31EAA" w:rsidRPr="00534DC7" w:rsidRDefault="002D7555" w:rsidP="00E31EAA">
            <w:pPr>
              <w:spacing w:after="0" w:line="240" w:lineRule="auto"/>
              <w:rPr>
                <w:rFonts w:ascii="Calibri" w:hAnsi="Calibri" w:cs="Calibri"/>
                <w:b/>
                <w:sz w:val="20"/>
                <w:szCs w:val="20"/>
              </w:rPr>
            </w:pPr>
            <w:r>
              <w:rPr>
                <w:rFonts w:ascii="Calibri" w:hAnsi="Calibri" w:cs="Calibri"/>
                <w:b/>
                <w:color w:val="000000"/>
                <w:sz w:val="20"/>
                <w:szCs w:val="20"/>
              </w:rPr>
              <w:t xml:space="preserve">49 </w:t>
            </w:r>
            <w:r w:rsidR="00E31EAA" w:rsidRPr="00534DC7">
              <w:rPr>
                <w:rFonts w:ascii="Calibri" w:hAnsi="Calibri" w:cs="Calibri"/>
                <w:b/>
                <w:color w:val="000000"/>
                <w:sz w:val="20"/>
                <w:szCs w:val="20"/>
              </w:rPr>
              <w:t>720,69</w:t>
            </w:r>
          </w:p>
        </w:tc>
        <w:tc>
          <w:tcPr>
            <w:tcW w:w="2956" w:type="dxa"/>
            <w:tcBorders>
              <w:top w:val="single" w:sz="4" w:space="0" w:color="auto"/>
              <w:left w:val="single" w:sz="8" w:space="0" w:color="auto"/>
              <w:bottom w:val="single" w:sz="4" w:space="0" w:color="auto"/>
              <w:right w:val="single" w:sz="8" w:space="0" w:color="auto"/>
            </w:tcBorders>
            <w:shd w:val="clear" w:color="auto" w:fill="FFFFFF"/>
          </w:tcPr>
          <w:p w14:paraId="1101285A" w14:textId="7777777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96% badanych uczniów korzysta z telefonów komórkowych. 11% dzieci nie wyobraża sobie dnia spędzonego bez telefonu, a 27% mówi, że zawsze ma lub stara się mieć go przy sobie. Blisko połowa uczniów używa urządzeń od 30 min. do ok. 1 godziny dziennie (47%), a ponad 1/4 (28%) deklaruje, że używają „komórek” przez kilka godzin dziennie. Ponadto 24% uczniów ocenia samych siebie, jako osoby, które za dużo korzystają z telefonu, a prawie połowa obserwuje nadużywanie telefonu u swoich rówieśników. Największe niebezpieczeństwo to kontakt z nieznajomymi osobami (19%) i hejt (18%).</w:t>
            </w:r>
          </w:p>
          <w:p w14:paraId="7475C38F" w14:textId="5AB713AF"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Profilaktyka uzależnień wynikających z niekontrolowanego używania telefonów realizowana poprzez stworzenie alternatywy aktywnego spędzania wolnego czasu</w:t>
            </w:r>
            <w:r w:rsidR="00A870E9">
              <w:rPr>
                <w:rFonts w:ascii="Calibri" w:hAnsi="Calibri" w:cs="Calibri"/>
                <w:sz w:val="20"/>
                <w:szCs w:val="20"/>
              </w:rPr>
              <w:t>.</w:t>
            </w:r>
          </w:p>
        </w:tc>
      </w:tr>
      <w:tr w:rsidR="00E31EAA" w:rsidRPr="00A97036" w14:paraId="7DF577D5" w14:textId="77777777" w:rsidTr="00E31EAA">
        <w:trPr>
          <w:trHeight w:val="545"/>
          <w:jc w:val="center"/>
        </w:trPr>
        <w:tc>
          <w:tcPr>
            <w:tcW w:w="721" w:type="dxa"/>
            <w:tcBorders>
              <w:left w:val="single" w:sz="8" w:space="0" w:color="auto"/>
              <w:right w:val="single" w:sz="8" w:space="0" w:color="auto"/>
            </w:tcBorders>
            <w:shd w:val="clear" w:color="auto" w:fill="FFFFFF"/>
          </w:tcPr>
          <w:p w14:paraId="6DDD82F3" w14:textId="77777777" w:rsidR="00E31EAA" w:rsidRPr="004F6F3C" w:rsidRDefault="00E31EAA" w:rsidP="00E31EAA">
            <w:pPr>
              <w:pStyle w:val="Akapitzlist"/>
              <w:numPr>
                <w:ilvl w:val="0"/>
                <w:numId w:val="2"/>
              </w:numPr>
              <w:spacing w:after="0" w:line="240" w:lineRule="auto"/>
              <w:rPr>
                <w:rFonts w:cs="Calibri"/>
                <w:sz w:val="20"/>
                <w:szCs w:val="20"/>
              </w:rPr>
            </w:pPr>
          </w:p>
        </w:tc>
        <w:tc>
          <w:tcPr>
            <w:tcW w:w="1417" w:type="dxa"/>
            <w:tcBorders>
              <w:left w:val="single" w:sz="8" w:space="0" w:color="auto"/>
              <w:right w:val="single" w:sz="4" w:space="0" w:color="auto"/>
            </w:tcBorders>
            <w:shd w:val="clear" w:color="auto" w:fill="FFFFFF"/>
          </w:tcPr>
          <w:p w14:paraId="65F59305" w14:textId="77777777" w:rsidR="00E31EAA" w:rsidRPr="004F6F3C" w:rsidRDefault="00E31EAA" w:rsidP="00E31EAA">
            <w:pPr>
              <w:spacing w:after="0" w:line="240" w:lineRule="auto"/>
              <w:rPr>
                <w:rFonts w:ascii="Calibri" w:hAnsi="Calibri" w:cs="Calibri"/>
                <w:b/>
                <w:sz w:val="20"/>
                <w:szCs w:val="20"/>
              </w:rPr>
            </w:pPr>
            <w:r w:rsidRPr="004F6F3C">
              <w:rPr>
                <w:rFonts w:ascii="Calibri" w:hAnsi="Calibri" w:cs="Calibri"/>
                <w:b/>
                <w:sz w:val="20"/>
                <w:szCs w:val="20"/>
              </w:rPr>
              <w:t xml:space="preserve">Powiat Poddębicki </w:t>
            </w:r>
          </w:p>
        </w:tc>
        <w:tc>
          <w:tcPr>
            <w:tcW w:w="2126" w:type="dxa"/>
            <w:tcBorders>
              <w:left w:val="single" w:sz="4" w:space="0" w:color="auto"/>
              <w:right w:val="single" w:sz="8" w:space="0" w:color="auto"/>
            </w:tcBorders>
            <w:shd w:val="clear" w:color="auto" w:fill="FFFFFF"/>
          </w:tcPr>
          <w:p w14:paraId="191612A4" w14:textId="7777777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Policja</w:t>
            </w:r>
          </w:p>
        </w:tc>
        <w:tc>
          <w:tcPr>
            <w:tcW w:w="1985" w:type="dxa"/>
            <w:tcBorders>
              <w:left w:val="single" w:sz="8" w:space="0" w:color="auto"/>
              <w:right w:val="single" w:sz="8" w:space="0" w:color="auto"/>
            </w:tcBorders>
            <w:shd w:val="clear" w:color="auto" w:fill="FFFFFF"/>
          </w:tcPr>
          <w:p w14:paraId="0621AFA0" w14:textId="13C0091F"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 xml:space="preserve">Bezpieczne przejścia dla pieszych / </w:t>
            </w:r>
            <w:r w:rsidR="002C7ECA">
              <w:rPr>
                <w:rFonts w:ascii="Calibri" w:hAnsi="Calibri" w:cs="Calibri"/>
                <w:sz w:val="20"/>
                <w:szCs w:val="20"/>
              </w:rPr>
              <w:t>„</w:t>
            </w:r>
            <w:r w:rsidRPr="004F6F3C">
              <w:rPr>
                <w:rFonts w:ascii="Calibri" w:hAnsi="Calibri" w:cs="Calibri"/>
                <w:color w:val="000000"/>
                <w:sz w:val="20"/>
                <w:szCs w:val="20"/>
              </w:rPr>
              <w:t>Modernizacja przejść dla pieszych przy szkołach w powiecie poddębickim</w:t>
            </w:r>
            <w:r w:rsidR="002C7ECA">
              <w:rPr>
                <w:rFonts w:ascii="Calibri" w:hAnsi="Calibri" w:cs="Calibri"/>
                <w:color w:val="000000"/>
                <w:sz w:val="20"/>
                <w:szCs w:val="20"/>
              </w:rPr>
              <w:t>”</w:t>
            </w:r>
          </w:p>
        </w:tc>
        <w:tc>
          <w:tcPr>
            <w:tcW w:w="2410" w:type="dxa"/>
            <w:tcBorders>
              <w:left w:val="single" w:sz="8" w:space="0" w:color="auto"/>
              <w:right w:val="single" w:sz="4" w:space="0" w:color="auto"/>
            </w:tcBorders>
            <w:shd w:val="clear" w:color="auto" w:fill="FFFFFF"/>
          </w:tcPr>
          <w:p w14:paraId="555B385C" w14:textId="4D01485B"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Zmodernizowanie 3 przejść dla pieszych oraz organizacja konkursów w zakresie bezpieczeństwa ruchu drogowego</w:t>
            </w:r>
            <w:r w:rsidR="007F2DD5">
              <w:rPr>
                <w:rFonts w:ascii="Calibri" w:hAnsi="Calibri" w:cs="Calibri"/>
                <w:sz w:val="20"/>
                <w:szCs w:val="20"/>
              </w:rPr>
              <w:t>.</w:t>
            </w:r>
          </w:p>
        </w:tc>
        <w:tc>
          <w:tcPr>
            <w:tcW w:w="1559" w:type="dxa"/>
            <w:tcBorders>
              <w:left w:val="single" w:sz="4" w:space="0" w:color="auto"/>
              <w:right w:val="single" w:sz="8" w:space="0" w:color="auto"/>
            </w:tcBorders>
            <w:shd w:val="clear" w:color="auto" w:fill="FFFFFF"/>
          </w:tcPr>
          <w:p w14:paraId="278DF3D8" w14:textId="102F9563"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100 </w:t>
            </w:r>
            <w:r w:rsidR="00E31EAA" w:rsidRPr="00534DC7">
              <w:rPr>
                <w:rFonts w:ascii="Calibri" w:hAnsi="Calibri" w:cs="Calibri"/>
                <w:b/>
                <w:sz w:val="20"/>
                <w:szCs w:val="20"/>
              </w:rPr>
              <w:t>000</w:t>
            </w:r>
          </w:p>
        </w:tc>
        <w:tc>
          <w:tcPr>
            <w:tcW w:w="1417" w:type="dxa"/>
            <w:tcBorders>
              <w:left w:val="single" w:sz="8" w:space="0" w:color="auto"/>
              <w:right w:val="single" w:sz="4" w:space="0" w:color="auto"/>
            </w:tcBorders>
            <w:shd w:val="clear" w:color="auto" w:fill="FFFFFF"/>
          </w:tcPr>
          <w:p w14:paraId="0BD077D2" w14:textId="0E5565C2"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100 </w:t>
            </w:r>
            <w:r w:rsidR="00E31EAA" w:rsidRPr="00534DC7">
              <w:rPr>
                <w:rFonts w:ascii="Calibri" w:hAnsi="Calibri" w:cs="Calibri"/>
                <w:b/>
                <w:sz w:val="20"/>
                <w:szCs w:val="20"/>
              </w:rPr>
              <w:t>000</w:t>
            </w:r>
          </w:p>
        </w:tc>
        <w:tc>
          <w:tcPr>
            <w:tcW w:w="2956" w:type="dxa"/>
            <w:tcBorders>
              <w:top w:val="single" w:sz="4" w:space="0" w:color="auto"/>
              <w:left w:val="single" w:sz="8" w:space="0" w:color="auto"/>
              <w:bottom w:val="single" w:sz="4" w:space="0" w:color="auto"/>
              <w:right w:val="single" w:sz="8" w:space="0" w:color="auto"/>
            </w:tcBorders>
            <w:shd w:val="clear" w:color="auto" w:fill="FFFFFF"/>
          </w:tcPr>
          <w:p w14:paraId="5791584D" w14:textId="4B5109F3"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(Realizacja bez badania ankietowego) Wzrost bezpieczeństwa w ruchu drogowym przy wykorzystaniu nowoczesnych elementów wyposażenia wykorzystanego przy modernizacji wyniesionych przejść dla pieszych oraz zwiększenie świadomości jak bezpiecznie poruszać się na drodze</w:t>
            </w:r>
            <w:r w:rsidR="008F229F">
              <w:rPr>
                <w:rFonts w:ascii="Calibri" w:hAnsi="Calibri" w:cs="Calibri"/>
                <w:sz w:val="20"/>
                <w:szCs w:val="20"/>
              </w:rPr>
              <w:t>.</w:t>
            </w:r>
          </w:p>
        </w:tc>
      </w:tr>
      <w:tr w:rsidR="00E31EAA" w:rsidRPr="00A97036" w14:paraId="7C38F983" w14:textId="77777777" w:rsidTr="00E31EAA">
        <w:trPr>
          <w:trHeight w:val="545"/>
          <w:jc w:val="center"/>
        </w:trPr>
        <w:tc>
          <w:tcPr>
            <w:tcW w:w="721" w:type="dxa"/>
            <w:tcBorders>
              <w:left w:val="single" w:sz="8" w:space="0" w:color="auto"/>
              <w:right w:val="single" w:sz="8" w:space="0" w:color="auto"/>
            </w:tcBorders>
            <w:shd w:val="clear" w:color="auto" w:fill="FFFFFF"/>
          </w:tcPr>
          <w:p w14:paraId="4D031BDE" w14:textId="77777777" w:rsidR="00E31EAA" w:rsidRPr="004F6F3C" w:rsidRDefault="00E31EAA" w:rsidP="00E31EAA">
            <w:pPr>
              <w:pStyle w:val="Akapitzlist"/>
              <w:numPr>
                <w:ilvl w:val="0"/>
                <w:numId w:val="2"/>
              </w:numPr>
              <w:spacing w:after="0" w:line="240" w:lineRule="auto"/>
              <w:rPr>
                <w:rFonts w:cs="Calibri"/>
                <w:sz w:val="20"/>
                <w:szCs w:val="20"/>
              </w:rPr>
            </w:pPr>
          </w:p>
        </w:tc>
        <w:tc>
          <w:tcPr>
            <w:tcW w:w="1417" w:type="dxa"/>
            <w:tcBorders>
              <w:left w:val="single" w:sz="8" w:space="0" w:color="auto"/>
              <w:right w:val="single" w:sz="4" w:space="0" w:color="auto"/>
            </w:tcBorders>
            <w:shd w:val="clear" w:color="auto" w:fill="FFFFFF"/>
          </w:tcPr>
          <w:p w14:paraId="0B50E64C" w14:textId="77777777" w:rsidR="00E31EAA" w:rsidRPr="004F6F3C" w:rsidRDefault="00E31EAA" w:rsidP="00E31EAA">
            <w:pPr>
              <w:spacing w:after="0" w:line="240" w:lineRule="auto"/>
              <w:rPr>
                <w:rFonts w:ascii="Calibri" w:hAnsi="Calibri" w:cs="Calibri"/>
                <w:b/>
                <w:sz w:val="20"/>
                <w:szCs w:val="20"/>
              </w:rPr>
            </w:pPr>
            <w:r w:rsidRPr="004F6F3C">
              <w:rPr>
                <w:rFonts w:ascii="Calibri" w:hAnsi="Calibri" w:cs="Calibri"/>
                <w:b/>
                <w:sz w:val="20"/>
                <w:szCs w:val="20"/>
              </w:rPr>
              <w:t>Powiat Brzeziński</w:t>
            </w:r>
          </w:p>
        </w:tc>
        <w:tc>
          <w:tcPr>
            <w:tcW w:w="2126" w:type="dxa"/>
            <w:tcBorders>
              <w:left w:val="single" w:sz="4" w:space="0" w:color="auto"/>
              <w:right w:val="single" w:sz="8" w:space="0" w:color="auto"/>
            </w:tcBorders>
            <w:shd w:val="clear" w:color="auto" w:fill="FFFFFF"/>
          </w:tcPr>
          <w:p w14:paraId="70CB88A7" w14:textId="492A9D11" w:rsidR="002C7ECA" w:rsidRDefault="00E31EAA" w:rsidP="00E31EAA">
            <w:pPr>
              <w:spacing w:after="0" w:line="240" w:lineRule="auto"/>
              <w:rPr>
                <w:rFonts w:ascii="Calibri" w:hAnsi="Calibri" w:cs="Calibri"/>
                <w:sz w:val="20"/>
                <w:szCs w:val="20"/>
              </w:rPr>
            </w:pPr>
            <w:r w:rsidRPr="004F6F3C">
              <w:rPr>
                <w:rFonts w:ascii="Calibri" w:hAnsi="Calibri" w:cs="Calibri"/>
                <w:sz w:val="20"/>
                <w:szCs w:val="20"/>
              </w:rPr>
              <w:t>Policja</w:t>
            </w:r>
            <w:r w:rsidR="002C7ECA">
              <w:rPr>
                <w:rFonts w:ascii="Calibri" w:hAnsi="Calibri" w:cs="Calibri"/>
                <w:sz w:val="20"/>
                <w:szCs w:val="20"/>
              </w:rPr>
              <w:t>;</w:t>
            </w:r>
            <w:r w:rsidRPr="004F6F3C">
              <w:rPr>
                <w:rFonts w:ascii="Calibri" w:hAnsi="Calibri" w:cs="Calibri"/>
                <w:sz w:val="20"/>
                <w:szCs w:val="20"/>
              </w:rPr>
              <w:t xml:space="preserve"> </w:t>
            </w:r>
          </w:p>
          <w:p w14:paraId="6145E808" w14:textId="77777777" w:rsidR="00AB08E7" w:rsidRDefault="00AB08E7" w:rsidP="00E31EAA">
            <w:pPr>
              <w:spacing w:after="0" w:line="240" w:lineRule="auto"/>
              <w:rPr>
                <w:rFonts w:ascii="Calibri" w:hAnsi="Calibri" w:cs="Calibri"/>
                <w:sz w:val="20"/>
                <w:szCs w:val="20"/>
              </w:rPr>
            </w:pPr>
          </w:p>
          <w:p w14:paraId="51E37783" w14:textId="02D86581" w:rsidR="00AB08E7" w:rsidRDefault="00E31EAA" w:rsidP="00E31EAA">
            <w:pPr>
              <w:spacing w:after="0" w:line="240" w:lineRule="auto"/>
              <w:rPr>
                <w:rFonts w:ascii="Calibri" w:hAnsi="Calibri" w:cs="Calibri"/>
                <w:sz w:val="20"/>
                <w:szCs w:val="20"/>
              </w:rPr>
            </w:pPr>
            <w:r w:rsidRPr="004F6F3C">
              <w:rPr>
                <w:rFonts w:ascii="Calibri" w:hAnsi="Calibri" w:cs="Calibri"/>
                <w:sz w:val="20"/>
                <w:szCs w:val="20"/>
              </w:rPr>
              <w:t>OSP w Jordanowie</w:t>
            </w:r>
            <w:r w:rsidR="002C7ECA">
              <w:rPr>
                <w:rFonts w:ascii="Calibri" w:hAnsi="Calibri" w:cs="Calibri"/>
                <w:sz w:val="20"/>
                <w:szCs w:val="20"/>
              </w:rPr>
              <w:t>;</w:t>
            </w:r>
            <w:r w:rsidRPr="004F6F3C">
              <w:rPr>
                <w:rFonts w:ascii="Calibri" w:hAnsi="Calibri" w:cs="Calibri"/>
                <w:sz w:val="20"/>
                <w:szCs w:val="20"/>
              </w:rPr>
              <w:t xml:space="preserve"> </w:t>
            </w:r>
          </w:p>
          <w:p w14:paraId="4C04071B" w14:textId="77777777" w:rsidR="00AB08E7" w:rsidRDefault="00AB08E7" w:rsidP="00E31EAA">
            <w:pPr>
              <w:spacing w:after="0" w:line="240" w:lineRule="auto"/>
              <w:rPr>
                <w:rFonts w:ascii="Calibri" w:hAnsi="Calibri" w:cs="Calibri"/>
                <w:sz w:val="20"/>
                <w:szCs w:val="20"/>
              </w:rPr>
            </w:pPr>
          </w:p>
          <w:p w14:paraId="5191796A" w14:textId="42BAAE8D" w:rsidR="00AB08E7" w:rsidRDefault="00E31EAA" w:rsidP="00E31EAA">
            <w:pPr>
              <w:spacing w:after="0" w:line="240" w:lineRule="auto"/>
              <w:rPr>
                <w:rFonts w:ascii="Calibri" w:hAnsi="Calibri" w:cs="Calibri"/>
                <w:sz w:val="20"/>
                <w:szCs w:val="20"/>
              </w:rPr>
            </w:pPr>
            <w:r w:rsidRPr="004F6F3C">
              <w:rPr>
                <w:rFonts w:ascii="Calibri" w:hAnsi="Calibri" w:cs="Calibri"/>
                <w:sz w:val="20"/>
                <w:szCs w:val="20"/>
              </w:rPr>
              <w:t>placówki oświatowe</w:t>
            </w:r>
            <w:r w:rsidR="002C7ECA">
              <w:rPr>
                <w:rFonts w:ascii="Calibri" w:hAnsi="Calibri" w:cs="Calibri"/>
                <w:sz w:val="20"/>
                <w:szCs w:val="20"/>
              </w:rPr>
              <w:t>;</w:t>
            </w:r>
            <w:r w:rsidRPr="004F6F3C">
              <w:rPr>
                <w:rFonts w:ascii="Calibri" w:hAnsi="Calibri" w:cs="Calibri"/>
                <w:sz w:val="20"/>
                <w:szCs w:val="20"/>
              </w:rPr>
              <w:t xml:space="preserve"> </w:t>
            </w:r>
          </w:p>
          <w:p w14:paraId="7138F26A" w14:textId="77777777" w:rsidR="00AB08E7" w:rsidRDefault="00AB08E7" w:rsidP="00E31EAA">
            <w:pPr>
              <w:spacing w:after="0" w:line="240" w:lineRule="auto"/>
              <w:rPr>
                <w:rFonts w:ascii="Calibri" w:hAnsi="Calibri" w:cs="Calibri"/>
                <w:sz w:val="20"/>
                <w:szCs w:val="20"/>
              </w:rPr>
            </w:pPr>
          </w:p>
          <w:p w14:paraId="399FB27F" w14:textId="54EBB2D8"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okoliczne sołectwa</w:t>
            </w:r>
            <w:r w:rsidR="002C7ECA">
              <w:rPr>
                <w:rFonts w:ascii="Calibri" w:hAnsi="Calibri" w:cs="Calibri"/>
                <w:sz w:val="20"/>
                <w:szCs w:val="20"/>
              </w:rPr>
              <w:t>.</w:t>
            </w:r>
          </w:p>
        </w:tc>
        <w:tc>
          <w:tcPr>
            <w:tcW w:w="1985" w:type="dxa"/>
            <w:tcBorders>
              <w:left w:val="single" w:sz="8" w:space="0" w:color="auto"/>
              <w:right w:val="single" w:sz="8" w:space="0" w:color="auto"/>
            </w:tcBorders>
            <w:shd w:val="clear" w:color="auto" w:fill="FFFFFF"/>
          </w:tcPr>
          <w:p w14:paraId="16C2B954" w14:textId="0EC722E8" w:rsidR="00E31EAA" w:rsidRPr="00A870E9" w:rsidRDefault="00E31EAA" w:rsidP="00E31EAA">
            <w:pPr>
              <w:spacing w:after="0" w:line="240" w:lineRule="auto"/>
              <w:rPr>
                <w:rFonts w:ascii="Calibri" w:hAnsi="Calibri" w:cs="Calibri"/>
                <w:color w:val="000000"/>
                <w:sz w:val="20"/>
                <w:szCs w:val="20"/>
              </w:rPr>
            </w:pPr>
            <w:r w:rsidRPr="004F6F3C">
              <w:rPr>
                <w:rFonts w:ascii="Calibri" w:hAnsi="Calibri" w:cs="Calibri"/>
                <w:sz w:val="20"/>
                <w:szCs w:val="20"/>
              </w:rPr>
              <w:t xml:space="preserve">Bezpieczne przejścia dla pieszych </w:t>
            </w:r>
            <w:r w:rsidRPr="004F6F3C">
              <w:rPr>
                <w:rFonts w:ascii="Calibri" w:hAnsi="Calibri" w:cs="Calibri"/>
                <w:color w:val="000000"/>
                <w:sz w:val="20"/>
                <w:szCs w:val="20"/>
              </w:rPr>
              <w:t xml:space="preserve">/ </w:t>
            </w:r>
            <w:r w:rsidR="002C7ECA">
              <w:rPr>
                <w:rFonts w:ascii="Calibri" w:hAnsi="Calibri" w:cs="Calibri"/>
                <w:color w:val="000000"/>
                <w:sz w:val="20"/>
                <w:szCs w:val="20"/>
              </w:rPr>
              <w:t>„</w:t>
            </w:r>
            <w:r w:rsidRPr="004F6F3C">
              <w:rPr>
                <w:rFonts w:ascii="Calibri" w:hAnsi="Calibri" w:cs="Calibri"/>
                <w:color w:val="000000"/>
                <w:sz w:val="20"/>
                <w:szCs w:val="20"/>
              </w:rPr>
              <w:t>Czuję się bezpiecznie na drogach powiatu brzezińskiego</w:t>
            </w:r>
            <w:r w:rsidR="002C7ECA">
              <w:rPr>
                <w:rFonts w:ascii="Calibri" w:hAnsi="Calibri" w:cs="Calibri"/>
                <w:color w:val="000000"/>
                <w:sz w:val="20"/>
                <w:szCs w:val="20"/>
              </w:rPr>
              <w:t>”</w:t>
            </w:r>
          </w:p>
        </w:tc>
        <w:tc>
          <w:tcPr>
            <w:tcW w:w="2410" w:type="dxa"/>
            <w:tcBorders>
              <w:left w:val="single" w:sz="8" w:space="0" w:color="auto"/>
              <w:right w:val="single" w:sz="4" w:space="0" w:color="auto"/>
            </w:tcBorders>
            <w:shd w:val="clear" w:color="auto" w:fill="FFFFFF"/>
          </w:tcPr>
          <w:p w14:paraId="474C86B5" w14:textId="7FA08AFF"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Doposażenie przejścia dla pieszych przy wykorzystaniu nowych technologii, jak również zrealizowanie akcji edukacyjnej w zakresie bezpieczeństwa w ruchu drogowym</w:t>
            </w:r>
            <w:r w:rsidR="007F2DD5">
              <w:rPr>
                <w:rFonts w:ascii="Calibri" w:hAnsi="Calibri" w:cs="Calibri"/>
                <w:sz w:val="20"/>
                <w:szCs w:val="20"/>
              </w:rPr>
              <w:t>.</w:t>
            </w:r>
          </w:p>
        </w:tc>
        <w:tc>
          <w:tcPr>
            <w:tcW w:w="1559" w:type="dxa"/>
            <w:tcBorders>
              <w:left w:val="single" w:sz="4" w:space="0" w:color="auto"/>
              <w:right w:val="single" w:sz="8" w:space="0" w:color="auto"/>
            </w:tcBorders>
            <w:shd w:val="clear" w:color="auto" w:fill="FFFFFF"/>
          </w:tcPr>
          <w:p w14:paraId="5DD8BAA0" w14:textId="53CC053A"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80 </w:t>
            </w:r>
            <w:r w:rsidR="00E31EAA" w:rsidRPr="00534DC7">
              <w:rPr>
                <w:rFonts w:ascii="Calibri" w:hAnsi="Calibri" w:cs="Calibri"/>
                <w:b/>
                <w:sz w:val="20"/>
                <w:szCs w:val="20"/>
              </w:rPr>
              <w:t>400</w:t>
            </w:r>
          </w:p>
        </w:tc>
        <w:tc>
          <w:tcPr>
            <w:tcW w:w="1417" w:type="dxa"/>
            <w:tcBorders>
              <w:left w:val="single" w:sz="8" w:space="0" w:color="auto"/>
              <w:right w:val="single" w:sz="4" w:space="0" w:color="auto"/>
            </w:tcBorders>
            <w:shd w:val="clear" w:color="auto" w:fill="FFFFFF"/>
          </w:tcPr>
          <w:p w14:paraId="5E7C630A" w14:textId="4AC746A9"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80 </w:t>
            </w:r>
            <w:r w:rsidR="00E31EAA" w:rsidRPr="00534DC7">
              <w:rPr>
                <w:rFonts w:ascii="Calibri" w:hAnsi="Calibri" w:cs="Calibri"/>
                <w:b/>
                <w:sz w:val="20"/>
                <w:szCs w:val="20"/>
              </w:rPr>
              <w:t>400</w:t>
            </w:r>
          </w:p>
        </w:tc>
        <w:tc>
          <w:tcPr>
            <w:tcW w:w="2956" w:type="dxa"/>
            <w:tcBorders>
              <w:top w:val="single" w:sz="4" w:space="0" w:color="auto"/>
              <w:left w:val="single" w:sz="8" w:space="0" w:color="auto"/>
              <w:bottom w:val="single" w:sz="4" w:space="0" w:color="auto"/>
              <w:right w:val="single" w:sz="8" w:space="0" w:color="auto"/>
            </w:tcBorders>
            <w:shd w:val="clear" w:color="auto" w:fill="FFFFFF"/>
          </w:tcPr>
          <w:p w14:paraId="64F06B72" w14:textId="3A83D33A" w:rsidR="00E31EAA" w:rsidRPr="004F6F3C" w:rsidRDefault="00276392" w:rsidP="00E31EAA">
            <w:pPr>
              <w:spacing w:after="0" w:line="240" w:lineRule="auto"/>
              <w:rPr>
                <w:rFonts w:ascii="Calibri" w:hAnsi="Calibri" w:cs="Calibri"/>
                <w:sz w:val="20"/>
                <w:szCs w:val="20"/>
              </w:rPr>
            </w:pPr>
            <w:r>
              <w:rPr>
                <w:rFonts w:ascii="Calibri" w:hAnsi="Calibri" w:cs="Calibri"/>
                <w:sz w:val="20"/>
                <w:szCs w:val="20"/>
              </w:rPr>
              <w:t>Wynik badania</w:t>
            </w:r>
            <w:r w:rsidR="00E31EAA" w:rsidRPr="004F6F3C">
              <w:rPr>
                <w:rFonts w:ascii="Calibri" w:hAnsi="Calibri" w:cs="Calibri"/>
                <w:sz w:val="20"/>
                <w:szCs w:val="20"/>
              </w:rPr>
              <w:t xml:space="preserve"> ankietowego: 80% os. Czuje się bezpieczniej na przejściach.</w:t>
            </w:r>
          </w:p>
          <w:p w14:paraId="7656D512" w14:textId="7777777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 xml:space="preserve">Wzrost bezpieczeństwa w ruchu drogowym oraz wiedzy na temat prawidłowego zachowania na drodze. Wyeliminowanie zdarzeń drogowych z udziałem pieszych i kierowców. </w:t>
            </w:r>
          </w:p>
        </w:tc>
      </w:tr>
      <w:tr w:rsidR="00E31EAA" w:rsidRPr="00A97036" w14:paraId="698ACF24" w14:textId="77777777" w:rsidTr="00E31EAA">
        <w:trPr>
          <w:trHeight w:val="545"/>
          <w:jc w:val="center"/>
        </w:trPr>
        <w:tc>
          <w:tcPr>
            <w:tcW w:w="721" w:type="dxa"/>
            <w:tcBorders>
              <w:left w:val="single" w:sz="8" w:space="0" w:color="auto"/>
              <w:right w:val="single" w:sz="8" w:space="0" w:color="auto"/>
            </w:tcBorders>
            <w:shd w:val="clear" w:color="auto" w:fill="FFFFFF"/>
          </w:tcPr>
          <w:p w14:paraId="30C91F09" w14:textId="77777777" w:rsidR="00E31EAA" w:rsidRPr="004F6F3C" w:rsidRDefault="00E31EAA" w:rsidP="00E31EAA">
            <w:pPr>
              <w:pStyle w:val="Akapitzlist"/>
              <w:numPr>
                <w:ilvl w:val="0"/>
                <w:numId w:val="2"/>
              </w:numPr>
              <w:spacing w:after="0" w:line="240" w:lineRule="auto"/>
              <w:rPr>
                <w:rFonts w:cs="Calibri"/>
                <w:sz w:val="20"/>
                <w:szCs w:val="20"/>
              </w:rPr>
            </w:pPr>
          </w:p>
        </w:tc>
        <w:tc>
          <w:tcPr>
            <w:tcW w:w="1417" w:type="dxa"/>
            <w:tcBorders>
              <w:left w:val="single" w:sz="8" w:space="0" w:color="auto"/>
              <w:right w:val="single" w:sz="4" w:space="0" w:color="auto"/>
            </w:tcBorders>
            <w:shd w:val="clear" w:color="auto" w:fill="FFFFFF"/>
          </w:tcPr>
          <w:p w14:paraId="2EB86D45" w14:textId="77777777" w:rsidR="00E31EAA" w:rsidRPr="004F6F3C" w:rsidRDefault="00E31EAA" w:rsidP="00E31EAA">
            <w:pPr>
              <w:spacing w:after="0" w:line="240" w:lineRule="auto"/>
              <w:rPr>
                <w:rFonts w:ascii="Calibri" w:hAnsi="Calibri" w:cs="Calibri"/>
                <w:b/>
                <w:sz w:val="20"/>
                <w:szCs w:val="20"/>
              </w:rPr>
            </w:pPr>
            <w:r w:rsidRPr="004F6F3C">
              <w:rPr>
                <w:rFonts w:ascii="Calibri" w:hAnsi="Calibri" w:cs="Calibri"/>
                <w:b/>
                <w:sz w:val="20"/>
                <w:szCs w:val="20"/>
              </w:rPr>
              <w:t xml:space="preserve">Miasto Rawa Mazowiecka </w:t>
            </w:r>
          </w:p>
        </w:tc>
        <w:tc>
          <w:tcPr>
            <w:tcW w:w="2126" w:type="dxa"/>
            <w:tcBorders>
              <w:left w:val="single" w:sz="4" w:space="0" w:color="auto"/>
              <w:right w:val="single" w:sz="8" w:space="0" w:color="auto"/>
            </w:tcBorders>
            <w:shd w:val="clear" w:color="auto" w:fill="FFFFFF"/>
          </w:tcPr>
          <w:p w14:paraId="75F1CFB7" w14:textId="0892D3EF" w:rsidR="002C7ECA" w:rsidRDefault="00E31EAA" w:rsidP="00E31EAA">
            <w:pPr>
              <w:spacing w:after="0" w:line="240" w:lineRule="auto"/>
              <w:rPr>
                <w:rFonts w:ascii="Calibri" w:hAnsi="Calibri" w:cs="Calibri"/>
                <w:sz w:val="20"/>
                <w:szCs w:val="20"/>
              </w:rPr>
            </w:pPr>
            <w:r w:rsidRPr="004F6F3C">
              <w:rPr>
                <w:rFonts w:ascii="Calibri" w:hAnsi="Calibri" w:cs="Calibri"/>
                <w:sz w:val="20"/>
                <w:szCs w:val="20"/>
              </w:rPr>
              <w:t>Policja</w:t>
            </w:r>
            <w:r w:rsidR="002C7ECA">
              <w:rPr>
                <w:rFonts w:ascii="Calibri" w:hAnsi="Calibri" w:cs="Calibri"/>
                <w:sz w:val="20"/>
                <w:szCs w:val="20"/>
              </w:rPr>
              <w:t>;</w:t>
            </w:r>
            <w:r w:rsidRPr="004F6F3C">
              <w:rPr>
                <w:rFonts w:ascii="Calibri" w:hAnsi="Calibri" w:cs="Calibri"/>
                <w:sz w:val="20"/>
                <w:szCs w:val="20"/>
              </w:rPr>
              <w:t xml:space="preserve"> </w:t>
            </w:r>
          </w:p>
          <w:p w14:paraId="30B8C691" w14:textId="77777777" w:rsidR="00AB08E7" w:rsidRDefault="00AB08E7" w:rsidP="00E31EAA">
            <w:pPr>
              <w:spacing w:after="0" w:line="240" w:lineRule="auto"/>
              <w:rPr>
                <w:rFonts w:ascii="Calibri" w:hAnsi="Calibri" w:cs="Calibri"/>
                <w:sz w:val="20"/>
                <w:szCs w:val="20"/>
              </w:rPr>
            </w:pPr>
          </w:p>
          <w:p w14:paraId="7444B11A" w14:textId="6B2C491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Straż Miejska</w:t>
            </w:r>
            <w:r w:rsidR="002C7ECA">
              <w:rPr>
                <w:rFonts w:ascii="Calibri" w:hAnsi="Calibri" w:cs="Calibri"/>
                <w:sz w:val="20"/>
                <w:szCs w:val="20"/>
              </w:rPr>
              <w:t>.</w:t>
            </w:r>
            <w:r w:rsidRPr="004F6F3C">
              <w:rPr>
                <w:rFonts w:ascii="Calibri" w:hAnsi="Calibri" w:cs="Calibri"/>
                <w:sz w:val="20"/>
                <w:szCs w:val="20"/>
              </w:rPr>
              <w:t xml:space="preserve"> </w:t>
            </w:r>
          </w:p>
        </w:tc>
        <w:tc>
          <w:tcPr>
            <w:tcW w:w="1985" w:type="dxa"/>
            <w:tcBorders>
              <w:left w:val="single" w:sz="8" w:space="0" w:color="auto"/>
              <w:right w:val="single" w:sz="8" w:space="0" w:color="auto"/>
            </w:tcBorders>
            <w:shd w:val="clear" w:color="auto" w:fill="FFFFFF"/>
          </w:tcPr>
          <w:p w14:paraId="5FD199E3" w14:textId="03D92D6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 xml:space="preserve">Bezpieczne przejścia dla pieszych / </w:t>
            </w:r>
            <w:r w:rsidR="002C7ECA">
              <w:rPr>
                <w:rFonts w:ascii="Calibri" w:hAnsi="Calibri" w:cs="Calibri"/>
                <w:sz w:val="20"/>
                <w:szCs w:val="20"/>
              </w:rPr>
              <w:t>„</w:t>
            </w:r>
            <w:r w:rsidRPr="004F6F3C">
              <w:rPr>
                <w:rFonts w:ascii="Calibri" w:hAnsi="Calibri" w:cs="Calibri"/>
                <w:color w:val="000000"/>
                <w:kern w:val="1"/>
                <w:sz w:val="20"/>
                <w:szCs w:val="20"/>
                <w:lang w:eastAsia="zh-CN"/>
              </w:rPr>
              <w:t>Modernizacja przejść dla pieszych w Rawie Mazowieckiej celem poprawy bezpieczeństwa w ruchu drogowym</w:t>
            </w:r>
            <w:r w:rsidR="002C7ECA">
              <w:rPr>
                <w:rFonts w:ascii="Calibri" w:hAnsi="Calibri" w:cs="Calibri"/>
                <w:color w:val="000000"/>
                <w:kern w:val="1"/>
                <w:sz w:val="20"/>
                <w:szCs w:val="20"/>
                <w:lang w:eastAsia="zh-CN"/>
              </w:rPr>
              <w:t>”</w:t>
            </w:r>
          </w:p>
        </w:tc>
        <w:tc>
          <w:tcPr>
            <w:tcW w:w="2410" w:type="dxa"/>
            <w:tcBorders>
              <w:left w:val="single" w:sz="8" w:space="0" w:color="auto"/>
              <w:right w:val="single" w:sz="4" w:space="0" w:color="auto"/>
            </w:tcBorders>
            <w:shd w:val="clear" w:color="auto" w:fill="FFFFFF"/>
          </w:tcPr>
          <w:p w14:paraId="07097003" w14:textId="7777777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 xml:space="preserve">Realizacja 2 inteligentnych przejść dla pieszych przy wykorzystaniu nowych technologii. Spotkania edukacyjne, w tym wizualizacja przykładowego wypadku z udziałem pieszego. </w:t>
            </w:r>
          </w:p>
        </w:tc>
        <w:tc>
          <w:tcPr>
            <w:tcW w:w="1559" w:type="dxa"/>
            <w:tcBorders>
              <w:left w:val="single" w:sz="4" w:space="0" w:color="auto"/>
              <w:right w:val="single" w:sz="8" w:space="0" w:color="auto"/>
            </w:tcBorders>
            <w:shd w:val="clear" w:color="auto" w:fill="FFFFFF"/>
          </w:tcPr>
          <w:p w14:paraId="101ACEB4" w14:textId="32785674"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98 </w:t>
            </w:r>
            <w:r w:rsidR="00E31EAA" w:rsidRPr="00534DC7">
              <w:rPr>
                <w:rFonts w:ascii="Calibri" w:hAnsi="Calibri" w:cs="Calibri"/>
                <w:b/>
                <w:sz w:val="20"/>
                <w:szCs w:val="20"/>
              </w:rPr>
              <w:t>000</w:t>
            </w:r>
          </w:p>
        </w:tc>
        <w:tc>
          <w:tcPr>
            <w:tcW w:w="1417" w:type="dxa"/>
            <w:tcBorders>
              <w:left w:val="single" w:sz="8" w:space="0" w:color="auto"/>
              <w:right w:val="single" w:sz="4" w:space="0" w:color="auto"/>
            </w:tcBorders>
            <w:shd w:val="clear" w:color="auto" w:fill="FFFFFF"/>
          </w:tcPr>
          <w:p w14:paraId="6F7877ED" w14:textId="100C9059"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98 </w:t>
            </w:r>
            <w:r w:rsidR="00E31EAA" w:rsidRPr="00534DC7">
              <w:rPr>
                <w:rFonts w:ascii="Calibri" w:hAnsi="Calibri" w:cs="Calibri"/>
                <w:b/>
                <w:sz w:val="20"/>
                <w:szCs w:val="20"/>
              </w:rPr>
              <w:t>000</w:t>
            </w:r>
          </w:p>
        </w:tc>
        <w:tc>
          <w:tcPr>
            <w:tcW w:w="2956" w:type="dxa"/>
            <w:tcBorders>
              <w:top w:val="single" w:sz="4" w:space="0" w:color="auto"/>
              <w:left w:val="single" w:sz="8" w:space="0" w:color="auto"/>
              <w:bottom w:val="single" w:sz="4" w:space="0" w:color="auto"/>
              <w:right w:val="single" w:sz="8" w:space="0" w:color="auto"/>
            </w:tcBorders>
            <w:shd w:val="clear" w:color="auto" w:fill="FFFFFF"/>
          </w:tcPr>
          <w:p w14:paraId="7B9DA333" w14:textId="7777777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 xml:space="preserve">Poprawa bezpieczeństwa w ruchu drogowym, ograniczenie liczby niebezpiecznych zdarzeń drogowych z udziałem pieszych, wypracowanie wśród kierowców nawyku zwalniania przed pasami na jezdni. </w:t>
            </w:r>
          </w:p>
        </w:tc>
      </w:tr>
      <w:tr w:rsidR="00E31EAA" w:rsidRPr="00A97036" w14:paraId="2C016F02" w14:textId="77777777" w:rsidTr="00E31EAA">
        <w:trPr>
          <w:trHeight w:val="545"/>
          <w:jc w:val="center"/>
        </w:trPr>
        <w:tc>
          <w:tcPr>
            <w:tcW w:w="721" w:type="dxa"/>
            <w:tcBorders>
              <w:left w:val="single" w:sz="8" w:space="0" w:color="auto"/>
              <w:right w:val="single" w:sz="8" w:space="0" w:color="auto"/>
            </w:tcBorders>
            <w:shd w:val="clear" w:color="auto" w:fill="FFFFFF"/>
          </w:tcPr>
          <w:p w14:paraId="0D397C69" w14:textId="77777777" w:rsidR="00E31EAA" w:rsidRPr="004F6F3C" w:rsidRDefault="00E31EAA" w:rsidP="00E31EAA">
            <w:pPr>
              <w:pStyle w:val="Akapitzlist"/>
              <w:numPr>
                <w:ilvl w:val="0"/>
                <w:numId w:val="1"/>
              </w:numPr>
              <w:spacing w:after="0" w:line="240" w:lineRule="auto"/>
              <w:ind w:left="0" w:hanging="357"/>
              <w:rPr>
                <w:rFonts w:cs="Calibri"/>
                <w:sz w:val="20"/>
                <w:szCs w:val="20"/>
              </w:rPr>
            </w:pPr>
            <w:r w:rsidRPr="004F6F3C">
              <w:rPr>
                <w:rFonts w:cs="Calibri"/>
                <w:sz w:val="20"/>
                <w:szCs w:val="20"/>
              </w:rPr>
              <w:t>5.</w:t>
            </w:r>
          </w:p>
        </w:tc>
        <w:tc>
          <w:tcPr>
            <w:tcW w:w="1417" w:type="dxa"/>
            <w:tcBorders>
              <w:left w:val="single" w:sz="8" w:space="0" w:color="auto"/>
              <w:right w:val="single" w:sz="4" w:space="0" w:color="auto"/>
            </w:tcBorders>
            <w:shd w:val="clear" w:color="auto" w:fill="FFFFFF"/>
          </w:tcPr>
          <w:p w14:paraId="716683EF" w14:textId="77777777" w:rsidR="00E31EAA" w:rsidRPr="004F6F3C" w:rsidRDefault="00E31EAA" w:rsidP="00E31EAA">
            <w:pPr>
              <w:spacing w:after="0" w:line="240" w:lineRule="auto"/>
              <w:rPr>
                <w:rFonts w:ascii="Calibri" w:hAnsi="Calibri" w:cs="Calibri"/>
                <w:b/>
                <w:sz w:val="20"/>
                <w:szCs w:val="20"/>
              </w:rPr>
            </w:pPr>
            <w:r w:rsidRPr="004F6F3C">
              <w:rPr>
                <w:rFonts w:ascii="Calibri" w:hAnsi="Calibri" w:cs="Calibri"/>
                <w:b/>
                <w:sz w:val="20"/>
                <w:szCs w:val="20"/>
              </w:rPr>
              <w:t>Gmina Głuchów</w:t>
            </w:r>
          </w:p>
        </w:tc>
        <w:tc>
          <w:tcPr>
            <w:tcW w:w="2126" w:type="dxa"/>
            <w:tcBorders>
              <w:left w:val="single" w:sz="4" w:space="0" w:color="auto"/>
              <w:right w:val="single" w:sz="8" w:space="0" w:color="auto"/>
            </w:tcBorders>
            <w:shd w:val="clear" w:color="auto" w:fill="FFFFFF"/>
          </w:tcPr>
          <w:p w14:paraId="756CEB42" w14:textId="3DAF7706" w:rsidR="002C7ECA" w:rsidRDefault="00A870E9" w:rsidP="00E31EAA">
            <w:pPr>
              <w:spacing w:after="0" w:line="240" w:lineRule="auto"/>
              <w:rPr>
                <w:rFonts w:ascii="Calibri" w:hAnsi="Calibri" w:cs="Calibri"/>
                <w:sz w:val="20"/>
                <w:szCs w:val="20"/>
              </w:rPr>
            </w:pPr>
            <w:r>
              <w:rPr>
                <w:rFonts w:ascii="Calibri" w:hAnsi="Calibri" w:cs="Calibri"/>
                <w:sz w:val="20"/>
                <w:szCs w:val="20"/>
              </w:rPr>
              <w:t>Policja</w:t>
            </w:r>
            <w:r w:rsidR="002C7ECA">
              <w:rPr>
                <w:rFonts w:ascii="Calibri" w:hAnsi="Calibri" w:cs="Calibri"/>
                <w:sz w:val="20"/>
                <w:szCs w:val="20"/>
              </w:rPr>
              <w:t>;</w:t>
            </w:r>
            <w:r>
              <w:rPr>
                <w:rFonts w:ascii="Calibri" w:hAnsi="Calibri" w:cs="Calibri"/>
                <w:sz w:val="20"/>
                <w:szCs w:val="20"/>
              </w:rPr>
              <w:t xml:space="preserve"> </w:t>
            </w:r>
          </w:p>
          <w:p w14:paraId="3BA67E78" w14:textId="77777777" w:rsidR="00AB08E7" w:rsidRDefault="00AB08E7" w:rsidP="00E31EAA">
            <w:pPr>
              <w:spacing w:after="0" w:line="240" w:lineRule="auto"/>
              <w:rPr>
                <w:rFonts w:ascii="Calibri" w:hAnsi="Calibri" w:cs="Calibri"/>
                <w:sz w:val="20"/>
                <w:szCs w:val="20"/>
              </w:rPr>
            </w:pPr>
          </w:p>
          <w:p w14:paraId="04E06615" w14:textId="161C2FEF" w:rsidR="00E31EAA" w:rsidRPr="004F6F3C" w:rsidRDefault="00A870E9" w:rsidP="00E31EAA">
            <w:pPr>
              <w:spacing w:after="0" w:line="240" w:lineRule="auto"/>
              <w:rPr>
                <w:rFonts w:ascii="Calibri" w:hAnsi="Calibri" w:cs="Calibri"/>
                <w:sz w:val="20"/>
                <w:szCs w:val="20"/>
              </w:rPr>
            </w:pPr>
            <w:r>
              <w:rPr>
                <w:rFonts w:ascii="Calibri" w:hAnsi="Calibri" w:cs="Calibri"/>
                <w:sz w:val="20"/>
                <w:szCs w:val="20"/>
              </w:rPr>
              <w:t>placówki oświatowe</w:t>
            </w:r>
            <w:r w:rsidR="002C7ECA">
              <w:rPr>
                <w:rFonts w:ascii="Calibri" w:hAnsi="Calibri" w:cs="Calibri"/>
                <w:sz w:val="20"/>
                <w:szCs w:val="20"/>
              </w:rPr>
              <w:t>.</w:t>
            </w:r>
            <w:r w:rsidR="00E31EAA" w:rsidRPr="004F6F3C">
              <w:rPr>
                <w:rFonts w:ascii="Calibri" w:hAnsi="Calibri" w:cs="Calibri"/>
                <w:sz w:val="20"/>
                <w:szCs w:val="20"/>
              </w:rPr>
              <w:t xml:space="preserve"> </w:t>
            </w:r>
          </w:p>
        </w:tc>
        <w:tc>
          <w:tcPr>
            <w:tcW w:w="1985" w:type="dxa"/>
            <w:tcBorders>
              <w:left w:val="single" w:sz="8" w:space="0" w:color="auto"/>
              <w:right w:val="single" w:sz="8" w:space="0" w:color="auto"/>
            </w:tcBorders>
            <w:shd w:val="clear" w:color="auto" w:fill="FFFFFF"/>
          </w:tcPr>
          <w:p w14:paraId="6A20005A" w14:textId="0F75FA46"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 xml:space="preserve">Bezpieczne przejścia dla pieszych / </w:t>
            </w:r>
            <w:r w:rsidR="002C7ECA">
              <w:rPr>
                <w:rFonts w:ascii="Calibri" w:hAnsi="Calibri" w:cs="Calibri"/>
                <w:sz w:val="20"/>
                <w:szCs w:val="20"/>
              </w:rPr>
              <w:t>„</w:t>
            </w:r>
            <w:r w:rsidRPr="004F6F3C">
              <w:rPr>
                <w:rFonts w:ascii="Calibri" w:hAnsi="Calibri" w:cs="Calibri"/>
                <w:color w:val="000000"/>
                <w:kern w:val="1"/>
                <w:sz w:val="20"/>
                <w:szCs w:val="20"/>
                <w:lang w:eastAsia="zh-CN"/>
              </w:rPr>
              <w:t>Bezpieczny rowerzysta w Gminie Głuchów</w:t>
            </w:r>
            <w:r w:rsidR="002C7ECA">
              <w:rPr>
                <w:rFonts w:ascii="Calibri" w:hAnsi="Calibri" w:cs="Calibri"/>
                <w:color w:val="000000"/>
                <w:kern w:val="1"/>
                <w:sz w:val="20"/>
                <w:szCs w:val="20"/>
                <w:lang w:eastAsia="zh-CN"/>
              </w:rPr>
              <w:t>”</w:t>
            </w:r>
            <w:r w:rsidRPr="004F6F3C">
              <w:rPr>
                <w:rFonts w:ascii="Calibri" w:hAnsi="Calibri" w:cs="Calibri"/>
                <w:color w:val="000000"/>
                <w:kern w:val="1"/>
                <w:sz w:val="20"/>
                <w:szCs w:val="20"/>
                <w:lang w:eastAsia="zh-CN"/>
              </w:rPr>
              <w:t xml:space="preserve"> </w:t>
            </w:r>
          </w:p>
        </w:tc>
        <w:tc>
          <w:tcPr>
            <w:tcW w:w="2410" w:type="dxa"/>
            <w:tcBorders>
              <w:left w:val="single" w:sz="8" w:space="0" w:color="auto"/>
              <w:right w:val="single" w:sz="4" w:space="0" w:color="auto"/>
            </w:tcBorders>
            <w:shd w:val="clear" w:color="auto" w:fill="FFFFFF"/>
          </w:tcPr>
          <w:p w14:paraId="68BA7E05" w14:textId="0222799F"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 xml:space="preserve">Zajęcia edukacyjne w obszarze bezpiecznego poruszania się po drodze, w tym nauka przepisów oraz ćwiczenia prawidłowego poruszania się rowerzysty po drodze. Organizacja rajdu rowerowego, a także zajęć </w:t>
            </w:r>
            <w:r w:rsidRPr="004F6F3C">
              <w:rPr>
                <w:rFonts w:ascii="Calibri" w:hAnsi="Calibri" w:cs="Calibri"/>
                <w:sz w:val="20"/>
                <w:szCs w:val="20"/>
              </w:rPr>
              <w:lastRenderedPageBreak/>
              <w:t>z udzielania pierwszej pomocy przedmedycznej</w:t>
            </w:r>
            <w:r w:rsidR="007F2DD5">
              <w:rPr>
                <w:rFonts w:ascii="Calibri" w:hAnsi="Calibri" w:cs="Calibri"/>
                <w:sz w:val="20"/>
                <w:szCs w:val="20"/>
              </w:rPr>
              <w:t>.</w:t>
            </w:r>
          </w:p>
        </w:tc>
        <w:tc>
          <w:tcPr>
            <w:tcW w:w="1559" w:type="dxa"/>
            <w:tcBorders>
              <w:left w:val="single" w:sz="4" w:space="0" w:color="auto"/>
              <w:right w:val="single" w:sz="8" w:space="0" w:color="auto"/>
            </w:tcBorders>
            <w:shd w:val="clear" w:color="auto" w:fill="FFFFFF"/>
          </w:tcPr>
          <w:p w14:paraId="55817349" w14:textId="20CDEFC1"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lastRenderedPageBreak/>
              <w:t xml:space="preserve">35 </w:t>
            </w:r>
            <w:r w:rsidR="00E31EAA" w:rsidRPr="00534DC7">
              <w:rPr>
                <w:rFonts w:ascii="Calibri" w:hAnsi="Calibri" w:cs="Calibri"/>
                <w:b/>
                <w:sz w:val="20"/>
                <w:szCs w:val="20"/>
              </w:rPr>
              <w:t>500</w:t>
            </w:r>
          </w:p>
        </w:tc>
        <w:tc>
          <w:tcPr>
            <w:tcW w:w="1417" w:type="dxa"/>
            <w:tcBorders>
              <w:left w:val="single" w:sz="8" w:space="0" w:color="auto"/>
              <w:right w:val="single" w:sz="4" w:space="0" w:color="auto"/>
            </w:tcBorders>
            <w:shd w:val="clear" w:color="auto" w:fill="FFFFFF"/>
          </w:tcPr>
          <w:p w14:paraId="62309FD1" w14:textId="44364E8F"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35 </w:t>
            </w:r>
            <w:r w:rsidR="00E31EAA" w:rsidRPr="00534DC7">
              <w:rPr>
                <w:rFonts w:ascii="Calibri" w:hAnsi="Calibri" w:cs="Calibri"/>
                <w:b/>
                <w:sz w:val="20"/>
                <w:szCs w:val="20"/>
              </w:rPr>
              <w:t>500</w:t>
            </w:r>
          </w:p>
        </w:tc>
        <w:tc>
          <w:tcPr>
            <w:tcW w:w="2956" w:type="dxa"/>
            <w:tcBorders>
              <w:top w:val="single" w:sz="4" w:space="0" w:color="auto"/>
              <w:left w:val="single" w:sz="8" w:space="0" w:color="auto"/>
              <w:bottom w:val="single" w:sz="4" w:space="0" w:color="auto"/>
              <w:right w:val="single" w:sz="8" w:space="0" w:color="auto"/>
            </w:tcBorders>
            <w:shd w:val="clear" w:color="auto" w:fill="FFFFFF"/>
          </w:tcPr>
          <w:p w14:paraId="7E700F21" w14:textId="428677D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 xml:space="preserve">Zwiększenie bezpieczeństwa uczestników ruchu drogowego poprzez edukację oraz doskonalenie umiejętności bezpiecznego poruszania się rowerem stosując ogólne zasady i przepisy ruchu drogowego, a także umiejętności właściwego reagowania i niesienia pomocy </w:t>
            </w:r>
            <w:r w:rsidRPr="004F6F3C">
              <w:rPr>
                <w:rFonts w:ascii="Calibri" w:hAnsi="Calibri" w:cs="Calibri"/>
                <w:sz w:val="20"/>
                <w:szCs w:val="20"/>
              </w:rPr>
              <w:lastRenderedPageBreak/>
              <w:t>poszkodowanym w wypadku drogowym</w:t>
            </w:r>
            <w:r w:rsidR="00187C4D">
              <w:rPr>
                <w:rFonts w:ascii="Calibri" w:hAnsi="Calibri" w:cs="Calibri"/>
                <w:sz w:val="20"/>
                <w:szCs w:val="20"/>
              </w:rPr>
              <w:t>.</w:t>
            </w:r>
          </w:p>
        </w:tc>
      </w:tr>
      <w:tr w:rsidR="00E31EAA" w:rsidRPr="00A97036" w14:paraId="22FCA39E" w14:textId="77777777" w:rsidTr="00E31EAA">
        <w:trPr>
          <w:trHeight w:val="545"/>
          <w:jc w:val="center"/>
        </w:trPr>
        <w:tc>
          <w:tcPr>
            <w:tcW w:w="721" w:type="dxa"/>
            <w:tcBorders>
              <w:left w:val="single" w:sz="8" w:space="0" w:color="auto"/>
              <w:right w:val="single" w:sz="8" w:space="0" w:color="auto"/>
            </w:tcBorders>
            <w:shd w:val="clear" w:color="auto" w:fill="FFFFFF"/>
          </w:tcPr>
          <w:p w14:paraId="4E0C69AE" w14:textId="77777777" w:rsidR="00E31EAA" w:rsidRPr="004F6F3C" w:rsidRDefault="00E31EAA" w:rsidP="00E31EAA">
            <w:pPr>
              <w:pStyle w:val="Akapitzlist"/>
              <w:numPr>
                <w:ilvl w:val="0"/>
                <w:numId w:val="1"/>
              </w:numPr>
              <w:spacing w:after="0" w:line="240" w:lineRule="auto"/>
              <w:ind w:left="0" w:hanging="357"/>
              <w:rPr>
                <w:rFonts w:cs="Calibri"/>
                <w:sz w:val="20"/>
                <w:szCs w:val="20"/>
              </w:rPr>
            </w:pPr>
            <w:r w:rsidRPr="004F6F3C">
              <w:rPr>
                <w:rFonts w:cs="Calibri"/>
                <w:sz w:val="20"/>
                <w:szCs w:val="20"/>
              </w:rPr>
              <w:lastRenderedPageBreak/>
              <w:t>6.</w:t>
            </w:r>
          </w:p>
        </w:tc>
        <w:tc>
          <w:tcPr>
            <w:tcW w:w="1417" w:type="dxa"/>
            <w:tcBorders>
              <w:left w:val="single" w:sz="8" w:space="0" w:color="auto"/>
              <w:right w:val="single" w:sz="4" w:space="0" w:color="auto"/>
            </w:tcBorders>
            <w:shd w:val="clear" w:color="auto" w:fill="FFFFFF"/>
          </w:tcPr>
          <w:p w14:paraId="4D3F1CC4" w14:textId="77777777" w:rsidR="00E31EAA" w:rsidRPr="004F6F3C" w:rsidRDefault="00E31EAA" w:rsidP="00E31EAA">
            <w:pPr>
              <w:spacing w:after="0" w:line="240" w:lineRule="auto"/>
              <w:rPr>
                <w:rFonts w:ascii="Calibri" w:hAnsi="Calibri" w:cs="Calibri"/>
                <w:b/>
                <w:sz w:val="20"/>
                <w:szCs w:val="20"/>
              </w:rPr>
            </w:pPr>
            <w:r w:rsidRPr="004F6F3C">
              <w:rPr>
                <w:rFonts w:ascii="Calibri" w:hAnsi="Calibri" w:cs="Calibri"/>
                <w:b/>
                <w:sz w:val="20"/>
                <w:szCs w:val="20"/>
              </w:rPr>
              <w:t>Gmina Głuchów</w:t>
            </w:r>
          </w:p>
        </w:tc>
        <w:tc>
          <w:tcPr>
            <w:tcW w:w="2126" w:type="dxa"/>
            <w:tcBorders>
              <w:left w:val="single" w:sz="4" w:space="0" w:color="auto"/>
              <w:right w:val="single" w:sz="8" w:space="0" w:color="auto"/>
            </w:tcBorders>
            <w:shd w:val="clear" w:color="auto" w:fill="FFFFFF"/>
          </w:tcPr>
          <w:p w14:paraId="3884C802" w14:textId="3C0F01C8" w:rsidR="002C7ECA" w:rsidRDefault="00E31EAA" w:rsidP="00E31EAA">
            <w:pPr>
              <w:spacing w:after="0" w:line="240" w:lineRule="auto"/>
              <w:rPr>
                <w:rFonts w:ascii="Calibri" w:hAnsi="Calibri" w:cs="Calibri"/>
                <w:sz w:val="20"/>
                <w:szCs w:val="20"/>
              </w:rPr>
            </w:pPr>
            <w:r w:rsidRPr="004F6F3C">
              <w:rPr>
                <w:rFonts w:ascii="Calibri" w:hAnsi="Calibri" w:cs="Calibri"/>
                <w:sz w:val="20"/>
                <w:szCs w:val="20"/>
              </w:rPr>
              <w:t>Policja</w:t>
            </w:r>
            <w:r w:rsidR="002C7ECA">
              <w:rPr>
                <w:rFonts w:ascii="Calibri" w:hAnsi="Calibri" w:cs="Calibri"/>
                <w:sz w:val="20"/>
                <w:szCs w:val="20"/>
              </w:rPr>
              <w:t>;</w:t>
            </w:r>
            <w:r w:rsidRPr="004F6F3C">
              <w:rPr>
                <w:rFonts w:ascii="Calibri" w:hAnsi="Calibri" w:cs="Calibri"/>
                <w:sz w:val="20"/>
                <w:szCs w:val="20"/>
              </w:rPr>
              <w:t xml:space="preserve"> </w:t>
            </w:r>
          </w:p>
          <w:p w14:paraId="7D4E9A9B" w14:textId="77777777" w:rsidR="00AB08E7" w:rsidRDefault="00AB08E7" w:rsidP="00E31EAA">
            <w:pPr>
              <w:spacing w:after="0" w:line="240" w:lineRule="auto"/>
              <w:rPr>
                <w:rFonts w:ascii="Calibri" w:hAnsi="Calibri" w:cs="Calibri"/>
                <w:sz w:val="20"/>
                <w:szCs w:val="20"/>
              </w:rPr>
            </w:pPr>
          </w:p>
          <w:p w14:paraId="4B8E246B" w14:textId="26C431E5" w:rsidR="00AB08E7" w:rsidRDefault="00E31EAA" w:rsidP="00E31EAA">
            <w:pPr>
              <w:spacing w:after="0" w:line="240" w:lineRule="auto"/>
              <w:rPr>
                <w:rFonts w:ascii="Calibri" w:hAnsi="Calibri" w:cs="Calibri"/>
                <w:sz w:val="20"/>
                <w:szCs w:val="20"/>
              </w:rPr>
            </w:pPr>
            <w:r w:rsidRPr="004F6F3C">
              <w:rPr>
                <w:rFonts w:ascii="Calibri" w:hAnsi="Calibri" w:cs="Calibri"/>
                <w:sz w:val="20"/>
                <w:szCs w:val="20"/>
              </w:rPr>
              <w:t>prokuratura rejonowa</w:t>
            </w:r>
            <w:r w:rsidR="002C7ECA">
              <w:rPr>
                <w:rFonts w:ascii="Calibri" w:hAnsi="Calibri" w:cs="Calibri"/>
                <w:sz w:val="20"/>
                <w:szCs w:val="20"/>
              </w:rPr>
              <w:t>;</w:t>
            </w:r>
            <w:r w:rsidRPr="004F6F3C">
              <w:rPr>
                <w:rFonts w:ascii="Calibri" w:hAnsi="Calibri" w:cs="Calibri"/>
                <w:sz w:val="20"/>
                <w:szCs w:val="20"/>
              </w:rPr>
              <w:t xml:space="preserve"> </w:t>
            </w:r>
          </w:p>
          <w:p w14:paraId="5E5D6A68" w14:textId="77777777" w:rsidR="00AB08E7" w:rsidRDefault="00AB08E7" w:rsidP="00E31EAA">
            <w:pPr>
              <w:spacing w:after="0" w:line="240" w:lineRule="auto"/>
              <w:rPr>
                <w:rFonts w:ascii="Calibri" w:hAnsi="Calibri" w:cs="Calibri"/>
                <w:sz w:val="20"/>
                <w:szCs w:val="20"/>
              </w:rPr>
            </w:pPr>
          </w:p>
          <w:p w14:paraId="7E828FDE" w14:textId="4FBAE8AB" w:rsidR="002C7ECA" w:rsidRDefault="00E31EAA" w:rsidP="00E31EAA">
            <w:pPr>
              <w:spacing w:after="0" w:line="240" w:lineRule="auto"/>
              <w:rPr>
                <w:rFonts w:ascii="Calibri" w:hAnsi="Calibri" w:cs="Calibri"/>
                <w:sz w:val="20"/>
                <w:szCs w:val="20"/>
              </w:rPr>
            </w:pPr>
            <w:r w:rsidRPr="004F6F3C">
              <w:rPr>
                <w:rFonts w:ascii="Calibri" w:hAnsi="Calibri" w:cs="Calibri"/>
                <w:sz w:val="20"/>
                <w:szCs w:val="20"/>
              </w:rPr>
              <w:t>sąd rejonowy</w:t>
            </w:r>
            <w:r w:rsidR="002C7ECA">
              <w:rPr>
                <w:rFonts w:ascii="Calibri" w:hAnsi="Calibri" w:cs="Calibri"/>
                <w:sz w:val="20"/>
                <w:szCs w:val="20"/>
              </w:rPr>
              <w:t>;</w:t>
            </w:r>
            <w:r w:rsidRPr="004F6F3C">
              <w:rPr>
                <w:rFonts w:ascii="Calibri" w:hAnsi="Calibri" w:cs="Calibri"/>
                <w:sz w:val="20"/>
                <w:szCs w:val="20"/>
              </w:rPr>
              <w:t xml:space="preserve"> </w:t>
            </w:r>
          </w:p>
          <w:p w14:paraId="40C80627" w14:textId="77777777" w:rsidR="00AB08E7" w:rsidRDefault="00AB08E7" w:rsidP="00E31EAA">
            <w:pPr>
              <w:spacing w:after="0" w:line="240" w:lineRule="auto"/>
              <w:rPr>
                <w:rFonts w:ascii="Calibri" w:hAnsi="Calibri" w:cs="Calibri"/>
                <w:sz w:val="20"/>
                <w:szCs w:val="20"/>
              </w:rPr>
            </w:pPr>
          </w:p>
          <w:p w14:paraId="54A0CEFF" w14:textId="507CD717" w:rsidR="00AB08E7" w:rsidRDefault="00E31EAA" w:rsidP="00E31EAA">
            <w:pPr>
              <w:spacing w:after="0" w:line="240" w:lineRule="auto"/>
              <w:rPr>
                <w:rFonts w:ascii="Calibri" w:hAnsi="Calibri" w:cs="Calibri"/>
                <w:sz w:val="20"/>
                <w:szCs w:val="20"/>
              </w:rPr>
            </w:pPr>
            <w:r w:rsidRPr="004F6F3C">
              <w:rPr>
                <w:rFonts w:ascii="Calibri" w:hAnsi="Calibri" w:cs="Calibri"/>
                <w:sz w:val="20"/>
                <w:szCs w:val="20"/>
              </w:rPr>
              <w:t>placówki oświatowe i wychowawcze</w:t>
            </w:r>
            <w:r w:rsidR="002C7ECA">
              <w:rPr>
                <w:rFonts w:ascii="Calibri" w:hAnsi="Calibri" w:cs="Calibri"/>
                <w:sz w:val="20"/>
                <w:szCs w:val="20"/>
              </w:rPr>
              <w:t>;</w:t>
            </w:r>
            <w:r w:rsidRPr="004F6F3C">
              <w:rPr>
                <w:rFonts w:ascii="Calibri" w:hAnsi="Calibri" w:cs="Calibri"/>
                <w:sz w:val="20"/>
                <w:szCs w:val="20"/>
              </w:rPr>
              <w:t xml:space="preserve"> </w:t>
            </w:r>
          </w:p>
          <w:p w14:paraId="70940343" w14:textId="77777777" w:rsidR="00AB08E7" w:rsidRDefault="00AB08E7" w:rsidP="00E31EAA">
            <w:pPr>
              <w:spacing w:after="0" w:line="240" w:lineRule="auto"/>
              <w:rPr>
                <w:rFonts w:ascii="Calibri" w:hAnsi="Calibri" w:cs="Calibri"/>
                <w:sz w:val="20"/>
                <w:szCs w:val="20"/>
              </w:rPr>
            </w:pPr>
          </w:p>
          <w:p w14:paraId="41044522" w14:textId="60546791" w:rsidR="002C7ECA" w:rsidRDefault="00E31EAA" w:rsidP="00E31EAA">
            <w:pPr>
              <w:spacing w:after="0" w:line="240" w:lineRule="auto"/>
              <w:rPr>
                <w:rFonts w:ascii="Calibri" w:hAnsi="Calibri" w:cs="Calibri"/>
                <w:sz w:val="20"/>
                <w:szCs w:val="20"/>
              </w:rPr>
            </w:pPr>
            <w:r w:rsidRPr="004F6F3C">
              <w:rPr>
                <w:rFonts w:ascii="Calibri" w:hAnsi="Calibri" w:cs="Calibri"/>
                <w:sz w:val="20"/>
                <w:szCs w:val="20"/>
              </w:rPr>
              <w:t>poradnia psychologiczno-pedagogiczna</w:t>
            </w:r>
            <w:r w:rsidR="002C7ECA">
              <w:rPr>
                <w:rFonts w:ascii="Calibri" w:hAnsi="Calibri" w:cs="Calibri"/>
                <w:sz w:val="20"/>
                <w:szCs w:val="20"/>
              </w:rPr>
              <w:t>;</w:t>
            </w:r>
            <w:r w:rsidRPr="004F6F3C">
              <w:rPr>
                <w:rFonts w:ascii="Calibri" w:hAnsi="Calibri" w:cs="Calibri"/>
                <w:sz w:val="20"/>
                <w:szCs w:val="20"/>
              </w:rPr>
              <w:t xml:space="preserve"> </w:t>
            </w:r>
          </w:p>
          <w:p w14:paraId="794E0D9C" w14:textId="77777777" w:rsidR="00AB08E7" w:rsidRDefault="00AB08E7" w:rsidP="00E31EAA">
            <w:pPr>
              <w:spacing w:after="0" w:line="240" w:lineRule="auto"/>
              <w:rPr>
                <w:rFonts w:ascii="Calibri" w:hAnsi="Calibri" w:cs="Calibri"/>
                <w:sz w:val="20"/>
                <w:szCs w:val="20"/>
              </w:rPr>
            </w:pPr>
          </w:p>
          <w:p w14:paraId="498DF7F0" w14:textId="21161A31" w:rsidR="002C7ECA" w:rsidRDefault="00E31EAA" w:rsidP="00E31EAA">
            <w:pPr>
              <w:spacing w:after="0" w:line="240" w:lineRule="auto"/>
              <w:rPr>
                <w:rFonts w:ascii="Calibri" w:hAnsi="Calibri" w:cs="Calibri"/>
                <w:sz w:val="20"/>
                <w:szCs w:val="20"/>
              </w:rPr>
            </w:pPr>
            <w:r w:rsidRPr="004F6F3C">
              <w:rPr>
                <w:rFonts w:ascii="Calibri" w:hAnsi="Calibri" w:cs="Calibri"/>
                <w:sz w:val="20"/>
                <w:szCs w:val="20"/>
              </w:rPr>
              <w:t>GOPS</w:t>
            </w:r>
            <w:r w:rsidR="002C7ECA">
              <w:rPr>
                <w:rFonts w:ascii="Calibri" w:hAnsi="Calibri" w:cs="Calibri"/>
                <w:sz w:val="20"/>
                <w:szCs w:val="20"/>
              </w:rPr>
              <w:t>;</w:t>
            </w:r>
            <w:r w:rsidRPr="004F6F3C">
              <w:rPr>
                <w:rFonts w:ascii="Calibri" w:hAnsi="Calibri" w:cs="Calibri"/>
                <w:sz w:val="20"/>
                <w:szCs w:val="20"/>
              </w:rPr>
              <w:t xml:space="preserve"> </w:t>
            </w:r>
          </w:p>
          <w:p w14:paraId="426D05A5" w14:textId="77777777" w:rsidR="00AB08E7" w:rsidRDefault="00AB08E7" w:rsidP="00E31EAA">
            <w:pPr>
              <w:spacing w:after="0" w:line="240" w:lineRule="auto"/>
              <w:rPr>
                <w:rFonts w:ascii="Calibri" w:hAnsi="Calibri" w:cs="Calibri"/>
                <w:sz w:val="20"/>
                <w:szCs w:val="20"/>
              </w:rPr>
            </w:pPr>
          </w:p>
          <w:p w14:paraId="093F5BE8" w14:textId="60BA1CDE"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lokalne media</w:t>
            </w:r>
            <w:r w:rsidR="002C7ECA">
              <w:rPr>
                <w:rFonts w:ascii="Calibri" w:hAnsi="Calibri" w:cs="Calibri"/>
                <w:sz w:val="20"/>
                <w:szCs w:val="20"/>
              </w:rPr>
              <w:t>.</w:t>
            </w:r>
            <w:r w:rsidRPr="004F6F3C">
              <w:rPr>
                <w:rFonts w:ascii="Calibri" w:hAnsi="Calibri" w:cs="Calibri"/>
                <w:sz w:val="20"/>
                <w:szCs w:val="20"/>
              </w:rPr>
              <w:t xml:space="preserve"> </w:t>
            </w:r>
          </w:p>
        </w:tc>
        <w:tc>
          <w:tcPr>
            <w:tcW w:w="1985" w:type="dxa"/>
            <w:tcBorders>
              <w:left w:val="single" w:sz="8" w:space="0" w:color="auto"/>
              <w:right w:val="single" w:sz="8" w:space="0" w:color="auto"/>
            </w:tcBorders>
            <w:shd w:val="clear" w:color="auto" w:fill="FFFFFF"/>
          </w:tcPr>
          <w:p w14:paraId="450D9414" w14:textId="0B25E15E" w:rsidR="00E31EAA" w:rsidRPr="00A870E9" w:rsidRDefault="00E31EAA" w:rsidP="002C7ECA">
            <w:pPr>
              <w:spacing w:after="0" w:line="240" w:lineRule="auto"/>
              <w:rPr>
                <w:rFonts w:ascii="Calibri" w:hAnsi="Calibri" w:cs="Calibri"/>
                <w:color w:val="000000"/>
                <w:kern w:val="1"/>
                <w:sz w:val="20"/>
                <w:szCs w:val="20"/>
                <w:lang w:eastAsia="zh-CN"/>
              </w:rPr>
            </w:pPr>
            <w:r w:rsidRPr="004F6F3C">
              <w:rPr>
                <w:rFonts w:ascii="Calibri" w:hAnsi="Calibri" w:cs="Calibri"/>
                <w:sz w:val="20"/>
                <w:szCs w:val="20"/>
              </w:rPr>
              <w:t xml:space="preserve">Przeciwdziałanie zjawiskom patologii oraz ochrona dzieci i młodzieży. </w:t>
            </w:r>
            <w:r w:rsidR="002C7ECA">
              <w:rPr>
                <w:rFonts w:ascii="Calibri" w:hAnsi="Calibri" w:cs="Calibri"/>
                <w:sz w:val="20"/>
                <w:szCs w:val="20"/>
              </w:rPr>
              <w:t>P</w:t>
            </w:r>
            <w:r w:rsidRPr="004F6F3C">
              <w:rPr>
                <w:rFonts w:ascii="Calibri" w:hAnsi="Calibri" w:cs="Calibri"/>
                <w:sz w:val="20"/>
                <w:szCs w:val="20"/>
              </w:rPr>
              <w:t xml:space="preserve">rzeciwdziałanie hejtowi i mowie nienawiści wśród młodzieży </w:t>
            </w:r>
            <w:r w:rsidRPr="004F6F3C">
              <w:rPr>
                <w:rFonts w:ascii="Calibri" w:hAnsi="Calibri" w:cs="Calibri"/>
                <w:color w:val="000000"/>
                <w:kern w:val="1"/>
                <w:sz w:val="20"/>
                <w:szCs w:val="20"/>
                <w:lang w:eastAsia="zh-CN"/>
              </w:rPr>
              <w:t>/</w:t>
            </w:r>
            <w:r w:rsidR="002C7ECA">
              <w:rPr>
                <w:rFonts w:ascii="Calibri" w:hAnsi="Calibri" w:cs="Calibri"/>
                <w:color w:val="000000"/>
                <w:kern w:val="1"/>
                <w:sz w:val="20"/>
                <w:szCs w:val="20"/>
                <w:lang w:eastAsia="zh-CN"/>
              </w:rPr>
              <w:t xml:space="preserve"> „</w:t>
            </w:r>
            <w:r w:rsidRPr="004F6F3C">
              <w:rPr>
                <w:rFonts w:ascii="Calibri" w:hAnsi="Calibri" w:cs="Calibri"/>
                <w:color w:val="000000"/>
                <w:kern w:val="1"/>
                <w:sz w:val="20"/>
                <w:szCs w:val="20"/>
                <w:lang w:eastAsia="zh-CN"/>
              </w:rPr>
              <w:t>Mówimy NIE! hejtowi i mowie nienawiści w Gminie Głuchów</w:t>
            </w:r>
            <w:r w:rsidR="002C7ECA">
              <w:rPr>
                <w:rFonts w:ascii="Calibri" w:hAnsi="Calibri" w:cs="Calibri"/>
                <w:color w:val="000000"/>
                <w:kern w:val="1"/>
                <w:sz w:val="20"/>
                <w:szCs w:val="20"/>
                <w:lang w:eastAsia="zh-CN"/>
              </w:rPr>
              <w:t>”</w:t>
            </w:r>
          </w:p>
        </w:tc>
        <w:tc>
          <w:tcPr>
            <w:tcW w:w="2410" w:type="dxa"/>
            <w:tcBorders>
              <w:left w:val="single" w:sz="8" w:space="0" w:color="auto"/>
              <w:right w:val="single" w:sz="4" w:space="0" w:color="auto"/>
            </w:tcBorders>
            <w:shd w:val="clear" w:color="auto" w:fill="FFFFFF"/>
          </w:tcPr>
          <w:p w14:paraId="34F696D0" w14:textId="7EF799AC"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Działania edukacyjne realizowane poprze</w:t>
            </w:r>
            <w:r w:rsidR="008F229F">
              <w:rPr>
                <w:rFonts w:ascii="Calibri" w:hAnsi="Calibri" w:cs="Calibri"/>
                <w:sz w:val="20"/>
                <w:szCs w:val="20"/>
              </w:rPr>
              <w:t>z</w:t>
            </w:r>
            <w:r w:rsidRPr="004F6F3C">
              <w:rPr>
                <w:rFonts w:ascii="Calibri" w:hAnsi="Calibri" w:cs="Calibri"/>
                <w:sz w:val="20"/>
                <w:szCs w:val="20"/>
              </w:rPr>
              <w:t xml:space="preserve"> spotkania z rodzicami i pedagogami oraz warsztaty i debaty z udziałem młodzieży szkolnej i społeczności lokalnej w zakresie problematyki cyberprzemocy oraz mowy nienawiści.</w:t>
            </w:r>
          </w:p>
        </w:tc>
        <w:tc>
          <w:tcPr>
            <w:tcW w:w="1559" w:type="dxa"/>
            <w:tcBorders>
              <w:left w:val="single" w:sz="4" w:space="0" w:color="auto"/>
              <w:right w:val="single" w:sz="8" w:space="0" w:color="auto"/>
            </w:tcBorders>
            <w:shd w:val="clear" w:color="auto" w:fill="FFFFFF"/>
          </w:tcPr>
          <w:p w14:paraId="73047157" w14:textId="679B4672"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49 </w:t>
            </w:r>
            <w:r w:rsidR="00E31EAA" w:rsidRPr="00534DC7">
              <w:rPr>
                <w:rFonts w:ascii="Calibri" w:hAnsi="Calibri" w:cs="Calibri"/>
                <w:b/>
                <w:sz w:val="20"/>
                <w:szCs w:val="20"/>
              </w:rPr>
              <w:t>600</w:t>
            </w:r>
          </w:p>
        </w:tc>
        <w:tc>
          <w:tcPr>
            <w:tcW w:w="1417" w:type="dxa"/>
            <w:tcBorders>
              <w:left w:val="single" w:sz="8" w:space="0" w:color="auto"/>
              <w:right w:val="single" w:sz="4" w:space="0" w:color="auto"/>
            </w:tcBorders>
            <w:shd w:val="clear" w:color="auto" w:fill="FFFFFF"/>
          </w:tcPr>
          <w:p w14:paraId="0C7D1743" w14:textId="202A28B2"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49 </w:t>
            </w:r>
            <w:r w:rsidR="00E31EAA" w:rsidRPr="00534DC7">
              <w:rPr>
                <w:rFonts w:ascii="Calibri" w:hAnsi="Calibri" w:cs="Calibri"/>
                <w:b/>
                <w:sz w:val="20"/>
                <w:szCs w:val="20"/>
              </w:rPr>
              <w:t>600</w:t>
            </w:r>
          </w:p>
        </w:tc>
        <w:tc>
          <w:tcPr>
            <w:tcW w:w="2956" w:type="dxa"/>
            <w:tcBorders>
              <w:top w:val="single" w:sz="4" w:space="0" w:color="auto"/>
              <w:left w:val="single" w:sz="8" w:space="0" w:color="auto"/>
              <w:bottom w:val="single" w:sz="4" w:space="0" w:color="auto"/>
              <w:right w:val="single" w:sz="8" w:space="0" w:color="auto"/>
            </w:tcBorders>
            <w:shd w:val="clear" w:color="auto" w:fill="FFFFFF"/>
          </w:tcPr>
          <w:p w14:paraId="35F2142C" w14:textId="77777777"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Wzrost świadomości na temat zjawiska hejtu i mowy nienawiści, jego skutków oraz form wsparcia dla ofiar przemocy. Kształtowanie właściwych postaw wobec zjawiska cyberprzemocy.</w:t>
            </w:r>
          </w:p>
        </w:tc>
      </w:tr>
      <w:tr w:rsidR="00E31EAA" w:rsidRPr="00A97036" w14:paraId="279750AD" w14:textId="77777777" w:rsidTr="00E31EAA">
        <w:trPr>
          <w:trHeight w:val="545"/>
          <w:jc w:val="center"/>
        </w:trPr>
        <w:tc>
          <w:tcPr>
            <w:tcW w:w="721" w:type="dxa"/>
            <w:tcBorders>
              <w:left w:val="single" w:sz="8" w:space="0" w:color="auto"/>
              <w:right w:val="single" w:sz="8" w:space="0" w:color="auto"/>
            </w:tcBorders>
            <w:shd w:val="clear" w:color="auto" w:fill="FFFFFF"/>
          </w:tcPr>
          <w:p w14:paraId="511DB0C0" w14:textId="77777777" w:rsidR="00E31EAA" w:rsidRPr="004F6F3C" w:rsidRDefault="00E31EAA" w:rsidP="00E31EAA">
            <w:pPr>
              <w:pStyle w:val="Akapitzlist"/>
              <w:numPr>
                <w:ilvl w:val="0"/>
                <w:numId w:val="1"/>
              </w:numPr>
              <w:spacing w:after="0" w:line="240" w:lineRule="auto"/>
              <w:ind w:left="0" w:hanging="357"/>
              <w:rPr>
                <w:rFonts w:cs="Calibri"/>
                <w:sz w:val="20"/>
                <w:szCs w:val="20"/>
              </w:rPr>
            </w:pPr>
            <w:r w:rsidRPr="004F6F3C">
              <w:rPr>
                <w:rFonts w:cs="Calibri"/>
                <w:sz w:val="20"/>
                <w:szCs w:val="20"/>
              </w:rPr>
              <w:t>7.</w:t>
            </w:r>
          </w:p>
        </w:tc>
        <w:tc>
          <w:tcPr>
            <w:tcW w:w="1417" w:type="dxa"/>
            <w:tcBorders>
              <w:left w:val="single" w:sz="8" w:space="0" w:color="auto"/>
              <w:right w:val="single" w:sz="4" w:space="0" w:color="auto"/>
            </w:tcBorders>
            <w:shd w:val="clear" w:color="auto" w:fill="FFFFFF"/>
          </w:tcPr>
          <w:p w14:paraId="7B12931B" w14:textId="77777777" w:rsidR="00E31EAA" w:rsidRPr="004F6F3C" w:rsidRDefault="00E31EAA" w:rsidP="00E31EAA">
            <w:pPr>
              <w:spacing w:after="0" w:line="240" w:lineRule="auto"/>
              <w:rPr>
                <w:rFonts w:ascii="Calibri" w:hAnsi="Calibri" w:cs="Calibri"/>
                <w:b/>
                <w:sz w:val="20"/>
                <w:szCs w:val="20"/>
              </w:rPr>
            </w:pPr>
            <w:r w:rsidRPr="004F6F3C">
              <w:rPr>
                <w:rFonts w:ascii="Calibri" w:hAnsi="Calibri" w:cs="Calibri"/>
                <w:b/>
                <w:sz w:val="20"/>
                <w:szCs w:val="20"/>
              </w:rPr>
              <w:t>Gmina Zduńska Wola</w:t>
            </w:r>
          </w:p>
        </w:tc>
        <w:tc>
          <w:tcPr>
            <w:tcW w:w="2126" w:type="dxa"/>
            <w:tcBorders>
              <w:left w:val="single" w:sz="4" w:space="0" w:color="auto"/>
              <w:right w:val="single" w:sz="8" w:space="0" w:color="auto"/>
            </w:tcBorders>
            <w:shd w:val="clear" w:color="auto" w:fill="FFFFFF"/>
          </w:tcPr>
          <w:p w14:paraId="114CBA20" w14:textId="474384D3" w:rsidR="007F2DD5" w:rsidRDefault="00E31EAA" w:rsidP="00E31EAA">
            <w:pPr>
              <w:spacing w:after="0" w:line="240" w:lineRule="auto"/>
              <w:rPr>
                <w:rFonts w:ascii="Calibri" w:hAnsi="Calibri" w:cs="Calibri"/>
                <w:sz w:val="20"/>
                <w:szCs w:val="20"/>
              </w:rPr>
            </w:pPr>
            <w:r w:rsidRPr="004F6F3C">
              <w:rPr>
                <w:rFonts w:ascii="Calibri" w:hAnsi="Calibri" w:cs="Calibri"/>
                <w:sz w:val="20"/>
                <w:szCs w:val="20"/>
              </w:rPr>
              <w:t>Policja</w:t>
            </w:r>
            <w:r w:rsidR="007F2DD5">
              <w:rPr>
                <w:rFonts w:ascii="Calibri" w:hAnsi="Calibri" w:cs="Calibri"/>
                <w:sz w:val="20"/>
                <w:szCs w:val="20"/>
              </w:rPr>
              <w:t>;</w:t>
            </w:r>
            <w:r w:rsidRPr="004F6F3C">
              <w:rPr>
                <w:rFonts w:ascii="Calibri" w:hAnsi="Calibri" w:cs="Calibri"/>
                <w:sz w:val="20"/>
                <w:szCs w:val="20"/>
              </w:rPr>
              <w:t xml:space="preserve"> </w:t>
            </w:r>
          </w:p>
          <w:p w14:paraId="6B7E5B0A" w14:textId="77777777" w:rsidR="00AB08E7" w:rsidRDefault="00AB08E7" w:rsidP="00E31EAA">
            <w:pPr>
              <w:spacing w:after="0" w:line="240" w:lineRule="auto"/>
              <w:rPr>
                <w:rFonts w:ascii="Calibri" w:hAnsi="Calibri" w:cs="Calibri"/>
                <w:sz w:val="20"/>
                <w:szCs w:val="20"/>
              </w:rPr>
            </w:pPr>
          </w:p>
          <w:p w14:paraId="69776F23" w14:textId="044B7CE8" w:rsidR="00AB08E7" w:rsidRDefault="00E31EAA" w:rsidP="00E31EAA">
            <w:pPr>
              <w:spacing w:after="0" w:line="240" w:lineRule="auto"/>
              <w:rPr>
                <w:rFonts w:ascii="Calibri" w:hAnsi="Calibri" w:cs="Calibri"/>
                <w:sz w:val="20"/>
                <w:szCs w:val="20"/>
              </w:rPr>
            </w:pPr>
            <w:r w:rsidRPr="004F6F3C">
              <w:rPr>
                <w:rFonts w:ascii="Calibri" w:hAnsi="Calibri" w:cs="Calibri"/>
                <w:sz w:val="20"/>
                <w:szCs w:val="20"/>
              </w:rPr>
              <w:t>placówki oświatowe</w:t>
            </w:r>
            <w:r w:rsidR="007F2DD5">
              <w:rPr>
                <w:rFonts w:ascii="Calibri" w:hAnsi="Calibri" w:cs="Calibri"/>
                <w:sz w:val="20"/>
                <w:szCs w:val="20"/>
              </w:rPr>
              <w:t>;</w:t>
            </w:r>
            <w:r w:rsidRPr="004F6F3C">
              <w:rPr>
                <w:rFonts w:ascii="Calibri" w:hAnsi="Calibri" w:cs="Calibri"/>
                <w:sz w:val="20"/>
                <w:szCs w:val="20"/>
              </w:rPr>
              <w:t xml:space="preserve"> </w:t>
            </w:r>
          </w:p>
          <w:p w14:paraId="7278B925" w14:textId="77777777" w:rsidR="00AB08E7" w:rsidRDefault="00AB08E7" w:rsidP="00E31EAA">
            <w:pPr>
              <w:spacing w:after="0" w:line="240" w:lineRule="auto"/>
              <w:rPr>
                <w:rFonts w:ascii="Calibri" w:hAnsi="Calibri" w:cs="Calibri"/>
                <w:sz w:val="20"/>
                <w:szCs w:val="20"/>
              </w:rPr>
            </w:pPr>
          </w:p>
          <w:p w14:paraId="12A27F74" w14:textId="25EF901F" w:rsidR="00E31EAA" w:rsidRPr="004F6F3C" w:rsidRDefault="00E31EAA" w:rsidP="00E31EAA">
            <w:pPr>
              <w:spacing w:after="0" w:line="240" w:lineRule="auto"/>
              <w:rPr>
                <w:rFonts w:ascii="Calibri" w:hAnsi="Calibri" w:cs="Calibri"/>
                <w:sz w:val="20"/>
                <w:szCs w:val="20"/>
              </w:rPr>
            </w:pPr>
            <w:r w:rsidRPr="004F6F3C">
              <w:rPr>
                <w:rFonts w:ascii="Calibri" w:hAnsi="Calibri" w:cs="Calibri"/>
                <w:sz w:val="20"/>
                <w:szCs w:val="20"/>
              </w:rPr>
              <w:t>organizacja pozarządowa</w:t>
            </w:r>
            <w:r w:rsidR="007F2DD5">
              <w:rPr>
                <w:rFonts w:ascii="Calibri" w:hAnsi="Calibri" w:cs="Calibri"/>
                <w:sz w:val="20"/>
                <w:szCs w:val="20"/>
              </w:rPr>
              <w:t>.</w:t>
            </w:r>
          </w:p>
        </w:tc>
        <w:tc>
          <w:tcPr>
            <w:tcW w:w="1985" w:type="dxa"/>
            <w:tcBorders>
              <w:left w:val="single" w:sz="8" w:space="0" w:color="auto"/>
              <w:right w:val="single" w:sz="8" w:space="0" w:color="auto"/>
            </w:tcBorders>
            <w:shd w:val="clear" w:color="auto" w:fill="FFFFFF"/>
          </w:tcPr>
          <w:p w14:paraId="1E6F3E36" w14:textId="5F03731F" w:rsidR="00E31EAA" w:rsidRPr="00A870E9" w:rsidRDefault="00E31EAA" w:rsidP="00E31EAA">
            <w:pPr>
              <w:spacing w:after="0" w:line="240" w:lineRule="auto"/>
              <w:rPr>
                <w:rFonts w:ascii="Calibri" w:hAnsi="Calibri" w:cs="Calibri"/>
                <w:color w:val="000000"/>
                <w:kern w:val="1"/>
                <w:sz w:val="20"/>
                <w:szCs w:val="20"/>
                <w:lang w:eastAsia="zh-CN"/>
              </w:rPr>
            </w:pPr>
            <w:r w:rsidRPr="004F6F3C">
              <w:rPr>
                <w:rFonts w:ascii="Calibri" w:hAnsi="Calibri" w:cs="Calibri"/>
                <w:sz w:val="20"/>
                <w:szCs w:val="20"/>
              </w:rPr>
              <w:t xml:space="preserve">Bezpieczne przejścia dla pieszych </w:t>
            </w:r>
            <w:r w:rsidRPr="004F6F3C">
              <w:rPr>
                <w:rFonts w:ascii="Calibri" w:hAnsi="Calibri" w:cs="Calibri"/>
                <w:color w:val="000000"/>
                <w:kern w:val="1"/>
                <w:sz w:val="20"/>
                <w:szCs w:val="20"/>
                <w:lang w:eastAsia="zh-CN"/>
              </w:rPr>
              <w:t xml:space="preserve">/ </w:t>
            </w:r>
            <w:r w:rsidR="007F2DD5">
              <w:rPr>
                <w:rFonts w:ascii="Calibri" w:hAnsi="Calibri" w:cs="Calibri"/>
                <w:color w:val="000000"/>
                <w:kern w:val="1"/>
                <w:sz w:val="20"/>
                <w:szCs w:val="20"/>
                <w:lang w:eastAsia="zh-CN"/>
              </w:rPr>
              <w:t>„</w:t>
            </w:r>
            <w:r w:rsidRPr="004F6F3C">
              <w:rPr>
                <w:rFonts w:ascii="Calibri" w:hAnsi="Calibri" w:cs="Calibri"/>
                <w:color w:val="000000"/>
                <w:kern w:val="1"/>
                <w:sz w:val="20"/>
                <w:szCs w:val="20"/>
                <w:lang w:eastAsia="zh-CN"/>
              </w:rPr>
              <w:t>Bezpiecznie rowerem przez gminę Zduńska Wola</w:t>
            </w:r>
            <w:r w:rsidR="007F2DD5">
              <w:rPr>
                <w:rFonts w:ascii="Calibri" w:hAnsi="Calibri" w:cs="Calibri"/>
                <w:color w:val="000000"/>
                <w:kern w:val="1"/>
                <w:sz w:val="20"/>
                <w:szCs w:val="20"/>
                <w:lang w:eastAsia="zh-CN"/>
              </w:rPr>
              <w:t>”</w:t>
            </w:r>
          </w:p>
        </w:tc>
        <w:tc>
          <w:tcPr>
            <w:tcW w:w="2410" w:type="dxa"/>
            <w:tcBorders>
              <w:left w:val="single" w:sz="8" w:space="0" w:color="auto"/>
              <w:right w:val="single" w:sz="4" w:space="0" w:color="auto"/>
            </w:tcBorders>
            <w:shd w:val="clear" w:color="auto" w:fill="FFFFFF"/>
          </w:tcPr>
          <w:p w14:paraId="2CB2609B" w14:textId="44E6D160" w:rsidR="00E31EAA" w:rsidRPr="004F6F3C" w:rsidRDefault="00E31EAA" w:rsidP="007F2DD5">
            <w:pPr>
              <w:spacing w:after="0" w:line="240" w:lineRule="auto"/>
              <w:rPr>
                <w:rFonts w:ascii="Calibri" w:hAnsi="Calibri" w:cs="Calibri"/>
                <w:sz w:val="20"/>
                <w:szCs w:val="20"/>
              </w:rPr>
            </w:pPr>
            <w:r w:rsidRPr="004F6F3C">
              <w:rPr>
                <w:rFonts w:ascii="Calibri" w:hAnsi="Calibri" w:cs="Calibri"/>
                <w:sz w:val="20"/>
                <w:szCs w:val="20"/>
              </w:rPr>
              <w:t xml:space="preserve">Organizacja rajdu rowerowego oraz utworzenie 3 stacji naprawczych dla rowerów na terenie gminy oraz wykorzystanie autochodzika podczas spotkań dydaktycznych realizowanych w zakresie bezpieczeństwa na drodze. </w:t>
            </w:r>
            <w:r w:rsidR="007F2DD5">
              <w:rPr>
                <w:rFonts w:ascii="Calibri" w:hAnsi="Calibri" w:cs="Calibri"/>
                <w:sz w:val="20"/>
                <w:szCs w:val="20"/>
              </w:rPr>
              <w:t>Celem projektu była także p</w:t>
            </w:r>
            <w:r w:rsidR="007F2DD5" w:rsidRPr="004F6F3C">
              <w:rPr>
                <w:rFonts w:ascii="Calibri" w:hAnsi="Calibri" w:cs="Calibri"/>
                <w:sz w:val="20"/>
                <w:szCs w:val="20"/>
              </w:rPr>
              <w:t>rofilaktyka w zakresie bezpieczeństwa ruchu drogowego</w:t>
            </w:r>
            <w:r w:rsidR="007F2DD5">
              <w:rPr>
                <w:rFonts w:ascii="Calibri" w:hAnsi="Calibri" w:cs="Calibri"/>
                <w:sz w:val="20"/>
                <w:szCs w:val="20"/>
              </w:rPr>
              <w:t>, wyrobienie</w:t>
            </w:r>
            <w:r w:rsidR="007F2DD5" w:rsidRPr="004F6F3C">
              <w:rPr>
                <w:rFonts w:ascii="Calibri" w:hAnsi="Calibri" w:cs="Calibri"/>
                <w:sz w:val="20"/>
                <w:szCs w:val="20"/>
              </w:rPr>
              <w:t xml:space="preserve"> nawyków bezpiecznego poruszania się po drodze poprzez zdobywanie wiedzy i umiejętności podczas ćwiczeń </w:t>
            </w:r>
            <w:r w:rsidR="007F2DD5" w:rsidRPr="004F6F3C">
              <w:rPr>
                <w:rFonts w:ascii="Calibri" w:hAnsi="Calibri" w:cs="Calibri"/>
                <w:sz w:val="20"/>
                <w:szCs w:val="20"/>
              </w:rPr>
              <w:lastRenderedPageBreak/>
              <w:t xml:space="preserve">bezpiecznej jazdy na rowerze oraz podczas zajęć rekreacyjno – sportowych  </w:t>
            </w:r>
          </w:p>
        </w:tc>
        <w:tc>
          <w:tcPr>
            <w:tcW w:w="1559" w:type="dxa"/>
            <w:tcBorders>
              <w:left w:val="single" w:sz="4" w:space="0" w:color="auto"/>
              <w:right w:val="single" w:sz="8" w:space="0" w:color="auto"/>
            </w:tcBorders>
            <w:shd w:val="clear" w:color="auto" w:fill="FFFFFF"/>
          </w:tcPr>
          <w:p w14:paraId="5230DC9F" w14:textId="0BE2207E"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lastRenderedPageBreak/>
              <w:t xml:space="preserve">49 </w:t>
            </w:r>
            <w:r w:rsidR="00E31EAA" w:rsidRPr="00534DC7">
              <w:rPr>
                <w:rFonts w:ascii="Calibri" w:hAnsi="Calibri" w:cs="Calibri"/>
                <w:b/>
                <w:sz w:val="20"/>
                <w:szCs w:val="20"/>
              </w:rPr>
              <w:t>529</w:t>
            </w:r>
          </w:p>
        </w:tc>
        <w:tc>
          <w:tcPr>
            <w:tcW w:w="1417" w:type="dxa"/>
            <w:tcBorders>
              <w:left w:val="single" w:sz="8" w:space="0" w:color="auto"/>
              <w:right w:val="single" w:sz="4" w:space="0" w:color="auto"/>
            </w:tcBorders>
            <w:shd w:val="clear" w:color="auto" w:fill="FFFFFF"/>
          </w:tcPr>
          <w:p w14:paraId="378C9016" w14:textId="4AFE33C0"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49 </w:t>
            </w:r>
            <w:r w:rsidR="00E31EAA" w:rsidRPr="00534DC7">
              <w:rPr>
                <w:rFonts w:ascii="Calibri" w:hAnsi="Calibri" w:cs="Calibri"/>
                <w:b/>
                <w:sz w:val="20"/>
                <w:szCs w:val="20"/>
              </w:rPr>
              <w:t>529</w:t>
            </w:r>
          </w:p>
        </w:tc>
        <w:tc>
          <w:tcPr>
            <w:tcW w:w="2956" w:type="dxa"/>
            <w:tcBorders>
              <w:top w:val="single" w:sz="4" w:space="0" w:color="auto"/>
              <w:left w:val="single" w:sz="8" w:space="0" w:color="auto"/>
              <w:bottom w:val="single" w:sz="4" w:space="0" w:color="auto"/>
              <w:right w:val="single" w:sz="8" w:space="0" w:color="auto"/>
            </w:tcBorders>
            <w:shd w:val="clear" w:color="auto" w:fill="FFFFFF"/>
          </w:tcPr>
          <w:p w14:paraId="26806B0B" w14:textId="3D537D0D" w:rsidR="00E31EAA" w:rsidRPr="004F6F3C" w:rsidRDefault="00E31EAA" w:rsidP="00E31EAA">
            <w:pPr>
              <w:spacing w:after="0" w:line="240" w:lineRule="auto"/>
              <w:rPr>
                <w:rFonts w:ascii="Calibri" w:hAnsi="Calibri" w:cs="Calibri"/>
                <w:sz w:val="20"/>
                <w:szCs w:val="20"/>
              </w:rPr>
            </w:pPr>
          </w:p>
        </w:tc>
      </w:tr>
      <w:tr w:rsidR="00E31EAA" w:rsidRPr="00A97036" w14:paraId="2701D143" w14:textId="77777777" w:rsidTr="00E31EAA">
        <w:trPr>
          <w:trHeight w:val="545"/>
          <w:jc w:val="center"/>
        </w:trPr>
        <w:tc>
          <w:tcPr>
            <w:tcW w:w="721" w:type="dxa"/>
            <w:tcBorders>
              <w:left w:val="single" w:sz="8" w:space="0" w:color="auto"/>
              <w:bottom w:val="single" w:sz="8" w:space="0" w:color="auto"/>
              <w:right w:val="single" w:sz="8" w:space="0" w:color="auto"/>
            </w:tcBorders>
            <w:shd w:val="clear" w:color="auto" w:fill="FFFFFF"/>
          </w:tcPr>
          <w:p w14:paraId="72FEC1DB" w14:textId="77777777" w:rsidR="00E31EAA" w:rsidRPr="004F6F3C" w:rsidRDefault="00E31EAA" w:rsidP="00E31EAA">
            <w:pPr>
              <w:pStyle w:val="Akapitzlist"/>
              <w:numPr>
                <w:ilvl w:val="0"/>
                <w:numId w:val="1"/>
              </w:numPr>
              <w:spacing w:after="0" w:line="240" w:lineRule="auto"/>
              <w:ind w:left="0" w:hanging="357"/>
              <w:rPr>
                <w:rFonts w:cs="Calibri"/>
                <w:sz w:val="20"/>
                <w:szCs w:val="20"/>
              </w:rPr>
            </w:pPr>
            <w:r w:rsidRPr="004F6F3C">
              <w:rPr>
                <w:rFonts w:cs="Calibri"/>
                <w:sz w:val="20"/>
                <w:szCs w:val="20"/>
              </w:rPr>
              <w:t>8.</w:t>
            </w:r>
          </w:p>
        </w:tc>
        <w:tc>
          <w:tcPr>
            <w:tcW w:w="1417" w:type="dxa"/>
            <w:tcBorders>
              <w:left w:val="single" w:sz="8" w:space="0" w:color="auto"/>
              <w:bottom w:val="single" w:sz="8" w:space="0" w:color="auto"/>
              <w:right w:val="single" w:sz="4" w:space="0" w:color="auto"/>
            </w:tcBorders>
            <w:shd w:val="clear" w:color="auto" w:fill="FFFFFF"/>
          </w:tcPr>
          <w:p w14:paraId="325FD390" w14:textId="77777777" w:rsidR="00E31EAA" w:rsidRPr="004F6F3C" w:rsidRDefault="00E31EAA" w:rsidP="00E31EAA">
            <w:pPr>
              <w:spacing w:after="0" w:line="240" w:lineRule="auto"/>
              <w:rPr>
                <w:rFonts w:ascii="Calibri" w:hAnsi="Calibri" w:cs="Calibri"/>
                <w:b/>
                <w:sz w:val="20"/>
                <w:szCs w:val="20"/>
              </w:rPr>
            </w:pPr>
            <w:r w:rsidRPr="004F6F3C">
              <w:rPr>
                <w:rFonts w:ascii="Calibri" w:hAnsi="Calibri" w:cs="Calibri"/>
                <w:b/>
                <w:sz w:val="20"/>
                <w:szCs w:val="20"/>
              </w:rPr>
              <w:t>Gmina Wieruszów</w:t>
            </w:r>
          </w:p>
        </w:tc>
        <w:tc>
          <w:tcPr>
            <w:tcW w:w="2126" w:type="dxa"/>
            <w:tcBorders>
              <w:left w:val="single" w:sz="4" w:space="0" w:color="auto"/>
              <w:bottom w:val="single" w:sz="8" w:space="0" w:color="auto"/>
              <w:right w:val="single" w:sz="8" w:space="0" w:color="auto"/>
            </w:tcBorders>
            <w:shd w:val="clear" w:color="auto" w:fill="FFFFFF"/>
          </w:tcPr>
          <w:p w14:paraId="21440F76" w14:textId="7EA27444" w:rsidR="00E31EAA" w:rsidRPr="004F6F3C" w:rsidRDefault="00E31EAA" w:rsidP="00E31EAA">
            <w:pPr>
              <w:spacing w:after="0" w:line="240" w:lineRule="auto"/>
              <w:rPr>
                <w:rFonts w:ascii="Calibri" w:hAnsi="Calibri" w:cs="Calibri"/>
                <w:sz w:val="20"/>
                <w:szCs w:val="20"/>
              </w:rPr>
            </w:pPr>
          </w:p>
        </w:tc>
        <w:tc>
          <w:tcPr>
            <w:tcW w:w="1985" w:type="dxa"/>
            <w:tcBorders>
              <w:left w:val="single" w:sz="8" w:space="0" w:color="auto"/>
              <w:bottom w:val="single" w:sz="8" w:space="0" w:color="auto"/>
              <w:right w:val="single" w:sz="8" w:space="0" w:color="auto"/>
            </w:tcBorders>
            <w:shd w:val="clear" w:color="auto" w:fill="FFFFFF"/>
          </w:tcPr>
          <w:p w14:paraId="4B11D4AB" w14:textId="7A90B7AE" w:rsidR="00E31EAA" w:rsidRPr="004F6F3C" w:rsidRDefault="00E31EAA" w:rsidP="00E31EAA">
            <w:pPr>
              <w:spacing w:after="0" w:line="240" w:lineRule="auto"/>
              <w:rPr>
                <w:rFonts w:ascii="Calibri" w:hAnsi="Calibri" w:cs="Calibri"/>
                <w:color w:val="000000"/>
                <w:kern w:val="1"/>
                <w:sz w:val="20"/>
                <w:szCs w:val="20"/>
                <w:lang w:eastAsia="zh-CN"/>
              </w:rPr>
            </w:pPr>
            <w:r w:rsidRPr="004F6F3C">
              <w:rPr>
                <w:rFonts w:ascii="Calibri" w:hAnsi="Calibri" w:cs="Calibri"/>
                <w:sz w:val="20"/>
                <w:szCs w:val="20"/>
              </w:rPr>
              <w:t>Bezpieczeństwo w miejscach publicznych ze szczególnym uwzględnieniem tworzenia lokalnych systemów bezpieczeństwa. Bu</w:t>
            </w:r>
            <w:r w:rsidR="00EE4C18">
              <w:rPr>
                <w:rFonts w:ascii="Calibri" w:hAnsi="Calibri" w:cs="Calibri"/>
                <w:sz w:val="20"/>
                <w:szCs w:val="20"/>
              </w:rPr>
              <w:t>dowa miasteczek ruchu drogowego</w:t>
            </w:r>
            <w:r w:rsidRPr="004F6F3C">
              <w:rPr>
                <w:rFonts w:ascii="Calibri" w:hAnsi="Calibri" w:cs="Calibri"/>
                <w:sz w:val="20"/>
                <w:szCs w:val="20"/>
              </w:rPr>
              <w:t xml:space="preserve"> </w:t>
            </w:r>
            <w:r w:rsidRPr="004F6F3C">
              <w:rPr>
                <w:rFonts w:ascii="Calibri" w:hAnsi="Calibri" w:cs="Calibri"/>
                <w:color w:val="000000"/>
                <w:kern w:val="1"/>
                <w:sz w:val="20"/>
                <w:szCs w:val="20"/>
                <w:lang w:eastAsia="zh-CN"/>
              </w:rPr>
              <w:t xml:space="preserve">/ </w:t>
            </w:r>
          </w:p>
          <w:p w14:paraId="061883CF" w14:textId="77777777" w:rsidR="00E31EAA" w:rsidRPr="004F6F3C" w:rsidRDefault="00E31EAA" w:rsidP="00E31EAA">
            <w:pPr>
              <w:spacing w:after="0" w:line="240" w:lineRule="auto"/>
              <w:rPr>
                <w:rFonts w:ascii="Calibri" w:hAnsi="Calibri" w:cs="Calibri"/>
                <w:color w:val="000000"/>
                <w:kern w:val="1"/>
                <w:sz w:val="20"/>
                <w:szCs w:val="20"/>
                <w:lang w:eastAsia="zh-CN"/>
              </w:rPr>
            </w:pPr>
          </w:p>
          <w:p w14:paraId="75854DF3" w14:textId="29B7EE38" w:rsidR="00E31EAA" w:rsidRPr="004F6F3C" w:rsidRDefault="007F2DD5" w:rsidP="00E31EAA">
            <w:pPr>
              <w:spacing w:after="0" w:line="240" w:lineRule="auto"/>
              <w:rPr>
                <w:rFonts w:ascii="Calibri" w:hAnsi="Calibri" w:cs="Calibri"/>
                <w:sz w:val="20"/>
                <w:szCs w:val="20"/>
              </w:rPr>
            </w:pPr>
            <w:r>
              <w:rPr>
                <w:rFonts w:ascii="Calibri" w:hAnsi="Calibri" w:cs="Calibri"/>
                <w:color w:val="000000"/>
                <w:kern w:val="1"/>
                <w:sz w:val="20"/>
                <w:szCs w:val="20"/>
                <w:lang w:eastAsia="zh-CN"/>
              </w:rPr>
              <w:t>„</w:t>
            </w:r>
            <w:r w:rsidR="00E31EAA" w:rsidRPr="004F6F3C">
              <w:rPr>
                <w:rFonts w:ascii="Calibri" w:hAnsi="Calibri" w:cs="Calibri"/>
                <w:color w:val="000000"/>
                <w:kern w:val="1"/>
                <w:sz w:val="20"/>
                <w:szCs w:val="20"/>
                <w:lang w:eastAsia="zh-CN"/>
              </w:rPr>
              <w:t>Miasteczko ruchu drogowego im. Władysława Stasiaka w Gminie Wieruszów</w:t>
            </w:r>
            <w:r>
              <w:rPr>
                <w:rFonts w:ascii="Calibri" w:hAnsi="Calibri" w:cs="Calibri"/>
                <w:color w:val="000000"/>
                <w:kern w:val="1"/>
                <w:sz w:val="20"/>
                <w:szCs w:val="20"/>
                <w:lang w:eastAsia="zh-CN"/>
              </w:rPr>
              <w:t>”</w:t>
            </w:r>
          </w:p>
        </w:tc>
        <w:tc>
          <w:tcPr>
            <w:tcW w:w="2410" w:type="dxa"/>
            <w:tcBorders>
              <w:left w:val="single" w:sz="8" w:space="0" w:color="auto"/>
              <w:bottom w:val="single" w:sz="8" w:space="0" w:color="auto"/>
              <w:right w:val="single" w:sz="4" w:space="0" w:color="auto"/>
            </w:tcBorders>
            <w:shd w:val="clear" w:color="auto" w:fill="FFFFFF"/>
          </w:tcPr>
          <w:p w14:paraId="3BBF7EAC" w14:textId="77777777" w:rsidR="00E31EAA" w:rsidRDefault="00EE4C18" w:rsidP="00E31EAA">
            <w:pPr>
              <w:spacing w:after="0" w:line="240" w:lineRule="auto"/>
              <w:rPr>
                <w:rFonts w:ascii="Calibri" w:hAnsi="Calibri" w:cs="Calibri"/>
                <w:sz w:val="20"/>
                <w:szCs w:val="20"/>
              </w:rPr>
            </w:pPr>
            <w:r>
              <w:rPr>
                <w:rFonts w:ascii="Calibri" w:hAnsi="Calibri" w:cs="Calibri"/>
                <w:sz w:val="20"/>
                <w:szCs w:val="20"/>
              </w:rPr>
              <w:t>Budowa</w:t>
            </w:r>
            <w:r w:rsidR="00E31EAA" w:rsidRPr="004F6F3C">
              <w:rPr>
                <w:rFonts w:ascii="Calibri" w:hAnsi="Calibri" w:cs="Calibri"/>
                <w:sz w:val="20"/>
                <w:szCs w:val="20"/>
              </w:rPr>
              <w:t xml:space="preserve"> miasteczka ruchu drogowego </w:t>
            </w:r>
          </w:p>
          <w:p w14:paraId="3C6B59A9" w14:textId="77777777" w:rsidR="007F2DD5" w:rsidRDefault="007F2DD5" w:rsidP="00E31EAA">
            <w:pPr>
              <w:spacing w:after="0" w:line="240" w:lineRule="auto"/>
              <w:rPr>
                <w:rFonts w:ascii="Calibri" w:hAnsi="Calibri" w:cs="Calibri"/>
                <w:sz w:val="20"/>
                <w:szCs w:val="20"/>
              </w:rPr>
            </w:pPr>
          </w:p>
          <w:p w14:paraId="160C547F" w14:textId="6BAEDC0B" w:rsidR="007F2DD5" w:rsidRPr="004F6F3C" w:rsidRDefault="007F2DD5" w:rsidP="00373D30">
            <w:pPr>
              <w:spacing w:after="0" w:line="240" w:lineRule="auto"/>
              <w:rPr>
                <w:rFonts w:ascii="Calibri" w:hAnsi="Calibri" w:cs="Calibri"/>
                <w:sz w:val="20"/>
                <w:szCs w:val="20"/>
              </w:rPr>
            </w:pPr>
            <w:r>
              <w:rPr>
                <w:rFonts w:ascii="Calibri" w:hAnsi="Calibri" w:cs="Calibri"/>
                <w:sz w:val="20"/>
                <w:szCs w:val="20"/>
              </w:rPr>
              <w:t>Celem projektu była p</w:t>
            </w:r>
            <w:r w:rsidRPr="004F6F3C">
              <w:rPr>
                <w:rFonts w:ascii="Calibri" w:hAnsi="Calibri" w:cs="Calibri"/>
                <w:sz w:val="20"/>
                <w:szCs w:val="20"/>
              </w:rPr>
              <w:t xml:space="preserve">oprawa bezpieczeństwa w ruchu drogowym. Kampanie o charakterze profilaktycznym miały uświadomić szczególnie młodzież o niebezpieczeństwie płynącym z przemocy rówieśniczej oraz negatywnych zjawisk spowodowanych uprzedzeniami </w:t>
            </w:r>
            <w:r w:rsidR="00373D30">
              <w:rPr>
                <w:rFonts w:ascii="Calibri" w:hAnsi="Calibri" w:cs="Calibri"/>
                <w:sz w:val="20"/>
                <w:szCs w:val="20"/>
              </w:rPr>
              <w:br/>
            </w:r>
            <w:r w:rsidRPr="004F6F3C">
              <w:rPr>
                <w:rFonts w:ascii="Calibri" w:hAnsi="Calibri" w:cs="Calibri"/>
                <w:sz w:val="20"/>
                <w:szCs w:val="20"/>
              </w:rPr>
              <w:t xml:space="preserve">i stereotypami.  </w:t>
            </w:r>
          </w:p>
        </w:tc>
        <w:tc>
          <w:tcPr>
            <w:tcW w:w="1559" w:type="dxa"/>
            <w:tcBorders>
              <w:left w:val="single" w:sz="4" w:space="0" w:color="auto"/>
              <w:bottom w:val="single" w:sz="8" w:space="0" w:color="auto"/>
              <w:right w:val="single" w:sz="8" w:space="0" w:color="auto"/>
            </w:tcBorders>
            <w:shd w:val="clear" w:color="auto" w:fill="FFFFFF"/>
          </w:tcPr>
          <w:p w14:paraId="7212514B" w14:textId="41FF362E"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100 </w:t>
            </w:r>
            <w:r w:rsidR="00E31EAA" w:rsidRPr="00534DC7">
              <w:rPr>
                <w:rFonts w:ascii="Calibri" w:hAnsi="Calibri" w:cs="Calibri"/>
                <w:b/>
                <w:sz w:val="20"/>
                <w:szCs w:val="20"/>
              </w:rPr>
              <w:t>000</w:t>
            </w:r>
          </w:p>
        </w:tc>
        <w:tc>
          <w:tcPr>
            <w:tcW w:w="1417" w:type="dxa"/>
            <w:tcBorders>
              <w:left w:val="single" w:sz="8" w:space="0" w:color="auto"/>
              <w:bottom w:val="single" w:sz="8" w:space="0" w:color="auto"/>
              <w:right w:val="single" w:sz="4" w:space="0" w:color="auto"/>
            </w:tcBorders>
            <w:shd w:val="clear" w:color="auto" w:fill="FFFFFF"/>
          </w:tcPr>
          <w:p w14:paraId="43C59D30" w14:textId="680604C5" w:rsidR="00E31EAA" w:rsidRPr="00534DC7" w:rsidRDefault="002D7555" w:rsidP="00E31EAA">
            <w:pPr>
              <w:spacing w:after="0" w:line="240" w:lineRule="auto"/>
              <w:rPr>
                <w:rFonts w:ascii="Calibri" w:hAnsi="Calibri" w:cs="Calibri"/>
                <w:b/>
                <w:sz w:val="20"/>
                <w:szCs w:val="20"/>
              </w:rPr>
            </w:pPr>
            <w:r>
              <w:rPr>
                <w:rFonts w:ascii="Calibri" w:hAnsi="Calibri" w:cs="Calibri"/>
                <w:b/>
                <w:sz w:val="20"/>
                <w:szCs w:val="20"/>
              </w:rPr>
              <w:t xml:space="preserve">100 </w:t>
            </w:r>
            <w:r w:rsidR="00E31EAA" w:rsidRPr="00534DC7">
              <w:rPr>
                <w:rFonts w:ascii="Calibri" w:hAnsi="Calibri" w:cs="Calibri"/>
                <w:b/>
                <w:sz w:val="20"/>
                <w:szCs w:val="20"/>
              </w:rPr>
              <w:t>000</w:t>
            </w:r>
          </w:p>
        </w:tc>
        <w:tc>
          <w:tcPr>
            <w:tcW w:w="2956" w:type="dxa"/>
            <w:tcBorders>
              <w:top w:val="single" w:sz="4" w:space="0" w:color="auto"/>
              <w:left w:val="single" w:sz="8" w:space="0" w:color="auto"/>
              <w:bottom w:val="single" w:sz="8" w:space="0" w:color="auto"/>
              <w:right w:val="single" w:sz="8" w:space="0" w:color="auto"/>
            </w:tcBorders>
            <w:shd w:val="clear" w:color="auto" w:fill="FFFFFF"/>
          </w:tcPr>
          <w:p w14:paraId="0F2C067E" w14:textId="64BA77E1" w:rsidR="00E31EAA" w:rsidRPr="004F6F3C" w:rsidRDefault="00E31EAA" w:rsidP="00E31EAA">
            <w:pPr>
              <w:spacing w:after="0" w:line="240" w:lineRule="auto"/>
              <w:rPr>
                <w:rFonts w:ascii="Calibri" w:hAnsi="Calibri" w:cs="Calibri"/>
                <w:sz w:val="20"/>
                <w:szCs w:val="20"/>
              </w:rPr>
            </w:pPr>
          </w:p>
        </w:tc>
      </w:tr>
    </w:tbl>
    <w:p w14:paraId="0847DC69" w14:textId="77777777" w:rsidR="003D7E90" w:rsidRDefault="003D7E90" w:rsidP="00E31EAA">
      <w:pPr>
        <w:outlineLvl w:val="0"/>
        <w:rPr>
          <w:rFonts w:cs="Arial"/>
          <w:b/>
          <w:sz w:val="28"/>
          <w:u w:val="single"/>
        </w:rPr>
      </w:pPr>
    </w:p>
    <w:p w14:paraId="000CC1BE" w14:textId="77777777" w:rsidR="008A161D" w:rsidRDefault="008A161D" w:rsidP="00E31EAA">
      <w:pPr>
        <w:jc w:val="center"/>
        <w:outlineLvl w:val="0"/>
        <w:rPr>
          <w:rFonts w:cs="Arial"/>
          <w:b/>
          <w:sz w:val="28"/>
        </w:rPr>
      </w:pPr>
    </w:p>
    <w:p w14:paraId="0471472E" w14:textId="77777777" w:rsidR="008A161D" w:rsidRDefault="008A161D" w:rsidP="00E31EAA">
      <w:pPr>
        <w:jc w:val="center"/>
        <w:outlineLvl w:val="0"/>
        <w:rPr>
          <w:rFonts w:cs="Arial"/>
          <w:b/>
          <w:sz w:val="28"/>
        </w:rPr>
      </w:pPr>
    </w:p>
    <w:p w14:paraId="08C46930" w14:textId="77777777" w:rsidR="008A161D" w:rsidRDefault="008A161D" w:rsidP="00E31EAA">
      <w:pPr>
        <w:jc w:val="center"/>
        <w:outlineLvl w:val="0"/>
        <w:rPr>
          <w:rFonts w:cs="Arial"/>
          <w:b/>
          <w:sz w:val="28"/>
        </w:rPr>
      </w:pPr>
    </w:p>
    <w:p w14:paraId="7203FD6B" w14:textId="77777777" w:rsidR="008A161D" w:rsidRDefault="008A161D" w:rsidP="00E31EAA">
      <w:pPr>
        <w:jc w:val="center"/>
        <w:outlineLvl w:val="0"/>
        <w:rPr>
          <w:rFonts w:cs="Arial"/>
          <w:b/>
          <w:sz w:val="28"/>
        </w:rPr>
      </w:pPr>
    </w:p>
    <w:p w14:paraId="1E1DD53F" w14:textId="77777777" w:rsidR="008A161D" w:rsidRDefault="008A161D" w:rsidP="00E31EAA">
      <w:pPr>
        <w:jc w:val="center"/>
        <w:outlineLvl w:val="0"/>
        <w:rPr>
          <w:rFonts w:cs="Arial"/>
          <w:b/>
          <w:sz w:val="28"/>
        </w:rPr>
      </w:pPr>
    </w:p>
    <w:p w14:paraId="798A9E63" w14:textId="77777777" w:rsidR="008A161D" w:rsidRDefault="008A161D" w:rsidP="00E31EAA">
      <w:pPr>
        <w:jc w:val="center"/>
        <w:outlineLvl w:val="0"/>
        <w:rPr>
          <w:rFonts w:cs="Arial"/>
          <w:b/>
          <w:sz w:val="28"/>
        </w:rPr>
      </w:pPr>
    </w:p>
    <w:p w14:paraId="29B3A432" w14:textId="77777777" w:rsidR="00373D30" w:rsidRDefault="00373D30" w:rsidP="00E31EAA">
      <w:pPr>
        <w:jc w:val="center"/>
        <w:outlineLvl w:val="0"/>
        <w:rPr>
          <w:rFonts w:cs="Arial"/>
          <w:b/>
          <w:sz w:val="28"/>
        </w:rPr>
      </w:pPr>
    </w:p>
    <w:p w14:paraId="0DD0C7F4" w14:textId="77777777" w:rsidR="00E31EAA" w:rsidRPr="00386275" w:rsidRDefault="00E31EAA" w:rsidP="00E31EAA">
      <w:pPr>
        <w:jc w:val="center"/>
        <w:outlineLvl w:val="0"/>
        <w:rPr>
          <w:rFonts w:cs="Arial"/>
          <w:b/>
          <w:sz w:val="28"/>
        </w:rPr>
      </w:pPr>
      <w:r w:rsidRPr="00386275">
        <w:rPr>
          <w:rFonts w:cs="Arial"/>
          <w:b/>
          <w:sz w:val="28"/>
        </w:rPr>
        <w:lastRenderedPageBreak/>
        <w:t>6</w:t>
      </w:r>
      <w:r>
        <w:rPr>
          <w:rFonts w:cs="Arial"/>
          <w:b/>
          <w:sz w:val="28"/>
        </w:rPr>
        <w:t xml:space="preserve"> </w:t>
      </w:r>
      <w:r w:rsidRPr="00386275">
        <w:rPr>
          <w:rFonts w:cs="Arial"/>
          <w:b/>
          <w:sz w:val="28"/>
        </w:rPr>
        <w:t>-</w:t>
      </w:r>
      <w:r>
        <w:rPr>
          <w:rFonts w:cs="Arial"/>
          <w:b/>
          <w:sz w:val="28"/>
        </w:rPr>
        <w:t xml:space="preserve"> </w:t>
      </w:r>
      <w:r w:rsidRPr="00386275">
        <w:rPr>
          <w:rFonts w:cs="Arial"/>
          <w:b/>
          <w:sz w:val="28"/>
        </w:rPr>
        <w:t>WOJEWÓDZTWO MAŁOPOLSKIE</w:t>
      </w:r>
    </w:p>
    <w:tbl>
      <w:tblPr>
        <w:tblW w:w="1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218"/>
        <w:gridCol w:w="2164"/>
        <w:gridCol w:w="1646"/>
        <w:gridCol w:w="3453"/>
        <w:gridCol w:w="1417"/>
        <w:gridCol w:w="997"/>
        <w:gridCol w:w="2783"/>
      </w:tblGrid>
      <w:tr w:rsidR="00E31EAA" w:rsidRPr="00BE141A" w14:paraId="332C6269" w14:textId="77777777" w:rsidTr="00534DC7">
        <w:trPr>
          <w:cantSplit/>
          <w:tblHeader/>
          <w:jc w:val="center"/>
        </w:trPr>
        <w:tc>
          <w:tcPr>
            <w:tcW w:w="724" w:type="dxa"/>
            <w:shd w:val="clear" w:color="auto" w:fill="5B9BD5" w:themeFill="accent1"/>
            <w:tcMar>
              <w:top w:w="28" w:type="dxa"/>
              <w:left w:w="28" w:type="dxa"/>
              <w:bottom w:w="28" w:type="dxa"/>
              <w:right w:w="28" w:type="dxa"/>
            </w:tcMar>
            <w:vAlign w:val="center"/>
            <w:hideMark/>
          </w:tcPr>
          <w:p w14:paraId="1D9396C3"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lp.</w:t>
            </w:r>
          </w:p>
        </w:tc>
        <w:tc>
          <w:tcPr>
            <w:tcW w:w="1218" w:type="dxa"/>
            <w:shd w:val="clear" w:color="auto" w:fill="5B9BD5" w:themeFill="accent1"/>
            <w:tcMar>
              <w:top w:w="28" w:type="dxa"/>
              <w:left w:w="28" w:type="dxa"/>
              <w:bottom w:w="28" w:type="dxa"/>
              <w:right w:w="28" w:type="dxa"/>
            </w:tcMar>
            <w:vAlign w:val="center"/>
            <w:hideMark/>
          </w:tcPr>
          <w:p w14:paraId="420B7661"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podmiot</w:t>
            </w:r>
          </w:p>
          <w:p w14:paraId="4CC94247"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realizujący</w:t>
            </w:r>
          </w:p>
        </w:tc>
        <w:tc>
          <w:tcPr>
            <w:tcW w:w="2164" w:type="dxa"/>
            <w:shd w:val="clear" w:color="auto" w:fill="5B9BD5" w:themeFill="accent1"/>
            <w:tcMar>
              <w:top w:w="28" w:type="dxa"/>
              <w:left w:w="28" w:type="dxa"/>
              <w:bottom w:w="28" w:type="dxa"/>
              <w:right w:w="28" w:type="dxa"/>
            </w:tcMar>
            <w:vAlign w:val="center"/>
            <w:hideMark/>
          </w:tcPr>
          <w:p w14:paraId="60006BDE"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 xml:space="preserve">podmioty </w:t>
            </w:r>
          </w:p>
          <w:p w14:paraId="0B3707D5"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współpracujące</w:t>
            </w:r>
          </w:p>
        </w:tc>
        <w:tc>
          <w:tcPr>
            <w:tcW w:w="1646" w:type="dxa"/>
            <w:shd w:val="clear" w:color="auto" w:fill="5B9BD5" w:themeFill="accent1"/>
            <w:tcMar>
              <w:top w:w="28" w:type="dxa"/>
              <w:left w:w="28" w:type="dxa"/>
              <w:bottom w:w="28" w:type="dxa"/>
              <w:right w:w="28" w:type="dxa"/>
            </w:tcMar>
            <w:vAlign w:val="center"/>
            <w:hideMark/>
          </w:tcPr>
          <w:p w14:paraId="5934243C"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cel</w:t>
            </w:r>
          </w:p>
          <w:p w14:paraId="405EF1EE"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szczegółowy/</w:t>
            </w:r>
          </w:p>
          <w:p w14:paraId="15741307"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tytuł projektu</w:t>
            </w:r>
          </w:p>
        </w:tc>
        <w:tc>
          <w:tcPr>
            <w:tcW w:w="3453" w:type="dxa"/>
            <w:shd w:val="clear" w:color="auto" w:fill="5B9BD5" w:themeFill="accent1"/>
            <w:tcMar>
              <w:top w:w="28" w:type="dxa"/>
              <w:left w:w="28" w:type="dxa"/>
              <w:bottom w:w="28" w:type="dxa"/>
              <w:right w:w="28" w:type="dxa"/>
            </w:tcMar>
            <w:vAlign w:val="center"/>
            <w:hideMark/>
          </w:tcPr>
          <w:p w14:paraId="210AA5AC"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opis</w:t>
            </w:r>
          </w:p>
          <w:p w14:paraId="30827ED1"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p>
        </w:tc>
        <w:tc>
          <w:tcPr>
            <w:tcW w:w="1417" w:type="dxa"/>
            <w:shd w:val="clear" w:color="auto" w:fill="5B9BD5" w:themeFill="accent1"/>
            <w:tcMar>
              <w:top w:w="28" w:type="dxa"/>
              <w:left w:w="28" w:type="dxa"/>
              <w:bottom w:w="28" w:type="dxa"/>
              <w:right w:w="28" w:type="dxa"/>
            </w:tcMar>
            <w:vAlign w:val="center"/>
          </w:tcPr>
          <w:p w14:paraId="1947EEC5"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kwota</w:t>
            </w:r>
          </w:p>
          <w:p w14:paraId="779FC30C"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wnioskowana</w:t>
            </w:r>
          </w:p>
        </w:tc>
        <w:tc>
          <w:tcPr>
            <w:tcW w:w="997" w:type="dxa"/>
            <w:shd w:val="clear" w:color="auto" w:fill="5B9BD5" w:themeFill="accent1"/>
            <w:tcMar>
              <w:top w:w="28" w:type="dxa"/>
              <w:left w:w="28" w:type="dxa"/>
              <w:bottom w:w="28" w:type="dxa"/>
              <w:right w:w="28" w:type="dxa"/>
            </w:tcMar>
            <w:vAlign w:val="center"/>
          </w:tcPr>
          <w:p w14:paraId="470A8823"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kwota</w:t>
            </w:r>
          </w:p>
          <w:p w14:paraId="7A158C64" w14:textId="77777777" w:rsidR="00E31EAA" w:rsidRPr="00386275" w:rsidRDefault="00E31EAA" w:rsidP="00E31EAA">
            <w:pPr>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wydatkowana</w:t>
            </w:r>
          </w:p>
        </w:tc>
        <w:tc>
          <w:tcPr>
            <w:tcW w:w="2783" w:type="dxa"/>
            <w:shd w:val="clear" w:color="auto" w:fill="FFFFFF"/>
            <w:tcMar>
              <w:top w:w="28" w:type="dxa"/>
              <w:left w:w="28" w:type="dxa"/>
              <w:bottom w:w="28" w:type="dxa"/>
              <w:right w:w="28" w:type="dxa"/>
            </w:tcMar>
            <w:vAlign w:val="center"/>
            <w:hideMark/>
          </w:tcPr>
          <w:p w14:paraId="27B7C4D3"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efekty /</w:t>
            </w:r>
          </w:p>
          <w:p w14:paraId="5006AD17"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osiągnięte</w:t>
            </w:r>
          </w:p>
          <w:p w14:paraId="2B2B2E6A"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rezultaty</w:t>
            </w:r>
          </w:p>
          <w:p w14:paraId="32A050EE"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lang w:eastAsia="pl-PL"/>
              </w:rPr>
            </w:pPr>
            <w:r w:rsidRPr="00386275">
              <w:rPr>
                <w:rFonts w:eastAsia="Times New Roman" w:cs="Calibri"/>
                <w:lang w:eastAsia="pl-PL"/>
              </w:rPr>
              <w:t>------</w:t>
            </w:r>
            <w:r>
              <w:rPr>
                <w:rFonts w:eastAsia="Times New Roman" w:cs="Calibri"/>
                <w:lang w:eastAsia="pl-PL"/>
              </w:rPr>
              <w:t>----------------------------</w:t>
            </w:r>
          </w:p>
          <w:p w14:paraId="4B4D8BAF"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b/>
                <w:lang w:eastAsia="pl-PL"/>
              </w:rPr>
            </w:pPr>
            <w:r w:rsidRPr="00386275">
              <w:rPr>
                <w:rFonts w:eastAsia="Times New Roman" w:cs="Calibri"/>
                <w:b/>
                <w:lang w:eastAsia="pl-PL"/>
              </w:rPr>
              <w:t>dane bazowe</w:t>
            </w:r>
          </w:p>
          <w:p w14:paraId="78F48E84"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lang w:eastAsia="pl-PL"/>
              </w:rPr>
            </w:pPr>
            <w:r w:rsidRPr="00386275">
              <w:rPr>
                <w:rFonts w:eastAsia="Times New Roman" w:cs="Calibri"/>
                <w:b/>
                <w:lang w:eastAsia="pl-PL"/>
              </w:rPr>
              <w:t>/docelowe</w:t>
            </w:r>
          </w:p>
          <w:p w14:paraId="590C44E7"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lang w:eastAsia="pl-PL"/>
              </w:rPr>
            </w:pPr>
            <w:r w:rsidRPr="00386275">
              <w:rPr>
                <w:rFonts w:eastAsia="Times New Roman" w:cs="Calibri"/>
                <w:lang w:eastAsia="pl-PL"/>
              </w:rPr>
              <w:t xml:space="preserve">– dane w </w:t>
            </w:r>
            <w:r w:rsidRPr="00386275">
              <w:rPr>
                <w:rFonts w:eastAsia="Times New Roman" w:cs="Calibri"/>
                <w:b/>
                <w:lang w:eastAsia="pl-PL"/>
              </w:rPr>
              <w:t>%</w:t>
            </w:r>
          </w:p>
          <w:p w14:paraId="46BC41F0"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lang w:eastAsia="pl-PL"/>
              </w:rPr>
            </w:pPr>
            <w:r w:rsidRPr="00386275">
              <w:rPr>
                <w:rFonts w:eastAsia="Times New Roman" w:cs="Calibri"/>
                <w:lang w:eastAsia="pl-PL"/>
              </w:rPr>
              <w:t>na podstawie ankiet</w:t>
            </w:r>
          </w:p>
          <w:p w14:paraId="3F3A5CDE"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lang w:eastAsia="pl-PL"/>
              </w:rPr>
            </w:pPr>
            <w:r w:rsidRPr="00386275">
              <w:rPr>
                <w:rFonts w:eastAsia="Times New Roman" w:cs="Calibri"/>
                <w:lang w:eastAsia="pl-PL"/>
              </w:rPr>
              <w:t>oraz wpływ np. na stan /</w:t>
            </w:r>
          </w:p>
          <w:p w14:paraId="3D0991D5" w14:textId="77777777" w:rsidR="00E31EAA" w:rsidRPr="00386275" w:rsidRDefault="00E31EAA" w:rsidP="00E31EAA">
            <w:pPr>
              <w:shd w:val="clear" w:color="auto" w:fill="9CC2E5"/>
              <w:overflowPunct w:val="0"/>
              <w:autoSpaceDE w:val="0"/>
              <w:autoSpaceDN w:val="0"/>
              <w:adjustRightInd w:val="0"/>
              <w:spacing w:after="0" w:line="240" w:lineRule="auto"/>
              <w:jc w:val="center"/>
              <w:textAlignment w:val="baseline"/>
              <w:rPr>
                <w:rFonts w:eastAsia="Times New Roman" w:cs="Calibri"/>
                <w:lang w:eastAsia="pl-PL"/>
              </w:rPr>
            </w:pPr>
            <w:r>
              <w:rPr>
                <w:rFonts w:eastAsia="Times New Roman" w:cs="Calibri"/>
                <w:lang w:eastAsia="pl-PL"/>
              </w:rPr>
              <w:t>poczucie bezpieczeństwa</w:t>
            </w:r>
          </w:p>
        </w:tc>
      </w:tr>
      <w:tr w:rsidR="00E31EAA" w:rsidRPr="00BE141A" w14:paraId="08E4A3BE" w14:textId="77777777" w:rsidTr="008A161D">
        <w:trPr>
          <w:cantSplit/>
          <w:jc w:val="center"/>
        </w:trPr>
        <w:tc>
          <w:tcPr>
            <w:tcW w:w="724" w:type="dxa"/>
            <w:shd w:val="clear" w:color="auto" w:fill="auto"/>
            <w:tcMar>
              <w:top w:w="28" w:type="dxa"/>
              <w:left w:w="28" w:type="dxa"/>
              <w:bottom w:w="28" w:type="dxa"/>
              <w:right w:w="28" w:type="dxa"/>
            </w:tcMar>
            <w:vAlign w:val="center"/>
          </w:tcPr>
          <w:p w14:paraId="48C81B4E" w14:textId="77777777" w:rsidR="00E31EAA" w:rsidRPr="004F6F3C" w:rsidRDefault="00E31EAA" w:rsidP="00E31EAA">
            <w:pPr>
              <w:overflowPunct w:val="0"/>
              <w:autoSpaceDE w:val="0"/>
              <w:autoSpaceDN w:val="0"/>
              <w:adjustRightInd w:val="0"/>
              <w:spacing w:after="0" w:line="240" w:lineRule="auto"/>
              <w:ind w:firstLine="284"/>
              <w:textAlignment w:val="baseline"/>
              <w:rPr>
                <w:rFonts w:ascii="Calibri" w:eastAsia="Times New Roman" w:hAnsi="Calibri" w:cs="Calibri"/>
                <w:bCs/>
                <w:sz w:val="20"/>
                <w:szCs w:val="20"/>
                <w:lang w:eastAsia="pl-PL"/>
              </w:rPr>
            </w:pPr>
            <w:r w:rsidRPr="004F6F3C">
              <w:rPr>
                <w:rFonts w:ascii="Calibri" w:eastAsia="Times New Roman" w:hAnsi="Calibri" w:cs="Calibri"/>
                <w:bCs/>
                <w:sz w:val="20"/>
                <w:szCs w:val="20"/>
                <w:lang w:eastAsia="pl-PL"/>
              </w:rPr>
              <w:t>1.</w:t>
            </w:r>
          </w:p>
        </w:tc>
        <w:tc>
          <w:tcPr>
            <w:tcW w:w="1218" w:type="dxa"/>
            <w:shd w:val="clear" w:color="auto" w:fill="auto"/>
            <w:tcMar>
              <w:top w:w="28" w:type="dxa"/>
              <w:left w:w="28" w:type="dxa"/>
              <w:bottom w:w="28" w:type="dxa"/>
              <w:right w:w="28" w:type="dxa"/>
            </w:tcMar>
          </w:tcPr>
          <w:p w14:paraId="3FCC4BEA"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Urząd Gminy Bystra-Sidzina</w:t>
            </w:r>
          </w:p>
        </w:tc>
        <w:tc>
          <w:tcPr>
            <w:tcW w:w="2164" w:type="dxa"/>
            <w:shd w:val="clear" w:color="auto" w:fill="auto"/>
            <w:tcMar>
              <w:top w:w="28" w:type="dxa"/>
              <w:left w:w="28" w:type="dxa"/>
              <w:bottom w:w="28" w:type="dxa"/>
              <w:right w:w="28" w:type="dxa"/>
            </w:tcMar>
            <w:vAlign w:val="center"/>
          </w:tcPr>
          <w:p w14:paraId="1B891BEA" w14:textId="7815FD47" w:rsidR="00E31EAA" w:rsidRPr="004F6F3C" w:rsidRDefault="00E31EAA" w:rsidP="00534DC7">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p>
        </w:tc>
        <w:tc>
          <w:tcPr>
            <w:tcW w:w="1646" w:type="dxa"/>
            <w:shd w:val="clear" w:color="auto" w:fill="auto"/>
            <w:tcMar>
              <w:top w:w="28" w:type="dxa"/>
              <w:left w:w="28" w:type="dxa"/>
              <w:bottom w:w="28" w:type="dxa"/>
              <w:right w:w="28" w:type="dxa"/>
            </w:tcMar>
          </w:tcPr>
          <w:p w14:paraId="3205D35A" w14:textId="77777777" w:rsidR="003D7E90" w:rsidRPr="00534DC7" w:rsidRDefault="003D7E90" w:rsidP="003D7E90">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534DC7">
              <w:rPr>
                <w:rFonts w:ascii="Calibri" w:eastAsia="Times New Roman" w:hAnsi="Calibri" w:cs="Calibri"/>
                <w:sz w:val="20"/>
                <w:szCs w:val="20"/>
                <w:lang w:eastAsia="pl-PL"/>
              </w:rPr>
              <w:t xml:space="preserve">Bezpieczeństwo nad wodą </w:t>
            </w:r>
          </w:p>
          <w:p w14:paraId="7600938E" w14:textId="5F9398FF" w:rsidR="00E31EAA" w:rsidRPr="003D7E90" w:rsidRDefault="003D7E90" w:rsidP="003D7E90">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534DC7">
              <w:rPr>
                <w:rFonts w:ascii="Calibri" w:eastAsia="Times New Roman" w:hAnsi="Calibri" w:cs="Calibri"/>
                <w:sz w:val="20"/>
                <w:szCs w:val="20"/>
                <w:lang w:eastAsia="pl-PL"/>
              </w:rPr>
              <w:t>i w górach /</w:t>
            </w:r>
          </w:p>
          <w:p w14:paraId="0F29AD98" w14:textId="1F6892EF" w:rsidR="00E31EAA" w:rsidRPr="00534DC7" w:rsidRDefault="003D7E90"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Pr>
                <w:rFonts w:ascii="Calibri" w:eastAsia="Times New Roman" w:hAnsi="Calibri" w:cs="Calibri"/>
                <w:sz w:val="20"/>
                <w:szCs w:val="20"/>
                <w:lang w:eastAsia="pl-PL"/>
              </w:rPr>
              <w:t>„</w:t>
            </w:r>
            <w:r w:rsidR="00E31EAA" w:rsidRPr="00534DC7">
              <w:rPr>
                <w:rFonts w:ascii="Calibri" w:eastAsia="Times New Roman" w:hAnsi="Calibri" w:cs="Calibri"/>
                <w:sz w:val="20"/>
                <w:szCs w:val="20"/>
                <w:lang w:eastAsia="pl-PL"/>
              </w:rPr>
              <w:t xml:space="preserve">Bezpiecznie baw się nad wodą </w:t>
            </w:r>
          </w:p>
          <w:p w14:paraId="4CF54F33"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534DC7">
              <w:rPr>
                <w:rFonts w:ascii="Calibri" w:eastAsia="Times New Roman" w:hAnsi="Calibri" w:cs="Calibri"/>
                <w:sz w:val="20"/>
                <w:szCs w:val="20"/>
                <w:lang w:eastAsia="pl-PL"/>
              </w:rPr>
              <w:t xml:space="preserve">i wędruj po górach </w:t>
            </w:r>
          </w:p>
          <w:p w14:paraId="79EC2D18" w14:textId="3C615870"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534DC7">
              <w:rPr>
                <w:rFonts w:ascii="Calibri" w:eastAsia="Times New Roman" w:hAnsi="Calibri" w:cs="Calibri"/>
                <w:sz w:val="20"/>
                <w:szCs w:val="20"/>
                <w:lang w:eastAsia="pl-PL"/>
              </w:rPr>
              <w:t xml:space="preserve">wraz z Gminą Bystra </w:t>
            </w:r>
            <w:r w:rsidR="003D7E90">
              <w:rPr>
                <w:rFonts w:ascii="Calibri" w:eastAsia="Times New Roman" w:hAnsi="Calibri" w:cs="Calibri"/>
                <w:sz w:val="20"/>
                <w:szCs w:val="20"/>
                <w:lang w:eastAsia="pl-PL"/>
              </w:rPr>
              <w:t>–</w:t>
            </w:r>
            <w:r w:rsidRPr="00534DC7">
              <w:rPr>
                <w:rFonts w:ascii="Calibri" w:eastAsia="Times New Roman" w:hAnsi="Calibri" w:cs="Calibri"/>
                <w:sz w:val="20"/>
                <w:szCs w:val="20"/>
                <w:lang w:eastAsia="pl-PL"/>
              </w:rPr>
              <w:t xml:space="preserve"> Sidzina</w:t>
            </w:r>
            <w:r w:rsidR="003D7E90">
              <w:rPr>
                <w:rFonts w:ascii="Calibri" w:eastAsia="Times New Roman" w:hAnsi="Calibri" w:cs="Calibri"/>
                <w:sz w:val="20"/>
                <w:szCs w:val="20"/>
                <w:lang w:eastAsia="pl-PL"/>
              </w:rPr>
              <w:t>”</w:t>
            </w:r>
          </w:p>
          <w:p w14:paraId="748ADC30" w14:textId="77777777" w:rsidR="00E31EAA" w:rsidRPr="003D7E90" w:rsidRDefault="00E31EAA" w:rsidP="00E31EAA">
            <w:pPr>
              <w:overflowPunct w:val="0"/>
              <w:autoSpaceDE w:val="0"/>
              <w:autoSpaceDN w:val="0"/>
              <w:adjustRightInd w:val="0"/>
              <w:spacing w:after="0" w:line="240" w:lineRule="auto"/>
              <w:textAlignment w:val="baseline"/>
              <w:rPr>
                <w:rFonts w:ascii="Calibri" w:eastAsia="Times New Roman" w:hAnsi="Calibri" w:cs="Calibri"/>
                <w:i/>
                <w:sz w:val="20"/>
                <w:szCs w:val="20"/>
                <w:lang w:eastAsia="pl-PL"/>
              </w:rPr>
            </w:pPr>
          </w:p>
          <w:p w14:paraId="1ADAA6D4" w14:textId="4654A160"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i/>
                <w:sz w:val="20"/>
                <w:szCs w:val="20"/>
                <w:lang w:eastAsia="pl-PL"/>
              </w:rPr>
            </w:pPr>
          </w:p>
        </w:tc>
        <w:tc>
          <w:tcPr>
            <w:tcW w:w="3453" w:type="dxa"/>
            <w:shd w:val="clear" w:color="auto" w:fill="auto"/>
            <w:tcMar>
              <w:top w:w="28" w:type="dxa"/>
              <w:left w:w="28" w:type="dxa"/>
              <w:bottom w:w="28" w:type="dxa"/>
              <w:right w:w="28" w:type="dxa"/>
            </w:tcMar>
            <w:vAlign w:val="center"/>
          </w:tcPr>
          <w:p w14:paraId="513EC42B" w14:textId="77777777" w:rsidR="00E31EAA" w:rsidRPr="004F6F3C" w:rsidRDefault="00E31EAA" w:rsidP="00E31EAA">
            <w:pPr>
              <w:autoSpaceDE w:val="0"/>
              <w:autoSpaceDN w:val="0"/>
              <w:adjustRightInd w:val="0"/>
              <w:spacing w:after="0" w:line="240" w:lineRule="auto"/>
              <w:rPr>
                <w:rFonts w:ascii="Calibri" w:eastAsia="Times New Roman" w:hAnsi="Calibri" w:cs="Calibri"/>
                <w:bCs/>
                <w:sz w:val="20"/>
                <w:szCs w:val="20"/>
                <w:lang w:eastAsia="pl-PL"/>
              </w:rPr>
            </w:pPr>
            <w:r w:rsidRPr="004F6F3C">
              <w:rPr>
                <w:rFonts w:ascii="Calibri" w:eastAsia="Times New Roman" w:hAnsi="Calibri" w:cs="Calibri"/>
                <w:bCs/>
                <w:sz w:val="20"/>
                <w:szCs w:val="20"/>
                <w:lang w:eastAsia="pl-PL"/>
              </w:rPr>
              <w:t>Projekt stanowił zbiór interdyscyplinarnych działań odnoszących się do różnych aspektów bezpieczeństwa, ze szczególnym uwzględnieniem wypoczynku w górach oraz nad akwenami wodnymi. Założenia zostały przygotowane zgodnie z charakterystyką gminy oraz zagrożeniami, które mogą dotknąć miejscową młodzież i dzieci. Przygotowano szereg punktów tematycznych, zarówno teoretycznych, jak i obejmujących zajęcia praktyczne. Nowością był współudział w projekcie przedstawicieli ochotniczych straży pożarnych.</w:t>
            </w:r>
          </w:p>
        </w:tc>
        <w:tc>
          <w:tcPr>
            <w:tcW w:w="1417" w:type="dxa"/>
            <w:shd w:val="clear" w:color="auto" w:fill="auto"/>
            <w:tcMar>
              <w:top w:w="28" w:type="dxa"/>
              <w:left w:w="28" w:type="dxa"/>
              <w:bottom w:w="28" w:type="dxa"/>
              <w:right w:w="28" w:type="dxa"/>
            </w:tcMar>
          </w:tcPr>
          <w:p w14:paraId="6FF88574"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534DC7">
              <w:rPr>
                <w:rFonts w:ascii="Calibri" w:eastAsia="Times New Roman" w:hAnsi="Calibri" w:cs="Calibri"/>
                <w:b/>
                <w:sz w:val="20"/>
                <w:szCs w:val="20"/>
                <w:lang w:eastAsia="pl-PL"/>
              </w:rPr>
              <w:t>50 000</w:t>
            </w:r>
          </w:p>
        </w:tc>
        <w:tc>
          <w:tcPr>
            <w:tcW w:w="997" w:type="dxa"/>
            <w:shd w:val="clear" w:color="auto" w:fill="auto"/>
            <w:tcMar>
              <w:top w:w="28" w:type="dxa"/>
              <w:left w:w="28" w:type="dxa"/>
              <w:bottom w:w="28" w:type="dxa"/>
              <w:right w:w="28" w:type="dxa"/>
            </w:tcMar>
          </w:tcPr>
          <w:p w14:paraId="2C249932"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534DC7">
              <w:rPr>
                <w:rFonts w:ascii="Calibri" w:hAnsi="Calibri" w:cs="Calibri"/>
                <w:b/>
                <w:sz w:val="20"/>
                <w:szCs w:val="20"/>
                <w:lang w:eastAsia="pl-PL"/>
              </w:rPr>
              <w:t>50 000</w:t>
            </w:r>
          </w:p>
        </w:tc>
        <w:tc>
          <w:tcPr>
            <w:tcW w:w="2783" w:type="dxa"/>
            <w:shd w:val="clear" w:color="auto" w:fill="FFFFFF"/>
            <w:tcMar>
              <w:top w:w="28" w:type="dxa"/>
              <w:left w:w="28" w:type="dxa"/>
              <w:bottom w:w="28" w:type="dxa"/>
              <w:right w:w="28" w:type="dxa"/>
            </w:tcMar>
          </w:tcPr>
          <w:p w14:paraId="1315D5EE"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dane bazowe</w:t>
            </w:r>
          </w:p>
          <w:p w14:paraId="47BCB8DE"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b/>
                <w:sz w:val="20"/>
                <w:szCs w:val="20"/>
                <w:lang w:eastAsia="pl-PL"/>
              </w:rPr>
              <w:t>/docelowe</w:t>
            </w:r>
          </w:p>
          <w:p w14:paraId="2E0CF956"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xml:space="preserve">– dane w </w:t>
            </w:r>
            <w:r w:rsidRPr="004F6F3C">
              <w:rPr>
                <w:rFonts w:ascii="Calibri" w:eastAsia="Times New Roman" w:hAnsi="Calibri" w:cs="Calibri"/>
                <w:b/>
                <w:sz w:val="20"/>
                <w:szCs w:val="20"/>
                <w:lang w:eastAsia="pl-PL"/>
              </w:rPr>
              <w:t>%</w:t>
            </w:r>
          </w:p>
          <w:p w14:paraId="42C6262B"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na podstawie ankiet</w:t>
            </w:r>
          </w:p>
          <w:p w14:paraId="46B315DD" w14:textId="77777777" w:rsidR="00E31EAA" w:rsidRPr="004F6F3C" w:rsidRDefault="00E31EAA" w:rsidP="00E31EAA">
            <w:pPr>
              <w:autoSpaceDE w:val="0"/>
              <w:autoSpaceDN w:val="0"/>
              <w:adjustRightInd w:val="0"/>
              <w:spacing w:after="0" w:line="240" w:lineRule="auto"/>
              <w:rPr>
                <w:rFonts w:ascii="Calibri" w:hAnsi="Calibri" w:cs="Calibri"/>
                <w:b/>
                <w:sz w:val="20"/>
                <w:szCs w:val="20"/>
                <w:lang w:eastAsia="pl-PL"/>
              </w:rPr>
            </w:pPr>
          </w:p>
          <w:p w14:paraId="5F5A9BBF" w14:textId="77777777" w:rsidR="00E31EAA" w:rsidRPr="004F6F3C" w:rsidRDefault="00E31EAA" w:rsidP="00E31EAA">
            <w:pPr>
              <w:autoSpaceDE w:val="0"/>
              <w:autoSpaceDN w:val="0"/>
              <w:adjustRightInd w:val="0"/>
              <w:spacing w:after="0" w:line="240" w:lineRule="auto"/>
              <w:rPr>
                <w:rFonts w:ascii="Calibri" w:hAnsi="Calibri" w:cs="Calibri"/>
                <w:b/>
                <w:sz w:val="20"/>
                <w:szCs w:val="20"/>
                <w:lang w:eastAsia="pl-PL"/>
              </w:rPr>
            </w:pPr>
            <w:r w:rsidRPr="004F6F3C">
              <w:rPr>
                <w:rFonts w:ascii="Calibri" w:hAnsi="Calibri" w:cs="Calibri"/>
                <w:b/>
                <w:sz w:val="20"/>
                <w:szCs w:val="20"/>
                <w:lang w:eastAsia="pl-PL"/>
              </w:rPr>
              <w:t>53,5 % / 69,8 %</w:t>
            </w:r>
          </w:p>
          <w:p w14:paraId="3215CDC6"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sz w:val="20"/>
                <w:szCs w:val="20"/>
                <w:lang w:eastAsia="pl-PL"/>
              </w:rPr>
            </w:pPr>
          </w:p>
          <w:p w14:paraId="0983E12D"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sz w:val="20"/>
                <w:szCs w:val="20"/>
                <w:lang w:eastAsia="pl-PL"/>
              </w:rPr>
            </w:pPr>
            <w:r w:rsidRPr="004F6F3C">
              <w:rPr>
                <w:rFonts w:ascii="Calibri" w:hAnsi="Calibri" w:cs="Calibri"/>
                <w:sz w:val="20"/>
                <w:szCs w:val="20"/>
                <w:lang w:eastAsia="pl-PL"/>
              </w:rPr>
              <w:t>Poprawa bezpieczeństwa</w:t>
            </w:r>
          </w:p>
          <w:p w14:paraId="23623053"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hAnsi="Calibri" w:cs="Calibri"/>
                <w:sz w:val="20"/>
                <w:szCs w:val="20"/>
                <w:lang w:eastAsia="pl-PL"/>
              </w:rPr>
              <w:t>na terenach górskich oraz nad wodą. Zwiększenie świadomości dzieci i młodzieży w zakresie profilaktyki i sposobów spędzania czasu wolnego.</w:t>
            </w:r>
          </w:p>
        </w:tc>
      </w:tr>
      <w:tr w:rsidR="00E31EAA" w:rsidRPr="00BE141A" w14:paraId="3D0DEAEB" w14:textId="77777777" w:rsidTr="00033B20">
        <w:trPr>
          <w:cantSplit/>
          <w:jc w:val="center"/>
        </w:trPr>
        <w:tc>
          <w:tcPr>
            <w:tcW w:w="724" w:type="dxa"/>
            <w:shd w:val="clear" w:color="auto" w:fill="auto"/>
            <w:tcMar>
              <w:top w:w="28" w:type="dxa"/>
              <w:left w:w="28" w:type="dxa"/>
              <w:bottom w:w="28" w:type="dxa"/>
              <w:right w:w="28" w:type="dxa"/>
            </w:tcMar>
            <w:vAlign w:val="center"/>
          </w:tcPr>
          <w:p w14:paraId="466A5D5B" w14:textId="77777777" w:rsidR="00E31EAA" w:rsidRPr="004F6F3C" w:rsidRDefault="00E31EAA" w:rsidP="00E31EAA">
            <w:pPr>
              <w:overflowPunct w:val="0"/>
              <w:autoSpaceDE w:val="0"/>
              <w:autoSpaceDN w:val="0"/>
              <w:adjustRightInd w:val="0"/>
              <w:spacing w:after="0" w:line="240" w:lineRule="auto"/>
              <w:ind w:firstLine="284"/>
              <w:textAlignment w:val="baseline"/>
              <w:rPr>
                <w:rFonts w:ascii="Calibri" w:eastAsia="Times New Roman" w:hAnsi="Calibri" w:cs="Calibri"/>
                <w:bCs/>
                <w:sz w:val="20"/>
                <w:szCs w:val="20"/>
                <w:lang w:eastAsia="pl-PL"/>
              </w:rPr>
            </w:pPr>
            <w:bookmarkStart w:id="1" w:name="_Hlk536008488"/>
            <w:r w:rsidRPr="004F6F3C">
              <w:rPr>
                <w:rFonts w:ascii="Calibri" w:eastAsia="Times New Roman" w:hAnsi="Calibri" w:cs="Calibri"/>
                <w:bCs/>
                <w:sz w:val="20"/>
                <w:szCs w:val="20"/>
                <w:lang w:eastAsia="pl-PL"/>
              </w:rPr>
              <w:lastRenderedPageBreak/>
              <w:t>2.</w:t>
            </w:r>
          </w:p>
        </w:tc>
        <w:tc>
          <w:tcPr>
            <w:tcW w:w="1218" w:type="dxa"/>
            <w:shd w:val="clear" w:color="auto" w:fill="auto"/>
            <w:tcMar>
              <w:top w:w="28" w:type="dxa"/>
              <w:left w:w="28" w:type="dxa"/>
              <w:bottom w:w="28" w:type="dxa"/>
              <w:right w:w="28" w:type="dxa"/>
            </w:tcMar>
          </w:tcPr>
          <w:p w14:paraId="798C41C6"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 xml:space="preserve">Urząd </w:t>
            </w:r>
          </w:p>
          <w:p w14:paraId="14C44158"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 xml:space="preserve">Gminy </w:t>
            </w:r>
          </w:p>
          <w:p w14:paraId="480B7C8C"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b/>
                <w:sz w:val="20"/>
                <w:szCs w:val="20"/>
                <w:lang w:eastAsia="pl-PL"/>
              </w:rPr>
              <w:t>Kocmyrzów-Luborzyca</w:t>
            </w:r>
          </w:p>
        </w:tc>
        <w:tc>
          <w:tcPr>
            <w:tcW w:w="2164" w:type="dxa"/>
            <w:shd w:val="clear" w:color="auto" w:fill="auto"/>
            <w:tcMar>
              <w:top w:w="28" w:type="dxa"/>
              <w:left w:w="28" w:type="dxa"/>
              <w:bottom w:w="28" w:type="dxa"/>
              <w:right w:w="28" w:type="dxa"/>
            </w:tcMar>
            <w:vAlign w:val="center"/>
          </w:tcPr>
          <w:p w14:paraId="7BB5EDCF" w14:textId="5B7379D6" w:rsidR="00E31EAA" w:rsidRPr="004F6F3C" w:rsidRDefault="00E31EAA" w:rsidP="00534DC7">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p>
        </w:tc>
        <w:tc>
          <w:tcPr>
            <w:tcW w:w="1646" w:type="dxa"/>
            <w:shd w:val="clear" w:color="auto" w:fill="auto"/>
            <w:tcMar>
              <w:top w:w="28" w:type="dxa"/>
              <w:left w:w="28" w:type="dxa"/>
              <w:bottom w:w="28" w:type="dxa"/>
              <w:right w:w="28" w:type="dxa"/>
            </w:tcMar>
            <w:vAlign w:val="center"/>
          </w:tcPr>
          <w:p w14:paraId="0D710E12" w14:textId="500281A3" w:rsidR="00E31EAA" w:rsidRPr="00534DC7" w:rsidRDefault="003D7E90"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534DC7">
              <w:rPr>
                <w:rFonts w:ascii="Calibri" w:eastAsia="Times New Roman" w:hAnsi="Calibri" w:cs="Calibri"/>
                <w:sz w:val="20"/>
                <w:szCs w:val="20"/>
                <w:lang w:eastAsia="pl-PL"/>
              </w:rPr>
              <w:t>Bezpieczne przejścia dla pieszych</w:t>
            </w:r>
            <w:r w:rsidRPr="003D7E90">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 </w:t>
            </w:r>
            <w:r w:rsidR="00E31EAA" w:rsidRPr="00534DC7">
              <w:rPr>
                <w:rFonts w:ascii="Calibri" w:eastAsia="Times New Roman" w:hAnsi="Calibri" w:cs="Calibri"/>
                <w:sz w:val="20"/>
                <w:szCs w:val="20"/>
                <w:lang w:eastAsia="pl-PL"/>
              </w:rPr>
              <w:t xml:space="preserve">„Poprawa bezpieczeństwa dzieci i młodzieży w ruchu drogowym przy placówkach oświatowych </w:t>
            </w:r>
          </w:p>
          <w:p w14:paraId="4535835C"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534DC7">
              <w:rPr>
                <w:rFonts w:ascii="Calibri" w:eastAsia="Times New Roman" w:hAnsi="Calibri" w:cs="Calibri"/>
                <w:sz w:val="20"/>
                <w:szCs w:val="20"/>
                <w:lang w:eastAsia="pl-PL"/>
              </w:rPr>
              <w:t xml:space="preserve">poprzez modernizację i doposażenie czterech przejść </w:t>
            </w:r>
          </w:p>
          <w:p w14:paraId="30FD2A74"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534DC7">
              <w:rPr>
                <w:rFonts w:ascii="Calibri" w:eastAsia="Times New Roman" w:hAnsi="Calibri" w:cs="Calibri"/>
                <w:sz w:val="20"/>
                <w:szCs w:val="20"/>
                <w:lang w:eastAsia="pl-PL"/>
              </w:rPr>
              <w:t xml:space="preserve">dla pieszych na terenie gminy Kocmyrzów-Luborzyca </w:t>
            </w:r>
          </w:p>
          <w:p w14:paraId="7B52694C"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534DC7">
              <w:rPr>
                <w:rFonts w:ascii="Calibri" w:eastAsia="Times New Roman" w:hAnsi="Calibri" w:cs="Calibri"/>
                <w:sz w:val="20"/>
                <w:szCs w:val="20"/>
                <w:lang w:eastAsia="pl-PL"/>
              </w:rPr>
              <w:t xml:space="preserve">w miejscowości Wysiołek Luborzycki, Goszyce i Prusy.” </w:t>
            </w:r>
          </w:p>
          <w:p w14:paraId="239E7B8D"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i/>
                <w:sz w:val="20"/>
                <w:szCs w:val="20"/>
                <w:lang w:eastAsia="pl-PL"/>
              </w:rPr>
            </w:pPr>
          </w:p>
          <w:p w14:paraId="11F69C47" w14:textId="0B3424CF"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i/>
                <w:sz w:val="20"/>
                <w:szCs w:val="20"/>
                <w:lang w:eastAsia="pl-PL"/>
              </w:rPr>
            </w:pPr>
          </w:p>
        </w:tc>
        <w:tc>
          <w:tcPr>
            <w:tcW w:w="3453" w:type="dxa"/>
            <w:shd w:val="clear" w:color="auto" w:fill="auto"/>
            <w:tcMar>
              <w:top w:w="28" w:type="dxa"/>
              <w:left w:w="28" w:type="dxa"/>
              <w:bottom w:w="28" w:type="dxa"/>
              <w:right w:w="28" w:type="dxa"/>
            </w:tcMar>
          </w:tcPr>
          <w:p w14:paraId="3CD61148" w14:textId="7BCF58FC" w:rsidR="00E31EAA" w:rsidRPr="004F6F3C" w:rsidRDefault="00E31EAA" w:rsidP="00E31EAA">
            <w:pPr>
              <w:autoSpaceDE w:val="0"/>
              <w:autoSpaceDN w:val="0"/>
              <w:adjustRightInd w:val="0"/>
              <w:spacing w:after="0" w:line="240" w:lineRule="auto"/>
              <w:rPr>
                <w:rFonts w:ascii="Calibri" w:hAnsi="Calibri" w:cs="Calibri"/>
                <w:sz w:val="20"/>
                <w:szCs w:val="20"/>
              </w:rPr>
            </w:pPr>
            <w:r w:rsidRPr="004F6F3C">
              <w:rPr>
                <w:rFonts w:ascii="Calibri" w:hAnsi="Calibri" w:cs="Calibri"/>
                <w:sz w:val="20"/>
                <w:szCs w:val="20"/>
              </w:rPr>
              <w:t>Projekt zakładał zmianę organizacji ruchu, co było konsekwencją przebudowy i doposażenia przejść dla pieszych. Przedmiotowe przejścia znajdują się w ciągu ruchliwej drogi, a w bliskiej odległości od skrzyżowania funkcjonują placówki oświatowe. Zrealizowanie inwestycji pozwoliło na uspokojenie ruchu oraz możliwość bezpiecznego przedostania się na druga stronę ulicy, co dotychczas było szczególnie uciążliwe dla dzieci.</w:t>
            </w:r>
          </w:p>
          <w:p w14:paraId="7B61C78D" w14:textId="0409CAEE" w:rsidR="00E31EAA" w:rsidRPr="004F6F3C" w:rsidRDefault="00E31EAA" w:rsidP="00E31EAA">
            <w:pPr>
              <w:autoSpaceDE w:val="0"/>
              <w:autoSpaceDN w:val="0"/>
              <w:adjustRightInd w:val="0"/>
              <w:spacing w:after="0" w:line="240" w:lineRule="auto"/>
              <w:rPr>
                <w:rFonts w:ascii="Calibri" w:hAnsi="Calibri" w:cs="Calibri"/>
                <w:sz w:val="20"/>
                <w:szCs w:val="20"/>
              </w:rPr>
            </w:pPr>
            <w:r w:rsidRPr="004F6F3C">
              <w:rPr>
                <w:rFonts w:ascii="Calibri" w:hAnsi="Calibri" w:cs="Calibri"/>
                <w:sz w:val="20"/>
                <w:szCs w:val="20"/>
              </w:rPr>
              <w:t xml:space="preserve">Projekt obejmował dostawę i montaż oznakowania poziomego i pionowego w celu wykonania czterech aktywnych przejść dla pieszych w czterech lokalizacjach w Gminie Kocmyrzów-Luborzyca. Montaż i </w:t>
            </w:r>
            <w:r w:rsidR="00EE4C18">
              <w:rPr>
                <w:rFonts w:ascii="Calibri" w:hAnsi="Calibri" w:cs="Calibri"/>
                <w:sz w:val="20"/>
                <w:szCs w:val="20"/>
              </w:rPr>
              <w:t>dostarczone urządzenia spełniały</w:t>
            </w:r>
            <w:r w:rsidRPr="004F6F3C">
              <w:rPr>
                <w:rFonts w:ascii="Calibri" w:hAnsi="Calibri" w:cs="Calibri"/>
                <w:sz w:val="20"/>
                <w:szCs w:val="20"/>
              </w:rPr>
              <w:t xml:space="preserve"> wymagania obowiązujących przepisów, norm europejskich oraz instrukcji danych urządzeń.</w:t>
            </w:r>
          </w:p>
        </w:tc>
        <w:tc>
          <w:tcPr>
            <w:tcW w:w="1417" w:type="dxa"/>
            <w:shd w:val="clear" w:color="auto" w:fill="auto"/>
            <w:tcMar>
              <w:top w:w="28" w:type="dxa"/>
              <w:left w:w="28" w:type="dxa"/>
              <w:bottom w:w="28" w:type="dxa"/>
              <w:right w:w="28" w:type="dxa"/>
            </w:tcMar>
          </w:tcPr>
          <w:p w14:paraId="7131689A"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534DC7">
              <w:rPr>
                <w:rFonts w:ascii="Calibri" w:eastAsia="Times New Roman" w:hAnsi="Calibri" w:cs="Calibri"/>
                <w:b/>
                <w:sz w:val="20"/>
                <w:szCs w:val="20"/>
                <w:lang w:eastAsia="pl-PL"/>
              </w:rPr>
              <w:t>100 000</w:t>
            </w:r>
          </w:p>
        </w:tc>
        <w:tc>
          <w:tcPr>
            <w:tcW w:w="997" w:type="dxa"/>
            <w:shd w:val="clear" w:color="auto" w:fill="auto"/>
            <w:tcMar>
              <w:top w:w="28" w:type="dxa"/>
              <w:left w:w="28" w:type="dxa"/>
              <w:bottom w:w="28" w:type="dxa"/>
              <w:right w:w="28" w:type="dxa"/>
            </w:tcMar>
          </w:tcPr>
          <w:p w14:paraId="0F86C9DE"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534DC7">
              <w:rPr>
                <w:rFonts w:ascii="Calibri" w:eastAsia="Times New Roman" w:hAnsi="Calibri" w:cs="Calibri"/>
                <w:b/>
                <w:sz w:val="20"/>
                <w:szCs w:val="20"/>
                <w:lang w:eastAsia="pl-PL"/>
              </w:rPr>
              <w:t>100 000</w:t>
            </w:r>
          </w:p>
        </w:tc>
        <w:tc>
          <w:tcPr>
            <w:tcW w:w="2783" w:type="dxa"/>
            <w:shd w:val="clear" w:color="auto" w:fill="FFFFFF"/>
            <w:tcMar>
              <w:top w:w="28" w:type="dxa"/>
              <w:left w:w="28" w:type="dxa"/>
              <w:bottom w:w="28" w:type="dxa"/>
              <w:right w:w="28" w:type="dxa"/>
            </w:tcMar>
          </w:tcPr>
          <w:p w14:paraId="40FB0F1B"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dane bazowe</w:t>
            </w:r>
          </w:p>
          <w:p w14:paraId="7A7F6741"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b/>
                <w:sz w:val="20"/>
                <w:szCs w:val="20"/>
                <w:lang w:eastAsia="pl-PL"/>
              </w:rPr>
              <w:t>/docelowe</w:t>
            </w:r>
          </w:p>
          <w:p w14:paraId="04A930C3"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xml:space="preserve">– dane w </w:t>
            </w:r>
            <w:r w:rsidRPr="004F6F3C">
              <w:rPr>
                <w:rFonts w:ascii="Calibri" w:eastAsia="Times New Roman" w:hAnsi="Calibri" w:cs="Calibri"/>
                <w:b/>
                <w:sz w:val="20"/>
                <w:szCs w:val="20"/>
                <w:lang w:eastAsia="pl-PL"/>
              </w:rPr>
              <w:t>%</w:t>
            </w:r>
          </w:p>
          <w:p w14:paraId="69C05DF6"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na podstawie ankiet</w:t>
            </w:r>
          </w:p>
          <w:p w14:paraId="13E19E41" w14:textId="77777777" w:rsidR="00E31EAA" w:rsidRPr="004F6F3C" w:rsidRDefault="00E31EAA" w:rsidP="00E31EAA">
            <w:pPr>
              <w:autoSpaceDE w:val="0"/>
              <w:autoSpaceDN w:val="0"/>
              <w:adjustRightInd w:val="0"/>
              <w:spacing w:after="0" w:line="240" w:lineRule="auto"/>
              <w:rPr>
                <w:rFonts w:ascii="Calibri" w:hAnsi="Calibri" w:cs="Calibri"/>
                <w:b/>
                <w:sz w:val="20"/>
                <w:szCs w:val="20"/>
                <w:lang w:eastAsia="pl-PL"/>
              </w:rPr>
            </w:pPr>
          </w:p>
          <w:p w14:paraId="5180EF11" w14:textId="77777777" w:rsidR="00E31EAA" w:rsidRPr="004F6F3C" w:rsidRDefault="00E31EAA" w:rsidP="00E31EAA">
            <w:pPr>
              <w:autoSpaceDE w:val="0"/>
              <w:autoSpaceDN w:val="0"/>
              <w:adjustRightInd w:val="0"/>
              <w:spacing w:after="0" w:line="240" w:lineRule="auto"/>
              <w:rPr>
                <w:rFonts w:ascii="Calibri" w:hAnsi="Calibri" w:cs="Calibri"/>
                <w:b/>
                <w:sz w:val="20"/>
                <w:szCs w:val="20"/>
                <w:lang w:eastAsia="pl-PL"/>
              </w:rPr>
            </w:pPr>
            <w:r w:rsidRPr="004F6F3C">
              <w:rPr>
                <w:rFonts w:ascii="Calibri" w:hAnsi="Calibri" w:cs="Calibri"/>
                <w:b/>
                <w:sz w:val="20"/>
                <w:szCs w:val="20"/>
                <w:lang w:eastAsia="pl-PL"/>
              </w:rPr>
              <w:t>53,7 % / 69,8 %</w:t>
            </w:r>
          </w:p>
          <w:p w14:paraId="5A6035A4"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color w:val="FF0000"/>
                <w:sz w:val="20"/>
                <w:szCs w:val="20"/>
                <w:lang w:eastAsia="pl-PL"/>
              </w:rPr>
            </w:pPr>
          </w:p>
          <w:p w14:paraId="37F6C5F2"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color w:val="FF0000"/>
                <w:sz w:val="20"/>
                <w:szCs w:val="20"/>
                <w:lang w:eastAsia="pl-PL"/>
              </w:rPr>
            </w:pPr>
          </w:p>
          <w:p w14:paraId="1114A7F0"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sz w:val="20"/>
                <w:szCs w:val="20"/>
                <w:lang w:eastAsia="pl-PL"/>
              </w:rPr>
            </w:pPr>
            <w:r w:rsidRPr="004F6F3C">
              <w:rPr>
                <w:rFonts w:ascii="Calibri" w:hAnsi="Calibri" w:cs="Calibri"/>
                <w:sz w:val="20"/>
                <w:szCs w:val="20"/>
                <w:lang w:eastAsia="pl-PL"/>
              </w:rPr>
              <w:t xml:space="preserve">Poprawa bezpieczeństwa </w:t>
            </w:r>
          </w:p>
          <w:p w14:paraId="607B5F8D"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sz w:val="20"/>
                <w:szCs w:val="20"/>
                <w:lang w:eastAsia="pl-PL"/>
              </w:rPr>
            </w:pPr>
            <w:r w:rsidRPr="004F6F3C">
              <w:rPr>
                <w:rFonts w:ascii="Calibri" w:hAnsi="Calibri" w:cs="Calibri"/>
                <w:sz w:val="20"/>
                <w:szCs w:val="20"/>
                <w:lang w:eastAsia="pl-PL"/>
              </w:rPr>
              <w:t xml:space="preserve">na drogach i w obrębie </w:t>
            </w:r>
          </w:p>
          <w:p w14:paraId="780D9B5B"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hAnsi="Calibri" w:cs="Calibri"/>
                <w:sz w:val="20"/>
                <w:szCs w:val="20"/>
                <w:lang w:eastAsia="pl-PL"/>
              </w:rPr>
              <w:t>przejść dla pieszych</w:t>
            </w:r>
          </w:p>
        </w:tc>
      </w:tr>
      <w:bookmarkEnd w:id="1"/>
      <w:tr w:rsidR="00E31EAA" w:rsidRPr="00BE141A" w14:paraId="33DEB7D9" w14:textId="77777777" w:rsidTr="00033B20">
        <w:trPr>
          <w:cantSplit/>
          <w:jc w:val="center"/>
        </w:trPr>
        <w:tc>
          <w:tcPr>
            <w:tcW w:w="724" w:type="dxa"/>
            <w:shd w:val="clear" w:color="auto" w:fill="auto"/>
            <w:tcMar>
              <w:top w:w="28" w:type="dxa"/>
              <w:left w:w="28" w:type="dxa"/>
              <w:bottom w:w="28" w:type="dxa"/>
              <w:right w:w="28" w:type="dxa"/>
            </w:tcMar>
            <w:vAlign w:val="center"/>
          </w:tcPr>
          <w:p w14:paraId="59FA12C2" w14:textId="77777777" w:rsidR="00E31EAA" w:rsidRPr="004F6F3C" w:rsidRDefault="00E31EAA" w:rsidP="00E31EAA">
            <w:pPr>
              <w:overflowPunct w:val="0"/>
              <w:autoSpaceDE w:val="0"/>
              <w:autoSpaceDN w:val="0"/>
              <w:adjustRightInd w:val="0"/>
              <w:spacing w:after="0" w:line="240" w:lineRule="auto"/>
              <w:ind w:firstLine="284"/>
              <w:textAlignment w:val="baseline"/>
              <w:rPr>
                <w:rFonts w:ascii="Calibri" w:eastAsia="Times New Roman" w:hAnsi="Calibri" w:cs="Calibri"/>
                <w:bCs/>
                <w:sz w:val="20"/>
                <w:szCs w:val="20"/>
                <w:lang w:eastAsia="pl-PL"/>
              </w:rPr>
            </w:pPr>
            <w:r w:rsidRPr="004F6F3C">
              <w:rPr>
                <w:rFonts w:ascii="Calibri" w:eastAsia="Times New Roman" w:hAnsi="Calibri" w:cs="Calibri"/>
                <w:bCs/>
                <w:sz w:val="20"/>
                <w:szCs w:val="20"/>
                <w:lang w:eastAsia="pl-PL"/>
              </w:rPr>
              <w:lastRenderedPageBreak/>
              <w:t>3.</w:t>
            </w:r>
          </w:p>
        </w:tc>
        <w:tc>
          <w:tcPr>
            <w:tcW w:w="1218" w:type="dxa"/>
            <w:shd w:val="clear" w:color="auto" w:fill="auto"/>
            <w:tcMar>
              <w:top w:w="28" w:type="dxa"/>
              <w:left w:w="28" w:type="dxa"/>
              <w:bottom w:w="28" w:type="dxa"/>
              <w:right w:w="28" w:type="dxa"/>
            </w:tcMar>
          </w:tcPr>
          <w:p w14:paraId="69AE9110"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Starostwo</w:t>
            </w:r>
          </w:p>
          <w:p w14:paraId="690004ED"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 xml:space="preserve">Powiatowe </w:t>
            </w:r>
          </w:p>
          <w:p w14:paraId="40C9EA70"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 xml:space="preserve">w Suchej </w:t>
            </w:r>
          </w:p>
          <w:p w14:paraId="1D33AB92"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b/>
                <w:sz w:val="20"/>
                <w:szCs w:val="20"/>
                <w:lang w:eastAsia="pl-PL"/>
              </w:rPr>
              <w:t>Beskidzkiej</w:t>
            </w:r>
          </w:p>
        </w:tc>
        <w:tc>
          <w:tcPr>
            <w:tcW w:w="2164" w:type="dxa"/>
            <w:shd w:val="clear" w:color="auto" w:fill="auto"/>
            <w:tcMar>
              <w:top w:w="28" w:type="dxa"/>
              <w:left w:w="28" w:type="dxa"/>
              <w:bottom w:w="28" w:type="dxa"/>
              <w:right w:w="28" w:type="dxa"/>
            </w:tcMar>
          </w:tcPr>
          <w:p w14:paraId="6249D48E" w14:textId="1B104D55" w:rsidR="00E31EAA" w:rsidRPr="004F6F3C" w:rsidRDefault="00E31EAA" w:rsidP="00534DC7">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p>
        </w:tc>
        <w:tc>
          <w:tcPr>
            <w:tcW w:w="1646" w:type="dxa"/>
            <w:shd w:val="clear" w:color="auto" w:fill="auto"/>
            <w:tcMar>
              <w:top w:w="28" w:type="dxa"/>
              <w:left w:w="28" w:type="dxa"/>
              <w:bottom w:w="28" w:type="dxa"/>
              <w:right w:w="28" w:type="dxa"/>
            </w:tcMar>
          </w:tcPr>
          <w:p w14:paraId="456C4798" w14:textId="534B6F28" w:rsidR="00E31EAA" w:rsidRPr="00534DC7" w:rsidRDefault="003D7E90" w:rsidP="00E31EAA">
            <w:pPr>
              <w:overflowPunct w:val="0"/>
              <w:autoSpaceDE w:val="0"/>
              <w:autoSpaceDN w:val="0"/>
              <w:adjustRightInd w:val="0"/>
              <w:spacing w:after="0" w:line="240" w:lineRule="auto"/>
              <w:textAlignment w:val="baseline"/>
              <w:rPr>
                <w:rFonts w:ascii="Calibri" w:eastAsia="Times New Roman" w:hAnsi="Calibri" w:cs="Calibri"/>
                <w:color w:val="000000"/>
                <w:sz w:val="20"/>
                <w:szCs w:val="20"/>
                <w:lang w:eastAsia="pl-PL"/>
              </w:rPr>
            </w:pPr>
            <w:r w:rsidRPr="00534DC7">
              <w:rPr>
                <w:rFonts w:ascii="Calibri" w:eastAsia="Times New Roman" w:hAnsi="Calibri" w:cs="Calibri"/>
                <w:color w:val="000000"/>
                <w:sz w:val="20"/>
                <w:szCs w:val="20"/>
                <w:lang w:eastAsia="pl-PL"/>
              </w:rPr>
              <w:t>Bezpieczne przejścia dla pieszych</w:t>
            </w:r>
            <w:r>
              <w:rPr>
                <w:rFonts w:ascii="Calibri" w:eastAsia="Times New Roman" w:hAnsi="Calibri" w:cs="Calibri"/>
                <w:color w:val="000000"/>
                <w:sz w:val="20"/>
                <w:szCs w:val="20"/>
                <w:lang w:eastAsia="pl-PL"/>
              </w:rPr>
              <w:t xml:space="preserve"> / „</w:t>
            </w:r>
            <w:r w:rsidR="00E31EAA" w:rsidRPr="00534DC7">
              <w:rPr>
                <w:rFonts w:ascii="Calibri" w:eastAsia="Times New Roman" w:hAnsi="Calibri" w:cs="Calibri"/>
                <w:color w:val="000000"/>
                <w:sz w:val="20"/>
                <w:szCs w:val="20"/>
                <w:lang w:eastAsia="pl-PL"/>
              </w:rPr>
              <w:t xml:space="preserve">Bezpieczne przejścia dla pieszych </w:t>
            </w:r>
          </w:p>
          <w:p w14:paraId="66035D4B"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color w:val="000000"/>
                <w:sz w:val="20"/>
                <w:szCs w:val="20"/>
                <w:lang w:eastAsia="pl-PL"/>
              </w:rPr>
            </w:pPr>
            <w:r w:rsidRPr="00534DC7">
              <w:rPr>
                <w:rFonts w:ascii="Calibri" w:eastAsia="Times New Roman" w:hAnsi="Calibri" w:cs="Calibri"/>
                <w:color w:val="000000"/>
                <w:sz w:val="20"/>
                <w:szCs w:val="20"/>
                <w:lang w:eastAsia="pl-PL"/>
              </w:rPr>
              <w:t>w Powiecie Suskim – kontynuacja 2019 r.”</w:t>
            </w:r>
          </w:p>
          <w:p w14:paraId="2A1F069A"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color w:val="000000"/>
                <w:sz w:val="20"/>
                <w:szCs w:val="20"/>
                <w:lang w:eastAsia="pl-PL"/>
              </w:rPr>
            </w:pPr>
          </w:p>
          <w:p w14:paraId="034CFB32" w14:textId="0FF435CA"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i/>
                <w:color w:val="000000"/>
                <w:sz w:val="20"/>
                <w:szCs w:val="20"/>
                <w:lang w:eastAsia="pl-PL"/>
              </w:rPr>
            </w:pPr>
          </w:p>
        </w:tc>
        <w:tc>
          <w:tcPr>
            <w:tcW w:w="3453" w:type="dxa"/>
            <w:shd w:val="clear" w:color="auto" w:fill="auto"/>
            <w:tcMar>
              <w:top w:w="28" w:type="dxa"/>
              <w:left w:w="28" w:type="dxa"/>
              <w:bottom w:w="28" w:type="dxa"/>
              <w:right w:w="28" w:type="dxa"/>
            </w:tcMar>
          </w:tcPr>
          <w:p w14:paraId="3B4D57F3" w14:textId="77777777" w:rsidR="00E31EAA" w:rsidRPr="004F6F3C" w:rsidRDefault="00E31EAA" w:rsidP="00E31EAA">
            <w:pPr>
              <w:autoSpaceDE w:val="0"/>
              <w:autoSpaceDN w:val="0"/>
              <w:adjustRightInd w:val="0"/>
              <w:spacing w:after="0" w:line="240" w:lineRule="auto"/>
              <w:rPr>
                <w:rFonts w:ascii="Calibri" w:hAnsi="Calibri" w:cs="Calibri"/>
                <w:sz w:val="20"/>
                <w:szCs w:val="20"/>
              </w:rPr>
            </w:pPr>
            <w:bookmarkStart w:id="2" w:name="_Hlk536093416"/>
            <w:r w:rsidRPr="004F6F3C">
              <w:rPr>
                <w:rFonts w:ascii="Calibri" w:hAnsi="Calibri" w:cs="Calibri"/>
                <w:sz w:val="20"/>
                <w:szCs w:val="20"/>
              </w:rPr>
              <w:t>Projekt zakładał kompleksowe działania na rzecz poprawy bezpieczeństwa osób korzystających z przejść dla pieszych w rejonach szkół i innych obiektów użyteczności publicznej, na drogach powiatowych: nr 1669K w Jordanowie, nr 1697K w Lachowicach, nr 1709K w Sidzinie, nr 1702K w Tarnawie Dolnej, nr 1696K w Stryszawie i nr 1677K w Bystrej Podhalańskiej.</w:t>
            </w:r>
          </w:p>
          <w:p w14:paraId="2133D442" w14:textId="1ABAADF9" w:rsidR="00E31EAA" w:rsidRPr="004F6F3C" w:rsidRDefault="00E31EAA" w:rsidP="00EE4C18">
            <w:pPr>
              <w:autoSpaceDE w:val="0"/>
              <w:autoSpaceDN w:val="0"/>
              <w:adjustRightInd w:val="0"/>
              <w:spacing w:after="0" w:line="240" w:lineRule="auto"/>
              <w:rPr>
                <w:rFonts w:ascii="Calibri" w:eastAsia="Times New Roman" w:hAnsi="Calibri" w:cs="Calibri"/>
                <w:sz w:val="20"/>
                <w:szCs w:val="20"/>
                <w:lang w:eastAsia="pl-PL"/>
              </w:rPr>
            </w:pPr>
            <w:r w:rsidRPr="004F6F3C">
              <w:rPr>
                <w:rFonts w:ascii="Calibri" w:hAnsi="Calibri" w:cs="Calibri"/>
                <w:sz w:val="20"/>
                <w:szCs w:val="20"/>
              </w:rPr>
              <w:t xml:space="preserve">Zakres przedmiotowy projektu obejmował modernizację przejść dla pieszych (wymiana i uzupełnienie istniejącego oznakowania pionowego i poziomego, zastosowanie materiałów o wyższych parametrach - znaki drogowe o lepszej odblaskowości, oznakowanie poziome grubowarstwowe gwarantujące lepszą dostrzegalność przejść), wyposażenie przejść w dodatkowe urządzenia bezpieczeństwa ruchu drogowego - punktowe elementy odblaskowe tzw. kocie oczka oraz wymianę oświetlenia ulicznego w rejonie przejść (bardziej przyjazne środowisku lampy LED, poprawiające widoczność pieszego w niekorzystnych warunkach atmosferycznych oraz porze nocnej). Jego zakładanym efektem </w:t>
            </w:r>
            <w:r w:rsidR="00EE4C18">
              <w:rPr>
                <w:rFonts w:ascii="Calibri" w:hAnsi="Calibri" w:cs="Calibri"/>
                <w:sz w:val="20"/>
                <w:szCs w:val="20"/>
              </w:rPr>
              <w:t>było</w:t>
            </w:r>
            <w:r w:rsidRPr="004F6F3C">
              <w:rPr>
                <w:rFonts w:ascii="Calibri" w:hAnsi="Calibri" w:cs="Calibri"/>
                <w:sz w:val="20"/>
                <w:szCs w:val="20"/>
              </w:rPr>
              <w:t xml:space="preserve"> uspokojenie ruchu w rejonie przejść - budowa progów zwalniających wyspowych na dojazdach do przejść, które będą fizycznie wymuszać zmniejszenie prędkości pojazdów. </w:t>
            </w:r>
            <w:bookmarkEnd w:id="2"/>
          </w:p>
        </w:tc>
        <w:tc>
          <w:tcPr>
            <w:tcW w:w="1417" w:type="dxa"/>
            <w:shd w:val="clear" w:color="auto" w:fill="auto"/>
            <w:tcMar>
              <w:top w:w="28" w:type="dxa"/>
              <w:left w:w="28" w:type="dxa"/>
              <w:bottom w:w="28" w:type="dxa"/>
              <w:right w:w="28" w:type="dxa"/>
            </w:tcMar>
          </w:tcPr>
          <w:p w14:paraId="5C629D53"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534DC7">
              <w:rPr>
                <w:rFonts w:ascii="Calibri" w:eastAsia="Times New Roman" w:hAnsi="Calibri" w:cs="Calibri"/>
                <w:b/>
                <w:sz w:val="20"/>
                <w:szCs w:val="20"/>
                <w:lang w:eastAsia="pl-PL"/>
              </w:rPr>
              <w:t>100 000</w:t>
            </w:r>
          </w:p>
        </w:tc>
        <w:tc>
          <w:tcPr>
            <w:tcW w:w="997" w:type="dxa"/>
            <w:shd w:val="clear" w:color="auto" w:fill="auto"/>
            <w:tcMar>
              <w:top w:w="28" w:type="dxa"/>
              <w:left w:w="28" w:type="dxa"/>
              <w:bottom w:w="28" w:type="dxa"/>
              <w:right w:w="28" w:type="dxa"/>
            </w:tcMar>
          </w:tcPr>
          <w:p w14:paraId="4E3A5F94" w14:textId="77777777" w:rsidR="00E31EAA" w:rsidRPr="00534DC7"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534DC7">
              <w:rPr>
                <w:rFonts w:ascii="Calibri" w:eastAsia="Times New Roman" w:hAnsi="Calibri" w:cs="Calibri"/>
                <w:b/>
                <w:sz w:val="20"/>
                <w:szCs w:val="20"/>
                <w:lang w:eastAsia="pl-PL"/>
              </w:rPr>
              <w:t>100 000</w:t>
            </w:r>
          </w:p>
        </w:tc>
        <w:tc>
          <w:tcPr>
            <w:tcW w:w="2783" w:type="dxa"/>
            <w:shd w:val="clear" w:color="auto" w:fill="FFFFFF"/>
            <w:tcMar>
              <w:top w:w="28" w:type="dxa"/>
              <w:left w:w="28" w:type="dxa"/>
              <w:bottom w:w="28" w:type="dxa"/>
              <w:right w:w="28" w:type="dxa"/>
            </w:tcMar>
          </w:tcPr>
          <w:p w14:paraId="30719638"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color w:val="000000"/>
                <w:sz w:val="20"/>
                <w:szCs w:val="20"/>
                <w:lang w:eastAsia="pl-PL"/>
              </w:rPr>
            </w:pPr>
            <w:r w:rsidRPr="004F6F3C">
              <w:rPr>
                <w:rFonts w:ascii="Calibri" w:eastAsia="Times New Roman" w:hAnsi="Calibri" w:cs="Calibri"/>
                <w:b/>
                <w:color w:val="000000"/>
                <w:sz w:val="20"/>
                <w:szCs w:val="20"/>
                <w:lang w:eastAsia="pl-PL"/>
              </w:rPr>
              <w:t>dane bazowe</w:t>
            </w:r>
          </w:p>
          <w:p w14:paraId="109CB9F0"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color w:val="000000"/>
                <w:sz w:val="20"/>
                <w:szCs w:val="20"/>
                <w:lang w:eastAsia="pl-PL"/>
              </w:rPr>
            </w:pPr>
            <w:r w:rsidRPr="004F6F3C">
              <w:rPr>
                <w:rFonts w:ascii="Calibri" w:eastAsia="Times New Roman" w:hAnsi="Calibri" w:cs="Calibri"/>
                <w:b/>
                <w:color w:val="000000"/>
                <w:sz w:val="20"/>
                <w:szCs w:val="20"/>
                <w:lang w:eastAsia="pl-PL"/>
              </w:rPr>
              <w:t>/docelowe</w:t>
            </w:r>
          </w:p>
          <w:p w14:paraId="6795ECA0"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 xml:space="preserve">– dane w </w:t>
            </w:r>
            <w:r w:rsidRPr="004F6F3C">
              <w:rPr>
                <w:rFonts w:ascii="Calibri" w:eastAsia="Times New Roman" w:hAnsi="Calibri" w:cs="Calibri"/>
                <w:b/>
                <w:color w:val="000000"/>
                <w:sz w:val="20"/>
                <w:szCs w:val="20"/>
                <w:lang w:eastAsia="pl-PL"/>
              </w:rPr>
              <w:t>%</w:t>
            </w:r>
          </w:p>
          <w:p w14:paraId="7DA3980E"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na podstawie ankiet</w:t>
            </w:r>
          </w:p>
          <w:p w14:paraId="080D3A70" w14:textId="77777777" w:rsidR="00E31EAA" w:rsidRPr="004F6F3C" w:rsidRDefault="00E31EAA" w:rsidP="00E31EAA">
            <w:pPr>
              <w:autoSpaceDE w:val="0"/>
              <w:autoSpaceDN w:val="0"/>
              <w:adjustRightInd w:val="0"/>
              <w:spacing w:after="0" w:line="240" w:lineRule="auto"/>
              <w:rPr>
                <w:rFonts w:ascii="Calibri" w:hAnsi="Calibri" w:cs="Calibri"/>
                <w:b/>
                <w:color w:val="000000"/>
                <w:sz w:val="20"/>
                <w:szCs w:val="20"/>
                <w:lang w:eastAsia="pl-PL"/>
              </w:rPr>
            </w:pPr>
          </w:p>
          <w:p w14:paraId="7E879D25" w14:textId="77777777" w:rsidR="00E31EAA" w:rsidRPr="004F6F3C" w:rsidRDefault="00E31EAA" w:rsidP="00E31EAA">
            <w:pPr>
              <w:autoSpaceDE w:val="0"/>
              <w:autoSpaceDN w:val="0"/>
              <w:adjustRightInd w:val="0"/>
              <w:spacing w:after="0" w:line="240" w:lineRule="auto"/>
              <w:rPr>
                <w:rFonts w:ascii="Calibri" w:hAnsi="Calibri" w:cs="Calibri"/>
                <w:b/>
                <w:color w:val="000000"/>
                <w:sz w:val="20"/>
                <w:szCs w:val="20"/>
                <w:lang w:eastAsia="pl-PL"/>
              </w:rPr>
            </w:pPr>
            <w:r w:rsidRPr="004F6F3C">
              <w:rPr>
                <w:rFonts w:ascii="Calibri" w:hAnsi="Calibri" w:cs="Calibri"/>
                <w:b/>
                <w:color w:val="000000"/>
                <w:sz w:val="20"/>
                <w:szCs w:val="20"/>
                <w:lang w:eastAsia="pl-PL"/>
              </w:rPr>
              <w:t>53,1 % / 71,2 %</w:t>
            </w:r>
          </w:p>
          <w:p w14:paraId="33A49911" w14:textId="77777777" w:rsidR="00E31EAA" w:rsidRPr="004F6F3C" w:rsidRDefault="00E31EAA" w:rsidP="00E31EAA">
            <w:pPr>
              <w:autoSpaceDE w:val="0"/>
              <w:autoSpaceDN w:val="0"/>
              <w:adjustRightInd w:val="0"/>
              <w:spacing w:after="0" w:line="240" w:lineRule="auto"/>
              <w:rPr>
                <w:rFonts w:ascii="Calibri" w:hAnsi="Calibri" w:cs="Calibri"/>
                <w:color w:val="000000"/>
                <w:sz w:val="20"/>
                <w:szCs w:val="20"/>
                <w:lang w:eastAsia="pl-PL"/>
              </w:rPr>
            </w:pPr>
          </w:p>
          <w:p w14:paraId="4C90E822" w14:textId="77777777" w:rsidR="00E31EAA" w:rsidRPr="004F6F3C" w:rsidRDefault="00E31EAA" w:rsidP="00E31EAA">
            <w:pPr>
              <w:autoSpaceDE w:val="0"/>
              <w:autoSpaceDN w:val="0"/>
              <w:adjustRightInd w:val="0"/>
              <w:spacing w:after="0" w:line="240" w:lineRule="auto"/>
              <w:rPr>
                <w:rFonts w:ascii="Calibri" w:hAnsi="Calibri" w:cs="Calibri"/>
                <w:color w:val="000000"/>
                <w:sz w:val="20"/>
                <w:szCs w:val="20"/>
                <w:lang w:eastAsia="pl-PL"/>
              </w:rPr>
            </w:pPr>
          </w:p>
          <w:p w14:paraId="6E263AB6" w14:textId="77777777" w:rsidR="00E31EAA" w:rsidRPr="004F6F3C" w:rsidRDefault="00E31EAA" w:rsidP="00E31EAA">
            <w:pPr>
              <w:autoSpaceDE w:val="0"/>
              <w:autoSpaceDN w:val="0"/>
              <w:adjustRightInd w:val="0"/>
              <w:spacing w:after="0" w:line="240" w:lineRule="auto"/>
              <w:rPr>
                <w:rFonts w:ascii="Calibri" w:hAnsi="Calibri" w:cs="Calibri"/>
                <w:color w:val="000000"/>
                <w:sz w:val="20"/>
                <w:szCs w:val="20"/>
                <w:lang w:eastAsia="pl-PL"/>
              </w:rPr>
            </w:pPr>
            <w:r w:rsidRPr="004F6F3C">
              <w:rPr>
                <w:rFonts w:ascii="Calibri" w:hAnsi="Calibri" w:cs="Calibri"/>
                <w:color w:val="000000"/>
                <w:sz w:val="20"/>
                <w:szCs w:val="20"/>
                <w:lang w:eastAsia="pl-PL"/>
              </w:rPr>
              <w:t xml:space="preserve">Poprawa bezpieczeństwa </w:t>
            </w:r>
          </w:p>
          <w:p w14:paraId="4BA75A91" w14:textId="77777777" w:rsidR="00E31EAA" w:rsidRPr="004F6F3C" w:rsidRDefault="00E31EAA" w:rsidP="00E31EAA">
            <w:pPr>
              <w:autoSpaceDE w:val="0"/>
              <w:autoSpaceDN w:val="0"/>
              <w:adjustRightInd w:val="0"/>
              <w:spacing w:after="0" w:line="240" w:lineRule="auto"/>
              <w:rPr>
                <w:rFonts w:ascii="Calibri" w:hAnsi="Calibri" w:cs="Calibri"/>
                <w:color w:val="000000"/>
                <w:sz w:val="20"/>
                <w:szCs w:val="20"/>
                <w:lang w:eastAsia="pl-PL"/>
              </w:rPr>
            </w:pPr>
            <w:r w:rsidRPr="004F6F3C">
              <w:rPr>
                <w:rFonts w:ascii="Calibri" w:hAnsi="Calibri" w:cs="Calibri"/>
                <w:color w:val="000000"/>
                <w:sz w:val="20"/>
                <w:szCs w:val="20"/>
                <w:lang w:eastAsia="pl-PL"/>
              </w:rPr>
              <w:t xml:space="preserve">na drogach i w obrębie </w:t>
            </w:r>
          </w:p>
          <w:p w14:paraId="6E4A4FA7" w14:textId="77777777" w:rsidR="00E31EAA" w:rsidRPr="004F6F3C" w:rsidRDefault="00E31EAA" w:rsidP="00E31EAA">
            <w:pPr>
              <w:autoSpaceDE w:val="0"/>
              <w:autoSpaceDN w:val="0"/>
              <w:adjustRightInd w:val="0"/>
              <w:spacing w:after="0" w:line="240" w:lineRule="auto"/>
              <w:rPr>
                <w:rFonts w:ascii="Calibri" w:eastAsia="Times New Roman" w:hAnsi="Calibri" w:cs="Calibri"/>
                <w:b/>
                <w:color w:val="000000"/>
                <w:sz w:val="20"/>
                <w:szCs w:val="20"/>
                <w:lang w:eastAsia="pl-PL"/>
              </w:rPr>
            </w:pPr>
            <w:r w:rsidRPr="004F6F3C">
              <w:rPr>
                <w:rFonts w:ascii="Calibri" w:hAnsi="Calibri" w:cs="Calibri"/>
                <w:color w:val="000000"/>
                <w:sz w:val="20"/>
                <w:szCs w:val="20"/>
                <w:lang w:eastAsia="pl-PL"/>
              </w:rPr>
              <w:t>przejść dla pieszych</w:t>
            </w:r>
          </w:p>
        </w:tc>
      </w:tr>
      <w:tr w:rsidR="00E31EAA" w:rsidRPr="00BE141A" w14:paraId="79DAFC83" w14:textId="77777777" w:rsidTr="00033B20">
        <w:trPr>
          <w:cantSplit/>
          <w:jc w:val="center"/>
        </w:trPr>
        <w:tc>
          <w:tcPr>
            <w:tcW w:w="724" w:type="dxa"/>
            <w:shd w:val="clear" w:color="auto" w:fill="auto"/>
            <w:tcMar>
              <w:top w:w="28" w:type="dxa"/>
              <w:left w:w="28" w:type="dxa"/>
              <w:bottom w:w="28" w:type="dxa"/>
              <w:right w:w="28" w:type="dxa"/>
            </w:tcMar>
            <w:vAlign w:val="center"/>
          </w:tcPr>
          <w:p w14:paraId="023FD52E" w14:textId="77777777" w:rsidR="00E31EAA" w:rsidRPr="004F6F3C" w:rsidRDefault="00E31EAA" w:rsidP="00E31EAA">
            <w:pPr>
              <w:overflowPunct w:val="0"/>
              <w:autoSpaceDE w:val="0"/>
              <w:autoSpaceDN w:val="0"/>
              <w:adjustRightInd w:val="0"/>
              <w:spacing w:after="0" w:line="240" w:lineRule="auto"/>
              <w:ind w:firstLine="284"/>
              <w:textAlignment w:val="baseline"/>
              <w:rPr>
                <w:rFonts w:ascii="Calibri" w:eastAsia="Times New Roman" w:hAnsi="Calibri" w:cs="Calibri"/>
                <w:bCs/>
                <w:sz w:val="20"/>
                <w:szCs w:val="20"/>
                <w:lang w:eastAsia="pl-PL"/>
              </w:rPr>
            </w:pPr>
            <w:r w:rsidRPr="004F6F3C">
              <w:rPr>
                <w:rFonts w:ascii="Calibri" w:eastAsia="Times New Roman" w:hAnsi="Calibri" w:cs="Calibri"/>
                <w:bCs/>
                <w:sz w:val="20"/>
                <w:szCs w:val="20"/>
                <w:lang w:eastAsia="pl-PL"/>
              </w:rPr>
              <w:t>4.</w:t>
            </w:r>
          </w:p>
        </w:tc>
        <w:tc>
          <w:tcPr>
            <w:tcW w:w="1218" w:type="dxa"/>
            <w:shd w:val="clear" w:color="auto" w:fill="auto"/>
            <w:tcMar>
              <w:top w:w="28" w:type="dxa"/>
              <w:left w:w="28" w:type="dxa"/>
              <w:bottom w:w="28" w:type="dxa"/>
              <w:right w:w="28" w:type="dxa"/>
            </w:tcMar>
          </w:tcPr>
          <w:p w14:paraId="65E1F4EA"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 xml:space="preserve">Urząd </w:t>
            </w:r>
          </w:p>
          <w:p w14:paraId="287D9F7C"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 xml:space="preserve">Gminy </w:t>
            </w:r>
          </w:p>
          <w:p w14:paraId="765C26CB"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b/>
                <w:sz w:val="20"/>
                <w:szCs w:val="20"/>
                <w:lang w:eastAsia="pl-PL"/>
              </w:rPr>
              <w:t>Biecz</w:t>
            </w:r>
          </w:p>
        </w:tc>
        <w:tc>
          <w:tcPr>
            <w:tcW w:w="2164" w:type="dxa"/>
            <w:shd w:val="clear" w:color="auto" w:fill="auto"/>
            <w:tcMar>
              <w:top w:w="28" w:type="dxa"/>
              <w:left w:w="28" w:type="dxa"/>
              <w:bottom w:w="28" w:type="dxa"/>
              <w:right w:w="28" w:type="dxa"/>
            </w:tcMar>
          </w:tcPr>
          <w:p w14:paraId="48493647" w14:textId="7A7A71BA" w:rsidR="00E31EAA" w:rsidRPr="004F6F3C" w:rsidRDefault="00E31EAA" w:rsidP="00E31EAA">
            <w:pPr>
              <w:overflowPunct w:val="0"/>
              <w:autoSpaceDE w:val="0"/>
              <w:autoSpaceDN w:val="0"/>
              <w:adjustRightInd w:val="0"/>
              <w:spacing w:after="0" w:line="240" w:lineRule="auto"/>
              <w:ind w:firstLine="284"/>
              <w:textAlignment w:val="baseline"/>
              <w:rPr>
                <w:rFonts w:ascii="Calibri" w:eastAsia="Times New Roman" w:hAnsi="Calibri" w:cs="Calibri"/>
                <w:b/>
                <w:sz w:val="20"/>
                <w:szCs w:val="20"/>
                <w:lang w:eastAsia="pl-PL"/>
              </w:rPr>
            </w:pPr>
          </w:p>
        </w:tc>
        <w:tc>
          <w:tcPr>
            <w:tcW w:w="1646" w:type="dxa"/>
            <w:shd w:val="clear" w:color="auto" w:fill="auto"/>
            <w:tcMar>
              <w:top w:w="28" w:type="dxa"/>
              <w:left w:w="28" w:type="dxa"/>
              <w:bottom w:w="28" w:type="dxa"/>
              <w:right w:w="28" w:type="dxa"/>
            </w:tcMar>
          </w:tcPr>
          <w:p w14:paraId="3BB41770" w14:textId="1E3A8A96" w:rsidR="00E31EAA" w:rsidRPr="003D7E90" w:rsidRDefault="003D7E90" w:rsidP="00E31EAA">
            <w:pPr>
              <w:overflowPunct w:val="0"/>
              <w:autoSpaceDE w:val="0"/>
              <w:autoSpaceDN w:val="0"/>
              <w:adjustRightInd w:val="0"/>
              <w:spacing w:after="0" w:line="240" w:lineRule="auto"/>
              <w:textAlignment w:val="baseline"/>
              <w:rPr>
                <w:rFonts w:ascii="Calibri" w:eastAsia="Times New Roman" w:hAnsi="Calibri" w:cs="Calibri"/>
                <w:color w:val="000000"/>
                <w:sz w:val="20"/>
                <w:szCs w:val="20"/>
                <w:lang w:eastAsia="pl-PL"/>
              </w:rPr>
            </w:pPr>
            <w:r w:rsidRPr="003D7E90">
              <w:rPr>
                <w:rFonts w:ascii="Calibri" w:eastAsia="Times New Roman" w:hAnsi="Calibri" w:cs="Calibri"/>
                <w:color w:val="000000"/>
                <w:sz w:val="20"/>
                <w:szCs w:val="20"/>
                <w:lang w:eastAsia="pl-PL"/>
              </w:rPr>
              <w:t xml:space="preserve">Przeciwdziałanie hejtowi i mowie nienawiści wśród </w:t>
            </w:r>
            <w:r w:rsidRPr="003D7E90">
              <w:rPr>
                <w:rFonts w:ascii="Calibri" w:eastAsia="Times New Roman" w:hAnsi="Calibri" w:cs="Calibri"/>
                <w:color w:val="000000"/>
                <w:sz w:val="20"/>
                <w:szCs w:val="20"/>
                <w:lang w:eastAsia="pl-PL"/>
              </w:rPr>
              <w:lastRenderedPageBreak/>
              <w:t>młodzieży</w:t>
            </w:r>
            <w:r>
              <w:rPr>
                <w:rFonts w:ascii="Calibri" w:eastAsia="Times New Roman" w:hAnsi="Calibri" w:cs="Calibri"/>
                <w:i/>
                <w:color w:val="000000"/>
                <w:sz w:val="20"/>
                <w:szCs w:val="20"/>
                <w:lang w:eastAsia="pl-PL"/>
              </w:rPr>
              <w:t xml:space="preserve"> </w:t>
            </w:r>
            <w:r w:rsidRPr="003D7E90">
              <w:rPr>
                <w:rFonts w:ascii="Calibri" w:eastAsia="Times New Roman" w:hAnsi="Calibri" w:cs="Calibri"/>
                <w:color w:val="000000"/>
                <w:sz w:val="20"/>
                <w:szCs w:val="20"/>
                <w:lang w:eastAsia="pl-PL"/>
              </w:rPr>
              <w:t>/</w:t>
            </w:r>
            <w:r>
              <w:rPr>
                <w:rFonts w:ascii="Calibri" w:eastAsia="Times New Roman" w:hAnsi="Calibri" w:cs="Calibri"/>
                <w:i/>
                <w:color w:val="000000"/>
                <w:sz w:val="20"/>
                <w:szCs w:val="20"/>
                <w:lang w:eastAsia="pl-PL"/>
              </w:rPr>
              <w:t xml:space="preserve"> „</w:t>
            </w:r>
            <w:r w:rsidR="00E31EAA" w:rsidRPr="003D7E90">
              <w:rPr>
                <w:rFonts w:ascii="Calibri" w:eastAsia="Times New Roman" w:hAnsi="Calibri" w:cs="Calibri"/>
                <w:color w:val="000000"/>
                <w:sz w:val="20"/>
                <w:szCs w:val="20"/>
                <w:lang w:eastAsia="pl-PL"/>
              </w:rPr>
              <w:t xml:space="preserve">Prawo zawsze uratuje – promowanie zachowań prospołecznych w Bieczu w ramach koalicji </w:t>
            </w:r>
          </w:p>
          <w:p w14:paraId="06F3EEC5" w14:textId="3C80B77F" w:rsidR="00E31EAA" w:rsidRPr="003D7E90" w:rsidRDefault="00E31EAA" w:rsidP="00E31EAA">
            <w:pPr>
              <w:overflowPunct w:val="0"/>
              <w:autoSpaceDE w:val="0"/>
              <w:autoSpaceDN w:val="0"/>
              <w:adjustRightInd w:val="0"/>
              <w:spacing w:after="0" w:line="240" w:lineRule="auto"/>
              <w:textAlignment w:val="baseline"/>
              <w:rPr>
                <w:rFonts w:ascii="Calibri" w:eastAsia="Times New Roman" w:hAnsi="Calibri" w:cs="Calibri"/>
                <w:color w:val="000000"/>
                <w:sz w:val="20"/>
                <w:szCs w:val="20"/>
                <w:lang w:eastAsia="pl-PL"/>
              </w:rPr>
            </w:pPr>
            <w:r w:rsidRPr="003D7E90">
              <w:rPr>
                <w:rFonts w:ascii="Calibri" w:eastAsia="Times New Roman" w:hAnsi="Calibri" w:cs="Calibri"/>
                <w:color w:val="000000"/>
                <w:sz w:val="20"/>
                <w:szCs w:val="20"/>
                <w:lang w:eastAsia="pl-PL"/>
              </w:rPr>
              <w:t>w walce z przestępczością</w:t>
            </w:r>
            <w:r w:rsidR="003D7E90">
              <w:rPr>
                <w:rFonts w:ascii="Calibri" w:eastAsia="Times New Roman" w:hAnsi="Calibri" w:cs="Calibri"/>
                <w:color w:val="000000"/>
                <w:sz w:val="20"/>
                <w:szCs w:val="20"/>
                <w:lang w:eastAsia="pl-PL"/>
              </w:rPr>
              <w:t>”</w:t>
            </w:r>
          </w:p>
          <w:p w14:paraId="571BAF31" w14:textId="77777777" w:rsidR="00E31EAA" w:rsidRPr="004F6F3C" w:rsidRDefault="00E31EAA" w:rsidP="00E31EAA">
            <w:pPr>
              <w:overflowPunct w:val="0"/>
              <w:autoSpaceDE w:val="0"/>
              <w:autoSpaceDN w:val="0"/>
              <w:adjustRightInd w:val="0"/>
              <w:spacing w:after="0" w:line="240" w:lineRule="auto"/>
              <w:ind w:firstLine="284"/>
              <w:textAlignment w:val="baseline"/>
              <w:rPr>
                <w:rFonts w:ascii="Calibri" w:eastAsia="Times New Roman" w:hAnsi="Calibri" w:cs="Calibri"/>
                <w:b/>
                <w:color w:val="000000"/>
                <w:sz w:val="20"/>
                <w:szCs w:val="20"/>
                <w:lang w:eastAsia="pl-PL"/>
              </w:rPr>
            </w:pPr>
          </w:p>
          <w:p w14:paraId="5C1CCA68" w14:textId="54316326"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color w:val="000000"/>
                <w:sz w:val="20"/>
                <w:szCs w:val="20"/>
                <w:lang w:eastAsia="pl-PL"/>
              </w:rPr>
            </w:pPr>
          </w:p>
        </w:tc>
        <w:tc>
          <w:tcPr>
            <w:tcW w:w="3453" w:type="dxa"/>
            <w:shd w:val="clear" w:color="auto" w:fill="auto"/>
            <w:tcMar>
              <w:top w:w="28" w:type="dxa"/>
              <w:left w:w="28" w:type="dxa"/>
              <w:bottom w:w="28" w:type="dxa"/>
              <w:right w:w="28" w:type="dxa"/>
            </w:tcMar>
          </w:tcPr>
          <w:p w14:paraId="578DEF4A" w14:textId="77777777" w:rsidR="00E31EAA" w:rsidRPr="004F6F3C" w:rsidRDefault="00E31EAA" w:rsidP="00E31EAA">
            <w:pPr>
              <w:autoSpaceDE w:val="0"/>
              <w:autoSpaceDN w:val="0"/>
              <w:adjustRightInd w:val="0"/>
              <w:spacing w:after="0" w:line="240" w:lineRule="auto"/>
              <w:rPr>
                <w:rFonts w:ascii="Calibri" w:eastAsia="Times New Roman" w:hAnsi="Calibri" w:cs="Calibri"/>
                <w:color w:val="000000"/>
                <w:sz w:val="20"/>
                <w:szCs w:val="20"/>
                <w:u w:val="single"/>
                <w:lang w:eastAsia="pl-PL"/>
              </w:rPr>
            </w:pPr>
            <w:r w:rsidRPr="004F6F3C">
              <w:rPr>
                <w:rFonts w:ascii="Calibri" w:eastAsia="Times New Roman" w:hAnsi="Calibri" w:cs="Calibri"/>
                <w:color w:val="000000"/>
                <w:sz w:val="20"/>
                <w:szCs w:val="20"/>
                <w:u w:val="single"/>
                <w:lang w:eastAsia="pl-PL"/>
              </w:rPr>
              <w:lastRenderedPageBreak/>
              <w:t>I Działalność edukacyjna</w:t>
            </w:r>
          </w:p>
          <w:p w14:paraId="7B21DF38" w14:textId="0729B9E3" w:rsidR="00E31EAA" w:rsidRPr="004F6F3C" w:rsidRDefault="00E31EAA" w:rsidP="004274C6">
            <w:pPr>
              <w:numPr>
                <w:ilvl w:val="0"/>
                <w:numId w:val="36"/>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 xml:space="preserve">Spotkanie edukacyjne pn. „Skutki prawne hejtu w Internecie i życiu </w:t>
            </w:r>
            <w:r w:rsidRPr="004F6F3C">
              <w:rPr>
                <w:rFonts w:ascii="Calibri" w:eastAsia="Times New Roman" w:hAnsi="Calibri" w:cs="Calibri"/>
                <w:color w:val="000000"/>
                <w:sz w:val="20"/>
                <w:szCs w:val="20"/>
                <w:lang w:eastAsia="pl-PL"/>
              </w:rPr>
              <w:lastRenderedPageBreak/>
              <w:t>codziennym” przy współp</w:t>
            </w:r>
            <w:r w:rsidR="00276392">
              <w:rPr>
                <w:rFonts w:ascii="Calibri" w:eastAsia="Times New Roman" w:hAnsi="Calibri" w:cs="Calibri"/>
                <w:color w:val="000000"/>
                <w:sz w:val="20"/>
                <w:szCs w:val="20"/>
                <w:lang w:eastAsia="pl-PL"/>
              </w:rPr>
              <w:t>racy Komendy Powiatowej Policji</w:t>
            </w:r>
            <w:r w:rsidRPr="004F6F3C">
              <w:rPr>
                <w:rFonts w:ascii="Calibri" w:eastAsia="Times New Roman" w:hAnsi="Calibri" w:cs="Calibri"/>
                <w:color w:val="000000"/>
                <w:sz w:val="20"/>
                <w:szCs w:val="20"/>
                <w:lang w:eastAsia="pl-PL"/>
              </w:rPr>
              <w:t xml:space="preserve"> i Sądu Rejonowego w Gorlicach i Zakładu Karnego w Jaśle</w:t>
            </w:r>
          </w:p>
          <w:p w14:paraId="5D7D526A" w14:textId="77777777" w:rsidR="00E31EAA" w:rsidRPr="004F6F3C" w:rsidRDefault="00E31EAA" w:rsidP="004274C6">
            <w:pPr>
              <w:numPr>
                <w:ilvl w:val="0"/>
                <w:numId w:val="36"/>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 xml:space="preserve">Warsztaty dla młodzieży w zakresie analizy/identyfikacji hejtu w Internecie i życiu codziennym oraz konstruktywnej krytyki </w:t>
            </w:r>
          </w:p>
          <w:p w14:paraId="2BCF9C14" w14:textId="77777777" w:rsidR="00E31EAA" w:rsidRPr="004F6F3C" w:rsidRDefault="00E31EAA" w:rsidP="004274C6">
            <w:pPr>
              <w:numPr>
                <w:ilvl w:val="0"/>
                <w:numId w:val="36"/>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Realizacja programu profilaktyki uzależnień behawioralnych CUDER</w:t>
            </w:r>
          </w:p>
          <w:p w14:paraId="56A37080" w14:textId="77777777" w:rsidR="00E31EAA" w:rsidRPr="004F6F3C" w:rsidRDefault="00E31EAA" w:rsidP="004274C6">
            <w:pPr>
              <w:numPr>
                <w:ilvl w:val="0"/>
                <w:numId w:val="36"/>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Realizacja programu profilaktyki zintegrowanej „Archipelag Skarbów</w:t>
            </w:r>
          </w:p>
          <w:p w14:paraId="571FB20B" w14:textId="77777777" w:rsidR="00E31EAA" w:rsidRPr="004F6F3C" w:rsidRDefault="00E31EAA" w:rsidP="00E31EAA">
            <w:pPr>
              <w:autoSpaceDE w:val="0"/>
              <w:autoSpaceDN w:val="0"/>
              <w:adjustRightInd w:val="0"/>
              <w:spacing w:after="0" w:line="240" w:lineRule="auto"/>
              <w:rPr>
                <w:rFonts w:ascii="Calibri" w:eastAsia="Times New Roman" w:hAnsi="Calibri" w:cs="Calibri"/>
                <w:color w:val="000000"/>
                <w:sz w:val="20"/>
                <w:szCs w:val="20"/>
                <w:u w:val="single"/>
                <w:lang w:eastAsia="pl-PL"/>
              </w:rPr>
            </w:pPr>
            <w:r w:rsidRPr="004F6F3C">
              <w:rPr>
                <w:rFonts w:ascii="Calibri" w:eastAsia="Times New Roman" w:hAnsi="Calibri" w:cs="Calibri"/>
                <w:color w:val="000000"/>
                <w:sz w:val="20"/>
                <w:szCs w:val="20"/>
                <w:u w:val="single"/>
                <w:lang w:eastAsia="pl-PL"/>
              </w:rPr>
              <w:t>II Trening Zastępowania Agresji (TZA)</w:t>
            </w:r>
          </w:p>
          <w:p w14:paraId="75FE3E23" w14:textId="77777777" w:rsidR="00E31EAA" w:rsidRPr="004F6F3C" w:rsidRDefault="00E31EAA" w:rsidP="00E31EAA">
            <w:pPr>
              <w:autoSpaceDE w:val="0"/>
              <w:autoSpaceDN w:val="0"/>
              <w:adjustRightInd w:val="0"/>
              <w:spacing w:after="0" w:line="240" w:lineRule="auto"/>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Warsztaty z uczniami klas VII-VII identyfikowane wyzwalaczy, reduktory złości, używanie monitów, trening wnioskowania moralnego, zamiana komunikatu agresywnego, komunikat FUKOZ (Fakty, Uczucia, Konsekwencje, Oczekiwania i Zaplecze).</w:t>
            </w:r>
          </w:p>
          <w:p w14:paraId="35A2C55E" w14:textId="77777777" w:rsidR="00E31EAA" w:rsidRPr="004F6F3C" w:rsidRDefault="00E31EAA" w:rsidP="00E31EAA">
            <w:pPr>
              <w:autoSpaceDE w:val="0"/>
              <w:autoSpaceDN w:val="0"/>
              <w:adjustRightInd w:val="0"/>
              <w:spacing w:after="0" w:line="240" w:lineRule="auto"/>
              <w:rPr>
                <w:rFonts w:ascii="Calibri" w:eastAsia="Times New Roman" w:hAnsi="Calibri" w:cs="Calibri"/>
                <w:color w:val="000000"/>
                <w:sz w:val="20"/>
                <w:szCs w:val="20"/>
                <w:u w:val="single"/>
                <w:lang w:eastAsia="pl-PL"/>
              </w:rPr>
            </w:pPr>
            <w:r w:rsidRPr="004F6F3C">
              <w:rPr>
                <w:rFonts w:ascii="Calibri" w:eastAsia="Times New Roman" w:hAnsi="Calibri" w:cs="Calibri"/>
                <w:color w:val="000000"/>
                <w:sz w:val="20"/>
                <w:szCs w:val="20"/>
                <w:u w:val="single"/>
                <w:lang w:eastAsia="pl-PL"/>
              </w:rPr>
              <w:t>III Spektakle profilaktyczne nt. Przeciwdziałania Internetowemu hejtowi, mowie nienawiści wśród dzieci i młodzieży</w:t>
            </w:r>
          </w:p>
          <w:p w14:paraId="407A7C58" w14:textId="77777777" w:rsidR="00E31EAA" w:rsidRPr="004F6F3C" w:rsidRDefault="00E31EAA" w:rsidP="004274C6">
            <w:pPr>
              <w:numPr>
                <w:ilvl w:val="0"/>
                <w:numId w:val="37"/>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 xml:space="preserve">Przygotowanie spektaklu profilaktycznego przez uczniów- warsztaty teatralne </w:t>
            </w:r>
          </w:p>
          <w:p w14:paraId="3601039A" w14:textId="77777777" w:rsidR="00E31EAA" w:rsidRPr="004F6F3C" w:rsidRDefault="00E31EAA" w:rsidP="004274C6">
            <w:pPr>
              <w:numPr>
                <w:ilvl w:val="0"/>
                <w:numId w:val="37"/>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Przygotowanie przez uczniów scenariusza spektaklu</w:t>
            </w:r>
          </w:p>
          <w:p w14:paraId="5FF3F74C" w14:textId="77777777" w:rsidR="00E31EAA" w:rsidRPr="004F6F3C" w:rsidRDefault="00E31EAA" w:rsidP="004274C6">
            <w:pPr>
              <w:numPr>
                <w:ilvl w:val="0"/>
                <w:numId w:val="37"/>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Próby sytuacyjne</w:t>
            </w:r>
          </w:p>
          <w:p w14:paraId="2D62FBF9" w14:textId="77777777" w:rsidR="00E31EAA" w:rsidRPr="004F6F3C" w:rsidRDefault="00E31EAA" w:rsidP="004274C6">
            <w:pPr>
              <w:numPr>
                <w:ilvl w:val="0"/>
                <w:numId w:val="37"/>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Prezentacja spektaklu uczniom gminy Biecz</w:t>
            </w:r>
          </w:p>
          <w:p w14:paraId="49693F5F" w14:textId="06B0E867" w:rsidR="00E31EAA" w:rsidRPr="004F6F3C" w:rsidRDefault="00E31EAA" w:rsidP="004274C6">
            <w:pPr>
              <w:numPr>
                <w:ilvl w:val="0"/>
                <w:numId w:val="37"/>
              </w:numPr>
              <w:overflowPunct w:val="0"/>
              <w:autoSpaceDE w:val="0"/>
              <w:autoSpaceDN w:val="0"/>
              <w:adjustRightInd w:val="0"/>
              <w:spacing w:after="0" w:line="240" w:lineRule="auto"/>
              <w:ind w:left="170" w:hanging="170"/>
              <w:contextualSpacing/>
              <w:textAlignment w:val="baseline"/>
              <w:rPr>
                <w:rFonts w:ascii="Calibri" w:eastAsia="Times New Roman" w:hAnsi="Calibri" w:cs="Calibri"/>
                <w:color w:val="000000"/>
                <w:sz w:val="20"/>
                <w:szCs w:val="20"/>
                <w:lang w:eastAsia="pl-PL"/>
              </w:rPr>
            </w:pPr>
            <w:r w:rsidRPr="004F6F3C">
              <w:rPr>
                <w:rFonts w:ascii="Calibri" w:eastAsia="Times New Roman" w:hAnsi="Calibri" w:cs="Calibri"/>
                <w:color w:val="000000"/>
                <w:sz w:val="20"/>
                <w:szCs w:val="20"/>
                <w:lang w:eastAsia="pl-PL"/>
              </w:rPr>
              <w:t>Debata</w:t>
            </w:r>
            <w:r w:rsidR="00EE4C18">
              <w:rPr>
                <w:rFonts w:ascii="Calibri" w:eastAsia="Times New Roman" w:hAnsi="Calibri" w:cs="Calibri"/>
                <w:color w:val="000000"/>
                <w:sz w:val="20"/>
                <w:szCs w:val="20"/>
                <w:lang w:eastAsia="pl-PL"/>
              </w:rPr>
              <w:t>.</w:t>
            </w:r>
          </w:p>
        </w:tc>
        <w:tc>
          <w:tcPr>
            <w:tcW w:w="1417" w:type="dxa"/>
            <w:shd w:val="clear" w:color="auto" w:fill="auto"/>
            <w:tcMar>
              <w:top w:w="28" w:type="dxa"/>
              <w:left w:w="28" w:type="dxa"/>
              <w:bottom w:w="28" w:type="dxa"/>
              <w:right w:w="28" w:type="dxa"/>
            </w:tcMar>
          </w:tcPr>
          <w:p w14:paraId="65B0F707" w14:textId="77777777" w:rsidR="00E31EAA" w:rsidRPr="003D7E90"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3D7E90">
              <w:rPr>
                <w:rFonts w:ascii="Calibri" w:eastAsia="Times New Roman" w:hAnsi="Calibri" w:cs="Calibri"/>
                <w:b/>
                <w:sz w:val="20"/>
                <w:szCs w:val="20"/>
                <w:lang w:eastAsia="pl-PL"/>
              </w:rPr>
              <w:lastRenderedPageBreak/>
              <w:t>36 000</w:t>
            </w:r>
          </w:p>
        </w:tc>
        <w:tc>
          <w:tcPr>
            <w:tcW w:w="997" w:type="dxa"/>
            <w:shd w:val="clear" w:color="auto" w:fill="auto"/>
            <w:tcMar>
              <w:top w:w="28" w:type="dxa"/>
              <w:left w:w="28" w:type="dxa"/>
              <w:bottom w:w="28" w:type="dxa"/>
              <w:right w:w="28" w:type="dxa"/>
            </w:tcMar>
          </w:tcPr>
          <w:p w14:paraId="5101A760" w14:textId="77777777" w:rsidR="00E31EAA" w:rsidRPr="003D7E90"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3D7E90">
              <w:rPr>
                <w:rFonts w:ascii="Calibri" w:eastAsia="Times New Roman" w:hAnsi="Calibri" w:cs="Calibri"/>
                <w:b/>
                <w:sz w:val="20"/>
                <w:szCs w:val="20"/>
                <w:lang w:eastAsia="pl-PL"/>
              </w:rPr>
              <w:t>36 000</w:t>
            </w:r>
          </w:p>
        </w:tc>
        <w:tc>
          <w:tcPr>
            <w:tcW w:w="2783" w:type="dxa"/>
            <w:shd w:val="clear" w:color="auto" w:fill="FFFFFF"/>
            <w:tcMar>
              <w:top w:w="28" w:type="dxa"/>
              <w:left w:w="28" w:type="dxa"/>
              <w:bottom w:w="28" w:type="dxa"/>
              <w:right w:w="28" w:type="dxa"/>
            </w:tcMar>
          </w:tcPr>
          <w:p w14:paraId="477EF3ED"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b/>
                <w:sz w:val="20"/>
                <w:szCs w:val="20"/>
                <w:lang w:eastAsia="pl-PL"/>
              </w:rPr>
            </w:pPr>
            <w:r w:rsidRPr="004F6F3C">
              <w:rPr>
                <w:rFonts w:ascii="Calibri" w:eastAsia="Times New Roman" w:hAnsi="Calibri" w:cs="Calibri"/>
                <w:b/>
                <w:sz w:val="20"/>
                <w:szCs w:val="20"/>
                <w:lang w:eastAsia="pl-PL"/>
              </w:rPr>
              <w:t>dane bazowe</w:t>
            </w:r>
          </w:p>
          <w:p w14:paraId="6C60B412"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b/>
                <w:sz w:val="20"/>
                <w:szCs w:val="20"/>
                <w:lang w:eastAsia="pl-PL"/>
              </w:rPr>
              <w:t>/docelowe</w:t>
            </w:r>
          </w:p>
          <w:p w14:paraId="54E902BC"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sz w:val="20"/>
                <w:szCs w:val="20"/>
                <w:lang w:eastAsia="pl-PL"/>
              </w:rPr>
              <w:t xml:space="preserve">– dane w </w:t>
            </w:r>
            <w:r w:rsidRPr="004F6F3C">
              <w:rPr>
                <w:rFonts w:ascii="Calibri" w:eastAsia="Times New Roman" w:hAnsi="Calibri" w:cs="Calibri"/>
                <w:b/>
                <w:sz w:val="20"/>
                <w:szCs w:val="20"/>
                <w:lang w:eastAsia="pl-PL"/>
              </w:rPr>
              <w:t>%</w:t>
            </w:r>
          </w:p>
          <w:p w14:paraId="0A1ACB3B" w14:textId="77777777" w:rsidR="00E31EAA" w:rsidRPr="004F6F3C" w:rsidRDefault="00E31EAA" w:rsidP="00E31EAA">
            <w:pPr>
              <w:overflowPunct w:val="0"/>
              <w:autoSpaceDE w:val="0"/>
              <w:autoSpaceDN w:val="0"/>
              <w:adjustRightInd w:val="0"/>
              <w:spacing w:after="0" w:line="240" w:lineRule="auto"/>
              <w:textAlignment w:val="baseline"/>
              <w:rPr>
                <w:rFonts w:ascii="Calibri" w:eastAsia="Times New Roman" w:hAnsi="Calibri" w:cs="Calibri"/>
                <w:sz w:val="20"/>
                <w:szCs w:val="20"/>
                <w:lang w:eastAsia="pl-PL"/>
              </w:rPr>
            </w:pPr>
            <w:r w:rsidRPr="004F6F3C">
              <w:rPr>
                <w:rFonts w:ascii="Calibri" w:eastAsia="Times New Roman" w:hAnsi="Calibri" w:cs="Calibri"/>
                <w:sz w:val="20"/>
                <w:szCs w:val="20"/>
                <w:lang w:eastAsia="pl-PL"/>
              </w:rPr>
              <w:lastRenderedPageBreak/>
              <w:t>na podstawie ankiet</w:t>
            </w:r>
          </w:p>
          <w:p w14:paraId="40F33D3F" w14:textId="77777777" w:rsidR="00E31EAA" w:rsidRPr="004F6F3C" w:rsidRDefault="00E31EAA" w:rsidP="00E31EAA">
            <w:pPr>
              <w:autoSpaceDE w:val="0"/>
              <w:autoSpaceDN w:val="0"/>
              <w:adjustRightInd w:val="0"/>
              <w:spacing w:after="0" w:line="240" w:lineRule="auto"/>
              <w:rPr>
                <w:rFonts w:ascii="Calibri" w:hAnsi="Calibri" w:cs="Calibri"/>
                <w:b/>
                <w:sz w:val="20"/>
                <w:szCs w:val="20"/>
                <w:lang w:eastAsia="pl-PL"/>
              </w:rPr>
            </w:pPr>
          </w:p>
          <w:p w14:paraId="4E81772C" w14:textId="77777777" w:rsidR="00E31EAA" w:rsidRPr="004F6F3C" w:rsidRDefault="00E31EAA" w:rsidP="00E31EAA">
            <w:pPr>
              <w:autoSpaceDE w:val="0"/>
              <w:autoSpaceDN w:val="0"/>
              <w:adjustRightInd w:val="0"/>
              <w:spacing w:after="0" w:line="240" w:lineRule="auto"/>
              <w:rPr>
                <w:rFonts w:ascii="Calibri" w:hAnsi="Calibri" w:cs="Calibri"/>
                <w:b/>
                <w:color w:val="000000"/>
                <w:sz w:val="20"/>
                <w:szCs w:val="20"/>
                <w:lang w:eastAsia="pl-PL"/>
              </w:rPr>
            </w:pPr>
            <w:r w:rsidRPr="004F6F3C">
              <w:rPr>
                <w:rFonts w:ascii="Calibri" w:hAnsi="Calibri" w:cs="Calibri"/>
                <w:b/>
                <w:color w:val="000000"/>
                <w:sz w:val="20"/>
                <w:szCs w:val="20"/>
                <w:lang w:eastAsia="pl-PL"/>
              </w:rPr>
              <w:t>56,8 % / 72,3 %</w:t>
            </w:r>
          </w:p>
          <w:p w14:paraId="57C5B24B"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color w:val="000000"/>
                <w:sz w:val="20"/>
                <w:szCs w:val="20"/>
                <w:lang w:eastAsia="pl-PL"/>
              </w:rPr>
            </w:pPr>
          </w:p>
          <w:p w14:paraId="5655C2E2"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color w:val="000000"/>
                <w:sz w:val="20"/>
                <w:szCs w:val="20"/>
                <w:lang w:eastAsia="pl-PL"/>
              </w:rPr>
            </w:pPr>
            <w:r w:rsidRPr="004F6F3C">
              <w:rPr>
                <w:rFonts w:ascii="Calibri" w:hAnsi="Calibri" w:cs="Calibri"/>
                <w:color w:val="000000"/>
                <w:sz w:val="20"/>
                <w:szCs w:val="20"/>
                <w:lang w:eastAsia="pl-PL"/>
              </w:rPr>
              <w:t xml:space="preserve">Wzrost poziomu  świadomości uczestników projektu na temat przeciwdziałania internetowemu hejtowi i mowie nienawiści w życiu codziennym. </w:t>
            </w:r>
          </w:p>
          <w:p w14:paraId="33223790"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color w:val="000000"/>
                <w:sz w:val="20"/>
                <w:szCs w:val="20"/>
                <w:lang w:eastAsia="pl-PL"/>
              </w:rPr>
            </w:pPr>
            <w:r w:rsidRPr="004F6F3C">
              <w:rPr>
                <w:rFonts w:ascii="Calibri" w:hAnsi="Calibri" w:cs="Calibri"/>
                <w:color w:val="000000"/>
                <w:sz w:val="20"/>
                <w:szCs w:val="20"/>
                <w:lang w:eastAsia="pl-PL"/>
              </w:rPr>
              <w:t xml:space="preserve">Koordynacja działań instytucji współpracujących na rzecz zapobiegania i walki ze zjawiskiem. </w:t>
            </w:r>
          </w:p>
          <w:p w14:paraId="42BA5286" w14:textId="77777777" w:rsidR="00E31EAA" w:rsidRPr="004F6F3C" w:rsidRDefault="00E31EAA" w:rsidP="00E31EAA">
            <w:pPr>
              <w:overflowPunct w:val="0"/>
              <w:autoSpaceDE w:val="0"/>
              <w:autoSpaceDN w:val="0"/>
              <w:adjustRightInd w:val="0"/>
              <w:spacing w:after="0" w:line="240" w:lineRule="auto"/>
              <w:textAlignment w:val="baseline"/>
              <w:rPr>
                <w:rFonts w:ascii="Calibri" w:hAnsi="Calibri" w:cs="Calibri"/>
                <w:color w:val="000000"/>
                <w:sz w:val="20"/>
                <w:szCs w:val="20"/>
                <w:lang w:eastAsia="pl-PL"/>
              </w:rPr>
            </w:pPr>
            <w:r w:rsidRPr="004F6F3C">
              <w:rPr>
                <w:rFonts w:ascii="Calibri" w:hAnsi="Calibri" w:cs="Calibri"/>
                <w:color w:val="000000"/>
                <w:sz w:val="20"/>
                <w:szCs w:val="20"/>
                <w:lang w:eastAsia="pl-PL"/>
              </w:rPr>
              <w:t>Poprawa sposobu komunikowania się uczniów i dorosłych.</w:t>
            </w:r>
          </w:p>
          <w:p w14:paraId="00FCB5E7" w14:textId="77777777" w:rsidR="00E31EAA" w:rsidRPr="004F6F3C" w:rsidRDefault="00E31EAA" w:rsidP="00E31EAA">
            <w:pPr>
              <w:autoSpaceDE w:val="0"/>
              <w:autoSpaceDN w:val="0"/>
              <w:adjustRightInd w:val="0"/>
              <w:spacing w:after="0" w:line="240" w:lineRule="auto"/>
              <w:rPr>
                <w:rFonts w:ascii="Calibri" w:eastAsia="Times New Roman" w:hAnsi="Calibri" w:cs="Calibri"/>
                <w:b/>
                <w:sz w:val="20"/>
                <w:szCs w:val="20"/>
                <w:lang w:eastAsia="pl-PL"/>
              </w:rPr>
            </w:pPr>
            <w:r w:rsidRPr="004F6F3C">
              <w:rPr>
                <w:rFonts w:ascii="Calibri" w:hAnsi="Calibri" w:cs="Calibri"/>
                <w:color w:val="000000"/>
                <w:sz w:val="20"/>
                <w:szCs w:val="20"/>
                <w:lang w:eastAsia="pl-PL"/>
              </w:rPr>
              <w:t>Wzmocnienie czynników chroniących uczniów przed zagrożeniami.</w:t>
            </w:r>
          </w:p>
        </w:tc>
      </w:tr>
    </w:tbl>
    <w:p w14:paraId="61162420" w14:textId="77777777" w:rsidR="00E31EAA" w:rsidRDefault="00E31EAA" w:rsidP="00E31EAA">
      <w:pPr>
        <w:outlineLvl w:val="0"/>
        <w:rPr>
          <w:rFonts w:cs="Arial"/>
          <w:b/>
          <w:sz w:val="28"/>
          <w:u w:val="single"/>
        </w:rPr>
      </w:pPr>
    </w:p>
    <w:p w14:paraId="2974D2A4" w14:textId="77777777" w:rsidR="00E31EAA" w:rsidRPr="00386275" w:rsidRDefault="00E31EAA" w:rsidP="00E31EAA">
      <w:pPr>
        <w:jc w:val="center"/>
        <w:outlineLvl w:val="0"/>
        <w:rPr>
          <w:rFonts w:cs="Arial"/>
          <w:b/>
          <w:sz w:val="28"/>
        </w:rPr>
      </w:pPr>
      <w:r w:rsidRPr="00386275">
        <w:rPr>
          <w:rFonts w:cs="Arial"/>
          <w:b/>
          <w:sz w:val="28"/>
        </w:rPr>
        <w:t>7</w:t>
      </w:r>
      <w:r>
        <w:rPr>
          <w:rFonts w:cs="Arial"/>
          <w:b/>
          <w:sz w:val="28"/>
        </w:rPr>
        <w:t xml:space="preserve"> </w:t>
      </w:r>
      <w:r w:rsidRPr="00386275">
        <w:rPr>
          <w:rFonts w:cs="Arial"/>
          <w:b/>
          <w:sz w:val="28"/>
        </w:rPr>
        <w:t>-</w:t>
      </w:r>
      <w:r>
        <w:rPr>
          <w:rFonts w:cs="Arial"/>
          <w:b/>
          <w:sz w:val="28"/>
        </w:rPr>
        <w:t xml:space="preserve"> </w:t>
      </w:r>
      <w:r w:rsidRPr="00386275">
        <w:rPr>
          <w:rFonts w:cs="Arial"/>
          <w:b/>
          <w:sz w:val="28"/>
        </w:rPr>
        <w:t>WOJEWÓDZTWO MAZOWIECKIE</w:t>
      </w:r>
    </w:p>
    <w:tbl>
      <w:tblPr>
        <w:tblW w:w="15026"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7"/>
        <w:gridCol w:w="1276"/>
        <w:gridCol w:w="1701"/>
        <w:gridCol w:w="1985"/>
        <w:gridCol w:w="3402"/>
        <w:gridCol w:w="1134"/>
        <w:gridCol w:w="1134"/>
        <w:gridCol w:w="3827"/>
      </w:tblGrid>
      <w:tr w:rsidR="00E31EAA" w:rsidRPr="00FB683B" w14:paraId="74CB425E" w14:textId="77777777" w:rsidTr="00033B20">
        <w:trPr>
          <w:trHeight w:val="567"/>
        </w:trPr>
        <w:tc>
          <w:tcPr>
            <w:tcW w:w="567" w:type="dxa"/>
            <w:shd w:val="clear" w:color="auto" w:fill="5B9BD5" w:themeFill="accent1"/>
            <w:vAlign w:val="center"/>
          </w:tcPr>
          <w:p w14:paraId="01C1B074" w14:textId="77777777" w:rsidR="00E31EAA" w:rsidRPr="000319CB" w:rsidRDefault="00E31EAA" w:rsidP="00E31EAA">
            <w:pPr>
              <w:spacing w:after="0" w:line="240" w:lineRule="auto"/>
              <w:jc w:val="center"/>
              <w:rPr>
                <w:rFonts w:cs="Arial"/>
                <w:b/>
                <w:bCs/>
              </w:rPr>
            </w:pPr>
            <w:r w:rsidRPr="000319CB">
              <w:rPr>
                <w:rFonts w:cs="Arial"/>
                <w:b/>
                <w:bCs/>
              </w:rPr>
              <w:t>Lp.</w:t>
            </w:r>
          </w:p>
        </w:tc>
        <w:tc>
          <w:tcPr>
            <w:tcW w:w="1276" w:type="dxa"/>
            <w:tcBorders>
              <w:right w:val="single" w:sz="4" w:space="0" w:color="auto"/>
            </w:tcBorders>
            <w:shd w:val="clear" w:color="auto" w:fill="5B9BD5" w:themeFill="accent1"/>
            <w:vAlign w:val="center"/>
          </w:tcPr>
          <w:p w14:paraId="7E9B0191" w14:textId="77777777" w:rsidR="00E31EAA" w:rsidRPr="000319CB" w:rsidRDefault="00E31EAA" w:rsidP="00E31EAA">
            <w:pPr>
              <w:spacing w:after="0" w:line="240" w:lineRule="auto"/>
              <w:jc w:val="center"/>
              <w:rPr>
                <w:rFonts w:cs="Arial"/>
                <w:b/>
                <w:bCs/>
              </w:rPr>
            </w:pPr>
            <w:r w:rsidRPr="000319CB">
              <w:rPr>
                <w:rFonts w:cs="Arial"/>
                <w:b/>
                <w:bCs/>
              </w:rPr>
              <w:t>podmiot realizujący</w:t>
            </w:r>
          </w:p>
        </w:tc>
        <w:tc>
          <w:tcPr>
            <w:tcW w:w="1701" w:type="dxa"/>
            <w:tcBorders>
              <w:left w:val="single" w:sz="4" w:space="0" w:color="auto"/>
            </w:tcBorders>
            <w:shd w:val="clear" w:color="auto" w:fill="5B9BD5" w:themeFill="accent1"/>
            <w:vAlign w:val="center"/>
          </w:tcPr>
          <w:p w14:paraId="1B98170F" w14:textId="77777777" w:rsidR="00E31EAA" w:rsidRPr="000319CB" w:rsidRDefault="00E31EAA" w:rsidP="00E31EAA">
            <w:pPr>
              <w:spacing w:after="0" w:line="240" w:lineRule="auto"/>
              <w:jc w:val="center"/>
              <w:rPr>
                <w:rFonts w:cs="Arial"/>
                <w:b/>
                <w:bCs/>
              </w:rPr>
            </w:pPr>
            <w:r w:rsidRPr="000319CB">
              <w:rPr>
                <w:rFonts w:cs="Arial"/>
                <w:b/>
                <w:bCs/>
              </w:rPr>
              <w:t>podmioty współpracujące</w:t>
            </w:r>
          </w:p>
        </w:tc>
        <w:tc>
          <w:tcPr>
            <w:tcW w:w="1985" w:type="dxa"/>
            <w:shd w:val="clear" w:color="auto" w:fill="5B9BD5" w:themeFill="accent1"/>
            <w:vAlign w:val="center"/>
          </w:tcPr>
          <w:p w14:paraId="34B95CE9" w14:textId="77777777" w:rsidR="00E31EAA" w:rsidRPr="000319CB" w:rsidRDefault="00E31EAA" w:rsidP="00E31EAA">
            <w:pPr>
              <w:spacing w:after="0" w:line="240" w:lineRule="auto"/>
              <w:jc w:val="center"/>
              <w:rPr>
                <w:rFonts w:cs="Arial"/>
                <w:b/>
                <w:bCs/>
              </w:rPr>
            </w:pPr>
            <w:r w:rsidRPr="000319CB">
              <w:rPr>
                <w:rFonts w:cs="Arial"/>
                <w:b/>
                <w:bCs/>
              </w:rPr>
              <w:t>Cel szczegółowy/ tytuł projektu</w:t>
            </w:r>
          </w:p>
        </w:tc>
        <w:tc>
          <w:tcPr>
            <w:tcW w:w="3402" w:type="dxa"/>
            <w:tcBorders>
              <w:right w:val="single" w:sz="4" w:space="0" w:color="auto"/>
            </w:tcBorders>
            <w:shd w:val="clear" w:color="auto" w:fill="5B9BD5" w:themeFill="accent1"/>
            <w:vAlign w:val="center"/>
          </w:tcPr>
          <w:p w14:paraId="462E34E7" w14:textId="77777777" w:rsidR="00E31EAA" w:rsidRPr="000319CB" w:rsidRDefault="00E31EAA" w:rsidP="00E31EAA">
            <w:pPr>
              <w:spacing w:after="0" w:line="240" w:lineRule="auto"/>
              <w:jc w:val="center"/>
              <w:rPr>
                <w:rFonts w:cs="Arial"/>
                <w:b/>
                <w:bCs/>
              </w:rPr>
            </w:pPr>
            <w:r w:rsidRPr="000319CB">
              <w:rPr>
                <w:rFonts w:cs="Arial"/>
                <w:b/>
                <w:bCs/>
              </w:rPr>
              <w:t>opis</w:t>
            </w:r>
          </w:p>
          <w:p w14:paraId="75B06F16" w14:textId="77777777" w:rsidR="00E31EAA" w:rsidRPr="000319CB" w:rsidRDefault="00E31EAA" w:rsidP="00E31EAA">
            <w:pPr>
              <w:spacing w:after="0" w:line="240" w:lineRule="auto"/>
              <w:jc w:val="center"/>
              <w:rPr>
                <w:rFonts w:cs="Arial"/>
                <w:bCs/>
              </w:rPr>
            </w:pPr>
          </w:p>
        </w:tc>
        <w:tc>
          <w:tcPr>
            <w:tcW w:w="1134" w:type="dxa"/>
            <w:tcBorders>
              <w:left w:val="single" w:sz="4" w:space="0" w:color="auto"/>
            </w:tcBorders>
            <w:shd w:val="clear" w:color="auto" w:fill="5B9BD5" w:themeFill="accent1"/>
            <w:vAlign w:val="center"/>
          </w:tcPr>
          <w:p w14:paraId="0CA291C9" w14:textId="77777777" w:rsidR="00E31EAA" w:rsidRPr="000319CB" w:rsidRDefault="00E31EAA" w:rsidP="00E31EAA">
            <w:pPr>
              <w:spacing w:after="0" w:line="240" w:lineRule="auto"/>
              <w:jc w:val="center"/>
              <w:rPr>
                <w:rFonts w:cs="Arial"/>
                <w:b/>
                <w:bCs/>
              </w:rPr>
            </w:pPr>
            <w:r w:rsidRPr="000319CB">
              <w:rPr>
                <w:rFonts w:cs="Arial"/>
                <w:b/>
                <w:bCs/>
              </w:rPr>
              <w:t>kwota</w:t>
            </w:r>
          </w:p>
          <w:p w14:paraId="53BF89FC" w14:textId="77777777" w:rsidR="00E31EAA" w:rsidRPr="000319CB" w:rsidRDefault="00E31EAA" w:rsidP="00E31EAA">
            <w:pPr>
              <w:spacing w:after="0" w:line="240" w:lineRule="auto"/>
              <w:jc w:val="center"/>
              <w:rPr>
                <w:rFonts w:cs="Arial"/>
                <w:b/>
                <w:bCs/>
              </w:rPr>
            </w:pPr>
            <w:r w:rsidRPr="000319CB">
              <w:rPr>
                <w:rFonts w:cs="Arial"/>
                <w:b/>
                <w:bCs/>
              </w:rPr>
              <w:t>wniosko-wana</w:t>
            </w:r>
          </w:p>
        </w:tc>
        <w:tc>
          <w:tcPr>
            <w:tcW w:w="1134" w:type="dxa"/>
            <w:tcBorders>
              <w:right w:val="single" w:sz="4" w:space="0" w:color="auto"/>
            </w:tcBorders>
            <w:shd w:val="clear" w:color="auto" w:fill="5B9BD5" w:themeFill="accent1"/>
            <w:vAlign w:val="center"/>
          </w:tcPr>
          <w:p w14:paraId="761D6AB3" w14:textId="77777777" w:rsidR="00E31EAA" w:rsidRPr="000319CB" w:rsidRDefault="00E31EAA" w:rsidP="00E31EAA">
            <w:pPr>
              <w:spacing w:after="0" w:line="240" w:lineRule="auto"/>
              <w:jc w:val="center"/>
              <w:rPr>
                <w:rFonts w:cs="Arial"/>
                <w:b/>
                <w:bCs/>
              </w:rPr>
            </w:pPr>
            <w:r w:rsidRPr="000319CB">
              <w:rPr>
                <w:rFonts w:cs="Arial"/>
                <w:b/>
                <w:bCs/>
              </w:rPr>
              <w:t>kwota</w:t>
            </w:r>
          </w:p>
          <w:p w14:paraId="61935348" w14:textId="77777777" w:rsidR="00E31EAA" w:rsidRPr="000319CB" w:rsidRDefault="00E31EAA" w:rsidP="00E31EAA">
            <w:pPr>
              <w:spacing w:after="0" w:line="240" w:lineRule="auto"/>
              <w:jc w:val="center"/>
              <w:rPr>
                <w:rFonts w:cs="Arial"/>
                <w:b/>
                <w:bCs/>
              </w:rPr>
            </w:pPr>
            <w:r w:rsidRPr="000319CB">
              <w:rPr>
                <w:rFonts w:cs="Arial"/>
                <w:b/>
                <w:bCs/>
              </w:rPr>
              <w:t>wydatko-wana</w:t>
            </w:r>
          </w:p>
        </w:tc>
        <w:tc>
          <w:tcPr>
            <w:tcW w:w="3827" w:type="dxa"/>
            <w:shd w:val="clear" w:color="auto" w:fill="9CC2E5"/>
            <w:vAlign w:val="center"/>
          </w:tcPr>
          <w:p w14:paraId="6BEECD8A" w14:textId="77777777" w:rsidR="00E31EAA" w:rsidRPr="000319CB" w:rsidRDefault="00E31EAA" w:rsidP="00E31EAA">
            <w:pPr>
              <w:spacing w:after="0" w:line="240" w:lineRule="auto"/>
              <w:jc w:val="center"/>
              <w:rPr>
                <w:rFonts w:cs="Arial"/>
                <w:b/>
                <w:bCs/>
              </w:rPr>
            </w:pPr>
            <w:r w:rsidRPr="000319CB">
              <w:rPr>
                <w:rFonts w:cs="Arial"/>
                <w:b/>
                <w:bCs/>
              </w:rPr>
              <w:t>efekty/osiągnięte rezultaty</w:t>
            </w:r>
          </w:p>
          <w:p w14:paraId="435025E9" w14:textId="77777777" w:rsidR="00E31EAA" w:rsidRPr="000319CB" w:rsidRDefault="00E31EAA" w:rsidP="00E31EAA">
            <w:pPr>
              <w:spacing w:after="0" w:line="240" w:lineRule="auto"/>
              <w:jc w:val="center"/>
              <w:rPr>
                <w:rFonts w:cs="Arial"/>
                <w:bCs/>
              </w:rPr>
            </w:pPr>
            <w:r w:rsidRPr="000319CB">
              <w:rPr>
                <w:rFonts w:cs="Arial"/>
                <w:b/>
              </w:rPr>
              <w:t>dane bazowe/docelowe</w:t>
            </w:r>
            <w:r w:rsidRPr="000319CB">
              <w:rPr>
                <w:rFonts w:cs="Arial"/>
              </w:rPr>
              <w:t xml:space="preserve"> – dane w % na podstawie ankiet </w:t>
            </w:r>
            <w:r w:rsidRPr="000319CB">
              <w:rPr>
                <w:rFonts w:cs="Arial"/>
                <w:bCs/>
              </w:rPr>
              <w:t>oraz wpływ np. na stan/poczucie bezpieczeństwa</w:t>
            </w:r>
          </w:p>
        </w:tc>
      </w:tr>
      <w:tr w:rsidR="00E31EAA" w:rsidRPr="00AE6B25" w14:paraId="0AE9A676" w14:textId="77777777" w:rsidTr="00EE4C18">
        <w:tc>
          <w:tcPr>
            <w:tcW w:w="567" w:type="dxa"/>
          </w:tcPr>
          <w:p w14:paraId="34BE117A"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1.</w:t>
            </w:r>
          </w:p>
        </w:tc>
        <w:tc>
          <w:tcPr>
            <w:tcW w:w="1276" w:type="dxa"/>
            <w:tcBorders>
              <w:right w:val="single" w:sz="4" w:space="0" w:color="auto"/>
            </w:tcBorders>
          </w:tcPr>
          <w:p w14:paraId="7AB13C93" w14:textId="77777777" w:rsidR="00E31EAA" w:rsidRPr="00EE4C18" w:rsidRDefault="00E31EAA" w:rsidP="00E31EAA">
            <w:pPr>
              <w:spacing w:after="0" w:line="240" w:lineRule="auto"/>
              <w:rPr>
                <w:rFonts w:ascii="Calibri" w:hAnsi="Calibri" w:cs="Calibri"/>
                <w:b/>
                <w:sz w:val="20"/>
                <w:szCs w:val="20"/>
              </w:rPr>
            </w:pPr>
            <w:r w:rsidRPr="00EE4C18">
              <w:rPr>
                <w:rFonts w:ascii="Calibri" w:hAnsi="Calibri" w:cs="Calibri"/>
                <w:b/>
                <w:sz w:val="20"/>
                <w:szCs w:val="20"/>
              </w:rPr>
              <w:t xml:space="preserve">Gmina Nowe Miasto nad Pilicą </w:t>
            </w:r>
          </w:p>
        </w:tc>
        <w:tc>
          <w:tcPr>
            <w:tcW w:w="1701" w:type="dxa"/>
            <w:tcBorders>
              <w:left w:val="single" w:sz="4" w:space="0" w:color="auto"/>
            </w:tcBorders>
          </w:tcPr>
          <w:p w14:paraId="7C6DC9A3" w14:textId="6BB53521" w:rsidR="00E31EAA" w:rsidRDefault="00E31EAA" w:rsidP="00534DC7">
            <w:pPr>
              <w:spacing w:after="0" w:line="240" w:lineRule="auto"/>
              <w:ind w:left="-106"/>
              <w:rPr>
                <w:rFonts w:cs="Calibri"/>
                <w:sz w:val="20"/>
                <w:szCs w:val="20"/>
              </w:rPr>
            </w:pPr>
            <w:r w:rsidRPr="00534DC7">
              <w:rPr>
                <w:rFonts w:cs="Calibri"/>
                <w:sz w:val="20"/>
                <w:szCs w:val="20"/>
              </w:rPr>
              <w:t>Komenda Miejska Pol</w:t>
            </w:r>
            <w:r w:rsidR="003D7E90">
              <w:rPr>
                <w:rFonts w:cs="Calibri"/>
                <w:sz w:val="20"/>
                <w:szCs w:val="20"/>
              </w:rPr>
              <w:t>icji w Nowym Mieście nad Pilicą;</w:t>
            </w:r>
          </w:p>
          <w:p w14:paraId="2D257843" w14:textId="77777777" w:rsidR="00AB08E7" w:rsidRPr="00534DC7" w:rsidRDefault="00AB08E7" w:rsidP="00534DC7">
            <w:pPr>
              <w:spacing w:after="0" w:line="240" w:lineRule="auto"/>
              <w:ind w:left="-106"/>
              <w:rPr>
                <w:rFonts w:cs="Calibri"/>
                <w:sz w:val="20"/>
                <w:szCs w:val="20"/>
              </w:rPr>
            </w:pPr>
          </w:p>
          <w:p w14:paraId="1ADD6455" w14:textId="7BB9757A" w:rsidR="00E31EAA" w:rsidRDefault="00E31EAA" w:rsidP="00534DC7">
            <w:pPr>
              <w:spacing w:after="0" w:line="240" w:lineRule="auto"/>
              <w:ind w:left="-106"/>
              <w:rPr>
                <w:rFonts w:cs="Calibri"/>
                <w:sz w:val="20"/>
                <w:szCs w:val="20"/>
              </w:rPr>
            </w:pPr>
            <w:r w:rsidRPr="00534DC7">
              <w:rPr>
                <w:rFonts w:cs="Calibri"/>
                <w:sz w:val="20"/>
                <w:szCs w:val="20"/>
              </w:rPr>
              <w:t>Miejsko-</w:t>
            </w:r>
            <w:r w:rsidR="003D7E90">
              <w:rPr>
                <w:rFonts w:cs="Calibri"/>
                <w:sz w:val="20"/>
                <w:szCs w:val="20"/>
              </w:rPr>
              <w:t>Gminna Ochotnicza Straż Pożarna;</w:t>
            </w:r>
          </w:p>
          <w:p w14:paraId="1183664E" w14:textId="77777777" w:rsidR="00AB08E7" w:rsidRPr="00534DC7" w:rsidRDefault="00AB08E7" w:rsidP="00534DC7">
            <w:pPr>
              <w:spacing w:after="0" w:line="240" w:lineRule="auto"/>
              <w:ind w:left="-106"/>
              <w:rPr>
                <w:rFonts w:cs="Calibri"/>
                <w:sz w:val="20"/>
                <w:szCs w:val="20"/>
              </w:rPr>
            </w:pPr>
          </w:p>
          <w:p w14:paraId="3A5EDCEF" w14:textId="74FB0DB2" w:rsidR="00E31EAA" w:rsidRDefault="00E31EAA" w:rsidP="00534DC7">
            <w:pPr>
              <w:spacing w:after="0" w:line="240" w:lineRule="auto"/>
              <w:ind w:left="-106"/>
              <w:rPr>
                <w:rFonts w:cs="Calibri"/>
                <w:sz w:val="20"/>
                <w:szCs w:val="20"/>
              </w:rPr>
            </w:pPr>
            <w:r w:rsidRPr="00534DC7">
              <w:rPr>
                <w:rFonts w:cs="Calibri"/>
                <w:sz w:val="20"/>
                <w:szCs w:val="20"/>
              </w:rPr>
              <w:t>Miejsko-G</w:t>
            </w:r>
            <w:r w:rsidR="003D7E90">
              <w:rPr>
                <w:rFonts w:cs="Calibri"/>
                <w:sz w:val="20"/>
                <w:szCs w:val="20"/>
              </w:rPr>
              <w:t>minny Ośrodek Pomocy Społecznej;</w:t>
            </w:r>
          </w:p>
          <w:p w14:paraId="78F86825" w14:textId="77777777" w:rsidR="00AB08E7" w:rsidRPr="00534DC7" w:rsidRDefault="00AB08E7" w:rsidP="00534DC7">
            <w:pPr>
              <w:spacing w:after="0" w:line="240" w:lineRule="auto"/>
              <w:ind w:left="-106"/>
              <w:rPr>
                <w:rFonts w:cs="Calibri"/>
                <w:sz w:val="20"/>
                <w:szCs w:val="20"/>
              </w:rPr>
            </w:pPr>
          </w:p>
          <w:p w14:paraId="644E7E4F" w14:textId="77777777" w:rsidR="00E31EAA" w:rsidRPr="00534DC7" w:rsidRDefault="00E31EAA" w:rsidP="00534DC7">
            <w:pPr>
              <w:spacing w:after="0" w:line="240" w:lineRule="auto"/>
              <w:ind w:left="-106"/>
              <w:rPr>
                <w:rFonts w:cs="Calibri"/>
                <w:sz w:val="20"/>
                <w:szCs w:val="20"/>
              </w:rPr>
            </w:pPr>
            <w:r w:rsidRPr="00534DC7">
              <w:rPr>
                <w:rFonts w:cs="Calibri"/>
                <w:sz w:val="20"/>
                <w:szCs w:val="20"/>
              </w:rPr>
              <w:t>Samodzielny Publiczny Zakład Opieki Zdrowotnej.</w:t>
            </w:r>
          </w:p>
        </w:tc>
        <w:tc>
          <w:tcPr>
            <w:tcW w:w="1985" w:type="dxa"/>
          </w:tcPr>
          <w:p w14:paraId="27A72B06" w14:textId="1759D1F9" w:rsidR="00E31EAA" w:rsidRPr="003D7E90" w:rsidRDefault="00E31EAA" w:rsidP="00E31EAA">
            <w:pPr>
              <w:spacing w:after="0" w:line="240" w:lineRule="auto"/>
              <w:rPr>
                <w:rFonts w:ascii="Calibri" w:hAnsi="Calibri" w:cs="Calibri"/>
                <w:sz w:val="20"/>
                <w:szCs w:val="20"/>
              </w:rPr>
            </w:pPr>
            <w:r w:rsidRPr="003D7E90">
              <w:rPr>
                <w:rFonts w:ascii="Calibri" w:hAnsi="Calibri" w:cs="Calibri"/>
                <w:sz w:val="20"/>
                <w:szCs w:val="20"/>
              </w:rPr>
              <w:t xml:space="preserve">Bezpieczeństwo </w:t>
            </w:r>
            <w:r w:rsidRPr="003D7E90">
              <w:rPr>
                <w:rFonts w:ascii="Calibri" w:hAnsi="Calibri" w:cs="Calibri"/>
                <w:sz w:val="20"/>
                <w:szCs w:val="20"/>
              </w:rPr>
              <w:br/>
              <w:t xml:space="preserve">w miejscach publicznych ze szczególnym uwzględnieniem tworzenia lokalnych systemów bezpieczeństwa </w:t>
            </w:r>
            <w:r w:rsidR="003D7E90">
              <w:rPr>
                <w:rFonts w:ascii="Calibri" w:hAnsi="Calibri" w:cs="Calibri"/>
                <w:sz w:val="20"/>
                <w:szCs w:val="20"/>
              </w:rPr>
              <w:t xml:space="preserve">/ </w:t>
            </w:r>
            <w:r w:rsidRPr="00EE4C18">
              <w:rPr>
                <w:rFonts w:ascii="Calibri" w:hAnsi="Calibri" w:cs="Calibri"/>
                <w:sz w:val="20"/>
                <w:szCs w:val="20"/>
                <w:u w:val="single"/>
              </w:rPr>
              <w:t xml:space="preserve"> </w:t>
            </w:r>
            <w:r w:rsidRPr="003D7E90">
              <w:rPr>
                <w:rFonts w:ascii="Calibri" w:hAnsi="Calibri" w:cs="Calibri"/>
                <w:sz w:val="20"/>
                <w:szCs w:val="20"/>
              </w:rPr>
              <w:t>„System miejskiego monitoringu wizyjnego w Nowym Mieście nad Pilicą – kontynuacja”</w:t>
            </w:r>
          </w:p>
        </w:tc>
        <w:tc>
          <w:tcPr>
            <w:tcW w:w="3402" w:type="dxa"/>
            <w:tcBorders>
              <w:right w:val="single" w:sz="4" w:space="0" w:color="auto"/>
            </w:tcBorders>
          </w:tcPr>
          <w:p w14:paraId="532A4A90" w14:textId="77777777" w:rsidR="00E31EAA" w:rsidRPr="00EE4C18" w:rsidRDefault="00E31EAA" w:rsidP="00E31EAA">
            <w:pPr>
              <w:autoSpaceDE w:val="0"/>
              <w:autoSpaceDN w:val="0"/>
              <w:adjustRightInd w:val="0"/>
              <w:spacing w:after="0" w:line="240" w:lineRule="auto"/>
              <w:ind w:left="-102"/>
              <w:rPr>
                <w:rFonts w:ascii="Calibri" w:hAnsi="Calibri" w:cs="Calibri"/>
                <w:sz w:val="20"/>
                <w:szCs w:val="20"/>
              </w:rPr>
            </w:pPr>
            <w:r w:rsidRPr="00EE4C18">
              <w:rPr>
                <w:rFonts w:ascii="Calibri" w:hAnsi="Calibri" w:cs="Calibri"/>
                <w:sz w:val="20"/>
                <w:szCs w:val="20"/>
              </w:rPr>
              <w:t>Projekt skierowany do wszystkich mieszkańców gminy Nowe Miasto nad Pilicą. W ramach projektu dodatkowo rozbudowano miejski system monitoringu wizyjnego, który przyczynił się do zwiększenia bezpieczeństwa społeczności lokalnej.</w:t>
            </w:r>
          </w:p>
          <w:p w14:paraId="187B57CC" w14:textId="77777777" w:rsidR="00E31EAA" w:rsidRPr="00EE4C18" w:rsidRDefault="00E31EAA" w:rsidP="00E31EAA">
            <w:pPr>
              <w:autoSpaceDE w:val="0"/>
              <w:autoSpaceDN w:val="0"/>
              <w:adjustRightInd w:val="0"/>
              <w:spacing w:after="0" w:line="240" w:lineRule="auto"/>
              <w:ind w:left="-102"/>
              <w:rPr>
                <w:rFonts w:ascii="Calibri" w:hAnsi="Calibri" w:cs="Calibri"/>
                <w:sz w:val="20"/>
                <w:szCs w:val="20"/>
              </w:rPr>
            </w:pPr>
            <w:r w:rsidRPr="00EE4C18">
              <w:rPr>
                <w:rFonts w:ascii="Calibri" w:eastAsia="Times New Roman" w:hAnsi="Calibri" w:cs="Calibri"/>
                <w:sz w:val="20"/>
                <w:szCs w:val="20"/>
                <w:lang w:eastAsia="pl-PL"/>
              </w:rPr>
              <w:t>Przeprowadzono działania edukacyjne w zakresie:</w:t>
            </w:r>
          </w:p>
          <w:p w14:paraId="4EE3ECA6" w14:textId="77777777" w:rsidR="00E31EAA" w:rsidRPr="00EE4C18" w:rsidRDefault="00E31EAA" w:rsidP="00E31EAA">
            <w:pPr>
              <w:autoSpaceDE w:val="0"/>
              <w:autoSpaceDN w:val="0"/>
              <w:adjustRightInd w:val="0"/>
              <w:spacing w:after="0" w:line="240" w:lineRule="auto"/>
              <w:ind w:hanging="102"/>
              <w:rPr>
                <w:rFonts w:ascii="Calibri" w:eastAsia="Times New Roman" w:hAnsi="Calibri" w:cs="Calibri"/>
                <w:sz w:val="20"/>
                <w:szCs w:val="20"/>
                <w:lang w:eastAsia="pl-PL"/>
              </w:rPr>
            </w:pPr>
            <w:r w:rsidRPr="00EE4C18">
              <w:rPr>
                <w:rFonts w:ascii="Calibri" w:eastAsia="Times New Roman" w:hAnsi="Calibri" w:cs="Calibri"/>
                <w:sz w:val="20"/>
                <w:szCs w:val="20"/>
                <w:lang w:eastAsia="pl-PL"/>
              </w:rPr>
              <w:t>- bezpieczeństwa i porządku publicznego,</w:t>
            </w:r>
          </w:p>
          <w:p w14:paraId="18FA7758" w14:textId="77777777" w:rsidR="00E31EAA" w:rsidRPr="00EE4C18" w:rsidRDefault="00E31EAA" w:rsidP="00E31EAA">
            <w:pPr>
              <w:autoSpaceDE w:val="0"/>
              <w:autoSpaceDN w:val="0"/>
              <w:adjustRightInd w:val="0"/>
              <w:spacing w:after="0" w:line="240" w:lineRule="auto"/>
              <w:ind w:left="-102"/>
              <w:rPr>
                <w:rFonts w:ascii="Calibri" w:eastAsia="Times New Roman" w:hAnsi="Calibri" w:cs="Calibri"/>
                <w:sz w:val="20"/>
                <w:szCs w:val="20"/>
                <w:lang w:eastAsia="pl-PL"/>
              </w:rPr>
            </w:pPr>
            <w:r w:rsidRPr="00EE4C18">
              <w:rPr>
                <w:rFonts w:ascii="Calibri" w:eastAsia="Times New Roman" w:hAnsi="Calibri" w:cs="Calibri"/>
                <w:sz w:val="20"/>
                <w:szCs w:val="20"/>
                <w:lang w:eastAsia="pl-PL"/>
              </w:rPr>
              <w:t>- przemocy w rodzinie,</w:t>
            </w:r>
          </w:p>
          <w:p w14:paraId="6FADFF2A" w14:textId="77777777" w:rsidR="00A94322" w:rsidRDefault="00E31EAA" w:rsidP="00A94322">
            <w:pPr>
              <w:autoSpaceDE w:val="0"/>
              <w:autoSpaceDN w:val="0"/>
              <w:adjustRightInd w:val="0"/>
              <w:spacing w:after="0" w:line="240" w:lineRule="auto"/>
              <w:ind w:left="-53"/>
              <w:rPr>
                <w:rFonts w:ascii="Calibri" w:hAnsi="Calibri" w:cs="Calibri"/>
                <w:sz w:val="20"/>
                <w:szCs w:val="20"/>
              </w:rPr>
            </w:pPr>
            <w:r w:rsidRPr="00EE4C18">
              <w:rPr>
                <w:rFonts w:ascii="Calibri" w:eastAsia="Times New Roman" w:hAnsi="Calibri" w:cs="Calibri"/>
                <w:sz w:val="20"/>
                <w:szCs w:val="20"/>
                <w:lang w:eastAsia="pl-PL"/>
              </w:rPr>
              <w:t>- udzielania pierwszej pomocy.</w:t>
            </w:r>
            <w:r w:rsidR="00A94322" w:rsidRPr="00EE4C18">
              <w:rPr>
                <w:rFonts w:ascii="Calibri" w:hAnsi="Calibri" w:cs="Calibri"/>
                <w:sz w:val="20"/>
                <w:szCs w:val="20"/>
              </w:rPr>
              <w:t xml:space="preserve"> </w:t>
            </w:r>
          </w:p>
          <w:p w14:paraId="7A7F9E0C" w14:textId="0122DF2E" w:rsidR="00A94322" w:rsidRPr="00EE4C18" w:rsidRDefault="00A94322" w:rsidP="00A94322">
            <w:pPr>
              <w:autoSpaceDE w:val="0"/>
              <w:autoSpaceDN w:val="0"/>
              <w:adjustRightInd w:val="0"/>
              <w:spacing w:after="0" w:line="240" w:lineRule="auto"/>
              <w:ind w:left="-53"/>
              <w:rPr>
                <w:rFonts w:ascii="Calibri" w:hAnsi="Calibri" w:cs="Calibri"/>
                <w:sz w:val="20"/>
                <w:szCs w:val="20"/>
              </w:rPr>
            </w:pPr>
            <w:r w:rsidRPr="00EE4C18">
              <w:rPr>
                <w:rFonts w:ascii="Calibri" w:hAnsi="Calibri" w:cs="Calibri"/>
                <w:sz w:val="20"/>
                <w:szCs w:val="20"/>
              </w:rPr>
              <w:t>W ramach projektu zakładane rezultaty zostały osiągnięte poprzez:</w:t>
            </w:r>
          </w:p>
          <w:p w14:paraId="0CDF1F75" w14:textId="77777777" w:rsidR="00A94322" w:rsidRPr="00EE4C18" w:rsidRDefault="00A94322" w:rsidP="004274C6">
            <w:pPr>
              <w:pStyle w:val="Akapitzlist"/>
              <w:numPr>
                <w:ilvl w:val="0"/>
                <w:numId w:val="40"/>
              </w:numPr>
              <w:autoSpaceDE w:val="0"/>
              <w:autoSpaceDN w:val="0"/>
              <w:adjustRightInd w:val="0"/>
              <w:spacing w:after="0" w:line="240" w:lineRule="auto"/>
              <w:contextualSpacing w:val="0"/>
              <w:rPr>
                <w:rFonts w:cs="Calibri"/>
                <w:sz w:val="20"/>
                <w:szCs w:val="20"/>
              </w:rPr>
            </w:pPr>
            <w:r w:rsidRPr="00EE4C18">
              <w:rPr>
                <w:rFonts w:cs="Calibri"/>
                <w:sz w:val="20"/>
                <w:szCs w:val="20"/>
              </w:rPr>
              <w:t>zakup i montaż kamer monitoringu miejskiego w dodatkowych 6 strategicznych punktach gminy;</w:t>
            </w:r>
          </w:p>
          <w:p w14:paraId="66C690F6" w14:textId="77777777" w:rsidR="00A94322" w:rsidRPr="00EE4C18" w:rsidRDefault="00A94322" w:rsidP="004274C6">
            <w:pPr>
              <w:pStyle w:val="Akapitzlist"/>
              <w:numPr>
                <w:ilvl w:val="0"/>
                <w:numId w:val="40"/>
              </w:numPr>
              <w:autoSpaceDE w:val="0"/>
              <w:autoSpaceDN w:val="0"/>
              <w:adjustRightInd w:val="0"/>
              <w:spacing w:after="0" w:line="240" w:lineRule="auto"/>
              <w:contextualSpacing w:val="0"/>
              <w:rPr>
                <w:rFonts w:cs="Calibri"/>
                <w:sz w:val="20"/>
                <w:szCs w:val="20"/>
              </w:rPr>
            </w:pPr>
            <w:r w:rsidRPr="00EE4C18">
              <w:rPr>
                <w:rFonts w:cs="Calibri"/>
                <w:sz w:val="20"/>
                <w:szCs w:val="20"/>
              </w:rPr>
              <w:t xml:space="preserve">przeprowadzenie szkoleń i działań edukacyjnych dla mieszkańców, przez funkcjonariuszy Policji, Straży Pożarnej.  </w:t>
            </w:r>
            <w:r w:rsidRPr="00EE4C18">
              <w:rPr>
                <w:rFonts w:eastAsia="Times New Roman" w:cs="Calibri"/>
                <w:sz w:val="20"/>
                <w:szCs w:val="20"/>
                <w:lang w:eastAsia="pl-PL"/>
              </w:rPr>
              <w:t>Dodatkowo przeprowadzono szkolenia z zakresu zabezpieczenia mienia.</w:t>
            </w:r>
          </w:p>
          <w:p w14:paraId="5BC1390B" w14:textId="6AB415D1" w:rsidR="00E31EAA" w:rsidRPr="00EE4C18" w:rsidRDefault="00A94322" w:rsidP="00A94322">
            <w:pPr>
              <w:autoSpaceDE w:val="0"/>
              <w:autoSpaceDN w:val="0"/>
              <w:adjustRightInd w:val="0"/>
              <w:spacing w:after="0" w:line="240" w:lineRule="auto"/>
              <w:ind w:left="-102"/>
              <w:rPr>
                <w:rFonts w:ascii="Calibri" w:eastAsia="Times New Roman" w:hAnsi="Calibri" w:cs="Calibri"/>
                <w:sz w:val="20"/>
                <w:szCs w:val="20"/>
                <w:lang w:eastAsia="pl-PL"/>
              </w:rPr>
            </w:pPr>
            <w:r w:rsidRPr="00EE4C18">
              <w:rPr>
                <w:rFonts w:ascii="Calibri" w:hAnsi="Calibri" w:cs="Calibri"/>
                <w:sz w:val="20"/>
                <w:szCs w:val="20"/>
              </w:rPr>
              <w:t xml:space="preserve">Przeprowadzono ankiety na początku </w:t>
            </w:r>
            <w:r w:rsidRPr="00EE4C18">
              <w:rPr>
                <w:rFonts w:ascii="Calibri" w:hAnsi="Calibri" w:cs="Calibri"/>
                <w:sz w:val="20"/>
                <w:szCs w:val="20"/>
              </w:rPr>
              <w:br/>
              <w:t xml:space="preserve">i na końcu realizacji projektu wśród jego uczestników.  </w:t>
            </w:r>
          </w:p>
        </w:tc>
        <w:tc>
          <w:tcPr>
            <w:tcW w:w="1134" w:type="dxa"/>
            <w:tcBorders>
              <w:left w:val="single" w:sz="4" w:space="0" w:color="auto"/>
            </w:tcBorders>
          </w:tcPr>
          <w:p w14:paraId="1EB63F2D" w14:textId="5EF17B50" w:rsidR="00E31EAA" w:rsidRPr="00033B20" w:rsidRDefault="002D7555" w:rsidP="00E31EAA">
            <w:pPr>
              <w:spacing w:after="0" w:line="240" w:lineRule="auto"/>
              <w:rPr>
                <w:rFonts w:ascii="Calibri" w:hAnsi="Calibri" w:cs="Calibri"/>
                <w:b/>
                <w:sz w:val="20"/>
                <w:szCs w:val="20"/>
              </w:rPr>
            </w:pPr>
            <w:r>
              <w:rPr>
                <w:rFonts w:ascii="Calibri" w:hAnsi="Calibri" w:cs="Calibri"/>
                <w:b/>
                <w:sz w:val="20"/>
                <w:szCs w:val="20"/>
              </w:rPr>
              <w:t xml:space="preserve">100 </w:t>
            </w:r>
            <w:r w:rsidR="00E31EAA" w:rsidRPr="00033B20">
              <w:rPr>
                <w:rFonts w:ascii="Calibri" w:hAnsi="Calibri" w:cs="Calibri"/>
                <w:b/>
                <w:sz w:val="20"/>
                <w:szCs w:val="20"/>
              </w:rPr>
              <w:t>000</w:t>
            </w:r>
          </w:p>
        </w:tc>
        <w:tc>
          <w:tcPr>
            <w:tcW w:w="1134" w:type="dxa"/>
            <w:tcBorders>
              <w:right w:val="single" w:sz="4" w:space="0" w:color="auto"/>
            </w:tcBorders>
          </w:tcPr>
          <w:p w14:paraId="50A27591" w14:textId="619A0460" w:rsidR="00E31EAA" w:rsidRPr="00033B20" w:rsidRDefault="00DA5228" w:rsidP="00E31EAA">
            <w:pPr>
              <w:spacing w:after="0" w:line="240" w:lineRule="auto"/>
              <w:rPr>
                <w:rFonts w:ascii="Calibri" w:hAnsi="Calibri" w:cs="Calibri"/>
                <w:b/>
                <w:sz w:val="20"/>
                <w:szCs w:val="20"/>
              </w:rPr>
            </w:pPr>
            <w:r>
              <w:rPr>
                <w:rFonts w:ascii="Calibri" w:hAnsi="Calibri" w:cs="Calibri"/>
                <w:b/>
                <w:sz w:val="20"/>
                <w:szCs w:val="20"/>
              </w:rPr>
              <w:t xml:space="preserve">93 </w:t>
            </w:r>
            <w:r w:rsidR="00E31EAA" w:rsidRPr="00033B20">
              <w:rPr>
                <w:rFonts w:ascii="Calibri" w:hAnsi="Calibri" w:cs="Calibri"/>
                <w:b/>
                <w:sz w:val="20"/>
                <w:szCs w:val="20"/>
              </w:rPr>
              <w:t>535,28</w:t>
            </w:r>
          </w:p>
        </w:tc>
        <w:tc>
          <w:tcPr>
            <w:tcW w:w="3827" w:type="dxa"/>
          </w:tcPr>
          <w:p w14:paraId="616C1835" w14:textId="568F9463" w:rsidR="00E31EAA" w:rsidRPr="003D7E90" w:rsidRDefault="00E31EAA" w:rsidP="00E31EAA">
            <w:pPr>
              <w:autoSpaceDE w:val="0"/>
              <w:autoSpaceDN w:val="0"/>
              <w:adjustRightInd w:val="0"/>
              <w:spacing w:after="0" w:line="240" w:lineRule="auto"/>
              <w:ind w:left="-53"/>
              <w:rPr>
                <w:rFonts w:ascii="Calibri" w:hAnsi="Calibri" w:cs="Calibri"/>
                <w:sz w:val="20"/>
                <w:szCs w:val="20"/>
              </w:rPr>
            </w:pPr>
            <w:r w:rsidRPr="003D7E90">
              <w:rPr>
                <w:rFonts w:ascii="Calibri" w:hAnsi="Calibri" w:cs="Calibri"/>
                <w:sz w:val="20"/>
                <w:szCs w:val="20"/>
              </w:rPr>
              <w:t>Z analizy ankiet wynika, że wzrósł poziom świadomości uczestników projektu o 48,8% oraz zwiększył się poziom poczucia bezpieczeństwa o 77,5%.</w:t>
            </w:r>
          </w:p>
        </w:tc>
      </w:tr>
      <w:tr w:rsidR="00E31EAA" w:rsidRPr="00AE6B25" w14:paraId="0D49BDB1" w14:textId="77777777" w:rsidTr="00EE4C18">
        <w:tc>
          <w:tcPr>
            <w:tcW w:w="567" w:type="dxa"/>
          </w:tcPr>
          <w:p w14:paraId="40A3C459"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lastRenderedPageBreak/>
              <w:t>2.</w:t>
            </w:r>
          </w:p>
        </w:tc>
        <w:tc>
          <w:tcPr>
            <w:tcW w:w="1276" w:type="dxa"/>
            <w:tcBorders>
              <w:right w:val="single" w:sz="4" w:space="0" w:color="auto"/>
            </w:tcBorders>
          </w:tcPr>
          <w:p w14:paraId="65B06F1C" w14:textId="77777777" w:rsidR="00E31EAA" w:rsidRPr="00EE4C18" w:rsidRDefault="00E31EAA" w:rsidP="00E31EAA">
            <w:pPr>
              <w:tabs>
                <w:tab w:val="num" w:pos="222"/>
              </w:tabs>
              <w:spacing w:after="0" w:line="240" w:lineRule="auto"/>
              <w:rPr>
                <w:rFonts w:ascii="Calibri" w:hAnsi="Calibri" w:cs="Calibri"/>
                <w:b/>
                <w:sz w:val="20"/>
                <w:szCs w:val="20"/>
              </w:rPr>
            </w:pPr>
            <w:r w:rsidRPr="00EE4C18">
              <w:rPr>
                <w:rFonts w:ascii="Calibri" w:hAnsi="Calibri" w:cs="Calibri"/>
                <w:b/>
                <w:sz w:val="20"/>
                <w:szCs w:val="20"/>
              </w:rPr>
              <w:t>Powiat Pruszkowski</w:t>
            </w:r>
          </w:p>
        </w:tc>
        <w:tc>
          <w:tcPr>
            <w:tcW w:w="1701" w:type="dxa"/>
            <w:tcBorders>
              <w:left w:val="single" w:sz="4" w:space="0" w:color="auto"/>
            </w:tcBorders>
          </w:tcPr>
          <w:p w14:paraId="3CA36AC6" w14:textId="7EC1F9EC" w:rsidR="00E31EAA" w:rsidRDefault="00E31EAA" w:rsidP="00534DC7">
            <w:pPr>
              <w:spacing w:after="0" w:line="240" w:lineRule="auto"/>
              <w:ind w:left="-106"/>
              <w:rPr>
                <w:rFonts w:cs="Calibri"/>
                <w:sz w:val="20"/>
                <w:szCs w:val="20"/>
              </w:rPr>
            </w:pPr>
            <w:r w:rsidRPr="00534DC7">
              <w:rPr>
                <w:rFonts w:cs="Calibri"/>
                <w:sz w:val="20"/>
                <w:szCs w:val="20"/>
              </w:rPr>
              <w:t>Komenda</w:t>
            </w:r>
            <w:r w:rsidR="003D7E90">
              <w:rPr>
                <w:rFonts w:cs="Calibri"/>
                <w:sz w:val="20"/>
                <w:szCs w:val="20"/>
              </w:rPr>
              <w:t xml:space="preserve"> Powiatowa Policji w Pruszkowie;</w:t>
            </w:r>
          </w:p>
          <w:p w14:paraId="30F06A74" w14:textId="77777777" w:rsidR="00BF25A0" w:rsidRPr="00534DC7" w:rsidRDefault="00BF25A0" w:rsidP="00534DC7">
            <w:pPr>
              <w:spacing w:after="0" w:line="240" w:lineRule="auto"/>
              <w:ind w:left="-106"/>
              <w:rPr>
                <w:rFonts w:cs="Calibri"/>
                <w:sz w:val="20"/>
                <w:szCs w:val="20"/>
              </w:rPr>
            </w:pPr>
          </w:p>
          <w:p w14:paraId="64441375" w14:textId="29452EDF" w:rsidR="00E31EAA" w:rsidRDefault="003D7E90" w:rsidP="00534DC7">
            <w:pPr>
              <w:spacing w:after="0" w:line="240" w:lineRule="auto"/>
              <w:ind w:left="-106"/>
              <w:rPr>
                <w:rFonts w:cs="Calibri"/>
                <w:sz w:val="20"/>
                <w:szCs w:val="20"/>
              </w:rPr>
            </w:pPr>
            <w:r>
              <w:rPr>
                <w:rFonts w:cs="Calibri"/>
                <w:sz w:val="20"/>
                <w:szCs w:val="20"/>
              </w:rPr>
              <w:t>Szkoły z terenu powiatu;</w:t>
            </w:r>
          </w:p>
          <w:p w14:paraId="1230ACAD" w14:textId="77777777" w:rsidR="00BF25A0" w:rsidRPr="00534DC7" w:rsidRDefault="00BF25A0" w:rsidP="00534DC7">
            <w:pPr>
              <w:spacing w:after="0" w:line="240" w:lineRule="auto"/>
              <w:ind w:left="-106"/>
              <w:rPr>
                <w:rFonts w:cs="Calibri"/>
                <w:sz w:val="20"/>
                <w:szCs w:val="20"/>
              </w:rPr>
            </w:pPr>
          </w:p>
          <w:p w14:paraId="22AB4E11" w14:textId="21C37841" w:rsidR="00E31EAA" w:rsidRDefault="00E31EAA" w:rsidP="00534DC7">
            <w:pPr>
              <w:spacing w:after="0" w:line="240" w:lineRule="auto"/>
              <w:ind w:left="-106"/>
              <w:rPr>
                <w:rFonts w:cs="Calibri"/>
                <w:sz w:val="20"/>
                <w:szCs w:val="20"/>
              </w:rPr>
            </w:pPr>
            <w:r w:rsidRPr="00534DC7">
              <w:rPr>
                <w:rFonts w:cs="Calibri"/>
                <w:sz w:val="20"/>
                <w:szCs w:val="20"/>
              </w:rPr>
              <w:t>Samorządy</w:t>
            </w:r>
            <w:r w:rsidR="003D7E90">
              <w:rPr>
                <w:rFonts w:cs="Calibri"/>
                <w:sz w:val="20"/>
                <w:szCs w:val="20"/>
              </w:rPr>
              <w:t xml:space="preserve"> gminne z terenu powiatu;</w:t>
            </w:r>
          </w:p>
          <w:p w14:paraId="705D15BA" w14:textId="77777777" w:rsidR="00BF25A0" w:rsidRPr="00534DC7" w:rsidRDefault="00BF25A0" w:rsidP="00534DC7">
            <w:pPr>
              <w:spacing w:after="0" w:line="240" w:lineRule="auto"/>
              <w:ind w:left="-106"/>
              <w:rPr>
                <w:rFonts w:cs="Calibri"/>
                <w:sz w:val="20"/>
                <w:szCs w:val="20"/>
              </w:rPr>
            </w:pPr>
          </w:p>
          <w:p w14:paraId="20DE9E7F" w14:textId="77777777" w:rsidR="00E31EAA" w:rsidRPr="00534DC7" w:rsidRDefault="00E31EAA" w:rsidP="00534DC7">
            <w:pPr>
              <w:spacing w:after="0" w:line="240" w:lineRule="auto"/>
              <w:ind w:left="-106"/>
              <w:rPr>
                <w:rFonts w:cs="Calibri"/>
                <w:sz w:val="20"/>
                <w:szCs w:val="20"/>
              </w:rPr>
            </w:pPr>
            <w:r w:rsidRPr="00534DC7">
              <w:rPr>
                <w:rFonts w:cs="Calibri"/>
                <w:sz w:val="20"/>
                <w:szCs w:val="20"/>
              </w:rPr>
              <w:t xml:space="preserve">Dzienny Dom Seniora </w:t>
            </w:r>
            <w:r w:rsidRPr="00534DC7">
              <w:rPr>
                <w:rFonts w:cs="Calibri"/>
                <w:sz w:val="20"/>
                <w:szCs w:val="20"/>
              </w:rPr>
              <w:br/>
              <w:t>w Pruszkowie.</w:t>
            </w:r>
          </w:p>
        </w:tc>
        <w:tc>
          <w:tcPr>
            <w:tcW w:w="1985" w:type="dxa"/>
          </w:tcPr>
          <w:p w14:paraId="17732A15" w14:textId="232530FA"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Bezpieczne przejścia dla pieszych</w:t>
            </w:r>
          </w:p>
          <w:p w14:paraId="38222718" w14:textId="77777777" w:rsidR="00E31EAA" w:rsidRPr="00EE4C18" w:rsidRDefault="00E31EAA" w:rsidP="00E31EAA">
            <w:pPr>
              <w:spacing w:after="0" w:line="240" w:lineRule="auto"/>
              <w:rPr>
                <w:rFonts w:ascii="Calibri" w:hAnsi="Calibri" w:cs="Calibri"/>
                <w:sz w:val="20"/>
                <w:szCs w:val="20"/>
              </w:rPr>
            </w:pPr>
          </w:p>
          <w:p w14:paraId="42C5F294" w14:textId="64D49A98" w:rsidR="00E31EAA" w:rsidRPr="003D7E90" w:rsidRDefault="003D7E90" w:rsidP="00E31EAA">
            <w:pPr>
              <w:spacing w:after="0" w:line="240" w:lineRule="auto"/>
              <w:rPr>
                <w:rFonts w:ascii="Calibri" w:hAnsi="Calibri" w:cs="Calibri"/>
                <w:sz w:val="20"/>
                <w:szCs w:val="20"/>
              </w:rPr>
            </w:pPr>
            <w:r w:rsidRPr="003D7E90">
              <w:rPr>
                <w:rFonts w:ascii="Calibri" w:hAnsi="Calibri" w:cs="Calibri"/>
                <w:sz w:val="20"/>
                <w:szCs w:val="20"/>
              </w:rPr>
              <w:t xml:space="preserve"> </w:t>
            </w:r>
            <w:r w:rsidR="00E31EAA" w:rsidRPr="003D7E90">
              <w:rPr>
                <w:rFonts w:ascii="Calibri" w:hAnsi="Calibri" w:cs="Calibri"/>
                <w:sz w:val="20"/>
                <w:szCs w:val="20"/>
              </w:rPr>
              <w:t xml:space="preserve">„Bezpieczne przejścia dla pieszych w Powiecie Pruszkowskim – inwestycja </w:t>
            </w:r>
            <w:r w:rsidR="00E31EAA" w:rsidRPr="003D7E90">
              <w:rPr>
                <w:rFonts w:ascii="Calibri" w:hAnsi="Calibri" w:cs="Calibri"/>
                <w:sz w:val="20"/>
                <w:szCs w:val="20"/>
              </w:rPr>
              <w:br/>
              <w:t>w infrastrukturę oraz w edukację mieszkańców (etap II)”</w:t>
            </w:r>
          </w:p>
        </w:tc>
        <w:tc>
          <w:tcPr>
            <w:tcW w:w="3402" w:type="dxa"/>
            <w:tcBorders>
              <w:right w:val="single" w:sz="4" w:space="0" w:color="auto"/>
            </w:tcBorders>
          </w:tcPr>
          <w:p w14:paraId="5EA4E9CD" w14:textId="6B723202" w:rsidR="00A94322" w:rsidRDefault="00E31EAA" w:rsidP="00A94322">
            <w:pPr>
              <w:autoSpaceDE w:val="0"/>
              <w:autoSpaceDN w:val="0"/>
              <w:adjustRightInd w:val="0"/>
              <w:spacing w:after="0" w:line="240" w:lineRule="auto"/>
              <w:ind w:left="-53"/>
              <w:rPr>
                <w:rFonts w:ascii="Calibri" w:eastAsia="Times New Roman" w:hAnsi="Calibri" w:cs="Calibri"/>
                <w:sz w:val="20"/>
                <w:szCs w:val="20"/>
                <w:lang w:eastAsia="pl-PL"/>
              </w:rPr>
            </w:pPr>
            <w:r w:rsidRPr="00EE4C18">
              <w:rPr>
                <w:rFonts w:ascii="Calibri" w:hAnsi="Calibri" w:cs="Calibri"/>
                <w:sz w:val="20"/>
                <w:szCs w:val="20"/>
              </w:rPr>
              <w:t xml:space="preserve">Projekt skierowany do wszystkich mieszkańców Powiatu Pruszkowskiego. Zrealizowany projekt </w:t>
            </w:r>
            <w:r w:rsidR="00373D30">
              <w:rPr>
                <w:rFonts w:ascii="Calibri" w:hAnsi="Calibri" w:cs="Calibri"/>
                <w:sz w:val="20"/>
                <w:szCs w:val="20"/>
              </w:rPr>
              <w:t>był</w:t>
            </w:r>
            <w:r w:rsidRPr="00EE4C18">
              <w:rPr>
                <w:rFonts w:ascii="Calibri" w:hAnsi="Calibri" w:cs="Calibri"/>
                <w:sz w:val="20"/>
                <w:szCs w:val="20"/>
              </w:rPr>
              <w:t xml:space="preserve"> działanie</w:t>
            </w:r>
            <w:r w:rsidR="00373D30">
              <w:rPr>
                <w:rFonts w:ascii="Calibri" w:hAnsi="Calibri" w:cs="Calibri"/>
                <w:sz w:val="20"/>
                <w:szCs w:val="20"/>
              </w:rPr>
              <w:t>m</w:t>
            </w:r>
            <w:r w:rsidR="00373D30" w:rsidRPr="00EE4C18">
              <w:rPr>
                <w:rFonts w:ascii="Calibri" w:hAnsi="Calibri" w:cs="Calibri"/>
                <w:sz w:val="20"/>
                <w:szCs w:val="20"/>
              </w:rPr>
              <w:t xml:space="preserve"> </w:t>
            </w:r>
            <w:r w:rsidR="00373D30">
              <w:rPr>
                <w:rFonts w:ascii="Calibri" w:hAnsi="Calibri" w:cs="Calibri"/>
                <w:sz w:val="20"/>
                <w:szCs w:val="20"/>
              </w:rPr>
              <w:t xml:space="preserve">kompleksowym oraz </w:t>
            </w:r>
            <w:r w:rsidRPr="00EE4C18">
              <w:rPr>
                <w:rFonts w:ascii="Calibri" w:hAnsi="Calibri" w:cs="Calibri"/>
                <w:sz w:val="20"/>
                <w:szCs w:val="20"/>
              </w:rPr>
              <w:t xml:space="preserve">kontynuacją dotychczas </w:t>
            </w:r>
            <w:r w:rsidR="00373D30">
              <w:rPr>
                <w:rFonts w:ascii="Calibri" w:hAnsi="Calibri" w:cs="Calibri"/>
                <w:sz w:val="20"/>
                <w:szCs w:val="20"/>
              </w:rPr>
              <w:t>przeprowadzonych</w:t>
            </w:r>
            <w:r w:rsidR="00A94322" w:rsidRPr="00EE4C18">
              <w:rPr>
                <w:rFonts w:ascii="Calibri" w:hAnsi="Calibri" w:cs="Calibri"/>
                <w:sz w:val="20"/>
                <w:szCs w:val="20"/>
              </w:rPr>
              <w:t xml:space="preserve"> </w:t>
            </w:r>
            <w:r w:rsidRPr="00EE4C18">
              <w:rPr>
                <w:rFonts w:ascii="Calibri" w:hAnsi="Calibri" w:cs="Calibri"/>
                <w:sz w:val="20"/>
                <w:szCs w:val="20"/>
              </w:rPr>
              <w:t xml:space="preserve">przez powiat przedsięwzięć, mających na celu poprawę bezpieczeństwa </w:t>
            </w:r>
            <w:r w:rsidR="00373D30">
              <w:rPr>
                <w:rFonts w:ascii="Calibri" w:hAnsi="Calibri" w:cs="Calibri"/>
                <w:sz w:val="20"/>
                <w:szCs w:val="20"/>
              </w:rPr>
              <w:t xml:space="preserve">jego </w:t>
            </w:r>
            <w:r w:rsidRPr="00EE4C18">
              <w:rPr>
                <w:rFonts w:ascii="Calibri" w:hAnsi="Calibri" w:cs="Calibri"/>
                <w:sz w:val="20"/>
                <w:szCs w:val="20"/>
              </w:rPr>
              <w:t xml:space="preserve">mieszkańców. Bardzo ważnym elementem poprawiającym bezpieczeństwo pieszych </w:t>
            </w:r>
            <w:r w:rsidR="00D344EA">
              <w:rPr>
                <w:rFonts w:ascii="Calibri" w:hAnsi="Calibri" w:cs="Calibri"/>
                <w:sz w:val="20"/>
                <w:szCs w:val="20"/>
              </w:rPr>
              <w:t>była</w:t>
            </w:r>
            <w:r w:rsidRPr="00EE4C18">
              <w:rPr>
                <w:rFonts w:ascii="Calibri" w:hAnsi="Calibri" w:cs="Calibri"/>
                <w:sz w:val="20"/>
                <w:szCs w:val="20"/>
              </w:rPr>
              <w:t xml:space="preserve"> </w:t>
            </w:r>
            <w:r w:rsidRPr="00EE4C18">
              <w:rPr>
                <w:rFonts w:ascii="Calibri" w:eastAsia="Times New Roman" w:hAnsi="Calibri" w:cs="Calibri"/>
                <w:sz w:val="20"/>
                <w:szCs w:val="20"/>
                <w:lang w:eastAsia="pl-PL"/>
              </w:rPr>
              <w:t>budowa sygnalizacji św</w:t>
            </w:r>
            <w:r w:rsidR="00D344EA">
              <w:rPr>
                <w:rFonts w:ascii="Calibri" w:eastAsia="Times New Roman" w:hAnsi="Calibri" w:cs="Calibri"/>
                <w:sz w:val="20"/>
                <w:szCs w:val="20"/>
                <w:lang w:eastAsia="pl-PL"/>
              </w:rPr>
              <w:t xml:space="preserve">ietlnej na skrzyżowaniu 2 ulic w Pruszkowie. </w:t>
            </w:r>
            <w:r w:rsidRPr="00EE4C18">
              <w:rPr>
                <w:rFonts w:ascii="Calibri" w:eastAsia="Times New Roman" w:hAnsi="Calibri" w:cs="Calibri"/>
                <w:sz w:val="20"/>
                <w:szCs w:val="20"/>
                <w:lang w:eastAsia="pl-PL"/>
              </w:rPr>
              <w:t>Przeprowadzono działania edukacyjno-profilaktyczne, które zwiększyły św</w:t>
            </w:r>
            <w:r w:rsidR="006D280B">
              <w:rPr>
                <w:rFonts w:ascii="Calibri" w:eastAsia="Times New Roman" w:hAnsi="Calibri" w:cs="Calibri"/>
                <w:sz w:val="20"/>
                <w:szCs w:val="20"/>
                <w:lang w:eastAsia="pl-PL"/>
              </w:rPr>
              <w:t xml:space="preserve">iadomość uczestników projektu, </w:t>
            </w:r>
            <w:r w:rsidRPr="00EE4C18">
              <w:rPr>
                <w:rFonts w:ascii="Calibri" w:eastAsia="Times New Roman" w:hAnsi="Calibri" w:cs="Calibri"/>
                <w:sz w:val="20"/>
                <w:szCs w:val="20"/>
                <w:lang w:eastAsia="pl-PL"/>
              </w:rPr>
              <w:t xml:space="preserve">a w szczególności dzieci i młodzieży na temat prawidłowych zachowań na przejściach dla pieszych. </w:t>
            </w:r>
          </w:p>
          <w:p w14:paraId="6E22D577" w14:textId="77AA3A61" w:rsidR="00A94322" w:rsidRPr="00EE4C18" w:rsidRDefault="00A94322" w:rsidP="00A94322">
            <w:pPr>
              <w:autoSpaceDE w:val="0"/>
              <w:autoSpaceDN w:val="0"/>
              <w:adjustRightInd w:val="0"/>
              <w:spacing w:after="0" w:line="240" w:lineRule="auto"/>
              <w:ind w:left="-53"/>
              <w:rPr>
                <w:rFonts w:ascii="Calibri" w:hAnsi="Calibri" w:cs="Calibri"/>
                <w:sz w:val="20"/>
                <w:szCs w:val="20"/>
              </w:rPr>
            </w:pPr>
            <w:r w:rsidRPr="00EE4C18">
              <w:rPr>
                <w:rFonts w:ascii="Calibri" w:hAnsi="Calibri" w:cs="Calibri"/>
                <w:sz w:val="20"/>
                <w:szCs w:val="20"/>
              </w:rPr>
              <w:t>Osiągnięte rezultaty projektu:</w:t>
            </w:r>
          </w:p>
          <w:p w14:paraId="49642DE4" w14:textId="77777777" w:rsidR="00A94322" w:rsidRPr="003D1439" w:rsidRDefault="00A94322" w:rsidP="004274C6">
            <w:pPr>
              <w:pStyle w:val="Akapitzlist"/>
              <w:numPr>
                <w:ilvl w:val="0"/>
                <w:numId w:val="41"/>
              </w:numPr>
              <w:autoSpaceDE w:val="0"/>
              <w:autoSpaceDN w:val="0"/>
              <w:adjustRightInd w:val="0"/>
              <w:spacing w:after="0" w:line="240" w:lineRule="auto"/>
              <w:ind w:left="175" w:hanging="175"/>
              <w:rPr>
                <w:rFonts w:cs="Calibri"/>
                <w:sz w:val="20"/>
                <w:szCs w:val="20"/>
              </w:rPr>
            </w:pPr>
            <w:r w:rsidRPr="003D1439">
              <w:rPr>
                <w:rFonts w:cs="Calibri"/>
                <w:sz w:val="20"/>
                <w:szCs w:val="20"/>
              </w:rPr>
              <w:t>wybudowano sygnalizację świetlną na skrzyżowaniu 2 ulic w Pruszkowie;</w:t>
            </w:r>
          </w:p>
          <w:p w14:paraId="234160D1" w14:textId="77777777" w:rsidR="00A94322" w:rsidRPr="003D1439" w:rsidRDefault="00A94322" w:rsidP="004274C6">
            <w:pPr>
              <w:pStyle w:val="Akapitzlist"/>
              <w:numPr>
                <w:ilvl w:val="0"/>
                <w:numId w:val="41"/>
              </w:numPr>
              <w:autoSpaceDE w:val="0"/>
              <w:autoSpaceDN w:val="0"/>
              <w:adjustRightInd w:val="0"/>
              <w:spacing w:after="0" w:line="240" w:lineRule="auto"/>
              <w:ind w:left="175" w:hanging="175"/>
              <w:rPr>
                <w:rFonts w:cs="Calibri"/>
                <w:sz w:val="20"/>
                <w:szCs w:val="20"/>
              </w:rPr>
            </w:pPr>
            <w:r w:rsidRPr="003D1439">
              <w:rPr>
                <w:rFonts w:cs="Calibri"/>
                <w:sz w:val="20"/>
                <w:szCs w:val="20"/>
              </w:rPr>
              <w:t>wykonano budowę doświetlenia 6 przejść dla pieszych;</w:t>
            </w:r>
          </w:p>
          <w:p w14:paraId="1E2BF55D" w14:textId="77777777" w:rsidR="00A94322" w:rsidRPr="003D1439" w:rsidRDefault="00A94322" w:rsidP="004274C6">
            <w:pPr>
              <w:pStyle w:val="Akapitzlist"/>
              <w:numPr>
                <w:ilvl w:val="0"/>
                <w:numId w:val="41"/>
              </w:numPr>
              <w:autoSpaceDE w:val="0"/>
              <w:autoSpaceDN w:val="0"/>
              <w:adjustRightInd w:val="0"/>
              <w:spacing w:after="0" w:line="240" w:lineRule="auto"/>
              <w:ind w:left="175" w:hanging="175"/>
              <w:rPr>
                <w:rFonts w:cs="Calibri"/>
                <w:sz w:val="20"/>
                <w:szCs w:val="20"/>
              </w:rPr>
            </w:pPr>
            <w:r w:rsidRPr="003D1439">
              <w:rPr>
                <w:rFonts w:cs="Calibri"/>
                <w:sz w:val="20"/>
                <w:szCs w:val="20"/>
              </w:rPr>
              <w:t>zakupiono 5.000 szt. zawieszek odblaskowych;</w:t>
            </w:r>
          </w:p>
          <w:p w14:paraId="1770B68C" w14:textId="77777777" w:rsidR="00A94322" w:rsidRPr="003D1439" w:rsidRDefault="00A94322" w:rsidP="004274C6">
            <w:pPr>
              <w:pStyle w:val="Akapitzlist"/>
              <w:numPr>
                <w:ilvl w:val="0"/>
                <w:numId w:val="41"/>
              </w:numPr>
              <w:autoSpaceDE w:val="0"/>
              <w:autoSpaceDN w:val="0"/>
              <w:adjustRightInd w:val="0"/>
              <w:spacing w:after="0" w:line="240" w:lineRule="auto"/>
              <w:ind w:left="175" w:hanging="175"/>
              <w:rPr>
                <w:rFonts w:cs="Calibri"/>
                <w:sz w:val="20"/>
                <w:szCs w:val="20"/>
              </w:rPr>
            </w:pPr>
            <w:r w:rsidRPr="003D1439">
              <w:rPr>
                <w:rFonts w:cs="Calibri"/>
                <w:sz w:val="20"/>
                <w:szCs w:val="20"/>
              </w:rPr>
              <w:t>zakupiono 4.500 szt. opasek odblaskowych.</w:t>
            </w:r>
          </w:p>
          <w:p w14:paraId="4A7AE7C8" w14:textId="5A17D074" w:rsidR="00E31EAA" w:rsidRPr="00EE4C18" w:rsidRDefault="00A94322" w:rsidP="00A94322">
            <w:pPr>
              <w:spacing w:after="0" w:line="240" w:lineRule="auto"/>
              <w:ind w:left="-102"/>
              <w:rPr>
                <w:rFonts w:ascii="Calibri" w:eastAsia="Times New Roman" w:hAnsi="Calibri" w:cs="Calibri"/>
                <w:sz w:val="20"/>
                <w:szCs w:val="20"/>
                <w:lang w:eastAsia="pl-PL"/>
              </w:rPr>
            </w:pPr>
            <w:r w:rsidRPr="00EE4C18">
              <w:rPr>
                <w:rFonts w:ascii="Calibri" w:hAnsi="Calibri" w:cs="Calibri"/>
                <w:sz w:val="20"/>
                <w:szCs w:val="20"/>
              </w:rPr>
              <w:t xml:space="preserve">W ramach prowadzonych działań edukacyjno-profilaktycznych zwiększyła się świadomość społeczna z zakresu bezpiecznego poruszania się w okolicy i na przejściach dla pieszych. Przeprowadzono ankiety na początku </w:t>
            </w:r>
            <w:r w:rsidRPr="00EE4C18">
              <w:rPr>
                <w:rFonts w:ascii="Calibri" w:hAnsi="Calibri" w:cs="Calibri"/>
                <w:sz w:val="20"/>
                <w:szCs w:val="20"/>
              </w:rPr>
              <w:br/>
              <w:t xml:space="preserve">i na końcu realizacji projektu wśród jego uczestników.  </w:t>
            </w:r>
          </w:p>
        </w:tc>
        <w:tc>
          <w:tcPr>
            <w:tcW w:w="1134" w:type="dxa"/>
            <w:tcBorders>
              <w:left w:val="single" w:sz="4" w:space="0" w:color="auto"/>
            </w:tcBorders>
          </w:tcPr>
          <w:p w14:paraId="681AB207" w14:textId="3BE5FAA4" w:rsidR="00E31EAA" w:rsidRPr="003D7E90" w:rsidRDefault="002D7555" w:rsidP="00E31EAA">
            <w:pPr>
              <w:spacing w:after="0" w:line="240" w:lineRule="auto"/>
              <w:rPr>
                <w:rFonts w:ascii="Calibri" w:hAnsi="Calibri" w:cs="Calibri"/>
                <w:b/>
                <w:sz w:val="20"/>
                <w:szCs w:val="20"/>
              </w:rPr>
            </w:pPr>
            <w:r>
              <w:rPr>
                <w:rFonts w:ascii="Calibri" w:hAnsi="Calibri" w:cs="Calibri"/>
                <w:b/>
                <w:sz w:val="20"/>
                <w:szCs w:val="20"/>
              </w:rPr>
              <w:t xml:space="preserve">78 </w:t>
            </w:r>
            <w:r w:rsidR="00E31EAA" w:rsidRPr="003D7E90">
              <w:rPr>
                <w:rFonts w:ascii="Calibri" w:hAnsi="Calibri" w:cs="Calibri"/>
                <w:b/>
                <w:sz w:val="20"/>
                <w:szCs w:val="20"/>
              </w:rPr>
              <w:t>050</w:t>
            </w:r>
          </w:p>
        </w:tc>
        <w:tc>
          <w:tcPr>
            <w:tcW w:w="1134" w:type="dxa"/>
            <w:tcBorders>
              <w:right w:val="single" w:sz="4" w:space="0" w:color="auto"/>
            </w:tcBorders>
          </w:tcPr>
          <w:p w14:paraId="632CB698" w14:textId="5D4BBA70" w:rsidR="00E31EAA" w:rsidRPr="003D7E90" w:rsidRDefault="002D7555" w:rsidP="00E31EAA">
            <w:pPr>
              <w:spacing w:after="0" w:line="240" w:lineRule="auto"/>
              <w:rPr>
                <w:rFonts w:ascii="Calibri" w:hAnsi="Calibri" w:cs="Calibri"/>
                <w:b/>
                <w:sz w:val="20"/>
                <w:szCs w:val="20"/>
              </w:rPr>
            </w:pPr>
            <w:r>
              <w:rPr>
                <w:rFonts w:ascii="Calibri" w:hAnsi="Calibri" w:cs="Calibri"/>
                <w:b/>
                <w:sz w:val="20"/>
                <w:szCs w:val="20"/>
              </w:rPr>
              <w:t xml:space="preserve">78 </w:t>
            </w:r>
            <w:r w:rsidR="00E31EAA" w:rsidRPr="003D7E90">
              <w:rPr>
                <w:rFonts w:ascii="Calibri" w:hAnsi="Calibri" w:cs="Calibri"/>
                <w:b/>
                <w:sz w:val="20"/>
                <w:szCs w:val="20"/>
              </w:rPr>
              <w:t>010,23</w:t>
            </w:r>
          </w:p>
        </w:tc>
        <w:tc>
          <w:tcPr>
            <w:tcW w:w="3827" w:type="dxa"/>
          </w:tcPr>
          <w:p w14:paraId="4565CF51" w14:textId="77777777" w:rsidR="00E31EAA" w:rsidRPr="00EE4C18" w:rsidRDefault="00E31EAA" w:rsidP="00E31EAA">
            <w:pPr>
              <w:autoSpaceDE w:val="0"/>
              <w:autoSpaceDN w:val="0"/>
              <w:adjustRightInd w:val="0"/>
              <w:spacing w:after="0" w:line="240" w:lineRule="auto"/>
              <w:ind w:left="-53"/>
              <w:rPr>
                <w:rFonts w:ascii="Calibri" w:hAnsi="Calibri" w:cs="Calibri"/>
                <w:sz w:val="20"/>
                <w:szCs w:val="20"/>
              </w:rPr>
            </w:pPr>
            <w:r w:rsidRPr="00EE4C18">
              <w:rPr>
                <w:rFonts w:ascii="Calibri" w:hAnsi="Calibri" w:cs="Calibri"/>
                <w:sz w:val="20"/>
                <w:szCs w:val="20"/>
              </w:rPr>
              <w:t xml:space="preserve">Realizacja projektu przyczyniła się </w:t>
            </w:r>
            <w:r w:rsidRPr="00EE4C18">
              <w:rPr>
                <w:rFonts w:ascii="Calibri" w:hAnsi="Calibri" w:cs="Calibri"/>
                <w:sz w:val="20"/>
                <w:szCs w:val="20"/>
              </w:rPr>
              <w:br/>
              <w:t xml:space="preserve">w dużym stopniu do poprawy infrastruktury bezpieczeństwa w ruchu drogowym (na przejściach dla pieszych/w okolicach przejść dla pieszych). Zaplanowane w projekcie działania wpisały się w zakres poprawy bezpieczeństwa w ruchu drogowym </w:t>
            </w:r>
            <w:r w:rsidRPr="00EE4C18">
              <w:rPr>
                <w:rFonts w:ascii="Calibri" w:hAnsi="Calibri" w:cs="Calibri"/>
                <w:sz w:val="20"/>
                <w:szCs w:val="20"/>
              </w:rPr>
              <w:br/>
              <w:t>w miejscach publicznych, ze szczególnym uwzględnieniem okolic szkół, obiektów użyteczności publicznej.</w:t>
            </w:r>
          </w:p>
          <w:p w14:paraId="2FF962A2" w14:textId="73CF8569" w:rsidR="00E31EAA" w:rsidRPr="003D1439" w:rsidRDefault="00E31EAA" w:rsidP="00E31EAA">
            <w:pPr>
              <w:autoSpaceDE w:val="0"/>
              <w:autoSpaceDN w:val="0"/>
              <w:adjustRightInd w:val="0"/>
              <w:spacing w:after="0" w:line="240" w:lineRule="auto"/>
              <w:ind w:left="-53"/>
              <w:rPr>
                <w:rFonts w:ascii="Calibri" w:hAnsi="Calibri" w:cs="Calibri"/>
                <w:sz w:val="20"/>
                <w:szCs w:val="20"/>
              </w:rPr>
            </w:pPr>
            <w:r w:rsidRPr="003D1439">
              <w:rPr>
                <w:rFonts w:ascii="Calibri" w:hAnsi="Calibri" w:cs="Calibri"/>
                <w:sz w:val="20"/>
                <w:szCs w:val="20"/>
              </w:rPr>
              <w:t>Z analizy ankiet wynika, że wzrósł poziom świadomości uczestników projektu o 42% oraz zwiększył się poziom poczucia bezpieczeństwa o 80%.</w:t>
            </w:r>
          </w:p>
        </w:tc>
      </w:tr>
      <w:tr w:rsidR="00E31EAA" w:rsidRPr="00AE6B25" w14:paraId="725344BF" w14:textId="77777777" w:rsidTr="00EE4C18">
        <w:tc>
          <w:tcPr>
            <w:tcW w:w="567" w:type="dxa"/>
          </w:tcPr>
          <w:p w14:paraId="60FEE4CC"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lastRenderedPageBreak/>
              <w:t>3.</w:t>
            </w:r>
          </w:p>
        </w:tc>
        <w:tc>
          <w:tcPr>
            <w:tcW w:w="1276" w:type="dxa"/>
            <w:tcBorders>
              <w:right w:val="single" w:sz="4" w:space="0" w:color="auto"/>
            </w:tcBorders>
          </w:tcPr>
          <w:p w14:paraId="2D9C5A79" w14:textId="77777777" w:rsidR="00E31EAA" w:rsidRPr="00EE4C18" w:rsidRDefault="00E31EAA" w:rsidP="00E31EAA">
            <w:pPr>
              <w:tabs>
                <w:tab w:val="num" w:pos="222"/>
              </w:tabs>
              <w:spacing w:after="0" w:line="240" w:lineRule="auto"/>
              <w:rPr>
                <w:rFonts w:ascii="Calibri" w:hAnsi="Calibri" w:cs="Calibri"/>
                <w:b/>
                <w:sz w:val="20"/>
                <w:szCs w:val="20"/>
              </w:rPr>
            </w:pPr>
            <w:r w:rsidRPr="00EE4C18">
              <w:rPr>
                <w:rFonts w:ascii="Calibri" w:hAnsi="Calibri" w:cs="Calibri"/>
                <w:b/>
                <w:sz w:val="20"/>
                <w:szCs w:val="20"/>
              </w:rPr>
              <w:t xml:space="preserve">Stowarzyszenie CZARNI RADOM </w:t>
            </w:r>
            <w:r w:rsidRPr="00EE4C18">
              <w:rPr>
                <w:rFonts w:ascii="Calibri" w:hAnsi="Calibri" w:cs="Calibri"/>
                <w:b/>
                <w:sz w:val="20"/>
                <w:szCs w:val="20"/>
              </w:rPr>
              <w:br/>
              <w:t>w Radomiu</w:t>
            </w:r>
          </w:p>
        </w:tc>
        <w:tc>
          <w:tcPr>
            <w:tcW w:w="1701" w:type="dxa"/>
            <w:tcBorders>
              <w:left w:val="single" w:sz="4" w:space="0" w:color="auto"/>
            </w:tcBorders>
          </w:tcPr>
          <w:p w14:paraId="6247B12B" w14:textId="29CB6674" w:rsidR="00E31EAA" w:rsidRDefault="00E31EAA" w:rsidP="00534DC7">
            <w:pPr>
              <w:spacing w:after="0" w:line="240" w:lineRule="auto"/>
              <w:ind w:left="-106"/>
              <w:rPr>
                <w:rFonts w:cs="Calibri"/>
                <w:sz w:val="20"/>
                <w:szCs w:val="20"/>
              </w:rPr>
            </w:pPr>
            <w:r w:rsidRPr="00534DC7">
              <w:rPr>
                <w:rFonts w:cs="Calibri"/>
                <w:sz w:val="20"/>
                <w:szCs w:val="20"/>
              </w:rPr>
              <w:t>Wydział Ruchu Drogowego Komendy Woje</w:t>
            </w:r>
            <w:r w:rsidR="003D1439">
              <w:rPr>
                <w:rFonts w:cs="Calibri"/>
                <w:sz w:val="20"/>
                <w:szCs w:val="20"/>
              </w:rPr>
              <w:t xml:space="preserve">wódzkiej Policji zs. </w:t>
            </w:r>
            <w:r w:rsidR="003D1439">
              <w:rPr>
                <w:rFonts w:cs="Calibri"/>
                <w:sz w:val="20"/>
                <w:szCs w:val="20"/>
              </w:rPr>
              <w:br/>
              <w:t>w Radomiu;</w:t>
            </w:r>
          </w:p>
          <w:p w14:paraId="3E177935" w14:textId="77777777" w:rsidR="00BF25A0" w:rsidRPr="00534DC7" w:rsidRDefault="00BF25A0" w:rsidP="00534DC7">
            <w:pPr>
              <w:spacing w:after="0" w:line="240" w:lineRule="auto"/>
              <w:ind w:left="-106"/>
              <w:rPr>
                <w:rFonts w:cs="Calibri"/>
                <w:sz w:val="20"/>
                <w:szCs w:val="20"/>
              </w:rPr>
            </w:pPr>
          </w:p>
          <w:p w14:paraId="736496F5" w14:textId="02AF9BE1" w:rsidR="00E31EAA" w:rsidRDefault="00E31EAA" w:rsidP="00534DC7">
            <w:pPr>
              <w:spacing w:after="0" w:line="240" w:lineRule="auto"/>
              <w:ind w:left="-106"/>
              <w:rPr>
                <w:rFonts w:cs="Calibri"/>
                <w:sz w:val="20"/>
                <w:szCs w:val="20"/>
              </w:rPr>
            </w:pPr>
            <w:r w:rsidRPr="00534DC7">
              <w:rPr>
                <w:rFonts w:cs="Calibri"/>
                <w:sz w:val="20"/>
                <w:szCs w:val="20"/>
              </w:rPr>
              <w:t>Kl</w:t>
            </w:r>
            <w:r w:rsidR="003D1439">
              <w:rPr>
                <w:rFonts w:cs="Calibri"/>
                <w:sz w:val="20"/>
                <w:szCs w:val="20"/>
              </w:rPr>
              <w:t>ub Sportowy WKS CZARNI RADOM SA;</w:t>
            </w:r>
          </w:p>
          <w:p w14:paraId="2591AAD1" w14:textId="77777777" w:rsidR="00BF25A0" w:rsidRPr="00534DC7" w:rsidRDefault="00BF25A0" w:rsidP="00534DC7">
            <w:pPr>
              <w:spacing w:after="0" w:line="240" w:lineRule="auto"/>
              <w:ind w:left="-106"/>
              <w:rPr>
                <w:rFonts w:cs="Calibri"/>
                <w:sz w:val="20"/>
                <w:szCs w:val="20"/>
              </w:rPr>
            </w:pPr>
          </w:p>
          <w:p w14:paraId="75003B1F" w14:textId="4215C4D5" w:rsidR="00E31EAA" w:rsidRDefault="00E31EAA" w:rsidP="00534DC7">
            <w:pPr>
              <w:spacing w:after="0" w:line="240" w:lineRule="auto"/>
              <w:ind w:left="-106"/>
              <w:rPr>
                <w:rFonts w:cs="Calibri"/>
                <w:sz w:val="20"/>
                <w:szCs w:val="20"/>
              </w:rPr>
            </w:pPr>
            <w:r w:rsidRPr="00534DC7">
              <w:rPr>
                <w:rFonts w:cs="Calibri"/>
                <w:sz w:val="20"/>
                <w:szCs w:val="20"/>
              </w:rPr>
              <w:t>Radomska</w:t>
            </w:r>
            <w:r w:rsidR="003D1439">
              <w:rPr>
                <w:rFonts w:cs="Calibri"/>
                <w:sz w:val="20"/>
                <w:szCs w:val="20"/>
              </w:rPr>
              <w:t xml:space="preserve"> Grupa Mediowo-Telewizyjna Dami;</w:t>
            </w:r>
          </w:p>
          <w:p w14:paraId="6052CF1E" w14:textId="77777777" w:rsidR="00BF25A0" w:rsidRPr="00534DC7" w:rsidRDefault="00BF25A0" w:rsidP="00534DC7">
            <w:pPr>
              <w:spacing w:after="0" w:line="240" w:lineRule="auto"/>
              <w:ind w:left="-106"/>
              <w:rPr>
                <w:rFonts w:cs="Calibri"/>
                <w:sz w:val="20"/>
                <w:szCs w:val="20"/>
              </w:rPr>
            </w:pPr>
          </w:p>
          <w:p w14:paraId="24E919DC" w14:textId="4F4517D1" w:rsidR="00E31EAA" w:rsidRDefault="003D1439" w:rsidP="00534DC7">
            <w:pPr>
              <w:spacing w:after="0" w:line="240" w:lineRule="auto"/>
              <w:ind w:left="-106"/>
              <w:rPr>
                <w:rFonts w:cs="Calibri"/>
                <w:sz w:val="20"/>
                <w:szCs w:val="20"/>
              </w:rPr>
            </w:pPr>
            <w:r>
              <w:rPr>
                <w:rFonts w:cs="Calibri"/>
                <w:sz w:val="20"/>
                <w:szCs w:val="20"/>
              </w:rPr>
              <w:t>Radio Rekord;</w:t>
            </w:r>
          </w:p>
          <w:p w14:paraId="63E09EC4" w14:textId="77777777" w:rsidR="00BF25A0" w:rsidRPr="00534DC7" w:rsidRDefault="00BF25A0" w:rsidP="00534DC7">
            <w:pPr>
              <w:spacing w:after="0" w:line="240" w:lineRule="auto"/>
              <w:ind w:left="-106"/>
              <w:rPr>
                <w:rFonts w:cs="Calibri"/>
                <w:sz w:val="20"/>
                <w:szCs w:val="20"/>
              </w:rPr>
            </w:pPr>
          </w:p>
          <w:p w14:paraId="1D91E1AB" w14:textId="7466D59E" w:rsidR="00E31EAA" w:rsidRDefault="003D1439" w:rsidP="00534DC7">
            <w:pPr>
              <w:spacing w:after="0" w:line="240" w:lineRule="auto"/>
              <w:ind w:left="-106"/>
              <w:rPr>
                <w:rFonts w:cs="Calibri"/>
                <w:sz w:val="20"/>
                <w:szCs w:val="20"/>
              </w:rPr>
            </w:pPr>
            <w:r>
              <w:rPr>
                <w:rFonts w:cs="Calibri"/>
                <w:sz w:val="20"/>
                <w:szCs w:val="20"/>
              </w:rPr>
              <w:t>Tygodnik 7 Dni;</w:t>
            </w:r>
          </w:p>
          <w:p w14:paraId="3B37C27C" w14:textId="77777777" w:rsidR="00BF25A0" w:rsidRPr="00534DC7" w:rsidRDefault="00BF25A0" w:rsidP="00534DC7">
            <w:pPr>
              <w:spacing w:after="0" w:line="240" w:lineRule="auto"/>
              <w:ind w:left="-106"/>
              <w:rPr>
                <w:rFonts w:cs="Calibri"/>
                <w:sz w:val="20"/>
                <w:szCs w:val="20"/>
              </w:rPr>
            </w:pPr>
          </w:p>
          <w:p w14:paraId="008B214F" w14:textId="2287EE1D" w:rsidR="00E31EAA" w:rsidRPr="00534DC7" w:rsidRDefault="003D1439" w:rsidP="00534DC7">
            <w:pPr>
              <w:spacing w:after="0" w:line="240" w:lineRule="auto"/>
              <w:ind w:left="-106"/>
              <w:rPr>
                <w:rFonts w:cs="Calibri"/>
                <w:sz w:val="20"/>
                <w:szCs w:val="20"/>
              </w:rPr>
            </w:pPr>
            <w:r>
              <w:rPr>
                <w:rFonts w:cs="Calibri"/>
                <w:sz w:val="20"/>
                <w:szCs w:val="20"/>
              </w:rPr>
              <w:t>EMS Studio;</w:t>
            </w:r>
          </w:p>
          <w:p w14:paraId="652CDD7F" w14:textId="77777777" w:rsidR="00BF25A0" w:rsidRDefault="003D1439" w:rsidP="00534DC7">
            <w:pPr>
              <w:spacing w:after="0" w:line="240" w:lineRule="auto"/>
              <w:ind w:left="-106"/>
              <w:rPr>
                <w:rFonts w:cs="Calibri"/>
                <w:sz w:val="20"/>
                <w:szCs w:val="20"/>
              </w:rPr>
            </w:pPr>
            <w:r>
              <w:rPr>
                <w:rFonts w:cs="Calibri"/>
                <w:sz w:val="20"/>
                <w:szCs w:val="20"/>
              </w:rPr>
              <w:t xml:space="preserve">Radio Plus; </w:t>
            </w:r>
          </w:p>
          <w:p w14:paraId="74899269" w14:textId="053A31CC" w:rsidR="00E31EAA" w:rsidRDefault="003D1439" w:rsidP="00534DC7">
            <w:pPr>
              <w:spacing w:after="0" w:line="240" w:lineRule="auto"/>
              <w:ind w:left="-106"/>
              <w:rPr>
                <w:rFonts w:cs="Calibri"/>
                <w:sz w:val="20"/>
                <w:szCs w:val="20"/>
              </w:rPr>
            </w:pPr>
            <w:r>
              <w:rPr>
                <w:rFonts w:cs="Calibri"/>
                <w:sz w:val="20"/>
                <w:szCs w:val="20"/>
              </w:rPr>
              <w:t>Telewizja Polsat;</w:t>
            </w:r>
          </w:p>
          <w:p w14:paraId="24951EBA" w14:textId="77777777" w:rsidR="00BF25A0" w:rsidRPr="00534DC7" w:rsidRDefault="00BF25A0" w:rsidP="00534DC7">
            <w:pPr>
              <w:spacing w:after="0" w:line="240" w:lineRule="auto"/>
              <w:ind w:left="-106"/>
              <w:rPr>
                <w:rFonts w:cs="Calibri"/>
                <w:sz w:val="20"/>
                <w:szCs w:val="20"/>
              </w:rPr>
            </w:pPr>
          </w:p>
          <w:p w14:paraId="5CC2C79F" w14:textId="77777777" w:rsidR="00E31EAA" w:rsidRPr="00534DC7" w:rsidRDefault="00E31EAA" w:rsidP="00534DC7">
            <w:pPr>
              <w:spacing w:after="0" w:line="240" w:lineRule="auto"/>
              <w:ind w:left="-106"/>
              <w:rPr>
                <w:rFonts w:cs="Calibri"/>
                <w:sz w:val="20"/>
                <w:szCs w:val="20"/>
              </w:rPr>
            </w:pPr>
            <w:r w:rsidRPr="00534DC7">
              <w:rPr>
                <w:rFonts w:cs="Calibri"/>
                <w:sz w:val="20"/>
                <w:szCs w:val="20"/>
              </w:rPr>
              <w:t xml:space="preserve">Placówki oświatowe </w:t>
            </w:r>
            <w:r w:rsidRPr="00534DC7">
              <w:rPr>
                <w:rFonts w:cs="Calibri"/>
                <w:sz w:val="20"/>
                <w:szCs w:val="20"/>
              </w:rPr>
              <w:br/>
              <w:t xml:space="preserve">z terenu miasta Radom, Kozienice, Pionki, Przysucha, Skaryszew, Zwoleń oraz gminy Jedlińsk, Gózd, Stara Błotnica </w:t>
            </w:r>
            <w:r w:rsidRPr="00534DC7">
              <w:rPr>
                <w:rFonts w:cs="Calibri"/>
                <w:sz w:val="20"/>
                <w:szCs w:val="20"/>
              </w:rPr>
              <w:br/>
              <w:t>i Zakrzew.</w:t>
            </w:r>
          </w:p>
        </w:tc>
        <w:tc>
          <w:tcPr>
            <w:tcW w:w="1985" w:type="dxa"/>
          </w:tcPr>
          <w:p w14:paraId="0500B1FB" w14:textId="00D3E08D"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Bezpieczne przejścia dla pieszych</w:t>
            </w:r>
            <w:r w:rsidR="00D530EE">
              <w:rPr>
                <w:rFonts w:ascii="Calibri" w:hAnsi="Calibri" w:cs="Calibri"/>
                <w:sz w:val="20"/>
                <w:szCs w:val="20"/>
              </w:rPr>
              <w:t>.B</w:t>
            </w:r>
            <w:r w:rsidRPr="00EE4C18">
              <w:rPr>
                <w:rFonts w:ascii="Calibri" w:hAnsi="Calibri" w:cs="Calibri"/>
                <w:sz w:val="20"/>
                <w:szCs w:val="20"/>
              </w:rPr>
              <w:t>ezpieczeństwo pieszych w ruchu drogowym</w:t>
            </w:r>
            <w:r w:rsidR="00D530EE">
              <w:rPr>
                <w:rFonts w:ascii="Calibri" w:hAnsi="Calibri" w:cs="Calibri"/>
                <w:sz w:val="20"/>
                <w:szCs w:val="20"/>
              </w:rPr>
              <w:t xml:space="preserve"> /</w:t>
            </w:r>
          </w:p>
          <w:p w14:paraId="06B8A9F4" w14:textId="77777777" w:rsidR="00E31EAA" w:rsidRPr="00EE4C18" w:rsidRDefault="00E31EAA" w:rsidP="00E31EAA">
            <w:pPr>
              <w:spacing w:after="0" w:line="240" w:lineRule="auto"/>
              <w:rPr>
                <w:rFonts w:ascii="Calibri" w:hAnsi="Calibri" w:cs="Calibri"/>
                <w:sz w:val="20"/>
                <w:szCs w:val="20"/>
              </w:rPr>
            </w:pPr>
          </w:p>
          <w:p w14:paraId="7C60F1A1" w14:textId="6B038E8F" w:rsidR="00E31EAA" w:rsidRPr="00EE4C18" w:rsidRDefault="003D1439" w:rsidP="00E31EAA">
            <w:pPr>
              <w:spacing w:after="0" w:line="240" w:lineRule="auto"/>
              <w:rPr>
                <w:rFonts w:ascii="Calibri" w:hAnsi="Calibri" w:cs="Calibri"/>
                <w:b/>
                <w:i/>
                <w:sz w:val="20"/>
                <w:szCs w:val="20"/>
              </w:rPr>
            </w:pPr>
            <w:r w:rsidRPr="00EE4C18">
              <w:rPr>
                <w:rFonts w:ascii="Calibri" w:hAnsi="Calibri" w:cs="Calibri"/>
                <w:b/>
                <w:i/>
                <w:sz w:val="20"/>
                <w:szCs w:val="20"/>
              </w:rPr>
              <w:t xml:space="preserve"> </w:t>
            </w:r>
            <w:r w:rsidR="00E31EAA" w:rsidRPr="003D1439">
              <w:rPr>
                <w:rFonts w:ascii="Calibri" w:hAnsi="Calibri" w:cs="Calibri"/>
                <w:sz w:val="20"/>
                <w:szCs w:val="20"/>
              </w:rPr>
              <w:t>„SMARTSTOP – Patrz na drogę – Bezpieczne przejścia dla pieszych</w:t>
            </w:r>
            <w:r w:rsidR="00E31EAA" w:rsidRPr="00EE4C18">
              <w:rPr>
                <w:rFonts w:ascii="Calibri" w:hAnsi="Calibri" w:cs="Calibri"/>
                <w:b/>
                <w:i/>
                <w:sz w:val="20"/>
                <w:szCs w:val="20"/>
              </w:rPr>
              <w:t>”</w:t>
            </w:r>
          </w:p>
        </w:tc>
        <w:tc>
          <w:tcPr>
            <w:tcW w:w="3402" w:type="dxa"/>
            <w:tcBorders>
              <w:right w:val="single" w:sz="4" w:space="0" w:color="auto"/>
            </w:tcBorders>
          </w:tcPr>
          <w:p w14:paraId="2E22B93B"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Projekt skierowany do wszystkich mieszkańców Powiatu Radomskiego.</w:t>
            </w:r>
          </w:p>
          <w:p w14:paraId="0528DD23"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bCs/>
                <w:iCs/>
                <w:sz w:val="20"/>
                <w:szCs w:val="20"/>
              </w:rPr>
              <w:t>Adresaci bezpośredni projektu:</w:t>
            </w:r>
          </w:p>
          <w:p w14:paraId="0BB82CE2" w14:textId="77777777" w:rsidR="00E31EAA" w:rsidRPr="00EE4C18" w:rsidRDefault="00E31EAA" w:rsidP="004274C6">
            <w:pPr>
              <w:pStyle w:val="Akapitzlist"/>
              <w:numPr>
                <w:ilvl w:val="0"/>
                <w:numId w:val="42"/>
              </w:numPr>
              <w:spacing w:after="0" w:line="240" w:lineRule="auto"/>
              <w:ind w:left="33" w:hanging="141"/>
              <w:contextualSpacing w:val="0"/>
              <w:rPr>
                <w:rFonts w:cs="Calibri"/>
                <w:iCs/>
                <w:sz w:val="20"/>
                <w:szCs w:val="20"/>
              </w:rPr>
            </w:pPr>
            <w:r w:rsidRPr="00EE4C18">
              <w:rPr>
                <w:rFonts w:cs="Calibri"/>
                <w:iCs/>
                <w:sz w:val="20"/>
                <w:szCs w:val="20"/>
              </w:rPr>
              <w:t>niechronieni uczestnicy ruchu drogowego  (piesi, rowerzyści, kierowcy, pasażerowie).</w:t>
            </w:r>
          </w:p>
          <w:p w14:paraId="339E912D" w14:textId="77777777" w:rsidR="00E31EAA" w:rsidRPr="00EE4C18" w:rsidRDefault="00E31EAA" w:rsidP="004274C6">
            <w:pPr>
              <w:pStyle w:val="Akapitzlist"/>
              <w:numPr>
                <w:ilvl w:val="0"/>
                <w:numId w:val="42"/>
              </w:numPr>
              <w:spacing w:after="0" w:line="240" w:lineRule="auto"/>
              <w:ind w:left="33" w:hanging="141"/>
              <w:rPr>
                <w:rFonts w:cs="Calibri"/>
                <w:bCs/>
                <w:iCs/>
                <w:sz w:val="20"/>
                <w:szCs w:val="20"/>
              </w:rPr>
            </w:pPr>
            <w:r w:rsidRPr="00EE4C18">
              <w:rPr>
                <w:rFonts w:cs="Calibri"/>
                <w:bCs/>
                <w:iCs/>
                <w:sz w:val="20"/>
                <w:szCs w:val="20"/>
              </w:rPr>
              <w:t>Adresaci pośredni projektu:</w:t>
            </w:r>
          </w:p>
          <w:p w14:paraId="6534323A" w14:textId="3EC0313A" w:rsidR="00E31EAA" w:rsidRPr="00EE4C18" w:rsidRDefault="00E31EAA" w:rsidP="004274C6">
            <w:pPr>
              <w:pStyle w:val="Akapitzlist"/>
              <w:numPr>
                <w:ilvl w:val="0"/>
                <w:numId w:val="42"/>
              </w:numPr>
              <w:spacing w:after="0" w:line="240" w:lineRule="auto"/>
              <w:ind w:left="33" w:hanging="141"/>
              <w:contextualSpacing w:val="0"/>
              <w:rPr>
                <w:rFonts w:cs="Calibri"/>
                <w:iCs/>
                <w:sz w:val="20"/>
                <w:szCs w:val="20"/>
              </w:rPr>
            </w:pPr>
            <w:r w:rsidRPr="00EE4C18">
              <w:rPr>
                <w:rFonts w:cs="Calibri"/>
                <w:iCs/>
                <w:sz w:val="20"/>
                <w:szCs w:val="20"/>
              </w:rPr>
              <w:t xml:space="preserve">niechronieni uczestnicy ruchu drogowego (osoby </w:t>
            </w:r>
            <w:r w:rsidR="006D280B">
              <w:rPr>
                <w:rFonts w:cs="Calibri"/>
                <w:iCs/>
                <w:sz w:val="20"/>
                <w:szCs w:val="20"/>
              </w:rPr>
              <w:t>przejeżdżające przez gminę, nie</w:t>
            </w:r>
            <w:r w:rsidRPr="00EE4C18">
              <w:rPr>
                <w:rFonts w:cs="Calibri"/>
                <w:iCs/>
                <w:sz w:val="20"/>
                <w:szCs w:val="20"/>
              </w:rPr>
              <w:t>będące mieszkańcami).</w:t>
            </w:r>
          </w:p>
          <w:p w14:paraId="1E77D4D5"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W swoich działaniach projekt ukierunkowany był na poprawę bezpieczeństwa niechronionych uczestników ruchu drogowego.</w:t>
            </w:r>
          </w:p>
          <w:p w14:paraId="762CA938"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 xml:space="preserve">Etap wytypowania przejść dla pieszych został poprzedzony spotkaniami </w:t>
            </w:r>
            <w:r w:rsidRPr="00EE4C18">
              <w:rPr>
                <w:rFonts w:ascii="Calibri" w:hAnsi="Calibri" w:cs="Calibri"/>
                <w:sz w:val="20"/>
                <w:szCs w:val="20"/>
              </w:rPr>
              <w:br/>
              <w:t xml:space="preserve">i rozmowami z mieszkańcami </w:t>
            </w:r>
            <w:r w:rsidRPr="00EE4C18">
              <w:rPr>
                <w:rFonts w:ascii="Calibri" w:hAnsi="Calibri" w:cs="Calibri"/>
                <w:sz w:val="20"/>
                <w:szCs w:val="20"/>
              </w:rPr>
              <w:br/>
              <w:t>i przedstawicielami służb podczas debat społecznych.</w:t>
            </w:r>
          </w:p>
          <w:p w14:paraId="40043A7C" w14:textId="77777777" w:rsidR="00E31EAA" w:rsidRDefault="00E31EAA" w:rsidP="00E31EAA">
            <w:pPr>
              <w:spacing w:after="0" w:line="240" w:lineRule="auto"/>
              <w:rPr>
                <w:rFonts w:ascii="Calibri" w:hAnsi="Calibri" w:cs="Calibri"/>
                <w:sz w:val="20"/>
                <w:szCs w:val="20"/>
              </w:rPr>
            </w:pPr>
            <w:r w:rsidRPr="00EE4C18">
              <w:rPr>
                <w:rFonts w:ascii="Calibri" w:hAnsi="Calibri" w:cs="Calibri"/>
                <w:sz w:val="20"/>
                <w:szCs w:val="20"/>
              </w:rPr>
              <w:t>Ważnym elementem w ramach projektu była organizacja działań edukacyjnych wśród uczestników ruchu prowadzona przez Policję.</w:t>
            </w:r>
          </w:p>
          <w:p w14:paraId="45F20E94" w14:textId="77777777" w:rsidR="00A94322" w:rsidRPr="00EE4C18" w:rsidRDefault="00A94322" w:rsidP="00A94322">
            <w:pPr>
              <w:autoSpaceDE w:val="0"/>
              <w:autoSpaceDN w:val="0"/>
              <w:adjustRightInd w:val="0"/>
              <w:spacing w:after="0" w:line="240" w:lineRule="auto"/>
              <w:ind w:left="-53"/>
              <w:rPr>
                <w:rFonts w:ascii="Calibri" w:hAnsi="Calibri" w:cs="Calibri"/>
                <w:sz w:val="20"/>
                <w:szCs w:val="20"/>
              </w:rPr>
            </w:pPr>
            <w:r w:rsidRPr="00EE4C18">
              <w:rPr>
                <w:rFonts w:ascii="Calibri" w:hAnsi="Calibri" w:cs="Calibri"/>
                <w:sz w:val="20"/>
                <w:szCs w:val="20"/>
              </w:rPr>
              <w:t>W ramach projektu zakładane cele zostały osiągnięte w 100%, w tym:</w:t>
            </w:r>
          </w:p>
          <w:p w14:paraId="722628D7" w14:textId="77777777" w:rsidR="00A94322" w:rsidRPr="00EE4C18" w:rsidRDefault="00A94322" w:rsidP="004274C6">
            <w:pPr>
              <w:pStyle w:val="Akapitzlist"/>
              <w:numPr>
                <w:ilvl w:val="0"/>
                <w:numId w:val="43"/>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opracowano i wyprodukowano spot profilaktyczny dotyczący bezpieczeństwa niechronionych uczestników ruchu drogowego;</w:t>
            </w:r>
          </w:p>
          <w:p w14:paraId="3CF9C195" w14:textId="77777777" w:rsidR="00A94322" w:rsidRPr="00EE4C18" w:rsidRDefault="00A94322" w:rsidP="004274C6">
            <w:pPr>
              <w:pStyle w:val="Akapitzlist"/>
              <w:numPr>
                <w:ilvl w:val="0"/>
                <w:numId w:val="43"/>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 xml:space="preserve">przeprowadzono szereg kursów </w:t>
            </w:r>
            <w:r w:rsidRPr="00EE4C18">
              <w:rPr>
                <w:rFonts w:cs="Calibri"/>
                <w:sz w:val="20"/>
                <w:szCs w:val="20"/>
              </w:rPr>
              <w:br/>
              <w:t>z zakresu bezpieczeństwa w ruchu drogowym;</w:t>
            </w:r>
          </w:p>
          <w:p w14:paraId="5484462C" w14:textId="77777777" w:rsidR="00A94322" w:rsidRPr="00EE4C18" w:rsidRDefault="00A94322" w:rsidP="004274C6">
            <w:pPr>
              <w:pStyle w:val="Akapitzlist"/>
              <w:numPr>
                <w:ilvl w:val="0"/>
                <w:numId w:val="43"/>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 xml:space="preserve">zakupiono kamizelki (1 200 szt.) </w:t>
            </w:r>
            <w:r w:rsidRPr="00EE4C18">
              <w:rPr>
                <w:rFonts w:cs="Calibri"/>
                <w:sz w:val="20"/>
                <w:szCs w:val="20"/>
              </w:rPr>
              <w:br/>
              <w:t xml:space="preserve">i worki odblaskowe (1 200 szt.), </w:t>
            </w:r>
            <w:r w:rsidRPr="00EE4C18">
              <w:rPr>
                <w:rFonts w:cs="Calibri"/>
                <w:sz w:val="20"/>
                <w:szCs w:val="20"/>
              </w:rPr>
              <w:lastRenderedPageBreak/>
              <w:t>które rozdysponowano wśród uczestników;</w:t>
            </w:r>
          </w:p>
          <w:p w14:paraId="7184E60A" w14:textId="77777777" w:rsidR="00A94322" w:rsidRPr="00EE4C18" w:rsidRDefault="00A94322" w:rsidP="004274C6">
            <w:pPr>
              <w:pStyle w:val="Akapitzlist"/>
              <w:numPr>
                <w:ilvl w:val="0"/>
                <w:numId w:val="43"/>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pomalowano piktogramy na chodnikach miast i gmin;</w:t>
            </w:r>
          </w:p>
          <w:p w14:paraId="127A0898" w14:textId="77777777" w:rsidR="00A94322" w:rsidRPr="00EE4C18" w:rsidRDefault="00A94322" w:rsidP="004274C6">
            <w:pPr>
              <w:pStyle w:val="Akapitzlist"/>
              <w:numPr>
                <w:ilvl w:val="0"/>
                <w:numId w:val="43"/>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przeprowadzono szereg spotkań edukacyjnych z dziećmi i młodzieżą oraz mieszkańcami gminy;</w:t>
            </w:r>
          </w:p>
          <w:p w14:paraId="6EA8658A" w14:textId="77777777" w:rsidR="00A94322" w:rsidRPr="00EE4C18" w:rsidRDefault="00A94322" w:rsidP="004274C6">
            <w:pPr>
              <w:pStyle w:val="Akapitzlist"/>
              <w:numPr>
                <w:ilvl w:val="0"/>
                <w:numId w:val="43"/>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wydrukowano i rozprowadzono ulotki (20 000 szt.) i plakaty (1000 szt.) promujące projekt.</w:t>
            </w:r>
          </w:p>
          <w:p w14:paraId="4D4C536C" w14:textId="77777777" w:rsidR="00A94322" w:rsidRPr="00EE4C18" w:rsidRDefault="00A94322" w:rsidP="00A94322">
            <w:pPr>
              <w:autoSpaceDE w:val="0"/>
              <w:autoSpaceDN w:val="0"/>
              <w:adjustRightInd w:val="0"/>
              <w:spacing w:after="0" w:line="240" w:lineRule="auto"/>
              <w:ind w:left="-53"/>
              <w:rPr>
                <w:rFonts w:ascii="Calibri" w:hAnsi="Calibri" w:cs="Calibri"/>
                <w:sz w:val="20"/>
                <w:szCs w:val="20"/>
              </w:rPr>
            </w:pPr>
            <w:r w:rsidRPr="00EE4C18">
              <w:rPr>
                <w:rFonts w:ascii="Calibri" w:hAnsi="Calibri" w:cs="Calibri"/>
                <w:sz w:val="20"/>
                <w:szCs w:val="20"/>
              </w:rPr>
              <w:t>Realizacja projektu przyczyniła się do poprawy bezpieczeństwa niechronionych uczestników ruchu dr</w:t>
            </w:r>
            <w:r>
              <w:rPr>
                <w:rFonts w:ascii="Calibri" w:hAnsi="Calibri" w:cs="Calibri"/>
                <w:sz w:val="20"/>
                <w:szCs w:val="20"/>
              </w:rPr>
              <w:t xml:space="preserve">ogowego w zakresie korzystania </w:t>
            </w:r>
            <w:r w:rsidRPr="00EE4C18">
              <w:rPr>
                <w:rFonts w:ascii="Calibri" w:hAnsi="Calibri" w:cs="Calibri"/>
                <w:sz w:val="20"/>
                <w:szCs w:val="20"/>
              </w:rPr>
              <w:t>z telefonów komórkowych podczas poruszania się po drogach.</w:t>
            </w:r>
          </w:p>
          <w:p w14:paraId="7D4472B9" w14:textId="04292C7B" w:rsidR="00A94322" w:rsidRDefault="00A94322" w:rsidP="00A94322">
            <w:pPr>
              <w:spacing w:after="0" w:line="240" w:lineRule="auto"/>
              <w:rPr>
                <w:rFonts w:ascii="Calibri" w:hAnsi="Calibri" w:cs="Calibri"/>
                <w:sz w:val="20"/>
                <w:szCs w:val="20"/>
              </w:rPr>
            </w:pPr>
            <w:r w:rsidRPr="00EE4C18">
              <w:rPr>
                <w:rFonts w:ascii="Calibri" w:hAnsi="Calibri" w:cs="Calibri"/>
                <w:sz w:val="20"/>
                <w:szCs w:val="20"/>
              </w:rPr>
              <w:t xml:space="preserve">Przeprowadzono ankiety na początku </w:t>
            </w:r>
            <w:r w:rsidRPr="00EE4C18">
              <w:rPr>
                <w:rFonts w:ascii="Calibri" w:hAnsi="Calibri" w:cs="Calibri"/>
                <w:sz w:val="20"/>
                <w:szCs w:val="20"/>
              </w:rPr>
              <w:br/>
              <w:t>i na końcu realizacji projektu wśród jego uczestników</w:t>
            </w:r>
            <w:r w:rsidRPr="00D344EA">
              <w:rPr>
                <w:rFonts w:ascii="Calibri" w:hAnsi="Calibri" w:cs="Calibri"/>
                <w:b/>
                <w:sz w:val="20"/>
                <w:szCs w:val="20"/>
              </w:rPr>
              <w:t>.</w:t>
            </w:r>
          </w:p>
          <w:p w14:paraId="2A64D23D" w14:textId="77777777" w:rsidR="00A94322" w:rsidRPr="00EE4C18" w:rsidRDefault="00A94322" w:rsidP="00E31EAA">
            <w:pPr>
              <w:spacing w:after="0" w:line="240" w:lineRule="auto"/>
              <w:rPr>
                <w:rFonts w:ascii="Calibri" w:hAnsi="Calibri" w:cs="Calibri"/>
                <w:sz w:val="20"/>
                <w:szCs w:val="20"/>
              </w:rPr>
            </w:pPr>
          </w:p>
        </w:tc>
        <w:tc>
          <w:tcPr>
            <w:tcW w:w="1134" w:type="dxa"/>
            <w:tcBorders>
              <w:left w:val="single" w:sz="4" w:space="0" w:color="auto"/>
            </w:tcBorders>
          </w:tcPr>
          <w:p w14:paraId="78E2429A" w14:textId="4C13A105" w:rsidR="00E31EAA" w:rsidRPr="003D1439" w:rsidRDefault="002D7555" w:rsidP="00E31EAA">
            <w:pPr>
              <w:spacing w:after="0" w:line="240" w:lineRule="auto"/>
              <w:rPr>
                <w:rFonts w:ascii="Calibri" w:hAnsi="Calibri" w:cs="Calibri"/>
                <w:b/>
                <w:sz w:val="20"/>
                <w:szCs w:val="20"/>
              </w:rPr>
            </w:pPr>
            <w:r>
              <w:rPr>
                <w:rFonts w:ascii="Calibri" w:hAnsi="Calibri" w:cs="Calibri"/>
                <w:b/>
                <w:sz w:val="20"/>
                <w:szCs w:val="20"/>
              </w:rPr>
              <w:lastRenderedPageBreak/>
              <w:t xml:space="preserve">50 </w:t>
            </w:r>
            <w:r w:rsidR="00E31EAA" w:rsidRPr="003D1439">
              <w:rPr>
                <w:rFonts w:ascii="Calibri" w:hAnsi="Calibri" w:cs="Calibri"/>
                <w:b/>
                <w:sz w:val="20"/>
                <w:szCs w:val="20"/>
              </w:rPr>
              <w:t>000</w:t>
            </w:r>
          </w:p>
        </w:tc>
        <w:tc>
          <w:tcPr>
            <w:tcW w:w="1134" w:type="dxa"/>
            <w:tcBorders>
              <w:right w:val="single" w:sz="4" w:space="0" w:color="auto"/>
            </w:tcBorders>
          </w:tcPr>
          <w:p w14:paraId="1B2202FC" w14:textId="4D57CE17" w:rsidR="00E31EAA" w:rsidRPr="003D1439" w:rsidRDefault="002D7555" w:rsidP="00E31EAA">
            <w:pPr>
              <w:spacing w:after="0" w:line="240" w:lineRule="auto"/>
              <w:rPr>
                <w:rFonts w:ascii="Calibri" w:hAnsi="Calibri" w:cs="Calibri"/>
                <w:b/>
                <w:sz w:val="20"/>
                <w:szCs w:val="20"/>
              </w:rPr>
            </w:pPr>
            <w:r>
              <w:rPr>
                <w:rFonts w:ascii="Calibri" w:hAnsi="Calibri" w:cs="Calibri"/>
                <w:b/>
                <w:sz w:val="20"/>
                <w:szCs w:val="20"/>
              </w:rPr>
              <w:t xml:space="preserve">50 </w:t>
            </w:r>
            <w:r w:rsidR="00E31EAA" w:rsidRPr="003D1439">
              <w:rPr>
                <w:rFonts w:ascii="Calibri" w:hAnsi="Calibri" w:cs="Calibri"/>
                <w:b/>
                <w:sz w:val="20"/>
                <w:szCs w:val="20"/>
              </w:rPr>
              <w:t>000</w:t>
            </w:r>
          </w:p>
        </w:tc>
        <w:tc>
          <w:tcPr>
            <w:tcW w:w="3827" w:type="dxa"/>
          </w:tcPr>
          <w:p w14:paraId="78B5D257" w14:textId="63A1BFA6" w:rsidR="00E31EAA" w:rsidRPr="003D1439" w:rsidRDefault="00E31EAA" w:rsidP="00E31EAA">
            <w:pPr>
              <w:autoSpaceDE w:val="0"/>
              <w:autoSpaceDN w:val="0"/>
              <w:adjustRightInd w:val="0"/>
              <w:spacing w:after="0" w:line="240" w:lineRule="auto"/>
              <w:ind w:left="-53"/>
              <w:rPr>
                <w:rFonts w:ascii="Calibri" w:hAnsi="Calibri" w:cs="Calibri"/>
                <w:sz w:val="20"/>
                <w:szCs w:val="20"/>
              </w:rPr>
            </w:pPr>
            <w:r w:rsidRPr="003D1439">
              <w:rPr>
                <w:rFonts w:ascii="Calibri" w:hAnsi="Calibri" w:cs="Calibri"/>
                <w:sz w:val="20"/>
                <w:szCs w:val="20"/>
              </w:rPr>
              <w:t>Z analizy ankiet wynika, że wzrósł poziom świadomości uczestników projektu o 78% oraz zwiększył się poziom poczucia bezpieczeństwa o 25%.</w:t>
            </w:r>
          </w:p>
        </w:tc>
      </w:tr>
      <w:tr w:rsidR="00E31EAA" w:rsidRPr="00AE6B25" w14:paraId="535207D5" w14:textId="77777777" w:rsidTr="00EE4C18">
        <w:tc>
          <w:tcPr>
            <w:tcW w:w="567" w:type="dxa"/>
          </w:tcPr>
          <w:p w14:paraId="7F813803"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4.</w:t>
            </w:r>
          </w:p>
        </w:tc>
        <w:tc>
          <w:tcPr>
            <w:tcW w:w="1276" w:type="dxa"/>
            <w:tcBorders>
              <w:right w:val="single" w:sz="4" w:space="0" w:color="auto"/>
            </w:tcBorders>
          </w:tcPr>
          <w:p w14:paraId="1B4EC932" w14:textId="77777777" w:rsidR="00E31EAA" w:rsidRPr="00EE4C18" w:rsidRDefault="00E31EAA" w:rsidP="00E31EAA">
            <w:pPr>
              <w:tabs>
                <w:tab w:val="num" w:pos="222"/>
              </w:tabs>
              <w:spacing w:after="0" w:line="240" w:lineRule="auto"/>
              <w:rPr>
                <w:rFonts w:ascii="Calibri" w:hAnsi="Calibri" w:cs="Calibri"/>
                <w:b/>
                <w:sz w:val="20"/>
                <w:szCs w:val="20"/>
              </w:rPr>
            </w:pPr>
            <w:r w:rsidRPr="00EE4C18">
              <w:rPr>
                <w:rFonts w:ascii="Calibri" w:hAnsi="Calibri" w:cs="Calibri"/>
                <w:b/>
                <w:sz w:val="20"/>
                <w:szCs w:val="20"/>
              </w:rPr>
              <w:t>Gmina Brwinów</w:t>
            </w:r>
          </w:p>
        </w:tc>
        <w:tc>
          <w:tcPr>
            <w:tcW w:w="1701" w:type="dxa"/>
            <w:tcBorders>
              <w:left w:val="single" w:sz="4" w:space="0" w:color="auto"/>
            </w:tcBorders>
          </w:tcPr>
          <w:p w14:paraId="3889519D" w14:textId="0CC50698" w:rsidR="00E31EAA" w:rsidRDefault="00E31EAA" w:rsidP="00534DC7">
            <w:pPr>
              <w:autoSpaceDE w:val="0"/>
              <w:autoSpaceDN w:val="0"/>
              <w:adjustRightInd w:val="0"/>
              <w:spacing w:after="0" w:line="240" w:lineRule="auto"/>
              <w:ind w:left="-106"/>
              <w:rPr>
                <w:rFonts w:eastAsia="Times New Roman" w:cs="Calibri"/>
                <w:bCs/>
                <w:sz w:val="20"/>
                <w:szCs w:val="20"/>
                <w:lang w:eastAsia="pl-PL"/>
              </w:rPr>
            </w:pPr>
            <w:r w:rsidRPr="00534DC7">
              <w:rPr>
                <w:rFonts w:eastAsia="Times New Roman" w:cs="Calibri"/>
                <w:bCs/>
                <w:sz w:val="20"/>
                <w:szCs w:val="20"/>
                <w:lang w:eastAsia="pl-PL"/>
              </w:rPr>
              <w:t>Gmin</w:t>
            </w:r>
            <w:r w:rsidR="003D1439">
              <w:rPr>
                <w:rFonts w:eastAsia="Times New Roman" w:cs="Calibri"/>
                <w:bCs/>
                <w:sz w:val="20"/>
                <w:szCs w:val="20"/>
                <w:lang w:eastAsia="pl-PL"/>
              </w:rPr>
              <w:t xml:space="preserve">ny Ośrodek Kultury </w:t>
            </w:r>
            <w:r w:rsidR="003D1439">
              <w:rPr>
                <w:rFonts w:eastAsia="Times New Roman" w:cs="Calibri"/>
                <w:bCs/>
                <w:sz w:val="20"/>
                <w:szCs w:val="20"/>
                <w:lang w:eastAsia="pl-PL"/>
              </w:rPr>
              <w:br/>
              <w:t>w Brwinowie;</w:t>
            </w:r>
          </w:p>
          <w:p w14:paraId="07C88138" w14:textId="77777777" w:rsidR="00BF25A0" w:rsidRPr="00534DC7" w:rsidRDefault="00BF25A0" w:rsidP="00534DC7">
            <w:pPr>
              <w:autoSpaceDE w:val="0"/>
              <w:autoSpaceDN w:val="0"/>
              <w:adjustRightInd w:val="0"/>
              <w:spacing w:after="0" w:line="240" w:lineRule="auto"/>
              <w:ind w:left="-106"/>
              <w:rPr>
                <w:rFonts w:eastAsia="Times New Roman" w:cs="Calibri"/>
                <w:bCs/>
                <w:sz w:val="20"/>
                <w:szCs w:val="20"/>
                <w:lang w:eastAsia="pl-PL"/>
              </w:rPr>
            </w:pPr>
          </w:p>
          <w:p w14:paraId="070CD4B2" w14:textId="2F695BCE" w:rsidR="00E31EAA" w:rsidRDefault="00E31EAA" w:rsidP="00534DC7">
            <w:pPr>
              <w:autoSpaceDE w:val="0"/>
              <w:autoSpaceDN w:val="0"/>
              <w:adjustRightInd w:val="0"/>
              <w:spacing w:after="0" w:line="240" w:lineRule="auto"/>
              <w:ind w:left="-106"/>
              <w:rPr>
                <w:rFonts w:eastAsia="Times New Roman" w:cs="Calibri"/>
                <w:bCs/>
                <w:sz w:val="20"/>
                <w:szCs w:val="20"/>
                <w:lang w:eastAsia="pl-PL"/>
              </w:rPr>
            </w:pPr>
            <w:r w:rsidRPr="00534DC7">
              <w:rPr>
                <w:rFonts w:eastAsia="Times New Roman" w:cs="Calibri"/>
                <w:bCs/>
                <w:sz w:val="20"/>
                <w:szCs w:val="20"/>
                <w:lang w:eastAsia="pl-PL"/>
              </w:rPr>
              <w:t>Środowiskowy Ośrodek</w:t>
            </w:r>
            <w:r w:rsidR="003D1439">
              <w:rPr>
                <w:rFonts w:eastAsia="Times New Roman" w:cs="Calibri"/>
                <w:bCs/>
                <w:sz w:val="20"/>
                <w:szCs w:val="20"/>
                <w:lang w:eastAsia="pl-PL"/>
              </w:rPr>
              <w:t xml:space="preserve"> Pomocy Społecznej </w:t>
            </w:r>
            <w:r w:rsidR="003D1439">
              <w:rPr>
                <w:rFonts w:eastAsia="Times New Roman" w:cs="Calibri"/>
                <w:bCs/>
                <w:sz w:val="20"/>
                <w:szCs w:val="20"/>
                <w:lang w:eastAsia="pl-PL"/>
              </w:rPr>
              <w:br/>
              <w:t>w Brwinowie;</w:t>
            </w:r>
          </w:p>
          <w:p w14:paraId="3211E4F0" w14:textId="77777777" w:rsidR="00BF25A0" w:rsidRPr="00534DC7" w:rsidRDefault="00BF25A0" w:rsidP="00534DC7">
            <w:pPr>
              <w:autoSpaceDE w:val="0"/>
              <w:autoSpaceDN w:val="0"/>
              <w:adjustRightInd w:val="0"/>
              <w:spacing w:after="0" w:line="240" w:lineRule="auto"/>
              <w:ind w:left="-106"/>
              <w:rPr>
                <w:rFonts w:eastAsia="Times New Roman" w:cs="Calibri"/>
                <w:bCs/>
                <w:sz w:val="20"/>
                <w:szCs w:val="20"/>
                <w:lang w:eastAsia="pl-PL"/>
              </w:rPr>
            </w:pPr>
          </w:p>
          <w:p w14:paraId="12487048" w14:textId="5D37956B" w:rsidR="00E31EAA" w:rsidRDefault="003D1439" w:rsidP="00534DC7">
            <w:pPr>
              <w:autoSpaceDE w:val="0"/>
              <w:autoSpaceDN w:val="0"/>
              <w:adjustRightInd w:val="0"/>
              <w:spacing w:after="0" w:line="240" w:lineRule="auto"/>
              <w:ind w:left="-106"/>
              <w:rPr>
                <w:rFonts w:eastAsia="Times New Roman" w:cs="Calibri"/>
                <w:bCs/>
                <w:sz w:val="20"/>
                <w:szCs w:val="20"/>
                <w:lang w:eastAsia="pl-PL"/>
              </w:rPr>
            </w:pPr>
            <w:r>
              <w:rPr>
                <w:rFonts w:eastAsia="Times New Roman" w:cs="Calibri"/>
                <w:bCs/>
                <w:sz w:val="20"/>
                <w:szCs w:val="20"/>
                <w:lang w:eastAsia="pl-PL"/>
              </w:rPr>
              <w:t>Biblioteka Publiczna;</w:t>
            </w:r>
          </w:p>
          <w:p w14:paraId="73888960" w14:textId="77777777" w:rsidR="00BF25A0" w:rsidRPr="00534DC7" w:rsidRDefault="00BF25A0" w:rsidP="00534DC7">
            <w:pPr>
              <w:autoSpaceDE w:val="0"/>
              <w:autoSpaceDN w:val="0"/>
              <w:adjustRightInd w:val="0"/>
              <w:spacing w:after="0" w:line="240" w:lineRule="auto"/>
              <w:ind w:left="-106"/>
              <w:rPr>
                <w:rFonts w:eastAsia="Times New Roman" w:cs="Calibri"/>
                <w:bCs/>
                <w:sz w:val="20"/>
                <w:szCs w:val="20"/>
                <w:lang w:eastAsia="pl-PL"/>
              </w:rPr>
            </w:pPr>
          </w:p>
          <w:p w14:paraId="000835CE" w14:textId="221F3711" w:rsidR="00E31EAA" w:rsidRDefault="00E31EAA" w:rsidP="00534DC7">
            <w:pPr>
              <w:autoSpaceDE w:val="0"/>
              <w:autoSpaceDN w:val="0"/>
              <w:adjustRightInd w:val="0"/>
              <w:spacing w:after="0" w:line="240" w:lineRule="auto"/>
              <w:ind w:left="-106"/>
              <w:rPr>
                <w:rFonts w:eastAsia="Times New Roman" w:cs="Calibri"/>
                <w:bCs/>
                <w:sz w:val="20"/>
                <w:szCs w:val="20"/>
                <w:lang w:eastAsia="pl-PL"/>
              </w:rPr>
            </w:pPr>
            <w:r w:rsidRPr="00534DC7">
              <w:rPr>
                <w:rFonts w:eastAsia="Times New Roman" w:cs="Calibri"/>
                <w:bCs/>
                <w:sz w:val="20"/>
                <w:szCs w:val="20"/>
                <w:lang w:eastAsia="pl-PL"/>
              </w:rPr>
              <w:t>St</w:t>
            </w:r>
            <w:r w:rsidR="003D1439">
              <w:rPr>
                <w:rFonts w:eastAsia="Times New Roman" w:cs="Calibri"/>
                <w:bCs/>
                <w:sz w:val="20"/>
                <w:szCs w:val="20"/>
                <w:lang w:eastAsia="pl-PL"/>
              </w:rPr>
              <w:t xml:space="preserve">arostwo Powiatowe </w:t>
            </w:r>
            <w:r w:rsidR="003D1439">
              <w:rPr>
                <w:rFonts w:eastAsia="Times New Roman" w:cs="Calibri"/>
                <w:bCs/>
                <w:sz w:val="20"/>
                <w:szCs w:val="20"/>
                <w:lang w:eastAsia="pl-PL"/>
              </w:rPr>
              <w:br/>
              <w:t>w Pruszkowie;</w:t>
            </w:r>
          </w:p>
          <w:p w14:paraId="580B1EEF" w14:textId="77777777" w:rsidR="00BF25A0" w:rsidRPr="00534DC7" w:rsidRDefault="00BF25A0" w:rsidP="00534DC7">
            <w:pPr>
              <w:autoSpaceDE w:val="0"/>
              <w:autoSpaceDN w:val="0"/>
              <w:adjustRightInd w:val="0"/>
              <w:spacing w:after="0" w:line="240" w:lineRule="auto"/>
              <w:ind w:left="-106"/>
              <w:rPr>
                <w:rFonts w:eastAsia="Times New Roman" w:cs="Calibri"/>
                <w:bCs/>
                <w:sz w:val="20"/>
                <w:szCs w:val="20"/>
                <w:lang w:eastAsia="pl-PL"/>
              </w:rPr>
            </w:pPr>
          </w:p>
          <w:p w14:paraId="5604C36D" w14:textId="171D712E" w:rsidR="00E31EAA" w:rsidRDefault="003D1439" w:rsidP="00534DC7">
            <w:pPr>
              <w:autoSpaceDE w:val="0"/>
              <w:autoSpaceDN w:val="0"/>
              <w:adjustRightInd w:val="0"/>
              <w:spacing w:after="0" w:line="240" w:lineRule="auto"/>
              <w:ind w:left="-106"/>
              <w:rPr>
                <w:rFonts w:eastAsia="Times New Roman" w:cs="Calibri"/>
                <w:bCs/>
                <w:sz w:val="20"/>
                <w:szCs w:val="20"/>
                <w:lang w:eastAsia="pl-PL"/>
              </w:rPr>
            </w:pPr>
            <w:r>
              <w:rPr>
                <w:rFonts w:eastAsia="Times New Roman" w:cs="Calibri"/>
                <w:bCs/>
                <w:sz w:val="20"/>
                <w:szCs w:val="20"/>
                <w:lang w:eastAsia="pl-PL"/>
              </w:rPr>
              <w:lastRenderedPageBreak/>
              <w:t xml:space="preserve">Komisariat Policji </w:t>
            </w:r>
            <w:r>
              <w:rPr>
                <w:rFonts w:eastAsia="Times New Roman" w:cs="Calibri"/>
                <w:bCs/>
                <w:sz w:val="20"/>
                <w:szCs w:val="20"/>
                <w:lang w:eastAsia="pl-PL"/>
              </w:rPr>
              <w:br/>
              <w:t>w Brwinowie;</w:t>
            </w:r>
          </w:p>
          <w:p w14:paraId="3DAEA8CA" w14:textId="77777777" w:rsidR="00BF25A0" w:rsidRPr="00534DC7" w:rsidRDefault="00BF25A0" w:rsidP="00534DC7">
            <w:pPr>
              <w:autoSpaceDE w:val="0"/>
              <w:autoSpaceDN w:val="0"/>
              <w:adjustRightInd w:val="0"/>
              <w:spacing w:after="0" w:line="240" w:lineRule="auto"/>
              <w:ind w:left="-106"/>
              <w:rPr>
                <w:rFonts w:eastAsia="Times New Roman" w:cs="Calibri"/>
                <w:bCs/>
                <w:sz w:val="20"/>
                <w:szCs w:val="20"/>
                <w:lang w:eastAsia="pl-PL"/>
              </w:rPr>
            </w:pPr>
          </w:p>
          <w:p w14:paraId="0FCA1128" w14:textId="0E38527D" w:rsidR="00E31EAA" w:rsidRDefault="00E31EAA" w:rsidP="00534DC7">
            <w:pPr>
              <w:autoSpaceDE w:val="0"/>
              <w:autoSpaceDN w:val="0"/>
              <w:adjustRightInd w:val="0"/>
              <w:spacing w:after="0" w:line="240" w:lineRule="auto"/>
              <w:ind w:left="-106"/>
              <w:rPr>
                <w:rFonts w:eastAsia="Times New Roman" w:cs="Calibri"/>
                <w:bCs/>
                <w:sz w:val="20"/>
                <w:szCs w:val="20"/>
                <w:lang w:eastAsia="pl-PL"/>
              </w:rPr>
            </w:pPr>
            <w:r w:rsidRPr="00534DC7">
              <w:rPr>
                <w:rFonts w:eastAsia="Times New Roman" w:cs="Calibri"/>
                <w:bCs/>
                <w:sz w:val="20"/>
                <w:szCs w:val="20"/>
                <w:lang w:eastAsia="pl-PL"/>
              </w:rPr>
              <w:t xml:space="preserve">Straż Miejska </w:t>
            </w:r>
            <w:r w:rsidRPr="00534DC7">
              <w:rPr>
                <w:rFonts w:eastAsia="Times New Roman" w:cs="Calibri"/>
                <w:bCs/>
                <w:sz w:val="20"/>
                <w:szCs w:val="20"/>
                <w:lang w:eastAsia="pl-PL"/>
              </w:rPr>
              <w:br/>
            </w:r>
            <w:r w:rsidR="003D1439">
              <w:rPr>
                <w:rFonts w:eastAsia="Times New Roman" w:cs="Calibri"/>
                <w:bCs/>
                <w:sz w:val="20"/>
                <w:szCs w:val="20"/>
                <w:lang w:eastAsia="pl-PL"/>
              </w:rPr>
              <w:t>w Brwinowie;</w:t>
            </w:r>
          </w:p>
          <w:p w14:paraId="708E31C9" w14:textId="77777777" w:rsidR="00BF25A0" w:rsidRPr="00534DC7" w:rsidRDefault="00BF25A0" w:rsidP="00534DC7">
            <w:pPr>
              <w:autoSpaceDE w:val="0"/>
              <w:autoSpaceDN w:val="0"/>
              <w:adjustRightInd w:val="0"/>
              <w:spacing w:after="0" w:line="240" w:lineRule="auto"/>
              <w:ind w:left="-106"/>
              <w:rPr>
                <w:rFonts w:eastAsia="Times New Roman" w:cs="Calibri"/>
                <w:bCs/>
                <w:sz w:val="20"/>
                <w:szCs w:val="20"/>
                <w:lang w:eastAsia="pl-PL"/>
              </w:rPr>
            </w:pPr>
          </w:p>
          <w:p w14:paraId="5600E380" w14:textId="77777777" w:rsidR="00E31EAA" w:rsidRPr="00534DC7" w:rsidRDefault="00E31EAA" w:rsidP="00534DC7">
            <w:pPr>
              <w:autoSpaceDE w:val="0"/>
              <w:autoSpaceDN w:val="0"/>
              <w:adjustRightInd w:val="0"/>
              <w:spacing w:after="0" w:line="240" w:lineRule="auto"/>
              <w:ind w:left="-106"/>
              <w:rPr>
                <w:rFonts w:eastAsia="Times New Roman" w:cs="Calibri"/>
                <w:bCs/>
                <w:sz w:val="20"/>
                <w:szCs w:val="20"/>
                <w:lang w:eastAsia="pl-PL"/>
              </w:rPr>
            </w:pPr>
            <w:r w:rsidRPr="00534DC7">
              <w:rPr>
                <w:rFonts w:eastAsia="Times New Roman" w:cs="Calibri"/>
                <w:bCs/>
                <w:sz w:val="20"/>
                <w:szCs w:val="20"/>
                <w:lang w:eastAsia="pl-PL"/>
              </w:rPr>
              <w:t>Wspólnota Mieszkaniowa „Osiedle Maryninek”.</w:t>
            </w:r>
          </w:p>
        </w:tc>
        <w:tc>
          <w:tcPr>
            <w:tcW w:w="1985" w:type="dxa"/>
          </w:tcPr>
          <w:p w14:paraId="7B2499A3" w14:textId="215965B6"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lastRenderedPageBreak/>
              <w:t>Bezpieczne przejścia dla pieszych</w:t>
            </w:r>
          </w:p>
          <w:p w14:paraId="4626F0E2" w14:textId="25AEC042"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(mikroprojekt)</w:t>
            </w:r>
            <w:r w:rsidR="00D530EE">
              <w:rPr>
                <w:rFonts w:ascii="Calibri" w:hAnsi="Calibri" w:cs="Calibri"/>
                <w:sz w:val="20"/>
                <w:szCs w:val="20"/>
              </w:rPr>
              <w:t xml:space="preserve"> /</w:t>
            </w:r>
          </w:p>
          <w:p w14:paraId="5EF3F2E1" w14:textId="77777777" w:rsidR="00E31EAA" w:rsidRPr="00EE4C18" w:rsidRDefault="00E31EAA" w:rsidP="00E31EAA">
            <w:pPr>
              <w:spacing w:after="0" w:line="240" w:lineRule="auto"/>
              <w:rPr>
                <w:rFonts w:ascii="Calibri" w:hAnsi="Calibri" w:cs="Calibri"/>
                <w:sz w:val="20"/>
                <w:szCs w:val="20"/>
              </w:rPr>
            </w:pPr>
          </w:p>
          <w:p w14:paraId="1B89FA23" w14:textId="7D9FA904" w:rsidR="00E31EAA" w:rsidRPr="003D1439" w:rsidRDefault="003D1439" w:rsidP="00E31EAA">
            <w:pPr>
              <w:spacing w:after="0" w:line="240" w:lineRule="auto"/>
              <w:rPr>
                <w:rFonts w:ascii="Calibri" w:hAnsi="Calibri" w:cs="Calibri"/>
                <w:sz w:val="20"/>
                <w:szCs w:val="20"/>
              </w:rPr>
            </w:pPr>
            <w:r w:rsidRPr="00EE4C18">
              <w:rPr>
                <w:rFonts w:ascii="Calibri" w:hAnsi="Calibri" w:cs="Calibri"/>
                <w:b/>
                <w:i/>
                <w:sz w:val="20"/>
                <w:szCs w:val="20"/>
              </w:rPr>
              <w:t xml:space="preserve"> </w:t>
            </w:r>
            <w:r w:rsidR="00E31EAA" w:rsidRPr="003D1439">
              <w:rPr>
                <w:rFonts w:ascii="Calibri" w:hAnsi="Calibri" w:cs="Calibri"/>
                <w:sz w:val="20"/>
                <w:szCs w:val="20"/>
              </w:rPr>
              <w:t>„Bezpieczny pieszy w centrum Brwinowa – modernizacja przejść dla pieszych”</w:t>
            </w:r>
          </w:p>
        </w:tc>
        <w:tc>
          <w:tcPr>
            <w:tcW w:w="3402" w:type="dxa"/>
            <w:tcBorders>
              <w:right w:val="single" w:sz="4" w:space="0" w:color="auto"/>
            </w:tcBorders>
          </w:tcPr>
          <w:p w14:paraId="3CCF6FDB" w14:textId="77777777" w:rsidR="00E31EAA" w:rsidRDefault="00E31EAA" w:rsidP="00E31EAA">
            <w:pPr>
              <w:spacing w:after="0" w:line="240" w:lineRule="auto"/>
              <w:rPr>
                <w:rFonts w:ascii="Calibri" w:eastAsia="Times New Roman" w:hAnsi="Calibri" w:cs="Calibri"/>
                <w:sz w:val="20"/>
                <w:szCs w:val="20"/>
                <w:lang w:eastAsia="pl-PL"/>
              </w:rPr>
            </w:pPr>
            <w:r w:rsidRPr="00EE4C18">
              <w:rPr>
                <w:rFonts w:ascii="Calibri" w:eastAsia="Times New Roman" w:hAnsi="Calibri" w:cs="Calibri"/>
                <w:sz w:val="20"/>
                <w:szCs w:val="20"/>
                <w:lang w:eastAsia="pl-PL"/>
              </w:rPr>
              <w:t xml:space="preserve">Projekt skierowany do wszystkich mieszkańców Gminy Brwinów. </w:t>
            </w:r>
            <w:r w:rsidR="00D344EA">
              <w:rPr>
                <w:rFonts w:ascii="Calibri" w:eastAsia="Times New Roman" w:hAnsi="Calibri" w:cs="Calibri"/>
                <w:sz w:val="20"/>
                <w:szCs w:val="20"/>
                <w:lang w:eastAsia="pl-PL"/>
              </w:rPr>
              <w:br/>
            </w:r>
            <w:r w:rsidRPr="00EE4C18">
              <w:rPr>
                <w:rFonts w:ascii="Calibri" w:eastAsia="Times New Roman" w:hAnsi="Calibri" w:cs="Calibri"/>
                <w:sz w:val="20"/>
                <w:szCs w:val="20"/>
                <w:lang w:eastAsia="pl-PL"/>
              </w:rPr>
              <w:t xml:space="preserve">W ramach projektu zmodernizowano przejścia dla pieszych, co przyczyniło się do podniesienia bezpieczeństwa niechronionych uczestników ruchu drogowego. Ważnym elementem </w:t>
            </w:r>
            <w:r w:rsidRPr="00EE4C18">
              <w:rPr>
                <w:rFonts w:ascii="Calibri" w:eastAsia="Times New Roman" w:hAnsi="Calibri" w:cs="Calibri"/>
                <w:sz w:val="20"/>
                <w:szCs w:val="20"/>
                <w:lang w:eastAsia="pl-PL"/>
              </w:rPr>
              <w:br/>
              <w:t xml:space="preserve">w ramach projektu była organizacja działań edukacyjno-informacyjnych </w:t>
            </w:r>
            <w:r w:rsidRPr="00EE4C18">
              <w:rPr>
                <w:rFonts w:ascii="Calibri" w:eastAsia="Times New Roman" w:hAnsi="Calibri" w:cs="Calibri"/>
                <w:sz w:val="20"/>
                <w:szCs w:val="20"/>
                <w:lang w:eastAsia="pl-PL"/>
              </w:rPr>
              <w:br/>
              <w:t>z mieszkańcami gminy.</w:t>
            </w:r>
          </w:p>
          <w:p w14:paraId="7D02F015" w14:textId="77777777" w:rsidR="00A94322" w:rsidRPr="00EE4C18" w:rsidRDefault="00A94322" w:rsidP="00A94322">
            <w:pPr>
              <w:autoSpaceDE w:val="0"/>
              <w:autoSpaceDN w:val="0"/>
              <w:adjustRightInd w:val="0"/>
              <w:spacing w:after="0" w:line="240" w:lineRule="auto"/>
              <w:ind w:left="-53"/>
              <w:rPr>
                <w:rFonts w:ascii="Calibri" w:hAnsi="Calibri" w:cs="Calibri"/>
                <w:sz w:val="20"/>
                <w:szCs w:val="20"/>
              </w:rPr>
            </w:pPr>
            <w:r w:rsidRPr="00EE4C18">
              <w:rPr>
                <w:rFonts w:ascii="Calibri" w:hAnsi="Calibri" w:cs="Calibri"/>
                <w:sz w:val="20"/>
                <w:szCs w:val="20"/>
              </w:rPr>
              <w:t>W ramach projektu zakładane rezultaty zostały osiągnięte poprzez:</w:t>
            </w:r>
          </w:p>
          <w:p w14:paraId="74C1596D" w14:textId="77777777" w:rsidR="00A94322" w:rsidRPr="00EE4C18" w:rsidRDefault="00A94322" w:rsidP="004274C6">
            <w:pPr>
              <w:pStyle w:val="Akapitzlist"/>
              <w:numPr>
                <w:ilvl w:val="0"/>
                <w:numId w:val="45"/>
              </w:numPr>
              <w:autoSpaceDE w:val="0"/>
              <w:autoSpaceDN w:val="0"/>
              <w:adjustRightInd w:val="0"/>
              <w:spacing w:after="0" w:line="240" w:lineRule="auto"/>
              <w:ind w:left="33" w:hanging="141"/>
              <w:contextualSpacing w:val="0"/>
              <w:rPr>
                <w:rFonts w:cs="Calibri"/>
                <w:sz w:val="20"/>
                <w:szCs w:val="20"/>
              </w:rPr>
            </w:pPr>
            <w:r w:rsidRPr="00EE4C18">
              <w:rPr>
                <w:rFonts w:cs="Calibri"/>
                <w:sz w:val="20"/>
                <w:szCs w:val="20"/>
              </w:rPr>
              <w:t xml:space="preserve">modernizację 4 przejść dla pieszych </w:t>
            </w:r>
            <w:r w:rsidRPr="00EE4C18">
              <w:rPr>
                <w:rFonts w:cs="Calibri"/>
                <w:sz w:val="20"/>
                <w:szCs w:val="20"/>
              </w:rPr>
              <w:br/>
              <w:t>w ścisłym centrum Brwinowa, w tym:</w:t>
            </w:r>
          </w:p>
          <w:p w14:paraId="389097EB" w14:textId="0090264F" w:rsidR="00A94322" w:rsidRPr="003D1439" w:rsidRDefault="00A94322" w:rsidP="004274C6">
            <w:pPr>
              <w:pStyle w:val="Akapitzlist"/>
              <w:numPr>
                <w:ilvl w:val="0"/>
                <w:numId w:val="44"/>
              </w:numPr>
              <w:autoSpaceDE w:val="0"/>
              <w:autoSpaceDN w:val="0"/>
              <w:adjustRightInd w:val="0"/>
              <w:spacing w:after="0" w:line="240" w:lineRule="auto"/>
              <w:ind w:left="175" w:hanging="142"/>
              <w:rPr>
                <w:rFonts w:cs="Calibri"/>
                <w:sz w:val="20"/>
                <w:szCs w:val="20"/>
              </w:rPr>
            </w:pPr>
            <w:r w:rsidRPr="003D1439">
              <w:rPr>
                <w:rFonts w:cs="Calibri"/>
                <w:sz w:val="20"/>
                <w:szCs w:val="20"/>
              </w:rPr>
              <w:t>doświetlenie przejść dla pieszych lampami ledowymi,</w:t>
            </w:r>
          </w:p>
          <w:p w14:paraId="1E20ECD0" w14:textId="351A5747" w:rsidR="00A94322" w:rsidRPr="003D1439" w:rsidRDefault="00A94322" w:rsidP="004274C6">
            <w:pPr>
              <w:pStyle w:val="Akapitzlist"/>
              <w:numPr>
                <w:ilvl w:val="0"/>
                <w:numId w:val="44"/>
              </w:numPr>
              <w:autoSpaceDE w:val="0"/>
              <w:autoSpaceDN w:val="0"/>
              <w:adjustRightInd w:val="0"/>
              <w:spacing w:after="0" w:line="240" w:lineRule="auto"/>
              <w:ind w:left="175" w:hanging="142"/>
              <w:rPr>
                <w:rFonts w:cs="Calibri"/>
                <w:sz w:val="20"/>
                <w:szCs w:val="20"/>
              </w:rPr>
            </w:pPr>
            <w:r w:rsidRPr="003D1439">
              <w:rPr>
                <w:rFonts w:cs="Calibri"/>
                <w:sz w:val="20"/>
                <w:szCs w:val="20"/>
              </w:rPr>
              <w:lastRenderedPageBreak/>
              <w:t>montaż aktywnych punktowych elementów odblaskowych LED,</w:t>
            </w:r>
          </w:p>
          <w:p w14:paraId="7029A440" w14:textId="4E930992" w:rsidR="00A94322" w:rsidRPr="003D1439" w:rsidRDefault="00A94322" w:rsidP="004274C6">
            <w:pPr>
              <w:pStyle w:val="Akapitzlist"/>
              <w:numPr>
                <w:ilvl w:val="0"/>
                <w:numId w:val="44"/>
              </w:numPr>
              <w:autoSpaceDE w:val="0"/>
              <w:autoSpaceDN w:val="0"/>
              <w:adjustRightInd w:val="0"/>
              <w:spacing w:after="0" w:line="240" w:lineRule="auto"/>
              <w:ind w:left="175" w:hanging="142"/>
              <w:rPr>
                <w:rFonts w:cs="Calibri"/>
                <w:sz w:val="20"/>
                <w:szCs w:val="20"/>
              </w:rPr>
            </w:pPr>
            <w:r w:rsidRPr="003D1439">
              <w:rPr>
                <w:rFonts w:cs="Calibri"/>
                <w:sz w:val="20"/>
                <w:szCs w:val="20"/>
              </w:rPr>
              <w:t>montaż słupów oświetleniowych,</w:t>
            </w:r>
          </w:p>
          <w:p w14:paraId="088F3067" w14:textId="79E31604" w:rsidR="00A94322" w:rsidRPr="003D1439" w:rsidRDefault="00A94322" w:rsidP="004274C6">
            <w:pPr>
              <w:pStyle w:val="Akapitzlist"/>
              <w:numPr>
                <w:ilvl w:val="0"/>
                <w:numId w:val="44"/>
              </w:numPr>
              <w:autoSpaceDE w:val="0"/>
              <w:autoSpaceDN w:val="0"/>
              <w:adjustRightInd w:val="0"/>
              <w:spacing w:after="0" w:line="240" w:lineRule="auto"/>
              <w:ind w:left="175" w:hanging="142"/>
              <w:rPr>
                <w:rFonts w:cs="Calibri"/>
                <w:sz w:val="20"/>
                <w:szCs w:val="20"/>
              </w:rPr>
            </w:pPr>
            <w:r w:rsidRPr="003D1439">
              <w:rPr>
                <w:rFonts w:cs="Calibri"/>
                <w:sz w:val="20"/>
                <w:szCs w:val="20"/>
              </w:rPr>
              <w:t>montaż znaków aktywnych i oznakowania poziomego dla rowerzystów.</w:t>
            </w:r>
          </w:p>
          <w:p w14:paraId="78408A59" w14:textId="77777777" w:rsidR="00A94322" w:rsidRPr="003D1439" w:rsidRDefault="00A94322" w:rsidP="004274C6">
            <w:pPr>
              <w:pStyle w:val="Akapitzlist"/>
              <w:numPr>
                <w:ilvl w:val="0"/>
                <w:numId w:val="46"/>
              </w:numPr>
              <w:autoSpaceDE w:val="0"/>
              <w:autoSpaceDN w:val="0"/>
              <w:adjustRightInd w:val="0"/>
              <w:spacing w:after="0" w:line="240" w:lineRule="auto"/>
              <w:ind w:left="175" w:hanging="175"/>
              <w:rPr>
                <w:rFonts w:cs="Calibri"/>
                <w:sz w:val="20"/>
                <w:szCs w:val="20"/>
              </w:rPr>
            </w:pPr>
            <w:r w:rsidRPr="003D1439">
              <w:rPr>
                <w:rFonts w:cs="Calibri"/>
                <w:sz w:val="20"/>
                <w:szCs w:val="20"/>
              </w:rPr>
              <w:t>przeprowadzenie 2 spotkań edukacyjno-profilaktycznych nt. bezpieczeństwa w ruchu drogowym dla młodzieży i seniorów, przez funkcjonariuszy Policji i Straży Miejskiej,</w:t>
            </w:r>
          </w:p>
          <w:p w14:paraId="5F087B9B" w14:textId="77777777" w:rsidR="00A94322" w:rsidRPr="003D1439" w:rsidRDefault="00A94322" w:rsidP="004274C6">
            <w:pPr>
              <w:pStyle w:val="Akapitzlist"/>
              <w:numPr>
                <w:ilvl w:val="0"/>
                <w:numId w:val="46"/>
              </w:numPr>
              <w:autoSpaceDE w:val="0"/>
              <w:autoSpaceDN w:val="0"/>
              <w:adjustRightInd w:val="0"/>
              <w:spacing w:after="0" w:line="240" w:lineRule="auto"/>
              <w:ind w:left="175" w:hanging="175"/>
              <w:rPr>
                <w:rFonts w:cs="Calibri"/>
                <w:sz w:val="20"/>
                <w:szCs w:val="20"/>
              </w:rPr>
            </w:pPr>
            <w:r w:rsidRPr="003D1439">
              <w:rPr>
                <w:rFonts w:cs="Calibri"/>
                <w:sz w:val="20"/>
                <w:szCs w:val="20"/>
              </w:rPr>
              <w:t>stworzenie strony na Facebooku związanej z realizacją projektu,</w:t>
            </w:r>
          </w:p>
          <w:p w14:paraId="637ACC23" w14:textId="77777777" w:rsidR="00A94322" w:rsidRPr="003D1439" w:rsidRDefault="00A94322" w:rsidP="004274C6">
            <w:pPr>
              <w:pStyle w:val="Akapitzlist"/>
              <w:numPr>
                <w:ilvl w:val="0"/>
                <w:numId w:val="46"/>
              </w:numPr>
              <w:autoSpaceDE w:val="0"/>
              <w:autoSpaceDN w:val="0"/>
              <w:adjustRightInd w:val="0"/>
              <w:spacing w:after="0" w:line="240" w:lineRule="auto"/>
              <w:ind w:left="175" w:hanging="175"/>
              <w:rPr>
                <w:rFonts w:cs="Calibri"/>
                <w:sz w:val="20"/>
                <w:szCs w:val="20"/>
              </w:rPr>
            </w:pPr>
            <w:r w:rsidRPr="003D1439">
              <w:rPr>
                <w:rFonts w:cs="Calibri"/>
                <w:sz w:val="20"/>
                <w:szCs w:val="20"/>
              </w:rPr>
              <w:t>zakup i dystrybucję ulotek (3000 szt.) oraz maskotek odblaskowych (307 szt.) wśród uczestników projektu.</w:t>
            </w:r>
          </w:p>
          <w:p w14:paraId="78F64AF4" w14:textId="77777777" w:rsidR="00A94322" w:rsidRPr="00EE4C18" w:rsidRDefault="00A94322" w:rsidP="00A94322">
            <w:pPr>
              <w:autoSpaceDE w:val="0"/>
              <w:autoSpaceDN w:val="0"/>
              <w:adjustRightInd w:val="0"/>
              <w:spacing w:after="0" w:line="240" w:lineRule="auto"/>
              <w:ind w:left="-53"/>
              <w:rPr>
                <w:rFonts w:ascii="Calibri" w:hAnsi="Calibri" w:cs="Calibri"/>
                <w:sz w:val="20"/>
                <w:szCs w:val="20"/>
              </w:rPr>
            </w:pPr>
            <w:r w:rsidRPr="00EE4C18">
              <w:rPr>
                <w:rFonts w:ascii="Calibri" w:hAnsi="Calibri" w:cs="Calibri"/>
                <w:sz w:val="20"/>
                <w:szCs w:val="20"/>
              </w:rPr>
              <w:t xml:space="preserve">Realizacja projektu przyczyniła się </w:t>
            </w:r>
            <w:r w:rsidRPr="00EE4C18">
              <w:rPr>
                <w:rFonts w:ascii="Calibri" w:hAnsi="Calibri" w:cs="Calibri"/>
                <w:sz w:val="20"/>
                <w:szCs w:val="20"/>
              </w:rPr>
              <w:br/>
              <w:t>w dużym stopniu do podniesienia bezpieczeństwa niechronionych uczestników ruchu drogowego.</w:t>
            </w:r>
          </w:p>
          <w:p w14:paraId="174DC8EA" w14:textId="1BA67698" w:rsidR="00A94322" w:rsidRPr="00EE4C18" w:rsidRDefault="00A94322" w:rsidP="00A94322">
            <w:pPr>
              <w:spacing w:after="0" w:line="240" w:lineRule="auto"/>
              <w:rPr>
                <w:rFonts w:ascii="Calibri" w:eastAsia="Times New Roman" w:hAnsi="Calibri" w:cs="Calibri"/>
                <w:sz w:val="20"/>
                <w:szCs w:val="20"/>
                <w:lang w:eastAsia="pl-PL"/>
              </w:rPr>
            </w:pPr>
            <w:r w:rsidRPr="00EE4C18">
              <w:rPr>
                <w:rFonts w:ascii="Calibri" w:hAnsi="Calibri" w:cs="Calibri"/>
                <w:sz w:val="20"/>
                <w:szCs w:val="20"/>
              </w:rPr>
              <w:t xml:space="preserve">Przeprowadzono ankiety na początku </w:t>
            </w:r>
            <w:r w:rsidRPr="00EE4C18">
              <w:rPr>
                <w:rFonts w:ascii="Calibri" w:hAnsi="Calibri" w:cs="Calibri"/>
                <w:sz w:val="20"/>
                <w:szCs w:val="20"/>
              </w:rPr>
              <w:br/>
              <w:t>i na końcu realizacji projektu wśród jego uczestników.</w:t>
            </w:r>
          </w:p>
        </w:tc>
        <w:tc>
          <w:tcPr>
            <w:tcW w:w="1134" w:type="dxa"/>
            <w:tcBorders>
              <w:left w:val="single" w:sz="4" w:space="0" w:color="auto"/>
            </w:tcBorders>
          </w:tcPr>
          <w:p w14:paraId="1E217554" w14:textId="197153CC" w:rsidR="00E31EAA" w:rsidRPr="003D1439" w:rsidRDefault="002D7555" w:rsidP="00E31EAA">
            <w:pPr>
              <w:spacing w:after="0" w:line="240" w:lineRule="auto"/>
              <w:rPr>
                <w:rFonts w:ascii="Calibri" w:hAnsi="Calibri" w:cs="Calibri"/>
                <w:b/>
                <w:sz w:val="20"/>
                <w:szCs w:val="20"/>
              </w:rPr>
            </w:pPr>
            <w:r>
              <w:rPr>
                <w:rFonts w:ascii="Calibri" w:hAnsi="Calibri" w:cs="Calibri"/>
                <w:b/>
                <w:sz w:val="20"/>
                <w:szCs w:val="20"/>
              </w:rPr>
              <w:lastRenderedPageBreak/>
              <w:t xml:space="preserve">25 </w:t>
            </w:r>
            <w:r w:rsidR="00E31EAA" w:rsidRPr="003D1439">
              <w:rPr>
                <w:rFonts w:ascii="Calibri" w:hAnsi="Calibri" w:cs="Calibri"/>
                <w:b/>
                <w:sz w:val="20"/>
                <w:szCs w:val="20"/>
              </w:rPr>
              <w:t>000</w:t>
            </w:r>
          </w:p>
        </w:tc>
        <w:tc>
          <w:tcPr>
            <w:tcW w:w="1134" w:type="dxa"/>
            <w:tcBorders>
              <w:right w:val="single" w:sz="4" w:space="0" w:color="auto"/>
            </w:tcBorders>
          </w:tcPr>
          <w:p w14:paraId="049ED376" w14:textId="78D8D6F6" w:rsidR="00E31EAA" w:rsidRPr="003D1439" w:rsidRDefault="002D7555" w:rsidP="00E31EAA">
            <w:pPr>
              <w:spacing w:after="0" w:line="240" w:lineRule="auto"/>
              <w:rPr>
                <w:rFonts w:ascii="Calibri" w:hAnsi="Calibri" w:cs="Calibri"/>
                <w:b/>
                <w:sz w:val="20"/>
                <w:szCs w:val="20"/>
              </w:rPr>
            </w:pPr>
            <w:r>
              <w:rPr>
                <w:rFonts w:ascii="Calibri" w:hAnsi="Calibri" w:cs="Calibri"/>
                <w:b/>
                <w:sz w:val="20"/>
                <w:szCs w:val="20"/>
              </w:rPr>
              <w:t xml:space="preserve">25 </w:t>
            </w:r>
            <w:r w:rsidR="00E31EAA" w:rsidRPr="003D1439">
              <w:rPr>
                <w:rFonts w:ascii="Calibri" w:hAnsi="Calibri" w:cs="Calibri"/>
                <w:b/>
                <w:sz w:val="20"/>
                <w:szCs w:val="20"/>
              </w:rPr>
              <w:t>000</w:t>
            </w:r>
          </w:p>
        </w:tc>
        <w:tc>
          <w:tcPr>
            <w:tcW w:w="3827" w:type="dxa"/>
          </w:tcPr>
          <w:p w14:paraId="5D3848E9" w14:textId="44AE97DD" w:rsidR="00E31EAA" w:rsidRPr="00EE4C18" w:rsidRDefault="00E31EAA" w:rsidP="00E31EAA">
            <w:pPr>
              <w:autoSpaceDE w:val="0"/>
              <w:autoSpaceDN w:val="0"/>
              <w:adjustRightInd w:val="0"/>
              <w:spacing w:after="0" w:line="240" w:lineRule="auto"/>
              <w:ind w:left="-53"/>
              <w:rPr>
                <w:rFonts w:ascii="Calibri" w:hAnsi="Calibri" w:cs="Calibri"/>
                <w:sz w:val="20"/>
                <w:szCs w:val="20"/>
              </w:rPr>
            </w:pPr>
            <w:r w:rsidRPr="003D1439">
              <w:rPr>
                <w:rFonts w:ascii="Calibri" w:hAnsi="Calibri" w:cs="Calibri"/>
                <w:sz w:val="20"/>
                <w:szCs w:val="20"/>
              </w:rPr>
              <w:t>Z analizy ankiet wynika, że wzrósł poziom świadomości uczestników projektu o 57% oraz zwiększył się poziom poczucia bezpieczeństwa o 76%.</w:t>
            </w:r>
          </w:p>
        </w:tc>
      </w:tr>
      <w:tr w:rsidR="00E31EAA" w:rsidRPr="00AE6B25" w14:paraId="05FB6B6E" w14:textId="77777777" w:rsidTr="00EE4C18">
        <w:tc>
          <w:tcPr>
            <w:tcW w:w="567" w:type="dxa"/>
          </w:tcPr>
          <w:p w14:paraId="0D035385"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5.</w:t>
            </w:r>
          </w:p>
        </w:tc>
        <w:tc>
          <w:tcPr>
            <w:tcW w:w="1276" w:type="dxa"/>
            <w:tcBorders>
              <w:right w:val="single" w:sz="4" w:space="0" w:color="auto"/>
            </w:tcBorders>
          </w:tcPr>
          <w:p w14:paraId="53A7C053" w14:textId="77777777" w:rsidR="00E31EAA" w:rsidRPr="00EE4C18" w:rsidRDefault="00E31EAA" w:rsidP="00E31EAA">
            <w:pPr>
              <w:tabs>
                <w:tab w:val="num" w:pos="222"/>
              </w:tabs>
              <w:spacing w:after="0" w:line="240" w:lineRule="auto"/>
              <w:rPr>
                <w:rFonts w:ascii="Calibri" w:hAnsi="Calibri" w:cs="Calibri"/>
                <w:b/>
                <w:sz w:val="20"/>
                <w:szCs w:val="20"/>
              </w:rPr>
            </w:pPr>
            <w:r w:rsidRPr="00EE4C18">
              <w:rPr>
                <w:rFonts w:ascii="Calibri" w:hAnsi="Calibri" w:cs="Calibri"/>
                <w:b/>
                <w:sz w:val="20"/>
                <w:szCs w:val="20"/>
              </w:rPr>
              <w:t>Gmina Osieck</w:t>
            </w:r>
          </w:p>
        </w:tc>
        <w:tc>
          <w:tcPr>
            <w:tcW w:w="1701" w:type="dxa"/>
            <w:tcBorders>
              <w:left w:val="single" w:sz="4" w:space="0" w:color="auto"/>
            </w:tcBorders>
          </w:tcPr>
          <w:p w14:paraId="658A1408" w14:textId="78F41D0A" w:rsidR="00E31EAA" w:rsidRDefault="00E31EAA" w:rsidP="00534DC7">
            <w:pPr>
              <w:spacing w:after="0" w:line="240" w:lineRule="auto"/>
              <w:ind w:left="-106"/>
              <w:rPr>
                <w:rFonts w:cs="Calibri"/>
                <w:sz w:val="20"/>
                <w:szCs w:val="20"/>
              </w:rPr>
            </w:pPr>
            <w:r w:rsidRPr="00534DC7">
              <w:rPr>
                <w:rFonts w:cs="Calibri"/>
                <w:sz w:val="20"/>
                <w:szCs w:val="20"/>
              </w:rPr>
              <w:t>Kome</w:t>
            </w:r>
            <w:r w:rsidR="003D1439">
              <w:rPr>
                <w:rFonts w:cs="Calibri"/>
                <w:sz w:val="20"/>
                <w:szCs w:val="20"/>
              </w:rPr>
              <w:t>nda Powiatowa Policji w Otwocku;</w:t>
            </w:r>
          </w:p>
          <w:p w14:paraId="1A18D526" w14:textId="77777777" w:rsidR="00BF25A0" w:rsidRPr="00534DC7" w:rsidRDefault="00BF25A0" w:rsidP="00534DC7">
            <w:pPr>
              <w:spacing w:after="0" w:line="240" w:lineRule="auto"/>
              <w:ind w:left="-106"/>
              <w:rPr>
                <w:rFonts w:cs="Calibri"/>
                <w:sz w:val="20"/>
                <w:szCs w:val="20"/>
              </w:rPr>
            </w:pPr>
          </w:p>
          <w:p w14:paraId="7D2F559D" w14:textId="67F1E76C" w:rsidR="00E31EAA" w:rsidRDefault="00E31EAA" w:rsidP="00534DC7">
            <w:pPr>
              <w:spacing w:after="0" w:line="240" w:lineRule="auto"/>
              <w:ind w:left="-106"/>
              <w:rPr>
                <w:rFonts w:cs="Calibri"/>
                <w:sz w:val="20"/>
                <w:szCs w:val="20"/>
              </w:rPr>
            </w:pPr>
            <w:r w:rsidRPr="00534DC7">
              <w:rPr>
                <w:rFonts w:cs="Calibri"/>
                <w:sz w:val="20"/>
                <w:szCs w:val="20"/>
              </w:rPr>
              <w:t>Ochotn</w:t>
            </w:r>
            <w:r w:rsidR="003D1439">
              <w:rPr>
                <w:rFonts w:cs="Calibri"/>
                <w:sz w:val="20"/>
                <w:szCs w:val="20"/>
              </w:rPr>
              <w:t xml:space="preserve">icza Straż Pożarna </w:t>
            </w:r>
            <w:r w:rsidR="003D1439">
              <w:rPr>
                <w:rFonts w:cs="Calibri"/>
                <w:sz w:val="20"/>
                <w:szCs w:val="20"/>
              </w:rPr>
              <w:br/>
              <w:t>w Pogorzeli;</w:t>
            </w:r>
          </w:p>
          <w:p w14:paraId="45B5C049" w14:textId="77777777" w:rsidR="00BF25A0" w:rsidRPr="00534DC7" w:rsidRDefault="00BF25A0" w:rsidP="00534DC7">
            <w:pPr>
              <w:spacing w:after="0" w:line="240" w:lineRule="auto"/>
              <w:ind w:left="-106"/>
              <w:rPr>
                <w:rFonts w:cs="Calibri"/>
                <w:sz w:val="20"/>
                <w:szCs w:val="20"/>
              </w:rPr>
            </w:pPr>
          </w:p>
          <w:p w14:paraId="1BF458A8" w14:textId="71DCAEB2" w:rsidR="00E31EAA" w:rsidRDefault="00E31EAA" w:rsidP="00534DC7">
            <w:pPr>
              <w:spacing w:after="0" w:line="240" w:lineRule="auto"/>
              <w:ind w:left="-106"/>
              <w:rPr>
                <w:rFonts w:cs="Calibri"/>
                <w:sz w:val="20"/>
                <w:szCs w:val="20"/>
              </w:rPr>
            </w:pPr>
            <w:r w:rsidRPr="00534DC7">
              <w:rPr>
                <w:rFonts w:cs="Calibri"/>
                <w:sz w:val="20"/>
                <w:szCs w:val="20"/>
              </w:rPr>
              <w:t>S</w:t>
            </w:r>
            <w:r w:rsidR="003D1439">
              <w:rPr>
                <w:rFonts w:cs="Calibri"/>
                <w:sz w:val="20"/>
                <w:szCs w:val="20"/>
              </w:rPr>
              <w:t xml:space="preserve">zkoła Podstawowa </w:t>
            </w:r>
            <w:r w:rsidR="003D1439">
              <w:rPr>
                <w:rFonts w:cs="Calibri"/>
                <w:sz w:val="20"/>
                <w:szCs w:val="20"/>
              </w:rPr>
              <w:br/>
              <w:t xml:space="preserve">(w Augustówce; </w:t>
            </w:r>
            <w:r w:rsidR="003D1439">
              <w:rPr>
                <w:rFonts w:cs="Calibri"/>
                <w:sz w:val="20"/>
                <w:szCs w:val="20"/>
              </w:rPr>
              <w:br/>
              <w:t>w Osiecku);</w:t>
            </w:r>
          </w:p>
          <w:p w14:paraId="689E942C" w14:textId="77777777" w:rsidR="00BF25A0" w:rsidRPr="00534DC7" w:rsidRDefault="00BF25A0" w:rsidP="00534DC7">
            <w:pPr>
              <w:spacing w:after="0" w:line="240" w:lineRule="auto"/>
              <w:ind w:left="-106"/>
              <w:rPr>
                <w:rFonts w:cs="Calibri"/>
                <w:sz w:val="20"/>
                <w:szCs w:val="20"/>
              </w:rPr>
            </w:pPr>
          </w:p>
          <w:p w14:paraId="07F9D8CF" w14:textId="016CC9E1" w:rsidR="00E31EAA" w:rsidRDefault="00E31EAA" w:rsidP="00534DC7">
            <w:pPr>
              <w:spacing w:after="0" w:line="240" w:lineRule="auto"/>
              <w:ind w:left="-106"/>
              <w:rPr>
                <w:rFonts w:cs="Calibri"/>
                <w:sz w:val="20"/>
                <w:szCs w:val="20"/>
              </w:rPr>
            </w:pPr>
            <w:r w:rsidRPr="00534DC7">
              <w:rPr>
                <w:rFonts w:cs="Calibri"/>
                <w:sz w:val="20"/>
                <w:szCs w:val="20"/>
              </w:rPr>
              <w:lastRenderedPageBreak/>
              <w:t>Publ</w:t>
            </w:r>
            <w:r w:rsidR="003D1439">
              <w:rPr>
                <w:rFonts w:cs="Calibri"/>
                <w:sz w:val="20"/>
                <w:szCs w:val="20"/>
              </w:rPr>
              <w:t xml:space="preserve">iczne Przedszkole </w:t>
            </w:r>
            <w:r w:rsidR="003D1439">
              <w:rPr>
                <w:rFonts w:cs="Calibri"/>
                <w:sz w:val="20"/>
                <w:szCs w:val="20"/>
              </w:rPr>
              <w:br/>
              <w:t>w Sobienkach;</w:t>
            </w:r>
          </w:p>
          <w:p w14:paraId="26A74C27" w14:textId="77777777" w:rsidR="00BF25A0" w:rsidRPr="00534DC7" w:rsidRDefault="00BF25A0" w:rsidP="00534DC7">
            <w:pPr>
              <w:spacing w:after="0" w:line="240" w:lineRule="auto"/>
              <w:ind w:left="-106"/>
              <w:rPr>
                <w:rFonts w:cs="Calibri"/>
                <w:sz w:val="20"/>
                <w:szCs w:val="20"/>
              </w:rPr>
            </w:pPr>
          </w:p>
          <w:p w14:paraId="16FF4462" w14:textId="43E7E80F" w:rsidR="00E31EAA" w:rsidRDefault="00E31EAA" w:rsidP="00534DC7">
            <w:pPr>
              <w:spacing w:after="0" w:line="240" w:lineRule="auto"/>
              <w:ind w:left="-106"/>
              <w:rPr>
                <w:rFonts w:cs="Calibri"/>
                <w:sz w:val="20"/>
                <w:szCs w:val="20"/>
              </w:rPr>
            </w:pPr>
            <w:r w:rsidRPr="00534DC7">
              <w:rPr>
                <w:rFonts w:cs="Calibri"/>
                <w:sz w:val="20"/>
                <w:szCs w:val="20"/>
              </w:rPr>
              <w:t>Niepubliczny Punkt Przedszkol</w:t>
            </w:r>
            <w:r w:rsidR="003D1439">
              <w:rPr>
                <w:rFonts w:cs="Calibri"/>
                <w:sz w:val="20"/>
                <w:szCs w:val="20"/>
              </w:rPr>
              <w:t>ny „Osieckie maluchy” w Osiecku;</w:t>
            </w:r>
          </w:p>
          <w:p w14:paraId="7B214AC8" w14:textId="77777777" w:rsidR="00BF25A0" w:rsidRPr="00534DC7" w:rsidRDefault="00BF25A0" w:rsidP="00534DC7">
            <w:pPr>
              <w:spacing w:after="0" w:line="240" w:lineRule="auto"/>
              <w:ind w:left="-106"/>
              <w:rPr>
                <w:rFonts w:cs="Calibri"/>
                <w:sz w:val="20"/>
                <w:szCs w:val="20"/>
              </w:rPr>
            </w:pPr>
          </w:p>
          <w:p w14:paraId="59EF2C81" w14:textId="4E33D3B5" w:rsidR="00E31EAA" w:rsidRDefault="00E31EAA" w:rsidP="00534DC7">
            <w:pPr>
              <w:spacing w:after="0" w:line="240" w:lineRule="auto"/>
              <w:ind w:left="-106"/>
              <w:rPr>
                <w:rFonts w:cs="Calibri"/>
                <w:sz w:val="20"/>
                <w:szCs w:val="20"/>
              </w:rPr>
            </w:pPr>
            <w:r w:rsidRPr="00534DC7">
              <w:rPr>
                <w:rFonts w:cs="Calibri"/>
                <w:sz w:val="20"/>
                <w:szCs w:val="20"/>
              </w:rPr>
              <w:t>Niepubliczne Przedszk</w:t>
            </w:r>
            <w:r w:rsidR="003D1439">
              <w:rPr>
                <w:rFonts w:cs="Calibri"/>
                <w:sz w:val="20"/>
                <w:szCs w:val="20"/>
              </w:rPr>
              <w:t xml:space="preserve">ole „Leśne Ludki” </w:t>
            </w:r>
            <w:r w:rsidR="003D1439">
              <w:rPr>
                <w:rFonts w:cs="Calibri"/>
                <w:sz w:val="20"/>
                <w:szCs w:val="20"/>
              </w:rPr>
              <w:br/>
              <w:t>w Augustówce;</w:t>
            </w:r>
          </w:p>
          <w:p w14:paraId="473ED9F6" w14:textId="77777777" w:rsidR="00BF25A0" w:rsidRPr="00534DC7" w:rsidRDefault="00BF25A0" w:rsidP="00534DC7">
            <w:pPr>
              <w:spacing w:after="0" w:line="240" w:lineRule="auto"/>
              <w:ind w:left="-106"/>
              <w:rPr>
                <w:rFonts w:cs="Calibri"/>
                <w:sz w:val="20"/>
                <w:szCs w:val="20"/>
              </w:rPr>
            </w:pPr>
          </w:p>
          <w:p w14:paraId="478B46F3" w14:textId="77777777" w:rsidR="00E31EAA" w:rsidRPr="00534DC7" w:rsidRDefault="00E31EAA" w:rsidP="00534DC7">
            <w:pPr>
              <w:spacing w:after="0" w:line="240" w:lineRule="auto"/>
              <w:ind w:left="-106"/>
              <w:rPr>
                <w:rFonts w:cs="Calibri"/>
                <w:sz w:val="20"/>
                <w:szCs w:val="20"/>
              </w:rPr>
            </w:pPr>
            <w:r w:rsidRPr="00534DC7">
              <w:rPr>
                <w:rFonts w:cs="Calibri"/>
                <w:sz w:val="20"/>
                <w:szCs w:val="20"/>
              </w:rPr>
              <w:t>Gazeta Halootwock.</w:t>
            </w:r>
          </w:p>
        </w:tc>
        <w:tc>
          <w:tcPr>
            <w:tcW w:w="1985" w:type="dxa"/>
          </w:tcPr>
          <w:p w14:paraId="452DBC4E" w14:textId="5E2DC2A1"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lastRenderedPageBreak/>
              <w:t>Bezpieczne przejścia dla pieszych</w:t>
            </w:r>
          </w:p>
          <w:p w14:paraId="069DE8FC" w14:textId="3C125D99"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(mikroprojekt)</w:t>
            </w:r>
            <w:r w:rsidR="00D530EE">
              <w:rPr>
                <w:rFonts w:ascii="Calibri" w:hAnsi="Calibri" w:cs="Calibri"/>
                <w:sz w:val="20"/>
                <w:szCs w:val="20"/>
              </w:rPr>
              <w:t xml:space="preserve"> /</w:t>
            </w:r>
          </w:p>
          <w:p w14:paraId="257F3560" w14:textId="43B0F83A" w:rsidR="00E31EAA" w:rsidRPr="003D1439" w:rsidRDefault="003D1439" w:rsidP="00E31EAA">
            <w:pPr>
              <w:spacing w:after="0" w:line="240" w:lineRule="auto"/>
              <w:rPr>
                <w:rFonts w:ascii="Calibri" w:hAnsi="Calibri" w:cs="Calibri"/>
                <w:sz w:val="20"/>
                <w:szCs w:val="20"/>
              </w:rPr>
            </w:pPr>
            <w:r w:rsidRPr="00EE4C18">
              <w:rPr>
                <w:rFonts w:ascii="Calibri" w:hAnsi="Calibri" w:cs="Calibri"/>
                <w:b/>
                <w:i/>
                <w:sz w:val="20"/>
                <w:szCs w:val="20"/>
              </w:rPr>
              <w:t xml:space="preserve"> </w:t>
            </w:r>
            <w:r w:rsidR="00E31EAA" w:rsidRPr="003D1439">
              <w:rPr>
                <w:rFonts w:ascii="Calibri" w:hAnsi="Calibri" w:cs="Calibri"/>
                <w:sz w:val="20"/>
                <w:szCs w:val="20"/>
              </w:rPr>
              <w:t>„Bezpieczny TY …Bezpieczna JA! w Gminie Osieck! – doświetlenie przejść dla pieszych ”</w:t>
            </w:r>
          </w:p>
        </w:tc>
        <w:tc>
          <w:tcPr>
            <w:tcW w:w="3402" w:type="dxa"/>
            <w:tcBorders>
              <w:right w:val="single" w:sz="4" w:space="0" w:color="auto"/>
            </w:tcBorders>
          </w:tcPr>
          <w:p w14:paraId="1C2F6E0E" w14:textId="77777777" w:rsidR="00E31EAA" w:rsidRPr="00EE4C18" w:rsidRDefault="00E31EAA" w:rsidP="00E31EAA">
            <w:pPr>
              <w:spacing w:after="0" w:line="240" w:lineRule="auto"/>
              <w:rPr>
                <w:rFonts w:ascii="Calibri" w:eastAsia="Times New Roman" w:hAnsi="Calibri" w:cs="Calibri"/>
                <w:sz w:val="20"/>
                <w:szCs w:val="20"/>
                <w:lang w:eastAsia="pl-PL"/>
              </w:rPr>
            </w:pPr>
            <w:r w:rsidRPr="00EE4C18">
              <w:rPr>
                <w:rFonts w:ascii="Calibri" w:eastAsia="Times New Roman" w:hAnsi="Calibri" w:cs="Calibri"/>
                <w:sz w:val="20"/>
                <w:szCs w:val="20"/>
                <w:lang w:eastAsia="pl-PL"/>
              </w:rPr>
              <w:t>Projekt skierowany do wszystkich mieszkańców Gminy Osieck.</w:t>
            </w:r>
          </w:p>
          <w:p w14:paraId="3A51CFC2" w14:textId="3C12F067" w:rsidR="00E31EAA" w:rsidRDefault="00E31EAA" w:rsidP="00E31EAA">
            <w:pPr>
              <w:spacing w:after="0" w:line="240" w:lineRule="auto"/>
              <w:rPr>
                <w:rFonts w:ascii="Calibri" w:eastAsia="Times New Roman" w:hAnsi="Calibri" w:cs="Calibri"/>
                <w:sz w:val="20"/>
                <w:szCs w:val="20"/>
                <w:lang w:eastAsia="pl-PL"/>
              </w:rPr>
            </w:pPr>
            <w:r w:rsidRPr="00EE4C18">
              <w:rPr>
                <w:rFonts w:ascii="Calibri" w:eastAsia="Times New Roman" w:hAnsi="Calibri" w:cs="Calibri"/>
                <w:sz w:val="20"/>
                <w:szCs w:val="20"/>
                <w:lang w:eastAsia="pl-PL"/>
              </w:rPr>
              <w:t>W ramach projektu zmodernizowano przejścia dla pieszych co przyczyniło się do wzrostu poczucia bezpieczeństwa niechronionych uczestników ruchu drogowego. Dodatkowo przeprowadzono szereg działań edukacyjnych w zakresie udzielania pierwszej pomocy przedm</w:t>
            </w:r>
            <w:r w:rsidR="006D280B">
              <w:rPr>
                <w:rFonts w:ascii="Calibri" w:eastAsia="Times New Roman" w:hAnsi="Calibri" w:cs="Calibri"/>
                <w:sz w:val="20"/>
                <w:szCs w:val="20"/>
                <w:lang w:eastAsia="pl-PL"/>
              </w:rPr>
              <w:t>edycznej z zastosowaniem defibryla</w:t>
            </w:r>
            <w:r w:rsidRPr="00EE4C18">
              <w:rPr>
                <w:rFonts w:ascii="Calibri" w:eastAsia="Times New Roman" w:hAnsi="Calibri" w:cs="Calibri"/>
                <w:sz w:val="20"/>
                <w:szCs w:val="20"/>
                <w:lang w:eastAsia="pl-PL"/>
              </w:rPr>
              <w:t>tora.</w:t>
            </w:r>
          </w:p>
          <w:p w14:paraId="6F9C09F5" w14:textId="77777777" w:rsidR="00A94322" w:rsidRPr="00EE4C18" w:rsidRDefault="00A94322" w:rsidP="00A94322">
            <w:pPr>
              <w:autoSpaceDE w:val="0"/>
              <w:autoSpaceDN w:val="0"/>
              <w:adjustRightInd w:val="0"/>
              <w:spacing w:after="0" w:line="240" w:lineRule="auto"/>
              <w:ind w:left="-53"/>
              <w:rPr>
                <w:rFonts w:ascii="Calibri" w:hAnsi="Calibri" w:cs="Calibri"/>
                <w:sz w:val="20"/>
                <w:szCs w:val="20"/>
              </w:rPr>
            </w:pPr>
            <w:r w:rsidRPr="00EE4C18">
              <w:rPr>
                <w:rFonts w:ascii="Calibri" w:hAnsi="Calibri" w:cs="Calibri"/>
                <w:sz w:val="20"/>
                <w:szCs w:val="20"/>
              </w:rPr>
              <w:t>W ramach projektu zakładane cele zostały osiągnięte w 100%, w tym:</w:t>
            </w:r>
          </w:p>
          <w:p w14:paraId="5036FCF4" w14:textId="77777777" w:rsidR="00A94322" w:rsidRPr="00EE4C18" w:rsidRDefault="00A94322" w:rsidP="004274C6">
            <w:pPr>
              <w:pStyle w:val="Akapitzlist"/>
              <w:numPr>
                <w:ilvl w:val="0"/>
                <w:numId w:val="47"/>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lastRenderedPageBreak/>
              <w:t>modernizacja i budowa oświetlenia w obrębie 2 przejść dla pieszych;</w:t>
            </w:r>
          </w:p>
          <w:p w14:paraId="68930DB5" w14:textId="77777777" w:rsidR="00A94322" w:rsidRPr="00EE4C18" w:rsidRDefault="00A94322" w:rsidP="004274C6">
            <w:pPr>
              <w:pStyle w:val="Akapitzlist"/>
              <w:numPr>
                <w:ilvl w:val="0"/>
                <w:numId w:val="47"/>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montaż lamp w obrębie 4 przejść;</w:t>
            </w:r>
          </w:p>
          <w:p w14:paraId="6C81B643" w14:textId="77777777" w:rsidR="00A94322" w:rsidRPr="00EE4C18" w:rsidRDefault="00A94322" w:rsidP="004274C6">
            <w:pPr>
              <w:pStyle w:val="Akapitzlist"/>
              <w:numPr>
                <w:ilvl w:val="0"/>
                <w:numId w:val="47"/>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zakup dla OSP w Pogorzeli defibrylatora AED;</w:t>
            </w:r>
          </w:p>
          <w:p w14:paraId="473A1C8E" w14:textId="77777777" w:rsidR="00A94322" w:rsidRPr="00EE4C18" w:rsidRDefault="00A94322" w:rsidP="004274C6">
            <w:pPr>
              <w:pStyle w:val="Akapitzlist"/>
              <w:numPr>
                <w:ilvl w:val="0"/>
                <w:numId w:val="47"/>
              </w:numPr>
              <w:autoSpaceDE w:val="0"/>
              <w:autoSpaceDN w:val="0"/>
              <w:adjustRightInd w:val="0"/>
              <w:spacing w:after="0" w:line="240" w:lineRule="auto"/>
              <w:ind w:left="175" w:hanging="175"/>
              <w:contextualSpacing w:val="0"/>
              <w:rPr>
                <w:rFonts w:cs="Calibri"/>
                <w:sz w:val="20"/>
                <w:szCs w:val="20"/>
              </w:rPr>
            </w:pPr>
            <w:r w:rsidRPr="00EE4C18">
              <w:rPr>
                <w:rFonts w:cs="Calibri"/>
                <w:sz w:val="20"/>
                <w:szCs w:val="20"/>
              </w:rPr>
              <w:t xml:space="preserve">przeprowadzenie cyklu warsztatów, szkoleń dla dzieci i młodzieży oraz dorosłych mieszkańców gminy, na temat udzielania pierwszej pomocy </w:t>
            </w:r>
            <w:r w:rsidRPr="00EE4C18">
              <w:rPr>
                <w:rFonts w:cs="Calibri"/>
                <w:sz w:val="20"/>
                <w:szCs w:val="20"/>
              </w:rPr>
              <w:br/>
              <w:t>i bezpieczeństwa na drodze.</w:t>
            </w:r>
          </w:p>
          <w:p w14:paraId="629DE22E" w14:textId="1B6642F0" w:rsidR="00A94322" w:rsidRPr="00EE4C18" w:rsidRDefault="00A94322" w:rsidP="00A94322">
            <w:pPr>
              <w:spacing w:after="0" w:line="240" w:lineRule="auto"/>
              <w:rPr>
                <w:rFonts w:ascii="Calibri" w:eastAsia="Times New Roman" w:hAnsi="Calibri" w:cs="Calibri"/>
                <w:sz w:val="20"/>
                <w:szCs w:val="20"/>
                <w:lang w:eastAsia="pl-PL"/>
              </w:rPr>
            </w:pPr>
            <w:r w:rsidRPr="00EE4C18">
              <w:rPr>
                <w:rFonts w:ascii="Calibri" w:hAnsi="Calibri" w:cs="Calibri"/>
                <w:sz w:val="20"/>
                <w:szCs w:val="20"/>
              </w:rPr>
              <w:t xml:space="preserve">Realizacja projektu przyczyniła się </w:t>
            </w:r>
            <w:r w:rsidRPr="00EE4C18">
              <w:rPr>
                <w:rFonts w:ascii="Calibri" w:hAnsi="Calibri" w:cs="Calibri"/>
                <w:sz w:val="20"/>
                <w:szCs w:val="20"/>
              </w:rPr>
              <w:br/>
              <w:t xml:space="preserve">w dużym stopniu do poprawy bezpieczeństwa w ruchu drogowym. Przeprowadzono ankiety na początku </w:t>
            </w:r>
            <w:r w:rsidRPr="00EE4C18">
              <w:rPr>
                <w:rFonts w:ascii="Calibri" w:hAnsi="Calibri" w:cs="Calibri"/>
                <w:sz w:val="20"/>
                <w:szCs w:val="20"/>
              </w:rPr>
              <w:br/>
              <w:t>i na końcu realizacji projektu wśród jego uczestników</w:t>
            </w:r>
            <w:r w:rsidRPr="00D344EA">
              <w:rPr>
                <w:rFonts w:ascii="Calibri" w:hAnsi="Calibri" w:cs="Calibri"/>
                <w:b/>
                <w:sz w:val="20"/>
                <w:szCs w:val="20"/>
              </w:rPr>
              <w:t>.</w:t>
            </w:r>
          </w:p>
        </w:tc>
        <w:tc>
          <w:tcPr>
            <w:tcW w:w="1134" w:type="dxa"/>
            <w:tcBorders>
              <w:left w:val="single" w:sz="4" w:space="0" w:color="auto"/>
            </w:tcBorders>
          </w:tcPr>
          <w:p w14:paraId="5DFAE968" w14:textId="039435A7" w:rsidR="00E31EAA" w:rsidRPr="003D1439" w:rsidRDefault="002D7555" w:rsidP="00E31EAA">
            <w:pPr>
              <w:spacing w:after="0" w:line="240" w:lineRule="auto"/>
              <w:rPr>
                <w:rFonts w:ascii="Calibri" w:hAnsi="Calibri" w:cs="Calibri"/>
                <w:b/>
                <w:sz w:val="20"/>
                <w:szCs w:val="20"/>
              </w:rPr>
            </w:pPr>
            <w:r>
              <w:rPr>
                <w:rFonts w:ascii="Calibri" w:hAnsi="Calibri" w:cs="Calibri"/>
                <w:b/>
                <w:sz w:val="20"/>
                <w:szCs w:val="20"/>
              </w:rPr>
              <w:lastRenderedPageBreak/>
              <w:t xml:space="preserve">25 </w:t>
            </w:r>
            <w:r w:rsidR="00E31EAA" w:rsidRPr="003D1439">
              <w:rPr>
                <w:rFonts w:ascii="Calibri" w:hAnsi="Calibri" w:cs="Calibri"/>
                <w:b/>
                <w:sz w:val="20"/>
                <w:szCs w:val="20"/>
              </w:rPr>
              <w:t>000</w:t>
            </w:r>
          </w:p>
        </w:tc>
        <w:tc>
          <w:tcPr>
            <w:tcW w:w="1134" w:type="dxa"/>
            <w:tcBorders>
              <w:right w:val="single" w:sz="4" w:space="0" w:color="auto"/>
            </w:tcBorders>
          </w:tcPr>
          <w:p w14:paraId="7DD92DCB" w14:textId="55A83A35" w:rsidR="00E31EAA" w:rsidRPr="003D1439" w:rsidRDefault="002D7555" w:rsidP="00E31EAA">
            <w:pPr>
              <w:spacing w:after="0" w:line="240" w:lineRule="auto"/>
              <w:rPr>
                <w:rFonts w:ascii="Calibri" w:hAnsi="Calibri" w:cs="Calibri"/>
                <w:b/>
                <w:sz w:val="20"/>
                <w:szCs w:val="20"/>
              </w:rPr>
            </w:pPr>
            <w:r>
              <w:rPr>
                <w:rFonts w:ascii="Calibri" w:hAnsi="Calibri" w:cs="Calibri"/>
                <w:b/>
                <w:sz w:val="20"/>
                <w:szCs w:val="20"/>
              </w:rPr>
              <w:t xml:space="preserve">25 </w:t>
            </w:r>
            <w:r w:rsidR="00E31EAA" w:rsidRPr="003D1439">
              <w:rPr>
                <w:rFonts w:ascii="Calibri" w:hAnsi="Calibri" w:cs="Calibri"/>
                <w:b/>
                <w:sz w:val="20"/>
                <w:szCs w:val="20"/>
              </w:rPr>
              <w:t>000</w:t>
            </w:r>
          </w:p>
        </w:tc>
        <w:tc>
          <w:tcPr>
            <w:tcW w:w="3827" w:type="dxa"/>
          </w:tcPr>
          <w:p w14:paraId="59E01E68" w14:textId="60184FBA" w:rsidR="00E31EAA" w:rsidRPr="00EE4C18" w:rsidRDefault="00E31EAA" w:rsidP="00E31EAA">
            <w:pPr>
              <w:autoSpaceDE w:val="0"/>
              <w:autoSpaceDN w:val="0"/>
              <w:adjustRightInd w:val="0"/>
              <w:spacing w:after="0" w:line="240" w:lineRule="auto"/>
              <w:ind w:left="-53"/>
              <w:rPr>
                <w:rFonts w:ascii="Calibri" w:hAnsi="Calibri" w:cs="Calibri"/>
                <w:sz w:val="20"/>
                <w:szCs w:val="20"/>
              </w:rPr>
            </w:pPr>
            <w:r w:rsidRPr="003D1439">
              <w:rPr>
                <w:rFonts w:ascii="Calibri" w:hAnsi="Calibri" w:cs="Calibri"/>
                <w:sz w:val="20"/>
                <w:szCs w:val="20"/>
              </w:rPr>
              <w:t>Z analizy ankiet wynika, że wzrósł poziom świadomości uczestników projektu o 32% oraz zwiększył się poziom poczucia bezpieczeństwa o 76%.</w:t>
            </w:r>
          </w:p>
        </w:tc>
      </w:tr>
      <w:tr w:rsidR="00E31EAA" w:rsidRPr="00AE6B25" w14:paraId="5418ED2B" w14:textId="77777777" w:rsidTr="00EE4C18">
        <w:tc>
          <w:tcPr>
            <w:tcW w:w="567" w:type="dxa"/>
          </w:tcPr>
          <w:p w14:paraId="195500CD" w14:textId="77777777"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t>6.</w:t>
            </w:r>
          </w:p>
        </w:tc>
        <w:tc>
          <w:tcPr>
            <w:tcW w:w="1276" w:type="dxa"/>
            <w:tcBorders>
              <w:right w:val="single" w:sz="4" w:space="0" w:color="auto"/>
            </w:tcBorders>
          </w:tcPr>
          <w:p w14:paraId="6D0C87E5" w14:textId="77777777" w:rsidR="00E31EAA" w:rsidRPr="00EE4C18" w:rsidRDefault="00E31EAA" w:rsidP="00E31EAA">
            <w:pPr>
              <w:tabs>
                <w:tab w:val="num" w:pos="222"/>
              </w:tabs>
              <w:spacing w:after="0" w:line="240" w:lineRule="auto"/>
              <w:rPr>
                <w:rFonts w:ascii="Calibri" w:hAnsi="Calibri" w:cs="Calibri"/>
                <w:b/>
                <w:sz w:val="20"/>
                <w:szCs w:val="20"/>
              </w:rPr>
            </w:pPr>
            <w:r w:rsidRPr="00EE4C18">
              <w:rPr>
                <w:rFonts w:ascii="Calibri" w:hAnsi="Calibri" w:cs="Calibri"/>
                <w:b/>
                <w:sz w:val="20"/>
                <w:szCs w:val="20"/>
              </w:rPr>
              <w:t>Powiat Płoński</w:t>
            </w:r>
          </w:p>
        </w:tc>
        <w:tc>
          <w:tcPr>
            <w:tcW w:w="1701" w:type="dxa"/>
            <w:tcBorders>
              <w:left w:val="single" w:sz="4" w:space="0" w:color="auto"/>
            </w:tcBorders>
          </w:tcPr>
          <w:p w14:paraId="14C64AB7" w14:textId="2EA2BCDF" w:rsidR="00E31EAA" w:rsidRDefault="00E31EAA" w:rsidP="00534DC7">
            <w:pPr>
              <w:spacing w:after="0" w:line="240" w:lineRule="auto"/>
              <w:rPr>
                <w:rFonts w:cs="Calibri"/>
                <w:sz w:val="20"/>
                <w:szCs w:val="20"/>
              </w:rPr>
            </w:pPr>
            <w:r w:rsidRPr="00534DC7">
              <w:rPr>
                <w:rFonts w:cs="Calibri"/>
                <w:sz w:val="20"/>
                <w:szCs w:val="20"/>
              </w:rPr>
              <w:t>Kome</w:t>
            </w:r>
            <w:r w:rsidR="00221929">
              <w:rPr>
                <w:rFonts w:cs="Calibri"/>
                <w:sz w:val="20"/>
                <w:szCs w:val="20"/>
              </w:rPr>
              <w:t>nda Powiatowa Policji w Płońsku;</w:t>
            </w:r>
          </w:p>
          <w:p w14:paraId="433D8379" w14:textId="77777777" w:rsidR="00BF25A0" w:rsidRPr="00534DC7" w:rsidRDefault="00BF25A0" w:rsidP="00534DC7">
            <w:pPr>
              <w:spacing w:after="0" w:line="240" w:lineRule="auto"/>
              <w:rPr>
                <w:rFonts w:cs="Calibri"/>
                <w:sz w:val="20"/>
                <w:szCs w:val="20"/>
              </w:rPr>
            </w:pPr>
          </w:p>
          <w:p w14:paraId="162CFEF6" w14:textId="380E8396" w:rsidR="00E31EAA" w:rsidRDefault="00E31EAA" w:rsidP="00534DC7">
            <w:pPr>
              <w:spacing w:after="0" w:line="240" w:lineRule="auto"/>
              <w:rPr>
                <w:rFonts w:cs="Calibri"/>
                <w:sz w:val="20"/>
                <w:szCs w:val="20"/>
              </w:rPr>
            </w:pPr>
            <w:r w:rsidRPr="00534DC7">
              <w:rPr>
                <w:rFonts w:cs="Calibri"/>
                <w:sz w:val="20"/>
                <w:szCs w:val="20"/>
              </w:rPr>
              <w:t xml:space="preserve">Komenda Powiatowa PSP </w:t>
            </w:r>
            <w:r w:rsidRPr="00534DC7">
              <w:rPr>
                <w:rFonts w:cs="Calibri"/>
                <w:sz w:val="20"/>
                <w:szCs w:val="20"/>
              </w:rPr>
              <w:br/>
              <w:t>w Płońsku</w:t>
            </w:r>
            <w:r w:rsidR="00221929">
              <w:rPr>
                <w:rFonts w:cs="Calibri"/>
                <w:sz w:val="20"/>
                <w:szCs w:val="20"/>
              </w:rPr>
              <w:t>;</w:t>
            </w:r>
          </w:p>
          <w:p w14:paraId="29E99259" w14:textId="77777777" w:rsidR="00BF25A0" w:rsidRPr="00534DC7" w:rsidRDefault="00BF25A0" w:rsidP="00534DC7">
            <w:pPr>
              <w:spacing w:after="0" w:line="240" w:lineRule="auto"/>
              <w:rPr>
                <w:rFonts w:cs="Calibri"/>
                <w:sz w:val="20"/>
                <w:szCs w:val="20"/>
              </w:rPr>
            </w:pPr>
          </w:p>
          <w:p w14:paraId="573DEAD9" w14:textId="28DCB795" w:rsidR="00E31EAA" w:rsidRDefault="00E31EAA" w:rsidP="00534DC7">
            <w:pPr>
              <w:spacing w:after="0" w:line="240" w:lineRule="auto"/>
              <w:rPr>
                <w:rFonts w:cs="Calibri"/>
                <w:sz w:val="20"/>
                <w:szCs w:val="20"/>
              </w:rPr>
            </w:pPr>
            <w:r w:rsidRPr="00534DC7">
              <w:rPr>
                <w:rFonts w:cs="Calibri"/>
                <w:sz w:val="20"/>
                <w:szCs w:val="20"/>
              </w:rPr>
              <w:t>Polskie Towarzystwo Zapobieganie Narkomanii – Ośrodek rehabilitacyjno-readaptacyjny dla m</w:t>
            </w:r>
            <w:r w:rsidR="00221929">
              <w:rPr>
                <w:rFonts w:cs="Calibri"/>
                <w:sz w:val="20"/>
                <w:szCs w:val="20"/>
              </w:rPr>
              <w:t>łodzieży w Wólce Przybojewskiej;</w:t>
            </w:r>
          </w:p>
          <w:p w14:paraId="00A02E90" w14:textId="77777777" w:rsidR="00BF25A0" w:rsidRPr="00534DC7" w:rsidRDefault="00BF25A0" w:rsidP="00534DC7">
            <w:pPr>
              <w:spacing w:after="0" w:line="240" w:lineRule="auto"/>
              <w:rPr>
                <w:rFonts w:cs="Calibri"/>
                <w:sz w:val="20"/>
                <w:szCs w:val="20"/>
              </w:rPr>
            </w:pPr>
          </w:p>
          <w:p w14:paraId="7D676B9B" w14:textId="407B6A5D" w:rsidR="00E31EAA" w:rsidRDefault="00E31EAA" w:rsidP="00534DC7">
            <w:pPr>
              <w:spacing w:after="0" w:line="240" w:lineRule="auto"/>
              <w:rPr>
                <w:rFonts w:cs="Calibri"/>
                <w:sz w:val="20"/>
                <w:szCs w:val="20"/>
              </w:rPr>
            </w:pPr>
            <w:r w:rsidRPr="00534DC7">
              <w:rPr>
                <w:rFonts w:cs="Calibri"/>
                <w:sz w:val="20"/>
                <w:szCs w:val="20"/>
              </w:rPr>
              <w:t>Parafia pw. M. Kolbe w Płońsk</w:t>
            </w:r>
            <w:r w:rsidR="00221929">
              <w:rPr>
                <w:rFonts w:cs="Calibri"/>
                <w:sz w:val="20"/>
                <w:szCs w:val="20"/>
              </w:rPr>
              <w:t>u;</w:t>
            </w:r>
          </w:p>
          <w:p w14:paraId="1C26EFB4" w14:textId="77777777" w:rsidR="00BF25A0" w:rsidRPr="00534DC7" w:rsidRDefault="00BF25A0" w:rsidP="00534DC7">
            <w:pPr>
              <w:spacing w:after="0" w:line="240" w:lineRule="auto"/>
              <w:rPr>
                <w:rFonts w:cs="Calibri"/>
                <w:sz w:val="20"/>
                <w:szCs w:val="20"/>
              </w:rPr>
            </w:pPr>
          </w:p>
          <w:p w14:paraId="03982547" w14:textId="3ECD4E1A" w:rsidR="00E31EAA" w:rsidRDefault="00E31EAA" w:rsidP="00534DC7">
            <w:pPr>
              <w:spacing w:after="0" w:line="240" w:lineRule="auto"/>
              <w:rPr>
                <w:rFonts w:cs="Calibri"/>
                <w:sz w:val="20"/>
                <w:szCs w:val="20"/>
              </w:rPr>
            </w:pPr>
            <w:r w:rsidRPr="00534DC7">
              <w:rPr>
                <w:rFonts w:cs="Calibri"/>
                <w:sz w:val="20"/>
                <w:szCs w:val="20"/>
              </w:rPr>
              <w:t>Specjalny Ośrodek Szkolno-</w:t>
            </w:r>
            <w:r w:rsidR="00221929">
              <w:rPr>
                <w:rFonts w:cs="Calibri"/>
                <w:sz w:val="20"/>
                <w:szCs w:val="20"/>
              </w:rPr>
              <w:t xml:space="preserve">Wychowawczy </w:t>
            </w:r>
            <w:r w:rsidR="00221929">
              <w:rPr>
                <w:rFonts w:cs="Calibri"/>
                <w:sz w:val="20"/>
                <w:szCs w:val="20"/>
              </w:rPr>
              <w:br/>
              <w:t>w Płońsku;</w:t>
            </w:r>
          </w:p>
          <w:p w14:paraId="1CC6985F" w14:textId="77777777" w:rsidR="00BF25A0" w:rsidRPr="00534DC7" w:rsidRDefault="00BF25A0" w:rsidP="00534DC7">
            <w:pPr>
              <w:spacing w:after="0" w:line="240" w:lineRule="auto"/>
              <w:rPr>
                <w:rFonts w:cs="Calibri"/>
                <w:sz w:val="20"/>
                <w:szCs w:val="20"/>
              </w:rPr>
            </w:pPr>
          </w:p>
          <w:p w14:paraId="7EDAD3F4" w14:textId="021E2E60" w:rsidR="00E31EAA" w:rsidRDefault="00E31EAA" w:rsidP="00534DC7">
            <w:pPr>
              <w:spacing w:after="0" w:line="240" w:lineRule="auto"/>
              <w:rPr>
                <w:rFonts w:cs="Calibri"/>
                <w:sz w:val="20"/>
                <w:szCs w:val="20"/>
              </w:rPr>
            </w:pPr>
            <w:r w:rsidRPr="00534DC7">
              <w:rPr>
                <w:rFonts w:cs="Calibri"/>
                <w:sz w:val="20"/>
                <w:szCs w:val="20"/>
              </w:rPr>
              <w:t>Specjalny Ośrod</w:t>
            </w:r>
            <w:r w:rsidR="00221929">
              <w:rPr>
                <w:rFonts w:cs="Calibri"/>
                <w:sz w:val="20"/>
                <w:szCs w:val="20"/>
              </w:rPr>
              <w:t xml:space="preserve">ek Szkolno-Wychowawczy </w:t>
            </w:r>
            <w:r w:rsidR="00221929">
              <w:rPr>
                <w:rFonts w:cs="Calibri"/>
                <w:sz w:val="20"/>
                <w:szCs w:val="20"/>
              </w:rPr>
              <w:br/>
              <w:t>w Jońcu;</w:t>
            </w:r>
          </w:p>
          <w:p w14:paraId="09D03A89" w14:textId="77777777" w:rsidR="00BF25A0" w:rsidRPr="00534DC7" w:rsidRDefault="00BF25A0" w:rsidP="00534DC7">
            <w:pPr>
              <w:spacing w:after="0" w:line="240" w:lineRule="auto"/>
              <w:rPr>
                <w:rFonts w:cs="Calibri"/>
                <w:sz w:val="20"/>
                <w:szCs w:val="20"/>
              </w:rPr>
            </w:pPr>
          </w:p>
          <w:p w14:paraId="2C023C91" w14:textId="3B1A1EAD" w:rsidR="00E31EAA" w:rsidRDefault="00E31EAA" w:rsidP="00534DC7">
            <w:pPr>
              <w:spacing w:after="0" w:line="240" w:lineRule="auto"/>
              <w:rPr>
                <w:rFonts w:cs="Calibri"/>
                <w:sz w:val="20"/>
                <w:szCs w:val="20"/>
              </w:rPr>
            </w:pPr>
            <w:r w:rsidRPr="00534DC7">
              <w:rPr>
                <w:rFonts w:cs="Calibri"/>
                <w:sz w:val="20"/>
                <w:szCs w:val="20"/>
              </w:rPr>
              <w:t>Poradnia Psychol</w:t>
            </w:r>
            <w:r w:rsidR="00221929">
              <w:rPr>
                <w:rFonts w:cs="Calibri"/>
                <w:sz w:val="20"/>
                <w:szCs w:val="20"/>
              </w:rPr>
              <w:t xml:space="preserve">ogiczno-Pedagogiczna </w:t>
            </w:r>
            <w:r w:rsidR="00221929">
              <w:rPr>
                <w:rFonts w:cs="Calibri"/>
                <w:sz w:val="20"/>
                <w:szCs w:val="20"/>
              </w:rPr>
              <w:br/>
              <w:t>w Płońsku;</w:t>
            </w:r>
          </w:p>
          <w:p w14:paraId="14625694" w14:textId="77777777" w:rsidR="00BF25A0" w:rsidRPr="00534DC7" w:rsidRDefault="00BF25A0" w:rsidP="00534DC7">
            <w:pPr>
              <w:spacing w:after="0" w:line="240" w:lineRule="auto"/>
              <w:rPr>
                <w:rFonts w:cs="Calibri"/>
                <w:sz w:val="20"/>
                <w:szCs w:val="20"/>
              </w:rPr>
            </w:pPr>
          </w:p>
          <w:p w14:paraId="6CDA4324" w14:textId="4823D1D2" w:rsidR="00E31EAA" w:rsidRDefault="00E31EAA" w:rsidP="00534DC7">
            <w:pPr>
              <w:spacing w:after="0" w:line="240" w:lineRule="auto"/>
              <w:rPr>
                <w:rFonts w:cs="Calibri"/>
                <w:sz w:val="20"/>
                <w:szCs w:val="20"/>
              </w:rPr>
            </w:pPr>
            <w:r w:rsidRPr="00534DC7">
              <w:rPr>
                <w:rFonts w:cs="Calibri"/>
                <w:sz w:val="20"/>
                <w:szCs w:val="20"/>
              </w:rPr>
              <w:t>Centrum Kszt</w:t>
            </w:r>
            <w:r w:rsidR="00221929">
              <w:rPr>
                <w:rFonts w:cs="Calibri"/>
                <w:sz w:val="20"/>
                <w:szCs w:val="20"/>
              </w:rPr>
              <w:t xml:space="preserve">ałcenia Praktycznego </w:t>
            </w:r>
            <w:r w:rsidR="00221929">
              <w:rPr>
                <w:rFonts w:cs="Calibri"/>
                <w:sz w:val="20"/>
                <w:szCs w:val="20"/>
              </w:rPr>
              <w:br/>
              <w:t>w Płońsku;</w:t>
            </w:r>
          </w:p>
          <w:p w14:paraId="1BA01B76" w14:textId="77777777" w:rsidR="00BF25A0" w:rsidRPr="00534DC7" w:rsidRDefault="00BF25A0" w:rsidP="00534DC7">
            <w:pPr>
              <w:spacing w:after="0" w:line="240" w:lineRule="auto"/>
              <w:rPr>
                <w:rFonts w:cs="Calibri"/>
                <w:sz w:val="20"/>
                <w:szCs w:val="20"/>
              </w:rPr>
            </w:pPr>
          </w:p>
          <w:p w14:paraId="0C4EAC53" w14:textId="77777777" w:rsidR="00E31EAA" w:rsidRPr="00534DC7" w:rsidRDefault="00E31EAA" w:rsidP="00534DC7">
            <w:pPr>
              <w:spacing w:after="0" w:line="240" w:lineRule="auto"/>
              <w:rPr>
                <w:rFonts w:cs="Calibri"/>
                <w:sz w:val="20"/>
                <w:szCs w:val="20"/>
              </w:rPr>
            </w:pPr>
            <w:r w:rsidRPr="00534DC7">
              <w:rPr>
                <w:rFonts w:cs="Calibri"/>
                <w:sz w:val="20"/>
                <w:szCs w:val="20"/>
              </w:rPr>
              <w:t xml:space="preserve">placówki oświatowe </w:t>
            </w:r>
            <w:r w:rsidRPr="00534DC7">
              <w:rPr>
                <w:rFonts w:cs="Calibri"/>
                <w:sz w:val="20"/>
                <w:szCs w:val="20"/>
              </w:rPr>
              <w:br/>
              <w:t>w Płońsku.</w:t>
            </w:r>
          </w:p>
        </w:tc>
        <w:tc>
          <w:tcPr>
            <w:tcW w:w="1985" w:type="dxa"/>
          </w:tcPr>
          <w:p w14:paraId="4135A386" w14:textId="279D8436" w:rsidR="00E31EAA" w:rsidRPr="00EE4C18" w:rsidRDefault="00E31EAA" w:rsidP="00E31EAA">
            <w:pPr>
              <w:spacing w:after="0" w:line="240" w:lineRule="auto"/>
              <w:rPr>
                <w:rFonts w:ascii="Calibri" w:hAnsi="Calibri" w:cs="Calibri"/>
                <w:sz w:val="20"/>
                <w:szCs w:val="20"/>
              </w:rPr>
            </w:pPr>
            <w:r w:rsidRPr="00EE4C18">
              <w:rPr>
                <w:rFonts w:ascii="Calibri" w:hAnsi="Calibri" w:cs="Calibri"/>
                <w:sz w:val="20"/>
                <w:szCs w:val="20"/>
              </w:rPr>
              <w:lastRenderedPageBreak/>
              <w:t xml:space="preserve">Przeciwdziałanie zjawiskom patologii oraz ochrona dzieci </w:t>
            </w:r>
            <w:r w:rsidRPr="00EE4C18">
              <w:rPr>
                <w:rFonts w:ascii="Calibri" w:hAnsi="Calibri" w:cs="Calibri"/>
                <w:sz w:val="20"/>
                <w:szCs w:val="20"/>
              </w:rPr>
              <w:br/>
              <w:t>i młodzieży</w:t>
            </w:r>
            <w:r w:rsidR="00D530EE">
              <w:rPr>
                <w:rFonts w:ascii="Calibri" w:hAnsi="Calibri" w:cs="Calibri"/>
                <w:sz w:val="20"/>
                <w:szCs w:val="20"/>
              </w:rPr>
              <w:t xml:space="preserve"> /</w:t>
            </w:r>
          </w:p>
          <w:p w14:paraId="44354199" w14:textId="7774A8DB" w:rsidR="00E31EAA" w:rsidRPr="003D1439" w:rsidRDefault="00E31EAA" w:rsidP="00E31EAA">
            <w:pPr>
              <w:spacing w:after="0" w:line="240" w:lineRule="auto"/>
              <w:rPr>
                <w:rFonts w:ascii="Calibri" w:hAnsi="Calibri" w:cs="Calibri"/>
                <w:sz w:val="20"/>
                <w:szCs w:val="20"/>
              </w:rPr>
            </w:pPr>
            <w:r w:rsidRPr="00EE4C18">
              <w:rPr>
                <w:rFonts w:ascii="Calibri" w:hAnsi="Calibri" w:cs="Calibri"/>
                <w:sz w:val="20"/>
                <w:szCs w:val="20"/>
                <w:u w:val="single"/>
              </w:rPr>
              <w:t xml:space="preserve"> </w:t>
            </w:r>
            <w:r w:rsidRPr="003D1439">
              <w:rPr>
                <w:rFonts w:ascii="Calibri" w:hAnsi="Calibri" w:cs="Calibri"/>
                <w:bCs/>
                <w:sz w:val="20"/>
                <w:szCs w:val="20"/>
              </w:rPr>
              <w:t>„Przeciwdziałanie zjawiskom patologii wśród dzieci i młodzieży w Powiecie Płońskim”</w:t>
            </w:r>
          </w:p>
        </w:tc>
        <w:tc>
          <w:tcPr>
            <w:tcW w:w="3402" w:type="dxa"/>
            <w:tcBorders>
              <w:right w:val="single" w:sz="4" w:space="0" w:color="auto"/>
            </w:tcBorders>
          </w:tcPr>
          <w:p w14:paraId="4A226C4A" w14:textId="77777777" w:rsidR="00E31EAA" w:rsidRPr="00EE4C18" w:rsidRDefault="00E31EAA" w:rsidP="00E31EAA">
            <w:pPr>
              <w:autoSpaceDE w:val="0"/>
              <w:autoSpaceDN w:val="0"/>
              <w:adjustRightInd w:val="0"/>
              <w:spacing w:after="0" w:line="240" w:lineRule="auto"/>
              <w:rPr>
                <w:rFonts w:ascii="Calibri" w:hAnsi="Calibri" w:cs="Calibri"/>
                <w:sz w:val="20"/>
                <w:szCs w:val="20"/>
              </w:rPr>
            </w:pPr>
            <w:r w:rsidRPr="00EE4C18">
              <w:rPr>
                <w:rFonts w:ascii="Calibri" w:hAnsi="Calibri" w:cs="Calibri"/>
                <w:sz w:val="20"/>
                <w:szCs w:val="20"/>
              </w:rPr>
              <w:t>Projekt adresowany do młodzieży z terenu Powiatu Płońskiego.</w:t>
            </w:r>
          </w:p>
          <w:p w14:paraId="25A12754" w14:textId="2FA1FA14" w:rsidR="00E31EAA" w:rsidRPr="00EE4C18" w:rsidRDefault="00E31EAA" w:rsidP="00E31EAA">
            <w:pPr>
              <w:autoSpaceDE w:val="0"/>
              <w:autoSpaceDN w:val="0"/>
              <w:adjustRightInd w:val="0"/>
              <w:spacing w:after="0" w:line="240" w:lineRule="auto"/>
              <w:rPr>
                <w:rFonts w:ascii="Calibri" w:hAnsi="Calibri" w:cs="Calibri"/>
                <w:sz w:val="20"/>
                <w:szCs w:val="20"/>
              </w:rPr>
            </w:pPr>
            <w:r w:rsidRPr="00EE4C18">
              <w:rPr>
                <w:rFonts w:ascii="Calibri" w:hAnsi="Calibri" w:cs="Calibri"/>
                <w:sz w:val="20"/>
                <w:szCs w:val="20"/>
              </w:rPr>
              <w:t>Zrealizowany projekt ukierunkowany był na ogran</w:t>
            </w:r>
            <w:r w:rsidR="00D344EA">
              <w:rPr>
                <w:rFonts w:ascii="Calibri" w:hAnsi="Calibri" w:cs="Calibri"/>
                <w:sz w:val="20"/>
                <w:szCs w:val="20"/>
              </w:rPr>
              <w:t xml:space="preserve">iczenie patologii społecznych </w:t>
            </w:r>
            <w:r w:rsidRPr="00EE4C18">
              <w:rPr>
                <w:rFonts w:ascii="Calibri" w:hAnsi="Calibri" w:cs="Calibri"/>
                <w:sz w:val="20"/>
                <w:szCs w:val="20"/>
              </w:rPr>
              <w:t xml:space="preserve">i przestępczości  pospolitej wśród młodzieży. </w:t>
            </w:r>
            <w:r w:rsidR="00D344EA">
              <w:rPr>
                <w:rFonts w:ascii="Calibri" w:hAnsi="Calibri" w:cs="Calibri"/>
                <w:sz w:val="20"/>
                <w:szCs w:val="20"/>
              </w:rPr>
              <w:br/>
            </w:r>
            <w:r w:rsidRPr="00EE4C18">
              <w:rPr>
                <w:rFonts w:ascii="Calibri" w:hAnsi="Calibri" w:cs="Calibri"/>
                <w:sz w:val="20"/>
                <w:szCs w:val="20"/>
              </w:rPr>
              <w:t xml:space="preserve">W realizację zadania zaangażowane były liczne podmioty </w:t>
            </w:r>
            <w:r w:rsidRPr="00EE4C18">
              <w:rPr>
                <w:rFonts w:ascii="Calibri" w:hAnsi="Calibri" w:cs="Calibri"/>
                <w:sz w:val="20"/>
                <w:szCs w:val="20"/>
              </w:rPr>
              <w:br/>
              <w:t>z różnych sektorów, które ściśle współpracowały z młodzieżą.</w:t>
            </w:r>
          </w:p>
          <w:p w14:paraId="326E9031" w14:textId="77777777" w:rsidR="00E31EAA" w:rsidRPr="00EE4C18" w:rsidRDefault="00E31EAA" w:rsidP="00E31EAA">
            <w:pPr>
              <w:autoSpaceDE w:val="0"/>
              <w:autoSpaceDN w:val="0"/>
              <w:adjustRightInd w:val="0"/>
              <w:spacing w:after="0" w:line="240" w:lineRule="auto"/>
              <w:rPr>
                <w:rFonts w:ascii="Calibri" w:hAnsi="Calibri" w:cs="Calibri"/>
                <w:sz w:val="20"/>
                <w:szCs w:val="20"/>
              </w:rPr>
            </w:pPr>
            <w:r w:rsidRPr="00EE4C18">
              <w:rPr>
                <w:rFonts w:ascii="Calibri" w:hAnsi="Calibri" w:cs="Calibri"/>
                <w:sz w:val="20"/>
                <w:szCs w:val="20"/>
              </w:rPr>
              <w:t>W projekcie zrealizowano działania innowacyjne, wdrożono do szkół rekomendowany przez Ministerstwo Zdrowia program pn. „Szkolna Interwencja Profilaktyczna”.</w:t>
            </w:r>
          </w:p>
          <w:p w14:paraId="1D8042E4" w14:textId="77777777" w:rsidR="00E31EAA" w:rsidRDefault="00E31EAA" w:rsidP="00E31EAA">
            <w:pPr>
              <w:pStyle w:val="Akapitzlist"/>
              <w:spacing w:after="0" w:line="240" w:lineRule="auto"/>
              <w:ind w:left="0"/>
              <w:rPr>
                <w:rFonts w:cs="Calibri"/>
                <w:sz w:val="20"/>
                <w:szCs w:val="20"/>
              </w:rPr>
            </w:pPr>
            <w:r w:rsidRPr="00EE4C18">
              <w:rPr>
                <w:rFonts w:cs="Calibri"/>
                <w:sz w:val="20"/>
                <w:szCs w:val="20"/>
              </w:rPr>
              <w:t xml:space="preserve">Główny cel projektu to wypromowanie pozytywnych postaw, wskazanie sposobów na spędzenie wolnego czasu oraz zaangażowanie młodych ludzi </w:t>
            </w:r>
            <w:r w:rsidRPr="00EE4C18">
              <w:rPr>
                <w:rFonts w:cs="Calibri"/>
                <w:sz w:val="20"/>
                <w:szCs w:val="20"/>
              </w:rPr>
              <w:br/>
              <w:t>w działania profilaktyczne (Liderzy szkolni).</w:t>
            </w:r>
          </w:p>
          <w:p w14:paraId="5C92E5CA" w14:textId="77777777" w:rsidR="00A94322" w:rsidRPr="00EE4C18" w:rsidRDefault="00A94322" w:rsidP="00A94322">
            <w:pPr>
              <w:spacing w:after="0" w:line="240" w:lineRule="auto"/>
              <w:ind w:left="-53"/>
              <w:rPr>
                <w:rFonts w:ascii="Calibri" w:hAnsi="Calibri" w:cs="Calibri"/>
                <w:sz w:val="20"/>
                <w:szCs w:val="20"/>
              </w:rPr>
            </w:pPr>
            <w:r w:rsidRPr="00EE4C18">
              <w:rPr>
                <w:rFonts w:ascii="Calibri" w:hAnsi="Calibri" w:cs="Calibri"/>
                <w:sz w:val="20"/>
                <w:szCs w:val="20"/>
              </w:rPr>
              <w:lastRenderedPageBreak/>
              <w:t>W ramach realizowanego projektu zakładane rezultaty zostały osiągnięte poprzez:</w:t>
            </w:r>
          </w:p>
          <w:p w14:paraId="0A8662BC" w14:textId="77777777" w:rsidR="00A94322" w:rsidRPr="00EE4C18" w:rsidRDefault="00A94322" w:rsidP="004274C6">
            <w:pPr>
              <w:pStyle w:val="Akapitzlist"/>
              <w:numPr>
                <w:ilvl w:val="0"/>
                <w:numId w:val="48"/>
              </w:numPr>
              <w:spacing w:after="0" w:line="240" w:lineRule="auto"/>
              <w:ind w:left="33" w:hanging="141"/>
              <w:contextualSpacing w:val="0"/>
              <w:rPr>
                <w:rFonts w:cs="Calibri"/>
                <w:sz w:val="20"/>
                <w:szCs w:val="20"/>
              </w:rPr>
            </w:pPr>
            <w:r w:rsidRPr="00EE4C18">
              <w:rPr>
                <w:rFonts w:cs="Calibri"/>
                <w:sz w:val="20"/>
                <w:szCs w:val="20"/>
              </w:rPr>
              <w:t xml:space="preserve">przeprowadzenie 13 szkoleń </w:t>
            </w:r>
            <w:r w:rsidRPr="00EE4C18">
              <w:rPr>
                <w:rFonts w:cs="Calibri"/>
                <w:sz w:val="20"/>
                <w:szCs w:val="20"/>
              </w:rPr>
              <w:br/>
              <w:t>z zakresu:</w:t>
            </w:r>
          </w:p>
          <w:p w14:paraId="60866C6F" w14:textId="77777777" w:rsidR="00A94322" w:rsidRPr="00221929" w:rsidRDefault="00A94322" w:rsidP="00221929">
            <w:pPr>
              <w:pStyle w:val="Akapitzlist"/>
              <w:spacing w:after="0" w:line="240" w:lineRule="auto"/>
              <w:ind w:left="33"/>
              <w:rPr>
                <w:rFonts w:cs="Calibri"/>
                <w:sz w:val="20"/>
                <w:szCs w:val="20"/>
              </w:rPr>
            </w:pPr>
            <w:r w:rsidRPr="00221929">
              <w:rPr>
                <w:rFonts w:cs="Calibri"/>
                <w:sz w:val="20"/>
                <w:szCs w:val="20"/>
              </w:rPr>
              <w:t>- profilaktyki uzależnień,</w:t>
            </w:r>
          </w:p>
          <w:p w14:paraId="1FFAC9A0" w14:textId="77777777" w:rsidR="00A94322" w:rsidRPr="00221929" w:rsidRDefault="00A94322" w:rsidP="00221929">
            <w:pPr>
              <w:pStyle w:val="Akapitzlist"/>
              <w:spacing w:after="0" w:line="240" w:lineRule="auto"/>
              <w:ind w:left="33"/>
              <w:rPr>
                <w:rFonts w:cs="Calibri"/>
                <w:sz w:val="20"/>
                <w:szCs w:val="20"/>
              </w:rPr>
            </w:pPr>
            <w:r w:rsidRPr="00221929">
              <w:rPr>
                <w:rFonts w:cs="Calibri"/>
                <w:sz w:val="20"/>
                <w:szCs w:val="20"/>
              </w:rPr>
              <w:t>- przeciwdziałania agresji,</w:t>
            </w:r>
          </w:p>
          <w:p w14:paraId="7315B6CB" w14:textId="77777777" w:rsidR="00A94322" w:rsidRPr="00221929" w:rsidRDefault="00A94322" w:rsidP="00221929">
            <w:pPr>
              <w:pStyle w:val="Akapitzlist"/>
              <w:spacing w:after="0" w:line="240" w:lineRule="auto"/>
              <w:ind w:left="33"/>
              <w:rPr>
                <w:rFonts w:cs="Calibri"/>
                <w:sz w:val="20"/>
                <w:szCs w:val="20"/>
              </w:rPr>
            </w:pPr>
            <w:r w:rsidRPr="00221929">
              <w:rPr>
                <w:rFonts w:cs="Calibri"/>
                <w:sz w:val="20"/>
                <w:szCs w:val="20"/>
              </w:rPr>
              <w:t>- mediacji i zarządzania emocjami;</w:t>
            </w:r>
          </w:p>
          <w:p w14:paraId="23128861" w14:textId="77777777" w:rsidR="00A94322" w:rsidRPr="00EE4C18" w:rsidRDefault="00A94322" w:rsidP="004274C6">
            <w:pPr>
              <w:pStyle w:val="Akapitzlist"/>
              <w:numPr>
                <w:ilvl w:val="0"/>
                <w:numId w:val="48"/>
              </w:numPr>
              <w:spacing w:after="0" w:line="240" w:lineRule="auto"/>
              <w:ind w:left="33" w:hanging="141"/>
              <w:contextualSpacing w:val="0"/>
              <w:rPr>
                <w:rFonts w:cs="Calibri"/>
                <w:sz w:val="20"/>
                <w:szCs w:val="20"/>
              </w:rPr>
            </w:pPr>
            <w:r w:rsidRPr="00EE4C18">
              <w:rPr>
                <w:rFonts w:cs="Calibri"/>
                <w:sz w:val="20"/>
                <w:szCs w:val="20"/>
              </w:rPr>
              <w:t>wdrożenie programu innowacyjnego pn. „Szkolna Interwencja Profilaktyczna”;</w:t>
            </w:r>
          </w:p>
          <w:p w14:paraId="1906A3D1" w14:textId="77777777" w:rsidR="00A94322" w:rsidRPr="00EE4C18" w:rsidRDefault="00A94322" w:rsidP="004274C6">
            <w:pPr>
              <w:pStyle w:val="Akapitzlist"/>
              <w:numPr>
                <w:ilvl w:val="0"/>
                <w:numId w:val="48"/>
              </w:numPr>
              <w:spacing w:after="0" w:line="240" w:lineRule="auto"/>
              <w:ind w:left="33" w:hanging="141"/>
              <w:contextualSpacing w:val="0"/>
              <w:rPr>
                <w:rFonts w:cs="Calibri"/>
                <w:sz w:val="20"/>
                <w:szCs w:val="20"/>
              </w:rPr>
            </w:pPr>
            <w:r w:rsidRPr="00EE4C18">
              <w:rPr>
                <w:rFonts w:cs="Calibri"/>
                <w:sz w:val="20"/>
                <w:szCs w:val="20"/>
              </w:rPr>
              <w:t>zorganizowanie 5 debat i warsztatów nt. bezpieczeństwa dzieci i młodzieży;</w:t>
            </w:r>
          </w:p>
          <w:p w14:paraId="2EC753B5" w14:textId="77777777" w:rsidR="00A94322" w:rsidRPr="00EE4C18" w:rsidRDefault="00A94322" w:rsidP="004274C6">
            <w:pPr>
              <w:pStyle w:val="Akapitzlist"/>
              <w:numPr>
                <w:ilvl w:val="0"/>
                <w:numId w:val="48"/>
              </w:numPr>
              <w:spacing w:after="0" w:line="240" w:lineRule="auto"/>
              <w:ind w:left="33" w:hanging="141"/>
              <w:contextualSpacing w:val="0"/>
              <w:rPr>
                <w:rFonts w:cs="Calibri"/>
                <w:sz w:val="20"/>
                <w:szCs w:val="20"/>
              </w:rPr>
            </w:pPr>
            <w:r w:rsidRPr="00EE4C18">
              <w:rPr>
                <w:rFonts w:cs="Calibri"/>
                <w:sz w:val="20"/>
                <w:szCs w:val="20"/>
              </w:rPr>
              <w:t xml:space="preserve">przeprowadzenie powiatowego konkursu związanego </w:t>
            </w:r>
            <w:r w:rsidRPr="00EE4C18">
              <w:rPr>
                <w:rFonts w:cs="Calibri"/>
                <w:sz w:val="20"/>
                <w:szCs w:val="20"/>
              </w:rPr>
              <w:br/>
              <w:t xml:space="preserve">z przeciwdziałaniem hejtowaniu </w:t>
            </w:r>
            <w:r w:rsidRPr="00EE4C18">
              <w:rPr>
                <w:rFonts w:cs="Calibri"/>
                <w:sz w:val="20"/>
                <w:szCs w:val="20"/>
              </w:rPr>
              <w:br/>
              <w:t>i mowie nienawiści wśród młodzieży;</w:t>
            </w:r>
          </w:p>
          <w:p w14:paraId="2FE304DF" w14:textId="77777777" w:rsidR="00A94322" w:rsidRPr="00EE4C18" w:rsidRDefault="00A94322" w:rsidP="004274C6">
            <w:pPr>
              <w:pStyle w:val="Akapitzlist"/>
              <w:numPr>
                <w:ilvl w:val="0"/>
                <w:numId w:val="48"/>
              </w:numPr>
              <w:spacing w:after="0" w:line="240" w:lineRule="auto"/>
              <w:ind w:left="33" w:hanging="141"/>
              <w:contextualSpacing w:val="0"/>
              <w:rPr>
                <w:rFonts w:cs="Calibri"/>
                <w:sz w:val="20"/>
                <w:szCs w:val="20"/>
              </w:rPr>
            </w:pPr>
            <w:r w:rsidRPr="00EE4C18">
              <w:rPr>
                <w:rFonts w:cs="Calibri"/>
                <w:sz w:val="20"/>
                <w:szCs w:val="20"/>
              </w:rPr>
              <w:t>przeprowadzenie szkolnych konkursów o tematyce profilaktycznej pn. „Nie piję, nie palę, nie biorę”;</w:t>
            </w:r>
          </w:p>
          <w:p w14:paraId="333EA8BE" w14:textId="77777777" w:rsidR="00A94322" w:rsidRPr="00EE4C18" w:rsidRDefault="00A94322" w:rsidP="004274C6">
            <w:pPr>
              <w:pStyle w:val="Akapitzlist"/>
              <w:numPr>
                <w:ilvl w:val="0"/>
                <w:numId w:val="48"/>
              </w:numPr>
              <w:spacing w:after="0" w:line="240" w:lineRule="auto"/>
              <w:ind w:left="33" w:hanging="141"/>
              <w:contextualSpacing w:val="0"/>
              <w:rPr>
                <w:rFonts w:cs="Calibri"/>
                <w:sz w:val="20"/>
                <w:szCs w:val="20"/>
              </w:rPr>
            </w:pPr>
            <w:r w:rsidRPr="00EE4C18">
              <w:rPr>
                <w:rFonts w:cs="Calibri"/>
                <w:sz w:val="20"/>
                <w:szCs w:val="20"/>
              </w:rPr>
              <w:t>projekcje 2 filmów o tematyce hejtu, przemocy szkolnej i uzależnieniu;</w:t>
            </w:r>
          </w:p>
          <w:p w14:paraId="05DC50AD" w14:textId="77777777" w:rsidR="00A94322" w:rsidRPr="00EE4C18" w:rsidRDefault="00A94322" w:rsidP="004274C6">
            <w:pPr>
              <w:pStyle w:val="Akapitzlist"/>
              <w:numPr>
                <w:ilvl w:val="0"/>
                <w:numId w:val="48"/>
              </w:numPr>
              <w:spacing w:after="0" w:line="240" w:lineRule="auto"/>
              <w:ind w:left="33" w:hanging="141"/>
              <w:contextualSpacing w:val="0"/>
              <w:rPr>
                <w:rFonts w:cs="Calibri"/>
                <w:sz w:val="20"/>
                <w:szCs w:val="20"/>
              </w:rPr>
            </w:pPr>
            <w:r w:rsidRPr="00EE4C18">
              <w:rPr>
                <w:rFonts w:cs="Calibri"/>
                <w:sz w:val="20"/>
                <w:szCs w:val="20"/>
              </w:rPr>
              <w:t xml:space="preserve">organizacja powiatowego biegu </w:t>
            </w:r>
            <w:r w:rsidRPr="00EE4C18">
              <w:rPr>
                <w:rFonts w:cs="Calibri"/>
                <w:sz w:val="20"/>
                <w:szCs w:val="20"/>
              </w:rPr>
              <w:br/>
              <w:t>z przeszkodami dla uczestników projektu;</w:t>
            </w:r>
          </w:p>
          <w:p w14:paraId="700FB38B" w14:textId="77777777" w:rsidR="00A94322" w:rsidRPr="00EE4C18" w:rsidRDefault="00A94322" w:rsidP="004274C6">
            <w:pPr>
              <w:pStyle w:val="Akapitzlist"/>
              <w:numPr>
                <w:ilvl w:val="0"/>
                <w:numId w:val="48"/>
              </w:numPr>
              <w:spacing w:after="0" w:line="240" w:lineRule="auto"/>
              <w:ind w:left="33" w:hanging="141"/>
              <w:contextualSpacing w:val="0"/>
              <w:rPr>
                <w:rFonts w:cs="Calibri"/>
                <w:sz w:val="20"/>
                <w:szCs w:val="20"/>
              </w:rPr>
            </w:pPr>
            <w:r w:rsidRPr="00EE4C18">
              <w:rPr>
                <w:rFonts w:cs="Calibri"/>
                <w:sz w:val="20"/>
                <w:szCs w:val="20"/>
              </w:rPr>
              <w:t>zakup narkogogli, alkogogli, fantoma prezentującego skutki palenia i przeprowadzenie szkoleń.</w:t>
            </w:r>
          </w:p>
          <w:p w14:paraId="2567CC44" w14:textId="77777777" w:rsidR="00A94322" w:rsidRPr="00EE4C18" w:rsidRDefault="00A94322" w:rsidP="00A94322">
            <w:pPr>
              <w:spacing w:after="0" w:line="240" w:lineRule="auto"/>
              <w:ind w:left="-53"/>
              <w:rPr>
                <w:rFonts w:ascii="Calibri" w:hAnsi="Calibri" w:cs="Calibri"/>
                <w:sz w:val="20"/>
                <w:szCs w:val="20"/>
              </w:rPr>
            </w:pPr>
            <w:r w:rsidRPr="00EE4C18">
              <w:rPr>
                <w:rFonts w:ascii="Calibri" w:hAnsi="Calibri" w:cs="Calibri"/>
                <w:sz w:val="20"/>
                <w:szCs w:val="20"/>
              </w:rPr>
              <w:t xml:space="preserve">Przeprowadzone działania edukacyjne </w:t>
            </w:r>
            <w:r w:rsidRPr="00EE4C18">
              <w:rPr>
                <w:rFonts w:ascii="Calibri" w:hAnsi="Calibri" w:cs="Calibri"/>
                <w:sz w:val="20"/>
                <w:szCs w:val="20"/>
              </w:rPr>
              <w:br/>
              <w:t xml:space="preserve">i profilaktyczne przyczyniły się </w:t>
            </w:r>
            <w:r w:rsidRPr="00EE4C18">
              <w:rPr>
                <w:rFonts w:ascii="Calibri" w:hAnsi="Calibri" w:cs="Calibri"/>
                <w:sz w:val="20"/>
                <w:szCs w:val="20"/>
              </w:rPr>
              <w:br/>
              <w:t xml:space="preserve">w znaczącym stopniu do podniesienia świadomości i wiedzy młodzieży </w:t>
            </w:r>
            <w:r w:rsidRPr="00EE4C18">
              <w:rPr>
                <w:rFonts w:ascii="Calibri" w:hAnsi="Calibri" w:cs="Calibri"/>
                <w:sz w:val="20"/>
                <w:szCs w:val="20"/>
              </w:rPr>
              <w:br/>
              <w:t xml:space="preserve">w zakresie zachowań niezgodnych </w:t>
            </w:r>
            <w:r w:rsidRPr="00EE4C18">
              <w:rPr>
                <w:rFonts w:ascii="Calibri" w:hAnsi="Calibri" w:cs="Calibri"/>
                <w:sz w:val="20"/>
                <w:szCs w:val="20"/>
              </w:rPr>
              <w:br/>
              <w:t>z prawem oraz istniejących zagrożeń.</w:t>
            </w:r>
          </w:p>
          <w:p w14:paraId="569E7700" w14:textId="1A140E6B" w:rsidR="00A94322" w:rsidRPr="00EE4C18" w:rsidRDefault="00A94322" w:rsidP="00A94322">
            <w:pPr>
              <w:pStyle w:val="Akapitzlist"/>
              <w:spacing w:after="0" w:line="240" w:lineRule="auto"/>
              <w:ind w:left="0"/>
              <w:rPr>
                <w:rFonts w:cs="Calibri"/>
                <w:sz w:val="20"/>
                <w:szCs w:val="20"/>
              </w:rPr>
            </w:pPr>
            <w:r w:rsidRPr="00EE4C18">
              <w:rPr>
                <w:rFonts w:cs="Calibri"/>
                <w:sz w:val="20"/>
                <w:szCs w:val="20"/>
              </w:rPr>
              <w:lastRenderedPageBreak/>
              <w:t xml:space="preserve">Przeprowadzono ankiety na początku </w:t>
            </w:r>
            <w:r w:rsidRPr="00EE4C18">
              <w:rPr>
                <w:rFonts w:cs="Calibri"/>
                <w:sz w:val="20"/>
                <w:szCs w:val="20"/>
              </w:rPr>
              <w:br/>
              <w:t>i na końcu realizacji projektu wśród jego uczestników.</w:t>
            </w:r>
          </w:p>
        </w:tc>
        <w:tc>
          <w:tcPr>
            <w:tcW w:w="1134" w:type="dxa"/>
            <w:tcBorders>
              <w:left w:val="single" w:sz="4" w:space="0" w:color="auto"/>
            </w:tcBorders>
          </w:tcPr>
          <w:p w14:paraId="1848149E" w14:textId="45A9E539" w:rsidR="00E31EAA" w:rsidRPr="003D1439" w:rsidRDefault="002D7555" w:rsidP="00E31EAA">
            <w:pPr>
              <w:spacing w:after="0" w:line="240" w:lineRule="auto"/>
              <w:rPr>
                <w:rFonts w:ascii="Calibri" w:hAnsi="Calibri" w:cs="Calibri"/>
                <w:b/>
                <w:sz w:val="20"/>
                <w:szCs w:val="20"/>
              </w:rPr>
            </w:pPr>
            <w:r>
              <w:rPr>
                <w:rFonts w:ascii="Calibri" w:hAnsi="Calibri" w:cs="Calibri"/>
                <w:b/>
                <w:sz w:val="20"/>
                <w:szCs w:val="20"/>
              </w:rPr>
              <w:lastRenderedPageBreak/>
              <w:t xml:space="preserve">99 </w:t>
            </w:r>
            <w:r w:rsidR="00E31EAA" w:rsidRPr="003D1439">
              <w:rPr>
                <w:rFonts w:ascii="Calibri" w:hAnsi="Calibri" w:cs="Calibri"/>
                <w:b/>
                <w:sz w:val="20"/>
                <w:szCs w:val="20"/>
              </w:rPr>
              <w:t>770</w:t>
            </w:r>
          </w:p>
        </w:tc>
        <w:tc>
          <w:tcPr>
            <w:tcW w:w="1134" w:type="dxa"/>
            <w:tcBorders>
              <w:right w:val="single" w:sz="4" w:space="0" w:color="auto"/>
            </w:tcBorders>
          </w:tcPr>
          <w:p w14:paraId="204BAE2B" w14:textId="18212576" w:rsidR="00E31EAA" w:rsidRPr="003D1439" w:rsidRDefault="002D7555" w:rsidP="00E31EAA">
            <w:pPr>
              <w:spacing w:after="0" w:line="240" w:lineRule="auto"/>
              <w:rPr>
                <w:rFonts w:ascii="Calibri" w:hAnsi="Calibri" w:cs="Calibri"/>
                <w:b/>
                <w:sz w:val="20"/>
                <w:szCs w:val="20"/>
              </w:rPr>
            </w:pPr>
            <w:r>
              <w:rPr>
                <w:rFonts w:ascii="Calibri" w:hAnsi="Calibri" w:cs="Calibri"/>
                <w:b/>
                <w:sz w:val="20"/>
                <w:szCs w:val="20"/>
              </w:rPr>
              <w:t xml:space="preserve">98 </w:t>
            </w:r>
            <w:r w:rsidR="00E31EAA" w:rsidRPr="003D1439">
              <w:rPr>
                <w:rFonts w:ascii="Calibri" w:hAnsi="Calibri" w:cs="Calibri"/>
                <w:b/>
                <w:sz w:val="20"/>
                <w:szCs w:val="20"/>
              </w:rPr>
              <w:t>410,21</w:t>
            </w:r>
          </w:p>
        </w:tc>
        <w:tc>
          <w:tcPr>
            <w:tcW w:w="3827" w:type="dxa"/>
          </w:tcPr>
          <w:p w14:paraId="0CB69904" w14:textId="4A809E0B" w:rsidR="00E31EAA" w:rsidRPr="00EE4C18" w:rsidRDefault="00E31EAA" w:rsidP="00E31EAA">
            <w:pPr>
              <w:spacing w:after="0" w:line="240" w:lineRule="auto"/>
              <w:ind w:left="-53"/>
              <w:rPr>
                <w:rFonts w:ascii="Calibri" w:hAnsi="Calibri" w:cs="Calibri"/>
                <w:sz w:val="20"/>
                <w:szCs w:val="20"/>
              </w:rPr>
            </w:pPr>
            <w:r w:rsidRPr="003D1439">
              <w:rPr>
                <w:rFonts w:ascii="Calibri" w:hAnsi="Calibri" w:cs="Calibri"/>
                <w:sz w:val="20"/>
                <w:szCs w:val="20"/>
              </w:rPr>
              <w:t>Z analizy ankiet wynika, że wzrósł poziom świadomości uczestników projektu o 58% oraz zwiększył się poziom poczucia bezpieczeństwa o 86,5%.</w:t>
            </w:r>
          </w:p>
        </w:tc>
      </w:tr>
      <w:tr w:rsidR="00E31EAA" w:rsidRPr="00E31EAA" w14:paraId="15F4B26A" w14:textId="77777777" w:rsidTr="00EE4C18">
        <w:tc>
          <w:tcPr>
            <w:tcW w:w="567" w:type="dxa"/>
          </w:tcPr>
          <w:p w14:paraId="5B4F65BC" w14:textId="77777777" w:rsidR="00E31EAA" w:rsidRPr="00EE4C18" w:rsidRDefault="00E31EAA" w:rsidP="00E31EAA">
            <w:pPr>
              <w:spacing w:after="0" w:line="240" w:lineRule="auto"/>
              <w:jc w:val="center"/>
              <w:rPr>
                <w:rFonts w:ascii="Calibri" w:eastAsia="Calibri" w:hAnsi="Calibri" w:cs="Calibri"/>
                <w:sz w:val="20"/>
                <w:szCs w:val="20"/>
              </w:rPr>
            </w:pPr>
            <w:r w:rsidRPr="00EE4C18">
              <w:rPr>
                <w:rFonts w:ascii="Calibri" w:eastAsia="Calibri" w:hAnsi="Calibri" w:cs="Calibri"/>
                <w:sz w:val="20"/>
                <w:szCs w:val="20"/>
              </w:rPr>
              <w:lastRenderedPageBreak/>
              <w:t>7.</w:t>
            </w:r>
          </w:p>
        </w:tc>
        <w:tc>
          <w:tcPr>
            <w:tcW w:w="1276" w:type="dxa"/>
            <w:tcBorders>
              <w:right w:val="single" w:sz="4" w:space="0" w:color="auto"/>
            </w:tcBorders>
          </w:tcPr>
          <w:p w14:paraId="0FFEB258" w14:textId="77777777" w:rsidR="00E31EAA" w:rsidRPr="00EE4C18" w:rsidRDefault="00E31EAA" w:rsidP="00E31EAA">
            <w:pPr>
              <w:tabs>
                <w:tab w:val="num" w:pos="222"/>
              </w:tabs>
              <w:spacing w:after="0" w:line="240" w:lineRule="auto"/>
              <w:rPr>
                <w:rFonts w:ascii="Calibri" w:eastAsia="Calibri" w:hAnsi="Calibri" w:cs="Calibri"/>
                <w:b/>
                <w:sz w:val="20"/>
                <w:szCs w:val="20"/>
              </w:rPr>
            </w:pPr>
            <w:r w:rsidRPr="00EE4C18">
              <w:rPr>
                <w:rFonts w:ascii="Calibri" w:eastAsia="Calibri" w:hAnsi="Calibri" w:cs="Calibri"/>
                <w:b/>
                <w:sz w:val="20"/>
                <w:szCs w:val="20"/>
              </w:rPr>
              <w:t xml:space="preserve">Stowarzyszenie Kulturalno-Oświatowe KUKUŁKA </w:t>
            </w:r>
            <w:r w:rsidRPr="00EE4C18">
              <w:rPr>
                <w:rFonts w:ascii="Calibri" w:eastAsia="Calibri" w:hAnsi="Calibri" w:cs="Calibri"/>
                <w:b/>
                <w:sz w:val="20"/>
                <w:szCs w:val="20"/>
              </w:rPr>
              <w:br/>
              <w:t>w Wierzbicy</w:t>
            </w:r>
          </w:p>
        </w:tc>
        <w:tc>
          <w:tcPr>
            <w:tcW w:w="1701" w:type="dxa"/>
            <w:tcBorders>
              <w:left w:val="single" w:sz="4" w:space="0" w:color="auto"/>
            </w:tcBorders>
          </w:tcPr>
          <w:p w14:paraId="390C93AA" w14:textId="6BDC417B" w:rsidR="00E31EAA" w:rsidRDefault="00E31EAA" w:rsidP="00534DC7">
            <w:pPr>
              <w:spacing w:after="0" w:line="240" w:lineRule="auto"/>
              <w:rPr>
                <w:rFonts w:ascii="Calibri" w:eastAsia="Calibri" w:hAnsi="Calibri" w:cs="Calibri"/>
                <w:sz w:val="20"/>
                <w:szCs w:val="20"/>
              </w:rPr>
            </w:pPr>
            <w:r w:rsidRPr="00EE4C18">
              <w:rPr>
                <w:rFonts w:ascii="Calibri" w:eastAsia="Calibri" w:hAnsi="Calibri" w:cs="Calibri"/>
                <w:sz w:val="20"/>
                <w:szCs w:val="20"/>
              </w:rPr>
              <w:t>Komenda W</w:t>
            </w:r>
            <w:r w:rsidR="00266F54">
              <w:rPr>
                <w:rFonts w:ascii="Calibri" w:eastAsia="Calibri" w:hAnsi="Calibri" w:cs="Calibri"/>
                <w:sz w:val="20"/>
                <w:szCs w:val="20"/>
              </w:rPr>
              <w:t xml:space="preserve">ojewódzka Policji zs. </w:t>
            </w:r>
            <w:r w:rsidR="00266F54">
              <w:rPr>
                <w:rFonts w:ascii="Calibri" w:eastAsia="Calibri" w:hAnsi="Calibri" w:cs="Calibri"/>
                <w:sz w:val="20"/>
                <w:szCs w:val="20"/>
              </w:rPr>
              <w:br/>
              <w:t>w Radomiu;</w:t>
            </w:r>
          </w:p>
          <w:p w14:paraId="684A35B9" w14:textId="77777777" w:rsidR="00BF25A0" w:rsidRPr="00EE4C18" w:rsidRDefault="00BF25A0" w:rsidP="00534DC7">
            <w:pPr>
              <w:spacing w:after="0" w:line="240" w:lineRule="auto"/>
              <w:rPr>
                <w:rFonts w:ascii="Calibri" w:eastAsia="Calibri" w:hAnsi="Calibri" w:cs="Calibri"/>
                <w:sz w:val="20"/>
                <w:szCs w:val="20"/>
              </w:rPr>
            </w:pPr>
          </w:p>
          <w:p w14:paraId="3289B55A" w14:textId="31E35B10" w:rsidR="00E31EAA" w:rsidRDefault="00E31EAA" w:rsidP="00534DC7">
            <w:pPr>
              <w:spacing w:after="0" w:line="240" w:lineRule="auto"/>
              <w:rPr>
                <w:rFonts w:ascii="Calibri" w:eastAsia="Calibri" w:hAnsi="Calibri" w:cs="Calibri"/>
                <w:sz w:val="20"/>
                <w:szCs w:val="20"/>
              </w:rPr>
            </w:pPr>
            <w:r w:rsidRPr="00EE4C18">
              <w:rPr>
                <w:rFonts w:ascii="Calibri" w:eastAsia="Calibri" w:hAnsi="Calibri" w:cs="Calibri"/>
                <w:sz w:val="20"/>
                <w:szCs w:val="20"/>
              </w:rPr>
              <w:t xml:space="preserve">Komendy Powiatowe / Miejskie Policji </w:t>
            </w:r>
            <w:r w:rsidRPr="00EE4C18">
              <w:rPr>
                <w:rFonts w:ascii="Calibri" w:eastAsia="Calibri" w:hAnsi="Calibri" w:cs="Calibri"/>
                <w:sz w:val="20"/>
                <w:szCs w:val="20"/>
              </w:rPr>
              <w:br/>
              <w:t>z</w:t>
            </w:r>
            <w:r w:rsidR="00266F54">
              <w:rPr>
                <w:rFonts w:ascii="Calibri" w:eastAsia="Calibri" w:hAnsi="Calibri" w:cs="Calibri"/>
                <w:sz w:val="20"/>
                <w:szCs w:val="20"/>
              </w:rPr>
              <w:t xml:space="preserve"> terenu garnizonu mazowieckiego;</w:t>
            </w:r>
          </w:p>
          <w:p w14:paraId="01FBF714" w14:textId="77777777" w:rsidR="00BF25A0" w:rsidRPr="00EE4C18" w:rsidRDefault="00BF25A0" w:rsidP="00534DC7">
            <w:pPr>
              <w:spacing w:after="0" w:line="240" w:lineRule="auto"/>
              <w:rPr>
                <w:rFonts w:ascii="Calibri" w:eastAsia="Calibri" w:hAnsi="Calibri" w:cs="Calibri"/>
                <w:sz w:val="20"/>
                <w:szCs w:val="20"/>
              </w:rPr>
            </w:pPr>
          </w:p>
          <w:p w14:paraId="67FF1A4E" w14:textId="29A95658" w:rsidR="00E31EAA" w:rsidRDefault="00E31EAA" w:rsidP="00534DC7">
            <w:pPr>
              <w:spacing w:after="0" w:line="240" w:lineRule="auto"/>
              <w:rPr>
                <w:rFonts w:ascii="Calibri" w:eastAsia="Calibri" w:hAnsi="Calibri" w:cs="Calibri"/>
                <w:sz w:val="20"/>
                <w:szCs w:val="20"/>
              </w:rPr>
            </w:pPr>
            <w:r w:rsidRPr="00EE4C18">
              <w:rPr>
                <w:rFonts w:ascii="Calibri" w:eastAsia="Calibri" w:hAnsi="Calibri" w:cs="Calibri"/>
                <w:sz w:val="20"/>
                <w:szCs w:val="20"/>
              </w:rPr>
              <w:t>Samodzielny Wojewódzki Publiczny Zespół Zakładów Psychiatrycznej Opieki Zdrowotnej i</w:t>
            </w:r>
            <w:r w:rsidR="00266F54">
              <w:rPr>
                <w:rFonts w:ascii="Calibri" w:eastAsia="Calibri" w:hAnsi="Calibri" w:cs="Calibri"/>
                <w:sz w:val="20"/>
                <w:szCs w:val="20"/>
              </w:rPr>
              <w:t xml:space="preserve">m. dr Barbary Borzym </w:t>
            </w:r>
            <w:r w:rsidR="00266F54">
              <w:rPr>
                <w:rFonts w:ascii="Calibri" w:eastAsia="Calibri" w:hAnsi="Calibri" w:cs="Calibri"/>
                <w:sz w:val="20"/>
                <w:szCs w:val="20"/>
              </w:rPr>
              <w:br/>
              <w:t>w Radomiu;</w:t>
            </w:r>
          </w:p>
          <w:p w14:paraId="3A42759C" w14:textId="77777777" w:rsidR="00BF25A0" w:rsidRPr="00EE4C18" w:rsidRDefault="00BF25A0" w:rsidP="00534DC7">
            <w:pPr>
              <w:spacing w:after="0" w:line="240" w:lineRule="auto"/>
              <w:rPr>
                <w:rFonts w:ascii="Calibri" w:eastAsia="Calibri" w:hAnsi="Calibri" w:cs="Calibri"/>
                <w:sz w:val="20"/>
                <w:szCs w:val="20"/>
              </w:rPr>
            </w:pPr>
          </w:p>
          <w:p w14:paraId="40A10FA8" w14:textId="77777777" w:rsidR="00E31EAA" w:rsidRPr="00EE4C18" w:rsidRDefault="00E31EAA" w:rsidP="00534DC7">
            <w:pPr>
              <w:spacing w:after="0" w:line="240" w:lineRule="auto"/>
              <w:rPr>
                <w:rFonts w:ascii="Calibri" w:eastAsia="Calibri" w:hAnsi="Calibri" w:cs="Calibri"/>
                <w:sz w:val="20"/>
                <w:szCs w:val="20"/>
              </w:rPr>
            </w:pPr>
            <w:r w:rsidRPr="00EE4C18">
              <w:rPr>
                <w:rFonts w:ascii="Calibri" w:eastAsia="Calibri" w:hAnsi="Calibri" w:cs="Calibri"/>
                <w:sz w:val="20"/>
                <w:szCs w:val="20"/>
              </w:rPr>
              <w:t xml:space="preserve">Stowarzyszenie Kulturalno-Oświatowe KUKUŁKA </w:t>
            </w:r>
            <w:r w:rsidRPr="00EE4C18">
              <w:rPr>
                <w:rFonts w:ascii="Calibri" w:eastAsia="Calibri" w:hAnsi="Calibri" w:cs="Calibri"/>
                <w:sz w:val="20"/>
                <w:szCs w:val="20"/>
              </w:rPr>
              <w:br/>
              <w:t>w Wierzbicy.</w:t>
            </w:r>
          </w:p>
        </w:tc>
        <w:tc>
          <w:tcPr>
            <w:tcW w:w="1985" w:type="dxa"/>
          </w:tcPr>
          <w:p w14:paraId="7DE27A64" w14:textId="569F9525" w:rsidR="00E31EAA" w:rsidRPr="00EE4C18" w:rsidRDefault="00E31EAA" w:rsidP="00E31EAA">
            <w:pPr>
              <w:spacing w:after="0" w:line="240" w:lineRule="auto"/>
              <w:rPr>
                <w:rFonts w:ascii="Calibri" w:eastAsia="Calibri" w:hAnsi="Calibri" w:cs="Calibri"/>
                <w:sz w:val="20"/>
                <w:szCs w:val="20"/>
              </w:rPr>
            </w:pPr>
            <w:r w:rsidRPr="00EE4C18">
              <w:rPr>
                <w:rFonts w:ascii="Calibri" w:eastAsia="Calibri" w:hAnsi="Calibri" w:cs="Calibri"/>
                <w:sz w:val="20"/>
                <w:szCs w:val="20"/>
              </w:rPr>
              <w:t xml:space="preserve">Przeciwdziałanie zjawiskom patologii oraz ochrona dzieci </w:t>
            </w:r>
            <w:r w:rsidRPr="00EE4C18">
              <w:rPr>
                <w:rFonts w:ascii="Calibri" w:eastAsia="Calibri" w:hAnsi="Calibri" w:cs="Calibri"/>
                <w:sz w:val="20"/>
                <w:szCs w:val="20"/>
              </w:rPr>
              <w:br/>
              <w:t>i młodzieży</w:t>
            </w:r>
            <w:r w:rsidR="00266F54">
              <w:rPr>
                <w:rFonts w:ascii="Calibri" w:eastAsia="Calibri" w:hAnsi="Calibri" w:cs="Calibri"/>
                <w:sz w:val="20"/>
                <w:szCs w:val="20"/>
              </w:rPr>
              <w:t xml:space="preserve"> /</w:t>
            </w:r>
          </w:p>
          <w:p w14:paraId="2CEDC546" w14:textId="1F5D3AA5" w:rsidR="00E31EAA" w:rsidRPr="00266F54" w:rsidRDefault="00E31EAA" w:rsidP="00E31EAA">
            <w:pPr>
              <w:spacing w:after="0" w:line="240" w:lineRule="auto"/>
              <w:rPr>
                <w:rFonts w:ascii="Calibri" w:eastAsia="Calibri" w:hAnsi="Calibri" w:cs="Calibri"/>
                <w:sz w:val="20"/>
                <w:szCs w:val="20"/>
              </w:rPr>
            </w:pPr>
            <w:r w:rsidRPr="00266F54">
              <w:rPr>
                <w:rFonts w:ascii="Calibri" w:eastAsia="Calibri" w:hAnsi="Calibri" w:cs="Calibri"/>
                <w:bCs/>
                <w:sz w:val="20"/>
                <w:szCs w:val="20"/>
              </w:rPr>
              <w:t xml:space="preserve">„Siebie NIE truję – innych uświadamiam </w:t>
            </w:r>
            <w:r w:rsidRPr="00266F54">
              <w:rPr>
                <w:rFonts w:ascii="Calibri" w:eastAsia="Calibri" w:hAnsi="Calibri" w:cs="Calibri"/>
                <w:bCs/>
                <w:sz w:val="20"/>
                <w:szCs w:val="20"/>
              </w:rPr>
              <w:br/>
              <w:t>i szanuję”</w:t>
            </w:r>
          </w:p>
        </w:tc>
        <w:tc>
          <w:tcPr>
            <w:tcW w:w="3402" w:type="dxa"/>
            <w:tcBorders>
              <w:right w:val="single" w:sz="4" w:space="0" w:color="auto"/>
            </w:tcBorders>
          </w:tcPr>
          <w:p w14:paraId="38B5E652" w14:textId="77777777" w:rsidR="00E31EAA" w:rsidRPr="00EE4C18" w:rsidRDefault="00E31EAA" w:rsidP="00E31EAA">
            <w:pPr>
              <w:spacing w:after="0" w:line="240" w:lineRule="auto"/>
              <w:ind w:left="-102"/>
              <w:rPr>
                <w:rFonts w:ascii="Calibri" w:eastAsia="Calibri" w:hAnsi="Calibri" w:cs="Calibri"/>
                <w:sz w:val="20"/>
                <w:szCs w:val="20"/>
              </w:rPr>
            </w:pPr>
            <w:r w:rsidRPr="00EE4C18">
              <w:rPr>
                <w:rFonts w:ascii="Calibri" w:eastAsia="Calibri" w:hAnsi="Calibri" w:cs="Calibri"/>
                <w:sz w:val="20"/>
                <w:szCs w:val="20"/>
              </w:rPr>
              <w:t>Projekt skierowany do młodzieży województwa mazowieckiego.</w:t>
            </w:r>
          </w:p>
          <w:p w14:paraId="3551B41A" w14:textId="77777777" w:rsidR="00E31EAA" w:rsidRPr="00EE4C18" w:rsidRDefault="00E31EAA" w:rsidP="00E31EAA">
            <w:pPr>
              <w:spacing w:after="0" w:line="240" w:lineRule="auto"/>
              <w:ind w:left="-102"/>
              <w:rPr>
                <w:rFonts w:ascii="Calibri" w:eastAsia="Calibri" w:hAnsi="Calibri" w:cs="Calibri"/>
                <w:sz w:val="20"/>
                <w:szCs w:val="20"/>
              </w:rPr>
            </w:pPr>
            <w:r w:rsidRPr="00EE4C18">
              <w:rPr>
                <w:rFonts w:ascii="Calibri" w:eastAsia="Calibri" w:hAnsi="Calibri" w:cs="Calibri"/>
                <w:bCs/>
                <w:iCs/>
                <w:sz w:val="20"/>
                <w:szCs w:val="20"/>
              </w:rPr>
              <w:t>Adresaci bezpośredni projektu:</w:t>
            </w:r>
          </w:p>
          <w:p w14:paraId="1A771AE5" w14:textId="77777777" w:rsidR="00E31EAA" w:rsidRPr="00EE4C18" w:rsidRDefault="00E31EAA" w:rsidP="004274C6">
            <w:pPr>
              <w:numPr>
                <w:ilvl w:val="0"/>
                <w:numId w:val="49"/>
              </w:numPr>
              <w:spacing w:after="0" w:line="240" w:lineRule="auto"/>
              <w:ind w:left="175" w:hanging="283"/>
              <w:rPr>
                <w:rFonts w:ascii="Calibri" w:eastAsia="Calibri" w:hAnsi="Calibri" w:cs="Calibri"/>
                <w:iCs/>
                <w:sz w:val="20"/>
                <w:szCs w:val="20"/>
              </w:rPr>
            </w:pPr>
            <w:r w:rsidRPr="00EE4C18">
              <w:rPr>
                <w:rFonts w:ascii="Calibri" w:eastAsia="Calibri" w:hAnsi="Calibri" w:cs="Calibri"/>
                <w:iCs/>
                <w:sz w:val="20"/>
                <w:szCs w:val="20"/>
              </w:rPr>
              <w:t>66 policjantów do spraw profilaktyki społecznej z terenu garnizonu mazowieckiego;</w:t>
            </w:r>
          </w:p>
          <w:p w14:paraId="664F87AD" w14:textId="77777777" w:rsidR="00E31EAA" w:rsidRPr="00EE4C18" w:rsidRDefault="00E31EAA" w:rsidP="004274C6">
            <w:pPr>
              <w:numPr>
                <w:ilvl w:val="0"/>
                <w:numId w:val="49"/>
              </w:numPr>
              <w:spacing w:after="0" w:line="240" w:lineRule="auto"/>
              <w:ind w:left="175" w:hanging="283"/>
              <w:rPr>
                <w:rFonts w:ascii="Calibri" w:eastAsia="Calibri" w:hAnsi="Calibri" w:cs="Calibri"/>
                <w:iCs/>
                <w:sz w:val="20"/>
                <w:szCs w:val="20"/>
              </w:rPr>
            </w:pPr>
            <w:r w:rsidRPr="00EE4C18">
              <w:rPr>
                <w:rFonts w:ascii="Calibri" w:eastAsia="Calibri" w:hAnsi="Calibri" w:cs="Calibri"/>
                <w:iCs/>
                <w:sz w:val="20"/>
                <w:szCs w:val="20"/>
              </w:rPr>
              <w:t xml:space="preserve">10.000 osób -  „liderów” w swoim środowisku, wyposażonych w materiały edukacyjne i profilaktyczne; </w:t>
            </w:r>
          </w:p>
          <w:p w14:paraId="1414D270" w14:textId="77777777" w:rsidR="00E31EAA" w:rsidRPr="00EE4C18" w:rsidRDefault="00E31EAA" w:rsidP="004274C6">
            <w:pPr>
              <w:numPr>
                <w:ilvl w:val="0"/>
                <w:numId w:val="49"/>
              </w:numPr>
              <w:spacing w:after="0" w:line="240" w:lineRule="auto"/>
              <w:ind w:left="175" w:hanging="283"/>
              <w:rPr>
                <w:rFonts w:ascii="Calibri" w:eastAsia="Calibri" w:hAnsi="Calibri" w:cs="Calibri"/>
                <w:iCs/>
                <w:sz w:val="20"/>
                <w:szCs w:val="20"/>
              </w:rPr>
            </w:pPr>
            <w:r w:rsidRPr="00EE4C18">
              <w:rPr>
                <w:rFonts w:ascii="Calibri" w:eastAsia="Calibri" w:hAnsi="Calibri" w:cs="Calibri"/>
                <w:iCs/>
                <w:sz w:val="20"/>
                <w:szCs w:val="20"/>
              </w:rPr>
              <w:t>550 osób (nauczyciele, rodzice).</w:t>
            </w:r>
          </w:p>
          <w:p w14:paraId="7DD9DD50" w14:textId="77777777" w:rsidR="00E31EAA" w:rsidRPr="00266F54" w:rsidRDefault="00E31EAA" w:rsidP="004274C6">
            <w:pPr>
              <w:pStyle w:val="Akapitzlist"/>
              <w:numPr>
                <w:ilvl w:val="0"/>
                <w:numId w:val="49"/>
              </w:numPr>
              <w:spacing w:after="0" w:line="240" w:lineRule="auto"/>
              <w:ind w:left="175" w:hanging="283"/>
              <w:rPr>
                <w:rFonts w:cs="Calibri"/>
                <w:bCs/>
                <w:iCs/>
                <w:sz w:val="20"/>
                <w:szCs w:val="20"/>
              </w:rPr>
            </w:pPr>
            <w:r w:rsidRPr="00266F54">
              <w:rPr>
                <w:rFonts w:cs="Calibri"/>
                <w:bCs/>
                <w:iCs/>
                <w:sz w:val="20"/>
                <w:szCs w:val="20"/>
              </w:rPr>
              <w:t>Adresaci pośredni projektu:</w:t>
            </w:r>
          </w:p>
          <w:p w14:paraId="2A0C42F8" w14:textId="77777777" w:rsidR="00E31EAA" w:rsidRPr="00EE4C18" w:rsidRDefault="00E31EAA" w:rsidP="004274C6">
            <w:pPr>
              <w:numPr>
                <w:ilvl w:val="0"/>
                <w:numId w:val="49"/>
              </w:numPr>
              <w:spacing w:after="0" w:line="240" w:lineRule="auto"/>
              <w:ind w:left="175" w:hanging="283"/>
              <w:rPr>
                <w:rFonts w:ascii="Calibri" w:eastAsia="Calibri" w:hAnsi="Calibri" w:cs="Calibri"/>
                <w:iCs/>
                <w:sz w:val="20"/>
                <w:szCs w:val="20"/>
              </w:rPr>
            </w:pPr>
            <w:r w:rsidRPr="00EE4C18">
              <w:rPr>
                <w:rFonts w:ascii="Calibri" w:eastAsia="Calibri" w:hAnsi="Calibri" w:cs="Calibri"/>
                <w:iCs/>
                <w:sz w:val="20"/>
                <w:szCs w:val="20"/>
              </w:rPr>
              <w:t xml:space="preserve">osoby w wieku 13-20 lat (młodzież) </w:t>
            </w:r>
            <w:r w:rsidRPr="00EE4C18">
              <w:rPr>
                <w:rFonts w:ascii="Calibri" w:eastAsia="Calibri" w:hAnsi="Calibri" w:cs="Calibri"/>
                <w:iCs/>
                <w:sz w:val="20"/>
                <w:szCs w:val="20"/>
              </w:rPr>
              <w:br/>
              <w:t>z terenu garnizonu mazowieckiego.</w:t>
            </w:r>
          </w:p>
          <w:p w14:paraId="3371F624" w14:textId="77777777" w:rsidR="00E31EAA" w:rsidRPr="00EE4C18" w:rsidRDefault="00E31EAA" w:rsidP="00E31EAA">
            <w:pPr>
              <w:spacing w:after="0" w:line="240" w:lineRule="auto"/>
              <w:ind w:left="-102"/>
              <w:rPr>
                <w:rFonts w:ascii="Calibri" w:eastAsia="Calibri" w:hAnsi="Calibri" w:cs="Calibri"/>
                <w:iCs/>
                <w:sz w:val="20"/>
                <w:szCs w:val="20"/>
              </w:rPr>
            </w:pPr>
            <w:r w:rsidRPr="00EE4C18">
              <w:rPr>
                <w:rFonts w:ascii="Calibri" w:eastAsia="Calibri" w:hAnsi="Calibri" w:cs="Calibri"/>
                <w:iCs/>
                <w:sz w:val="20"/>
                <w:szCs w:val="20"/>
              </w:rPr>
              <w:t xml:space="preserve">W ramach projektu nakręcono film profilaktyczno-edukacyjny pt. „Zdążyć”, dotyczący problematyki uzależnień od środków psychoaktywnych. </w:t>
            </w:r>
            <w:r w:rsidRPr="00EE4C18">
              <w:rPr>
                <w:rFonts w:ascii="Calibri" w:eastAsia="Calibri" w:hAnsi="Calibri" w:cs="Calibri"/>
                <w:iCs/>
                <w:sz w:val="20"/>
                <w:szCs w:val="20"/>
              </w:rPr>
              <w:br/>
              <w:t>W wypracowaniu materiału filmowego promującego wartościowe postawy zaangażowana została młodzież, co uznać należy za formę profilaktyki rówieśniczej.</w:t>
            </w:r>
          </w:p>
          <w:p w14:paraId="35FC98F2" w14:textId="47AECBAF" w:rsidR="00E31EAA" w:rsidRPr="00EE4C18" w:rsidRDefault="00E31EAA" w:rsidP="00E31EAA">
            <w:pPr>
              <w:spacing w:after="0" w:line="240" w:lineRule="auto"/>
              <w:ind w:left="-102"/>
              <w:rPr>
                <w:rFonts w:ascii="Calibri" w:eastAsia="Calibri" w:hAnsi="Calibri" w:cs="Calibri"/>
                <w:iCs/>
                <w:sz w:val="20"/>
                <w:szCs w:val="20"/>
              </w:rPr>
            </w:pPr>
            <w:r w:rsidRPr="00EE4C18">
              <w:rPr>
                <w:rFonts w:ascii="Calibri" w:eastAsia="Calibri" w:hAnsi="Calibri" w:cs="Calibri"/>
                <w:sz w:val="20"/>
                <w:szCs w:val="20"/>
              </w:rPr>
              <w:t xml:space="preserve">Główny cel projektu to zapobieganie </w:t>
            </w:r>
            <w:r w:rsidRPr="00EE4C18">
              <w:rPr>
                <w:rFonts w:ascii="Calibri" w:eastAsia="Calibri" w:hAnsi="Calibri" w:cs="Calibri"/>
                <w:sz w:val="20"/>
                <w:szCs w:val="20"/>
              </w:rPr>
              <w:br/>
              <w:t>i przeciwdziałanie używaniu nowych substancji psychoaktywnych. Angażowanie społeczności lokalnej do działań zapewn</w:t>
            </w:r>
            <w:r w:rsidR="00D344EA">
              <w:rPr>
                <w:rFonts w:ascii="Calibri" w:eastAsia="Calibri" w:hAnsi="Calibri" w:cs="Calibri"/>
                <w:sz w:val="20"/>
                <w:szCs w:val="20"/>
              </w:rPr>
              <w:t xml:space="preserve">iających bezpieczeństwo dzieci </w:t>
            </w:r>
            <w:r w:rsidRPr="00EE4C18">
              <w:rPr>
                <w:rFonts w:ascii="Calibri" w:eastAsia="Calibri" w:hAnsi="Calibri" w:cs="Calibri"/>
                <w:sz w:val="20"/>
                <w:szCs w:val="20"/>
              </w:rPr>
              <w:t xml:space="preserve">i młodzieży, w tym działań profilaktycznych. </w:t>
            </w:r>
          </w:p>
        </w:tc>
        <w:tc>
          <w:tcPr>
            <w:tcW w:w="1134" w:type="dxa"/>
            <w:tcBorders>
              <w:left w:val="single" w:sz="4" w:space="0" w:color="auto"/>
            </w:tcBorders>
          </w:tcPr>
          <w:p w14:paraId="36845BE6" w14:textId="7C3A91D2" w:rsidR="00E31EAA" w:rsidRPr="00266F54"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50 </w:t>
            </w:r>
            <w:r w:rsidR="00E31EAA" w:rsidRPr="00266F54">
              <w:rPr>
                <w:rFonts w:ascii="Calibri" w:eastAsia="Calibri" w:hAnsi="Calibri" w:cs="Calibri"/>
                <w:b/>
                <w:sz w:val="20"/>
                <w:szCs w:val="20"/>
              </w:rPr>
              <w:t>000</w:t>
            </w:r>
          </w:p>
        </w:tc>
        <w:tc>
          <w:tcPr>
            <w:tcW w:w="1134" w:type="dxa"/>
            <w:tcBorders>
              <w:right w:val="single" w:sz="4" w:space="0" w:color="auto"/>
            </w:tcBorders>
          </w:tcPr>
          <w:p w14:paraId="0EC6542F" w14:textId="07E9DE13" w:rsidR="00E31EAA" w:rsidRPr="00266F54"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50 </w:t>
            </w:r>
            <w:r w:rsidR="00E31EAA" w:rsidRPr="00266F54">
              <w:rPr>
                <w:rFonts w:ascii="Calibri" w:eastAsia="Calibri" w:hAnsi="Calibri" w:cs="Calibri"/>
                <w:b/>
                <w:sz w:val="20"/>
                <w:szCs w:val="20"/>
              </w:rPr>
              <w:t>000</w:t>
            </w:r>
          </w:p>
        </w:tc>
        <w:tc>
          <w:tcPr>
            <w:tcW w:w="3827" w:type="dxa"/>
          </w:tcPr>
          <w:p w14:paraId="69984971" w14:textId="21524777" w:rsidR="00033B20" w:rsidRPr="00266F54" w:rsidRDefault="00E31EAA" w:rsidP="00033B20">
            <w:pPr>
              <w:autoSpaceDE w:val="0"/>
              <w:autoSpaceDN w:val="0"/>
              <w:adjustRightInd w:val="0"/>
              <w:spacing w:after="0" w:line="240" w:lineRule="auto"/>
              <w:rPr>
                <w:rFonts w:ascii="Calibri" w:eastAsia="Calibri" w:hAnsi="Calibri" w:cs="Calibri"/>
                <w:sz w:val="20"/>
                <w:szCs w:val="20"/>
              </w:rPr>
            </w:pPr>
            <w:r w:rsidRPr="00EE4C18">
              <w:rPr>
                <w:rFonts w:ascii="Calibri" w:eastAsia="Calibri" w:hAnsi="Calibri" w:cs="Calibri"/>
                <w:sz w:val="20"/>
                <w:szCs w:val="20"/>
              </w:rPr>
              <w:t>Projekt został zrealizowany w 100%.</w:t>
            </w:r>
            <w:r w:rsidRPr="00EE4C18">
              <w:rPr>
                <w:rFonts w:ascii="Calibri" w:eastAsia="Calibri" w:hAnsi="Calibri" w:cs="Calibri"/>
                <w:sz w:val="20"/>
                <w:szCs w:val="20"/>
              </w:rPr>
              <w:br/>
            </w:r>
          </w:p>
          <w:p w14:paraId="49AD3C72" w14:textId="392A44F4" w:rsidR="00E31EAA" w:rsidRPr="00EE4C18" w:rsidRDefault="00E31EAA" w:rsidP="00E31EAA">
            <w:pPr>
              <w:spacing w:after="0" w:line="240" w:lineRule="auto"/>
              <w:ind w:left="-53"/>
              <w:rPr>
                <w:rFonts w:ascii="Calibri" w:eastAsia="Calibri" w:hAnsi="Calibri" w:cs="Calibri"/>
                <w:sz w:val="20"/>
                <w:szCs w:val="20"/>
              </w:rPr>
            </w:pPr>
            <w:r w:rsidRPr="00266F54">
              <w:rPr>
                <w:rFonts w:ascii="Calibri" w:eastAsia="Calibri" w:hAnsi="Calibri" w:cs="Calibri"/>
                <w:sz w:val="20"/>
                <w:szCs w:val="20"/>
              </w:rPr>
              <w:t>Z analizy ankiet wynika, że wzrósł poziom świadomości uczestników projektu o 71% oraz zwiększył się poziom poczucia bezpieczeństwa o 83%.</w:t>
            </w:r>
          </w:p>
        </w:tc>
      </w:tr>
    </w:tbl>
    <w:p w14:paraId="5D970C42" w14:textId="77777777" w:rsidR="00D344EA" w:rsidRDefault="00D344EA" w:rsidP="00E31EAA">
      <w:pPr>
        <w:spacing w:after="200" w:line="276" w:lineRule="auto"/>
        <w:outlineLvl w:val="0"/>
        <w:rPr>
          <w:rFonts w:ascii="Calibri" w:eastAsia="Calibri" w:hAnsi="Calibri" w:cs="Arial"/>
          <w:b/>
          <w:sz w:val="28"/>
          <w:u w:val="single"/>
        </w:rPr>
      </w:pPr>
    </w:p>
    <w:p w14:paraId="6C8C6670" w14:textId="77777777" w:rsidR="00033B20" w:rsidRPr="00E31EAA" w:rsidRDefault="00033B20" w:rsidP="00E31EAA">
      <w:pPr>
        <w:spacing w:after="200" w:line="276" w:lineRule="auto"/>
        <w:outlineLvl w:val="0"/>
        <w:rPr>
          <w:rFonts w:ascii="Calibri" w:eastAsia="Calibri" w:hAnsi="Calibri" w:cs="Arial"/>
          <w:b/>
          <w:sz w:val="28"/>
          <w:u w:val="single"/>
        </w:rPr>
      </w:pPr>
    </w:p>
    <w:p w14:paraId="6744C0CF" w14:textId="77777777" w:rsidR="00E31EAA" w:rsidRPr="00E31EAA" w:rsidRDefault="00E31EAA" w:rsidP="00E31EAA">
      <w:pPr>
        <w:spacing w:after="200" w:line="276" w:lineRule="auto"/>
        <w:jc w:val="center"/>
        <w:outlineLvl w:val="0"/>
        <w:rPr>
          <w:rFonts w:ascii="Calibri" w:eastAsia="Calibri" w:hAnsi="Calibri" w:cs="Arial"/>
          <w:b/>
          <w:sz w:val="28"/>
        </w:rPr>
      </w:pPr>
      <w:r w:rsidRPr="00E31EAA">
        <w:rPr>
          <w:rFonts w:ascii="Calibri" w:eastAsia="Calibri" w:hAnsi="Calibri" w:cs="Arial"/>
          <w:b/>
          <w:sz w:val="28"/>
        </w:rPr>
        <w:lastRenderedPageBreak/>
        <w:t>8 - WOJEWÓDZTWO OPOLSKIE</w:t>
      </w:r>
    </w:p>
    <w:tbl>
      <w:tblPr>
        <w:tblW w:w="150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48"/>
        <w:gridCol w:w="1644"/>
        <w:gridCol w:w="1928"/>
        <w:gridCol w:w="1701"/>
        <w:gridCol w:w="3005"/>
        <w:gridCol w:w="1474"/>
        <w:gridCol w:w="1134"/>
        <w:gridCol w:w="3421"/>
      </w:tblGrid>
      <w:tr w:rsidR="00E31EAA" w:rsidRPr="00E31EAA" w14:paraId="2AAF5D57" w14:textId="77777777" w:rsidTr="00033B20">
        <w:trPr>
          <w:trHeight w:val="283"/>
          <w:jc w:val="center"/>
        </w:trPr>
        <w:tc>
          <w:tcPr>
            <w:tcW w:w="748" w:type="dxa"/>
            <w:vMerge w:val="restart"/>
            <w:tcBorders>
              <w:top w:val="single" w:sz="8" w:space="0" w:color="auto"/>
              <w:left w:val="single" w:sz="8" w:space="0" w:color="auto"/>
              <w:right w:val="single" w:sz="8" w:space="0" w:color="auto"/>
            </w:tcBorders>
            <w:shd w:val="clear" w:color="auto" w:fill="5B9BD5" w:themeFill="accent1"/>
            <w:hideMark/>
          </w:tcPr>
          <w:p w14:paraId="53A5B3F1" w14:textId="77777777" w:rsidR="00E31EAA" w:rsidRPr="00E31EAA" w:rsidRDefault="00E31EAA" w:rsidP="00E31EAA">
            <w:pPr>
              <w:spacing w:before="120" w:after="0" w:line="240" w:lineRule="auto"/>
              <w:ind w:left="-97"/>
              <w:jc w:val="center"/>
              <w:rPr>
                <w:rFonts w:ascii="Calibri" w:eastAsia="Calibri" w:hAnsi="Calibri" w:cs="Calibri"/>
                <w:b/>
              </w:rPr>
            </w:pPr>
            <w:r w:rsidRPr="00E31EAA">
              <w:rPr>
                <w:rFonts w:ascii="Calibri" w:eastAsia="Calibri" w:hAnsi="Calibri" w:cs="Calibri"/>
                <w:b/>
              </w:rPr>
              <w:t>Lp.</w:t>
            </w:r>
          </w:p>
        </w:tc>
        <w:tc>
          <w:tcPr>
            <w:tcW w:w="1644" w:type="dxa"/>
            <w:vMerge w:val="restart"/>
            <w:tcBorders>
              <w:top w:val="single" w:sz="8" w:space="0" w:color="auto"/>
              <w:left w:val="single" w:sz="8" w:space="0" w:color="auto"/>
              <w:right w:val="single" w:sz="4" w:space="0" w:color="auto"/>
            </w:tcBorders>
            <w:shd w:val="clear" w:color="auto" w:fill="5B9BD5" w:themeFill="accent1"/>
            <w:hideMark/>
          </w:tcPr>
          <w:p w14:paraId="16F5103A" w14:textId="77777777" w:rsidR="00E31EAA" w:rsidRPr="00E31EAA" w:rsidRDefault="00E31EAA" w:rsidP="00E31EAA">
            <w:pPr>
              <w:spacing w:before="120" w:after="0" w:line="240" w:lineRule="auto"/>
              <w:ind w:left="-57" w:right="-57"/>
              <w:jc w:val="center"/>
              <w:rPr>
                <w:rFonts w:ascii="Calibri" w:eastAsia="Calibri" w:hAnsi="Calibri" w:cs="Calibri"/>
                <w:b/>
              </w:rPr>
            </w:pPr>
            <w:r w:rsidRPr="00E31EAA">
              <w:rPr>
                <w:rFonts w:ascii="Calibri" w:eastAsia="Calibri" w:hAnsi="Calibri" w:cs="Calibri"/>
                <w:b/>
              </w:rPr>
              <w:t>podmiot realizujący</w:t>
            </w:r>
          </w:p>
        </w:tc>
        <w:tc>
          <w:tcPr>
            <w:tcW w:w="1928" w:type="dxa"/>
            <w:vMerge w:val="restart"/>
            <w:tcBorders>
              <w:top w:val="single" w:sz="8" w:space="0" w:color="auto"/>
              <w:left w:val="single" w:sz="4" w:space="0" w:color="auto"/>
              <w:right w:val="single" w:sz="8" w:space="0" w:color="auto"/>
            </w:tcBorders>
            <w:shd w:val="clear" w:color="auto" w:fill="5B9BD5" w:themeFill="accent1"/>
            <w:hideMark/>
          </w:tcPr>
          <w:p w14:paraId="527C3538" w14:textId="77777777" w:rsidR="00E31EAA" w:rsidRPr="00E31EAA" w:rsidRDefault="00E31EAA" w:rsidP="00E31EAA">
            <w:pPr>
              <w:spacing w:before="120" w:after="0" w:line="240" w:lineRule="auto"/>
              <w:ind w:left="-57" w:right="-57"/>
              <w:jc w:val="center"/>
              <w:rPr>
                <w:rFonts w:ascii="Calibri" w:eastAsia="Calibri" w:hAnsi="Calibri" w:cs="Calibri"/>
                <w:b/>
              </w:rPr>
            </w:pPr>
            <w:r w:rsidRPr="00E31EAA">
              <w:rPr>
                <w:rFonts w:ascii="Calibri" w:eastAsia="Calibri" w:hAnsi="Calibri" w:cs="Calibri"/>
                <w:b/>
              </w:rPr>
              <w:t>podmioty współpracujące</w:t>
            </w:r>
          </w:p>
        </w:tc>
        <w:tc>
          <w:tcPr>
            <w:tcW w:w="1701" w:type="dxa"/>
            <w:vMerge w:val="restart"/>
            <w:tcBorders>
              <w:top w:val="single" w:sz="8" w:space="0" w:color="auto"/>
              <w:left w:val="single" w:sz="8" w:space="0" w:color="auto"/>
              <w:right w:val="single" w:sz="8" w:space="0" w:color="auto"/>
            </w:tcBorders>
            <w:shd w:val="clear" w:color="auto" w:fill="5B9BD5" w:themeFill="accent1"/>
            <w:hideMark/>
          </w:tcPr>
          <w:p w14:paraId="02128F5F" w14:textId="77777777" w:rsidR="00E31EAA" w:rsidRPr="00E31EAA" w:rsidRDefault="00E31EAA" w:rsidP="00E31EAA">
            <w:pPr>
              <w:spacing w:before="120" w:after="0" w:line="240" w:lineRule="auto"/>
              <w:ind w:left="-57" w:right="-57"/>
              <w:jc w:val="center"/>
              <w:rPr>
                <w:rFonts w:ascii="Calibri" w:eastAsia="Calibri" w:hAnsi="Calibri" w:cs="Calibri"/>
                <w:b/>
              </w:rPr>
            </w:pPr>
            <w:r w:rsidRPr="00E31EAA">
              <w:rPr>
                <w:rFonts w:ascii="Calibri" w:eastAsia="Calibri" w:hAnsi="Calibri" w:cs="Calibri"/>
                <w:b/>
              </w:rPr>
              <w:t>cel szczegółowy / tytuł projektu</w:t>
            </w:r>
          </w:p>
        </w:tc>
        <w:tc>
          <w:tcPr>
            <w:tcW w:w="3005" w:type="dxa"/>
            <w:vMerge w:val="restart"/>
            <w:tcBorders>
              <w:top w:val="single" w:sz="8" w:space="0" w:color="auto"/>
              <w:left w:val="single" w:sz="8" w:space="0" w:color="auto"/>
              <w:right w:val="single" w:sz="4" w:space="0" w:color="auto"/>
            </w:tcBorders>
            <w:shd w:val="clear" w:color="auto" w:fill="5B9BD5" w:themeFill="accent1"/>
            <w:hideMark/>
          </w:tcPr>
          <w:p w14:paraId="1D12E3D0" w14:textId="77777777" w:rsidR="00E31EAA" w:rsidRPr="00E31EAA" w:rsidRDefault="00E31EAA" w:rsidP="00E31EAA">
            <w:pPr>
              <w:spacing w:before="120" w:after="0" w:line="240" w:lineRule="auto"/>
              <w:ind w:left="-57" w:right="-57"/>
              <w:jc w:val="center"/>
              <w:rPr>
                <w:rFonts w:ascii="Calibri" w:eastAsia="Calibri" w:hAnsi="Calibri" w:cs="Calibri"/>
                <w:b/>
              </w:rPr>
            </w:pPr>
            <w:r w:rsidRPr="00E31EAA">
              <w:rPr>
                <w:rFonts w:ascii="Calibri" w:eastAsia="Calibri" w:hAnsi="Calibri" w:cs="Calibri"/>
                <w:b/>
              </w:rPr>
              <w:t>opis</w:t>
            </w:r>
          </w:p>
          <w:p w14:paraId="78BA7429" w14:textId="77777777" w:rsidR="00E31EAA" w:rsidRPr="00E31EAA" w:rsidRDefault="00E31EAA" w:rsidP="00E31EAA">
            <w:pPr>
              <w:spacing w:before="120" w:after="0" w:line="240" w:lineRule="auto"/>
              <w:ind w:left="-57" w:right="-57"/>
              <w:jc w:val="center"/>
              <w:rPr>
                <w:rFonts w:ascii="Calibri" w:eastAsia="Calibri" w:hAnsi="Calibri" w:cs="Calibri"/>
                <w:b/>
              </w:rPr>
            </w:pPr>
          </w:p>
        </w:tc>
        <w:tc>
          <w:tcPr>
            <w:tcW w:w="1474" w:type="dxa"/>
            <w:vMerge w:val="restart"/>
            <w:tcBorders>
              <w:top w:val="single" w:sz="8" w:space="0" w:color="auto"/>
              <w:left w:val="single" w:sz="4" w:space="0" w:color="auto"/>
              <w:right w:val="single" w:sz="8" w:space="0" w:color="auto"/>
            </w:tcBorders>
            <w:shd w:val="clear" w:color="auto" w:fill="5B9BD5" w:themeFill="accent1"/>
          </w:tcPr>
          <w:p w14:paraId="24073252" w14:textId="77777777" w:rsidR="00E31EAA" w:rsidRPr="00E31EAA" w:rsidRDefault="00E31EAA" w:rsidP="00E31EAA">
            <w:pPr>
              <w:spacing w:before="120" w:after="0" w:line="240" w:lineRule="auto"/>
              <w:ind w:left="-57" w:right="-57"/>
              <w:jc w:val="center"/>
              <w:rPr>
                <w:rFonts w:ascii="Calibri" w:eastAsia="Calibri" w:hAnsi="Calibri" w:cs="Calibri"/>
                <w:b/>
              </w:rPr>
            </w:pPr>
            <w:r w:rsidRPr="00E31EAA">
              <w:rPr>
                <w:rFonts w:ascii="Calibri" w:eastAsia="Calibri" w:hAnsi="Calibri" w:cs="Calibri"/>
                <w:b/>
              </w:rPr>
              <w:t>Kwota</w:t>
            </w:r>
            <w:r w:rsidRPr="00E31EAA">
              <w:rPr>
                <w:rFonts w:ascii="Calibri" w:eastAsia="Calibri" w:hAnsi="Calibri" w:cs="Calibri"/>
                <w:b/>
              </w:rPr>
              <w:br/>
              <w:t>wnioskowana</w:t>
            </w:r>
          </w:p>
        </w:tc>
        <w:tc>
          <w:tcPr>
            <w:tcW w:w="1134" w:type="dxa"/>
            <w:vMerge w:val="restart"/>
            <w:tcBorders>
              <w:top w:val="single" w:sz="8" w:space="0" w:color="auto"/>
              <w:left w:val="single" w:sz="8" w:space="0" w:color="auto"/>
              <w:right w:val="single" w:sz="4" w:space="0" w:color="auto"/>
            </w:tcBorders>
            <w:shd w:val="clear" w:color="auto" w:fill="5B9BD5" w:themeFill="accent1"/>
          </w:tcPr>
          <w:p w14:paraId="43223D25" w14:textId="77777777" w:rsidR="00E31EAA" w:rsidRPr="00E31EAA" w:rsidRDefault="00E31EAA" w:rsidP="00E31EAA">
            <w:pPr>
              <w:spacing w:before="120" w:after="0" w:line="240" w:lineRule="auto"/>
              <w:ind w:left="-57" w:right="-57"/>
              <w:jc w:val="center"/>
              <w:rPr>
                <w:rFonts w:ascii="Calibri" w:eastAsia="Calibri" w:hAnsi="Calibri" w:cs="Calibri"/>
                <w:b/>
              </w:rPr>
            </w:pPr>
            <w:r w:rsidRPr="00E31EAA">
              <w:rPr>
                <w:rFonts w:ascii="Calibri" w:eastAsia="Calibri" w:hAnsi="Calibri" w:cs="Calibri"/>
                <w:b/>
              </w:rPr>
              <w:t>Kwota</w:t>
            </w:r>
            <w:r w:rsidRPr="00E31EAA">
              <w:rPr>
                <w:rFonts w:ascii="Calibri" w:eastAsia="Calibri" w:hAnsi="Calibri" w:cs="Calibri"/>
                <w:b/>
              </w:rPr>
              <w:br/>
              <w:t>wydatko-wana</w:t>
            </w:r>
          </w:p>
        </w:tc>
        <w:tc>
          <w:tcPr>
            <w:tcW w:w="3421" w:type="dxa"/>
            <w:tcBorders>
              <w:top w:val="single" w:sz="8" w:space="0" w:color="auto"/>
              <w:left w:val="single" w:sz="8" w:space="0" w:color="auto"/>
              <w:bottom w:val="single" w:sz="4" w:space="0" w:color="auto"/>
              <w:right w:val="single" w:sz="8" w:space="0" w:color="auto"/>
            </w:tcBorders>
            <w:shd w:val="clear" w:color="auto" w:fill="9CC2E5"/>
            <w:hideMark/>
          </w:tcPr>
          <w:p w14:paraId="1390879D" w14:textId="77777777" w:rsidR="00E31EAA" w:rsidRPr="00E31EAA" w:rsidRDefault="00E31EAA" w:rsidP="00E31EAA">
            <w:pPr>
              <w:spacing w:before="120" w:after="0" w:line="240" w:lineRule="auto"/>
              <w:ind w:left="-57" w:right="-57"/>
              <w:jc w:val="center"/>
              <w:rPr>
                <w:rFonts w:ascii="Calibri" w:eastAsia="Calibri" w:hAnsi="Calibri" w:cs="Calibri"/>
              </w:rPr>
            </w:pPr>
            <w:r w:rsidRPr="00E31EAA">
              <w:rPr>
                <w:rFonts w:ascii="Calibri" w:eastAsia="Calibri" w:hAnsi="Calibri" w:cs="Calibri"/>
                <w:b/>
              </w:rPr>
              <w:t>efekty / osiągnięte rezultaty</w:t>
            </w:r>
          </w:p>
        </w:tc>
      </w:tr>
      <w:tr w:rsidR="00E31EAA" w:rsidRPr="00E31EAA" w14:paraId="6BE20CD2" w14:textId="77777777" w:rsidTr="00033B20">
        <w:trPr>
          <w:trHeight w:val="1062"/>
          <w:jc w:val="center"/>
        </w:trPr>
        <w:tc>
          <w:tcPr>
            <w:tcW w:w="748" w:type="dxa"/>
            <w:vMerge/>
            <w:tcBorders>
              <w:left w:val="single" w:sz="8" w:space="0" w:color="auto"/>
              <w:right w:val="single" w:sz="8" w:space="0" w:color="auto"/>
            </w:tcBorders>
            <w:shd w:val="clear" w:color="auto" w:fill="5B9BD5" w:themeFill="accent1"/>
            <w:hideMark/>
          </w:tcPr>
          <w:p w14:paraId="249C9B23" w14:textId="77777777" w:rsidR="00E31EAA" w:rsidRPr="00E31EAA" w:rsidRDefault="00E31EAA" w:rsidP="00E31EAA">
            <w:pPr>
              <w:spacing w:after="0" w:line="240" w:lineRule="auto"/>
              <w:ind w:left="-97"/>
              <w:jc w:val="center"/>
              <w:rPr>
                <w:rFonts w:ascii="Calibri" w:eastAsia="Calibri" w:hAnsi="Calibri" w:cs="Calibri"/>
                <w:b/>
              </w:rPr>
            </w:pPr>
          </w:p>
        </w:tc>
        <w:tc>
          <w:tcPr>
            <w:tcW w:w="1644" w:type="dxa"/>
            <w:vMerge/>
            <w:tcBorders>
              <w:left w:val="single" w:sz="8" w:space="0" w:color="auto"/>
              <w:right w:val="single" w:sz="4" w:space="0" w:color="auto"/>
            </w:tcBorders>
            <w:shd w:val="clear" w:color="auto" w:fill="5B9BD5" w:themeFill="accent1"/>
            <w:vAlign w:val="center"/>
            <w:hideMark/>
          </w:tcPr>
          <w:p w14:paraId="26F860F6" w14:textId="77777777" w:rsidR="00E31EAA" w:rsidRPr="00E31EAA" w:rsidRDefault="00E31EAA" w:rsidP="00E31EAA">
            <w:pPr>
              <w:spacing w:after="0" w:line="240" w:lineRule="auto"/>
              <w:ind w:left="-57" w:right="-57"/>
              <w:jc w:val="center"/>
              <w:rPr>
                <w:rFonts w:ascii="Calibri" w:eastAsia="Calibri" w:hAnsi="Calibri" w:cs="Calibri"/>
                <w:b/>
              </w:rPr>
            </w:pPr>
          </w:p>
        </w:tc>
        <w:tc>
          <w:tcPr>
            <w:tcW w:w="1928" w:type="dxa"/>
            <w:vMerge/>
            <w:tcBorders>
              <w:left w:val="single" w:sz="4" w:space="0" w:color="auto"/>
              <w:right w:val="single" w:sz="8" w:space="0" w:color="auto"/>
            </w:tcBorders>
            <w:shd w:val="clear" w:color="auto" w:fill="5B9BD5" w:themeFill="accent1"/>
            <w:vAlign w:val="center"/>
            <w:hideMark/>
          </w:tcPr>
          <w:p w14:paraId="21AC8FA4" w14:textId="77777777" w:rsidR="00E31EAA" w:rsidRPr="00E31EAA" w:rsidRDefault="00E31EAA" w:rsidP="00E31EAA">
            <w:pPr>
              <w:spacing w:after="0" w:line="240" w:lineRule="auto"/>
              <w:ind w:left="-57" w:right="-57"/>
              <w:jc w:val="center"/>
              <w:rPr>
                <w:rFonts w:ascii="Calibri" w:eastAsia="Calibri" w:hAnsi="Calibri" w:cs="Calibri"/>
                <w:b/>
              </w:rPr>
            </w:pPr>
          </w:p>
        </w:tc>
        <w:tc>
          <w:tcPr>
            <w:tcW w:w="1701" w:type="dxa"/>
            <w:vMerge/>
            <w:tcBorders>
              <w:left w:val="single" w:sz="8" w:space="0" w:color="auto"/>
              <w:right w:val="single" w:sz="8" w:space="0" w:color="auto"/>
            </w:tcBorders>
            <w:shd w:val="clear" w:color="auto" w:fill="5B9BD5" w:themeFill="accent1"/>
            <w:vAlign w:val="center"/>
            <w:hideMark/>
          </w:tcPr>
          <w:p w14:paraId="740F4AFC" w14:textId="77777777" w:rsidR="00E31EAA" w:rsidRPr="00E31EAA" w:rsidRDefault="00E31EAA" w:rsidP="00E31EAA">
            <w:pPr>
              <w:spacing w:after="0" w:line="240" w:lineRule="auto"/>
              <w:ind w:right="-57"/>
              <w:jc w:val="center"/>
              <w:rPr>
                <w:rFonts w:ascii="Calibri" w:eastAsia="Calibri" w:hAnsi="Calibri" w:cs="Calibri"/>
                <w:b/>
              </w:rPr>
            </w:pPr>
          </w:p>
        </w:tc>
        <w:tc>
          <w:tcPr>
            <w:tcW w:w="3005" w:type="dxa"/>
            <w:vMerge/>
            <w:tcBorders>
              <w:left w:val="single" w:sz="8" w:space="0" w:color="auto"/>
              <w:right w:val="single" w:sz="4" w:space="0" w:color="auto"/>
            </w:tcBorders>
            <w:shd w:val="clear" w:color="auto" w:fill="5B9BD5" w:themeFill="accent1"/>
            <w:vAlign w:val="center"/>
            <w:hideMark/>
          </w:tcPr>
          <w:p w14:paraId="09BC9F89" w14:textId="77777777" w:rsidR="00E31EAA" w:rsidRPr="00E31EAA" w:rsidRDefault="00E31EAA" w:rsidP="00E31EAA">
            <w:pPr>
              <w:spacing w:after="0" w:line="240" w:lineRule="auto"/>
              <w:ind w:left="-57" w:right="-57"/>
              <w:jc w:val="center"/>
              <w:rPr>
                <w:rFonts w:ascii="Calibri" w:eastAsia="Calibri" w:hAnsi="Calibri" w:cs="Calibri"/>
                <w:b/>
              </w:rPr>
            </w:pPr>
          </w:p>
        </w:tc>
        <w:tc>
          <w:tcPr>
            <w:tcW w:w="1474" w:type="dxa"/>
            <w:vMerge/>
            <w:tcBorders>
              <w:left w:val="single" w:sz="4" w:space="0" w:color="auto"/>
              <w:right w:val="single" w:sz="8" w:space="0" w:color="auto"/>
            </w:tcBorders>
            <w:shd w:val="clear" w:color="auto" w:fill="5B9BD5" w:themeFill="accent1"/>
          </w:tcPr>
          <w:p w14:paraId="2440F328" w14:textId="77777777" w:rsidR="00E31EAA" w:rsidRPr="00E31EAA" w:rsidRDefault="00E31EAA" w:rsidP="00E31EAA">
            <w:pPr>
              <w:spacing w:after="0" w:line="240" w:lineRule="auto"/>
              <w:ind w:left="-57" w:right="-57"/>
              <w:jc w:val="center"/>
              <w:rPr>
                <w:rFonts w:ascii="Calibri" w:eastAsia="Calibri" w:hAnsi="Calibri" w:cs="Calibri"/>
                <w:b/>
              </w:rPr>
            </w:pPr>
          </w:p>
        </w:tc>
        <w:tc>
          <w:tcPr>
            <w:tcW w:w="1134" w:type="dxa"/>
            <w:vMerge/>
            <w:tcBorders>
              <w:left w:val="single" w:sz="8" w:space="0" w:color="auto"/>
              <w:right w:val="single" w:sz="4" w:space="0" w:color="auto"/>
            </w:tcBorders>
            <w:shd w:val="clear" w:color="auto" w:fill="5B9BD5" w:themeFill="accent1"/>
          </w:tcPr>
          <w:p w14:paraId="6ABD1BB2" w14:textId="77777777" w:rsidR="00E31EAA" w:rsidRPr="00E31EAA" w:rsidRDefault="00E31EAA" w:rsidP="00E31EAA">
            <w:pPr>
              <w:spacing w:after="0" w:line="240" w:lineRule="auto"/>
              <w:ind w:left="-57" w:right="-57"/>
              <w:jc w:val="center"/>
              <w:rPr>
                <w:rFonts w:ascii="Calibri" w:eastAsia="Calibri" w:hAnsi="Calibri" w:cs="Calibri"/>
                <w:b/>
              </w:rPr>
            </w:pPr>
          </w:p>
        </w:tc>
        <w:tc>
          <w:tcPr>
            <w:tcW w:w="3421" w:type="dxa"/>
            <w:tcBorders>
              <w:top w:val="single" w:sz="4" w:space="0" w:color="auto"/>
              <w:left w:val="single" w:sz="8" w:space="0" w:color="auto"/>
              <w:bottom w:val="single" w:sz="4" w:space="0" w:color="auto"/>
              <w:right w:val="single" w:sz="8" w:space="0" w:color="auto"/>
            </w:tcBorders>
            <w:shd w:val="clear" w:color="auto" w:fill="9CC2E5"/>
            <w:vAlign w:val="center"/>
            <w:hideMark/>
          </w:tcPr>
          <w:p w14:paraId="73DC7785" w14:textId="77777777" w:rsidR="00E31EAA" w:rsidRPr="00E31EAA" w:rsidRDefault="00E31EAA" w:rsidP="00E31EAA">
            <w:pPr>
              <w:spacing w:after="0" w:line="240" w:lineRule="auto"/>
              <w:ind w:left="-57" w:right="-57"/>
              <w:jc w:val="center"/>
              <w:rPr>
                <w:rFonts w:ascii="Calibri" w:eastAsia="Calibri" w:hAnsi="Calibri" w:cs="Calibri"/>
                <w:b/>
              </w:rPr>
            </w:pPr>
            <w:r w:rsidRPr="00E31EAA">
              <w:rPr>
                <w:rFonts w:ascii="Calibri" w:eastAsia="Calibri" w:hAnsi="Calibri" w:cs="Calibri"/>
                <w:b/>
              </w:rPr>
              <w:t>dane bazowe /docelowe</w:t>
            </w:r>
            <w:r w:rsidRPr="00E31EAA">
              <w:rPr>
                <w:rFonts w:ascii="Calibri" w:eastAsia="Calibri" w:hAnsi="Calibri" w:cs="Calibri"/>
              </w:rPr>
              <w:t xml:space="preserve"> </w:t>
            </w:r>
            <w:r w:rsidRPr="00E31EAA">
              <w:rPr>
                <w:rFonts w:ascii="Calibri" w:eastAsia="Calibri" w:hAnsi="Calibri" w:cs="Calibri"/>
              </w:rPr>
              <w:br/>
              <w:t xml:space="preserve">– dane w </w:t>
            </w:r>
            <w:r w:rsidRPr="00E31EAA">
              <w:rPr>
                <w:rFonts w:ascii="Calibri" w:eastAsia="Calibri" w:hAnsi="Calibri" w:cs="Calibri"/>
                <w:b/>
              </w:rPr>
              <w:t>%</w:t>
            </w:r>
            <w:r w:rsidRPr="00E31EAA">
              <w:rPr>
                <w:rFonts w:ascii="Calibri" w:eastAsia="Calibri" w:hAnsi="Calibri" w:cs="Calibri"/>
              </w:rPr>
              <w:t xml:space="preserve">  na podstawie ankiet oraz wpływ np. na stan / poczucie bezpieczeństwa</w:t>
            </w:r>
          </w:p>
        </w:tc>
      </w:tr>
      <w:tr w:rsidR="00E31EAA" w:rsidRPr="00E31EAA" w14:paraId="1093A53F" w14:textId="77777777" w:rsidTr="00033B20">
        <w:trPr>
          <w:trHeight w:val="406"/>
          <w:jc w:val="center"/>
        </w:trPr>
        <w:tc>
          <w:tcPr>
            <w:tcW w:w="748" w:type="dxa"/>
            <w:tcBorders>
              <w:left w:val="single" w:sz="8" w:space="0" w:color="auto"/>
              <w:right w:val="single" w:sz="8" w:space="0" w:color="auto"/>
            </w:tcBorders>
            <w:shd w:val="clear" w:color="auto" w:fill="FFFFFF"/>
          </w:tcPr>
          <w:p w14:paraId="5A12B685" w14:textId="77777777" w:rsidR="00E31EAA" w:rsidRPr="00E31EAA" w:rsidRDefault="00E31EAA" w:rsidP="00E31EAA">
            <w:pPr>
              <w:spacing w:before="120" w:after="0" w:line="240" w:lineRule="auto"/>
              <w:ind w:left="-97"/>
              <w:rPr>
                <w:rFonts w:ascii="Calibri" w:eastAsia="Calibri" w:hAnsi="Calibri" w:cs="Calibri"/>
                <w:b/>
                <w:sz w:val="20"/>
                <w:szCs w:val="20"/>
              </w:rPr>
            </w:pPr>
            <w:r w:rsidRPr="00E31EAA">
              <w:rPr>
                <w:rFonts w:ascii="Calibri" w:eastAsia="Calibri" w:hAnsi="Calibri" w:cs="Calibri"/>
                <w:b/>
                <w:sz w:val="20"/>
                <w:szCs w:val="20"/>
              </w:rPr>
              <w:t>1.</w:t>
            </w:r>
          </w:p>
        </w:tc>
        <w:tc>
          <w:tcPr>
            <w:tcW w:w="1644" w:type="dxa"/>
            <w:tcBorders>
              <w:left w:val="single" w:sz="8" w:space="0" w:color="auto"/>
              <w:right w:val="single" w:sz="4" w:space="0" w:color="auto"/>
            </w:tcBorders>
            <w:shd w:val="clear" w:color="auto" w:fill="FFFFFF"/>
          </w:tcPr>
          <w:p w14:paraId="1AF0EB41" w14:textId="77777777" w:rsidR="00E31EAA" w:rsidRPr="00E31EAA" w:rsidRDefault="00E31EAA" w:rsidP="00E31EAA">
            <w:pPr>
              <w:spacing w:before="120" w:after="0" w:line="240" w:lineRule="auto"/>
              <w:ind w:left="-57" w:right="-57"/>
              <w:rPr>
                <w:rFonts w:ascii="Calibri" w:eastAsia="Calibri" w:hAnsi="Calibri" w:cs="Calibri"/>
                <w:b/>
                <w:sz w:val="20"/>
                <w:szCs w:val="20"/>
              </w:rPr>
            </w:pPr>
            <w:r w:rsidRPr="00E31EAA">
              <w:rPr>
                <w:rFonts w:ascii="Calibri" w:eastAsia="Calibri" w:hAnsi="Calibri" w:cs="Calibri"/>
                <w:b/>
                <w:sz w:val="20"/>
                <w:szCs w:val="20"/>
              </w:rPr>
              <w:t>GMINA KĘDZIERZYN-KOŹLE</w:t>
            </w:r>
          </w:p>
          <w:p w14:paraId="277DD569" w14:textId="77777777" w:rsidR="00E31EAA" w:rsidRPr="00E31EAA" w:rsidRDefault="00E31EAA" w:rsidP="00E31EAA">
            <w:pPr>
              <w:spacing w:before="120" w:after="0" w:line="240" w:lineRule="auto"/>
              <w:ind w:left="-57" w:right="-57"/>
              <w:rPr>
                <w:rFonts w:ascii="Calibri" w:eastAsia="Calibri" w:hAnsi="Calibri" w:cs="Calibri"/>
                <w:b/>
                <w:sz w:val="20"/>
                <w:szCs w:val="20"/>
              </w:rPr>
            </w:pPr>
          </w:p>
        </w:tc>
        <w:tc>
          <w:tcPr>
            <w:tcW w:w="1928" w:type="dxa"/>
            <w:tcBorders>
              <w:left w:val="single" w:sz="4" w:space="0" w:color="auto"/>
              <w:right w:val="single" w:sz="8" w:space="0" w:color="auto"/>
            </w:tcBorders>
            <w:shd w:val="clear" w:color="auto" w:fill="FFFFFF"/>
          </w:tcPr>
          <w:p w14:paraId="2170EAD9" w14:textId="22A6B61F"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Straż Miejska </w:t>
            </w:r>
            <w:r w:rsidRPr="00E31EAA">
              <w:rPr>
                <w:rFonts w:ascii="Calibri" w:eastAsia="Calibri" w:hAnsi="Calibri" w:cs="Calibri"/>
                <w:sz w:val="20"/>
                <w:szCs w:val="20"/>
              </w:rPr>
              <w:br/>
              <w:t>w Kędzierzynie-Koźlu</w:t>
            </w:r>
            <w:r w:rsidR="00BF25A0">
              <w:rPr>
                <w:rFonts w:ascii="Calibri" w:eastAsia="Calibri" w:hAnsi="Calibri" w:cs="Calibri"/>
                <w:sz w:val="20"/>
                <w:szCs w:val="20"/>
              </w:rPr>
              <w:t>;</w:t>
            </w:r>
            <w:r w:rsidRPr="00E31EAA">
              <w:rPr>
                <w:rFonts w:ascii="Calibri" w:eastAsia="Calibri" w:hAnsi="Calibri" w:cs="Calibri"/>
                <w:sz w:val="20"/>
                <w:szCs w:val="20"/>
              </w:rPr>
              <w:t xml:space="preserve"> </w:t>
            </w:r>
          </w:p>
          <w:p w14:paraId="03EE482C" w14:textId="70A58293"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KP Policji </w:t>
            </w:r>
            <w:r w:rsidRPr="00E31EAA">
              <w:rPr>
                <w:rFonts w:ascii="Calibri" w:eastAsia="Calibri" w:hAnsi="Calibri" w:cs="Calibri"/>
                <w:sz w:val="20"/>
                <w:szCs w:val="20"/>
              </w:rPr>
              <w:br/>
              <w:t>w Kędzierzynie-Koźlu</w:t>
            </w:r>
            <w:r w:rsidR="00BF25A0">
              <w:rPr>
                <w:rFonts w:ascii="Calibri" w:eastAsia="Calibri" w:hAnsi="Calibri" w:cs="Calibri"/>
                <w:sz w:val="20"/>
                <w:szCs w:val="20"/>
              </w:rPr>
              <w:t>;</w:t>
            </w:r>
          </w:p>
          <w:p w14:paraId="67538272" w14:textId="188F2DE7"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Przedszkole Publiczne  Nr 26</w:t>
            </w:r>
            <w:r w:rsidRPr="00E31EAA">
              <w:rPr>
                <w:rFonts w:ascii="Calibri" w:eastAsia="Calibri" w:hAnsi="Calibri" w:cs="Calibri"/>
                <w:color w:val="FF0000"/>
                <w:sz w:val="20"/>
                <w:szCs w:val="20"/>
              </w:rPr>
              <w:br/>
            </w:r>
            <w:r w:rsidRPr="00E31EAA">
              <w:rPr>
                <w:rFonts w:ascii="Calibri" w:eastAsia="Calibri" w:hAnsi="Calibri" w:cs="Calibri"/>
                <w:sz w:val="20"/>
                <w:szCs w:val="20"/>
              </w:rPr>
              <w:t>w Kędzierzynie-Koźlu</w:t>
            </w:r>
            <w:r w:rsidR="00BF25A0">
              <w:rPr>
                <w:rFonts w:ascii="Calibri" w:eastAsia="Calibri" w:hAnsi="Calibri" w:cs="Calibri"/>
                <w:sz w:val="20"/>
                <w:szCs w:val="20"/>
              </w:rPr>
              <w:t>;</w:t>
            </w:r>
          </w:p>
          <w:p w14:paraId="09C02DAD" w14:textId="4BF0BA13"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Szkoła Podstawowa Nr 10 i 19 </w:t>
            </w:r>
            <w:r w:rsidRPr="00E31EAA">
              <w:rPr>
                <w:rFonts w:ascii="Calibri" w:eastAsia="Calibri" w:hAnsi="Calibri" w:cs="Calibri"/>
                <w:sz w:val="20"/>
                <w:szCs w:val="20"/>
              </w:rPr>
              <w:br/>
              <w:t>w Kędzierzynie-Koźlu</w:t>
            </w:r>
            <w:r w:rsidR="00BF25A0">
              <w:rPr>
                <w:rFonts w:ascii="Calibri" w:eastAsia="Calibri" w:hAnsi="Calibri" w:cs="Calibri"/>
                <w:sz w:val="20"/>
                <w:szCs w:val="20"/>
              </w:rPr>
              <w:t>.</w:t>
            </w:r>
          </w:p>
        </w:tc>
        <w:tc>
          <w:tcPr>
            <w:tcW w:w="1701" w:type="dxa"/>
            <w:tcBorders>
              <w:left w:val="single" w:sz="8" w:space="0" w:color="auto"/>
              <w:right w:val="single" w:sz="8" w:space="0" w:color="auto"/>
            </w:tcBorders>
            <w:shd w:val="clear" w:color="auto" w:fill="FFFFFF"/>
          </w:tcPr>
          <w:p w14:paraId="76524DD4" w14:textId="63F3876B" w:rsidR="00E31EAA" w:rsidRPr="00E31EAA" w:rsidRDefault="00E31EAA" w:rsidP="00033B20">
            <w:pPr>
              <w:spacing w:before="120" w:after="0" w:line="240" w:lineRule="auto"/>
              <w:ind w:left="-57" w:right="-57"/>
              <w:rPr>
                <w:rFonts w:ascii="Calibri" w:eastAsia="Calibri" w:hAnsi="Calibri" w:cs="Calibri"/>
                <w:i/>
                <w:sz w:val="20"/>
                <w:szCs w:val="20"/>
              </w:rPr>
            </w:pPr>
            <w:r w:rsidRPr="00E31EAA">
              <w:rPr>
                <w:rFonts w:ascii="Calibri" w:eastAsia="Calibri" w:hAnsi="Calibri" w:cs="Calibri"/>
                <w:sz w:val="20"/>
                <w:szCs w:val="20"/>
              </w:rPr>
              <w:t>Bezpieczne przejścia dla pieszych</w:t>
            </w:r>
            <w:r w:rsidRPr="00E31EAA">
              <w:rPr>
                <w:rFonts w:ascii="Calibri" w:eastAsia="Calibri" w:hAnsi="Calibri" w:cs="Calibri"/>
                <w:i/>
                <w:sz w:val="20"/>
                <w:szCs w:val="20"/>
              </w:rPr>
              <w:t xml:space="preserve"> </w:t>
            </w:r>
            <w:r w:rsidR="00062C03">
              <w:rPr>
                <w:rFonts w:ascii="Calibri" w:eastAsia="Calibri" w:hAnsi="Calibri" w:cs="Calibri"/>
                <w:i/>
                <w:sz w:val="20"/>
                <w:szCs w:val="20"/>
              </w:rPr>
              <w:t>/</w:t>
            </w:r>
          </w:p>
          <w:p w14:paraId="3D4D4DD0" w14:textId="0F55CF14" w:rsidR="00E31EAA" w:rsidRPr="00E31EAA" w:rsidRDefault="00062C03" w:rsidP="00E31EAA">
            <w:pPr>
              <w:spacing w:before="120" w:after="0" w:line="240" w:lineRule="auto"/>
              <w:ind w:left="-57" w:right="-57"/>
              <w:rPr>
                <w:rFonts w:ascii="Calibri" w:eastAsia="Calibri" w:hAnsi="Calibri" w:cs="Calibri"/>
                <w:b/>
                <w:bCs/>
                <w:sz w:val="20"/>
                <w:szCs w:val="20"/>
              </w:rPr>
            </w:pPr>
            <w:r w:rsidRPr="00534DC7">
              <w:rPr>
                <w:rFonts w:ascii="Calibri" w:eastAsia="Calibri" w:hAnsi="Calibri" w:cs="Calibri"/>
                <w:bCs/>
                <w:sz w:val="20"/>
                <w:szCs w:val="20"/>
              </w:rPr>
              <w:t>„</w:t>
            </w:r>
            <w:r w:rsidR="00E31EAA" w:rsidRPr="00534DC7">
              <w:rPr>
                <w:rFonts w:ascii="Calibri" w:eastAsia="Calibri" w:hAnsi="Calibri" w:cs="Calibri"/>
                <w:bCs/>
                <w:sz w:val="20"/>
                <w:szCs w:val="20"/>
              </w:rPr>
              <w:t xml:space="preserve">Modernizacja dwóch przejść dla pieszych </w:t>
            </w:r>
            <w:r w:rsidR="00E31EAA" w:rsidRPr="00534DC7">
              <w:rPr>
                <w:rFonts w:ascii="Calibri" w:eastAsia="Calibri" w:hAnsi="Calibri" w:cs="Calibri"/>
                <w:bCs/>
                <w:sz w:val="20"/>
                <w:szCs w:val="20"/>
              </w:rPr>
              <w:br/>
              <w:t xml:space="preserve">a) na drodze krajowej przy </w:t>
            </w:r>
            <w:r w:rsidR="00E31EAA" w:rsidRPr="00534DC7">
              <w:rPr>
                <w:rFonts w:ascii="Calibri" w:eastAsia="Calibri" w:hAnsi="Calibri" w:cs="Calibri"/>
                <w:bCs/>
                <w:sz w:val="20"/>
                <w:szCs w:val="20"/>
              </w:rPr>
              <w:br/>
              <w:t xml:space="preserve">Al. Jana Pawła II (skrzyżowanie </w:t>
            </w:r>
            <w:r w:rsidR="00E31EAA" w:rsidRPr="00534DC7">
              <w:rPr>
                <w:rFonts w:ascii="Calibri" w:eastAsia="Calibri" w:hAnsi="Calibri" w:cs="Calibri"/>
                <w:bCs/>
                <w:sz w:val="20"/>
                <w:szCs w:val="20"/>
              </w:rPr>
              <w:br/>
              <w:t>z ul. Mieszka I)</w:t>
            </w:r>
            <w:r w:rsidR="00E31EAA" w:rsidRPr="00534DC7">
              <w:rPr>
                <w:rFonts w:ascii="Calibri" w:eastAsia="Calibri" w:hAnsi="Calibri" w:cs="Calibri"/>
                <w:bCs/>
                <w:sz w:val="20"/>
                <w:szCs w:val="20"/>
              </w:rPr>
              <w:br/>
              <w:t xml:space="preserve">b) na drodze gminnej przy </w:t>
            </w:r>
            <w:r w:rsidR="00E31EAA" w:rsidRPr="00534DC7">
              <w:rPr>
                <w:rFonts w:ascii="Calibri" w:eastAsia="Calibri" w:hAnsi="Calibri" w:cs="Calibri"/>
                <w:bCs/>
                <w:sz w:val="20"/>
                <w:szCs w:val="20"/>
              </w:rPr>
              <w:br/>
              <w:t xml:space="preserve">ul. Szkolnej </w:t>
            </w:r>
            <w:r w:rsidR="00E31EAA" w:rsidRPr="00534DC7">
              <w:rPr>
                <w:rFonts w:ascii="Calibri" w:eastAsia="Calibri" w:hAnsi="Calibri" w:cs="Calibri"/>
                <w:bCs/>
                <w:sz w:val="20"/>
                <w:szCs w:val="20"/>
              </w:rPr>
              <w:br/>
              <w:t xml:space="preserve">(w okolicy szkoły, na wysokości schronu </w:t>
            </w:r>
            <w:r w:rsidR="00E31EAA" w:rsidRPr="00534DC7">
              <w:rPr>
                <w:rFonts w:ascii="Calibri" w:eastAsia="Calibri" w:hAnsi="Calibri" w:cs="Calibri"/>
                <w:bCs/>
                <w:spacing w:val="-6"/>
                <w:sz w:val="20"/>
                <w:szCs w:val="20"/>
              </w:rPr>
              <w:t>przeciwlotniczego)</w:t>
            </w:r>
            <w:r w:rsidRPr="00534DC7">
              <w:rPr>
                <w:rFonts w:ascii="Calibri" w:eastAsia="Calibri" w:hAnsi="Calibri" w:cs="Calibri"/>
                <w:bCs/>
                <w:spacing w:val="-6"/>
                <w:sz w:val="20"/>
                <w:szCs w:val="20"/>
              </w:rPr>
              <w:t>”</w:t>
            </w:r>
          </w:p>
        </w:tc>
        <w:tc>
          <w:tcPr>
            <w:tcW w:w="3005" w:type="dxa"/>
            <w:tcBorders>
              <w:left w:val="single" w:sz="8" w:space="0" w:color="auto"/>
              <w:right w:val="single" w:sz="4" w:space="0" w:color="auto"/>
            </w:tcBorders>
            <w:shd w:val="clear" w:color="auto" w:fill="FFFFFF"/>
          </w:tcPr>
          <w:p w14:paraId="59AEE872" w14:textId="77777777" w:rsidR="00E31EAA" w:rsidRPr="00E31EAA" w:rsidRDefault="00E31EAA" w:rsidP="00E31EAA">
            <w:pPr>
              <w:autoSpaceDE w:val="0"/>
              <w:autoSpaceDN w:val="0"/>
              <w:adjustRightInd w:val="0"/>
              <w:spacing w:before="120" w:after="0" w:line="240" w:lineRule="auto"/>
              <w:ind w:left="-57" w:right="-57"/>
              <w:rPr>
                <w:rFonts w:ascii="Calibri" w:eastAsia="Calibri" w:hAnsi="Calibri" w:cs="Calibri"/>
                <w:color w:val="FF0000"/>
                <w:sz w:val="20"/>
                <w:szCs w:val="20"/>
              </w:rPr>
            </w:pPr>
            <w:r w:rsidRPr="00E31EAA">
              <w:rPr>
                <w:rFonts w:ascii="Calibri" w:eastAsia="Calibri" w:hAnsi="Calibri" w:cs="Calibri"/>
                <w:sz w:val="20"/>
                <w:szCs w:val="20"/>
              </w:rPr>
              <w:t>Celem projektu było wspieranie działań bezpieczeństwa na rzecz społeczności lokalnych poprzez modernizację przejść dla pieszych na kędzierzyńsko-kozielskich drogach, wytypowanych w wyniku analizy zagrożeń</w:t>
            </w:r>
            <w:r w:rsidRPr="00E31EAA">
              <w:rPr>
                <w:rFonts w:ascii="Calibri" w:eastAsia="Calibri" w:hAnsi="Calibri" w:cs="Calibri"/>
                <w:color w:val="FF0000"/>
                <w:sz w:val="20"/>
                <w:szCs w:val="20"/>
              </w:rPr>
              <w:t>.</w:t>
            </w:r>
          </w:p>
          <w:p w14:paraId="26184CFC" w14:textId="1AE2BB3F" w:rsidR="00E31EAA" w:rsidRPr="00E31EAA" w:rsidRDefault="00E31EAA" w:rsidP="00E31EAA">
            <w:pPr>
              <w:autoSpaceDE w:val="0"/>
              <w:autoSpaceDN w:val="0"/>
              <w:adjustRightInd w:val="0"/>
              <w:spacing w:before="60" w:after="0" w:line="240" w:lineRule="auto"/>
              <w:ind w:left="-57" w:right="-57"/>
              <w:rPr>
                <w:rFonts w:ascii="Calibri" w:eastAsia="Arial" w:hAnsi="Calibri" w:cs="Calibri"/>
                <w:color w:val="FF0000"/>
                <w:sz w:val="20"/>
                <w:szCs w:val="20"/>
                <w:lang w:eastAsia="pl-PL"/>
              </w:rPr>
            </w:pPr>
            <w:r w:rsidRPr="00E31EAA">
              <w:rPr>
                <w:rFonts w:ascii="Calibri" w:eastAsia="Calibri" w:hAnsi="Calibri" w:cs="Calibri"/>
                <w:sz w:val="20"/>
                <w:szCs w:val="20"/>
              </w:rPr>
              <w:t xml:space="preserve">W ramach projektu </w:t>
            </w:r>
            <w:r w:rsidR="00187C4D">
              <w:rPr>
                <w:rFonts w:ascii="Calibri" w:eastAsia="Calibri" w:hAnsi="Calibri" w:cs="Calibri"/>
                <w:sz w:val="20"/>
                <w:szCs w:val="20"/>
              </w:rPr>
              <w:t>z</w:t>
            </w:r>
            <w:r w:rsidRPr="00E31EAA">
              <w:rPr>
                <w:rFonts w:ascii="Calibri" w:eastAsia="Calibri" w:hAnsi="Calibri" w:cs="Calibri"/>
                <w:sz w:val="20"/>
                <w:szCs w:val="20"/>
              </w:rPr>
              <w:t>moderniz</w:t>
            </w:r>
            <w:r w:rsidR="00187C4D">
              <w:rPr>
                <w:rFonts w:ascii="Calibri" w:eastAsia="Calibri" w:hAnsi="Calibri" w:cs="Calibri"/>
                <w:sz w:val="20"/>
                <w:szCs w:val="20"/>
              </w:rPr>
              <w:t>owano</w:t>
            </w:r>
            <w:r w:rsidRPr="00E31EAA">
              <w:rPr>
                <w:rFonts w:ascii="Calibri" w:eastAsia="Calibri" w:hAnsi="Calibri" w:cs="Calibri"/>
                <w:sz w:val="20"/>
                <w:szCs w:val="20"/>
              </w:rPr>
              <w:t xml:space="preserve"> dw</w:t>
            </w:r>
            <w:r w:rsidR="00187C4D">
              <w:rPr>
                <w:rFonts w:ascii="Calibri" w:eastAsia="Calibri" w:hAnsi="Calibri" w:cs="Calibri"/>
                <w:sz w:val="20"/>
                <w:szCs w:val="20"/>
              </w:rPr>
              <w:t>a</w:t>
            </w:r>
            <w:r w:rsidRPr="00E31EAA">
              <w:rPr>
                <w:rFonts w:ascii="Calibri" w:eastAsia="Calibri" w:hAnsi="Calibri" w:cs="Calibri"/>
                <w:sz w:val="20"/>
                <w:szCs w:val="20"/>
              </w:rPr>
              <w:t xml:space="preserve"> przejś</w:t>
            </w:r>
            <w:r w:rsidR="00187C4D">
              <w:rPr>
                <w:rFonts w:ascii="Calibri" w:eastAsia="Calibri" w:hAnsi="Calibri" w:cs="Calibri"/>
                <w:sz w:val="20"/>
                <w:szCs w:val="20"/>
              </w:rPr>
              <w:t>cia</w:t>
            </w:r>
            <w:r w:rsidRPr="00E31EAA">
              <w:rPr>
                <w:rFonts w:ascii="Calibri" w:eastAsia="Calibri" w:hAnsi="Calibri" w:cs="Calibri"/>
                <w:sz w:val="20"/>
                <w:szCs w:val="20"/>
              </w:rPr>
              <w:t xml:space="preserve"> dla pieszych</w:t>
            </w:r>
            <w:r w:rsidR="00187C4D">
              <w:rPr>
                <w:rFonts w:ascii="Calibri" w:eastAsia="Calibri" w:hAnsi="Calibri" w:cs="Calibri"/>
                <w:sz w:val="20"/>
                <w:szCs w:val="20"/>
              </w:rPr>
              <w:t>.</w:t>
            </w:r>
          </w:p>
          <w:p w14:paraId="0D4E24C9" w14:textId="17C21970" w:rsidR="00E31EAA" w:rsidRPr="00E31EAA" w:rsidRDefault="00E31EAA" w:rsidP="004274C6">
            <w:pPr>
              <w:numPr>
                <w:ilvl w:val="0"/>
                <w:numId w:val="4"/>
              </w:numPr>
              <w:tabs>
                <w:tab w:val="left" w:pos="130"/>
                <w:tab w:val="left" w:pos="272"/>
              </w:tabs>
              <w:spacing w:before="60" w:after="0" w:line="240" w:lineRule="auto"/>
              <w:ind w:left="-57" w:right="-57" w:firstLine="0"/>
              <w:rPr>
                <w:rFonts w:ascii="Calibri" w:eastAsia="Calibri" w:hAnsi="Calibri" w:cs="Calibri"/>
                <w:color w:val="000000"/>
                <w:sz w:val="20"/>
                <w:szCs w:val="20"/>
              </w:rPr>
            </w:pPr>
            <w:r w:rsidRPr="00E31EAA">
              <w:rPr>
                <w:rFonts w:ascii="Calibri" w:eastAsia="Calibri" w:hAnsi="Calibri" w:cs="Calibri"/>
                <w:color w:val="000000"/>
                <w:sz w:val="20"/>
                <w:szCs w:val="20"/>
              </w:rPr>
              <w:t>Przejście przy Al. Jana Pawła II –w miejsce istniejących znaków pionowych informujących o ww. przejściu dla pieszych zamontowan</w:t>
            </w:r>
            <w:r w:rsidR="00D42675">
              <w:rPr>
                <w:rFonts w:ascii="Calibri" w:eastAsia="Calibri" w:hAnsi="Calibri" w:cs="Calibri"/>
                <w:color w:val="000000"/>
                <w:sz w:val="20"/>
                <w:szCs w:val="20"/>
              </w:rPr>
              <w:t>o</w:t>
            </w:r>
            <w:r w:rsidRPr="00E31EAA">
              <w:rPr>
                <w:rFonts w:ascii="Calibri" w:eastAsia="Calibri" w:hAnsi="Calibri" w:cs="Calibri"/>
                <w:color w:val="000000"/>
                <w:sz w:val="20"/>
                <w:szCs w:val="20"/>
              </w:rPr>
              <w:t xml:space="preserve"> odpowiedni</w:t>
            </w:r>
            <w:r w:rsidR="00D42675">
              <w:rPr>
                <w:rFonts w:ascii="Calibri" w:eastAsia="Calibri" w:hAnsi="Calibri" w:cs="Calibri"/>
                <w:color w:val="000000"/>
                <w:sz w:val="20"/>
                <w:szCs w:val="20"/>
              </w:rPr>
              <w:t>e</w:t>
            </w:r>
            <w:r w:rsidRPr="00E31EAA">
              <w:rPr>
                <w:rFonts w:ascii="Calibri" w:eastAsia="Calibri" w:hAnsi="Calibri" w:cs="Calibri"/>
                <w:color w:val="000000"/>
                <w:sz w:val="20"/>
                <w:szCs w:val="20"/>
              </w:rPr>
              <w:t xml:space="preserve"> znak</w:t>
            </w:r>
            <w:r w:rsidR="00D42675">
              <w:rPr>
                <w:rFonts w:ascii="Calibri" w:eastAsia="Calibri" w:hAnsi="Calibri" w:cs="Calibri"/>
                <w:color w:val="000000"/>
                <w:sz w:val="20"/>
                <w:szCs w:val="20"/>
              </w:rPr>
              <w:t>i</w:t>
            </w:r>
            <w:r w:rsidRPr="00E31EAA">
              <w:rPr>
                <w:rFonts w:ascii="Calibri" w:eastAsia="Calibri" w:hAnsi="Calibri" w:cs="Calibri"/>
                <w:color w:val="000000"/>
                <w:sz w:val="20"/>
                <w:szCs w:val="20"/>
              </w:rPr>
              <w:t xml:space="preserve"> wyposażon</w:t>
            </w:r>
            <w:r w:rsidR="00D42675">
              <w:rPr>
                <w:rFonts w:ascii="Calibri" w:eastAsia="Calibri" w:hAnsi="Calibri" w:cs="Calibri"/>
                <w:color w:val="000000"/>
                <w:sz w:val="20"/>
                <w:szCs w:val="20"/>
              </w:rPr>
              <w:t>e</w:t>
            </w:r>
            <w:r w:rsidRPr="00E31EAA">
              <w:rPr>
                <w:rFonts w:ascii="Calibri" w:eastAsia="Calibri" w:hAnsi="Calibri" w:cs="Calibri"/>
                <w:color w:val="000000"/>
                <w:sz w:val="20"/>
                <w:szCs w:val="20"/>
              </w:rPr>
              <w:t xml:space="preserve"> w lampy ostrzegawcze aktywujące się poprzez czujniki ruchu w momencie pojawienia się pieszych p</w:t>
            </w:r>
            <w:r w:rsidR="00F55E50">
              <w:rPr>
                <w:rFonts w:ascii="Calibri" w:eastAsia="Calibri" w:hAnsi="Calibri" w:cs="Calibri"/>
                <w:color w:val="000000"/>
                <w:sz w:val="20"/>
                <w:szCs w:val="20"/>
              </w:rPr>
              <w:t>rzy przejściu oraz wyposażenie,</w:t>
            </w:r>
            <w:r w:rsidRPr="00E31EAA">
              <w:rPr>
                <w:rFonts w:ascii="Calibri" w:eastAsia="Calibri" w:hAnsi="Calibri" w:cs="Calibri"/>
                <w:color w:val="000000"/>
                <w:sz w:val="20"/>
                <w:szCs w:val="20"/>
              </w:rPr>
              <w:t xml:space="preserve"> dedykowane dla pieszych, oświetlenie uliczne</w:t>
            </w:r>
            <w:r w:rsidR="004212C5">
              <w:rPr>
                <w:rFonts w:ascii="Calibri" w:eastAsia="Calibri" w:hAnsi="Calibri" w:cs="Calibri"/>
                <w:color w:val="000000"/>
                <w:sz w:val="20"/>
                <w:szCs w:val="20"/>
              </w:rPr>
              <w:t>;</w:t>
            </w:r>
          </w:p>
          <w:p w14:paraId="09E5E034" w14:textId="3F4B2BAC" w:rsidR="00E31EAA" w:rsidRPr="00E31EAA" w:rsidRDefault="00E31EAA" w:rsidP="004274C6">
            <w:pPr>
              <w:numPr>
                <w:ilvl w:val="0"/>
                <w:numId w:val="4"/>
              </w:numPr>
              <w:tabs>
                <w:tab w:val="left" w:pos="293"/>
              </w:tabs>
              <w:spacing w:before="60" w:after="0" w:line="240" w:lineRule="auto"/>
              <w:ind w:left="-57" w:right="-57" w:firstLine="0"/>
              <w:rPr>
                <w:rFonts w:ascii="Calibri" w:eastAsia="Calibri" w:hAnsi="Calibri" w:cs="Calibri"/>
                <w:color w:val="000000"/>
                <w:sz w:val="20"/>
                <w:szCs w:val="20"/>
              </w:rPr>
            </w:pPr>
            <w:r w:rsidRPr="00E31EAA">
              <w:rPr>
                <w:rFonts w:ascii="Calibri" w:eastAsia="Calibri" w:hAnsi="Calibri" w:cs="Calibri"/>
                <w:color w:val="000000"/>
                <w:sz w:val="20"/>
                <w:szCs w:val="20"/>
              </w:rPr>
              <w:t>Przejście przy ul. Szkolnej –</w:t>
            </w:r>
            <w:r w:rsidR="00D42675">
              <w:rPr>
                <w:rFonts w:ascii="Calibri" w:eastAsia="Calibri" w:hAnsi="Calibri" w:cs="Calibri"/>
                <w:color w:val="000000"/>
                <w:sz w:val="20"/>
                <w:szCs w:val="20"/>
              </w:rPr>
              <w:t>wykonano</w:t>
            </w:r>
            <w:r w:rsidR="00033B20">
              <w:rPr>
                <w:rFonts w:ascii="Calibri" w:eastAsia="Calibri" w:hAnsi="Calibri" w:cs="Calibri"/>
                <w:color w:val="000000"/>
                <w:sz w:val="20"/>
                <w:szCs w:val="20"/>
              </w:rPr>
              <w:t xml:space="preserve"> </w:t>
            </w:r>
            <w:r w:rsidRPr="00E31EAA">
              <w:rPr>
                <w:rFonts w:ascii="Calibri" w:eastAsia="Calibri" w:hAnsi="Calibri" w:cs="Calibri"/>
                <w:color w:val="000000"/>
                <w:sz w:val="20"/>
                <w:szCs w:val="20"/>
              </w:rPr>
              <w:t>system poprawiający bezpieczeństwo zarówno pieszych jak i kierowców – aktywne przejście dla pieszych mające na celu ochronę pieszego w momencie,</w:t>
            </w:r>
            <w:r w:rsidR="00033B20">
              <w:rPr>
                <w:rFonts w:ascii="Calibri" w:eastAsia="Calibri" w:hAnsi="Calibri" w:cs="Calibri"/>
                <w:color w:val="000000"/>
                <w:sz w:val="20"/>
                <w:szCs w:val="20"/>
              </w:rPr>
              <w:t xml:space="preserve"> </w:t>
            </w:r>
            <w:r w:rsidRPr="00E31EAA">
              <w:rPr>
                <w:rFonts w:ascii="Calibri" w:eastAsia="Calibri" w:hAnsi="Calibri" w:cs="Calibri"/>
                <w:color w:val="000000"/>
                <w:sz w:val="20"/>
                <w:szCs w:val="20"/>
              </w:rPr>
              <w:t xml:space="preserve">gdy znajduje się on na przejściu lub </w:t>
            </w:r>
            <w:r w:rsidRPr="00E31EAA">
              <w:rPr>
                <w:rFonts w:ascii="Calibri" w:eastAsia="Calibri" w:hAnsi="Calibri" w:cs="Calibri"/>
                <w:color w:val="000000"/>
                <w:sz w:val="20"/>
                <w:szCs w:val="20"/>
              </w:rPr>
              <w:br/>
            </w:r>
            <w:r w:rsidRPr="00E31EAA">
              <w:rPr>
                <w:rFonts w:ascii="Calibri" w:eastAsia="Calibri" w:hAnsi="Calibri" w:cs="Calibri"/>
                <w:color w:val="000000"/>
                <w:sz w:val="20"/>
                <w:szCs w:val="20"/>
              </w:rPr>
              <w:lastRenderedPageBreak/>
              <w:t xml:space="preserve">w jego bezpośredniej okolicy. System ten posiada zsynchronizowane ze sobą elementy: czujnik ruchu, aktywne punktowe elementy odblaskowe (S-4 Kabel), znak drogowy D-6 z lampą ostrzegawczą, nawierzchnię antypoślizgową w kolorach biało czerwonych, która ponadto zwiększa widoczność tego przejścia. </w:t>
            </w:r>
          </w:p>
          <w:p w14:paraId="52D6F2AC" w14:textId="77777777" w:rsidR="00E31EAA" w:rsidRPr="00E31EAA" w:rsidRDefault="00E31EAA" w:rsidP="00E31EAA">
            <w:pPr>
              <w:spacing w:before="60" w:after="0" w:line="240" w:lineRule="auto"/>
              <w:ind w:left="-57" w:right="-57"/>
              <w:rPr>
                <w:rFonts w:ascii="Calibri" w:eastAsia="Calibri" w:hAnsi="Calibri" w:cs="Calibri"/>
                <w:color w:val="000000"/>
                <w:sz w:val="20"/>
                <w:szCs w:val="20"/>
              </w:rPr>
            </w:pPr>
            <w:r w:rsidRPr="00E31EAA">
              <w:rPr>
                <w:rFonts w:ascii="Calibri" w:eastAsia="Calibri" w:hAnsi="Calibri" w:cs="Calibri"/>
                <w:color w:val="000000"/>
                <w:sz w:val="20"/>
                <w:szCs w:val="20"/>
              </w:rPr>
              <w:t xml:space="preserve">Takie innowacyjne przejście dla pieszych jest drugim w Gminie Kędzierzyn-Koźle i jednym </w:t>
            </w:r>
            <w:r w:rsidRPr="00E31EAA">
              <w:rPr>
                <w:rFonts w:ascii="Calibri" w:eastAsia="Calibri" w:hAnsi="Calibri" w:cs="Calibri"/>
                <w:color w:val="000000"/>
                <w:sz w:val="20"/>
                <w:szCs w:val="20"/>
              </w:rPr>
              <w:br/>
              <w:t xml:space="preserve">z nielicznych w województwie opolskim. Pierwsze zostało zmodernizowane w ramach programu „Razem Bezpieczniej” </w:t>
            </w:r>
            <w:r w:rsidRPr="00E31EAA">
              <w:rPr>
                <w:rFonts w:ascii="Calibri" w:eastAsia="Calibri" w:hAnsi="Calibri" w:cs="Calibri"/>
                <w:color w:val="000000"/>
                <w:sz w:val="20"/>
                <w:szCs w:val="20"/>
              </w:rPr>
              <w:br/>
              <w:t xml:space="preserve">w 2018 r. i spotkało się z dużym uznaniem mieszkańców miasta zarówno przechodniów jak </w:t>
            </w:r>
            <w:r w:rsidRPr="00E31EAA">
              <w:rPr>
                <w:rFonts w:ascii="Calibri" w:eastAsia="Calibri" w:hAnsi="Calibri" w:cs="Calibri"/>
                <w:color w:val="000000"/>
                <w:sz w:val="20"/>
                <w:szCs w:val="20"/>
              </w:rPr>
              <w:br/>
              <w:t>i kierowców.</w:t>
            </w:r>
          </w:p>
          <w:p w14:paraId="1B288AC7" w14:textId="1ADA7BCD" w:rsidR="00E31EAA" w:rsidRPr="00E31EAA" w:rsidRDefault="00E31EAA" w:rsidP="00E31EAA">
            <w:pPr>
              <w:spacing w:before="60" w:after="0" w:line="240" w:lineRule="auto"/>
              <w:ind w:left="-57" w:right="-57"/>
              <w:rPr>
                <w:rFonts w:ascii="Calibri" w:eastAsia="Arial" w:hAnsi="Calibri" w:cs="Calibri"/>
                <w:sz w:val="20"/>
                <w:szCs w:val="20"/>
                <w:lang w:eastAsia="pl-PL"/>
              </w:rPr>
            </w:pPr>
            <w:r w:rsidRPr="00E31EAA">
              <w:rPr>
                <w:rFonts w:ascii="Calibri" w:eastAsia="Calibri" w:hAnsi="Calibri" w:cs="Calibri"/>
                <w:sz w:val="20"/>
                <w:szCs w:val="20"/>
              </w:rPr>
              <w:t xml:space="preserve">W ramach projektu </w:t>
            </w:r>
            <w:r w:rsidR="00D42675" w:rsidRPr="00E31EAA">
              <w:rPr>
                <w:rFonts w:ascii="Calibri" w:eastAsia="Calibri" w:hAnsi="Calibri" w:cs="Calibri"/>
                <w:sz w:val="20"/>
                <w:szCs w:val="20"/>
              </w:rPr>
              <w:t>z</w:t>
            </w:r>
            <w:r w:rsidR="00D42675">
              <w:rPr>
                <w:rFonts w:ascii="Calibri" w:eastAsia="Calibri" w:hAnsi="Calibri" w:cs="Calibri"/>
                <w:sz w:val="20"/>
                <w:szCs w:val="20"/>
              </w:rPr>
              <w:t>realizowan</w:t>
            </w:r>
            <w:r w:rsidR="00D42675" w:rsidRPr="00E31EAA">
              <w:rPr>
                <w:rFonts w:ascii="Calibri" w:eastAsia="Calibri" w:hAnsi="Calibri" w:cs="Calibri"/>
                <w:sz w:val="20"/>
                <w:szCs w:val="20"/>
              </w:rPr>
              <w:t>o</w:t>
            </w:r>
            <w:r w:rsidRPr="00E31EAA">
              <w:rPr>
                <w:rFonts w:ascii="Calibri" w:eastAsia="Calibri" w:hAnsi="Calibri" w:cs="Calibri"/>
                <w:sz w:val="20"/>
                <w:szCs w:val="20"/>
              </w:rPr>
              <w:t xml:space="preserve">: </w:t>
            </w:r>
          </w:p>
          <w:p w14:paraId="7D60A30B" w14:textId="4ACC38B2" w:rsidR="00E31EAA" w:rsidRPr="00E31EAA" w:rsidRDefault="00E31EAA" w:rsidP="00E31EAA">
            <w:pPr>
              <w:tabs>
                <w:tab w:val="left" w:pos="272"/>
              </w:tabs>
              <w:spacing w:before="60" w:after="0" w:line="240" w:lineRule="auto"/>
              <w:ind w:left="-57" w:right="-57"/>
              <w:rPr>
                <w:rFonts w:ascii="Calibri" w:eastAsia="Arial" w:hAnsi="Calibri" w:cs="Calibri"/>
                <w:sz w:val="20"/>
                <w:szCs w:val="20"/>
                <w:lang w:eastAsia="pl-PL"/>
              </w:rPr>
            </w:pPr>
            <w:r w:rsidRPr="00E31EAA">
              <w:rPr>
                <w:rFonts w:ascii="Calibri" w:eastAsia="Arial" w:hAnsi="Calibri" w:cs="Calibri"/>
                <w:sz w:val="20"/>
                <w:szCs w:val="20"/>
                <w:lang w:eastAsia="pl-PL"/>
              </w:rPr>
              <w:t>–  działania profilaktyczno-edukacyjne</w:t>
            </w:r>
            <w:r w:rsidR="004212C5">
              <w:rPr>
                <w:rFonts w:ascii="Calibri" w:eastAsia="Arial" w:hAnsi="Calibri" w:cs="Calibri"/>
                <w:sz w:val="20"/>
                <w:szCs w:val="20"/>
                <w:lang w:eastAsia="pl-PL"/>
              </w:rPr>
              <w:t>;</w:t>
            </w:r>
          </w:p>
          <w:p w14:paraId="7F5BEA62" w14:textId="17A7DA9C" w:rsidR="00E31EAA" w:rsidRPr="00E31EAA" w:rsidRDefault="00E31EAA" w:rsidP="00E31EAA">
            <w:pPr>
              <w:tabs>
                <w:tab w:val="left" w:pos="272"/>
              </w:tabs>
              <w:spacing w:before="60" w:after="0" w:line="240" w:lineRule="auto"/>
              <w:ind w:left="-57" w:right="-57"/>
              <w:rPr>
                <w:rFonts w:ascii="Calibri" w:eastAsia="Arial" w:hAnsi="Calibri" w:cs="Calibri"/>
                <w:sz w:val="20"/>
                <w:szCs w:val="20"/>
                <w:lang w:eastAsia="pl-PL"/>
              </w:rPr>
            </w:pPr>
            <w:r w:rsidRPr="00E31EAA">
              <w:rPr>
                <w:rFonts w:ascii="Calibri" w:eastAsia="Arial" w:hAnsi="Calibri" w:cs="Calibri"/>
                <w:sz w:val="20"/>
                <w:szCs w:val="20"/>
                <w:lang w:eastAsia="pl-PL"/>
              </w:rPr>
              <w:t>–  zakup odblaskowych gadżetów: opasek, breloczków, szelek oraz plecaków/worków</w:t>
            </w:r>
            <w:r w:rsidR="004212C5">
              <w:rPr>
                <w:rFonts w:ascii="Calibri" w:eastAsia="Arial" w:hAnsi="Calibri" w:cs="Calibri"/>
                <w:sz w:val="20"/>
                <w:szCs w:val="20"/>
                <w:lang w:eastAsia="pl-PL"/>
              </w:rPr>
              <w:t>;</w:t>
            </w:r>
          </w:p>
          <w:p w14:paraId="043BA884" w14:textId="77777777" w:rsidR="00E31EAA" w:rsidRPr="00E31EAA" w:rsidRDefault="00E31EAA" w:rsidP="00E31EAA">
            <w:pPr>
              <w:tabs>
                <w:tab w:val="left" w:pos="272"/>
              </w:tabs>
              <w:spacing w:before="60" w:after="120" w:line="240" w:lineRule="auto"/>
              <w:ind w:left="-57" w:right="-57"/>
              <w:rPr>
                <w:rFonts w:ascii="Calibri" w:eastAsia="Arial" w:hAnsi="Calibri" w:cs="Calibri"/>
                <w:color w:val="FF0000"/>
                <w:sz w:val="20"/>
                <w:szCs w:val="20"/>
                <w:lang w:eastAsia="pl-PL"/>
              </w:rPr>
            </w:pPr>
            <w:r w:rsidRPr="00E31EAA">
              <w:rPr>
                <w:rFonts w:ascii="Calibri" w:eastAsia="Arial" w:hAnsi="Calibri" w:cs="Calibri"/>
                <w:sz w:val="20"/>
                <w:szCs w:val="20"/>
                <w:lang w:eastAsia="pl-PL"/>
              </w:rPr>
              <w:t xml:space="preserve">–  przygotowanie malowanki </w:t>
            </w:r>
            <w:r w:rsidRPr="00E31EAA">
              <w:rPr>
                <w:rFonts w:ascii="Calibri" w:eastAsia="Arial" w:hAnsi="Calibri" w:cs="Calibri"/>
                <w:sz w:val="20"/>
                <w:szCs w:val="20"/>
                <w:lang w:eastAsia="pl-PL"/>
              </w:rPr>
              <w:br/>
              <w:t xml:space="preserve">na zajęcia o bezpieczeństwie </w:t>
            </w:r>
            <w:r w:rsidRPr="00E31EAA">
              <w:rPr>
                <w:rFonts w:ascii="Calibri" w:eastAsia="Arial" w:hAnsi="Calibri" w:cs="Calibri"/>
                <w:sz w:val="20"/>
                <w:szCs w:val="20"/>
                <w:lang w:eastAsia="pl-PL"/>
              </w:rPr>
              <w:br/>
              <w:t>na drodze dla przedszkolaków.</w:t>
            </w:r>
          </w:p>
        </w:tc>
        <w:tc>
          <w:tcPr>
            <w:tcW w:w="1474" w:type="dxa"/>
            <w:tcBorders>
              <w:left w:val="single" w:sz="4" w:space="0" w:color="auto"/>
              <w:right w:val="single" w:sz="8" w:space="0" w:color="auto"/>
            </w:tcBorders>
            <w:shd w:val="clear" w:color="auto" w:fill="FFFFFF"/>
          </w:tcPr>
          <w:p w14:paraId="7FBC8D9E" w14:textId="77777777" w:rsidR="00E31EAA" w:rsidRPr="00033B20" w:rsidRDefault="00E31EAA" w:rsidP="00E31EAA">
            <w:pPr>
              <w:spacing w:before="120" w:after="0" w:line="240" w:lineRule="auto"/>
              <w:ind w:left="-57" w:right="-57"/>
              <w:rPr>
                <w:rFonts w:ascii="Calibri" w:eastAsia="Calibri" w:hAnsi="Calibri" w:cs="Calibri"/>
                <w:b/>
                <w:sz w:val="20"/>
                <w:szCs w:val="20"/>
              </w:rPr>
            </w:pPr>
            <w:r w:rsidRPr="00033B20">
              <w:rPr>
                <w:rFonts w:ascii="Calibri" w:eastAsia="Calibri" w:hAnsi="Calibri" w:cs="Calibri"/>
                <w:b/>
                <w:sz w:val="20"/>
                <w:szCs w:val="20"/>
              </w:rPr>
              <w:lastRenderedPageBreak/>
              <w:t>100 000</w:t>
            </w:r>
          </w:p>
        </w:tc>
        <w:tc>
          <w:tcPr>
            <w:tcW w:w="1134" w:type="dxa"/>
            <w:tcBorders>
              <w:left w:val="single" w:sz="8" w:space="0" w:color="auto"/>
              <w:right w:val="single" w:sz="4" w:space="0" w:color="auto"/>
            </w:tcBorders>
            <w:shd w:val="clear" w:color="auto" w:fill="FFFFFF"/>
          </w:tcPr>
          <w:p w14:paraId="7F91D30A" w14:textId="77777777" w:rsidR="00E31EAA" w:rsidRPr="00033B20" w:rsidRDefault="00E31EAA" w:rsidP="00E31EAA">
            <w:pPr>
              <w:spacing w:before="120" w:after="0" w:line="240" w:lineRule="auto"/>
              <w:ind w:left="-57" w:right="-57"/>
              <w:rPr>
                <w:rFonts w:ascii="Calibri" w:eastAsia="Calibri" w:hAnsi="Calibri" w:cs="Calibri"/>
                <w:b/>
                <w:sz w:val="20"/>
                <w:szCs w:val="20"/>
              </w:rPr>
            </w:pPr>
            <w:r w:rsidRPr="00033B20">
              <w:rPr>
                <w:rFonts w:ascii="Calibri" w:eastAsia="Calibri" w:hAnsi="Calibri" w:cs="Calibri"/>
                <w:b/>
                <w:sz w:val="20"/>
                <w:szCs w:val="20"/>
              </w:rPr>
              <w:t>100 000</w:t>
            </w:r>
          </w:p>
        </w:tc>
        <w:tc>
          <w:tcPr>
            <w:tcW w:w="3421" w:type="dxa"/>
            <w:tcBorders>
              <w:top w:val="single" w:sz="4" w:space="0" w:color="auto"/>
              <w:left w:val="single" w:sz="8" w:space="0" w:color="auto"/>
              <w:bottom w:val="single" w:sz="4" w:space="0" w:color="auto"/>
              <w:right w:val="single" w:sz="8" w:space="0" w:color="auto"/>
            </w:tcBorders>
            <w:shd w:val="clear" w:color="auto" w:fill="FFFFFF"/>
          </w:tcPr>
          <w:p w14:paraId="33BF51F0" w14:textId="77777777"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Podjęte działania przyczyniły się do: stworzenia bezpiecznych warunków </w:t>
            </w:r>
            <w:r w:rsidRPr="00E31EAA">
              <w:rPr>
                <w:rFonts w:ascii="Calibri" w:eastAsia="Calibri" w:hAnsi="Calibri" w:cs="Calibri"/>
                <w:sz w:val="20"/>
                <w:szCs w:val="20"/>
              </w:rPr>
              <w:br/>
              <w:t xml:space="preserve">i poprawy bezpieczeństwa na przejściu dla pieszych (zwłaszcza po zmroku), zmniejszenia ilości zdarzeń drogowych </w:t>
            </w:r>
            <w:r w:rsidRPr="00E31EAA">
              <w:rPr>
                <w:rFonts w:ascii="Calibri" w:eastAsia="Calibri" w:hAnsi="Calibri" w:cs="Calibri"/>
                <w:sz w:val="20"/>
                <w:szCs w:val="20"/>
              </w:rPr>
              <w:br/>
              <w:t>w jego obrębie, wzrostu świadomości wśród dzieci w zakresie bezpiecznego korzystania z przejść dla pieszych oraz poruszania się po drogach.</w:t>
            </w:r>
          </w:p>
          <w:p w14:paraId="4DB72227" w14:textId="77777777"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ANKIETY</w:t>
            </w:r>
            <w:r w:rsidRPr="00E31EAA">
              <w:rPr>
                <w:rFonts w:ascii="Calibri" w:eastAsia="Calibri" w:hAnsi="Calibri" w:cs="Calibri"/>
                <w:sz w:val="20"/>
                <w:szCs w:val="20"/>
              </w:rPr>
              <w:t xml:space="preserve"> </w:t>
            </w:r>
            <w:r w:rsidRPr="00E31EAA">
              <w:rPr>
                <w:rFonts w:ascii="Calibri" w:eastAsia="Calibri" w:hAnsi="Calibri" w:cs="Calibri"/>
                <w:sz w:val="20"/>
                <w:szCs w:val="20"/>
              </w:rPr>
              <w:br/>
              <w:t>przeprowadzono na początku i na końcu realizacji projektu wśród jego uczestników. Z ich analizy wynika, że:</w:t>
            </w:r>
          </w:p>
          <w:p w14:paraId="05A61454" w14:textId="77777777"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Wskaźnik Nr 1</w:t>
            </w:r>
            <w:r w:rsidRPr="00E31EAA">
              <w:rPr>
                <w:rFonts w:ascii="Calibri" w:eastAsia="Calibri" w:hAnsi="Calibri" w:cs="Calibri"/>
                <w:sz w:val="20"/>
                <w:szCs w:val="20"/>
              </w:rPr>
              <w:t xml:space="preserve"> – Poziom świadomości uczestników Programu na temat bezpiecznych zachowań przedstawiał się następująco:</w:t>
            </w:r>
          </w:p>
          <w:p w14:paraId="4F668C0B" w14:textId="77777777" w:rsidR="00E31EAA" w:rsidRPr="00E31EAA" w:rsidRDefault="00E31EAA" w:rsidP="004274C6">
            <w:pPr>
              <w:numPr>
                <w:ilvl w:val="0"/>
                <w:numId w:val="3"/>
              </w:numPr>
              <w:spacing w:before="60"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początku realizacji – 34%, </w:t>
            </w:r>
          </w:p>
          <w:p w14:paraId="2C175E4F" w14:textId="77777777" w:rsidR="00E31EAA" w:rsidRPr="00E31EAA" w:rsidRDefault="00E31EAA" w:rsidP="004274C6">
            <w:pPr>
              <w:numPr>
                <w:ilvl w:val="0"/>
                <w:numId w:val="3"/>
              </w:numPr>
              <w:spacing w:before="60"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zakończenie realizacji – 62%, </w:t>
            </w:r>
          </w:p>
          <w:p w14:paraId="1789CE26" w14:textId="77777777"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czyli nastąpił </w:t>
            </w:r>
            <w:r w:rsidRPr="00E31EAA">
              <w:rPr>
                <w:rFonts w:ascii="Calibri" w:eastAsia="Calibri" w:hAnsi="Calibri" w:cs="Calibri"/>
                <w:sz w:val="20"/>
                <w:szCs w:val="20"/>
                <w:u w:val="single"/>
              </w:rPr>
              <w:t>wzrost o 28%</w:t>
            </w:r>
            <w:r w:rsidRPr="00E31EAA">
              <w:rPr>
                <w:rFonts w:ascii="Calibri" w:eastAsia="Calibri" w:hAnsi="Calibri" w:cs="Calibri"/>
                <w:sz w:val="20"/>
                <w:szCs w:val="20"/>
              </w:rPr>
              <w:t xml:space="preserve"> poziomu świadomości uczestników Programu na temat bezpiecznych zachowań</w:t>
            </w:r>
          </w:p>
          <w:p w14:paraId="1CB64C4B" w14:textId="77777777"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Wskaźnik Nr 2</w:t>
            </w:r>
            <w:r w:rsidRPr="00E31EAA">
              <w:rPr>
                <w:rFonts w:ascii="Calibri" w:eastAsia="Calibri" w:hAnsi="Calibri" w:cs="Calibri"/>
                <w:sz w:val="20"/>
                <w:szCs w:val="20"/>
              </w:rPr>
              <w:t xml:space="preserve"> – Poziom poczucia bezpieczeństwa wśród uczestników Programu przedstawiał się następująco:</w:t>
            </w:r>
          </w:p>
          <w:p w14:paraId="18998D79" w14:textId="77777777" w:rsidR="00E31EAA" w:rsidRPr="00E31EAA" w:rsidRDefault="00E31EAA" w:rsidP="004274C6">
            <w:pPr>
              <w:numPr>
                <w:ilvl w:val="0"/>
                <w:numId w:val="3"/>
              </w:numPr>
              <w:spacing w:before="60"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początku realizacji – 65%, </w:t>
            </w:r>
          </w:p>
          <w:p w14:paraId="55D52596" w14:textId="77777777" w:rsidR="00E31EAA" w:rsidRPr="00E31EAA" w:rsidRDefault="00E31EAA" w:rsidP="004274C6">
            <w:pPr>
              <w:numPr>
                <w:ilvl w:val="0"/>
                <w:numId w:val="3"/>
              </w:numPr>
              <w:spacing w:before="60"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lastRenderedPageBreak/>
              <w:t xml:space="preserve">na zakończenie realizacji – 68%, </w:t>
            </w:r>
          </w:p>
          <w:p w14:paraId="6D0FC208" w14:textId="77777777" w:rsidR="00E31EAA" w:rsidRPr="00E31EAA" w:rsidRDefault="00E31EAA" w:rsidP="00E31EAA">
            <w:pPr>
              <w:spacing w:before="60" w:after="0" w:line="240" w:lineRule="auto"/>
              <w:ind w:left="-57" w:right="-57"/>
              <w:rPr>
                <w:rFonts w:ascii="Calibri" w:eastAsia="Calibri" w:hAnsi="Calibri" w:cs="Calibri"/>
                <w:color w:val="FF0000"/>
                <w:sz w:val="20"/>
                <w:szCs w:val="20"/>
              </w:rPr>
            </w:pPr>
            <w:r w:rsidRPr="00E31EAA">
              <w:rPr>
                <w:rFonts w:ascii="Calibri" w:eastAsia="Calibri" w:hAnsi="Calibri" w:cs="Calibri"/>
                <w:sz w:val="20"/>
                <w:szCs w:val="20"/>
              </w:rPr>
              <w:t xml:space="preserve">czyli nastąpił </w:t>
            </w:r>
            <w:r w:rsidRPr="00E31EAA">
              <w:rPr>
                <w:rFonts w:ascii="Calibri" w:eastAsia="Calibri" w:hAnsi="Calibri" w:cs="Calibri"/>
                <w:sz w:val="20"/>
                <w:szCs w:val="20"/>
                <w:u w:val="single"/>
              </w:rPr>
              <w:t>wzrost o 3%</w:t>
            </w:r>
            <w:r w:rsidRPr="00E31EAA">
              <w:rPr>
                <w:rFonts w:ascii="Calibri" w:eastAsia="Calibri" w:hAnsi="Calibri" w:cs="Calibri"/>
                <w:sz w:val="20"/>
                <w:szCs w:val="20"/>
              </w:rPr>
              <w:t xml:space="preserve"> poczucia bezpieczeństwa wśród uczestników Programu. </w:t>
            </w:r>
          </w:p>
        </w:tc>
      </w:tr>
      <w:tr w:rsidR="00E31EAA" w:rsidRPr="00E31EAA" w14:paraId="59E9CA66" w14:textId="77777777" w:rsidTr="00033B20">
        <w:trPr>
          <w:trHeight w:val="1020"/>
          <w:jc w:val="center"/>
        </w:trPr>
        <w:tc>
          <w:tcPr>
            <w:tcW w:w="748" w:type="dxa"/>
            <w:tcBorders>
              <w:left w:val="single" w:sz="8" w:space="0" w:color="auto"/>
              <w:right w:val="single" w:sz="8" w:space="0" w:color="auto"/>
            </w:tcBorders>
            <w:shd w:val="clear" w:color="auto" w:fill="FFFFFF"/>
          </w:tcPr>
          <w:p w14:paraId="0B370A94" w14:textId="77777777" w:rsidR="00E31EAA" w:rsidRPr="00793273" w:rsidRDefault="00E31EAA" w:rsidP="00E31EAA">
            <w:pPr>
              <w:spacing w:before="120" w:after="0" w:line="240" w:lineRule="auto"/>
              <w:ind w:left="-97"/>
              <w:rPr>
                <w:rFonts w:ascii="Calibri" w:eastAsia="Calibri" w:hAnsi="Calibri" w:cs="Calibri"/>
                <w:b/>
                <w:sz w:val="20"/>
                <w:szCs w:val="20"/>
              </w:rPr>
            </w:pPr>
            <w:r w:rsidRPr="00793273">
              <w:rPr>
                <w:rFonts w:ascii="Calibri" w:eastAsia="Calibri" w:hAnsi="Calibri" w:cs="Calibri"/>
                <w:b/>
                <w:sz w:val="20"/>
                <w:szCs w:val="20"/>
              </w:rPr>
              <w:lastRenderedPageBreak/>
              <w:t>2.</w:t>
            </w:r>
          </w:p>
        </w:tc>
        <w:tc>
          <w:tcPr>
            <w:tcW w:w="1644" w:type="dxa"/>
            <w:tcBorders>
              <w:left w:val="single" w:sz="8" w:space="0" w:color="auto"/>
              <w:right w:val="single" w:sz="4" w:space="0" w:color="auto"/>
            </w:tcBorders>
            <w:shd w:val="clear" w:color="auto" w:fill="FFFFFF"/>
          </w:tcPr>
          <w:p w14:paraId="599D7514" w14:textId="77777777" w:rsidR="00E31EAA" w:rsidRPr="00793273" w:rsidRDefault="00E31EAA" w:rsidP="00E31EAA">
            <w:pPr>
              <w:spacing w:before="120" w:after="0" w:line="240" w:lineRule="auto"/>
              <w:ind w:left="-57" w:right="-57"/>
              <w:rPr>
                <w:rFonts w:ascii="Calibri" w:eastAsia="Calibri" w:hAnsi="Calibri" w:cs="Calibri"/>
                <w:b/>
                <w:sz w:val="20"/>
                <w:szCs w:val="20"/>
              </w:rPr>
            </w:pPr>
            <w:r w:rsidRPr="00793273">
              <w:rPr>
                <w:rFonts w:ascii="Calibri" w:eastAsia="Calibri" w:hAnsi="Calibri" w:cs="Calibri"/>
                <w:b/>
                <w:sz w:val="20"/>
                <w:szCs w:val="20"/>
              </w:rPr>
              <w:t>GMINA</w:t>
            </w:r>
            <w:r w:rsidRPr="00793273">
              <w:rPr>
                <w:rFonts w:ascii="Calibri" w:eastAsia="Calibri" w:hAnsi="Calibri" w:cs="Calibri"/>
                <w:b/>
                <w:sz w:val="20"/>
                <w:szCs w:val="20"/>
              </w:rPr>
              <w:br/>
              <w:t>KRAPKOWICE</w:t>
            </w:r>
          </w:p>
        </w:tc>
        <w:tc>
          <w:tcPr>
            <w:tcW w:w="1928" w:type="dxa"/>
            <w:tcBorders>
              <w:left w:val="single" w:sz="4" w:space="0" w:color="auto"/>
              <w:right w:val="single" w:sz="8" w:space="0" w:color="auto"/>
            </w:tcBorders>
            <w:shd w:val="clear" w:color="auto" w:fill="FFFFFF"/>
          </w:tcPr>
          <w:p w14:paraId="08A16BA4" w14:textId="110CB555"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KP Policji </w:t>
            </w:r>
            <w:r w:rsidRPr="00E31EAA">
              <w:rPr>
                <w:rFonts w:ascii="Calibri" w:eastAsia="Calibri" w:hAnsi="Calibri" w:cs="Calibri"/>
                <w:sz w:val="20"/>
                <w:szCs w:val="20"/>
              </w:rPr>
              <w:br/>
              <w:t>w Krapkowicach</w:t>
            </w:r>
            <w:r w:rsidR="00BF25A0">
              <w:rPr>
                <w:rFonts w:ascii="Calibri" w:eastAsia="Calibri" w:hAnsi="Calibri" w:cs="Calibri"/>
                <w:sz w:val="20"/>
                <w:szCs w:val="20"/>
              </w:rPr>
              <w:t>;</w:t>
            </w:r>
          </w:p>
          <w:p w14:paraId="33AB3138" w14:textId="2F95364D"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Straż Miejska </w:t>
            </w:r>
            <w:r w:rsidRPr="00E31EAA">
              <w:rPr>
                <w:rFonts w:ascii="Calibri" w:eastAsia="Calibri" w:hAnsi="Calibri" w:cs="Calibri"/>
                <w:sz w:val="20"/>
                <w:szCs w:val="20"/>
              </w:rPr>
              <w:br/>
              <w:t>w Krapkowicach</w:t>
            </w:r>
            <w:r w:rsidR="00BF25A0">
              <w:rPr>
                <w:rFonts w:ascii="Calibri" w:eastAsia="Calibri" w:hAnsi="Calibri" w:cs="Calibri"/>
                <w:sz w:val="20"/>
                <w:szCs w:val="20"/>
              </w:rPr>
              <w:t>;</w:t>
            </w:r>
            <w:r w:rsidRPr="00E31EAA">
              <w:rPr>
                <w:rFonts w:ascii="Calibri" w:eastAsia="Calibri" w:hAnsi="Calibri" w:cs="Calibri"/>
                <w:sz w:val="20"/>
                <w:szCs w:val="20"/>
              </w:rPr>
              <w:t xml:space="preserve"> </w:t>
            </w:r>
          </w:p>
          <w:p w14:paraId="498C057D" w14:textId="0A50F933"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lastRenderedPageBreak/>
              <w:t>Miejska i Gminna Biblioteka Publiczna w Krapkowicach</w:t>
            </w:r>
            <w:r w:rsidR="00BF25A0">
              <w:rPr>
                <w:rFonts w:ascii="Calibri" w:eastAsia="Calibri" w:hAnsi="Calibri" w:cs="Calibri"/>
                <w:sz w:val="20"/>
                <w:szCs w:val="20"/>
              </w:rPr>
              <w:t>;</w:t>
            </w:r>
          </w:p>
          <w:p w14:paraId="1BBB6594" w14:textId="5F74C91B"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Krapkowickie Stowarzyszenie Oświatowe</w:t>
            </w:r>
            <w:r w:rsidR="00BF25A0">
              <w:rPr>
                <w:rFonts w:ascii="Calibri" w:eastAsia="Calibri" w:hAnsi="Calibri" w:cs="Calibri"/>
                <w:sz w:val="20"/>
                <w:szCs w:val="20"/>
              </w:rPr>
              <w:t>;</w:t>
            </w:r>
          </w:p>
          <w:p w14:paraId="7F349815" w14:textId="1E53F7C3" w:rsidR="00E31EAA" w:rsidRPr="00E31EAA" w:rsidRDefault="00E31EAA" w:rsidP="00E31EAA">
            <w:pPr>
              <w:tabs>
                <w:tab w:val="center" w:pos="884"/>
              </w:tabs>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Klub Karate – do SHOTOKAN</w:t>
            </w:r>
            <w:r w:rsidR="00BF25A0">
              <w:rPr>
                <w:rFonts w:ascii="Calibri" w:eastAsia="Calibri" w:hAnsi="Calibri" w:cs="Calibri"/>
                <w:sz w:val="20"/>
                <w:szCs w:val="20"/>
              </w:rPr>
              <w:t>.</w:t>
            </w:r>
          </w:p>
        </w:tc>
        <w:tc>
          <w:tcPr>
            <w:tcW w:w="1701" w:type="dxa"/>
            <w:tcBorders>
              <w:left w:val="single" w:sz="8" w:space="0" w:color="auto"/>
              <w:right w:val="single" w:sz="8" w:space="0" w:color="auto"/>
            </w:tcBorders>
            <w:shd w:val="clear" w:color="auto" w:fill="FFFFFF"/>
          </w:tcPr>
          <w:p w14:paraId="71C96906" w14:textId="14019421" w:rsidR="00E31EAA" w:rsidRPr="00E31EAA" w:rsidRDefault="00E31EAA" w:rsidP="00E31EAA">
            <w:pPr>
              <w:spacing w:before="120" w:after="0" w:line="240" w:lineRule="auto"/>
              <w:ind w:left="-57" w:right="-57"/>
              <w:rPr>
                <w:rFonts w:ascii="Calibri" w:eastAsia="Calibri" w:hAnsi="Calibri" w:cs="Calibri"/>
                <w:i/>
                <w:sz w:val="20"/>
                <w:szCs w:val="20"/>
              </w:rPr>
            </w:pPr>
            <w:r w:rsidRPr="00E31EAA">
              <w:rPr>
                <w:rFonts w:ascii="Calibri" w:eastAsia="Calibri" w:hAnsi="Calibri" w:cs="Calibri"/>
                <w:sz w:val="20"/>
                <w:szCs w:val="20"/>
              </w:rPr>
              <w:lastRenderedPageBreak/>
              <w:t>Bezpieczne przejścia dla pieszych</w:t>
            </w:r>
            <w:r w:rsidRPr="00E31EAA">
              <w:rPr>
                <w:rFonts w:ascii="Calibri" w:eastAsia="Calibri" w:hAnsi="Calibri" w:cs="Calibri"/>
                <w:i/>
                <w:sz w:val="20"/>
                <w:szCs w:val="20"/>
              </w:rPr>
              <w:t xml:space="preserve"> </w:t>
            </w:r>
            <w:r w:rsidR="00062C03">
              <w:rPr>
                <w:rFonts w:ascii="Calibri" w:eastAsia="Calibri" w:hAnsi="Calibri" w:cs="Calibri"/>
                <w:i/>
                <w:sz w:val="20"/>
                <w:szCs w:val="20"/>
              </w:rPr>
              <w:t>/</w:t>
            </w:r>
          </w:p>
          <w:p w14:paraId="56CEF6A0" w14:textId="77777777" w:rsidR="00E31EAA" w:rsidRPr="00E31EAA" w:rsidRDefault="00E31EAA" w:rsidP="00E31EAA">
            <w:pPr>
              <w:spacing w:before="120" w:after="0" w:line="240" w:lineRule="auto"/>
              <w:ind w:left="-57" w:right="-57"/>
              <w:rPr>
                <w:rFonts w:ascii="Calibri" w:eastAsia="Calibri" w:hAnsi="Calibri" w:cs="Calibri"/>
                <w:i/>
                <w:sz w:val="20"/>
                <w:szCs w:val="20"/>
              </w:rPr>
            </w:pPr>
          </w:p>
          <w:p w14:paraId="6FBF02D8" w14:textId="228D70A8" w:rsidR="00E31EAA" w:rsidRPr="00534DC7" w:rsidRDefault="00062C03" w:rsidP="00E31EAA">
            <w:pPr>
              <w:spacing w:before="120" w:after="0" w:line="240" w:lineRule="auto"/>
              <w:ind w:left="-57" w:right="-57"/>
              <w:rPr>
                <w:rFonts w:ascii="Calibri" w:eastAsia="Calibri" w:hAnsi="Calibri" w:cs="Calibri"/>
                <w:bCs/>
                <w:sz w:val="20"/>
                <w:szCs w:val="20"/>
              </w:rPr>
            </w:pPr>
            <w:r w:rsidRPr="00534DC7">
              <w:rPr>
                <w:rFonts w:ascii="Calibri" w:eastAsia="Calibri" w:hAnsi="Calibri" w:cs="Calibri"/>
                <w:bCs/>
                <w:sz w:val="20"/>
                <w:szCs w:val="20"/>
              </w:rPr>
              <w:lastRenderedPageBreak/>
              <w:t>„</w:t>
            </w:r>
            <w:r w:rsidR="00E31EAA" w:rsidRPr="00534DC7">
              <w:rPr>
                <w:rFonts w:ascii="Calibri" w:eastAsia="Calibri" w:hAnsi="Calibri" w:cs="Calibri"/>
                <w:bCs/>
                <w:sz w:val="20"/>
                <w:szCs w:val="20"/>
              </w:rPr>
              <w:t xml:space="preserve">Poprawa bezpieczeństwa </w:t>
            </w:r>
            <w:r w:rsidR="00E31EAA" w:rsidRPr="00534DC7">
              <w:rPr>
                <w:rFonts w:ascii="Calibri" w:eastAsia="Calibri" w:hAnsi="Calibri" w:cs="Calibri"/>
                <w:bCs/>
                <w:sz w:val="20"/>
                <w:szCs w:val="20"/>
              </w:rPr>
              <w:br/>
              <w:t>w ruchu drogowym poprzez modernizację trzech przejść dla pieszych na terenie miasta Krapkowice</w:t>
            </w:r>
            <w:r w:rsidRPr="00534DC7">
              <w:rPr>
                <w:rFonts w:ascii="Calibri" w:eastAsia="Calibri" w:hAnsi="Calibri" w:cs="Calibri"/>
                <w:bCs/>
                <w:sz w:val="20"/>
                <w:szCs w:val="20"/>
              </w:rPr>
              <w:t>”</w:t>
            </w:r>
          </w:p>
        </w:tc>
        <w:tc>
          <w:tcPr>
            <w:tcW w:w="3005" w:type="dxa"/>
            <w:tcBorders>
              <w:left w:val="single" w:sz="8" w:space="0" w:color="auto"/>
              <w:right w:val="single" w:sz="4" w:space="0" w:color="auto"/>
            </w:tcBorders>
            <w:shd w:val="clear" w:color="auto" w:fill="FFFFFF"/>
          </w:tcPr>
          <w:p w14:paraId="0DDD1022" w14:textId="77777777" w:rsidR="00E31EAA" w:rsidRPr="00E31EAA" w:rsidRDefault="00E31EAA" w:rsidP="00E31EAA">
            <w:pPr>
              <w:spacing w:before="120" w:after="0" w:line="240" w:lineRule="auto"/>
              <w:ind w:left="-57" w:right="-57"/>
              <w:rPr>
                <w:rFonts w:ascii="Calibri" w:eastAsia="Calibri" w:hAnsi="Calibri" w:cs="Calibri"/>
                <w:color w:val="000000"/>
                <w:sz w:val="20"/>
                <w:szCs w:val="20"/>
              </w:rPr>
            </w:pPr>
            <w:r w:rsidRPr="00E31EAA">
              <w:rPr>
                <w:rFonts w:ascii="Calibri" w:eastAsia="Calibri" w:hAnsi="Calibri" w:cs="Calibri"/>
                <w:color w:val="000000"/>
                <w:sz w:val="20"/>
                <w:szCs w:val="20"/>
              </w:rPr>
              <w:lastRenderedPageBreak/>
              <w:t xml:space="preserve">Celem projektu było wspieranie działań bezpieczeństwa na rzecz społeczności lokalnych poprzez modernizację trzech przejść dla </w:t>
            </w:r>
            <w:r w:rsidRPr="00E31EAA">
              <w:rPr>
                <w:rFonts w:ascii="Calibri" w:eastAsia="Calibri" w:hAnsi="Calibri" w:cs="Calibri"/>
                <w:color w:val="000000"/>
                <w:sz w:val="20"/>
                <w:szCs w:val="20"/>
              </w:rPr>
              <w:lastRenderedPageBreak/>
              <w:t>pieszych na krapkowickich drogach, wytypowanych w wyniku analizy zagrożeń.</w:t>
            </w:r>
          </w:p>
          <w:p w14:paraId="74C09EF9" w14:textId="023D341F" w:rsidR="00E31EAA" w:rsidRPr="00E31EAA" w:rsidRDefault="00E31EAA" w:rsidP="00E31EAA">
            <w:pPr>
              <w:spacing w:before="60" w:after="0" w:line="240" w:lineRule="auto"/>
              <w:ind w:left="-57" w:right="-57"/>
              <w:rPr>
                <w:rFonts w:ascii="Calibri" w:eastAsia="Calibri" w:hAnsi="Calibri" w:cs="Calibri"/>
                <w:color w:val="000000"/>
                <w:sz w:val="20"/>
                <w:szCs w:val="20"/>
              </w:rPr>
            </w:pPr>
            <w:r w:rsidRPr="00E31EAA">
              <w:rPr>
                <w:rFonts w:ascii="Calibri" w:eastAsia="Calibri" w:hAnsi="Calibri" w:cs="Calibri"/>
                <w:color w:val="000000"/>
                <w:sz w:val="20"/>
                <w:szCs w:val="20"/>
              </w:rPr>
              <w:t>W ramach projektu moderniz</w:t>
            </w:r>
            <w:r w:rsidR="004212C5">
              <w:rPr>
                <w:rFonts w:ascii="Calibri" w:eastAsia="Calibri" w:hAnsi="Calibri" w:cs="Calibri"/>
                <w:color w:val="000000"/>
                <w:sz w:val="20"/>
                <w:szCs w:val="20"/>
              </w:rPr>
              <w:t>owano</w:t>
            </w:r>
            <w:r w:rsidRPr="00E31EAA">
              <w:rPr>
                <w:rFonts w:ascii="Calibri" w:eastAsia="Calibri" w:hAnsi="Calibri" w:cs="Calibri"/>
                <w:color w:val="000000"/>
                <w:sz w:val="20"/>
                <w:szCs w:val="20"/>
              </w:rPr>
              <w:t xml:space="preserve"> trz</w:t>
            </w:r>
            <w:r w:rsidR="004212C5">
              <w:rPr>
                <w:rFonts w:ascii="Calibri" w:eastAsia="Calibri" w:hAnsi="Calibri" w:cs="Calibri"/>
                <w:color w:val="000000"/>
                <w:sz w:val="20"/>
                <w:szCs w:val="20"/>
              </w:rPr>
              <w:t>y</w:t>
            </w:r>
            <w:r w:rsidRPr="00E31EAA">
              <w:rPr>
                <w:rFonts w:ascii="Calibri" w:eastAsia="Calibri" w:hAnsi="Calibri" w:cs="Calibri"/>
                <w:color w:val="000000"/>
                <w:sz w:val="20"/>
                <w:szCs w:val="20"/>
              </w:rPr>
              <w:t xml:space="preserve"> przejś</w:t>
            </w:r>
            <w:r w:rsidR="004212C5">
              <w:rPr>
                <w:rFonts w:ascii="Calibri" w:eastAsia="Calibri" w:hAnsi="Calibri" w:cs="Calibri"/>
                <w:color w:val="000000"/>
                <w:sz w:val="20"/>
                <w:szCs w:val="20"/>
              </w:rPr>
              <w:t>cia</w:t>
            </w:r>
            <w:r w:rsidRPr="00E31EAA">
              <w:rPr>
                <w:rFonts w:ascii="Calibri" w:eastAsia="Calibri" w:hAnsi="Calibri" w:cs="Calibri"/>
                <w:color w:val="000000"/>
                <w:sz w:val="20"/>
                <w:szCs w:val="20"/>
              </w:rPr>
              <w:t xml:space="preserve"> dla pieszych w Krapkowicach: </w:t>
            </w:r>
          </w:p>
          <w:p w14:paraId="1C9FA042" w14:textId="01053433" w:rsidR="00E31EAA" w:rsidRPr="00E31EAA" w:rsidRDefault="00E31EAA" w:rsidP="00E31EAA">
            <w:pPr>
              <w:tabs>
                <w:tab w:val="left" w:pos="0"/>
                <w:tab w:val="left" w:pos="130"/>
                <w:tab w:val="left" w:pos="272"/>
              </w:tabs>
              <w:spacing w:before="60" w:after="0" w:line="240" w:lineRule="auto"/>
              <w:ind w:left="-57" w:right="-57"/>
              <w:rPr>
                <w:rFonts w:ascii="Calibri" w:eastAsia="Calibri" w:hAnsi="Calibri" w:cs="Calibri"/>
                <w:color w:val="000000"/>
                <w:sz w:val="20"/>
                <w:szCs w:val="20"/>
              </w:rPr>
            </w:pPr>
            <w:r w:rsidRPr="00E31EAA">
              <w:rPr>
                <w:rFonts w:ascii="Calibri" w:eastAsia="Calibri" w:hAnsi="Calibri" w:cs="Calibri"/>
                <w:color w:val="000000"/>
                <w:sz w:val="20"/>
                <w:szCs w:val="20"/>
              </w:rPr>
              <w:t xml:space="preserve">1. ul. Żeromskiego: przejście </w:t>
            </w:r>
            <w:r w:rsidRPr="00E31EAA">
              <w:rPr>
                <w:rFonts w:ascii="Calibri" w:eastAsia="Calibri" w:hAnsi="Calibri" w:cs="Calibri"/>
                <w:color w:val="000000"/>
                <w:sz w:val="20"/>
                <w:szCs w:val="20"/>
              </w:rPr>
              <w:br/>
              <w:t xml:space="preserve">w bezpośrednim sąsiedztwie Zespołu Szkolno-Przedszkolnego (378 dzieci), dyskontu spożywczego oraz ogólnodostępnego boiska sportowego zlokalizowanego na </w:t>
            </w:r>
            <w:r w:rsidRPr="00E31EAA">
              <w:rPr>
                <w:rFonts w:ascii="Calibri" w:eastAsia="Calibri" w:hAnsi="Calibri" w:cs="Calibri"/>
                <w:color w:val="000000"/>
                <w:sz w:val="20"/>
                <w:szCs w:val="20"/>
              </w:rPr>
              <w:br/>
              <w:t>ul. Żeromskiego</w:t>
            </w:r>
            <w:r w:rsidR="004212C5">
              <w:rPr>
                <w:rFonts w:ascii="Calibri" w:eastAsia="Calibri" w:hAnsi="Calibri" w:cs="Calibri"/>
                <w:color w:val="000000"/>
                <w:sz w:val="20"/>
                <w:szCs w:val="20"/>
              </w:rPr>
              <w:t>;</w:t>
            </w:r>
          </w:p>
          <w:p w14:paraId="32D3C9BC" w14:textId="77777777"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color w:val="000000"/>
                <w:sz w:val="20"/>
                <w:szCs w:val="20"/>
              </w:rPr>
              <w:t>2. ul. 3 Maja: przejście w pobliżu biblioteki publicznej, cmentarza parafialnego, siedziby Urzędu Miasta i Gminy w Krapkowicach, ogólnodostępnego boiska i placu sportowo-rekreacyjnego, Domu Pomocy Społecznej, Ośrodka Pomocy Społecznej, lokali usługowo-handlowych oraz ogólnodostępnego placu rekreacyjnego na ul. Leśnej,</w:t>
            </w:r>
          </w:p>
          <w:p w14:paraId="01EF0F43" w14:textId="3FB03F14"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color w:val="000000"/>
                <w:sz w:val="20"/>
                <w:szCs w:val="20"/>
              </w:rPr>
              <w:t xml:space="preserve">3. ul. Kilińskiego: przejście m.in. </w:t>
            </w:r>
            <w:r w:rsidRPr="00E31EAA">
              <w:rPr>
                <w:rFonts w:ascii="Calibri" w:eastAsia="Calibri" w:hAnsi="Calibri" w:cs="Calibri"/>
                <w:color w:val="000000"/>
                <w:sz w:val="20"/>
                <w:szCs w:val="20"/>
              </w:rPr>
              <w:br/>
              <w:t>w pobliżu Krapkowickiego Centrum Zdrowia, przychodni lekarskiej, Filii Krapkowickiego Domu Kultury, Urzędu Pocztowego, dyskontu spożywczego oraz Rodzinnych Ogrodów Działkowych</w:t>
            </w:r>
            <w:r w:rsidR="004212C5">
              <w:rPr>
                <w:rFonts w:ascii="Calibri" w:eastAsia="Calibri" w:hAnsi="Calibri" w:cs="Calibri"/>
                <w:color w:val="000000"/>
                <w:sz w:val="20"/>
                <w:szCs w:val="20"/>
              </w:rPr>
              <w:t>.</w:t>
            </w:r>
          </w:p>
          <w:p w14:paraId="4B292846" w14:textId="77777777" w:rsidR="00E31EAA" w:rsidRPr="00E31EAA" w:rsidRDefault="00E31EAA" w:rsidP="00E31EAA">
            <w:pPr>
              <w:spacing w:before="60" w:after="0" w:line="240" w:lineRule="auto"/>
              <w:ind w:left="-57" w:right="-57"/>
              <w:rPr>
                <w:rFonts w:ascii="Calibri" w:eastAsia="Calibri" w:hAnsi="Calibri" w:cs="Calibri"/>
                <w:color w:val="000000"/>
                <w:sz w:val="20"/>
                <w:szCs w:val="20"/>
              </w:rPr>
            </w:pPr>
            <w:r w:rsidRPr="00E31EAA">
              <w:rPr>
                <w:rFonts w:ascii="Calibri" w:eastAsia="Calibri" w:hAnsi="Calibri" w:cs="Calibri"/>
                <w:color w:val="000000"/>
                <w:sz w:val="20"/>
                <w:szCs w:val="20"/>
              </w:rPr>
              <w:t>Modernizacja wszystkich przejść obejmowała wykonanie:</w:t>
            </w:r>
          </w:p>
          <w:p w14:paraId="04FAE259" w14:textId="6770B5BA" w:rsidR="00E31EAA" w:rsidRPr="00E31EAA" w:rsidRDefault="00E31EAA" w:rsidP="00F55E50">
            <w:pPr>
              <w:numPr>
                <w:ilvl w:val="0"/>
                <w:numId w:val="5"/>
              </w:numPr>
              <w:tabs>
                <w:tab w:val="left" w:pos="98"/>
              </w:tabs>
              <w:spacing w:after="0" w:line="240" w:lineRule="auto"/>
              <w:ind w:left="-57" w:right="-57" w:firstLine="0"/>
              <w:contextualSpacing/>
              <w:rPr>
                <w:rFonts w:ascii="Calibri" w:eastAsia="Calibri" w:hAnsi="Calibri" w:cs="Calibri"/>
                <w:color w:val="000000"/>
                <w:sz w:val="20"/>
                <w:szCs w:val="20"/>
              </w:rPr>
            </w:pPr>
            <w:r w:rsidRPr="00E31EAA">
              <w:rPr>
                <w:rFonts w:ascii="Calibri" w:eastAsia="Calibri" w:hAnsi="Calibri" w:cs="Calibri"/>
                <w:color w:val="000000"/>
                <w:sz w:val="20"/>
                <w:szCs w:val="20"/>
              </w:rPr>
              <w:t xml:space="preserve">doświetlenia wykonanego </w:t>
            </w:r>
            <w:r w:rsidRPr="00E31EAA">
              <w:rPr>
                <w:rFonts w:ascii="Calibri" w:eastAsia="Calibri" w:hAnsi="Calibri" w:cs="Calibri"/>
                <w:color w:val="000000"/>
                <w:sz w:val="20"/>
                <w:szCs w:val="20"/>
              </w:rPr>
              <w:br/>
              <w:t xml:space="preserve">w oparciu o następujące zasady: uwidocznienie sylwetki pieszego na </w:t>
            </w:r>
            <w:r w:rsidRPr="00E31EAA">
              <w:rPr>
                <w:rFonts w:ascii="Calibri" w:eastAsia="Calibri" w:hAnsi="Calibri" w:cs="Calibri"/>
                <w:color w:val="000000"/>
                <w:sz w:val="20"/>
                <w:szCs w:val="20"/>
              </w:rPr>
              <w:lastRenderedPageBreak/>
              <w:t xml:space="preserve">przejściu – stworzenie dodatniego kontrastu, powiadomienie </w:t>
            </w:r>
            <w:r w:rsidRPr="00E31EAA">
              <w:rPr>
                <w:rFonts w:ascii="Calibri" w:eastAsia="Calibri" w:hAnsi="Calibri" w:cs="Calibri"/>
                <w:color w:val="000000"/>
                <w:sz w:val="20"/>
                <w:szCs w:val="20"/>
              </w:rPr>
              <w:br/>
              <w:t>o przejściu dla pieszych poprzez dużo większe natężenie oświetlenia w strefie przejścia w porównaniu do ogólnego natężenia oświetlenia ulicy, doświetlenie pieszego, aby był widoczny także w strefie oczekiwania na przejście</w:t>
            </w:r>
            <w:r w:rsidR="004212C5">
              <w:rPr>
                <w:rFonts w:ascii="Calibri" w:eastAsia="Calibri" w:hAnsi="Calibri" w:cs="Calibri"/>
                <w:color w:val="000000"/>
                <w:sz w:val="20"/>
                <w:szCs w:val="20"/>
              </w:rPr>
              <w:t>;</w:t>
            </w:r>
          </w:p>
          <w:p w14:paraId="27CA1D71" w14:textId="69F89B00" w:rsidR="00E31EAA" w:rsidRPr="00E31EAA" w:rsidRDefault="00E31EAA" w:rsidP="00F55E50">
            <w:pPr>
              <w:numPr>
                <w:ilvl w:val="0"/>
                <w:numId w:val="5"/>
              </w:numPr>
              <w:tabs>
                <w:tab w:val="left" w:pos="98"/>
              </w:tabs>
              <w:spacing w:after="0" w:line="240" w:lineRule="auto"/>
              <w:ind w:left="-57" w:right="-57" w:firstLine="0"/>
              <w:rPr>
                <w:rFonts w:ascii="Calibri" w:eastAsia="Calibri" w:hAnsi="Calibri" w:cs="Calibri"/>
                <w:color w:val="000000"/>
                <w:sz w:val="20"/>
                <w:szCs w:val="20"/>
              </w:rPr>
            </w:pPr>
            <w:r w:rsidRPr="00E31EAA">
              <w:rPr>
                <w:rFonts w:ascii="Calibri" w:eastAsia="Calibri" w:hAnsi="Calibri" w:cs="Calibri"/>
                <w:color w:val="000000"/>
                <w:sz w:val="20"/>
                <w:szCs w:val="20"/>
              </w:rPr>
              <w:t>montażu znaku aktywnego D6 sign flash wraz z zasilaniem solarnym</w:t>
            </w:r>
            <w:r w:rsidR="004212C5">
              <w:rPr>
                <w:rFonts w:ascii="Calibri" w:eastAsia="Calibri" w:hAnsi="Calibri" w:cs="Calibri"/>
                <w:color w:val="000000"/>
                <w:sz w:val="20"/>
                <w:szCs w:val="20"/>
              </w:rPr>
              <w:t>;</w:t>
            </w:r>
          </w:p>
          <w:p w14:paraId="0FD838DE" w14:textId="015F4790" w:rsidR="00E31EAA" w:rsidRPr="00E31EAA" w:rsidRDefault="00E31EAA" w:rsidP="00F55E50">
            <w:pPr>
              <w:numPr>
                <w:ilvl w:val="0"/>
                <w:numId w:val="5"/>
              </w:numPr>
              <w:tabs>
                <w:tab w:val="left" w:pos="98"/>
              </w:tabs>
              <w:spacing w:after="0" w:line="240" w:lineRule="auto"/>
              <w:ind w:left="-57" w:right="-57" w:firstLine="0"/>
              <w:rPr>
                <w:rFonts w:ascii="Calibri" w:eastAsia="Calibri" w:hAnsi="Calibri" w:cs="Calibri"/>
                <w:color w:val="000000"/>
                <w:sz w:val="20"/>
                <w:szCs w:val="20"/>
              </w:rPr>
            </w:pPr>
            <w:r w:rsidRPr="00E31EAA">
              <w:rPr>
                <w:rFonts w:ascii="Calibri" w:eastAsia="Calibri" w:hAnsi="Calibri" w:cs="Calibri"/>
                <w:color w:val="000000"/>
                <w:sz w:val="20"/>
                <w:szCs w:val="20"/>
              </w:rPr>
              <w:t>montażu radarowego wyświetlacza prędkości</w:t>
            </w:r>
            <w:r w:rsidR="004212C5">
              <w:rPr>
                <w:rFonts w:ascii="Calibri" w:eastAsia="Calibri" w:hAnsi="Calibri" w:cs="Calibri"/>
                <w:color w:val="000000"/>
                <w:sz w:val="20"/>
                <w:szCs w:val="20"/>
              </w:rPr>
              <w:t>;</w:t>
            </w:r>
          </w:p>
          <w:p w14:paraId="750A54B1" w14:textId="77777777" w:rsidR="00E31EAA" w:rsidRPr="00E31EAA" w:rsidRDefault="00E31EAA" w:rsidP="00F55E50">
            <w:pPr>
              <w:numPr>
                <w:ilvl w:val="0"/>
                <w:numId w:val="5"/>
              </w:numPr>
              <w:tabs>
                <w:tab w:val="left" w:pos="98"/>
              </w:tabs>
              <w:spacing w:after="0" w:line="240" w:lineRule="auto"/>
              <w:ind w:left="-57" w:right="-57" w:firstLine="0"/>
              <w:rPr>
                <w:rFonts w:ascii="Calibri" w:eastAsia="Calibri" w:hAnsi="Calibri" w:cs="Calibri"/>
                <w:color w:val="000000"/>
                <w:sz w:val="20"/>
                <w:szCs w:val="20"/>
              </w:rPr>
            </w:pPr>
            <w:r w:rsidRPr="00E31EAA">
              <w:rPr>
                <w:rFonts w:ascii="Calibri" w:eastAsia="Calibri" w:hAnsi="Calibri" w:cs="Calibri"/>
                <w:color w:val="000000"/>
                <w:sz w:val="20"/>
                <w:szCs w:val="20"/>
              </w:rPr>
              <w:t>wykonania oznakowania grubowarstwowego (chemoutwardzalnego) pasów przejścia dla pieszych.</w:t>
            </w:r>
          </w:p>
          <w:p w14:paraId="28600569" w14:textId="3F491CC1" w:rsidR="00E31EAA" w:rsidRPr="00F55E50" w:rsidRDefault="00E31EAA" w:rsidP="00F55E50">
            <w:pPr>
              <w:tabs>
                <w:tab w:val="left" w:pos="98"/>
              </w:tabs>
              <w:spacing w:before="60" w:after="0" w:line="240" w:lineRule="auto"/>
              <w:ind w:left="-57" w:right="-57"/>
              <w:rPr>
                <w:rFonts w:ascii="Calibri" w:eastAsia="Arial" w:hAnsi="Calibri" w:cs="Calibri"/>
                <w:sz w:val="20"/>
                <w:szCs w:val="20"/>
                <w:u w:val="single"/>
                <w:lang w:eastAsia="pl-PL"/>
              </w:rPr>
            </w:pPr>
            <w:r w:rsidRPr="00F55E50">
              <w:rPr>
                <w:rFonts w:ascii="Calibri" w:eastAsia="Calibri" w:hAnsi="Calibri" w:cs="Calibri"/>
                <w:sz w:val="20"/>
                <w:szCs w:val="20"/>
                <w:u w:val="single"/>
              </w:rPr>
              <w:t xml:space="preserve">W ramach projektu </w:t>
            </w:r>
            <w:r w:rsidR="004212C5" w:rsidRPr="00F55E50">
              <w:rPr>
                <w:rFonts w:ascii="Calibri" w:eastAsia="Calibri" w:hAnsi="Calibri" w:cs="Calibri"/>
                <w:sz w:val="20"/>
                <w:szCs w:val="20"/>
                <w:u w:val="single"/>
              </w:rPr>
              <w:t>zrealizowano</w:t>
            </w:r>
            <w:r w:rsidRPr="00F55E50">
              <w:rPr>
                <w:rFonts w:ascii="Calibri" w:eastAsia="Calibri" w:hAnsi="Calibri" w:cs="Calibri"/>
                <w:sz w:val="20"/>
                <w:szCs w:val="20"/>
                <w:u w:val="single"/>
              </w:rPr>
              <w:t xml:space="preserve">: </w:t>
            </w:r>
          </w:p>
          <w:p w14:paraId="06BC5168" w14:textId="5C6F85CB" w:rsidR="00E31EAA" w:rsidRPr="00E31EAA" w:rsidRDefault="00E31EAA" w:rsidP="00F55E50">
            <w:pPr>
              <w:tabs>
                <w:tab w:val="left" w:pos="98"/>
              </w:tabs>
              <w:spacing w:before="60" w:after="0" w:line="240" w:lineRule="auto"/>
              <w:ind w:left="-57" w:right="-57"/>
              <w:rPr>
                <w:rFonts w:ascii="Calibri" w:eastAsia="Arial" w:hAnsi="Calibri" w:cs="Calibri"/>
                <w:sz w:val="20"/>
                <w:szCs w:val="20"/>
                <w:lang w:eastAsia="pl-PL"/>
              </w:rPr>
            </w:pPr>
            <w:r w:rsidRPr="00E31EAA">
              <w:rPr>
                <w:rFonts w:ascii="Calibri" w:eastAsia="Arial" w:hAnsi="Calibri" w:cs="Calibri"/>
                <w:sz w:val="20"/>
                <w:szCs w:val="20"/>
                <w:lang w:eastAsia="pl-PL"/>
              </w:rPr>
              <w:t xml:space="preserve">–  działania profilaktyczno-edukacyjne, cykl spotkań pn. </w:t>
            </w:r>
            <w:r w:rsidRPr="00E31EAA">
              <w:rPr>
                <w:rFonts w:ascii="Calibri" w:eastAsia="Calibri" w:hAnsi="Calibri" w:cs="Calibri"/>
                <w:sz w:val="20"/>
                <w:szCs w:val="20"/>
              </w:rPr>
              <w:t>„Widać mnie – kierowco uważaj”</w:t>
            </w:r>
            <w:r w:rsidR="004212C5">
              <w:rPr>
                <w:rFonts w:ascii="Calibri" w:eastAsia="Calibri" w:hAnsi="Calibri" w:cs="Calibri"/>
                <w:sz w:val="20"/>
                <w:szCs w:val="20"/>
              </w:rPr>
              <w:t>;</w:t>
            </w:r>
            <w:r w:rsidRPr="00E31EAA">
              <w:rPr>
                <w:rFonts w:ascii="Calibri" w:eastAsia="Calibri" w:hAnsi="Calibri" w:cs="Calibri"/>
                <w:sz w:val="20"/>
                <w:szCs w:val="20"/>
              </w:rPr>
              <w:t xml:space="preserve"> </w:t>
            </w:r>
            <w:r w:rsidRPr="00E31EAA">
              <w:rPr>
                <w:rFonts w:ascii="Calibri" w:eastAsia="Arial" w:hAnsi="Calibri" w:cs="Calibri"/>
                <w:sz w:val="20"/>
                <w:szCs w:val="20"/>
                <w:lang w:eastAsia="pl-PL"/>
              </w:rPr>
              <w:t xml:space="preserve"> </w:t>
            </w:r>
          </w:p>
          <w:p w14:paraId="018BC878" w14:textId="72E0EFDA" w:rsidR="00E31EAA" w:rsidRPr="00E31EAA" w:rsidRDefault="00E31EAA" w:rsidP="00F55E50">
            <w:pPr>
              <w:tabs>
                <w:tab w:val="left" w:pos="98"/>
              </w:tabs>
              <w:spacing w:before="60" w:after="0" w:line="240" w:lineRule="auto"/>
              <w:ind w:left="-57" w:right="-57"/>
              <w:rPr>
                <w:rFonts w:ascii="Calibri" w:eastAsia="Arial" w:hAnsi="Calibri" w:cs="Calibri"/>
                <w:sz w:val="20"/>
                <w:szCs w:val="20"/>
                <w:lang w:eastAsia="pl-PL"/>
              </w:rPr>
            </w:pPr>
            <w:r w:rsidRPr="00E31EAA">
              <w:rPr>
                <w:rFonts w:ascii="Calibri" w:eastAsia="Arial" w:hAnsi="Calibri" w:cs="Calibri"/>
                <w:sz w:val="20"/>
                <w:szCs w:val="20"/>
                <w:lang w:eastAsia="pl-PL"/>
              </w:rPr>
              <w:t>–  zakup kamizelek odblaskowych</w:t>
            </w:r>
            <w:r w:rsidR="004212C5">
              <w:rPr>
                <w:rFonts w:ascii="Calibri" w:eastAsia="Arial" w:hAnsi="Calibri" w:cs="Calibri"/>
                <w:sz w:val="20"/>
                <w:szCs w:val="20"/>
                <w:lang w:eastAsia="pl-PL"/>
              </w:rPr>
              <w:t>;</w:t>
            </w:r>
            <w:r w:rsidRPr="00E31EAA">
              <w:rPr>
                <w:rFonts w:ascii="Calibri" w:eastAsia="Arial" w:hAnsi="Calibri" w:cs="Calibri"/>
                <w:sz w:val="20"/>
                <w:szCs w:val="20"/>
                <w:lang w:eastAsia="pl-PL"/>
              </w:rPr>
              <w:t xml:space="preserve"> </w:t>
            </w:r>
          </w:p>
          <w:p w14:paraId="6A965438" w14:textId="77777777" w:rsidR="00E31EAA" w:rsidRPr="00E31EAA" w:rsidRDefault="00E31EAA" w:rsidP="00F55E50">
            <w:pPr>
              <w:tabs>
                <w:tab w:val="left" w:pos="98"/>
              </w:tabs>
              <w:spacing w:before="60" w:after="120" w:line="240" w:lineRule="auto"/>
              <w:ind w:left="-57" w:right="-57"/>
              <w:rPr>
                <w:rFonts w:ascii="Calibri" w:eastAsia="Calibri" w:hAnsi="Calibri" w:cs="Calibri"/>
                <w:color w:val="000000"/>
                <w:sz w:val="20"/>
                <w:szCs w:val="20"/>
              </w:rPr>
            </w:pPr>
            <w:r w:rsidRPr="00E31EAA">
              <w:rPr>
                <w:rFonts w:ascii="Calibri" w:eastAsia="Arial" w:hAnsi="Calibri" w:cs="Calibri"/>
                <w:sz w:val="20"/>
                <w:szCs w:val="20"/>
                <w:lang w:eastAsia="pl-PL"/>
              </w:rPr>
              <w:t xml:space="preserve">–  zakup malowanki na zajęcia </w:t>
            </w:r>
            <w:r w:rsidRPr="00E31EAA">
              <w:rPr>
                <w:rFonts w:ascii="Calibri" w:eastAsia="Arial" w:hAnsi="Calibri" w:cs="Calibri"/>
                <w:sz w:val="20"/>
                <w:szCs w:val="20"/>
                <w:lang w:eastAsia="pl-PL"/>
              </w:rPr>
              <w:br/>
              <w:t>o bezpieczeństwie na drodze dla przedszkolaków.</w:t>
            </w:r>
          </w:p>
        </w:tc>
        <w:tc>
          <w:tcPr>
            <w:tcW w:w="1474" w:type="dxa"/>
            <w:tcBorders>
              <w:left w:val="single" w:sz="4" w:space="0" w:color="auto"/>
              <w:right w:val="single" w:sz="8" w:space="0" w:color="auto"/>
            </w:tcBorders>
            <w:shd w:val="clear" w:color="auto" w:fill="FFFFFF"/>
          </w:tcPr>
          <w:p w14:paraId="2429E421" w14:textId="6377EDDD" w:rsidR="00E31EAA" w:rsidRPr="00033B20" w:rsidRDefault="00B034C4" w:rsidP="00E31EAA">
            <w:pPr>
              <w:tabs>
                <w:tab w:val="left" w:pos="1258"/>
              </w:tabs>
              <w:spacing w:before="120" w:after="0" w:line="240" w:lineRule="auto"/>
              <w:ind w:left="-57" w:right="-57"/>
              <w:rPr>
                <w:rFonts w:ascii="Calibri" w:eastAsia="Calibri" w:hAnsi="Calibri" w:cs="Calibri"/>
                <w:b/>
                <w:sz w:val="20"/>
                <w:szCs w:val="20"/>
              </w:rPr>
            </w:pPr>
            <w:r w:rsidRPr="00033B20">
              <w:rPr>
                <w:rFonts w:ascii="Calibri" w:eastAsia="Calibri" w:hAnsi="Calibri" w:cs="Calibri"/>
                <w:b/>
                <w:sz w:val="20"/>
                <w:szCs w:val="20"/>
              </w:rPr>
              <w:lastRenderedPageBreak/>
              <w:t>100 0</w:t>
            </w:r>
            <w:r w:rsidR="00E31EAA" w:rsidRPr="00033B20">
              <w:rPr>
                <w:rFonts w:ascii="Calibri" w:eastAsia="Calibri" w:hAnsi="Calibri" w:cs="Calibri"/>
                <w:b/>
                <w:sz w:val="20"/>
                <w:szCs w:val="20"/>
              </w:rPr>
              <w:t>00</w:t>
            </w:r>
          </w:p>
        </w:tc>
        <w:tc>
          <w:tcPr>
            <w:tcW w:w="1134" w:type="dxa"/>
            <w:tcBorders>
              <w:left w:val="single" w:sz="8" w:space="0" w:color="auto"/>
              <w:right w:val="single" w:sz="4" w:space="0" w:color="auto"/>
            </w:tcBorders>
            <w:shd w:val="clear" w:color="auto" w:fill="FFFFFF"/>
          </w:tcPr>
          <w:p w14:paraId="7621879F" w14:textId="77777777" w:rsidR="00E31EAA" w:rsidRPr="00033B20" w:rsidRDefault="00E31EAA" w:rsidP="00E31EAA">
            <w:pPr>
              <w:tabs>
                <w:tab w:val="left" w:pos="975"/>
              </w:tabs>
              <w:spacing w:before="120" w:after="0" w:line="240" w:lineRule="auto"/>
              <w:ind w:left="-57" w:right="-57"/>
              <w:rPr>
                <w:rFonts w:ascii="Calibri" w:eastAsia="Calibri" w:hAnsi="Calibri" w:cs="Calibri"/>
                <w:b/>
                <w:sz w:val="20"/>
                <w:szCs w:val="20"/>
              </w:rPr>
            </w:pPr>
            <w:r w:rsidRPr="00033B20">
              <w:rPr>
                <w:rFonts w:ascii="Calibri" w:eastAsia="Calibri" w:hAnsi="Calibri" w:cs="Calibri"/>
                <w:b/>
                <w:sz w:val="20"/>
                <w:szCs w:val="20"/>
              </w:rPr>
              <w:t>100 000</w:t>
            </w:r>
          </w:p>
        </w:tc>
        <w:tc>
          <w:tcPr>
            <w:tcW w:w="3421" w:type="dxa"/>
            <w:tcBorders>
              <w:top w:val="single" w:sz="4" w:space="0" w:color="auto"/>
              <w:left w:val="single" w:sz="8" w:space="0" w:color="auto"/>
              <w:bottom w:val="single" w:sz="4" w:space="0" w:color="auto"/>
              <w:right w:val="single" w:sz="8" w:space="0" w:color="auto"/>
            </w:tcBorders>
            <w:shd w:val="clear" w:color="auto" w:fill="FFFFFF"/>
          </w:tcPr>
          <w:p w14:paraId="7A80EBBB" w14:textId="50C6C5ED"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Podjęte działania przyczyniły się do: stworzenia bezpiecznych warunków </w:t>
            </w:r>
            <w:r w:rsidRPr="00E31EAA">
              <w:rPr>
                <w:rFonts w:ascii="Calibri" w:eastAsia="Calibri" w:hAnsi="Calibri" w:cs="Calibri"/>
                <w:sz w:val="20"/>
                <w:szCs w:val="20"/>
              </w:rPr>
              <w:br/>
              <w:t xml:space="preserve">i poprawy bezpieczeństwa na przejściu dla pieszych (zwłaszcza po zmroku), </w:t>
            </w:r>
            <w:r w:rsidRPr="00E31EAA">
              <w:rPr>
                <w:rFonts w:ascii="Calibri" w:eastAsia="Calibri" w:hAnsi="Calibri" w:cs="Calibri"/>
                <w:sz w:val="20"/>
                <w:szCs w:val="20"/>
              </w:rPr>
              <w:lastRenderedPageBreak/>
              <w:t xml:space="preserve">zmniejszenia </w:t>
            </w:r>
            <w:r w:rsidR="0022053D">
              <w:rPr>
                <w:rFonts w:ascii="Calibri" w:eastAsia="Calibri" w:hAnsi="Calibri" w:cs="Calibri"/>
                <w:sz w:val="20"/>
                <w:szCs w:val="20"/>
              </w:rPr>
              <w:t>liczby</w:t>
            </w:r>
            <w:r w:rsidR="0022053D" w:rsidRPr="00E31EAA">
              <w:rPr>
                <w:rFonts w:ascii="Calibri" w:eastAsia="Calibri" w:hAnsi="Calibri" w:cs="Calibri"/>
                <w:sz w:val="20"/>
                <w:szCs w:val="20"/>
              </w:rPr>
              <w:t xml:space="preserve"> </w:t>
            </w:r>
            <w:r w:rsidRPr="00E31EAA">
              <w:rPr>
                <w:rFonts w:ascii="Calibri" w:eastAsia="Calibri" w:hAnsi="Calibri" w:cs="Calibri"/>
                <w:sz w:val="20"/>
                <w:szCs w:val="20"/>
              </w:rPr>
              <w:t>zdarzeń drogowych w jego obrębie, wzrostu świadomości wśród społeczności lokalnej, w tym dzieci, w zakresie bezpiecznego korzystania z przejść dla pieszych oraz poruszania się po drogach.</w:t>
            </w:r>
          </w:p>
          <w:p w14:paraId="3EE05973" w14:textId="77777777"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ANKIETY</w:t>
            </w:r>
            <w:r w:rsidRPr="00E31EAA">
              <w:rPr>
                <w:rFonts w:ascii="Calibri" w:eastAsia="Calibri" w:hAnsi="Calibri" w:cs="Calibri"/>
                <w:sz w:val="20"/>
                <w:szCs w:val="20"/>
              </w:rPr>
              <w:t xml:space="preserve"> </w:t>
            </w:r>
            <w:r w:rsidRPr="00E31EAA">
              <w:rPr>
                <w:rFonts w:ascii="Calibri" w:eastAsia="Calibri" w:hAnsi="Calibri" w:cs="Calibri"/>
                <w:sz w:val="20"/>
                <w:szCs w:val="20"/>
              </w:rPr>
              <w:br/>
              <w:t>przeprowadzono na początku i na końcu realizacji projektu wśród jego uczestników. Z ich analizy wynika, że:</w:t>
            </w:r>
          </w:p>
          <w:p w14:paraId="3FD455A3" w14:textId="77777777"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Wskaźnik Nr 1</w:t>
            </w:r>
            <w:r w:rsidRPr="00E31EAA">
              <w:rPr>
                <w:rFonts w:ascii="Calibri" w:eastAsia="Calibri" w:hAnsi="Calibri" w:cs="Calibri"/>
                <w:sz w:val="20"/>
                <w:szCs w:val="20"/>
              </w:rPr>
              <w:t xml:space="preserve"> – Poziom świadomości uczestników Programu na temat bezpiecznych zachowań przedstawiał się następująco:</w:t>
            </w:r>
          </w:p>
          <w:p w14:paraId="4FE62548" w14:textId="77777777" w:rsidR="00E31EAA" w:rsidRPr="00E31EAA" w:rsidRDefault="00E31EAA" w:rsidP="004274C6">
            <w:pPr>
              <w:numPr>
                <w:ilvl w:val="0"/>
                <w:numId w:val="3"/>
              </w:numPr>
              <w:spacing w:before="60"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początku realizacji – 32%, </w:t>
            </w:r>
          </w:p>
          <w:p w14:paraId="4B31178B" w14:textId="77777777" w:rsidR="00E31EAA" w:rsidRPr="00E31EAA" w:rsidRDefault="00E31EAA" w:rsidP="004274C6">
            <w:pPr>
              <w:numPr>
                <w:ilvl w:val="0"/>
                <w:numId w:val="3"/>
              </w:numPr>
              <w:spacing w:before="60"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zakończenie realizacji – 66%, </w:t>
            </w:r>
          </w:p>
          <w:p w14:paraId="356107EA" w14:textId="77777777"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czyli nastąpił </w:t>
            </w:r>
            <w:r w:rsidRPr="00E31EAA">
              <w:rPr>
                <w:rFonts w:ascii="Calibri" w:eastAsia="Calibri" w:hAnsi="Calibri" w:cs="Calibri"/>
                <w:sz w:val="20"/>
                <w:szCs w:val="20"/>
                <w:u w:val="single"/>
              </w:rPr>
              <w:t>wzrost o 34%</w:t>
            </w:r>
            <w:r w:rsidRPr="00E31EAA">
              <w:rPr>
                <w:rFonts w:ascii="Calibri" w:eastAsia="Calibri" w:hAnsi="Calibri" w:cs="Calibri"/>
                <w:sz w:val="20"/>
                <w:szCs w:val="20"/>
              </w:rPr>
              <w:t xml:space="preserve"> poziomu świadomości uczestników Programu na temat bezpiecznych zachowań</w:t>
            </w:r>
          </w:p>
          <w:p w14:paraId="66795C5F" w14:textId="77777777"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Wskaźnik Nr 2</w:t>
            </w:r>
            <w:r w:rsidRPr="00E31EAA">
              <w:rPr>
                <w:rFonts w:ascii="Calibri" w:eastAsia="Calibri" w:hAnsi="Calibri" w:cs="Calibri"/>
                <w:sz w:val="20"/>
                <w:szCs w:val="20"/>
              </w:rPr>
              <w:t xml:space="preserve"> – Poziom poczucia bezpieczeństwa wśród uczestników Programu przedstawiał się następująco:</w:t>
            </w:r>
          </w:p>
          <w:p w14:paraId="58D98379" w14:textId="77777777" w:rsidR="00E31EAA" w:rsidRPr="00E31EAA" w:rsidRDefault="00E31EAA" w:rsidP="004274C6">
            <w:pPr>
              <w:numPr>
                <w:ilvl w:val="0"/>
                <w:numId w:val="3"/>
              </w:numPr>
              <w:spacing w:before="60"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początku realizacji – 61%, </w:t>
            </w:r>
          </w:p>
          <w:p w14:paraId="2B95A66E" w14:textId="77777777" w:rsidR="00E31EAA" w:rsidRPr="00E31EAA" w:rsidRDefault="00E31EAA" w:rsidP="004274C6">
            <w:pPr>
              <w:numPr>
                <w:ilvl w:val="0"/>
                <w:numId w:val="3"/>
              </w:numPr>
              <w:spacing w:before="60"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zakończenie realizacji – 65%, </w:t>
            </w:r>
          </w:p>
          <w:p w14:paraId="271E8BE6" w14:textId="77777777" w:rsidR="00E31EAA" w:rsidRPr="00E31EAA" w:rsidRDefault="00E31EAA" w:rsidP="00E31EAA">
            <w:pPr>
              <w:spacing w:before="60" w:after="0" w:line="240" w:lineRule="auto"/>
              <w:ind w:left="-57" w:right="-57"/>
              <w:rPr>
                <w:rFonts w:ascii="Calibri" w:eastAsia="Calibri" w:hAnsi="Calibri" w:cs="Calibri"/>
                <w:b/>
                <w:sz w:val="20"/>
                <w:szCs w:val="20"/>
              </w:rPr>
            </w:pPr>
            <w:r w:rsidRPr="00E31EAA">
              <w:rPr>
                <w:rFonts w:ascii="Calibri" w:eastAsia="Calibri" w:hAnsi="Calibri" w:cs="Calibri"/>
                <w:sz w:val="20"/>
                <w:szCs w:val="20"/>
              </w:rPr>
              <w:t xml:space="preserve">czyli nastąpił </w:t>
            </w:r>
            <w:r w:rsidRPr="00E31EAA">
              <w:rPr>
                <w:rFonts w:ascii="Calibri" w:eastAsia="Calibri" w:hAnsi="Calibri" w:cs="Calibri"/>
                <w:sz w:val="20"/>
                <w:szCs w:val="20"/>
                <w:u w:val="single"/>
              </w:rPr>
              <w:t>wzrost o 4%</w:t>
            </w:r>
            <w:r w:rsidRPr="00E31EAA">
              <w:rPr>
                <w:rFonts w:ascii="Calibri" w:eastAsia="Calibri" w:hAnsi="Calibri" w:cs="Calibri"/>
                <w:sz w:val="20"/>
                <w:szCs w:val="20"/>
              </w:rPr>
              <w:t xml:space="preserve"> poczucia bezpieczeństwa wśród uczestników Programu.</w:t>
            </w:r>
          </w:p>
        </w:tc>
      </w:tr>
      <w:tr w:rsidR="00E31EAA" w:rsidRPr="00E31EAA" w14:paraId="614C09EF" w14:textId="77777777" w:rsidTr="00033B20">
        <w:trPr>
          <w:trHeight w:val="831"/>
          <w:jc w:val="center"/>
        </w:trPr>
        <w:tc>
          <w:tcPr>
            <w:tcW w:w="748" w:type="dxa"/>
            <w:tcBorders>
              <w:left w:val="single" w:sz="8" w:space="0" w:color="auto"/>
              <w:right w:val="single" w:sz="8" w:space="0" w:color="auto"/>
            </w:tcBorders>
            <w:shd w:val="clear" w:color="auto" w:fill="FFFFFF"/>
          </w:tcPr>
          <w:p w14:paraId="79068EB5" w14:textId="77777777" w:rsidR="00E31EAA" w:rsidRPr="00E31EAA" w:rsidRDefault="00E31EAA" w:rsidP="00E31EAA">
            <w:pPr>
              <w:spacing w:before="120" w:after="0" w:line="240" w:lineRule="auto"/>
              <w:ind w:left="-97"/>
              <w:rPr>
                <w:rFonts w:ascii="Calibri" w:eastAsia="Calibri" w:hAnsi="Calibri" w:cs="Calibri"/>
                <w:b/>
                <w:sz w:val="20"/>
                <w:szCs w:val="20"/>
              </w:rPr>
            </w:pPr>
            <w:r w:rsidRPr="00E31EAA">
              <w:rPr>
                <w:rFonts w:ascii="Calibri" w:eastAsia="Calibri" w:hAnsi="Calibri" w:cs="Calibri"/>
                <w:b/>
                <w:sz w:val="20"/>
                <w:szCs w:val="20"/>
              </w:rPr>
              <w:lastRenderedPageBreak/>
              <w:t>3.</w:t>
            </w:r>
          </w:p>
        </w:tc>
        <w:tc>
          <w:tcPr>
            <w:tcW w:w="1644" w:type="dxa"/>
            <w:tcBorders>
              <w:left w:val="single" w:sz="8" w:space="0" w:color="auto"/>
              <w:right w:val="single" w:sz="4" w:space="0" w:color="auto"/>
            </w:tcBorders>
            <w:shd w:val="clear" w:color="auto" w:fill="FFFFFF"/>
          </w:tcPr>
          <w:p w14:paraId="0B9DA5ED" w14:textId="77777777" w:rsidR="00E31EAA" w:rsidRPr="00E31EAA" w:rsidRDefault="00E31EAA" w:rsidP="00E31EAA">
            <w:pPr>
              <w:spacing w:before="120" w:after="0" w:line="240" w:lineRule="auto"/>
              <w:ind w:left="-57" w:right="-57"/>
              <w:rPr>
                <w:rFonts w:ascii="Calibri" w:eastAsia="Calibri" w:hAnsi="Calibri" w:cs="Calibri"/>
                <w:b/>
                <w:sz w:val="20"/>
                <w:szCs w:val="20"/>
              </w:rPr>
            </w:pPr>
            <w:r w:rsidRPr="00E31EAA">
              <w:rPr>
                <w:rFonts w:ascii="Calibri" w:eastAsia="Calibri" w:hAnsi="Calibri" w:cs="Calibri"/>
                <w:b/>
                <w:sz w:val="20"/>
                <w:szCs w:val="20"/>
              </w:rPr>
              <w:t xml:space="preserve">POWIAT PRUDNICKI </w:t>
            </w:r>
          </w:p>
          <w:p w14:paraId="39F3256D" w14:textId="77777777" w:rsidR="00E31EAA" w:rsidRPr="00E31EAA" w:rsidRDefault="00E31EAA" w:rsidP="00E31EAA">
            <w:pPr>
              <w:spacing w:before="120" w:after="0" w:line="240" w:lineRule="auto"/>
              <w:ind w:left="-57" w:right="-57"/>
              <w:rPr>
                <w:rFonts w:ascii="Calibri" w:eastAsia="Calibri" w:hAnsi="Calibri" w:cs="Calibri"/>
                <w:b/>
                <w:sz w:val="20"/>
                <w:szCs w:val="20"/>
              </w:rPr>
            </w:pPr>
          </w:p>
        </w:tc>
        <w:tc>
          <w:tcPr>
            <w:tcW w:w="1928" w:type="dxa"/>
            <w:tcBorders>
              <w:left w:val="single" w:sz="4" w:space="0" w:color="auto"/>
              <w:right w:val="single" w:sz="8" w:space="0" w:color="auto"/>
            </w:tcBorders>
            <w:shd w:val="clear" w:color="auto" w:fill="FFFFFF"/>
          </w:tcPr>
          <w:p w14:paraId="3FEFA682" w14:textId="6D1F5453"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KP Policji w Prudniku</w:t>
            </w:r>
            <w:r w:rsidR="00BF25A0">
              <w:rPr>
                <w:rFonts w:ascii="Calibri" w:eastAsia="Calibri" w:hAnsi="Calibri" w:cs="Calibri"/>
                <w:sz w:val="20"/>
                <w:szCs w:val="20"/>
              </w:rPr>
              <w:t>;</w:t>
            </w:r>
          </w:p>
          <w:p w14:paraId="67D38FE2" w14:textId="65F2E3CB" w:rsidR="00E31EAA" w:rsidRPr="00E31EAA" w:rsidRDefault="00E31EAA" w:rsidP="00E31EAA">
            <w:pPr>
              <w:spacing w:before="120" w:after="0" w:line="240" w:lineRule="auto"/>
              <w:ind w:left="-57" w:right="-57"/>
              <w:rPr>
                <w:rFonts w:ascii="Calibri" w:eastAsia="Calibri" w:hAnsi="Calibri" w:cs="Calibri"/>
                <w:color w:val="FF0000"/>
                <w:sz w:val="20"/>
                <w:szCs w:val="20"/>
              </w:rPr>
            </w:pPr>
            <w:r w:rsidRPr="00E31EAA">
              <w:rPr>
                <w:rFonts w:ascii="Calibri" w:eastAsia="Calibri" w:hAnsi="Calibri" w:cs="Calibri"/>
                <w:sz w:val="20"/>
                <w:szCs w:val="20"/>
              </w:rPr>
              <w:t>KP PSP w Prudniku</w:t>
            </w:r>
            <w:r w:rsidR="00BF25A0">
              <w:rPr>
                <w:rFonts w:ascii="Calibri" w:eastAsia="Calibri" w:hAnsi="Calibri" w:cs="Calibri"/>
                <w:sz w:val="20"/>
                <w:szCs w:val="20"/>
              </w:rPr>
              <w:t>;</w:t>
            </w:r>
          </w:p>
          <w:p w14:paraId="3A43B5F5" w14:textId="3219D576"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Zakład Karny w Nysie/ Oddział Zewnętrzny </w:t>
            </w:r>
            <w:r w:rsidRPr="00E31EAA">
              <w:rPr>
                <w:rFonts w:ascii="Calibri" w:eastAsia="Calibri" w:hAnsi="Calibri" w:cs="Calibri"/>
                <w:sz w:val="20"/>
                <w:szCs w:val="20"/>
              </w:rPr>
              <w:br/>
              <w:t>w Prudniku</w:t>
            </w:r>
            <w:r w:rsidR="00BF25A0">
              <w:rPr>
                <w:rFonts w:ascii="Calibri" w:eastAsia="Calibri" w:hAnsi="Calibri" w:cs="Calibri"/>
                <w:sz w:val="20"/>
                <w:szCs w:val="20"/>
              </w:rPr>
              <w:t>;</w:t>
            </w:r>
          </w:p>
          <w:p w14:paraId="52A83E36" w14:textId="241EED3B"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Prudnickie Centrum Medyczne S.A. </w:t>
            </w:r>
            <w:r w:rsidRPr="00E31EAA">
              <w:rPr>
                <w:rFonts w:ascii="Calibri" w:eastAsia="Calibri" w:hAnsi="Calibri" w:cs="Calibri"/>
                <w:sz w:val="20"/>
                <w:szCs w:val="20"/>
              </w:rPr>
              <w:br/>
              <w:t xml:space="preserve">w Prudniku </w:t>
            </w:r>
            <w:r w:rsidR="00BF25A0">
              <w:rPr>
                <w:rFonts w:ascii="Calibri" w:eastAsia="Calibri" w:hAnsi="Calibri" w:cs="Calibri"/>
                <w:sz w:val="20"/>
                <w:szCs w:val="20"/>
              </w:rPr>
              <w:t>;</w:t>
            </w:r>
          </w:p>
          <w:p w14:paraId="1B677F07" w14:textId="517FB059"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lastRenderedPageBreak/>
              <w:t>wolontariusze „Powiatowego Klubu Ośmiu”</w:t>
            </w:r>
            <w:r w:rsidR="00BF25A0">
              <w:rPr>
                <w:rFonts w:ascii="Calibri" w:eastAsia="Calibri" w:hAnsi="Calibri" w:cs="Calibri"/>
                <w:sz w:val="20"/>
                <w:szCs w:val="20"/>
              </w:rPr>
              <w:t>;</w:t>
            </w:r>
          </w:p>
          <w:p w14:paraId="6C80E81D" w14:textId="2A9D1DDA"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placówki oświatowe Powiatu Prudnickiego</w:t>
            </w:r>
            <w:r w:rsidR="00BF25A0">
              <w:rPr>
                <w:rFonts w:ascii="Calibri" w:eastAsia="Calibri" w:hAnsi="Calibri" w:cs="Calibri"/>
                <w:sz w:val="20"/>
                <w:szCs w:val="20"/>
              </w:rPr>
              <w:t>.</w:t>
            </w:r>
          </w:p>
          <w:p w14:paraId="28557FB2" w14:textId="77777777" w:rsidR="00E31EAA" w:rsidRPr="00E31EAA" w:rsidRDefault="00E31EAA" w:rsidP="00E31EAA">
            <w:pPr>
              <w:spacing w:before="120" w:after="0" w:line="240" w:lineRule="auto"/>
              <w:ind w:left="-57" w:right="-57"/>
              <w:rPr>
                <w:rFonts w:ascii="Calibri" w:eastAsia="Calibri" w:hAnsi="Calibri" w:cs="Calibri"/>
                <w:color w:val="FF0000"/>
                <w:sz w:val="20"/>
                <w:szCs w:val="20"/>
              </w:rPr>
            </w:pPr>
          </w:p>
        </w:tc>
        <w:tc>
          <w:tcPr>
            <w:tcW w:w="1701" w:type="dxa"/>
            <w:tcBorders>
              <w:left w:val="single" w:sz="8" w:space="0" w:color="auto"/>
              <w:right w:val="single" w:sz="8" w:space="0" w:color="auto"/>
            </w:tcBorders>
            <w:shd w:val="clear" w:color="auto" w:fill="FFFFFF"/>
          </w:tcPr>
          <w:p w14:paraId="0B4AB1CE" w14:textId="7E3746E6"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lastRenderedPageBreak/>
              <w:t xml:space="preserve">Przeciwdziałanie zjawiskom patologii oraz ochrona dzieci </w:t>
            </w:r>
            <w:r w:rsidRPr="00E31EAA">
              <w:rPr>
                <w:rFonts w:ascii="Calibri" w:eastAsia="Calibri" w:hAnsi="Calibri" w:cs="Calibri"/>
                <w:sz w:val="20"/>
                <w:szCs w:val="20"/>
              </w:rPr>
              <w:br/>
              <w:t>i młodzieży</w:t>
            </w:r>
            <w:r w:rsidR="00062C03">
              <w:rPr>
                <w:rFonts w:ascii="Calibri" w:eastAsia="Calibri" w:hAnsi="Calibri" w:cs="Calibri"/>
                <w:sz w:val="20"/>
                <w:szCs w:val="20"/>
              </w:rPr>
              <w:t>.</w:t>
            </w:r>
            <w:r w:rsidRPr="00E31EAA">
              <w:rPr>
                <w:rFonts w:ascii="Calibri" w:eastAsia="Calibri" w:hAnsi="Calibri" w:cs="Calibri"/>
                <w:sz w:val="20"/>
                <w:szCs w:val="20"/>
              </w:rPr>
              <w:br/>
              <w:t xml:space="preserve">Bezpieczeństwo </w:t>
            </w:r>
            <w:r w:rsidRPr="00E31EAA">
              <w:rPr>
                <w:rFonts w:ascii="Calibri" w:eastAsia="Calibri" w:hAnsi="Calibri" w:cs="Calibri"/>
                <w:sz w:val="20"/>
                <w:szCs w:val="20"/>
              </w:rPr>
              <w:br/>
              <w:t xml:space="preserve">w miejscach publicznych ze szczególnym uwzględnieniem </w:t>
            </w:r>
            <w:r w:rsidRPr="00E31EAA">
              <w:rPr>
                <w:rFonts w:ascii="Calibri" w:eastAsia="Calibri" w:hAnsi="Calibri" w:cs="Calibri"/>
                <w:sz w:val="20"/>
                <w:szCs w:val="20"/>
              </w:rPr>
              <w:lastRenderedPageBreak/>
              <w:t>tworzenia lokalnych systemów bezpieczeństwa</w:t>
            </w:r>
          </w:p>
          <w:p w14:paraId="4B93F26B" w14:textId="3F75AAFD"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br/>
              <w:t>Edukacja dla bezpieczeństwa</w:t>
            </w:r>
          </w:p>
          <w:p w14:paraId="6E7AFBDE" w14:textId="2720AC81" w:rsidR="00E31EAA" w:rsidRPr="00033B20" w:rsidRDefault="00062C03" w:rsidP="00033B20">
            <w:pPr>
              <w:spacing w:before="120" w:after="0" w:line="240" w:lineRule="auto"/>
              <w:ind w:left="-57" w:right="-57"/>
              <w:rPr>
                <w:rFonts w:ascii="Calibri" w:eastAsia="Calibri" w:hAnsi="Calibri" w:cs="Calibri"/>
                <w:sz w:val="20"/>
                <w:szCs w:val="20"/>
              </w:rPr>
            </w:pPr>
            <w:r w:rsidRPr="00534DC7">
              <w:rPr>
                <w:rFonts w:ascii="Calibri" w:eastAsia="Calibri" w:hAnsi="Calibri" w:cs="Calibri"/>
                <w:sz w:val="20"/>
                <w:szCs w:val="20"/>
              </w:rPr>
              <w:t>„</w:t>
            </w:r>
            <w:r w:rsidR="00E31EAA" w:rsidRPr="00534DC7">
              <w:rPr>
                <w:rFonts w:ascii="Calibri" w:eastAsia="Calibri" w:hAnsi="Calibri" w:cs="Calibri"/>
                <w:sz w:val="20"/>
                <w:szCs w:val="20"/>
              </w:rPr>
              <w:t>RAZEM DLA BEZPIECZEŃSTWA – kompleksowe działania na rzecz społeczności lokalnych Powiatu Prudnickiego – ETAP IV</w:t>
            </w:r>
            <w:r w:rsidRPr="00062C03">
              <w:rPr>
                <w:rFonts w:ascii="Calibri" w:eastAsia="Calibri" w:hAnsi="Calibri" w:cs="Calibri"/>
                <w:sz w:val="20"/>
                <w:szCs w:val="20"/>
              </w:rPr>
              <w:t>”</w:t>
            </w:r>
          </w:p>
        </w:tc>
        <w:tc>
          <w:tcPr>
            <w:tcW w:w="3005" w:type="dxa"/>
            <w:tcBorders>
              <w:left w:val="single" w:sz="8" w:space="0" w:color="auto"/>
              <w:right w:val="single" w:sz="4" w:space="0" w:color="auto"/>
            </w:tcBorders>
            <w:shd w:val="clear" w:color="auto" w:fill="FFFFFF"/>
          </w:tcPr>
          <w:p w14:paraId="7F1D561A" w14:textId="77777777" w:rsidR="00E31EAA" w:rsidRPr="00E31EAA" w:rsidRDefault="00E31EAA" w:rsidP="00E31EAA">
            <w:pPr>
              <w:spacing w:before="120" w:after="0" w:line="240" w:lineRule="auto"/>
              <w:ind w:left="-57" w:right="-57"/>
              <w:rPr>
                <w:rFonts w:ascii="Calibri" w:eastAsia="Calibri" w:hAnsi="Calibri" w:cs="Calibri"/>
                <w:color w:val="FF0000"/>
                <w:sz w:val="20"/>
                <w:szCs w:val="20"/>
              </w:rPr>
            </w:pPr>
            <w:r w:rsidRPr="00E31EAA">
              <w:rPr>
                <w:rFonts w:ascii="Calibri" w:eastAsia="Calibri" w:hAnsi="Calibri" w:cs="Calibri"/>
                <w:sz w:val="20"/>
                <w:szCs w:val="20"/>
              </w:rPr>
              <w:lastRenderedPageBreak/>
              <w:t xml:space="preserve">Celem projektu była poprawa bezpieczeństwa społeczności lokalnych Powiatu Prudnickiego (kontynuacja projektu z 2016, 2017 </w:t>
            </w:r>
            <w:r w:rsidRPr="00E31EAA">
              <w:rPr>
                <w:rFonts w:ascii="Calibri" w:eastAsia="Calibri" w:hAnsi="Calibri" w:cs="Calibri"/>
                <w:sz w:val="20"/>
                <w:szCs w:val="20"/>
              </w:rPr>
              <w:br/>
              <w:t>i 2018 r.) poprzez</w:t>
            </w:r>
            <w:r w:rsidRPr="00E31EAA">
              <w:rPr>
                <w:rFonts w:ascii="Calibri" w:eastAsia="Calibri" w:hAnsi="Calibri" w:cs="Calibri"/>
                <w:color w:val="FF0000"/>
                <w:sz w:val="20"/>
                <w:szCs w:val="20"/>
              </w:rPr>
              <w:t>:</w:t>
            </w:r>
          </w:p>
          <w:p w14:paraId="237D175D" w14:textId="50EAE202"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w:t>
            </w:r>
            <w:r w:rsidRPr="00E31EAA">
              <w:rPr>
                <w:rFonts w:ascii="Calibri" w:eastAsia="Calibri" w:hAnsi="Calibri" w:cs="Calibri"/>
                <w:color w:val="FF0000"/>
                <w:sz w:val="20"/>
                <w:szCs w:val="20"/>
              </w:rPr>
              <w:t xml:space="preserve"> </w:t>
            </w:r>
            <w:r w:rsidRPr="00E31EAA">
              <w:rPr>
                <w:rFonts w:ascii="Calibri" w:eastAsia="Calibri" w:hAnsi="Calibri" w:cs="Calibri"/>
                <w:sz w:val="20"/>
                <w:szCs w:val="20"/>
              </w:rPr>
              <w:t xml:space="preserve">przeciwdziałanie zjawiskom patologii oraz ochronę dzieci  </w:t>
            </w:r>
            <w:r w:rsidRPr="00E31EAA">
              <w:rPr>
                <w:rFonts w:ascii="Calibri" w:eastAsia="Calibri" w:hAnsi="Calibri" w:cs="Calibri"/>
                <w:sz w:val="20"/>
                <w:szCs w:val="20"/>
              </w:rPr>
              <w:br/>
              <w:t xml:space="preserve">i młodzieży, w tym przeciwdziałanie hejtowi, mowie nienawiści wśród </w:t>
            </w:r>
            <w:r w:rsidRPr="00E31EAA">
              <w:rPr>
                <w:rFonts w:ascii="Calibri" w:eastAsia="Calibri" w:hAnsi="Calibri" w:cs="Calibri"/>
                <w:sz w:val="20"/>
                <w:szCs w:val="20"/>
              </w:rPr>
              <w:lastRenderedPageBreak/>
              <w:t xml:space="preserve">młodzieży, a także zapobieganie </w:t>
            </w:r>
            <w:r w:rsidRPr="00E31EAA">
              <w:rPr>
                <w:rFonts w:ascii="Calibri" w:eastAsia="Calibri" w:hAnsi="Calibri" w:cs="Calibri"/>
                <w:sz w:val="20"/>
                <w:szCs w:val="20"/>
              </w:rPr>
              <w:br/>
              <w:t>i przeciwdziałanie uzależnieniu od narkotyków i dopalaczy (działanie priorytetowe)</w:t>
            </w:r>
            <w:r w:rsidR="004212C5">
              <w:rPr>
                <w:rFonts w:ascii="Calibri" w:eastAsia="Calibri" w:hAnsi="Calibri" w:cs="Calibri"/>
                <w:sz w:val="20"/>
                <w:szCs w:val="20"/>
              </w:rPr>
              <w:t>;</w:t>
            </w:r>
          </w:p>
          <w:p w14:paraId="10F5FE44" w14:textId="5DED498E"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zwiększenie bezpieczeństwa </w:t>
            </w:r>
            <w:r w:rsidRPr="00E31EAA">
              <w:rPr>
                <w:rFonts w:ascii="Calibri" w:eastAsia="Calibri" w:hAnsi="Calibri" w:cs="Calibri"/>
                <w:sz w:val="20"/>
                <w:szCs w:val="20"/>
              </w:rPr>
              <w:br/>
              <w:t>w miejscach publicznych</w:t>
            </w:r>
            <w:r w:rsidR="004212C5">
              <w:rPr>
                <w:rFonts w:ascii="Calibri" w:eastAsia="Calibri" w:hAnsi="Calibri" w:cs="Calibri"/>
                <w:sz w:val="20"/>
                <w:szCs w:val="20"/>
              </w:rPr>
              <w:t>;</w:t>
            </w:r>
          </w:p>
          <w:p w14:paraId="48282203" w14:textId="732BBCD3"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tworzenie bezpiecznych przejść dla pieszych</w:t>
            </w:r>
            <w:r w:rsidR="004212C5">
              <w:rPr>
                <w:rFonts w:ascii="Calibri" w:eastAsia="Calibri" w:hAnsi="Calibri" w:cs="Calibri"/>
                <w:sz w:val="20"/>
                <w:szCs w:val="20"/>
              </w:rPr>
              <w:t>;</w:t>
            </w:r>
          </w:p>
          <w:p w14:paraId="46ADA67B" w14:textId="77777777"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edukację dla bezpieczeństwa, zarówno dzieci i młodzieży jak  </w:t>
            </w:r>
            <w:r w:rsidRPr="00E31EAA">
              <w:rPr>
                <w:rFonts w:ascii="Calibri" w:eastAsia="Calibri" w:hAnsi="Calibri" w:cs="Calibri"/>
                <w:sz w:val="20"/>
                <w:szCs w:val="20"/>
              </w:rPr>
              <w:br/>
              <w:t>i osób dorosłych, ze szczególnym uwzględnieniem seniorów.</w:t>
            </w:r>
          </w:p>
          <w:p w14:paraId="0ED88AE9" w14:textId="77777777" w:rsidR="00E31EAA" w:rsidRPr="00E31EAA" w:rsidRDefault="00E31EAA" w:rsidP="00E31EAA">
            <w:pPr>
              <w:spacing w:before="60" w:after="0" w:line="240" w:lineRule="auto"/>
              <w:ind w:left="-57" w:right="-57"/>
              <w:rPr>
                <w:rFonts w:ascii="Calibri" w:eastAsia="Calibri" w:hAnsi="Calibri" w:cs="Calibri"/>
                <w:b/>
                <w:sz w:val="20"/>
                <w:szCs w:val="20"/>
              </w:rPr>
            </w:pPr>
            <w:r w:rsidRPr="00E31EAA">
              <w:rPr>
                <w:rFonts w:ascii="Calibri" w:eastAsia="Calibri" w:hAnsi="Calibri" w:cs="Calibri"/>
                <w:sz w:val="20"/>
                <w:szCs w:val="20"/>
              </w:rPr>
              <w:t>Projekt obejmował promowanie idei wolontariatu oraz pozyskiwanie nowych wolontariuszy.</w:t>
            </w:r>
          </w:p>
          <w:p w14:paraId="2455D866" w14:textId="77777777"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W projekcie ujęto również działania skierowane do funkcjonariuszy Policji, doskonalące ich umiejętności:</w:t>
            </w:r>
          </w:p>
          <w:p w14:paraId="0C5B8D09" w14:textId="77777777" w:rsidR="00E31EAA" w:rsidRPr="00E31EAA" w:rsidRDefault="00E31EAA" w:rsidP="00E31EAA">
            <w:pPr>
              <w:spacing w:before="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radzenia sobie podczas obsługi zdarzeń drogowych, </w:t>
            </w:r>
          </w:p>
          <w:p w14:paraId="2F3E4CCA" w14:textId="77777777" w:rsidR="00E31EAA" w:rsidRPr="00E31EAA" w:rsidRDefault="00E31EAA" w:rsidP="00E31EAA">
            <w:pPr>
              <w:spacing w:before="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prawidłowej obsługi zdarzeń drogowych, w tym zabezpieczenia miejsc zdarzenia, udzielania pierwszej pomocy ofiarom, zabezpieczania śladów kryminalistycznych itp.,</w:t>
            </w:r>
          </w:p>
          <w:p w14:paraId="0414B5E8" w14:textId="77777777" w:rsidR="00E31EAA" w:rsidRPr="00E31EAA" w:rsidRDefault="00E31EAA" w:rsidP="00E31EAA">
            <w:pPr>
              <w:spacing w:before="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komunikacji i mediacji </w:t>
            </w:r>
            <w:r w:rsidRPr="00E31EAA">
              <w:rPr>
                <w:rFonts w:ascii="Calibri" w:eastAsia="Calibri" w:hAnsi="Calibri" w:cs="Calibri"/>
                <w:sz w:val="20"/>
                <w:szCs w:val="20"/>
              </w:rPr>
              <w:br/>
              <w:t>w sytuacjach kryzysowych.</w:t>
            </w:r>
          </w:p>
          <w:p w14:paraId="29933490" w14:textId="2A6EAF31"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w:t>
            </w:r>
            <w:r w:rsidR="004079A6" w:rsidRPr="00F55E50">
              <w:rPr>
                <w:rFonts w:ascii="Calibri" w:eastAsia="Calibri" w:hAnsi="Calibri" w:cs="Calibri"/>
                <w:sz w:val="20"/>
                <w:szCs w:val="20"/>
              </w:rPr>
              <w:t>Zakupiono również</w:t>
            </w:r>
            <w:r w:rsidRPr="00F55E50">
              <w:rPr>
                <w:rFonts w:ascii="Calibri" w:eastAsia="Calibri" w:hAnsi="Calibri" w:cs="Calibri"/>
                <w:sz w:val="20"/>
                <w:szCs w:val="20"/>
              </w:rPr>
              <w:t>:</w:t>
            </w:r>
          </w:p>
          <w:p w14:paraId="0F544365" w14:textId="77777777"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dwóch defibrylatorów, </w:t>
            </w:r>
          </w:p>
          <w:p w14:paraId="2EAA2D52" w14:textId="77777777" w:rsidR="00E31EAA" w:rsidRPr="00E31EAA" w:rsidRDefault="00E31EAA" w:rsidP="00E31EAA">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mobilnego centrum monitoringu </w:t>
            </w:r>
          </w:p>
          <w:p w14:paraId="01912A8C" w14:textId="4A00A4F9" w:rsidR="00E31EAA" w:rsidRPr="00033B20" w:rsidRDefault="00E31EAA" w:rsidP="00033B20">
            <w:pPr>
              <w:spacing w:before="60" w:after="0" w:line="240" w:lineRule="auto"/>
              <w:ind w:left="-57" w:right="-57"/>
              <w:rPr>
                <w:rFonts w:ascii="Calibri" w:eastAsia="Calibri" w:hAnsi="Calibri" w:cs="Calibri"/>
                <w:sz w:val="20"/>
                <w:szCs w:val="20"/>
              </w:rPr>
            </w:pPr>
            <w:r w:rsidRPr="00E31EAA">
              <w:rPr>
                <w:rFonts w:ascii="Calibri" w:eastAsia="Calibri" w:hAnsi="Calibri" w:cs="Calibri"/>
                <w:sz w:val="20"/>
                <w:szCs w:val="20"/>
              </w:rPr>
              <w:t>– mobiln</w:t>
            </w:r>
            <w:r w:rsidR="00B034C4">
              <w:rPr>
                <w:rFonts w:ascii="Calibri" w:eastAsia="Calibri" w:hAnsi="Calibri" w:cs="Calibri"/>
                <w:sz w:val="20"/>
                <w:szCs w:val="20"/>
              </w:rPr>
              <w:t xml:space="preserve">ego miasteczka ruchu drogowego </w:t>
            </w:r>
            <w:r w:rsidRPr="00E31EAA">
              <w:rPr>
                <w:rFonts w:ascii="Calibri" w:eastAsia="Calibri" w:hAnsi="Calibri" w:cs="Calibri"/>
                <w:sz w:val="20"/>
                <w:szCs w:val="20"/>
              </w:rPr>
              <w:t xml:space="preserve">oraz budowę </w:t>
            </w:r>
            <w:r w:rsidRPr="00E31EAA">
              <w:rPr>
                <w:rFonts w:ascii="Calibri" w:eastAsia="Calibri" w:hAnsi="Calibri" w:cs="Calibri"/>
                <w:sz w:val="20"/>
                <w:szCs w:val="20"/>
              </w:rPr>
              <w:lastRenderedPageBreak/>
              <w:t>oświetlenia ulicznego prz</w:t>
            </w:r>
            <w:r w:rsidR="00033B20">
              <w:rPr>
                <w:rFonts w:ascii="Calibri" w:eastAsia="Calibri" w:hAnsi="Calibri" w:cs="Calibri"/>
                <w:sz w:val="20"/>
                <w:szCs w:val="20"/>
              </w:rPr>
              <w:t>ejścia dla pieszych.</w:t>
            </w:r>
          </w:p>
        </w:tc>
        <w:tc>
          <w:tcPr>
            <w:tcW w:w="1474" w:type="dxa"/>
            <w:tcBorders>
              <w:left w:val="single" w:sz="4" w:space="0" w:color="auto"/>
              <w:right w:val="single" w:sz="8" w:space="0" w:color="auto"/>
            </w:tcBorders>
            <w:shd w:val="clear" w:color="auto" w:fill="FFFFFF"/>
          </w:tcPr>
          <w:p w14:paraId="3919DFB4" w14:textId="77777777" w:rsidR="00E31EAA" w:rsidRPr="00033B20" w:rsidRDefault="00E31EAA" w:rsidP="00E31EAA">
            <w:pPr>
              <w:spacing w:before="120" w:after="0" w:line="240" w:lineRule="auto"/>
              <w:ind w:left="-57" w:right="-57"/>
              <w:rPr>
                <w:rFonts w:ascii="Calibri" w:eastAsia="Calibri" w:hAnsi="Calibri" w:cs="Calibri"/>
                <w:b/>
                <w:sz w:val="20"/>
                <w:szCs w:val="20"/>
              </w:rPr>
            </w:pPr>
            <w:r w:rsidRPr="00033B20">
              <w:rPr>
                <w:rFonts w:ascii="Calibri" w:eastAsia="Calibri" w:hAnsi="Calibri" w:cs="Calibri"/>
                <w:b/>
                <w:sz w:val="20"/>
                <w:szCs w:val="20"/>
              </w:rPr>
              <w:lastRenderedPageBreak/>
              <w:t>100 000</w:t>
            </w:r>
          </w:p>
        </w:tc>
        <w:tc>
          <w:tcPr>
            <w:tcW w:w="1134" w:type="dxa"/>
            <w:tcBorders>
              <w:left w:val="single" w:sz="8" w:space="0" w:color="auto"/>
              <w:right w:val="single" w:sz="4" w:space="0" w:color="auto"/>
            </w:tcBorders>
            <w:shd w:val="clear" w:color="auto" w:fill="FFFFFF"/>
          </w:tcPr>
          <w:p w14:paraId="30A7C1A0" w14:textId="77777777" w:rsidR="00E31EAA" w:rsidRPr="00033B20" w:rsidRDefault="00E31EAA" w:rsidP="00E31EAA">
            <w:pPr>
              <w:spacing w:before="120" w:after="0" w:line="240" w:lineRule="auto"/>
              <w:ind w:left="-57" w:right="-57"/>
              <w:rPr>
                <w:rFonts w:ascii="Calibri" w:eastAsia="Calibri" w:hAnsi="Calibri" w:cs="Calibri"/>
                <w:b/>
                <w:sz w:val="20"/>
                <w:szCs w:val="20"/>
              </w:rPr>
            </w:pPr>
            <w:r w:rsidRPr="00033B20">
              <w:rPr>
                <w:rFonts w:ascii="Calibri" w:eastAsia="Calibri" w:hAnsi="Calibri" w:cs="Calibri"/>
                <w:b/>
                <w:sz w:val="20"/>
                <w:szCs w:val="20"/>
              </w:rPr>
              <w:t>100 000</w:t>
            </w:r>
          </w:p>
        </w:tc>
        <w:tc>
          <w:tcPr>
            <w:tcW w:w="3421" w:type="dxa"/>
            <w:tcBorders>
              <w:top w:val="single" w:sz="4" w:space="0" w:color="auto"/>
              <w:left w:val="single" w:sz="8" w:space="0" w:color="auto"/>
              <w:bottom w:val="single" w:sz="4" w:space="0" w:color="auto"/>
              <w:right w:val="single" w:sz="8" w:space="0" w:color="auto"/>
            </w:tcBorders>
            <w:shd w:val="clear" w:color="auto" w:fill="FFFFFF"/>
          </w:tcPr>
          <w:p w14:paraId="4D869299" w14:textId="0C21BA81" w:rsidR="00E31EAA" w:rsidRPr="00E31EAA" w:rsidRDefault="00E31EAA">
            <w:pPr>
              <w:spacing w:after="0" w:line="240" w:lineRule="auto"/>
              <w:ind w:left="-57" w:right="-57"/>
              <w:rPr>
                <w:rFonts w:ascii="Calibri" w:eastAsia="Calibri" w:hAnsi="Calibri" w:cs="Calibri"/>
                <w:iCs/>
                <w:sz w:val="20"/>
                <w:szCs w:val="20"/>
              </w:rPr>
            </w:pPr>
            <w:r w:rsidRPr="00E31EAA">
              <w:rPr>
                <w:rFonts w:ascii="Calibri" w:eastAsia="Calibri" w:hAnsi="Calibri" w:cs="Calibri"/>
                <w:sz w:val="20"/>
                <w:szCs w:val="20"/>
              </w:rPr>
              <w:t>W ramach projektu udało się zrealizować wsz</w:t>
            </w:r>
            <w:r w:rsidR="00B034C4">
              <w:rPr>
                <w:rFonts w:ascii="Calibri" w:eastAsia="Calibri" w:hAnsi="Calibri" w:cs="Calibri"/>
                <w:sz w:val="20"/>
                <w:szCs w:val="20"/>
              </w:rPr>
              <w:t xml:space="preserve">ystkie zakładane cele projektu. </w:t>
            </w:r>
          </w:p>
          <w:p w14:paraId="64D7BA56" w14:textId="77777777" w:rsidR="00E31EAA" w:rsidRPr="00B034C4" w:rsidRDefault="00E31EAA" w:rsidP="00E31EAA">
            <w:pPr>
              <w:spacing w:before="120" w:after="0" w:line="240" w:lineRule="auto"/>
              <w:ind w:left="-57" w:right="-57"/>
              <w:rPr>
                <w:rFonts w:ascii="Calibri" w:eastAsia="Calibri" w:hAnsi="Calibri" w:cs="Calibri"/>
                <w:b/>
                <w:sz w:val="20"/>
                <w:szCs w:val="20"/>
              </w:rPr>
            </w:pPr>
            <w:r w:rsidRPr="00B034C4">
              <w:rPr>
                <w:rFonts w:ascii="Calibri" w:eastAsia="Calibri" w:hAnsi="Calibri" w:cs="Calibri"/>
                <w:b/>
                <w:sz w:val="20"/>
                <w:szCs w:val="20"/>
              </w:rPr>
              <w:t>ANKIETY</w:t>
            </w:r>
          </w:p>
          <w:p w14:paraId="43145C92" w14:textId="77777777"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Przeprowadzono ankiety na początku </w:t>
            </w:r>
            <w:r w:rsidRPr="00E31EAA">
              <w:rPr>
                <w:rFonts w:ascii="Calibri" w:eastAsia="Calibri" w:hAnsi="Calibri" w:cs="Calibri"/>
                <w:sz w:val="20"/>
                <w:szCs w:val="20"/>
              </w:rPr>
              <w:br/>
              <w:t>i na końcu realizacji projektu wśród jego uczestników. Z ich analizy wynika, że:</w:t>
            </w:r>
          </w:p>
          <w:p w14:paraId="7F301305" w14:textId="77777777" w:rsidR="00E31EAA" w:rsidRPr="00E31EAA" w:rsidRDefault="00E31EAA" w:rsidP="00B034C4">
            <w:pPr>
              <w:spacing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Wskaźnik Nr 1</w:t>
            </w:r>
            <w:r w:rsidRPr="00E31EAA">
              <w:rPr>
                <w:rFonts w:ascii="Calibri" w:eastAsia="Calibri" w:hAnsi="Calibri" w:cs="Calibri"/>
                <w:sz w:val="20"/>
                <w:szCs w:val="20"/>
              </w:rPr>
              <w:t xml:space="preserve"> – Poziom świadomości uczestników Programu na temat </w:t>
            </w:r>
            <w:r w:rsidRPr="00E31EAA">
              <w:rPr>
                <w:rFonts w:ascii="Calibri" w:eastAsia="Calibri" w:hAnsi="Calibri" w:cs="Calibri"/>
                <w:sz w:val="20"/>
                <w:szCs w:val="20"/>
              </w:rPr>
              <w:lastRenderedPageBreak/>
              <w:t>bezpiecznych zachowań przedstawiał się następująco:</w:t>
            </w:r>
          </w:p>
          <w:p w14:paraId="725699AE" w14:textId="77777777" w:rsidR="00E31EAA" w:rsidRPr="00E31EAA" w:rsidRDefault="00E31EAA" w:rsidP="004274C6">
            <w:pPr>
              <w:numPr>
                <w:ilvl w:val="0"/>
                <w:numId w:val="3"/>
              </w:numPr>
              <w:spacing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początku realizacji – 31%, </w:t>
            </w:r>
          </w:p>
          <w:p w14:paraId="7F529394" w14:textId="77777777" w:rsidR="00E31EAA" w:rsidRPr="00E31EAA" w:rsidRDefault="00E31EAA" w:rsidP="004274C6">
            <w:pPr>
              <w:numPr>
                <w:ilvl w:val="0"/>
                <w:numId w:val="3"/>
              </w:numPr>
              <w:spacing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zakończenie realizacji – 71%, </w:t>
            </w:r>
          </w:p>
          <w:p w14:paraId="1DF4A036" w14:textId="77777777" w:rsidR="00E31EAA" w:rsidRPr="00E31EAA" w:rsidRDefault="00E31EAA" w:rsidP="00B034C4">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czyli nastąpił </w:t>
            </w:r>
            <w:r w:rsidRPr="00E31EAA">
              <w:rPr>
                <w:rFonts w:ascii="Calibri" w:eastAsia="Calibri" w:hAnsi="Calibri" w:cs="Calibri"/>
                <w:sz w:val="20"/>
                <w:szCs w:val="20"/>
                <w:u w:val="single"/>
              </w:rPr>
              <w:t>wzrost o 40%</w:t>
            </w:r>
            <w:r w:rsidRPr="00E31EAA">
              <w:rPr>
                <w:rFonts w:ascii="Calibri" w:eastAsia="Calibri" w:hAnsi="Calibri" w:cs="Calibri"/>
                <w:sz w:val="20"/>
                <w:szCs w:val="20"/>
              </w:rPr>
              <w:t xml:space="preserve"> poziomu świadomości uczestników Programu na temat bezpiecznych zachowań</w:t>
            </w:r>
          </w:p>
          <w:p w14:paraId="4CB2EC71" w14:textId="77777777" w:rsidR="00E31EAA" w:rsidRPr="00E31EAA" w:rsidRDefault="00E31EAA" w:rsidP="00B034C4">
            <w:pPr>
              <w:spacing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Wskaźnik Nr 2</w:t>
            </w:r>
            <w:r w:rsidRPr="00E31EAA">
              <w:rPr>
                <w:rFonts w:ascii="Calibri" w:eastAsia="Calibri" w:hAnsi="Calibri" w:cs="Calibri"/>
                <w:sz w:val="20"/>
                <w:szCs w:val="20"/>
              </w:rPr>
              <w:t xml:space="preserve"> – Poziom poczucia bezpieczeństwa wśród uczestników Programu przedstawiał się następująco:</w:t>
            </w:r>
          </w:p>
          <w:p w14:paraId="07258711" w14:textId="77777777" w:rsidR="00E31EAA" w:rsidRPr="00E31EAA" w:rsidRDefault="00E31EAA" w:rsidP="004274C6">
            <w:pPr>
              <w:numPr>
                <w:ilvl w:val="0"/>
                <w:numId w:val="3"/>
              </w:numPr>
              <w:spacing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początku realizacji – 52%, </w:t>
            </w:r>
          </w:p>
          <w:p w14:paraId="45BB4CC0" w14:textId="77777777" w:rsidR="00E31EAA" w:rsidRPr="00E31EAA" w:rsidRDefault="00E31EAA" w:rsidP="004274C6">
            <w:pPr>
              <w:numPr>
                <w:ilvl w:val="0"/>
                <w:numId w:val="3"/>
              </w:numPr>
              <w:spacing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zakończenie realizacji – 54%, </w:t>
            </w:r>
          </w:p>
          <w:p w14:paraId="3D7C36B8" w14:textId="77777777" w:rsidR="00E31EAA" w:rsidRPr="00E31EAA" w:rsidRDefault="00E31EAA" w:rsidP="00B034C4">
            <w:pPr>
              <w:spacing w:after="120" w:line="240" w:lineRule="auto"/>
              <w:ind w:left="-57" w:right="-57"/>
              <w:rPr>
                <w:rFonts w:ascii="Calibri" w:eastAsia="Calibri" w:hAnsi="Calibri" w:cs="Calibri"/>
                <w:color w:val="FF0000"/>
                <w:sz w:val="20"/>
                <w:szCs w:val="20"/>
              </w:rPr>
            </w:pPr>
            <w:r w:rsidRPr="00E31EAA">
              <w:rPr>
                <w:rFonts w:ascii="Calibri" w:eastAsia="Calibri" w:hAnsi="Calibri" w:cs="Calibri"/>
                <w:sz w:val="20"/>
                <w:szCs w:val="20"/>
              </w:rPr>
              <w:t xml:space="preserve">czyli nastąpił </w:t>
            </w:r>
            <w:r w:rsidRPr="00E31EAA">
              <w:rPr>
                <w:rFonts w:ascii="Calibri" w:eastAsia="Calibri" w:hAnsi="Calibri" w:cs="Calibri"/>
                <w:sz w:val="20"/>
                <w:szCs w:val="20"/>
                <w:u w:val="single"/>
              </w:rPr>
              <w:t>wzrost o 2%</w:t>
            </w:r>
            <w:r w:rsidRPr="00E31EAA">
              <w:rPr>
                <w:rFonts w:ascii="Calibri" w:eastAsia="Calibri" w:hAnsi="Calibri" w:cs="Calibri"/>
                <w:sz w:val="20"/>
                <w:szCs w:val="20"/>
              </w:rPr>
              <w:t xml:space="preserve"> poczucia bezpieczeństwa wśród uczestników</w:t>
            </w:r>
          </w:p>
        </w:tc>
      </w:tr>
      <w:tr w:rsidR="00E31EAA" w:rsidRPr="00E31EAA" w14:paraId="6A43F3F2" w14:textId="77777777" w:rsidTr="00033B20">
        <w:trPr>
          <w:trHeight w:val="555"/>
          <w:jc w:val="center"/>
        </w:trPr>
        <w:tc>
          <w:tcPr>
            <w:tcW w:w="748" w:type="dxa"/>
            <w:tcBorders>
              <w:left w:val="single" w:sz="8" w:space="0" w:color="auto"/>
              <w:right w:val="single" w:sz="8" w:space="0" w:color="auto"/>
            </w:tcBorders>
            <w:shd w:val="clear" w:color="auto" w:fill="FFFFFF"/>
          </w:tcPr>
          <w:p w14:paraId="3D25EE8A" w14:textId="77777777" w:rsidR="00E31EAA" w:rsidRPr="00E31EAA" w:rsidRDefault="00E31EAA" w:rsidP="00E31EAA">
            <w:pPr>
              <w:spacing w:before="120" w:after="0" w:line="240" w:lineRule="auto"/>
              <w:ind w:left="-97"/>
              <w:rPr>
                <w:rFonts w:ascii="Calibri" w:eastAsia="Calibri" w:hAnsi="Calibri" w:cs="Calibri"/>
                <w:b/>
                <w:sz w:val="20"/>
                <w:szCs w:val="20"/>
              </w:rPr>
            </w:pPr>
            <w:r w:rsidRPr="00E31EAA">
              <w:rPr>
                <w:rFonts w:ascii="Calibri" w:eastAsia="Calibri" w:hAnsi="Calibri" w:cs="Calibri"/>
                <w:b/>
                <w:sz w:val="20"/>
                <w:szCs w:val="20"/>
              </w:rPr>
              <w:lastRenderedPageBreak/>
              <w:t>4.</w:t>
            </w:r>
          </w:p>
        </w:tc>
        <w:tc>
          <w:tcPr>
            <w:tcW w:w="1644" w:type="dxa"/>
            <w:tcBorders>
              <w:left w:val="single" w:sz="8" w:space="0" w:color="auto"/>
              <w:right w:val="single" w:sz="4" w:space="0" w:color="auto"/>
            </w:tcBorders>
            <w:shd w:val="clear" w:color="auto" w:fill="FFFFFF"/>
          </w:tcPr>
          <w:p w14:paraId="733D005E" w14:textId="77777777" w:rsidR="00E31EAA" w:rsidRPr="00E31EAA" w:rsidRDefault="00E31EAA" w:rsidP="00E31EAA">
            <w:pPr>
              <w:spacing w:before="120" w:after="0" w:line="240" w:lineRule="auto"/>
              <w:ind w:left="-57" w:right="-57"/>
              <w:rPr>
                <w:rFonts w:ascii="Calibri" w:eastAsia="Calibri" w:hAnsi="Calibri" w:cs="Calibri"/>
                <w:b/>
                <w:sz w:val="20"/>
                <w:szCs w:val="20"/>
              </w:rPr>
            </w:pPr>
            <w:r w:rsidRPr="00E31EAA">
              <w:rPr>
                <w:rFonts w:ascii="Calibri" w:eastAsia="Calibri" w:hAnsi="Calibri" w:cs="Calibri"/>
                <w:b/>
                <w:sz w:val="20"/>
                <w:szCs w:val="20"/>
              </w:rPr>
              <w:t>GMINA STRZELCE OPOLSKIE</w:t>
            </w:r>
          </w:p>
        </w:tc>
        <w:tc>
          <w:tcPr>
            <w:tcW w:w="1928" w:type="dxa"/>
            <w:tcBorders>
              <w:left w:val="single" w:sz="4" w:space="0" w:color="auto"/>
              <w:right w:val="single" w:sz="8" w:space="0" w:color="auto"/>
            </w:tcBorders>
            <w:shd w:val="clear" w:color="auto" w:fill="FFFFFF"/>
          </w:tcPr>
          <w:p w14:paraId="064406FF" w14:textId="7DD1178A"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KP Policjiw Strzelcach Opolskich</w:t>
            </w:r>
            <w:r w:rsidR="00BF25A0">
              <w:rPr>
                <w:rFonts w:ascii="Calibri" w:eastAsia="Calibri" w:hAnsi="Calibri" w:cs="Calibri"/>
                <w:sz w:val="20"/>
                <w:szCs w:val="20"/>
              </w:rPr>
              <w:t>;</w:t>
            </w:r>
          </w:p>
          <w:p w14:paraId="7ACD0707" w14:textId="4E4078CF"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KP PSP w Strzelcach Opolskich</w:t>
            </w:r>
            <w:r w:rsidR="00BF25A0">
              <w:rPr>
                <w:rFonts w:ascii="Calibri" w:eastAsia="Calibri" w:hAnsi="Calibri" w:cs="Calibri"/>
                <w:sz w:val="20"/>
                <w:szCs w:val="20"/>
              </w:rPr>
              <w:t>;</w:t>
            </w:r>
          </w:p>
          <w:p w14:paraId="26937FB2" w14:textId="1A67862D"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Strzeleckie Stowarzyszenie na Rzecz Rozwoju Edukacji Lokalnej</w:t>
            </w:r>
            <w:r w:rsidR="00BF25A0">
              <w:rPr>
                <w:rFonts w:ascii="Calibri" w:eastAsia="Calibri" w:hAnsi="Calibri" w:cs="Calibri"/>
                <w:sz w:val="20"/>
                <w:szCs w:val="20"/>
              </w:rPr>
              <w:t>.</w:t>
            </w:r>
          </w:p>
          <w:p w14:paraId="039695BA" w14:textId="77777777" w:rsidR="00E31EAA" w:rsidRPr="00E31EAA" w:rsidRDefault="00E31EAA" w:rsidP="00E31EAA">
            <w:pPr>
              <w:spacing w:before="120" w:after="0" w:line="240" w:lineRule="auto"/>
              <w:ind w:left="-57" w:right="-57"/>
              <w:rPr>
                <w:rFonts w:ascii="Calibri" w:eastAsia="Calibri" w:hAnsi="Calibri" w:cs="Calibri"/>
                <w:sz w:val="20"/>
                <w:szCs w:val="20"/>
              </w:rPr>
            </w:pPr>
          </w:p>
        </w:tc>
        <w:tc>
          <w:tcPr>
            <w:tcW w:w="1701" w:type="dxa"/>
            <w:tcBorders>
              <w:left w:val="single" w:sz="8" w:space="0" w:color="auto"/>
              <w:right w:val="single" w:sz="8" w:space="0" w:color="auto"/>
            </w:tcBorders>
            <w:shd w:val="clear" w:color="auto" w:fill="FFFFFF"/>
          </w:tcPr>
          <w:p w14:paraId="42FAADAD" w14:textId="47C5A92D" w:rsidR="00E31EAA" w:rsidRPr="00E31EAA" w:rsidRDefault="00E31EAA" w:rsidP="00E31EAA">
            <w:pPr>
              <w:spacing w:before="120" w:after="0" w:line="240" w:lineRule="auto"/>
              <w:ind w:left="-57" w:right="-57"/>
              <w:rPr>
                <w:rFonts w:ascii="Calibri" w:eastAsia="Calibri" w:hAnsi="Calibri" w:cs="Calibri"/>
                <w:i/>
                <w:sz w:val="20"/>
                <w:szCs w:val="20"/>
              </w:rPr>
            </w:pPr>
            <w:r w:rsidRPr="00E31EAA">
              <w:rPr>
                <w:rFonts w:ascii="Calibri" w:eastAsia="Calibri" w:hAnsi="Calibri" w:cs="Calibri"/>
                <w:sz w:val="20"/>
                <w:szCs w:val="20"/>
              </w:rPr>
              <w:t>Przeciwdziałanie hejtowi i mowie nienawiści wśród młodzieży</w:t>
            </w:r>
            <w:r w:rsidR="00062C03">
              <w:rPr>
                <w:rFonts w:ascii="Calibri" w:eastAsia="Calibri" w:hAnsi="Calibri" w:cs="Calibri"/>
                <w:sz w:val="20"/>
                <w:szCs w:val="20"/>
              </w:rPr>
              <w:t xml:space="preserve"> /</w:t>
            </w:r>
          </w:p>
          <w:p w14:paraId="25E5AD07" w14:textId="77777777" w:rsidR="00E31EAA" w:rsidRPr="00E31EAA" w:rsidRDefault="00E31EAA" w:rsidP="00E31EAA">
            <w:pPr>
              <w:spacing w:before="120" w:after="0" w:line="240" w:lineRule="auto"/>
              <w:ind w:left="-57" w:right="-57"/>
              <w:rPr>
                <w:rFonts w:ascii="Calibri" w:eastAsia="Calibri" w:hAnsi="Calibri" w:cs="Calibri"/>
                <w:sz w:val="20"/>
                <w:szCs w:val="20"/>
              </w:rPr>
            </w:pPr>
          </w:p>
          <w:p w14:paraId="5F497E99" w14:textId="1B0B94AD" w:rsidR="00E31EAA" w:rsidRPr="00534DC7" w:rsidRDefault="00062C03" w:rsidP="00E31EAA">
            <w:pPr>
              <w:spacing w:before="120" w:after="0" w:line="240" w:lineRule="auto"/>
              <w:ind w:left="-57" w:right="-57"/>
              <w:rPr>
                <w:rFonts w:ascii="Calibri" w:eastAsia="Calibri" w:hAnsi="Calibri" w:cs="Calibri"/>
                <w:bCs/>
                <w:sz w:val="20"/>
                <w:szCs w:val="20"/>
              </w:rPr>
            </w:pPr>
            <w:r>
              <w:rPr>
                <w:rFonts w:ascii="Calibri" w:eastAsia="Calibri" w:hAnsi="Calibri" w:cs="Calibri"/>
                <w:bCs/>
                <w:sz w:val="20"/>
                <w:szCs w:val="20"/>
              </w:rPr>
              <w:t>„</w:t>
            </w:r>
            <w:r w:rsidR="00E31EAA" w:rsidRPr="00534DC7">
              <w:rPr>
                <w:rFonts w:ascii="Calibri" w:eastAsia="Calibri" w:hAnsi="Calibri" w:cs="Calibri"/>
                <w:bCs/>
                <w:sz w:val="20"/>
                <w:szCs w:val="20"/>
              </w:rPr>
              <w:t>Strzeleckie NIE HEJTUJE</w:t>
            </w:r>
            <w:r>
              <w:rPr>
                <w:rFonts w:ascii="Calibri" w:eastAsia="Calibri" w:hAnsi="Calibri" w:cs="Calibri"/>
                <w:bCs/>
                <w:sz w:val="20"/>
                <w:szCs w:val="20"/>
              </w:rPr>
              <w:t>”</w:t>
            </w:r>
          </w:p>
        </w:tc>
        <w:tc>
          <w:tcPr>
            <w:tcW w:w="3005" w:type="dxa"/>
            <w:tcBorders>
              <w:left w:val="single" w:sz="8" w:space="0" w:color="auto"/>
              <w:right w:val="single" w:sz="4" w:space="0" w:color="auto"/>
            </w:tcBorders>
            <w:shd w:val="clear" w:color="auto" w:fill="FFFFFF"/>
          </w:tcPr>
          <w:p w14:paraId="218A9E35" w14:textId="77777777" w:rsidR="00E31EAA" w:rsidRPr="00E31EAA" w:rsidRDefault="00E31EAA" w:rsidP="00E31EAA">
            <w:pPr>
              <w:spacing w:before="120" w:after="60" w:line="240" w:lineRule="auto"/>
              <w:ind w:left="-57" w:right="-57"/>
              <w:rPr>
                <w:rFonts w:ascii="Calibri" w:eastAsia="Calibri" w:hAnsi="Calibri" w:cs="Calibri"/>
                <w:sz w:val="20"/>
                <w:szCs w:val="20"/>
              </w:rPr>
            </w:pPr>
            <w:r w:rsidRPr="00E31EAA">
              <w:rPr>
                <w:rFonts w:ascii="Calibri" w:eastAsia="Calibri" w:hAnsi="Calibri" w:cs="Calibri"/>
                <w:color w:val="000000"/>
                <w:sz w:val="20"/>
                <w:szCs w:val="20"/>
              </w:rPr>
              <w:t xml:space="preserve">Celem projektu było </w:t>
            </w:r>
            <w:r w:rsidRPr="00E31EAA">
              <w:rPr>
                <w:rFonts w:ascii="Calibri" w:eastAsia="Calibri" w:hAnsi="Calibri" w:cs="Calibri"/>
                <w:sz w:val="20"/>
                <w:szCs w:val="20"/>
              </w:rPr>
              <w:t xml:space="preserve">przeciwdziałanie hejtowi i mowie nienawiści wśród młodzieży poprzez: </w:t>
            </w:r>
          </w:p>
          <w:p w14:paraId="5DE41CF0" w14:textId="39E6BE88" w:rsidR="00E31EAA" w:rsidRPr="00E31EAA" w:rsidRDefault="00E31EAA" w:rsidP="00E31EAA">
            <w:pPr>
              <w:spacing w:after="60" w:line="240" w:lineRule="auto"/>
              <w:ind w:left="-57" w:right="-57"/>
              <w:rPr>
                <w:rFonts w:ascii="Calibri" w:eastAsia="Calibri" w:hAnsi="Calibri" w:cs="Calibri"/>
                <w:sz w:val="20"/>
                <w:szCs w:val="20"/>
              </w:rPr>
            </w:pPr>
            <w:r w:rsidRPr="00E31EAA">
              <w:rPr>
                <w:rFonts w:ascii="Calibri" w:eastAsia="Calibri" w:hAnsi="Calibri" w:cs="Calibri"/>
                <w:sz w:val="20"/>
                <w:szCs w:val="20"/>
              </w:rPr>
              <w:t>– zmniejszenie zachowań agresywnych w Internecie (hejt, mowa nienawiści)</w:t>
            </w:r>
            <w:r w:rsidR="004212C5">
              <w:rPr>
                <w:rFonts w:ascii="Calibri" w:eastAsia="Calibri" w:hAnsi="Calibri" w:cs="Calibri"/>
                <w:sz w:val="20"/>
                <w:szCs w:val="20"/>
              </w:rPr>
              <w:t>;</w:t>
            </w:r>
            <w:r w:rsidRPr="00E31EAA">
              <w:rPr>
                <w:rFonts w:ascii="Calibri" w:eastAsia="Calibri" w:hAnsi="Calibri" w:cs="Calibri"/>
                <w:sz w:val="20"/>
                <w:szCs w:val="20"/>
              </w:rPr>
              <w:t xml:space="preserve"> </w:t>
            </w:r>
          </w:p>
          <w:p w14:paraId="1336FA2F" w14:textId="64283614" w:rsidR="00E31EAA" w:rsidRPr="00E31EAA" w:rsidRDefault="00E31EAA" w:rsidP="00E31EAA">
            <w:pPr>
              <w:spacing w:after="60" w:line="240" w:lineRule="auto"/>
              <w:ind w:left="-57" w:right="-57"/>
              <w:rPr>
                <w:rFonts w:ascii="Calibri" w:eastAsia="Calibri" w:hAnsi="Calibri" w:cs="Calibri"/>
                <w:sz w:val="20"/>
                <w:szCs w:val="20"/>
              </w:rPr>
            </w:pPr>
            <w:r w:rsidRPr="00E31EAA">
              <w:rPr>
                <w:rFonts w:ascii="Calibri" w:eastAsia="Calibri" w:hAnsi="Calibri" w:cs="Calibri"/>
                <w:sz w:val="20"/>
                <w:szCs w:val="20"/>
              </w:rPr>
              <w:t>– prawidłowe reagowanie na hejt, mowę nienawiści i cyberprzemoc oraz uświadomienie, że hejt to przestępstwo</w:t>
            </w:r>
            <w:r w:rsidR="004212C5">
              <w:rPr>
                <w:rFonts w:ascii="Calibri" w:eastAsia="Calibri" w:hAnsi="Calibri" w:cs="Calibri"/>
                <w:sz w:val="20"/>
                <w:szCs w:val="20"/>
              </w:rPr>
              <w:t>;</w:t>
            </w:r>
          </w:p>
          <w:p w14:paraId="3F288C21" w14:textId="75AF92D3" w:rsidR="00E31EAA" w:rsidRPr="00E31EAA" w:rsidRDefault="00E31EAA" w:rsidP="00E31EAA">
            <w:pPr>
              <w:spacing w:after="6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uświadomienie młodzieży o tym, że wizerunek zamieszczony </w:t>
            </w:r>
            <w:r w:rsidRPr="00E31EAA">
              <w:rPr>
                <w:rFonts w:ascii="Calibri" w:eastAsia="Calibri" w:hAnsi="Calibri" w:cs="Calibri"/>
                <w:sz w:val="20"/>
                <w:szCs w:val="20"/>
              </w:rPr>
              <w:br/>
              <w:t>w Internecie pozostaje na zawsze</w:t>
            </w:r>
            <w:r w:rsidR="004212C5">
              <w:rPr>
                <w:rFonts w:ascii="Calibri" w:eastAsia="Calibri" w:hAnsi="Calibri" w:cs="Calibri"/>
                <w:sz w:val="20"/>
                <w:szCs w:val="20"/>
              </w:rPr>
              <w:t>;</w:t>
            </w:r>
            <w:r w:rsidRPr="00E31EAA">
              <w:rPr>
                <w:rFonts w:ascii="Calibri" w:eastAsia="Calibri" w:hAnsi="Calibri" w:cs="Calibri"/>
                <w:sz w:val="20"/>
                <w:szCs w:val="20"/>
              </w:rPr>
              <w:t xml:space="preserve"> </w:t>
            </w:r>
          </w:p>
          <w:p w14:paraId="1194AA87" w14:textId="6BA0A8A1" w:rsidR="00E31EAA" w:rsidRPr="00E31EAA" w:rsidRDefault="00E31EAA" w:rsidP="00E31EAA">
            <w:pPr>
              <w:spacing w:after="6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zwiększenie mobilizacji szkół, rodziców i środowiska lokalnego na rzecz zmniejszenia zjawisk agresji wśród młodzieży, niepożądanych zachowań hejtu oraz mowy nienawiści, promowania zachowań asertywnych jako sposobu walki </w:t>
            </w:r>
            <w:r w:rsidRPr="00E31EAA">
              <w:rPr>
                <w:rFonts w:ascii="Calibri" w:eastAsia="Calibri" w:hAnsi="Calibri" w:cs="Calibri"/>
                <w:sz w:val="20"/>
                <w:szCs w:val="20"/>
              </w:rPr>
              <w:br/>
              <w:t>z agresją, hejtem oraz mową nienawiści i uzależnieniami od Internetu oraz gier komputerowych</w:t>
            </w:r>
            <w:r w:rsidR="004212C5">
              <w:rPr>
                <w:rFonts w:ascii="Calibri" w:eastAsia="Calibri" w:hAnsi="Calibri" w:cs="Calibri"/>
                <w:sz w:val="20"/>
                <w:szCs w:val="20"/>
              </w:rPr>
              <w:t>;</w:t>
            </w:r>
          </w:p>
          <w:p w14:paraId="0F5EBD09" w14:textId="0D720B9F" w:rsidR="00E31EAA" w:rsidRPr="00E31EAA" w:rsidRDefault="00E31EAA" w:rsidP="00E31EAA">
            <w:pPr>
              <w:spacing w:after="6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 zmniejszenie zjawisk agresji słownej i fizycznej wśród dzieci </w:t>
            </w:r>
            <w:r w:rsidRPr="00E31EAA">
              <w:rPr>
                <w:rFonts w:ascii="Calibri" w:eastAsia="Calibri" w:hAnsi="Calibri" w:cs="Calibri"/>
                <w:sz w:val="20"/>
                <w:szCs w:val="20"/>
              </w:rPr>
              <w:br/>
              <w:t>i młodzieży</w:t>
            </w:r>
            <w:r w:rsidR="004212C5">
              <w:rPr>
                <w:rFonts w:ascii="Calibri" w:eastAsia="Calibri" w:hAnsi="Calibri" w:cs="Calibri"/>
                <w:sz w:val="20"/>
                <w:szCs w:val="20"/>
              </w:rPr>
              <w:t>;</w:t>
            </w:r>
          </w:p>
          <w:p w14:paraId="4086BA64" w14:textId="77777777" w:rsidR="00E31EAA" w:rsidRPr="00E31EAA" w:rsidRDefault="00E31EAA" w:rsidP="00E31EAA">
            <w:pPr>
              <w:spacing w:after="60" w:line="240" w:lineRule="auto"/>
              <w:ind w:left="-57" w:right="-57"/>
              <w:rPr>
                <w:rFonts w:ascii="Calibri" w:eastAsia="Calibri" w:hAnsi="Calibri" w:cs="Calibri"/>
                <w:i/>
                <w:sz w:val="20"/>
                <w:szCs w:val="20"/>
              </w:rPr>
            </w:pPr>
            <w:r w:rsidRPr="00E31EAA">
              <w:rPr>
                <w:rFonts w:ascii="Calibri" w:eastAsia="Calibri" w:hAnsi="Calibri" w:cs="Calibri"/>
                <w:sz w:val="20"/>
                <w:szCs w:val="20"/>
              </w:rPr>
              <w:t>– rozwój bezpiecznego środowiska szkolnego i lokalnego, zwiększenie poczucia bezpieczeństwa wśród dzieci i młodzieży.</w:t>
            </w:r>
          </w:p>
          <w:p w14:paraId="0BA96A0B" w14:textId="77777777" w:rsidR="00E31EAA" w:rsidRPr="00E31EAA" w:rsidRDefault="00E31EAA" w:rsidP="00E31EAA">
            <w:pPr>
              <w:spacing w:after="60" w:line="240" w:lineRule="auto"/>
              <w:ind w:left="-57" w:right="-57"/>
              <w:rPr>
                <w:rFonts w:ascii="Calibri" w:eastAsia="Calibri" w:hAnsi="Calibri" w:cs="Calibri"/>
                <w:sz w:val="20"/>
                <w:szCs w:val="20"/>
              </w:rPr>
            </w:pPr>
            <w:r w:rsidRPr="00E31EAA">
              <w:rPr>
                <w:rFonts w:ascii="Calibri" w:eastAsia="Calibri" w:hAnsi="Calibri" w:cs="Calibri"/>
                <w:sz w:val="20"/>
                <w:szCs w:val="20"/>
              </w:rPr>
              <w:lastRenderedPageBreak/>
              <w:t xml:space="preserve">Projekt był realizowany we wszystkich szkołach podstawowych Gminy Strzelce Opolskie (11 szkół). </w:t>
            </w:r>
          </w:p>
          <w:p w14:paraId="7D55E80E" w14:textId="77777777" w:rsidR="00E31EAA" w:rsidRPr="00E31EAA" w:rsidRDefault="00E31EAA" w:rsidP="00E31EAA">
            <w:pPr>
              <w:spacing w:before="120" w:after="120" w:line="240" w:lineRule="auto"/>
              <w:ind w:left="-57" w:right="-57"/>
              <w:rPr>
                <w:rFonts w:ascii="Calibri" w:eastAsia="Calibri" w:hAnsi="Calibri" w:cs="Calibri"/>
                <w:sz w:val="20"/>
                <w:szCs w:val="20"/>
              </w:rPr>
            </w:pPr>
            <w:r w:rsidRPr="00E31EAA">
              <w:rPr>
                <w:rFonts w:ascii="Calibri" w:eastAsia="Calibri" w:hAnsi="Calibri" w:cs="Calibri"/>
                <w:color w:val="000000"/>
                <w:sz w:val="20"/>
                <w:szCs w:val="20"/>
              </w:rPr>
              <w:t>W ramach projektu zaplanowano przeprowadzenie</w:t>
            </w:r>
            <w:r w:rsidRPr="00E31EAA">
              <w:rPr>
                <w:rFonts w:ascii="Calibri" w:eastAsia="Calibri" w:hAnsi="Calibri" w:cs="Calibri"/>
                <w:sz w:val="20"/>
                <w:szCs w:val="20"/>
              </w:rPr>
              <w:t xml:space="preserve"> siedmiu działań poprzedzonych happeningiem na rozpoczęcie realizacji projektu. </w:t>
            </w:r>
          </w:p>
          <w:p w14:paraId="63B46CE6" w14:textId="77777777" w:rsidR="00E31EAA" w:rsidRPr="00E31EAA" w:rsidRDefault="00E31EAA" w:rsidP="00E31EAA">
            <w:pPr>
              <w:spacing w:before="120" w:after="120" w:line="240" w:lineRule="auto"/>
              <w:ind w:left="-57" w:right="-57"/>
              <w:rPr>
                <w:rFonts w:ascii="Calibri" w:eastAsia="Calibri" w:hAnsi="Calibri" w:cs="Calibri"/>
                <w:sz w:val="20"/>
                <w:szCs w:val="20"/>
              </w:rPr>
            </w:pPr>
            <w:r w:rsidRPr="00E31EAA">
              <w:rPr>
                <w:rFonts w:ascii="Calibri" w:eastAsia="Calibri" w:hAnsi="Calibri" w:cs="Calibri"/>
                <w:sz w:val="20"/>
                <w:szCs w:val="20"/>
              </w:rPr>
              <w:t>Zrealizowano następujące działania:</w:t>
            </w:r>
          </w:p>
          <w:p w14:paraId="1BC2B1A9" w14:textId="01CA9883" w:rsidR="00E31EAA" w:rsidRPr="00E31EAA" w:rsidRDefault="00E31EAA" w:rsidP="00E31EAA">
            <w:pPr>
              <w:spacing w:after="60" w:line="240" w:lineRule="auto"/>
              <w:ind w:left="-57" w:right="-57"/>
              <w:rPr>
                <w:rFonts w:ascii="Calibri" w:eastAsia="Calibri" w:hAnsi="Calibri" w:cs="Calibri"/>
                <w:sz w:val="20"/>
                <w:szCs w:val="20"/>
              </w:rPr>
            </w:pPr>
            <w:r w:rsidRPr="00E31EAA">
              <w:rPr>
                <w:rFonts w:ascii="Calibri" w:eastAsia="Calibri" w:hAnsi="Calibri" w:cs="Calibri"/>
                <w:sz w:val="20"/>
                <w:szCs w:val="20"/>
              </w:rPr>
              <w:t>– „W każ</w:t>
            </w:r>
            <w:r w:rsidR="004079A6">
              <w:rPr>
                <w:rFonts w:ascii="Calibri" w:eastAsia="Calibri" w:hAnsi="Calibri" w:cs="Calibri"/>
                <w:sz w:val="20"/>
                <w:szCs w:val="20"/>
              </w:rPr>
              <w:t>dym drzemie talent” – uczniowie</w:t>
            </w:r>
            <w:r w:rsidRPr="00E31EAA">
              <w:rPr>
                <w:rFonts w:ascii="Calibri" w:eastAsia="Calibri" w:hAnsi="Calibri" w:cs="Calibri"/>
                <w:sz w:val="20"/>
                <w:szCs w:val="20"/>
              </w:rPr>
              <w:t xml:space="preserve"> prezentowali swoje umiejętności plastyczne, literackie, wokalne, taneczne i sportowe podczas i</w:t>
            </w:r>
            <w:r w:rsidR="004079A6">
              <w:rPr>
                <w:rFonts w:ascii="Calibri" w:eastAsia="Calibri" w:hAnsi="Calibri" w:cs="Calibri"/>
                <w:sz w:val="20"/>
                <w:szCs w:val="20"/>
              </w:rPr>
              <w:t>mprez: Rajdu Strzelecka Wiosna,</w:t>
            </w:r>
            <w:r w:rsidRPr="00E31EAA">
              <w:rPr>
                <w:rFonts w:ascii="Calibri" w:eastAsia="Calibri" w:hAnsi="Calibri" w:cs="Calibri"/>
                <w:sz w:val="20"/>
                <w:szCs w:val="20"/>
              </w:rPr>
              <w:t xml:space="preserve"> mityngu LA</w:t>
            </w:r>
            <w:r w:rsidR="004079A6">
              <w:rPr>
                <w:rFonts w:ascii="Calibri" w:eastAsia="Calibri" w:hAnsi="Calibri" w:cs="Calibri"/>
                <w:sz w:val="20"/>
                <w:szCs w:val="20"/>
              </w:rPr>
              <w:t>, Festiwalu Piosenki, wieczoru „M</w:t>
            </w:r>
            <w:r w:rsidRPr="00E31EAA">
              <w:rPr>
                <w:rFonts w:ascii="Calibri" w:eastAsia="Calibri" w:hAnsi="Calibri" w:cs="Calibri"/>
                <w:sz w:val="20"/>
                <w:szCs w:val="20"/>
              </w:rPr>
              <w:t>am talent</w:t>
            </w:r>
            <w:r w:rsidR="004079A6">
              <w:rPr>
                <w:rFonts w:ascii="Calibri" w:eastAsia="Calibri" w:hAnsi="Calibri" w:cs="Calibri"/>
                <w:sz w:val="20"/>
                <w:szCs w:val="20"/>
              </w:rPr>
              <w:t>”</w:t>
            </w:r>
            <w:r w:rsidRPr="00E31EAA">
              <w:rPr>
                <w:rFonts w:ascii="Calibri" w:eastAsia="Calibri" w:hAnsi="Calibri" w:cs="Calibri"/>
                <w:sz w:val="20"/>
                <w:szCs w:val="20"/>
              </w:rPr>
              <w:t>, mini konferencji wolontariatu, Pływackiej olimpiady szkół wiejskich, międzyszkolnych zawodów mini sumo, tygodnia bezpiecznego Internetu</w:t>
            </w:r>
            <w:r w:rsidR="004212C5">
              <w:rPr>
                <w:rFonts w:ascii="Calibri" w:eastAsia="Calibri" w:hAnsi="Calibri" w:cs="Calibri"/>
                <w:sz w:val="20"/>
                <w:szCs w:val="20"/>
              </w:rPr>
              <w:t>;</w:t>
            </w:r>
          </w:p>
          <w:p w14:paraId="17266EC6" w14:textId="16504F00" w:rsidR="00E31EAA" w:rsidRDefault="00E31EAA" w:rsidP="00E31EAA">
            <w:pPr>
              <w:spacing w:after="60" w:line="240" w:lineRule="auto"/>
              <w:ind w:left="-57" w:right="-57"/>
              <w:rPr>
                <w:rFonts w:ascii="Calibri" w:eastAsia="Calibri" w:hAnsi="Calibri" w:cs="Calibri"/>
                <w:sz w:val="20"/>
                <w:szCs w:val="20"/>
              </w:rPr>
            </w:pPr>
            <w:r w:rsidRPr="00E31EAA">
              <w:rPr>
                <w:rFonts w:ascii="Calibri" w:eastAsia="Calibri" w:hAnsi="Calibri" w:cs="Calibri"/>
                <w:sz w:val="20"/>
                <w:szCs w:val="20"/>
              </w:rPr>
              <w:t>–</w:t>
            </w:r>
            <w:r w:rsidRPr="00E31EAA">
              <w:rPr>
                <w:rFonts w:ascii="Calibri" w:eastAsia="Calibri" w:hAnsi="Calibri" w:cs="Calibri"/>
                <w:b/>
                <w:sz w:val="20"/>
                <w:szCs w:val="20"/>
              </w:rPr>
              <w:t xml:space="preserve"> </w:t>
            </w:r>
            <w:r w:rsidRPr="00E31EAA">
              <w:rPr>
                <w:rFonts w:ascii="Calibri" w:eastAsia="Calibri" w:hAnsi="Calibri" w:cs="Calibri"/>
                <w:sz w:val="20"/>
                <w:szCs w:val="20"/>
              </w:rPr>
              <w:t>„Zielone światło dla bezpieczeństwa” – zajęcia udzielania pierwszej pomocy przedmedycznej</w:t>
            </w:r>
            <w:r w:rsidR="004079A6">
              <w:rPr>
                <w:rFonts w:ascii="Calibri" w:eastAsia="Calibri" w:hAnsi="Calibri" w:cs="Calibri"/>
                <w:sz w:val="20"/>
                <w:szCs w:val="20"/>
              </w:rPr>
              <w:t xml:space="preserve"> prowadzone przez zatrudnionych instruktorów. </w:t>
            </w:r>
            <w:r w:rsidRPr="00E31EAA">
              <w:rPr>
                <w:rFonts w:ascii="Calibri" w:eastAsia="Calibri" w:hAnsi="Calibri" w:cs="Calibri"/>
                <w:sz w:val="20"/>
                <w:szCs w:val="20"/>
              </w:rPr>
              <w:t>Zakupiono sprzęt do ćwiczeń z pierwszej pomocy przedmedycznej. Uczniowie po nabyciu umiejętności prowadzili szkolenie dla środowiska lokalnego.</w:t>
            </w:r>
          </w:p>
          <w:p w14:paraId="38745542" w14:textId="21F37CE2" w:rsidR="00E31EAA" w:rsidRPr="004079A6" w:rsidRDefault="0022053D" w:rsidP="004079A6">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Bezpośrednimi adresatami projektu byli uczniowie z 11 szkół podstawowych, rodzice i nauczyciele uczniów – razem ok. 3200 osób.</w:t>
            </w:r>
          </w:p>
        </w:tc>
        <w:tc>
          <w:tcPr>
            <w:tcW w:w="1474" w:type="dxa"/>
            <w:tcBorders>
              <w:left w:val="single" w:sz="4" w:space="0" w:color="auto"/>
              <w:right w:val="single" w:sz="8" w:space="0" w:color="auto"/>
            </w:tcBorders>
            <w:shd w:val="clear" w:color="auto" w:fill="FFFFFF"/>
          </w:tcPr>
          <w:p w14:paraId="61F788B6" w14:textId="77777777" w:rsidR="00E31EAA" w:rsidRPr="00033B20" w:rsidRDefault="00E31EAA" w:rsidP="00E31EAA">
            <w:pPr>
              <w:tabs>
                <w:tab w:val="left" w:pos="1258"/>
              </w:tabs>
              <w:spacing w:before="120" w:after="0" w:line="240" w:lineRule="auto"/>
              <w:ind w:left="-57" w:right="-57"/>
              <w:rPr>
                <w:rFonts w:ascii="Calibri" w:eastAsia="Calibri" w:hAnsi="Calibri" w:cs="Calibri"/>
                <w:b/>
                <w:sz w:val="20"/>
                <w:szCs w:val="20"/>
              </w:rPr>
            </w:pPr>
            <w:r w:rsidRPr="00033B20">
              <w:rPr>
                <w:rFonts w:ascii="Calibri" w:eastAsia="Calibri" w:hAnsi="Calibri" w:cs="Calibri"/>
                <w:b/>
                <w:sz w:val="20"/>
                <w:szCs w:val="20"/>
              </w:rPr>
              <w:lastRenderedPageBreak/>
              <w:t>50 000</w:t>
            </w:r>
          </w:p>
        </w:tc>
        <w:tc>
          <w:tcPr>
            <w:tcW w:w="1134" w:type="dxa"/>
            <w:tcBorders>
              <w:left w:val="single" w:sz="8" w:space="0" w:color="auto"/>
              <w:right w:val="single" w:sz="4" w:space="0" w:color="auto"/>
            </w:tcBorders>
            <w:shd w:val="clear" w:color="auto" w:fill="FFFFFF"/>
          </w:tcPr>
          <w:p w14:paraId="70448FBF" w14:textId="77777777" w:rsidR="00E31EAA" w:rsidRPr="00033B20" w:rsidRDefault="00E31EAA" w:rsidP="00E31EAA">
            <w:pPr>
              <w:tabs>
                <w:tab w:val="left" w:pos="975"/>
              </w:tabs>
              <w:spacing w:before="120" w:after="0" w:line="240" w:lineRule="auto"/>
              <w:ind w:left="-57" w:right="-57"/>
              <w:rPr>
                <w:rFonts w:ascii="Calibri" w:eastAsia="Calibri" w:hAnsi="Calibri" w:cs="Calibri"/>
                <w:b/>
                <w:sz w:val="20"/>
                <w:szCs w:val="20"/>
              </w:rPr>
            </w:pPr>
            <w:r w:rsidRPr="00033B20">
              <w:rPr>
                <w:rFonts w:ascii="Calibri" w:eastAsia="Calibri" w:hAnsi="Calibri" w:cs="Calibri"/>
                <w:b/>
                <w:sz w:val="20"/>
                <w:szCs w:val="20"/>
              </w:rPr>
              <w:t>50 000</w:t>
            </w:r>
          </w:p>
        </w:tc>
        <w:tc>
          <w:tcPr>
            <w:tcW w:w="3421" w:type="dxa"/>
            <w:tcBorders>
              <w:top w:val="single" w:sz="4" w:space="0" w:color="auto"/>
              <w:left w:val="single" w:sz="8" w:space="0" w:color="auto"/>
              <w:bottom w:val="single" w:sz="4" w:space="0" w:color="auto"/>
              <w:right w:val="single" w:sz="8" w:space="0" w:color="auto"/>
            </w:tcBorders>
            <w:shd w:val="clear" w:color="auto" w:fill="FFFFFF"/>
          </w:tcPr>
          <w:p w14:paraId="19693205" w14:textId="77777777" w:rsidR="00E31EAA" w:rsidRPr="00E31EAA" w:rsidRDefault="00E31EAA" w:rsidP="00EA7EA5">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W ramach projektu udało się zrealizować wszystkie zakładane w nim cele. </w:t>
            </w:r>
          </w:p>
          <w:p w14:paraId="59FF32DF" w14:textId="77777777" w:rsidR="00E31EAA" w:rsidRPr="00E31EAA" w:rsidRDefault="00E31EAA" w:rsidP="00EA7EA5">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Prowadzony monitoring działań </w:t>
            </w:r>
            <w:r w:rsidRPr="00E31EAA">
              <w:rPr>
                <w:rFonts w:ascii="Calibri" w:eastAsia="Calibri" w:hAnsi="Calibri" w:cs="Calibri"/>
                <w:sz w:val="20"/>
                <w:szCs w:val="20"/>
              </w:rPr>
              <w:br/>
              <w:t>i ewaluacja końcowa wskazały, że:</w:t>
            </w:r>
          </w:p>
          <w:p w14:paraId="2E4F8D93" w14:textId="77777777" w:rsidR="00E31EAA" w:rsidRPr="00E31EAA" w:rsidRDefault="00E31EAA" w:rsidP="00EA7EA5">
            <w:pPr>
              <w:spacing w:after="0" w:line="240" w:lineRule="auto"/>
              <w:rPr>
                <w:rFonts w:ascii="Calibri" w:eastAsia="Calibri" w:hAnsi="Calibri" w:cs="Calibri"/>
                <w:sz w:val="20"/>
                <w:szCs w:val="20"/>
              </w:rPr>
            </w:pPr>
            <w:r w:rsidRPr="00E31EAA">
              <w:rPr>
                <w:rFonts w:ascii="Calibri" w:eastAsia="Calibri" w:hAnsi="Calibri" w:cs="Calibri"/>
                <w:sz w:val="20"/>
                <w:szCs w:val="20"/>
              </w:rPr>
              <w:t>– u ok. 30% uczestników wzrosła świadomość dotycząca zagrożeń hejtem i mową nienawiści w Internecie, a tym samym zmniejszyła się liczba tych zachowań,</w:t>
            </w:r>
          </w:p>
          <w:p w14:paraId="3CF6FDD8" w14:textId="77777777" w:rsidR="00E31EAA" w:rsidRPr="00E31EAA" w:rsidRDefault="00E31EAA" w:rsidP="00EA7EA5">
            <w:pPr>
              <w:spacing w:after="0" w:line="240" w:lineRule="auto"/>
              <w:rPr>
                <w:rFonts w:ascii="Calibri" w:eastAsia="Calibri" w:hAnsi="Calibri" w:cs="Calibri"/>
                <w:sz w:val="20"/>
                <w:szCs w:val="20"/>
              </w:rPr>
            </w:pPr>
            <w:r w:rsidRPr="00E31EAA">
              <w:rPr>
                <w:rFonts w:ascii="Calibri" w:eastAsia="Calibri" w:hAnsi="Calibri" w:cs="Calibri"/>
                <w:sz w:val="20"/>
                <w:szCs w:val="20"/>
              </w:rPr>
              <w:t>– mniej więcej o tyle samo zwiększyła się liczba właściwych reakcji na cyberprzemoc i inne niepożądane zachowania nie tylko w Internecie,</w:t>
            </w:r>
          </w:p>
          <w:p w14:paraId="6A751F35" w14:textId="77777777" w:rsidR="00E31EAA" w:rsidRPr="00E31EAA" w:rsidRDefault="00E31EAA" w:rsidP="00EA7EA5">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 wspólne warsztaty z udzielania pierwszej pomocy przedmedycznej </w:t>
            </w:r>
            <w:r w:rsidRPr="00E31EAA">
              <w:rPr>
                <w:rFonts w:ascii="Calibri" w:eastAsia="Calibri" w:hAnsi="Calibri" w:cs="Calibri"/>
                <w:sz w:val="20"/>
                <w:szCs w:val="20"/>
              </w:rPr>
              <w:br/>
              <w:t xml:space="preserve">i inne działania wpłynęły na zacieśnianie współpracy między szkołami, Policją Strażą Pożarną </w:t>
            </w:r>
            <w:r w:rsidRPr="00E31EAA">
              <w:rPr>
                <w:rFonts w:ascii="Calibri" w:eastAsia="Calibri" w:hAnsi="Calibri" w:cs="Calibri"/>
                <w:sz w:val="20"/>
                <w:szCs w:val="20"/>
              </w:rPr>
              <w:br/>
              <w:t xml:space="preserve">i Strzeleckim  Stowarzyszeniem na Rzecz Rozwoju Edukacji Lokalnej </w:t>
            </w:r>
            <w:r w:rsidRPr="00E31EAA">
              <w:rPr>
                <w:rFonts w:ascii="Calibri" w:eastAsia="Calibri" w:hAnsi="Calibri" w:cs="Calibri"/>
                <w:sz w:val="20"/>
                <w:szCs w:val="20"/>
              </w:rPr>
              <w:br/>
              <w:t>w sprawach dot. dzieci i młodzieży,</w:t>
            </w:r>
          </w:p>
          <w:p w14:paraId="2A3B28FE" w14:textId="006199A2" w:rsidR="00E31EAA" w:rsidRPr="00E31EAA" w:rsidRDefault="000A53DB" w:rsidP="00EA7EA5">
            <w:pPr>
              <w:spacing w:after="0" w:line="240" w:lineRule="auto"/>
              <w:rPr>
                <w:rFonts w:ascii="Calibri" w:eastAsia="Calibri" w:hAnsi="Calibri" w:cs="Calibri"/>
                <w:sz w:val="20"/>
                <w:szCs w:val="20"/>
              </w:rPr>
            </w:pPr>
            <w:r>
              <w:rPr>
                <w:rFonts w:ascii="Calibri" w:eastAsia="Calibri" w:hAnsi="Calibri" w:cs="Calibri"/>
                <w:sz w:val="20"/>
                <w:szCs w:val="20"/>
              </w:rPr>
              <w:t>– o ok. 20%,</w:t>
            </w:r>
            <w:r w:rsidR="00E31EAA" w:rsidRPr="00E31EAA">
              <w:rPr>
                <w:rFonts w:ascii="Calibri" w:eastAsia="Calibri" w:hAnsi="Calibri" w:cs="Calibri"/>
                <w:sz w:val="20"/>
                <w:szCs w:val="20"/>
              </w:rPr>
              <w:t xml:space="preserve"> wśród uczestników projektu, wzrosły umiejętności i wiedza nt. udzielania pierwszej pomocy przedmedycznej, </w:t>
            </w:r>
          </w:p>
          <w:p w14:paraId="3AA071F7" w14:textId="77777777" w:rsidR="00E31EAA" w:rsidRPr="00E31EAA" w:rsidRDefault="00E31EAA" w:rsidP="00EA7EA5">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 udział tak dużej grupy osób (ok. 700) w imprezach sportowych i artystycznych potwierdziło założenia projektodawcy, że była duża potrzeba zagospodarowania wolnego czasu dzieciom i młodzieży. Imprezy te wzmocniły poczucie własnej wartości </w:t>
            </w:r>
            <w:r w:rsidRPr="00E31EAA">
              <w:rPr>
                <w:rFonts w:ascii="Calibri" w:eastAsia="Calibri" w:hAnsi="Calibri" w:cs="Calibri"/>
                <w:sz w:val="20"/>
                <w:szCs w:val="20"/>
              </w:rPr>
              <w:lastRenderedPageBreak/>
              <w:t>uczestników i dały im szansę na określenie swoich mocnych stron,</w:t>
            </w:r>
          </w:p>
          <w:p w14:paraId="3840D477" w14:textId="77777777" w:rsidR="00E31EAA" w:rsidRPr="00E31EAA" w:rsidRDefault="00E31EAA" w:rsidP="00EA7EA5">
            <w:pPr>
              <w:spacing w:after="0" w:line="240" w:lineRule="auto"/>
              <w:rPr>
                <w:rFonts w:ascii="Calibri" w:eastAsia="Calibri" w:hAnsi="Calibri" w:cs="Calibri"/>
                <w:sz w:val="20"/>
                <w:szCs w:val="20"/>
              </w:rPr>
            </w:pPr>
            <w:r w:rsidRPr="00E31EAA">
              <w:rPr>
                <w:rFonts w:ascii="Calibri" w:eastAsia="Calibri" w:hAnsi="Calibri" w:cs="Calibri"/>
                <w:sz w:val="20"/>
                <w:szCs w:val="20"/>
              </w:rPr>
              <w:t>– ok. 30% osób poznało mechanizmy zachowań asertywnych i wie jak poradzić sobie trudnych sytuacjach.</w:t>
            </w:r>
          </w:p>
          <w:p w14:paraId="2A23BADD" w14:textId="77777777" w:rsidR="00E31EAA" w:rsidRPr="00E31EAA" w:rsidRDefault="00E31EAA" w:rsidP="00EA7EA5">
            <w:pPr>
              <w:spacing w:after="0" w:line="240" w:lineRule="auto"/>
              <w:rPr>
                <w:rFonts w:ascii="Calibri" w:eastAsia="Calibri" w:hAnsi="Calibri" w:cs="Calibri"/>
                <w:sz w:val="20"/>
                <w:szCs w:val="20"/>
              </w:rPr>
            </w:pPr>
            <w:r w:rsidRPr="00E31EAA">
              <w:rPr>
                <w:rFonts w:ascii="Calibri" w:eastAsia="Calibri" w:hAnsi="Calibri" w:cs="Calibri"/>
                <w:sz w:val="20"/>
                <w:szCs w:val="20"/>
              </w:rPr>
              <w:t>Projekt swoimi działaniami w różnej formie bezpośredniej czy pośredniej objął ok. 5 000 mieszkańców gminy Strzelce Opolskie.</w:t>
            </w:r>
          </w:p>
          <w:p w14:paraId="37C47DC3" w14:textId="77777777" w:rsidR="00E31EAA" w:rsidRPr="00E31EAA" w:rsidRDefault="00E31EAA" w:rsidP="00EA7EA5">
            <w:pPr>
              <w:spacing w:after="0" w:line="240" w:lineRule="auto"/>
              <w:ind w:left="-57" w:right="-57"/>
              <w:rPr>
                <w:rFonts w:ascii="Calibri" w:eastAsia="Calibri" w:hAnsi="Calibri" w:cs="Calibri"/>
                <w:sz w:val="20"/>
                <w:szCs w:val="20"/>
              </w:rPr>
            </w:pPr>
            <w:r w:rsidRPr="00EA7EA5">
              <w:rPr>
                <w:rFonts w:ascii="Calibri" w:eastAsia="Calibri" w:hAnsi="Calibri" w:cs="Calibri"/>
                <w:b/>
                <w:sz w:val="20"/>
                <w:szCs w:val="20"/>
              </w:rPr>
              <w:t>ANKIETY</w:t>
            </w:r>
            <w:r w:rsidRPr="00E31EAA">
              <w:rPr>
                <w:rFonts w:ascii="Calibri" w:eastAsia="Calibri" w:hAnsi="Calibri" w:cs="Calibri"/>
                <w:b/>
                <w:sz w:val="20"/>
                <w:szCs w:val="20"/>
              </w:rPr>
              <w:t xml:space="preserve"> </w:t>
            </w:r>
            <w:r w:rsidRPr="00E31EAA">
              <w:rPr>
                <w:rFonts w:ascii="Calibri" w:eastAsia="Calibri" w:hAnsi="Calibri" w:cs="Calibri"/>
                <w:sz w:val="20"/>
                <w:szCs w:val="20"/>
              </w:rPr>
              <w:br/>
              <w:t>przeprowadzono na początku i na końcu realizacji projektu wśród jego uczestników. Z ich analizy wynika, że:</w:t>
            </w:r>
          </w:p>
          <w:p w14:paraId="081974A4" w14:textId="77777777" w:rsidR="00E31EAA" w:rsidRPr="00E31EAA" w:rsidRDefault="00E31EAA" w:rsidP="00EA7EA5">
            <w:pPr>
              <w:spacing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Wskaźnik Nr 1</w:t>
            </w:r>
            <w:r w:rsidRPr="00E31EAA">
              <w:rPr>
                <w:rFonts w:ascii="Calibri" w:eastAsia="Calibri" w:hAnsi="Calibri" w:cs="Calibri"/>
                <w:sz w:val="20"/>
                <w:szCs w:val="20"/>
              </w:rPr>
              <w:t xml:space="preserve"> – Poziom świadomości uczestników Programu na temat bezpiecznych zachowań przedstawiał się następująco:</w:t>
            </w:r>
          </w:p>
          <w:p w14:paraId="539C600A" w14:textId="77777777" w:rsidR="00E31EAA" w:rsidRPr="00E31EAA" w:rsidRDefault="00E31EAA" w:rsidP="004274C6">
            <w:pPr>
              <w:numPr>
                <w:ilvl w:val="0"/>
                <w:numId w:val="3"/>
              </w:numPr>
              <w:spacing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początku realizacji – 31%, </w:t>
            </w:r>
          </w:p>
          <w:p w14:paraId="311D3CC5" w14:textId="77777777" w:rsidR="00E31EAA" w:rsidRPr="00E31EAA" w:rsidRDefault="00E31EAA" w:rsidP="004274C6">
            <w:pPr>
              <w:numPr>
                <w:ilvl w:val="0"/>
                <w:numId w:val="3"/>
              </w:numPr>
              <w:spacing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zakończenie realizacji – 37%, </w:t>
            </w:r>
          </w:p>
          <w:p w14:paraId="49B122F0" w14:textId="77777777" w:rsidR="00E31EAA" w:rsidRPr="00E31EAA" w:rsidRDefault="00E31EAA" w:rsidP="00EA7EA5">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czyli nastąpił </w:t>
            </w:r>
            <w:r w:rsidRPr="00E31EAA">
              <w:rPr>
                <w:rFonts w:ascii="Calibri" w:eastAsia="Calibri" w:hAnsi="Calibri" w:cs="Calibri"/>
                <w:sz w:val="20"/>
                <w:szCs w:val="20"/>
                <w:u w:val="single"/>
              </w:rPr>
              <w:t>wzrost o 6%</w:t>
            </w:r>
            <w:r w:rsidRPr="00E31EAA">
              <w:rPr>
                <w:rFonts w:ascii="Calibri" w:eastAsia="Calibri" w:hAnsi="Calibri" w:cs="Calibri"/>
                <w:sz w:val="20"/>
                <w:szCs w:val="20"/>
              </w:rPr>
              <w:t xml:space="preserve"> poziomu świadomości uczestników Programu na temat bezpiecznych zachowań</w:t>
            </w:r>
          </w:p>
          <w:p w14:paraId="2B963512" w14:textId="77777777" w:rsidR="00E31EAA" w:rsidRPr="00E31EAA" w:rsidRDefault="00E31EAA" w:rsidP="00EA7EA5">
            <w:pPr>
              <w:spacing w:after="0" w:line="240" w:lineRule="auto"/>
              <w:ind w:left="-57" w:right="-57"/>
              <w:rPr>
                <w:rFonts w:ascii="Calibri" w:eastAsia="Calibri" w:hAnsi="Calibri" w:cs="Calibri"/>
                <w:sz w:val="20"/>
                <w:szCs w:val="20"/>
              </w:rPr>
            </w:pPr>
            <w:r w:rsidRPr="00E31EAA">
              <w:rPr>
                <w:rFonts w:ascii="Calibri" w:eastAsia="Calibri" w:hAnsi="Calibri" w:cs="Calibri"/>
                <w:b/>
                <w:sz w:val="20"/>
                <w:szCs w:val="20"/>
                <w:u w:val="single"/>
              </w:rPr>
              <w:t>Wskaźnik Nr 2</w:t>
            </w:r>
            <w:r w:rsidRPr="00E31EAA">
              <w:rPr>
                <w:rFonts w:ascii="Calibri" w:eastAsia="Calibri" w:hAnsi="Calibri" w:cs="Calibri"/>
                <w:sz w:val="20"/>
                <w:szCs w:val="20"/>
              </w:rPr>
              <w:t xml:space="preserve"> – Poziom poczucia bezpieczeństwa wśród uczestników Programu przedstawiał się następująco:</w:t>
            </w:r>
          </w:p>
          <w:p w14:paraId="3C7EABE3" w14:textId="77777777" w:rsidR="00E31EAA" w:rsidRPr="00E31EAA" w:rsidRDefault="00E31EAA" w:rsidP="004274C6">
            <w:pPr>
              <w:numPr>
                <w:ilvl w:val="0"/>
                <w:numId w:val="3"/>
              </w:numPr>
              <w:spacing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początku realizacji – 63%, </w:t>
            </w:r>
          </w:p>
          <w:p w14:paraId="6294EDB8" w14:textId="77777777" w:rsidR="00E31EAA" w:rsidRPr="00E31EAA" w:rsidRDefault="00E31EAA" w:rsidP="004274C6">
            <w:pPr>
              <w:numPr>
                <w:ilvl w:val="0"/>
                <w:numId w:val="3"/>
              </w:numPr>
              <w:spacing w:after="0" w:line="240" w:lineRule="auto"/>
              <w:ind w:left="-57" w:right="-57" w:hanging="120"/>
              <w:rPr>
                <w:rFonts w:ascii="Calibri" w:eastAsia="Calibri" w:hAnsi="Calibri" w:cs="Calibri"/>
                <w:sz w:val="20"/>
                <w:szCs w:val="20"/>
              </w:rPr>
            </w:pPr>
            <w:r w:rsidRPr="00E31EAA">
              <w:rPr>
                <w:rFonts w:ascii="Calibri" w:eastAsia="Calibri" w:hAnsi="Calibri" w:cs="Calibri"/>
                <w:sz w:val="20"/>
                <w:szCs w:val="20"/>
              </w:rPr>
              <w:t xml:space="preserve">na zakończenie realizacji – 35%, </w:t>
            </w:r>
          </w:p>
          <w:p w14:paraId="067085E9" w14:textId="77777777" w:rsidR="00E31EAA" w:rsidRPr="00E31EAA" w:rsidRDefault="00E31EAA" w:rsidP="00EA7EA5">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czyli nastąpił </w:t>
            </w:r>
            <w:r w:rsidRPr="00E31EAA">
              <w:rPr>
                <w:rFonts w:ascii="Calibri" w:eastAsia="Calibri" w:hAnsi="Calibri" w:cs="Calibri"/>
                <w:sz w:val="20"/>
                <w:szCs w:val="20"/>
                <w:u w:val="single"/>
              </w:rPr>
              <w:t>spadek o 28%</w:t>
            </w:r>
            <w:r w:rsidRPr="00E31EAA">
              <w:rPr>
                <w:rFonts w:ascii="Calibri" w:eastAsia="Calibri" w:hAnsi="Calibri" w:cs="Calibri"/>
                <w:sz w:val="20"/>
                <w:szCs w:val="20"/>
              </w:rPr>
              <w:t xml:space="preserve"> poczucia bezpieczeństwa wśród uczestników Programu.</w:t>
            </w:r>
          </w:p>
          <w:p w14:paraId="25CDFBDC" w14:textId="77777777" w:rsidR="00E31EAA" w:rsidRPr="00E31EAA" w:rsidRDefault="00E31EAA" w:rsidP="00EA7EA5">
            <w:pPr>
              <w:spacing w:after="120" w:line="240" w:lineRule="auto"/>
              <w:ind w:left="-57" w:right="-57"/>
              <w:rPr>
                <w:rFonts w:ascii="Calibri" w:eastAsia="Calibri" w:hAnsi="Calibri" w:cs="Calibri"/>
                <w:color w:val="FF0000"/>
                <w:sz w:val="20"/>
                <w:szCs w:val="20"/>
              </w:rPr>
            </w:pPr>
            <w:r w:rsidRPr="00E31EAA">
              <w:rPr>
                <w:rFonts w:ascii="Calibri" w:eastAsia="Calibri" w:hAnsi="Calibri" w:cs="Calibri"/>
                <w:sz w:val="20"/>
                <w:szCs w:val="20"/>
              </w:rPr>
              <w:t>Spadek może być oznaką nierzetelnego wypełnienia ankiet lub uświadomienia uczestnikom o płynących zagrożeniach, o których wcześniej nie zdawali sobie sprawy.</w:t>
            </w:r>
          </w:p>
        </w:tc>
      </w:tr>
      <w:tr w:rsidR="00E31EAA" w:rsidRPr="00E31EAA" w14:paraId="2EAA6345" w14:textId="77777777" w:rsidTr="00033B20">
        <w:trPr>
          <w:trHeight w:val="130"/>
          <w:jc w:val="center"/>
        </w:trPr>
        <w:tc>
          <w:tcPr>
            <w:tcW w:w="748" w:type="dxa"/>
            <w:tcBorders>
              <w:left w:val="single" w:sz="8" w:space="0" w:color="auto"/>
              <w:right w:val="single" w:sz="8" w:space="0" w:color="auto"/>
            </w:tcBorders>
            <w:shd w:val="clear" w:color="auto" w:fill="FFFFFF"/>
          </w:tcPr>
          <w:p w14:paraId="4BF280A0" w14:textId="77777777" w:rsidR="00E31EAA" w:rsidRPr="00E31EAA" w:rsidRDefault="00E31EAA" w:rsidP="00E31EAA">
            <w:pPr>
              <w:spacing w:before="120" w:after="0" w:line="240" w:lineRule="auto"/>
              <w:ind w:left="-97"/>
              <w:rPr>
                <w:rFonts w:ascii="Calibri" w:eastAsia="Calibri" w:hAnsi="Calibri" w:cs="Calibri"/>
                <w:b/>
                <w:sz w:val="20"/>
                <w:szCs w:val="20"/>
              </w:rPr>
            </w:pPr>
            <w:r w:rsidRPr="00E31EAA">
              <w:rPr>
                <w:rFonts w:ascii="Calibri" w:eastAsia="Calibri" w:hAnsi="Calibri" w:cs="Calibri"/>
                <w:b/>
                <w:sz w:val="20"/>
                <w:szCs w:val="20"/>
              </w:rPr>
              <w:lastRenderedPageBreak/>
              <w:t>5.</w:t>
            </w:r>
          </w:p>
        </w:tc>
        <w:tc>
          <w:tcPr>
            <w:tcW w:w="1644" w:type="dxa"/>
            <w:tcBorders>
              <w:left w:val="single" w:sz="8" w:space="0" w:color="auto"/>
              <w:right w:val="single" w:sz="4" w:space="0" w:color="auto"/>
            </w:tcBorders>
            <w:shd w:val="clear" w:color="auto" w:fill="FFFFFF"/>
          </w:tcPr>
          <w:p w14:paraId="313D61AD" w14:textId="77777777" w:rsidR="00E31EAA" w:rsidRPr="00E31EAA" w:rsidRDefault="00E31EAA" w:rsidP="00E31EAA">
            <w:pPr>
              <w:spacing w:before="120" w:after="0" w:line="240" w:lineRule="auto"/>
              <w:ind w:left="-57" w:right="-57"/>
              <w:rPr>
                <w:rFonts w:ascii="Calibri" w:eastAsia="Calibri" w:hAnsi="Calibri" w:cs="Calibri"/>
                <w:b/>
                <w:sz w:val="20"/>
                <w:szCs w:val="20"/>
              </w:rPr>
            </w:pPr>
            <w:r w:rsidRPr="00E31EAA">
              <w:rPr>
                <w:rFonts w:ascii="Calibri" w:eastAsia="Calibri" w:hAnsi="Calibri" w:cs="Calibri"/>
                <w:b/>
                <w:sz w:val="20"/>
                <w:szCs w:val="20"/>
              </w:rPr>
              <w:t xml:space="preserve">GMINA </w:t>
            </w:r>
            <w:r w:rsidRPr="00E31EAA">
              <w:rPr>
                <w:rFonts w:ascii="Calibri" w:eastAsia="Calibri" w:hAnsi="Calibri" w:cs="Calibri"/>
                <w:b/>
                <w:sz w:val="20"/>
                <w:szCs w:val="20"/>
              </w:rPr>
              <w:br/>
              <w:t>POKÓJ</w:t>
            </w:r>
          </w:p>
        </w:tc>
        <w:tc>
          <w:tcPr>
            <w:tcW w:w="1928" w:type="dxa"/>
            <w:tcBorders>
              <w:left w:val="single" w:sz="4" w:space="0" w:color="auto"/>
              <w:right w:val="single" w:sz="8" w:space="0" w:color="auto"/>
            </w:tcBorders>
            <w:shd w:val="clear" w:color="auto" w:fill="FFFFFF"/>
          </w:tcPr>
          <w:p w14:paraId="1093322F" w14:textId="77777777" w:rsidR="00BF25A0" w:rsidRDefault="00E31EAA" w:rsidP="00EA7EA5">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KP Policji </w:t>
            </w:r>
            <w:r w:rsidR="00BF25A0">
              <w:rPr>
                <w:rFonts w:ascii="Calibri" w:eastAsia="Calibri" w:hAnsi="Calibri" w:cs="Calibri"/>
                <w:sz w:val="20"/>
                <w:szCs w:val="20"/>
              </w:rPr>
              <w:t>w Namysłowie;</w:t>
            </w:r>
          </w:p>
          <w:p w14:paraId="5EA7A7C1" w14:textId="77777777" w:rsidR="00BF25A0" w:rsidRDefault="00BF25A0" w:rsidP="00EA7EA5">
            <w:pPr>
              <w:spacing w:after="0" w:line="240" w:lineRule="auto"/>
              <w:ind w:left="-57" w:right="-57"/>
              <w:rPr>
                <w:rFonts w:ascii="Calibri" w:eastAsia="Calibri" w:hAnsi="Calibri" w:cs="Calibri"/>
                <w:sz w:val="20"/>
                <w:szCs w:val="20"/>
              </w:rPr>
            </w:pPr>
          </w:p>
          <w:p w14:paraId="1AD904BD" w14:textId="071262FB" w:rsidR="00E31EAA" w:rsidRPr="00E31EAA" w:rsidRDefault="00E31EAA" w:rsidP="00EA7EA5">
            <w:pPr>
              <w:spacing w:after="0" w:line="240" w:lineRule="auto"/>
              <w:ind w:left="-57" w:right="-57"/>
              <w:rPr>
                <w:rFonts w:ascii="Calibri" w:eastAsia="Calibri" w:hAnsi="Calibri" w:cs="Calibri"/>
                <w:spacing w:val="-2"/>
                <w:sz w:val="20"/>
                <w:szCs w:val="20"/>
              </w:rPr>
            </w:pPr>
            <w:r w:rsidRPr="00E31EAA">
              <w:rPr>
                <w:rFonts w:ascii="Calibri" w:eastAsia="Calibri" w:hAnsi="Calibri" w:cs="Calibri"/>
                <w:sz w:val="20"/>
                <w:szCs w:val="20"/>
              </w:rPr>
              <w:t>PSP</w:t>
            </w:r>
            <w:r w:rsidRPr="00E31EAA">
              <w:rPr>
                <w:rFonts w:ascii="Calibri" w:eastAsia="Calibri" w:hAnsi="Calibri" w:cs="Calibri"/>
                <w:spacing w:val="-2"/>
                <w:sz w:val="20"/>
                <w:szCs w:val="20"/>
              </w:rPr>
              <w:t>w Namysłowie</w:t>
            </w:r>
            <w:r w:rsidR="00BF25A0">
              <w:rPr>
                <w:rFonts w:ascii="Calibri" w:eastAsia="Calibri" w:hAnsi="Calibri" w:cs="Calibri"/>
                <w:spacing w:val="-2"/>
                <w:sz w:val="20"/>
                <w:szCs w:val="20"/>
              </w:rPr>
              <w:t>;</w:t>
            </w:r>
          </w:p>
          <w:p w14:paraId="1FAF577D" w14:textId="308978EA" w:rsidR="00BF25A0" w:rsidRDefault="00E31EAA" w:rsidP="00BF25A0">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Polski Zw</w:t>
            </w:r>
            <w:r w:rsidR="00BF25A0">
              <w:rPr>
                <w:rFonts w:ascii="Calibri" w:eastAsia="Calibri" w:hAnsi="Calibri" w:cs="Calibri"/>
                <w:sz w:val="20"/>
                <w:szCs w:val="20"/>
              </w:rPr>
              <w:t>iązek</w:t>
            </w:r>
            <w:r w:rsidRPr="00E31EAA">
              <w:rPr>
                <w:rFonts w:ascii="Calibri" w:eastAsia="Calibri" w:hAnsi="Calibri" w:cs="Calibri"/>
                <w:sz w:val="20"/>
                <w:szCs w:val="20"/>
              </w:rPr>
              <w:t xml:space="preserve"> Emerytów, Renci</w:t>
            </w:r>
            <w:r w:rsidR="00EA7EA5">
              <w:rPr>
                <w:rFonts w:ascii="Calibri" w:eastAsia="Calibri" w:hAnsi="Calibri" w:cs="Calibri"/>
                <w:sz w:val="20"/>
                <w:szCs w:val="20"/>
              </w:rPr>
              <w:t>stów i Inwalidów</w:t>
            </w:r>
            <w:r w:rsidR="00BF25A0">
              <w:rPr>
                <w:rFonts w:ascii="Calibri" w:eastAsia="Calibri" w:hAnsi="Calibri" w:cs="Calibri"/>
                <w:sz w:val="20"/>
                <w:szCs w:val="20"/>
              </w:rPr>
              <w:t>„</w:t>
            </w:r>
            <w:r w:rsidR="00EA7EA5">
              <w:rPr>
                <w:rFonts w:ascii="Calibri" w:eastAsia="Calibri" w:hAnsi="Calibri" w:cs="Calibri"/>
                <w:sz w:val="20"/>
                <w:szCs w:val="20"/>
              </w:rPr>
              <w:t>Koło</w:t>
            </w:r>
            <w:r w:rsidR="00BF25A0">
              <w:rPr>
                <w:rFonts w:ascii="Calibri" w:eastAsia="Calibri" w:hAnsi="Calibri" w:cs="Calibri"/>
                <w:sz w:val="20"/>
                <w:szCs w:val="20"/>
              </w:rPr>
              <w:t>”</w:t>
            </w:r>
            <w:r w:rsidR="00EA7EA5">
              <w:rPr>
                <w:rFonts w:ascii="Calibri" w:eastAsia="Calibri" w:hAnsi="Calibri" w:cs="Calibri"/>
                <w:sz w:val="20"/>
                <w:szCs w:val="20"/>
              </w:rPr>
              <w:t xml:space="preserve"> w Pokoju</w:t>
            </w:r>
            <w:r w:rsidR="00BF25A0">
              <w:rPr>
                <w:rFonts w:ascii="Calibri" w:eastAsia="Calibri" w:hAnsi="Calibri" w:cs="Calibri"/>
                <w:sz w:val="20"/>
                <w:szCs w:val="20"/>
              </w:rPr>
              <w:t xml:space="preserve">; </w:t>
            </w:r>
          </w:p>
          <w:p w14:paraId="56D1E452" w14:textId="77777777" w:rsidR="00BF25A0" w:rsidRDefault="00BF25A0" w:rsidP="00BF25A0">
            <w:pPr>
              <w:spacing w:after="0" w:line="240" w:lineRule="auto"/>
              <w:ind w:left="-57" w:right="-57"/>
              <w:rPr>
                <w:rFonts w:ascii="Calibri" w:eastAsia="Calibri" w:hAnsi="Calibri" w:cs="Calibri"/>
                <w:sz w:val="20"/>
                <w:szCs w:val="20"/>
              </w:rPr>
            </w:pPr>
          </w:p>
          <w:p w14:paraId="5A1B2C88" w14:textId="24F07BA8" w:rsidR="00E31EAA" w:rsidRDefault="00EA7EA5" w:rsidP="00EA7EA5">
            <w:pPr>
              <w:spacing w:after="0" w:line="240" w:lineRule="auto"/>
              <w:ind w:left="-57" w:right="-57"/>
              <w:rPr>
                <w:rFonts w:ascii="Calibri" w:eastAsia="Calibri" w:hAnsi="Calibri" w:cs="Calibri"/>
                <w:sz w:val="20"/>
                <w:szCs w:val="20"/>
              </w:rPr>
            </w:pPr>
            <w:r>
              <w:rPr>
                <w:rFonts w:ascii="Calibri" w:eastAsia="Calibri" w:hAnsi="Calibri" w:cs="Calibri"/>
                <w:sz w:val="20"/>
                <w:szCs w:val="20"/>
              </w:rPr>
              <w:t xml:space="preserve">Placówki szkolne </w:t>
            </w:r>
            <w:r w:rsidR="00E31EAA" w:rsidRPr="00E31EAA">
              <w:rPr>
                <w:rFonts w:ascii="Calibri" w:eastAsia="Calibri" w:hAnsi="Calibri" w:cs="Calibri"/>
                <w:sz w:val="20"/>
                <w:szCs w:val="20"/>
              </w:rPr>
              <w:t>i przedszkolne</w:t>
            </w:r>
            <w:r w:rsidR="00E31EAA" w:rsidRPr="00E31EAA">
              <w:rPr>
                <w:rFonts w:ascii="Calibri" w:eastAsia="Calibri" w:hAnsi="Calibri" w:cs="Calibri"/>
                <w:sz w:val="20"/>
                <w:szCs w:val="20"/>
              </w:rPr>
              <w:br/>
              <w:t>z terenu Gminy</w:t>
            </w:r>
            <w:r w:rsidR="00BF25A0">
              <w:rPr>
                <w:rFonts w:ascii="Calibri" w:eastAsia="Calibri" w:hAnsi="Calibri" w:cs="Calibri"/>
                <w:sz w:val="20"/>
                <w:szCs w:val="20"/>
              </w:rPr>
              <w:t>;</w:t>
            </w:r>
          </w:p>
          <w:p w14:paraId="5D4FBB50" w14:textId="77777777" w:rsidR="00BF25A0" w:rsidRPr="00E31EAA" w:rsidRDefault="00BF25A0" w:rsidP="00EA7EA5">
            <w:pPr>
              <w:spacing w:after="0" w:line="240" w:lineRule="auto"/>
              <w:ind w:left="-57" w:right="-57"/>
              <w:rPr>
                <w:rFonts w:ascii="Calibri" w:eastAsia="Calibri" w:hAnsi="Calibri" w:cs="Calibri"/>
                <w:sz w:val="20"/>
                <w:szCs w:val="20"/>
              </w:rPr>
            </w:pPr>
          </w:p>
          <w:p w14:paraId="5F8830E0" w14:textId="77777777" w:rsidR="00E31EAA" w:rsidRDefault="00E31EAA" w:rsidP="00EA7EA5">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Stowarzyszenie Euro-Concret we Wrocławiu</w:t>
            </w:r>
            <w:r w:rsidR="00BF25A0">
              <w:rPr>
                <w:rFonts w:ascii="Calibri" w:eastAsia="Calibri" w:hAnsi="Calibri" w:cs="Calibri"/>
                <w:sz w:val="20"/>
                <w:szCs w:val="20"/>
              </w:rPr>
              <w:t>;</w:t>
            </w:r>
          </w:p>
          <w:p w14:paraId="4D310C15" w14:textId="77777777" w:rsidR="00BF25A0" w:rsidRPr="00E31EAA" w:rsidRDefault="00BF25A0" w:rsidP="00EA7EA5">
            <w:pPr>
              <w:spacing w:after="0" w:line="240" w:lineRule="auto"/>
              <w:ind w:left="-57" w:right="-57"/>
              <w:rPr>
                <w:rFonts w:ascii="Calibri" w:eastAsia="Calibri" w:hAnsi="Calibri" w:cs="Calibri"/>
                <w:sz w:val="20"/>
                <w:szCs w:val="20"/>
              </w:rPr>
            </w:pPr>
          </w:p>
          <w:p w14:paraId="06C7E88E" w14:textId="77777777" w:rsidR="00E31EAA" w:rsidRDefault="00E31EAA" w:rsidP="00EA7EA5">
            <w:pPr>
              <w:spacing w:after="0" w:line="240" w:lineRule="auto"/>
              <w:ind w:left="-57" w:right="-57"/>
              <w:rPr>
                <w:rFonts w:ascii="Calibri" w:eastAsia="Calibri" w:hAnsi="Calibri" w:cs="Calibri"/>
                <w:sz w:val="20"/>
                <w:szCs w:val="20"/>
              </w:rPr>
            </w:pPr>
            <w:r w:rsidRPr="00E31EAA">
              <w:rPr>
                <w:rFonts w:ascii="Calibri" w:eastAsia="Calibri" w:hAnsi="Calibri" w:cs="Calibri"/>
                <w:sz w:val="20"/>
                <w:szCs w:val="20"/>
              </w:rPr>
              <w:t>Stowarzyszenie Wrocławska Inicjatywa Rowerowa we Wrocławiu</w:t>
            </w:r>
            <w:r w:rsidR="00BF25A0">
              <w:rPr>
                <w:rFonts w:ascii="Calibri" w:eastAsia="Calibri" w:hAnsi="Calibri" w:cs="Calibri"/>
                <w:sz w:val="20"/>
                <w:szCs w:val="20"/>
              </w:rPr>
              <w:t>;</w:t>
            </w:r>
          </w:p>
          <w:p w14:paraId="174EC370" w14:textId="77777777" w:rsidR="00BF25A0" w:rsidRPr="00E31EAA" w:rsidRDefault="00BF25A0" w:rsidP="00EA7EA5">
            <w:pPr>
              <w:spacing w:after="0" w:line="240" w:lineRule="auto"/>
              <w:ind w:left="-57" w:right="-57"/>
              <w:rPr>
                <w:rFonts w:ascii="Calibri" w:eastAsia="Calibri" w:hAnsi="Calibri" w:cs="Calibri"/>
                <w:sz w:val="20"/>
                <w:szCs w:val="20"/>
              </w:rPr>
            </w:pPr>
          </w:p>
          <w:p w14:paraId="471BAB9E" w14:textId="77777777" w:rsidR="00BF25A0" w:rsidRDefault="00E31EAA" w:rsidP="00EA7EA5">
            <w:pPr>
              <w:spacing w:after="120" w:line="240" w:lineRule="auto"/>
              <w:ind w:left="-57" w:right="-57"/>
              <w:rPr>
                <w:rFonts w:ascii="Calibri" w:eastAsia="Calibri" w:hAnsi="Calibri" w:cs="Calibri"/>
                <w:sz w:val="20"/>
                <w:szCs w:val="20"/>
              </w:rPr>
            </w:pPr>
            <w:r w:rsidRPr="00E31EAA">
              <w:rPr>
                <w:rFonts w:ascii="Calibri" w:eastAsia="Calibri" w:hAnsi="Calibri" w:cs="Calibri"/>
                <w:sz w:val="20"/>
                <w:szCs w:val="20"/>
              </w:rPr>
              <w:t>Fundacja Opolska Grupa Poszukiwawczo-Ratownicza</w:t>
            </w:r>
            <w:r w:rsidR="00BF25A0">
              <w:rPr>
                <w:rFonts w:ascii="Calibri" w:eastAsia="Calibri" w:hAnsi="Calibri" w:cs="Calibri"/>
                <w:sz w:val="20"/>
                <w:szCs w:val="20"/>
              </w:rPr>
              <w:t>;</w:t>
            </w:r>
          </w:p>
          <w:p w14:paraId="3E3147A2" w14:textId="30A3AD70" w:rsidR="00E31EAA" w:rsidRPr="00E31EAA" w:rsidRDefault="00BF25A0" w:rsidP="00BF25A0">
            <w:pPr>
              <w:spacing w:after="120" w:line="240" w:lineRule="auto"/>
              <w:ind w:left="-57" w:right="-57"/>
              <w:rPr>
                <w:rFonts w:ascii="Calibri" w:eastAsia="Calibri" w:hAnsi="Calibri" w:cs="Calibri"/>
                <w:sz w:val="20"/>
                <w:szCs w:val="20"/>
              </w:rPr>
            </w:pPr>
            <w:r>
              <w:rPr>
                <w:rFonts w:ascii="Calibri" w:eastAsia="Calibri" w:hAnsi="Calibri" w:cs="Calibri"/>
                <w:sz w:val="20"/>
                <w:szCs w:val="20"/>
              </w:rPr>
              <w:t>„</w:t>
            </w:r>
            <w:r w:rsidR="00E31EAA" w:rsidRPr="00E31EAA">
              <w:rPr>
                <w:rFonts w:ascii="Calibri" w:eastAsia="Calibri" w:hAnsi="Calibri" w:cs="Calibri"/>
                <w:sz w:val="20"/>
                <w:szCs w:val="20"/>
              </w:rPr>
              <w:t>Chata Leona</w:t>
            </w:r>
            <w:r>
              <w:rPr>
                <w:rFonts w:ascii="Calibri" w:eastAsia="Calibri" w:hAnsi="Calibri" w:cs="Calibri"/>
                <w:sz w:val="20"/>
                <w:szCs w:val="20"/>
              </w:rPr>
              <w:t>”</w:t>
            </w:r>
            <w:r w:rsidR="00E31EAA" w:rsidRPr="00E31EAA">
              <w:rPr>
                <w:rFonts w:ascii="Calibri" w:eastAsia="Calibri" w:hAnsi="Calibri" w:cs="Calibri"/>
                <w:sz w:val="20"/>
                <w:szCs w:val="20"/>
              </w:rPr>
              <w:t xml:space="preserve"> – Ośrodek </w:t>
            </w:r>
            <w:r>
              <w:rPr>
                <w:rFonts w:ascii="Calibri" w:eastAsia="Calibri" w:hAnsi="Calibri" w:cs="Calibri"/>
                <w:sz w:val="20"/>
                <w:szCs w:val="20"/>
              </w:rPr>
              <w:t>D</w:t>
            </w:r>
            <w:r w:rsidR="00E31EAA" w:rsidRPr="00E31EAA">
              <w:rPr>
                <w:rFonts w:ascii="Calibri" w:eastAsia="Calibri" w:hAnsi="Calibri" w:cs="Calibri"/>
                <w:sz w:val="20"/>
                <w:szCs w:val="20"/>
              </w:rPr>
              <w:t xml:space="preserve">okształcania i </w:t>
            </w:r>
            <w:r>
              <w:rPr>
                <w:rFonts w:ascii="Calibri" w:eastAsia="Calibri" w:hAnsi="Calibri" w:cs="Calibri"/>
                <w:sz w:val="20"/>
                <w:szCs w:val="20"/>
              </w:rPr>
              <w:t>D</w:t>
            </w:r>
            <w:r w:rsidR="00E31EAA" w:rsidRPr="00E31EAA">
              <w:rPr>
                <w:rFonts w:ascii="Calibri" w:eastAsia="Calibri" w:hAnsi="Calibri" w:cs="Calibri"/>
                <w:sz w:val="20"/>
                <w:szCs w:val="20"/>
              </w:rPr>
              <w:t xml:space="preserve">oskonalenia </w:t>
            </w:r>
            <w:r>
              <w:rPr>
                <w:rFonts w:ascii="Calibri" w:eastAsia="Calibri" w:hAnsi="Calibri" w:cs="Calibri"/>
                <w:sz w:val="20"/>
                <w:szCs w:val="20"/>
              </w:rPr>
              <w:t>Z</w:t>
            </w:r>
            <w:r w:rsidR="00E31EAA" w:rsidRPr="00E31EAA">
              <w:rPr>
                <w:rFonts w:ascii="Calibri" w:eastAsia="Calibri" w:hAnsi="Calibri" w:cs="Calibri"/>
                <w:sz w:val="20"/>
                <w:szCs w:val="20"/>
              </w:rPr>
              <w:t>awodowego</w:t>
            </w:r>
            <w:r>
              <w:rPr>
                <w:rFonts w:ascii="Calibri" w:eastAsia="Calibri" w:hAnsi="Calibri" w:cs="Calibri"/>
                <w:sz w:val="20"/>
                <w:szCs w:val="20"/>
              </w:rPr>
              <w:t>.</w:t>
            </w:r>
          </w:p>
        </w:tc>
        <w:tc>
          <w:tcPr>
            <w:tcW w:w="1701" w:type="dxa"/>
            <w:tcBorders>
              <w:left w:val="single" w:sz="8" w:space="0" w:color="auto"/>
              <w:right w:val="single" w:sz="8" w:space="0" w:color="auto"/>
            </w:tcBorders>
            <w:shd w:val="clear" w:color="auto" w:fill="FFFFFF"/>
          </w:tcPr>
          <w:p w14:paraId="0395E699" w14:textId="4CB018F6"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Korzystanie </w:t>
            </w:r>
            <w:r w:rsidRPr="00E31EAA">
              <w:rPr>
                <w:rFonts w:ascii="Calibri" w:eastAsia="Calibri" w:hAnsi="Calibri" w:cs="Calibri"/>
                <w:sz w:val="20"/>
                <w:szCs w:val="20"/>
              </w:rPr>
              <w:br/>
              <w:t xml:space="preserve">z telefonów komórkowych ‒ szanse </w:t>
            </w:r>
            <w:r w:rsidRPr="00E31EAA">
              <w:rPr>
                <w:rFonts w:ascii="Calibri" w:eastAsia="Calibri" w:hAnsi="Calibri" w:cs="Calibri"/>
                <w:sz w:val="20"/>
                <w:szCs w:val="20"/>
              </w:rPr>
              <w:br/>
              <w:t>i zagrożenia bezpieczeństwa</w:t>
            </w:r>
            <w:r w:rsidR="00062C03">
              <w:rPr>
                <w:rFonts w:ascii="Calibri" w:eastAsia="Calibri" w:hAnsi="Calibri" w:cs="Calibri"/>
                <w:sz w:val="20"/>
                <w:szCs w:val="20"/>
              </w:rPr>
              <w:t xml:space="preserve"> /</w:t>
            </w:r>
          </w:p>
          <w:p w14:paraId="58E72748" w14:textId="77777777" w:rsidR="00E31EAA" w:rsidRPr="00E31EAA" w:rsidRDefault="00E31EAA" w:rsidP="00E31EAA">
            <w:pPr>
              <w:spacing w:before="120" w:after="0" w:line="240" w:lineRule="auto"/>
              <w:ind w:left="-57" w:right="-57"/>
              <w:rPr>
                <w:rFonts w:ascii="Calibri" w:eastAsia="Calibri" w:hAnsi="Calibri" w:cs="Calibri"/>
                <w:sz w:val="20"/>
                <w:szCs w:val="20"/>
              </w:rPr>
            </w:pPr>
          </w:p>
          <w:p w14:paraId="0374BC1D" w14:textId="4553D909" w:rsidR="00E31EAA" w:rsidRPr="00534DC7" w:rsidRDefault="00062C03" w:rsidP="00E31EAA">
            <w:pPr>
              <w:spacing w:before="120" w:after="0" w:line="240" w:lineRule="auto"/>
              <w:ind w:left="-57" w:right="-57"/>
              <w:rPr>
                <w:rFonts w:ascii="Calibri" w:eastAsia="Calibri" w:hAnsi="Calibri" w:cs="Calibri"/>
                <w:bCs/>
                <w:sz w:val="20"/>
                <w:szCs w:val="20"/>
              </w:rPr>
            </w:pPr>
            <w:r w:rsidRPr="00534DC7">
              <w:rPr>
                <w:rFonts w:ascii="Calibri" w:eastAsia="Calibri" w:hAnsi="Calibri" w:cs="Calibri"/>
                <w:bCs/>
                <w:sz w:val="20"/>
                <w:szCs w:val="20"/>
              </w:rPr>
              <w:t>„</w:t>
            </w:r>
            <w:r w:rsidR="00E31EAA" w:rsidRPr="00534DC7">
              <w:rPr>
                <w:rFonts w:ascii="Calibri" w:eastAsia="Calibri" w:hAnsi="Calibri" w:cs="Calibri"/>
                <w:bCs/>
                <w:sz w:val="20"/>
                <w:szCs w:val="20"/>
              </w:rPr>
              <w:t>Bezpieczna komórka dla Pokoju</w:t>
            </w:r>
            <w:r w:rsidRPr="00534DC7">
              <w:rPr>
                <w:rFonts w:ascii="Calibri" w:eastAsia="Calibri" w:hAnsi="Calibri" w:cs="Calibri"/>
                <w:bCs/>
                <w:sz w:val="20"/>
                <w:szCs w:val="20"/>
              </w:rPr>
              <w:t>”</w:t>
            </w:r>
          </w:p>
        </w:tc>
        <w:tc>
          <w:tcPr>
            <w:tcW w:w="3005" w:type="dxa"/>
            <w:tcBorders>
              <w:left w:val="single" w:sz="8" w:space="0" w:color="auto"/>
              <w:right w:val="single" w:sz="4" w:space="0" w:color="auto"/>
            </w:tcBorders>
            <w:shd w:val="clear" w:color="auto" w:fill="FFFFFF"/>
          </w:tcPr>
          <w:p w14:paraId="30615E3B" w14:textId="76799857" w:rsidR="00E31EAA" w:rsidRPr="00E31EAA" w:rsidRDefault="00E31EAA" w:rsidP="00E31EAA">
            <w:pPr>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W ramach projektu przeprowadz</w:t>
            </w:r>
            <w:r w:rsidR="004212C5">
              <w:rPr>
                <w:rFonts w:ascii="Calibri" w:eastAsia="Calibri" w:hAnsi="Calibri" w:cs="Calibri"/>
                <w:sz w:val="20"/>
                <w:szCs w:val="20"/>
              </w:rPr>
              <w:t>ono</w:t>
            </w:r>
            <w:r w:rsidRPr="00E31EAA">
              <w:rPr>
                <w:rFonts w:ascii="Calibri" w:eastAsia="Calibri" w:hAnsi="Calibri" w:cs="Calibri"/>
                <w:sz w:val="20"/>
                <w:szCs w:val="20"/>
              </w:rPr>
              <w:t xml:space="preserve"> otwart</w:t>
            </w:r>
            <w:r w:rsidR="004212C5">
              <w:rPr>
                <w:rFonts w:ascii="Calibri" w:eastAsia="Calibri" w:hAnsi="Calibri" w:cs="Calibri"/>
                <w:sz w:val="20"/>
                <w:szCs w:val="20"/>
              </w:rPr>
              <w:t>e</w:t>
            </w:r>
            <w:r w:rsidRPr="00E31EAA">
              <w:rPr>
                <w:rFonts w:ascii="Calibri" w:eastAsia="Calibri" w:hAnsi="Calibri" w:cs="Calibri"/>
                <w:sz w:val="20"/>
                <w:szCs w:val="20"/>
              </w:rPr>
              <w:t xml:space="preserve"> szkole</w:t>
            </w:r>
            <w:r w:rsidR="004212C5">
              <w:rPr>
                <w:rFonts w:ascii="Calibri" w:eastAsia="Calibri" w:hAnsi="Calibri" w:cs="Calibri"/>
                <w:sz w:val="20"/>
                <w:szCs w:val="20"/>
              </w:rPr>
              <w:t>nia</w:t>
            </w:r>
            <w:r w:rsidRPr="00E31EAA">
              <w:rPr>
                <w:rFonts w:ascii="Calibri" w:eastAsia="Calibri" w:hAnsi="Calibri" w:cs="Calibri"/>
                <w:sz w:val="20"/>
                <w:szCs w:val="20"/>
              </w:rPr>
              <w:t xml:space="preserve"> i warsztat</w:t>
            </w:r>
            <w:r w:rsidR="004212C5">
              <w:rPr>
                <w:rFonts w:ascii="Calibri" w:eastAsia="Calibri" w:hAnsi="Calibri" w:cs="Calibri"/>
                <w:sz w:val="20"/>
                <w:szCs w:val="20"/>
              </w:rPr>
              <w:t>y</w:t>
            </w:r>
            <w:r w:rsidRPr="00E31EAA">
              <w:rPr>
                <w:rFonts w:ascii="Calibri" w:eastAsia="Calibri" w:hAnsi="Calibri" w:cs="Calibri"/>
                <w:sz w:val="20"/>
                <w:szCs w:val="20"/>
              </w:rPr>
              <w:t xml:space="preserve"> z u</w:t>
            </w:r>
            <w:r w:rsidR="000A53DB">
              <w:rPr>
                <w:rFonts w:ascii="Calibri" w:eastAsia="Calibri" w:hAnsi="Calibri" w:cs="Calibri"/>
                <w:sz w:val="20"/>
                <w:szCs w:val="20"/>
              </w:rPr>
              <w:t>działem dzieci i młodzieży oraz</w:t>
            </w:r>
            <w:r w:rsidRPr="00E31EAA">
              <w:rPr>
                <w:rFonts w:ascii="Calibri" w:eastAsia="Calibri" w:hAnsi="Calibri" w:cs="Calibri"/>
                <w:sz w:val="20"/>
                <w:szCs w:val="20"/>
              </w:rPr>
              <w:t xml:space="preserve"> seniorów i pozostałych mieszkańców gminy Pokój w zakresie bezpiecznego posługiwania się telefonami komórkowymi, w szczególności telefonami z dostępem do Internetu. </w:t>
            </w:r>
          </w:p>
          <w:p w14:paraId="2268D208" w14:textId="70BA6453" w:rsidR="00E31EAA" w:rsidRPr="00E31EAA" w:rsidRDefault="00E31EAA" w:rsidP="004212C5">
            <w:pPr>
              <w:autoSpaceDE w:val="0"/>
              <w:autoSpaceDN w:val="0"/>
              <w:adjustRightInd w:val="0"/>
              <w:spacing w:before="120" w:after="0" w:line="240" w:lineRule="auto"/>
              <w:ind w:left="-57" w:right="-57"/>
              <w:rPr>
                <w:rFonts w:ascii="Calibri" w:eastAsia="Calibri" w:hAnsi="Calibri" w:cs="Calibri"/>
                <w:sz w:val="20"/>
                <w:szCs w:val="20"/>
              </w:rPr>
            </w:pPr>
            <w:r w:rsidRPr="00E31EAA">
              <w:rPr>
                <w:rFonts w:ascii="Calibri" w:eastAsia="Calibri" w:hAnsi="Calibri" w:cs="Calibri"/>
                <w:sz w:val="20"/>
                <w:szCs w:val="20"/>
              </w:rPr>
              <w:t xml:space="preserve">Ponadto </w:t>
            </w:r>
            <w:r w:rsidR="004212C5" w:rsidRPr="00E31EAA">
              <w:rPr>
                <w:rFonts w:ascii="Calibri" w:eastAsia="Calibri" w:hAnsi="Calibri" w:cs="Calibri"/>
                <w:sz w:val="20"/>
                <w:szCs w:val="20"/>
              </w:rPr>
              <w:t>z</w:t>
            </w:r>
            <w:r w:rsidR="004212C5">
              <w:rPr>
                <w:rFonts w:ascii="Calibri" w:eastAsia="Calibri" w:hAnsi="Calibri" w:cs="Calibri"/>
                <w:sz w:val="20"/>
                <w:szCs w:val="20"/>
              </w:rPr>
              <w:t>realizowano</w:t>
            </w:r>
            <w:r w:rsidR="004212C5" w:rsidRPr="00E31EAA">
              <w:rPr>
                <w:rFonts w:ascii="Calibri" w:eastAsia="Calibri" w:hAnsi="Calibri" w:cs="Calibri"/>
                <w:sz w:val="20"/>
                <w:szCs w:val="20"/>
              </w:rPr>
              <w:t xml:space="preserve"> </w:t>
            </w:r>
            <w:r w:rsidRPr="00E31EAA">
              <w:rPr>
                <w:rFonts w:ascii="Calibri" w:eastAsia="Calibri" w:hAnsi="Calibri" w:cs="Calibri"/>
                <w:sz w:val="20"/>
                <w:szCs w:val="20"/>
              </w:rPr>
              <w:t>kampanię informacyjno-edukacyjn</w:t>
            </w:r>
            <w:r w:rsidR="004212C5">
              <w:rPr>
                <w:rFonts w:ascii="Calibri" w:eastAsia="Calibri" w:hAnsi="Calibri" w:cs="Calibri"/>
                <w:sz w:val="20"/>
                <w:szCs w:val="20"/>
              </w:rPr>
              <w:t>ą</w:t>
            </w:r>
            <w:r w:rsidRPr="00E31EAA">
              <w:rPr>
                <w:rFonts w:ascii="Calibri" w:eastAsia="Calibri" w:hAnsi="Calibri" w:cs="Calibri"/>
                <w:sz w:val="20"/>
                <w:szCs w:val="20"/>
              </w:rPr>
              <w:t>: w prasie drukowanej, w Internecie, ulotkach informacyjnych oraz w ramach konkursu na hasło promujące bezpieczne korzystanie z telefonów komórkowych.</w:t>
            </w:r>
          </w:p>
        </w:tc>
        <w:tc>
          <w:tcPr>
            <w:tcW w:w="1474" w:type="dxa"/>
            <w:tcBorders>
              <w:left w:val="single" w:sz="4" w:space="0" w:color="auto"/>
              <w:right w:val="single" w:sz="8" w:space="0" w:color="auto"/>
            </w:tcBorders>
            <w:shd w:val="clear" w:color="auto" w:fill="FFFFFF"/>
          </w:tcPr>
          <w:p w14:paraId="2A4E3328" w14:textId="77777777" w:rsidR="00E31EAA" w:rsidRPr="006B7CEC" w:rsidRDefault="00E31EAA" w:rsidP="00E31EAA">
            <w:pPr>
              <w:tabs>
                <w:tab w:val="left" w:pos="1258"/>
              </w:tabs>
              <w:spacing w:before="120" w:after="0" w:line="240" w:lineRule="auto"/>
              <w:ind w:left="-57" w:right="-57"/>
              <w:rPr>
                <w:rFonts w:ascii="Calibri" w:eastAsia="Calibri" w:hAnsi="Calibri" w:cs="Calibri"/>
                <w:b/>
                <w:sz w:val="20"/>
                <w:szCs w:val="20"/>
              </w:rPr>
            </w:pPr>
            <w:r w:rsidRPr="006B7CEC">
              <w:rPr>
                <w:rFonts w:ascii="Calibri" w:eastAsia="Calibri" w:hAnsi="Calibri" w:cs="Calibri"/>
                <w:b/>
                <w:sz w:val="20"/>
                <w:szCs w:val="20"/>
              </w:rPr>
              <w:t>15 900</w:t>
            </w:r>
          </w:p>
        </w:tc>
        <w:tc>
          <w:tcPr>
            <w:tcW w:w="1134" w:type="dxa"/>
            <w:tcBorders>
              <w:left w:val="single" w:sz="8" w:space="0" w:color="auto"/>
              <w:right w:val="single" w:sz="4" w:space="0" w:color="auto"/>
            </w:tcBorders>
            <w:shd w:val="clear" w:color="auto" w:fill="FFFFFF"/>
          </w:tcPr>
          <w:p w14:paraId="150D4C7E" w14:textId="77777777" w:rsidR="00E31EAA" w:rsidRPr="006B7CEC" w:rsidRDefault="00E31EAA" w:rsidP="00E31EAA">
            <w:pPr>
              <w:tabs>
                <w:tab w:val="left" w:pos="975"/>
              </w:tabs>
              <w:spacing w:before="120" w:after="0" w:line="240" w:lineRule="auto"/>
              <w:ind w:left="-57" w:right="-57"/>
              <w:rPr>
                <w:rFonts w:ascii="Calibri" w:eastAsia="Calibri" w:hAnsi="Calibri" w:cs="Calibri"/>
                <w:b/>
                <w:sz w:val="20"/>
                <w:szCs w:val="20"/>
              </w:rPr>
            </w:pPr>
            <w:r w:rsidRPr="006B7CEC">
              <w:rPr>
                <w:rFonts w:ascii="Calibri" w:eastAsia="Calibri" w:hAnsi="Calibri" w:cs="Calibri"/>
                <w:b/>
                <w:sz w:val="20"/>
                <w:szCs w:val="20"/>
              </w:rPr>
              <w:t>1 380</w:t>
            </w:r>
          </w:p>
        </w:tc>
        <w:tc>
          <w:tcPr>
            <w:tcW w:w="3421" w:type="dxa"/>
            <w:tcBorders>
              <w:top w:val="single" w:sz="4" w:space="0" w:color="auto"/>
              <w:left w:val="single" w:sz="8" w:space="0" w:color="auto"/>
              <w:bottom w:val="single" w:sz="4" w:space="0" w:color="auto"/>
              <w:right w:val="single" w:sz="8" w:space="0" w:color="auto"/>
            </w:tcBorders>
            <w:shd w:val="clear" w:color="auto" w:fill="FFFFFF"/>
          </w:tcPr>
          <w:p w14:paraId="3A3C31C6" w14:textId="77777777" w:rsidR="00E31EAA" w:rsidRPr="00E31EAA" w:rsidRDefault="00E31EAA" w:rsidP="00E31EAA">
            <w:pPr>
              <w:tabs>
                <w:tab w:val="left" w:pos="567"/>
              </w:tabs>
              <w:spacing w:before="120" w:after="200" w:line="240" w:lineRule="auto"/>
              <w:rPr>
                <w:rFonts w:ascii="Calibri" w:eastAsia="Calibri" w:hAnsi="Calibri" w:cs="Calibri"/>
                <w:bCs/>
                <w:sz w:val="20"/>
                <w:szCs w:val="20"/>
              </w:rPr>
            </w:pPr>
            <w:r w:rsidRPr="00E31EAA">
              <w:rPr>
                <w:rFonts w:ascii="Calibri" w:eastAsia="Calibri" w:hAnsi="Calibri" w:cs="Calibri"/>
                <w:sz w:val="20"/>
                <w:szCs w:val="20"/>
              </w:rPr>
              <w:t>Środki wykorzystane i rozliczone niezgodnie z zawartym porozumieniem.</w:t>
            </w:r>
            <w:r w:rsidRPr="00E31EAA">
              <w:rPr>
                <w:rFonts w:ascii="Calibri" w:eastAsia="Calibri" w:hAnsi="Calibri" w:cs="Calibri"/>
                <w:bCs/>
                <w:sz w:val="20"/>
                <w:szCs w:val="20"/>
              </w:rPr>
              <w:t xml:space="preserve"> Faktury za zrealizowane działania zostały zapłacone 17.01.2020 r. </w:t>
            </w:r>
          </w:p>
          <w:p w14:paraId="324E5505" w14:textId="03A773F3" w:rsidR="00E31EAA" w:rsidRPr="00E31EAA" w:rsidRDefault="00E31EAA" w:rsidP="00E31EAA">
            <w:pPr>
              <w:tabs>
                <w:tab w:val="left" w:pos="567"/>
              </w:tabs>
              <w:spacing w:before="120" w:after="200" w:line="240" w:lineRule="auto"/>
              <w:rPr>
                <w:rFonts w:ascii="Calibri" w:eastAsia="Calibri" w:hAnsi="Calibri" w:cs="Calibri"/>
                <w:bCs/>
                <w:sz w:val="20"/>
                <w:szCs w:val="20"/>
              </w:rPr>
            </w:pPr>
            <w:r w:rsidRPr="00E31EAA">
              <w:rPr>
                <w:rFonts w:ascii="Calibri" w:eastAsia="Calibri" w:hAnsi="Calibri" w:cs="Calibri"/>
                <w:bCs/>
                <w:sz w:val="20"/>
                <w:szCs w:val="20"/>
              </w:rPr>
              <w:t xml:space="preserve">Gmina została wezwana do zwrotu pobranej </w:t>
            </w:r>
            <w:r w:rsidR="000A53DB">
              <w:rPr>
                <w:rFonts w:ascii="Calibri" w:eastAsia="Calibri" w:hAnsi="Calibri" w:cs="Calibri"/>
                <w:bCs/>
                <w:sz w:val="20"/>
                <w:szCs w:val="20"/>
              </w:rPr>
              <w:t>dotacji</w:t>
            </w:r>
            <w:r w:rsidRPr="00E31EAA">
              <w:rPr>
                <w:rFonts w:ascii="Calibri" w:eastAsia="Calibri" w:hAnsi="Calibri" w:cs="Calibri"/>
                <w:bCs/>
                <w:sz w:val="20"/>
                <w:szCs w:val="20"/>
              </w:rPr>
              <w:t xml:space="preserve"> (1380,00 zł) na konto dochodów Wojewody Opolskiego. </w:t>
            </w:r>
          </w:p>
          <w:p w14:paraId="02205D5D" w14:textId="77777777" w:rsidR="00E31EAA" w:rsidRPr="00E31EAA" w:rsidRDefault="00E31EAA" w:rsidP="00E31EAA">
            <w:pPr>
              <w:spacing w:before="120" w:after="0" w:line="240" w:lineRule="auto"/>
              <w:ind w:left="-57" w:right="-57"/>
              <w:rPr>
                <w:rFonts w:ascii="Calibri" w:eastAsia="Calibri" w:hAnsi="Calibri" w:cs="Calibri"/>
                <w:sz w:val="20"/>
                <w:szCs w:val="20"/>
              </w:rPr>
            </w:pPr>
          </w:p>
        </w:tc>
      </w:tr>
    </w:tbl>
    <w:p w14:paraId="3AFB90E0" w14:textId="0B939E4C" w:rsidR="00E31EAA" w:rsidRDefault="00E31EAA" w:rsidP="00E31EAA">
      <w:pPr>
        <w:spacing w:after="200" w:line="276" w:lineRule="auto"/>
        <w:outlineLvl w:val="0"/>
        <w:rPr>
          <w:rFonts w:ascii="Calibri" w:eastAsia="Calibri" w:hAnsi="Calibri" w:cs="Arial"/>
          <w:b/>
          <w:sz w:val="28"/>
          <w:u w:val="single"/>
        </w:rPr>
      </w:pPr>
    </w:p>
    <w:p w14:paraId="7343B667" w14:textId="77777777" w:rsidR="00F55E50" w:rsidRPr="00E31EAA" w:rsidRDefault="00F55E50" w:rsidP="00E31EAA">
      <w:pPr>
        <w:spacing w:after="200" w:line="276" w:lineRule="auto"/>
        <w:outlineLvl w:val="0"/>
        <w:rPr>
          <w:rFonts w:ascii="Calibri" w:eastAsia="Calibri" w:hAnsi="Calibri" w:cs="Arial"/>
          <w:b/>
          <w:sz w:val="28"/>
          <w:u w:val="single"/>
        </w:rPr>
      </w:pPr>
    </w:p>
    <w:p w14:paraId="5FF1AE8D" w14:textId="77777777" w:rsidR="00E31EAA" w:rsidRPr="00E31EAA" w:rsidRDefault="00E31EAA" w:rsidP="00E31EAA">
      <w:pPr>
        <w:spacing w:after="200" w:line="276" w:lineRule="auto"/>
        <w:jc w:val="center"/>
        <w:outlineLvl w:val="0"/>
        <w:rPr>
          <w:rFonts w:ascii="Calibri" w:eastAsia="Calibri" w:hAnsi="Calibri" w:cs="Arial"/>
          <w:b/>
          <w:sz w:val="28"/>
        </w:rPr>
      </w:pPr>
      <w:r w:rsidRPr="00E31EAA">
        <w:rPr>
          <w:rFonts w:ascii="Calibri" w:eastAsia="Calibri" w:hAnsi="Calibri" w:cs="Arial"/>
          <w:b/>
          <w:sz w:val="28"/>
        </w:rPr>
        <w:lastRenderedPageBreak/>
        <w:t>9 - WOJEWÓDZTWO PODKARPACKIE</w:t>
      </w:r>
    </w:p>
    <w:tbl>
      <w:tblPr>
        <w:tblW w:w="150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
        <w:gridCol w:w="1469"/>
        <w:gridCol w:w="2058"/>
        <w:gridCol w:w="2050"/>
        <w:gridCol w:w="3207"/>
        <w:gridCol w:w="1482"/>
        <w:gridCol w:w="1149"/>
        <w:gridCol w:w="3137"/>
      </w:tblGrid>
      <w:tr w:rsidR="00E31EAA" w:rsidRPr="00E31EAA" w14:paraId="3A0D5049" w14:textId="77777777" w:rsidTr="006B7CEC">
        <w:trPr>
          <w:trHeight w:val="363"/>
          <w:jc w:val="center"/>
        </w:trPr>
        <w:tc>
          <w:tcPr>
            <w:tcW w:w="511" w:type="dxa"/>
            <w:vMerge w:val="restart"/>
            <w:tcBorders>
              <w:top w:val="single" w:sz="8" w:space="0" w:color="auto"/>
              <w:left w:val="single" w:sz="8" w:space="0" w:color="auto"/>
              <w:right w:val="single" w:sz="8" w:space="0" w:color="auto"/>
            </w:tcBorders>
            <w:shd w:val="clear" w:color="auto" w:fill="5B9BD5" w:themeFill="accent1"/>
            <w:vAlign w:val="center"/>
            <w:hideMark/>
          </w:tcPr>
          <w:p w14:paraId="55C23482"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Lp.</w:t>
            </w:r>
          </w:p>
        </w:tc>
        <w:tc>
          <w:tcPr>
            <w:tcW w:w="1469" w:type="dxa"/>
            <w:vMerge w:val="restart"/>
            <w:tcBorders>
              <w:top w:val="single" w:sz="8" w:space="0" w:color="auto"/>
              <w:left w:val="single" w:sz="8" w:space="0" w:color="auto"/>
              <w:right w:val="single" w:sz="4" w:space="0" w:color="auto"/>
            </w:tcBorders>
            <w:shd w:val="clear" w:color="auto" w:fill="5B9BD5" w:themeFill="accent1"/>
            <w:vAlign w:val="center"/>
            <w:hideMark/>
          </w:tcPr>
          <w:p w14:paraId="16653E8A"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podmiot realizujący</w:t>
            </w:r>
          </w:p>
        </w:tc>
        <w:tc>
          <w:tcPr>
            <w:tcW w:w="2058" w:type="dxa"/>
            <w:vMerge w:val="restart"/>
            <w:tcBorders>
              <w:top w:val="single" w:sz="8" w:space="0" w:color="auto"/>
              <w:left w:val="single" w:sz="4" w:space="0" w:color="auto"/>
              <w:right w:val="single" w:sz="8" w:space="0" w:color="auto"/>
            </w:tcBorders>
            <w:shd w:val="clear" w:color="auto" w:fill="5B9BD5" w:themeFill="accent1"/>
            <w:vAlign w:val="center"/>
            <w:hideMark/>
          </w:tcPr>
          <w:p w14:paraId="451CE968"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podmioty współpracujące</w:t>
            </w:r>
          </w:p>
        </w:tc>
        <w:tc>
          <w:tcPr>
            <w:tcW w:w="2050" w:type="dxa"/>
            <w:vMerge w:val="restart"/>
            <w:tcBorders>
              <w:top w:val="single" w:sz="8" w:space="0" w:color="auto"/>
              <w:left w:val="single" w:sz="8" w:space="0" w:color="auto"/>
              <w:right w:val="single" w:sz="8" w:space="0" w:color="auto"/>
            </w:tcBorders>
            <w:shd w:val="clear" w:color="auto" w:fill="5B9BD5" w:themeFill="accent1"/>
            <w:vAlign w:val="center"/>
            <w:hideMark/>
          </w:tcPr>
          <w:p w14:paraId="01331A3E"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Cel szczegółowy / tytuł projektu</w:t>
            </w:r>
          </w:p>
        </w:tc>
        <w:tc>
          <w:tcPr>
            <w:tcW w:w="3207" w:type="dxa"/>
            <w:vMerge w:val="restart"/>
            <w:tcBorders>
              <w:top w:val="single" w:sz="8" w:space="0" w:color="auto"/>
              <w:left w:val="single" w:sz="8" w:space="0" w:color="auto"/>
              <w:right w:val="single" w:sz="4" w:space="0" w:color="auto"/>
            </w:tcBorders>
            <w:shd w:val="clear" w:color="auto" w:fill="5B9BD5" w:themeFill="accent1"/>
            <w:vAlign w:val="center"/>
            <w:hideMark/>
          </w:tcPr>
          <w:p w14:paraId="20827FBD"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 xml:space="preserve">opis </w:t>
            </w:r>
          </w:p>
          <w:p w14:paraId="496B2684" w14:textId="77777777" w:rsidR="00E31EAA" w:rsidRPr="00E31EAA" w:rsidRDefault="00E31EAA" w:rsidP="00E31EAA">
            <w:pPr>
              <w:spacing w:after="0" w:line="240" w:lineRule="auto"/>
              <w:jc w:val="center"/>
              <w:rPr>
                <w:rFonts w:ascii="Calibri" w:eastAsia="Calibri" w:hAnsi="Calibri" w:cs="Calibri"/>
                <w:b/>
              </w:rPr>
            </w:pPr>
          </w:p>
        </w:tc>
        <w:tc>
          <w:tcPr>
            <w:tcW w:w="1482" w:type="dxa"/>
            <w:vMerge w:val="restart"/>
            <w:tcBorders>
              <w:top w:val="single" w:sz="8" w:space="0" w:color="auto"/>
              <w:left w:val="single" w:sz="4" w:space="0" w:color="auto"/>
              <w:right w:val="single" w:sz="8" w:space="0" w:color="auto"/>
            </w:tcBorders>
            <w:shd w:val="clear" w:color="auto" w:fill="5B9BD5" w:themeFill="accent1"/>
            <w:vAlign w:val="center"/>
          </w:tcPr>
          <w:p w14:paraId="2EB1656A" w14:textId="77777777" w:rsidR="00E31EAA" w:rsidRPr="00E31EAA" w:rsidRDefault="00E31EAA" w:rsidP="00E31EAA">
            <w:pPr>
              <w:spacing w:after="0" w:line="240" w:lineRule="auto"/>
              <w:jc w:val="center"/>
              <w:rPr>
                <w:rFonts w:ascii="Calibri" w:eastAsia="Calibri" w:hAnsi="Calibri" w:cs="Calibri"/>
                <w:b/>
              </w:rPr>
            </w:pPr>
          </w:p>
          <w:p w14:paraId="668C725D"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kwota</w:t>
            </w:r>
          </w:p>
          <w:p w14:paraId="350C5857"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wnioskowana</w:t>
            </w:r>
          </w:p>
        </w:tc>
        <w:tc>
          <w:tcPr>
            <w:tcW w:w="1149" w:type="dxa"/>
            <w:vMerge w:val="restart"/>
            <w:tcBorders>
              <w:top w:val="single" w:sz="8" w:space="0" w:color="auto"/>
              <w:left w:val="single" w:sz="8" w:space="0" w:color="auto"/>
              <w:right w:val="single" w:sz="4" w:space="0" w:color="auto"/>
            </w:tcBorders>
            <w:shd w:val="clear" w:color="auto" w:fill="5B9BD5" w:themeFill="accent1"/>
            <w:vAlign w:val="center"/>
          </w:tcPr>
          <w:p w14:paraId="35A5D36E" w14:textId="77777777" w:rsidR="00E31EAA" w:rsidRPr="00E31EAA" w:rsidRDefault="00E31EAA" w:rsidP="00E31EAA">
            <w:pPr>
              <w:spacing w:after="0" w:line="240" w:lineRule="auto"/>
              <w:jc w:val="center"/>
              <w:rPr>
                <w:rFonts w:ascii="Calibri" w:eastAsia="Calibri" w:hAnsi="Calibri" w:cs="Calibri"/>
                <w:b/>
              </w:rPr>
            </w:pPr>
          </w:p>
          <w:p w14:paraId="35ACE3ED"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kwota</w:t>
            </w:r>
          </w:p>
          <w:p w14:paraId="44B0C115"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wydatko-wana</w:t>
            </w:r>
          </w:p>
        </w:tc>
        <w:tc>
          <w:tcPr>
            <w:tcW w:w="3137" w:type="dxa"/>
            <w:tcBorders>
              <w:top w:val="single" w:sz="8" w:space="0" w:color="auto"/>
              <w:left w:val="single" w:sz="8" w:space="0" w:color="auto"/>
              <w:bottom w:val="single" w:sz="4" w:space="0" w:color="auto"/>
              <w:right w:val="single" w:sz="8" w:space="0" w:color="auto"/>
            </w:tcBorders>
            <w:shd w:val="clear" w:color="auto" w:fill="9CC2E5"/>
            <w:vAlign w:val="center"/>
            <w:hideMark/>
          </w:tcPr>
          <w:p w14:paraId="4BEC0F21"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b/>
              </w:rPr>
              <w:t xml:space="preserve">efekty / osiągnięte rezultaty </w:t>
            </w:r>
          </w:p>
        </w:tc>
      </w:tr>
      <w:tr w:rsidR="00E31EAA" w:rsidRPr="00E31EAA" w14:paraId="3832A6EA" w14:textId="77777777" w:rsidTr="006B7CEC">
        <w:trPr>
          <w:trHeight w:val="1252"/>
          <w:jc w:val="center"/>
        </w:trPr>
        <w:tc>
          <w:tcPr>
            <w:tcW w:w="511" w:type="dxa"/>
            <w:vMerge/>
            <w:tcBorders>
              <w:left w:val="single" w:sz="8" w:space="0" w:color="auto"/>
              <w:right w:val="single" w:sz="8" w:space="0" w:color="auto"/>
            </w:tcBorders>
            <w:shd w:val="clear" w:color="auto" w:fill="5B9BD5" w:themeFill="accent1"/>
            <w:vAlign w:val="center"/>
            <w:hideMark/>
          </w:tcPr>
          <w:p w14:paraId="2BCDDE8E" w14:textId="77777777" w:rsidR="00E31EAA" w:rsidRPr="00E31EAA" w:rsidRDefault="00E31EAA" w:rsidP="00E31EAA">
            <w:pPr>
              <w:spacing w:after="0" w:line="240" w:lineRule="auto"/>
              <w:jc w:val="center"/>
              <w:rPr>
                <w:rFonts w:ascii="Calibri" w:eastAsia="Calibri" w:hAnsi="Calibri" w:cs="Calibri"/>
                <w:b/>
              </w:rPr>
            </w:pPr>
          </w:p>
        </w:tc>
        <w:tc>
          <w:tcPr>
            <w:tcW w:w="1469" w:type="dxa"/>
            <w:vMerge/>
            <w:tcBorders>
              <w:left w:val="single" w:sz="8" w:space="0" w:color="auto"/>
              <w:right w:val="single" w:sz="4" w:space="0" w:color="auto"/>
            </w:tcBorders>
            <w:shd w:val="clear" w:color="auto" w:fill="5B9BD5" w:themeFill="accent1"/>
            <w:vAlign w:val="center"/>
            <w:hideMark/>
          </w:tcPr>
          <w:p w14:paraId="13DFC5DB" w14:textId="77777777" w:rsidR="00E31EAA" w:rsidRPr="00E31EAA" w:rsidRDefault="00E31EAA" w:rsidP="00E31EAA">
            <w:pPr>
              <w:spacing w:after="0" w:line="240" w:lineRule="auto"/>
              <w:jc w:val="center"/>
              <w:rPr>
                <w:rFonts w:ascii="Calibri" w:eastAsia="Calibri" w:hAnsi="Calibri" w:cs="Calibri"/>
                <w:b/>
              </w:rPr>
            </w:pPr>
          </w:p>
        </w:tc>
        <w:tc>
          <w:tcPr>
            <w:tcW w:w="2058" w:type="dxa"/>
            <w:vMerge/>
            <w:tcBorders>
              <w:left w:val="single" w:sz="4" w:space="0" w:color="auto"/>
              <w:right w:val="single" w:sz="8" w:space="0" w:color="auto"/>
            </w:tcBorders>
            <w:shd w:val="clear" w:color="auto" w:fill="5B9BD5" w:themeFill="accent1"/>
            <w:vAlign w:val="center"/>
            <w:hideMark/>
          </w:tcPr>
          <w:p w14:paraId="0AB614FD" w14:textId="77777777" w:rsidR="00E31EAA" w:rsidRPr="00E31EAA" w:rsidRDefault="00E31EAA" w:rsidP="00E31EAA">
            <w:pPr>
              <w:spacing w:after="0" w:line="240" w:lineRule="auto"/>
              <w:jc w:val="center"/>
              <w:rPr>
                <w:rFonts w:ascii="Calibri" w:eastAsia="Calibri" w:hAnsi="Calibri" w:cs="Calibri"/>
                <w:b/>
              </w:rPr>
            </w:pPr>
          </w:p>
        </w:tc>
        <w:tc>
          <w:tcPr>
            <w:tcW w:w="2050" w:type="dxa"/>
            <w:vMerge/>
            <w:tcBorders>
              <w:left w:val="single" w:sz="8" w:space="0" w:color="auto"/>
              <w:right w:val="single" w:sz="8" w:space="0" w:color="auto"/>
            </w:tcBorders>
            <w:shd w:val="clear" w:color="auto" w:fill="5B9BD5" w:themeFill="accent1"/>
            <w:vAlign w:val="center"/>
            <w:hideMark/>
          </w:tcPr>
          <w:p w14:paraId="064FEAC1" w14:textId="77777777" w:rsidR="00E31EAA" w:rsidRPr="00E31EAA" w:rsidRDefault="00E31EAA" w:rsidP="00E31EAA">
            <w:pPr>
              <w:spacing w:after="0" w:line="240" w:lineRule="auto"/>
              <w:jc w:val="center"/>
              <w:rPr>
                <w:rFonts w:ascii="Calibri" w:eastAsia="Calibri" w:hAnsi="Calibri" w:cs="Calibri"/>
                <w:b/>
              </w:rPr>
            </w:pPr>
          </w:p>
        </w:tc>
        <w:tc>
          <w:tcPr>
            <w:tcW w:w="3207" w:type="dxa"/>
            <w:vMerge/>
            <w:tcBorders>
              <w:left w:val="single" w:sz="8" w:space="0" w:color="auto"/>
              <w:right w:val="single" w:sz="4" w:space="0" w:color="auto"/>
            </w:tcBorders>
            <w:shd w:val="clear" w:color="auto" w:fill="5B9BD5" w:themeFill="accent1"/>
            <w:vAlign w:val="center"/>
            <w:hideMark/>
          </w:tcPr>
          <w:p w14:paraId="42EDB479" w14:textId="77777777" w:rsidR="00E31EAA" w:rsidRPr="00E31EAA" w:rsidRDefault="00E31EAA" w:rsidP="00E31EAA">
            <w:pPr>
              <w:spacing w:after="0" w:line="240" w:lineRule="auto"/>
              <w:jc w:val="center"/>
              <w:rPr>
                <w:rFonts w:ascii="Calibri" w:eastAsia="Calibri" w:hAnsi="Calibri" w:cs="Calibri"/>
                <w:b/>
              </w:rPr>
            </w:pPr>
          </w:p>
        </w:tc>
        <w:tc>
          <w:tcPr>
            <w:tcW w:w="1482" w:type="dxa"/>
            <w:vMerge/>
            <w:tcBorders>
              <w:left w:val="single" w:sz="4" w:space="0" w:color="auto"/>
              <w:right w:val="single" w:sz="8" w:space="0" w:color="auto"/>
            </w:tcBorders>
            <w:shd w:val="clear" w:color="auto" w:fill="5B9BD5" w:themeFill="accent1"/>
            <w:vAlign w:val="center"/>
          </w:tcPr>
          <w:p w14:paraId="34314EF0" w14:textId="77777777" w:rsidR="00E31EAA" w:rsidRPr="00E31EAA" w:rsidRDefault="00E31EAA" w:rsidP="00E31EAA">
            <w:pPr>
              <w:spacing w:after="0" w:line="240" w:lineRule="auto"/>
              <w:jc w:val="center"/>
              <w:rPr>
                <w:rFonts w:ascii="Calibri" w:eastAsia="Calibri" w:hAnsi="Calibri" w:cs="Calibri"/>
                <w:b/>
              </w:rPr>
            </w:pPr>
          </w:p>
        </w:tc>
        <w:tc>
          <w:tcPr>
            <w:tcW w:w="1149" w:type="dxa"/>
            <w:vMerge/>
            <w:tcBorders>
              <w:left w:val="single" w:sz="8" w:space="0" w:color="auto"/>
              <w:right w:val="single" w:sz="4" w:space="0" w:color="auto"/>
            </w:tcBorders>
            <w:shd w:val="clear" w:color="auto" w:fill="5B9BD5" w:themeFill="accent1"/>
            <w:vAlign w:val="center"/>
          </w:tcPr>
          <w:p w14:paraId="62AE23E1" w14:textId="77777777" w:rsidR="00E31EAA" w:rsidRPr="00E31EAA" w:rsidRDefault="00E31EAA" w:rsidP="00E31EAA">
            <w:pPr>
              <w:spacing w:after="0" w:line="240" w:lineRule="auto"/>
              <w:jc w:val="center"/>
              <w:rPr>
                <w:rFonts w:ascii="Calibri" w:eastAsia="Calibri" w:hAnsi="Calibri" w:cs="Calibri"/>
                <w:b/>
              </w:rPr>
            </w:pPr>
          </w:p>
        </w:tc>
        <w:tc>
          <w:tcPr>
            <w:tcW w:w="3137" w:type="dxa"/>
            <w:tcBorders>
              <w:top w:val="single" w:sz="4" w:space="0" w:color="auto"/>
              <w:left w:val="single" w:sz="8" w:space="0" w:color="auto"/>
              <w:bottom w:val="single" w:sz="4" w:space="0" w:color="auto"/>
              <w:right w:val="single" w:sz="8" w:space="0" w:color="auto"/>
            </w:tcBorders>
            <w:shd w:val="clear" w:color="auto" w:fill="9CC2E5"/>
            <w:vAlign w:val="center"/>
            <w:hideMark/>
          </w:tcPr>
          <w:p w14:paraId="4DA34EA5"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b/>
              </w:rPr>
              <w:t>dane bazowe /docelowe</w:t>
            </w:r>
            <w:r w:rsidRPr="00E31EAA">
              <w:rPr>
                <w:rFonts w:ascii="Calibri" w:eastAsia="Calibri" w:hAnsi="Calibri" w:cs="Calibri"/>
              </w:rPr>
              <w:t xml:space="preserve"> – dane w </w:t>
            </w:r>
            <w:r w:rsidRPr="00E31EAA">
              <w:rPr>
                <w:rFonts w:ascii="Calibri" w:eastAsia="Calibri" w:hAnsi="Calibri" w:cs="Calibri"/>
                <w:b/>
              </w:rPr>
              <w:t>%</w:t>
            </w:r>
            <w:r w:rsidRPr="00E31EAA">
              <w:rPr>
                <w:rFonts w:ascii="Calibri" w:eastAsia="Calibri" w:hAnsi="Calibri" w:cs="Calibri"/>
              </w:rPr>
              <w:t xml:space="preserve">  na podstawie ankiet</w:t>
            </w:r>
          </w:p>
          <w:p w14:paraId="0D0CFCF7"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rPr>
              <w:t xml:space="preserve">oraz wpływ np. na </w:t>
            </w:r>
          </w:p>
          <w:p w14:paraId="46514E38"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rPr>
              <w:t>stan / poczucie bezpieczeństwa</w:t>
            </w:r>
          </w:p>
        </w:tc>
      </w:tr>
      <w:tr w:rsidR="00E31EAA" w:rsidRPr="00E31EAA" w14:paraId="21203F91" w14:textId="77777777" w:rsidTr="006B7CEC">
        <w:trPr>
          <w:trHeight w:val="547"/>
          <w:jc w:val="center"/>
        </w:trPr>
        <w:tc>
          <w:tcPr>
            <w:tcW w:w="511" w:type="dxa"/>
            <w:tcBorders>
              <w:left w:val="single" w:sz="8" w:space="0" w:color="auto"/>
              <w:right w:val="single" w:sz="8" w:space="0" w:color="auto"/>
            </w:tcBorders>
            <w:shd w:val="clear" w:color="auto" w:fill="auto"/>
          </w:tcPr>
          <w:p w14:paraId="0A3A406B" w14:textId="77777777" w:rsidR="00E31EAA" w:rsidRPr="00E31EAA" w:rsidRDefault="00E31EAA" w:rsidP="004274C6">
            <w:pPr>
              <w:numPr>
                <w:ilvl w:val="0"/>
                <w:numId w:val="6"/>
              </w:numPr>
              <w:spacing w:after="0" w:line="240" w:lineRule="auto"/>
              <w:ind w:left="0" w:firstLine="0"/>
              <w:contextualSpacing/>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77C60170" w14:textId="77777777" w:rsidR="00E31EAA" w:rsidRPr="00391926" w:rsidRDefault="00E31EAA" w:rsidP="00E31EAA">
            <w:pPr>
              <w:spacing w:after="0" w:line="240" w:lineRule="auto"/>
              <w:rPr>
                <w:rFonts w:ascii="Calibri" w:eastAsia="Calibri" w:hAnsi="Calibri" w:cs="Calibri"/>
                <w:b/>
                <w:sz w:val="20"/>
                <w:szCs w:val="20"/>
              </w:rPr>
            </w:pPr>
            <w:r w:rsidRPr="00391926">
              <w:rPr>
                <w:rFonts w:ascii="Calibri" w:eastAsia="Calibri" w:hAnsi="Calibri" w:cs="Calibri"/>
                <w:b/>
                <w:sz w:val="20"/>
                <w:szCs w:val="20"/>
              </w:rPr>
              <w:t xml:space="preserve">Gmina Miasto Krosno </w:t>
            </w:r>
          </w:p>
        </w:tc>
        <w:tc>
          <w:tcPr>
            <w:tcW w:w="2058" w:type="dxa"/>
            <w:tcBorders>
              <w:left w:val="single" w:sz="4" w:space="0" w:color="auto"/>
              <w:right w:val="single" w:sz="8" w:space="0" w:color="auto"/>
            </w:tcBorders>
            <w:shd w:val="clear" w:color="auto" w:fill="auto"/>
          </w:tcPr>
          <w:p w14:paraId="73BAD3C9" w14:textId="77777777" w:rsidR="00BF25A0" w:rsidRDefault="00E31EAA" w:rsidP="00534DC7">
            <w:pPr>
              <w:spacing w:after="0" w:line="240" w:lineRule="auto"/>
              <w:ind w:left="113"/>
              <w:contextualSpacing/>
              <w:rPr>
                <w:rFonts w:ascii="Calibri" w:eastAsia="Calibri" w:hAnsi="Calibri" w:cs="Calibri"/>
                <w:sz w:val="20"/>
                <w:szCs w:val="20"/>
              </w:rPr>
            </w:pPr>
            <w:r w:rsidRPr="00E31EAA">
              <w:rPr>
                <w:rFonts w:ascii="Calibri" w:eastAsia="Calibri" w:hAnsi="Calibri" w:cs="Calibri"/>
                <w:sz w:val="20"/>
                <w:szCs w:val="20"/>
              </w:rPr>
              <w:t>Komenda Miejska Policji w Krośnie</w:t>
            </w:r>
            <w:r w:rsidR="00BF25A0">
              <w:rPr>
                <w:rFonts w:ascii="Calibri" w:eastAsia="Calibri" w:hAnsi="Calibri" w:cs="Calibri"/>
                <w:sz w:val="20"/>
                <w:szCs w:val="20"/>
              </w:rPr>
              <w:t>;</w:t>
            </w:r>
          </w:p>
          <w:p w14:paraId="02322B37" w14:textId="39A7BDE9" w:rsidR="00E31EAA" w:rsidRPr="00E31EAA" w:rsidRDefault="00E31EAA" w:rsidP="00534DC7">
            <w:pPr>
              <w:spacing w:after="0" w:line="240" w:lineRule="auto"/>
              <w:ind w:left="113"/>
              <w:contextualSpacing/>
              <w:rPr>
                <w:rFonts w:ascii="Calibri" w:eastAsia="Calibri" w:hAnsi="Calibri" w:cs="Calibri"/>
                <w:sz w:val="20"/>
                <w:szCs w:val="20"/>
              </w:rPr>
            </w:pPr>
          </w:p>
          <w:p w14:paraId="15E92B87" w14:textId="77777777" w:rsidR="00BF25A0" w:rsidRDefault="00E31EAA" w:rsidP="00534DC7">
            <w:pPr>
              <w:spacing w:after="0" w:line="240" w:lineRule="auto"/>
              <w:ind w:left="113"/>
              <w:contextualSpacing/>
              <w:rPr>
                <w:rFonts w:ascii="Calibri" w:eastAsia="Calibri" w:hAnsi="Calibri" w:cs="Calibri"/>
                <w:sz w:val="20"/>
                <w:szCs w:val="20"/>
              </w:rPr>
            </w:pPr>
            <w:r w:rsidRPr="00E31EAA">
              <w:rPr>
                <w:rFonts w:ascii="Calibri" w:eastAsia="Calibri" w:hAnsi="Calibri" w:cs="Calibri"/>
                <w:sz w:val="20"/>
                <w:szCs w:val="20"/>
              </w:rPr>
              <w:t>Wojewódzki Ośrodek Ruchu Drogowego w Krośnie</w:t>
            </w:r>
            <w:r w:rsidR="00BF25A0">
              <w:rPr>
                <w:rFonts w:ascii="Calibri" w:eastAsia="Calibri" w:hAnsi="Calibri" w:cs="Calibri"/>
                <w:sz w:val="20"/>
                <w:szCs w:val="20"/>
              </w:rPr>
              <w:t>;</w:t>
            </w:r>
          </w:p>
          <w:p w14:paraId="59B08477" w14:textId="732D73ED" w:rsidR="00E31EAA" w:rsidRPr="00E31EAA" w:rsidRDefault="00E31EAA" w:rsidP="00534DC7">
            <w:pPr>
              <w:spacing w:after="0" w:line="240" w:lineRule="auto"/>
              <w:ind w:left="113"/>
              <w:contextualSpacing/>
              <w:rPr>
                <w:rFonts w:ascii="Calibri" w:eastAsia="Calibri" w:hAnsi="Calibri" w:cs="Calibri"/>
                <w:sz w:val="20"/>
                <w:szCs w:val="20"/>
              </w:rPr>
            </w:pPr>
          </w:p>
          <w:p w14:paraId="63D6BEDE" w14:textId="77777777" w:rsidR="00E31EAA" w:rsidRPr="00E31EAA" w:rsidRDefault="00E31EAA" w:rsidP="00534DC7">
            <w:pPr>
              <w:spacing w:after="0" w:line="240" w:lineRule="auto"/>
              <w:ind w:left="113"/>
              <w:contextualSpacing/>
              <w:rPr>
                <w:rFonts w:ascii="Calibri" w:eastAsia="Calibri" w:hAnsi="Calibri" w:cs="Calibri"/>
                <w:sz w:val="20"/>
                <w:szCs w:val="20"/>
              </w:rPr>
            </w:pPr>
            <w:r w:rsidRPr="00E31EAA">
              <w:rPr>
                <w:rFonts w:ascii="Calibri" w:eastAsia="Calibri" w:hAnsi="Calibri" w:cs="Calibri"/>
                <w:sz w:val="20"/>
                <w:szCs w:val="20"/>
              </w:rPr>
              <w:t>Komenda Miejska Państwowej Straży Pożarnej w Krośnie.</w:t>
            </w:r>
          </w:p>
        </w:tc>
        <w:tc>
          <w:tcPr>
            <w:tcW w:w="2050" w:type="dxa"/>
            <w:tcBorders>
              <w:left w:val="single" w:sz="8" w:space="0" w:color="auto"/>
              <w:right w:val="single" w:sz="8" w:space="0" w:color="auto"/>
            </w:tcBorders>
            <w:shd w:val="clear" w:color="auto" w:fill="auto"/>
          </w:tcPr>
          <w:p w14:paraId="4065423C" w14:textId="757FA1D4"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Bezpieczeństwo w miejscach publicznych ze szczególnym uwzględnieniem tworzenia lokalnych systemów bezpieczeństwa</w:t>
            </w:r>
            <w:r w:rsidR="00062C03">
              <w:rPr>
                <w:rFonts w:ascii="Calibri" w:eastAsia="Calibri" w:hAnsi="Calibri" w:cs="Calibri"/>
                <w:sz w:val="20"/>
                <w:szCs w:val="20"/>
              </w:rPr>
              <w:t xml:space="preserve"> /</w:t>
            </w:r>
          </w:p>
          <w:p w14:paraId="07AACDBE" w14:textId="77777777" w:rsidR="00E31EAA" w:rsidRPr="00E31EAA" w:rsidRDefault="00E31EAA" w:rsidP="00E31EAA">
            <w:pPr>
              <w:spacing w:after="0" w:line="240" w:lineRule="auto"/>
              <w:rPr>
                <w:rFonts w:ascii="Calibri" w:eastAsia="Calibri" w:hAnsi="Calibri" w:cs="Calibri"/>
                <w:sz w:val="20"/>
                <w:szCs w:val="20"/>
              </w:rPr>
            </w:pPr>
          </w:p>
          <w:p w14:paraId="3EA3B29D" w14:textId="77777777" w:rsidR="00E31EAA" w:rsidRPr="00534DC7" w:rsidRDefault="00E31EAA" w:rsidP="00E31EAA">
            <w:pPr>
              <w:spacing w:after="0" w:line="240" w:lineRule="auto"/>
              <w:rPr>
                <w:rFonts w:ascii="Calibri" w:eastAsia="Calibri" w:hAnsi="Calibri" w:cs="Calibri"/>
                <w:sz w:val="20"/>
                <w:szCs w:val="20"/>
              </w:rPr>
            </w:pPr>
            <w:r w:rsidRPr="00534DC7">
              <w:rPr>
                <w:rFonts w:ascii="Calibri" w:eastAsia="Calibri" w:hAnsi="Calibri" w:cs="Calibri"/>
                <w:sz w:val="20"/>
                <w:szCs w:val="20"/>
              </w:rPr>
              <w:t>„Bezpieczne Krosno”</w:t>
            </w:r>
          </w:p>
        </w:tc>
        <w:tc>
          <w:tcPr>
            <w:tcW w:w="3207" w:type="dxa"/>
            <w:tcBorders>
              <w:left w:val="single" w:sz="8" w:space="0" w:color="auto"/>
              <w:right w:val="single" w:sz="4" w:space="0" w:color="auto"/>
            </w:tcBorders>
            <w:shd w:val="clear" w:color="auto" w:fill="auto"/>
            <w:vAlign w:val="center"/>
          </w:tcPr>
          <w:p w14:paraId="2907FA8B" w14:textId="07B971D3"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W ramach projektu rozszerzono </w:t>
            </w:r>
            <w:r w:rsidRPr="00F55E50">
              <w:rPr>
                <w:rFonts w:ascii="Calibri" w:eastAsia="Calibri" w:hAnsi="Calibri" w:cs="Calibri"/>
                <w:sz w:val="20"/>
                <w:szCs w:val="20"/>
              </w:rPr>
              <w:t>system</w:t>
            </w:r>
            <w:r w:rsidRPr="00E31EAA">
              <w:rPr>
                <w:rFonts w:ascii="Calibri" w:eastAsia="Calibri" w:hAnsi="Calibri" w:cs="Calibri"/>
                <w:sz w:val="20"/>
                <w:szCs w:val="20"/>
              </w:rPr>
              <w:t xml:space="preserve"> monitoringu, poprzez zamontowanie i wymianę kamer obrotowych w 4 lokalizacjach, w których społeczność lokalna, Straż Miejska i KMP w Krośnie zgłaszały występowanie niebezpiecznych zdarzeń, przede wszystkim chuligaństwa i niszczenia mienia. </w:t>
            </w:r>
          </w:p>
          <w:p w14:paraId="3223613E"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Zakupiono sprzęt niezbędny do prowadzenia działań informacyjno-edukacyjnych skierowanych do mieszkańców z zakresu zachowania bezpieczeństwa w Mieście Krośnie (sprzęt do prezentacji, mobilne miasteczko ruchu drogowego) oraz sprzęt wykorzystywany w codziennej służbie funkcjonariuszy Komendy Miejskiej Policji i Straży Miejskiej (zapory rozsuwane nożycowe, latarki). </w:t>
            </w:r>
          </w:p>
          <w:p w14:paraId="12564A96"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Ponadto, zrealizowano następujące działania profilaktyczne:</w:t>
            </w:r>
          </w:p>
          <w:p w14:paraId="137825C6" w14:textId="3C703076"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 xml:space="preserve">szkolenie z zakresu używania środków przymusu bezpośredniego oraz technik obezwładniających w kontekście sytuacji kryzysowej </w:t>
            </w:r>
            <w:r w:rsidRPr="00E31EAA">
              <w:rPr>
                <w:rFonts w:ascii="Calibri" w:eastAsia="Calibri" w:hAnsi="Calibri" w:cs="Calibri"/>
                <w:sz w:val="20"/>
                <w:szCs w:val="20"/>
              </w:rPr>
              <w:lastRenderedPageBreak/>
              <w:t>dla funkcjonariuszy KMP oraz SM w Krośnie</w:t>
            </w:r>
            <w:r w:rsidR="004212C5">
              <w:rPr>
                <w:rFonts w:ascii="Calibri" w:eastAsia="Calibri" w:hAnsi="Calibri" w:cs="Calibri"/>
                <w:sz w:val="20"/>
                <w:szCs w:val="20"/>
              </w:rPr>
              <w:t>;</w:t>
            </w:r>
          </w:p>
          <w:p w14:paraId="034DE923" w14:textId="36FFEED1"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warsztaty w zakresie interwencji kryzysowych dla funkcjonariuszy SM w Krośnie</w:t>
            </w:r>
            <w:r w:rsidR="004212C5">
              <w:rPr>
                <w:rFonts w:ascii="Calibri" w:eastAsia="Calibri" w:hAnsi="Calibri" w:cs="Calibri"/>
                <w:sz w:val="20"/>
                <w:szCs w:val="20"/>
              </w:rPr>
              <w:t>;</w:t>
            </w:r>
          </w:p>
          <w:p w14:paraId="5EF58CC6" w14:textId="13799A80"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szkolenia z zakresu techniki jazdy w Ośrodku Doskonalenia Techniki Jazdy, dla funkcjonariuszy KMP, KM PSP i SM w Krośnie</w:t>
            </w:r>
            <w:r w:rsidR="004212C5">
              <w:rPr>
                <w:rFonts w:ascii="Calibri" w:eastAsia="Calibri" w:hAnsi="Calibri" w:cs="Calibri"/>
                <w:sz w:val="20"/>
                <w:szCs w:val="20"/>
              </w:rPr>
              <w:t>;</w:t>
            </w:r>
          </w:p>
          <w:p w14:paraId="0D267674" w14:textId="3B28DA6C"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zajęcia edukacyjne dla dzieci z klas II i III szkół podstawowych w Mieście Krośnie na temat szeroko pojętego bezpieczeństwa w ruchu drogowym przy wykorzystaniu mobilnego miasteczka ruchu drogowego</w:t>
            </w:r>
            <w:r w:rsidR="004212C5">
              <w:rPr>
                <w:rFonts w:ascii="Calibri" w:eastAsia="Calibri" w:hAnsi="Calibri" w:cs="Calibri"/>
                <w:sz w:val="20"/>
                <w:szCs w:val="20"/>
              </w:rPr>
              <w:t>;</w:t>
            </w:r>
          </w:p>
          <w:p w14:paraId="179B078D" w14:textId="2950245F"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szkolenie dotyczące aktualnych zagrożeń bezpieczeństwa publicznego, w tym cyberbezpieczeństwa i sposobów przeciwdziałania tym zagrożeniom, dla księży z krośnieńskich parafii</w:t>
            </w:r>
            <w:r w:rsidR="004212C5">
              <w:rPr>
                <w:rFonts w:ascii="Calibri" w:eastAsia="Calibri" w:hAnsi="Calibri" w:cs="Calibri"/>
                <w:sz w:val="20"/>
                <w:szCs w:val="20"/>
              </w:rPr>
              <w:t>;</w:t>
            </w:r>
          </w:p>
          <w:p w14:paraId="317D63AC" w14:textId="029020C4"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przeprowadzono ćwiczenia ewakuacji w budynkach Urzędu Miasta Krosna, w ramach symulacji ataku terrorystycznego</w:t>
            </w:r>
            <w:r w:rsidR="004212C5">
              <w:rPr>
                <w:rFonts w:ascii="Calibri" w:eastAsia="Calibri" w:hAnsi="Calibri" w:cs="Calibri"/>
                <w:sz w:val="20"/>
                <w:szCs w:val="20"/>
              </w:rPr>
              <w:t>;</w:t>
            </w:r>
          </w:p>
          <w:p w14:paraId="326580D9" w14:textId="77777777"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 xml:space="preserve">przeprowadzono działania polegające na zachęcaniu niechronionych uczestników ruchu drogowego do korzystania z elementów odblaskowych. Funkcjonariusze KMP oraz SM w Krośnie wręczali podczas patrolowania miasta opaski odblaskowe i kamizelki odblaskowe pieszym i </w:t>
            </w:r>
            <w:r w:rsidRPr="00E31EAA">
              <w:rPr>
                <w:rFonts w:ascii="Calibri" w:eastAsia="Calibri" w:hAnsi="Calibri" w:cs="Calibri"/>
                <w:sz w:val="20"/>
                <w:szCs w:val="20"/>
              </w:rPr>
              <w:lastRenderedPageBreak/>
              <w:t>rowerzystom poruszającym się po niedoświetlonych rejonach miasta.</w:t>
            </w:r>
          </w:p>
        </w:tc>
        <w:tc>
          <w:tcPr>
            <w:tcW w:w="1482" w:type="dxa"/>
            <w:tcBorders>
              <w:left w:val="single" w:sz="4" w:space="0" w:color="auto"/>
              <w:right w:val="single" w:sz="8" w:space="0" w:color="auto"/>
            </w:tcBorders>
            <w:shd w:val="clear" w:color="auto" w:fill="auto"/>
          </w:tcPr>
          <w:p w14:paraId="7B0CC39E" w14:textId="77777777" w:rsidR="00E31EAA" w:rsidRPr="006B7CEC" w:rsidRDefault="00E31EAA" w:rsidP="00E31EAA">
            <w:pPr>
              <w:autoSpaceDE w:val="0"/>
              <w:autoSpaceDN w:val="0"/>
              <w:adjustRightInd w:val="0"/>
              <w:spacing w:after="0" w:line="240" w:lineRule="auto"/>
              <w:rPr>
                <w:rFonts w:ascii="Calibri" w:eastAsia="Calibri" w:hAnsi="Calibri" w:cs="Calibri"/>
                <w:b/>
                <w:color w:val="000000"/>
                <w:sz w:val="20"/>
                <w:szCs w:val="20"/>
              </w:rPr>
            </w:pPr>
            <w:r w:rsidRPr="006B7CEC">
              <w:rPr>
                <w:rFonts w:ascii="Calibri" w:eastAsia="Calibri" w:hAnsi="Calibri" w:cs="Calibri"/>
                <w:b/>
                <w:color w:val="000000"/>
                <w:sz w:val="20"/>
                <w:szCs w:val="20"/>
              </w:rPr>
              <w:lastRenderedPageBreak/>
              <w:t>100 000</w:t>
            </w:r>
          </w:p>
        </w:tc>
        <w:tc>
          <w:tcPr>
            <w:tcW w:w="1149" w:type="dxa"/>
            <w:tcBorders>
              <w:left w:val="single" w:sz="8" w:space="0" w:color="auto"/>
              <w:right w:val="single" w:sz="4" w:space="0" w:color="auto"/>
            </w:tcBorders>
            <w:shd w:val="clear" w:color="auto" w:fill="auto"/>
          </w:tcPr>
          <w:p w14:paraId="33B98CD8" w14:textId="77777777" w:rsidR="00E31EAA" w:rsidRPr="006B7CEC" w:rsidRDefault="00E31EAA" w:rsidP="00E31EAA">
            <w:pPr>
              <w:autoSpaceDE w:val="0"/>
              <w:autoSpaceDN w:val="0"/>
              <w:adjustRightInd w:val="0"/>
              <w:spacing w:after="0" w:line="240" w:lineRule="auto"/>
              <w:rPr>
                <w:rFonts w:ascii="Calibri" w:eastAsia="Calibri" w:hAnsi="Calibri" w:cs="Calibri"/>
                <w:b/>
                <w:sz w:val="20"/>
                <w:szCs w:val="20"/>
              </w:rPr>
            </w:pPr>
            <w:r w:rsidRPr="006B7CEC">
              <w:rPr>
                <w:rFonts w:ascii="Calibri" w:eastAsia="Calibri" w:hAnsi="Calibri" w:cs="Calibri"/>
                <w:b/>
                <w:sz w:val="20"/>
                <w:szCs w:val="20"/>
              </w:rPr>
              <w:t>98 255,82</w:t>
            </w:r>
          </w:p>
        </w:tc>
        <w:tc>
          <w:tcPr>
            <w:tcW w:w="3137" w:type="dxa"/>
            <w:tcBorders>
              <w:top w:val="single" w:sz="4" w:space="0" w:color="auto"/>
              <w:left w:val="single" w:sz="8" w:space="0" w:color="auto"/>
              <w:bottom w:val="single" w:sz="4" w:space="0" w:color="auto"/>
              <w:right w:val="single" w:sz="8" w:space="0" w:color="auto"/>
            </w:tcBorders>
            <w:shd w:val="clear" w:color="auto" w:fill="FFFFFF"/>
            <w:vAlign w:val="center"/>
          </w:tcPr>
          <w:p w14:paraId="705D0B77"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początku realizacji projektu poziom poczucia bezpieczeństwa wśród uczestników programu wynosił: 59,82%</w:t>
            </w:r>
          </w:p>
          <w:p w14:paraId="3C8DBBA2"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końcu realizacji projektu: 72,81%</w:t>
            </w:r>
          </w:p>
          <w:p w14:paraId="246402CE"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Poziom poczucia bezpieczeństwa dzięki projektowi zwiększył się o: 12,99 punktów procentowych.</w:t>
            </w:r>
          </w:p>
          <w:p w14:paraId="2BCC6138" w14:textId="77777777" w:rsidR="00E31EAA" w:rsidRPr="00E31EAA" w:rsidRDefault="00E31EAA" w:rsidP="00E31EAA">
            <w:pPr>
              <w:spacing w:after="0" w:line="240" w:lineRule="auto"/>
              <w:rPr>
                <w:rFonts w:ascii="Calibri" w:eastAsia="Calibri" w:hAnsi="Calibri" w:cs="Calibri"/>
                <w:sz w:val="20"/>
                <w:szCs w:val="20"/>
              </w:rPr>
            </w:pPr>
          </w:p>
          <w:p w14:paraId="5ABA66A7"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początku realizacji projektu poziom świadomości uczestników programu na temat bezpiecznych zachowań i odpowiedzialności prawnej wynosił: 61,80 %</w:t>
            </w:r>
          </w:p>
          <w:p w14:paraId="3C00EF2F"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końcu realizacji projektu: 74,30 %</w:t>
            </w:r>
          </w:p>
          <w:p w14:paraId="0AE4A1BD" w14:textId="6E45A0EB"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Poziom świadomości uczestników Programu na temat bezpiecznych zachowań i odpowiedzialności prawnej dzięki projektowi zwiększył się o: 12,5 punktów procentowych.</w:t>
            </w:r>
          </w:p>
          <w:p w14:paraId="001D83F7" w14:textId="77777777" w:rsidR="00E31EAA" w:rsidRPr="00E31EAA" w:rsidRDefault="00E31EAA" w:rsidP="00E31EAA">
            <w:pPr>
              <w:spacing w:after="0" w:line="240" w:lineRule="auto"/>
              <w:rPr>
                <w:rFonts w:ascii="Calibri" w:eastAsia="Calibri" w:hAnsi="Calibri" w:cs="Calibri"/>
                <w:sz w:val="20"/>
                <w:szCs w:val="20"/>
              </w:rPr>
            </w:pPr>
          </w:p>
          <w:p w14:paraId="075C45F8"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Według: 81,97% ankietowanych projekt miał wpływ na poziom wiedzy na temat bezpiecznych zachowań i odpowiedzialności </w:t>
            </w:r>
            <w:r w:rsidRPr="00E31EAA">
              <w:rPr>
                <w:rFonts w:ascii="Calibri" w:eastAsia="Calibri" w:hAnsi="Calibri" w:cs="Calibri"/>
                <w:sz w:val="20"/>
                <w:szCs w:val="20"/>
              </w:rPr>
              <w:lastRenderedPageBreak/>
              <w:t>prawnej z zakresu bezpieczeństwa i porządku publicznego</w:t>
            </w:r>
            <w:r w:rsidRPr="00E31EAA">
              <w:rPr>
                <w:rFonts w:ascii="Calibri" w:eastAsia="Calibri" w:hAnsi="Calibri" w:cs="Calibri"/>
                <w:sz w:val="20"/>
                <w:szCs w:val="20"/>
              </w:rPr>
              <w:tab/>
            </w:r>
          </w:p>
          <w:p w14:paraId="79F4E726" w14:textId="12A9A689" w:rsidR="00E31EAA" w:rsidRPr="00E31EAA" w:rsidRDefault="00E31EAA" w:rsidP="00E31EAA">
            <w:pPr>
              <w:spacing w:after="0" w:line="240" w:lineRule="auto"/>
              <w:rPr>
                <w:rFonts w:ascii="Calibri" w:eastAsia="Times New Roman" w:hAnsi="Calibri" w:cs="Calibri"/>
                <w:sz w:val="20"/>
                <w:szCs w:val="20"/>
                <w:lang w:eastAsia="pl-PL"/>
              </w:rPr>
            </w:pPr>
            <w:r w:rsidRPr="00E31EAA">
              <w:rPr>
                <w:rFonts w:ascii="Calibri" w:eastAsia="Calibri" w:hAnsi="Calibri" w:cs="Calibri"/>
                <w:sz w:val="20"/>
                <w:szCs w:val="20"/>
              </w:rPr>
              <w:t xml:space="preserve">Wpływ </w:t>
            </w:r>
            <w:r w:rsidR="000A53DB">
              <w:rPr>
                <w:rFonts w:ascii="Calibri" w:eastAsia="Calibri" w:hAnsi="Calibri" w:cs="Calibri"/>
                <w:sz w:val="20"/>
                <w:szCs w:val="20"/>
              </w:rPr>
              <w:t>ten wyniósł:</w:t>
            </w:r>
            <w:r w:rsidRPr="00E31EAA">
              <w:rPr>
                <w:rFonts w:ascii="Calibri" w:eastAsia="Calibri" w:hAnsi="Calibri" w:cs="Calibri"/>
                <w:sz w:val="20"/>
                <w:szCs w:val="20"/>
              </w:rPr>
              <w:t xml:space="preserve"> 57,92</w:t>
            </w:r>
            <w:r w:rsidRPr="00E31EAA">
              <w:rPr>
                <w:rFonts w:ascii="Calibri" w:eastAsia="Times New Roman" w:hAnsi="Calibri" w:cs="Calibri"/>
                <w:sz w:val="20"/>
                <w:szCs w:val="20"/>
                <w:lang w:eastAsia="pl-PL"/>
              </w:rPr>
              <w:t xml:space="preserve"> %.</w:t>
            </w:r>
          </w:p>
          <w:p w14:paraId="4354A3E4" w14:textId="77777777" w:rsidR="00E31EAA" w:rsidRPr="00E31EAA" w:rsidRDefault="00E31EAA" w:rsidP="00E31EAA">
            <w:pPr>
              <w:spacing w:after="0" w:line="240" w:lineRule="auto"/>
              <w:rPr>
                <w:rFonts w:ascii="Calibri" w:eastAsia="Calibri" w:hAnsi="Calibri" w:cs="Calibri"/>
                <w:sz w:val="20"/>
                <w:szCs w:val="20"/>
              </w:rPr>
            </w:pPr>
          </w:p>
        </w:tc>
      </w:tr>
      <w:tr w:rsidR="00E31EAA" w:rsidRPr="00E31EAA" w14:paraId="53C5BEC2" w14:textId="77777777" w:rsidTr="006B7CEC">
        <w:trPr>
          <w:trHeight w:val="1252"/>
          <w:jc w:val="center"/>
        </w:trPr>
        <w:tc>
          <w:tcPr>
            <w:tcW w:w="511" w:type="dxa"/>
            <w:tcBorders>
              <w:left w:val="single" w:sz="8" w:space="0" w:color="auto"/>
              <w:right w:val="single" w:sz="8" w:space="0" w:color="auto"/>
            </w:tcBorders>
            <w:shd w:val="clear" w:color="auto" w:fill="auto"/>
          </w:tcPr>
          <w:p w14:paraId="6D335A11" w14:textId="615BB92F" w:rsidR="00E31EAA" w:rsidRPr="00E31EAA" w:rsidRDefault="00E31EAA"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66132773" w14:textId="77777777" w:rsidR="00E31EAA" w:rsidRPr="00391926" w:rsidRDefault="00E31EAA" w:rsidP="00E31EAA">
            <w:pPr>
              <w:spacing w:after="0" w:line="240" w:lineRule="auto"/>
              <w:rPr>
                <w:rFonts w:ascii="Calibri" w:eastAsia="Calibri" w:hAnsi="Calibri" w:cs="Calibri"/>
                <w:b/>
                <w:sz w:val="20"/>
                <w:szCs w:val="20"/>
              </w:rPr>
            </w:pPr>
            <w:r w:rsidRPr="00391926">
              <w:rPr>
                <w:rFonts w:ascii="Calibri" w:eastAsia="Calibri" w:hAnsi="Calibri" w:cs="Calibri"/>
                <w:b/>
                <w:sz w:val="20"/>
                <w:szCs w:val="20"/>
              </w:rPr>
              <w:t xml:space="preserve">Gmina Czarna pow. Łańcut. </w:t>
            </w:r>
          </w:p>
        </w:tc>
        <w:tc>
          <w:tcPr>
            <w:tcW w:w="2058" w:type="dxa"/>
            <w:tcBorders>
              <w:left w:val="single" w:sz="4" w:space="0" w:color="auto"/>
              <w:right w:val="single" w:sz="8" w:space="0" w:color="auto"/>
            </w:tcBorders>
            <w:shd w:val="clear" w:color="auto" w:fill="auto"/>
          </w:tcPr>
          <w:p w14:paraId="07DD4890" w14:textId="7E1A5C67" w:rsidR="00E31EAA" w:rsidRPr="00E31EAA" w:rsidRDefault="00E31EAA" w:rsidP="006B7CEC">
            <w:pPr>
              <w:spacing w:after="0" w:line="360" w:lineRule="auto"/>
              <w:ind w:left="113"/>
              <w:contextualSpacing/>
              <w:rPr>
                <w:rFonts w:ascii="Calibri" w:eastAsia="Calibri" w:hAnsi="Calibri" w:cs="Calibri"/>
                <w:sz w:val="20"/>
                <w:szCs w:val="20"/>
              </w:rPr>
            </w:pPr>
            <w:r w:rsidRPr="00E31EAA">
              <w:rPr>
                <w:rFonts w:ascii="Calibri" w:eastAsia="Calibri" w:hAnsi="Calibri" w:cs="Calibri"/>
                <w:sz w:val="20"/>
                <w:szCs w:val="20"/>
              </w:rPr>
              <w:t>KPP Łańcut</w:t>
            </w:r>
            <w:r w:rsidR="00BF25A0">
              <w:rPr>
                <w:rFonts w:ascii="Calibri" w:eastAsia="Calibri" w:hAnsi="Calibri" w:cs="Calibri"/>
                <w:sz w:val="20"/>
                <w:szCs w:val="20"/>
              </w:rPr>
              <w:t>;</w:t>
            </w:r>
          </w:p>
          <w:p w14:paraId="4F35715C" w14:textId="5457E13E" w:rsidR="00E31EAA" w:rsidRPr="00E31EAA" w:rsidRDefault="00E31EAA" w:rsidP="006B7CEC">
            <w:pPr>
              <w:spacing w:after="0" w:line="360" w:lineRule="auto"/>
              <w:ind w:left="113"/>
              <w:contextualSpacing/>
              <w:rPr>
                <w:rFonts w:ascii="Calibri" w:eastAsia="Calibri" w:hAnsi="Calibri" w:cs="Calibri"/>
                <w:sz w:val="20"/>
                <w:szCs w:val="20"/>
              </w:rPr>
            </w:pPr>
            <w:r w:rsidRPr="00E31EAA">
              <w:rPr>
                <w:rFonts w:ascii="Calibri" w:eastAsia="Calibri" w:hAnsi="Calibri" w:cs="Calibri"/>
                <w:sz w:val="20"/>
                <w:szCs w:val="20"/>
              </w:rPr>
              <w:t>KWP Rzeszów</w:t>
            </w:r>
            <w:r w:rsidR="00BF25A0">
              <w:rPr>
                <w:rFonts w:ascii="Calibri" w:eastAsia="Calibri" w:hAnsi="Calibri" w:cs="Calibri"/>
                <w:sz w:val="20"/>
                <w:szCs w:val="20"/>
              </w:rPr>
              <w:t>;</w:t>
            </w:r>
          </w:p>
          <w:p w14:paraId="504AC757" w14:textId="4A68D91F" w:rsidR="00E31EAA" w:rsidRPr="00E31EAA" w:rsidRDefault="00E31EAA" w:rsidP="006B7CEC">
            <w:pPr>
              <w:spacing w:after="0" w:line="360" w:lineRule="auto"/>
              <w:ind w:left="113"/>
              <w:contextualSpacing/>
              <w:rPr>
                <w:rFonts w:ascii="Calibri" w:eastAsia="Calibri" w:hAnsi="Calibri" w:cs="Calibri"/>
                <w:sz w:val="20"/>
                <w:szCs w:val="20"/>
              </w:rPr>
            </w:pPr>
            <w:r w:rsidRPr="00E31EAA">
              <w:rPr>
                <w:rFonts w:ascii="Calibri" w:eastAsia="Calibri" w:hAnsi="Calibri" w:cs="Calibri"/>
                <w:sz w:val="20"/>
                <w:szCs w:val="20"/>
              </w:rPr>
              <w:t>OSP Krzemienica</w:t>
            </w:r>
            <w:r w:rsidR="00BF25A0">
              <w:rPr>
                <w:rFonts w:ascii="Calibri" w:eastAsia="Calibri" w:hAnsi="Calibri" w:cs="Calibri"/>
                <w:sz w:val="20"/>
                <w:szCs w:val="20"/>
              </w:rPr>
              <w:t>;</w:t>
            </w:r>
          </w:p>
          <w:p w14:paraId="5FCE242D" w14:textId="335E4CAF" w:rsidR="00E31EAA" w:rsidRPr="00E31EAA" w:rsidRDefault="00E31EAA" w:rsidP="006B7CEC">
            <w:pPr>
              <w:spacing w:after="0" w:line="360" w:lineRule="auto"/>
              <w:ind w:left="113"/>
              <w:contextualSpacing/>
              <w:rPr>
                <w:rFonts w:ascii="Calibri" w:eastAsia="Calibri" w:hAnsi="Calibri" w:cs="Calibri"/>
                <w:sz w:val="20"/>
                <w:szCs w:val="20"/>
              </w:rPr>
            </w:pPr>
            <w:r w:rsidRPr="00E31EAA">
              <w:rPr>
                <w:rFonts w:ascii="Calibri" w:eastAsia="Calibri" w:hAnsi="Calibri" w:cs="Calibri"/>
                <w:sz w:val="20"/>
                <w:szCs w:val="20"/>
              </w:rPr>
              <w:t>OSP Zalesie</w:t>
            </w:r>
            <w:r w:rsidR="00BF25A0">
              <w:rPr>
                <w:rFonts w:ascii="Calibri" w:eastAsia="Calibri" w:hAnsi="Calibri" w:cs="Calibri"/>
                <w:sz w:val="20"/>
                <w:szCs w:val="20"/>
              </w:rPr>
              <w:t>;</w:t>
            </w:r>
          </w:p>
          <w:p w14:paraId="024ECECF" w14:textId="43B0A7EC" w:rsidR="00E31EAA" w:rsidRPr="00E31EAA" w:rsidRDefault="00E31EAA" w:rsidP="006B7CEC">
            <w:pPr>
              <w:spacing w:after="0" w:line="360" w:lineRule="auto"/>
              <w:contextualSpacing/>
              <w:rPr>
                <w:rFonts w:ascii="Calibri" w:eastAsia="Calibri" w:hAnsi="Calibri" w:cs="Calibri"/>
                <w:sz w:val="20"/>
                <w:szCs w:val="20"/>
              </w:rPr>
            </w:pPr>
            <w:r w:rsidRPr="00E31EAA">
              <w:rPr>
                <w:rFonts w:ascii="Calibri" w:eastAsia="Calibri" w:hAnsi="Calibri" w:cs="Calibri"/>
                <w:sz w:val="20"/>
                <w:szCs w:val="20"/>
              </w:rPr>
              <w:t>OSP Medynia Łańcucka</w:t>
            </w:r>
            <w:r w:rsidR="00BF25A0">
              <w:rPr>
                <w:rFonts w:ascii="Calibri" w:eastAsia="Calibri" w:hAnsi="Calibri" w:cs="Calibri"/>
                <w:sz w:val="20"/>
                <w:szCs w:val="20"/>
              </w:rPr>
              <w:t>;</w:t>
            </w:r>
          </w:p>
          <w:p w14:paraId="2460835D" w14:textId="6B26D41C" w:rsidR="00E31EAA" w:rsidRPr="00E31EAA" w:rsidRDefault="00E31EAA" w:rsidP="006B7CEC">
            <w:pPr>
              <w:spacing w:after="0" w:line="360" w:lineRule="auto"/>
              <w:ind w:left="113"/>
              <w:contextualSpacing/>
              <w:rPr>
                <w:rFonts w:ascii="Calibri" w:eastAsia="Calibri" w:hAnsi="Calibri" w:cs="Calibri"/>
                <w:sz w:val="20"/>
                <w:szCs w:val="20"/>
              </w:rPr>
            </w:pPr>
            <w:r w:rsidRPr="00E31EAA">
              <w:rPr>
                <w:rFonts w:ascii="Calibri" w:eastAsia="Calibri" w:hAnsi="Calibri" w:cs="Calibri"/>
                <w:sz w:val="20"/>
                <w:szCs w:val="20"/>
              </w:rPr>
              <w:t>PSP Łańcut</w:t>
            </w:r>
            <w:r w:rsidR="00BF25A0">
              <w:rPr>
                <w:rFonts w:ascii="Calibri" w:eastAsia="Calibri" w:hAnsi="Calibri" w:cs="Calibri"/>
                <w:sz w:val="20"/>
                <w:szCs w:val="20"/>
              </w:rPr>
              <w:t>;</w:t>
            </w:r>
          </w:p>
          <w:p w14:paraId="259C480D" w14:textId="4BA42C09" w:rsidR="00E31EAA" w:rsidRPr="00E31EAA" w:rsidRDefault="00E31EAA" w:rsidP="006B7CEC">
            <w:pPr>
              <w:spacing w:after="0" w:line="360" w:lineRule="auto"/>
              <w:ind w:left="113"/>
              <w:contextualSpacing/>
              <w:rPr>
                <w:rFonts w:ascii="Calibri" w:eastAsia="Calibri" w:hAnsi="Calibri" w:cs="Calibri"/>
                <w:sz w:val="20"/>
                <w:szCs w:val="20"/>
              </w:rPr>
            </w:pPr>
            <w:r w:rsidRPr="00E31EAA">
              <w:rPr>
                <w:rFonts w:ascii="Calibri" w:eastAsia="Calibri" w:hAnsi="Calibri" w:cs="Calibri"/>
                <w:sz w:val="20"/>
                <w:szCs w:val="20"/>
              </w:rPr>
              <w:t>szkoły podstawowe i przedszkola z terenu gminy Czarna i powiatu łańcuckiego</w:t>
            </w:r>
            <w:r w:rsidR="00BF25A0">
              <w:rPr>
                <w:rFonts w:ascii="Calibri" w:eastAsia="Calibri" w:hAnsi="Calibri" w:cs="Calibri"/>
                <w:sz w:val="20"/>
                <w:szCs w:val="20"/>
              </w:rPr>
              <w:t>;</w:t>
            </w:r>
          </w:p>
          <w:p w14:paraId="7784ED37" w14:textId="743A2477" w:rsidR="00E31EAA" w:rsidRPr="00E31EAA" w:rsidRDefault="00E31EAA" w:rsidP="006B7CEC">
            <w:pPr>
              <w:spacing w:after="0" w:line="360" w:lineRule="auto"/>
              <w:ind w:left="113"/>
              <w:contextualSpacing/>
              <w:rPr>
                <w:rFonts w:ascii="Calibri" w:eastAsia="Calibri" w:hAnsi="Calibri" w:cs="Calibri"/>
                <w:sz w:val="20"/>
                <w:szCs w:val="20"/>
              </w:rPr>
            </w:pPr>
            <w:r w:rsidRPr="00E31EAA">
              <w:rPr>
                <w:rFonts w:ascii="Calibri" w:eastAsia="Calibri" w:hAnsi="Calibri" w:cs="Calibri"/>
                <w:sz w:val="20"/>
                <w:szCs w:val="20"/>
              </w:rPr>
              <w:t>Służba Maltańska</w:t>
            </w:r>
            <w:r w:rsidR="00BF25A0">
              <w:rPr>
                <w:rFonts w:ascii="Calibri" w:eastAsia="Calibri" w:hAnsi="Calibri" w:cs="Calibri"/>
                <w:sz w:val="20"/>
                <w:szCs w:val="20"/>
              </w:rPr>
              <w:t>;</w:t>
            </w:r>
          </w:p>
          <w:p w14:paraId="418D56A9" w14:textId="7595E934" w:rsidR="00E31EAA" w:rsidRPr="00E31EAA" w:rsidRDefault="00E31EAA" w:rsidP="006B7CEC">
            <w:pPr>
              <w:spacing w:after="0" w:line="360" w:lineRule="auto"/>
              <w:contextualSpacing/>
              <w:rPr>
                <w:rFonts w:ascii="Calibri" w:eastAsia="Calibri" w:hAnsi="Calibri" w:cs="Calibri"/>
                <w:sz w:val="20"/>
                <w:szCs w:val="20"/>
              </w:rPr>
            </w:pPr>
            <w:r w:rsidRPr="00E31EAA">
              <w:rPr>
                <w:rFonts w:ascii="Calibri" w:eastAsia="Calibri" w:hAnsi="Calibri" w:cs="Calibri"/>
                <w:sz w:val="20"/>
                <w:szCs w:val="20"/>
              </w:rPr>
              <w:t>Czerwony Krzyż</w:t>
            </w:r>
            <w:r w:rsidR="00BF25A0">
              <w:rPr>
                <w:rFonts w:ascii="Calibri" w:eastAsia="Calibri" w:hAnsi="Calibri" w:cs="Calibri"/>
                <w:sz w:val="20"/>
                <w:szCs w:val="20"/>
              </w:rPr>
              <w:t>;</w:t>
            </w:r>
          </w:p>
          <w:p w14:paraId="664258A6" w14:textId="77777777" w:rsidR="00E31EAA" w:rsidRPr="00E31EAA" w:rsidRDefault="00E31EAA" w:rsidP="006B7CEC">
            <w:pPr>
              <w:spacing w:after="0" w:line="360" w:lineRule="auto"/>
              <w:contextualSpacing/>
              <w:rPr>
                <w:rFonts w:ascii="Calibri" w:eastAsia="Calibri" w:hAnsi="Calibri" w:cs="Calibri"/>
                <w:sz w:val="20"/>
                <w:szCs w:val="20"/>
              </w:rPr>
            </w:pPr>
            <w:r w:rsidRPr="00E31EAA">
              <w:rPr>
                <w:rFonts w:ascii="Calibri" w:eastAsia="Calibri" w:hAnsi="Calibri" w:cs="Calibri"/>
                <w:sz w:val="20"/>
                <w:szCs w:val="20"/>
              </w:rPr>
              <w:t>WORD.</w:t>
            </w:r>
          </w:p>
        </w:tc>
        <w:tc>
          <w:tcPr>
            <w:tcW w:w="2050" w:type="dxa"/>
            <w:tcBorders>
              <w:left w:val="single" w:sz="8" w:space="0" w:color="auto"/>
              <w:right w:val="single" w:sz="8" w:space="0" w:color="auto"/>
            </w:tcBorders>
            <w:shd w:val="clear" w:color="auto" w:fill="auto"/>
          </w:tcPr>
          <w:p w14:paraId="1A4FCE8B" w14:textId="5FDD8A6D" w:rsidR="00E31EAA" w:rsidRPr="00E31EAA" w:rsidRDefault="00062C03" w:rsidP="00E31EAA">
            <w:pPr>
              <w:spacing w:after="0" w:line="240" w:lineRule="auto"/>
              <w:rPr>
                <w:rFonts w:ascii="Calibri" w:eastAsia="Calibri" w:hAnsi="Calibri" w:cs="Calibri"/>
                <w:sz w:val="20"/>
                <w:szCs w:val="20"/>
              </w:rPr>
            </w:pPr>
            <w:r>
              <w:rPr>
                <w:rFonts w:ascii="Calibri" w:eastAsia="Calibri" w:hAnsi="Calibri" w:cs="Calibri"/>
                <w:sz w:val="20"/>
                <w:szCs w:val="20"/>
              </w:rPr>
              <w:t>B</w:t>
            </w:r>
            <w:r w:rsidR="00E31EAA" w:rsidRPr="00E31EAA">
              <w:rPr>
                <w:rFonts w:ascii="Calibri" w:eastAsia="Calibri" w:hAnsi="Calibri" w:cs="Calibri"/>
                <w:sz w:val="20"/>
                <w:szCs w:val="20"/>
              </w:rPr>
              <w:t>udowa miasteczek ruchu drogowego</w:t>
            </w:r>
            <w:r>
              <w:rPr>
                <w:rFonts w:ascii="Calibri" w:eastAsia="Calibri" w:hAnsi="Calibri" w:cs="Calibri"/>
                <w:sz w:val="20"/>
                <w:szCs w:val="20"/>
              </w:rPr>
              <w:t xml:space="preserve"> /</w:t>
            </w:r>
          </w:p>
          <w:p w14:paraId="02B3761A" w14:textId="77777777" w:rsidR="00E31EAA" w:rsidRPr="00E31EAA" w:rsidRDefault="00E31EAA" w:rsidP="00E31EAA">
            <w:pPr>
              <w:spacing w:after="0" w:line="240" w:lineRule="auto"/>
              <w:rPr>
                <w:rFonts w:ascii="Calibri" w:eastAsia="Calibri" w:hAnsi="Calibri" w:cs="Calibri"/>
                <w:sz w:val="20"/>
                <w:szCs w:val="20"/>
              </w:rPr>
            </w:pPr>
          </w:p>
          <w:p w14:paraId="39C6817D" w14:textId="77777777" w:rsidR="00E31EAA" w:rsidRPr="00534DC7" w:rsidRDefault="00E31EAA" w:rsidP="00E31EAA">
            <w:pPr>
              <w:spacing w:after="0" w:line="240" w:lineRule="auto"/>
              <w:rPr>
                <w:rFonts w:ascii="Calibri" w:eastAsia="Calibri" w:hAnsi="Calibri" w:cs="Calibri"/>
                <w:sz w:val="20"/>
                <w:szCs w:val="20"/>
              </w:rPr>
            </w:pPr>
            <w:r w:rsidRPr="00534DC7">
              <w:rPr>
                <w:rFonts w:ascii="Calibri" w:eastAsia="Calibri" w:hAnsi="Calibri" w:cs="Calibri"/>
                <w:sz w:val="20"/>
                <w:szCs w:val="20"/>
              </w:rPr>
              <w:t>„Zwiększenie bezpieczeństwa w gm. Czarna poprzez utworzenie miasteczka ruchu drogowego w Krzemienicy”</w:t>
            </w:r>
          </w:p>
        </w:tc>
        <w:tc>
          <w:tcPr>
            <w:tcW w:w="3207" w:type="dxa"/>
            <w:tcBorders>
              <w:left w:val="single" w:sz="8" w:space="0" w:color="auto"/>
              <w:right w:val="single" w:sz="4" w:space="0" w:color="auto"/>
            </w:tcBorders>
            <w:shd w:val="clear" w:color="auto" w:fill="auto"/>
          </w:tcPr>
          <w:p w14:paraId="0F625B2D"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W ramach projektu powstało Miasteczko Ruchu Drogowego w Krzemienicy, które pozwoliło, w bezpiecznych warunkach, wdrożyć dzieci i młodzież do właściwego zachowania na drodze oraz nauki bycia świadomym uczestnikiem ruchu. W ramach projektu powstała nawierzchnia komunikacyjna, z urządzeniami przeznaczonymi do nauki przepisów ruchu drogowego, tj. znakami drogowymi pionowymi i poziomymi (rozmieszczenie ścieżek rowerowych, ronda, wykonanie przejazdów, namalowanie znaków poziomych, zakupienie tablic znaków pionowych, toru przeszkód, zamontowanie sygnalizatorów świetlnych, montaż stojaków na rowery, ławki, kosze na śmieci). </w:t>
            </w:r>
          </w:p>
          <w:p w14:paraId="4B5091C2"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Ponadto, zorganizowano m.in.: </w:t>
            </w:r>
          </w:p>
          <w:p w14:paraId="6CF49318" w14:textId="51147208"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szkolenia uczniów z bezpieczeństwa w ruchu drogowym w warunkach zbliżonych do rzeczywistych</w:t>
            </w:r>
            <w:r w:rsidR="009A5B23">
              <w:rPr>
                <w:rFonts w:ascii="Calibri" w:eastAsia="Calibri" w:hAnsi="Calibri" w:cs="Calibri"/>
                <w:sz w:val="20"/>
                <w:szCs w:val="20"/>
              </w:rPr>
              <w:t>;</w:t>
            </w:r>
          </w:p>
          <w:p w14:paraId="7DBBF4D4" w14:textId="18676F1B"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konkursy sprawnościowe i dotyczące bezpieczeństwa podczas festynów szkolnych i innych imprez kulturalnych</w:t>
            </w:r>
            <w:r w:rsidR="009A5B23">
              <w:rPr>
                <w:rFonts w:ascii="Calibri" w:eastAsia="Calibri" w:hAnsi="Calibri" w:cs="Calibri"/>
                <w:sz w:val="20"/>
                <w:szCs w:val="20"/>
              </w:rPr>
              <w:t>;</w:t>
            </w:r>
          </w:p>
          <w:p w14:paraId="2EAC659F" w14:textId="531E1C40"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pokazy i ćwiczenia dotyczące pomocy przedmedycznej w wypadkach drogowych</w:t>
            </w:r>
            <w:r w:rsidR="009A5B23">
              <w:rPr>
                <w:rFonts w:ascii="Calibri" w:eastAsia="Calibri" w:hAnsi="Calibri" w:cs="Calibri"/>
                <w:sz w:val="20"/>
                <w:szCs w:val="20"/>
              </w:rPr>
              <w:t>;</w:t>
            </w:r>
          </w:p>
          <w:p w14:paraId="26C3614D" w14:textId="452E9AFE" w:rsidR="00E31EAA" w:rsidRPr="00E31EAA" w:rsidRDefault="00E31EAA" w:rsidP="004274C6">
            <w:pPr>
              <w:numPr>
                <w:ilvl w:val="0"/>
                <w:numId w:val="7"/>
              </w:numPr>
              <w:spacing w:after="0" w:line="240" w:lineRule="auto"/>
              <w:ind w:left="173" w:hanging="173"/>
              <w:contextualSpacing/>
              <w:rPr>
                <w:rFonts w:ascii="Calibri" w:eastAsia="Calibri" w:hAnsi="Calibri" w:cs="Calibri"/>
                <w:sz w:val="20"/>
                <w:szCs w:val="20"/>
              </w:rPr>
            </w:pPr>
            <w:r w:rsidRPr="00E31EAA">
              <w:rPr>
                <w:rFonts w:ascii="Calibri" w:eastAsia="Calibri" w:hAnsi="Calibri" w:cs="Calibri"/>
                <w:sz w:val="20"/>
                <w:szCs w:val="20"/>
              </w:rPr>
              <w:t xml:space="preserve">praktyczne ćwiczenia przechodzenia przez jezdnię dla </w:t>
            </w:r>
            <w:r w:rsidRPr="00E31EAA">
              <w:rPr>
                <w:rFonts w:ascii="Calibri" w:eastAsia="Calibri" w:hAnsi="Calibri" w:cs="Calibri"/>
                <w:sz w:val="20"/>
                <w:szCs w:val="20"/>
              </w:rPr>
              <w:lastRenderedPageBreak/>
              <w:t>przedszkolaków i uczniów szkoły podstawowej</w:t>
            </w:r>
            <w:r w:rsidR="009A5B23">
              <w:rPr>
                <w:rFonts w:ascii="Calibri" w:eastAsia="Calibri" w:hAnsi="Calibri" w:cs="Calibri"/>
                <w:sz w:val="20"/>
                <w:szCs w:val="20"/>
              </w:rPr>
              <w:t>;</w:t>
            </w:r>
          </w:p>
          <w:p w14:paraId="307886F6" w14:textId="27FCD0A6" w:rsidR="00E31EAA" w:rsidRPr="00E31EAA" w:rsidRDefault="00E31EAA" w:rsidP="004274C6">
            <w:pPr>
              <w:numPr>
                <w:ilvl w:val="0"/>
                <w:numId w:val="7"/>
              </w:numPr>
              <w:spacing w:after="0" w:line="240" w:lineRule="auto"/>
              <w:ind w:left="173" w:hanging="173"/>
              <w:contextualSpacing/>
              <w:rPr>
                <w:rFonts w:ascii="Calibri" w:eastAsia="Calibri" w:hAnsi="Calibri" w:cs="Calibri"/>
                <w:sz w:val="20"/>
                <w:szCs w:val="20"/>
              </w:rPr>
            </w:pPr>
            <w:r w:rsidRPr="00E31EAA">
              <w:rPr>
                <w:rFonts w:ascii="Calibri" w:eastAsia="Calibri" w:hAnsi="Calibri" w:cs="Calibri"/>
                <w:sz w:val="20"/>
                <w:szCs w:val="20"/>
              </w:rPr>
              <w:t>edukacyjne imprezy związane z bezpieczeństwem rowerzysty w ruchu drogowym: konkursy rysunkowe, inscenizacje, spotkania z policjantem</w:t>
            </w:r>
            <w:r w:rsidR="009A5B23">
              <w:rPr>
                <w:rFonts w:ascii="Calibri" w:eastAsia="Calibri" w:hAnsi="Calibri" w:cs="Calibri"/>
                <w:sz w:val="20"/>
                <w:szCs w:val="20"/>
              </w:rPr>
              <w:t>;</w:t>
            </w:r>
            <w:r w:rsidRPr="00E31EAA">
              <w:rPr>
                <w:rFonts w:ascii="Calibri" w:eastAsia="Calibri" w:hAnsi="Calibri" w:cs="Calibri"/>
                <w:sz w:val="20"/>
                <w:szCs w:val="20"/>
              </w:rPr>
              <w:t xml:space="preserve"> </w:t>
            </w:r>
          </w:p>
          <w:p w14:paraId="1ADE69DB" w14:textId="77777777" w:rsidR="00E31EAA" w:rsidRPr="00E31EAA" w:rsidRDefault="00E31EAA" w:rsidP="004274C6">
            <w:pPr>
              <w:numPr>
                <w:ilvl w:val="0"/>
                <w:numId w:val="7"/>
              </w:numPr>
              <w:spacing w:after="0" w:line="240" w:lineRule="auto"/>
              <w:ind w:left="173" w:hanging="173"/>
              <w:contextualSpacing/>
              <w:rPr>
                <w:rFonts w:ascii="Calibri" w:eastAsia="Calibri" w:hAnsi="Calibri" w:cs="Calibri"/>
                <w:sz w:val="20"/>
                <w:szCs w:val="20"/>
              </w:rPr>
            </w:pPr>
            <w:r w:rsidRPr="00E31EAA">
              <w:rPr>
                <w:rFonts w:ascii="Calibri" w:eastAsia="Calibri" w:hAnsi="Calibri" w:cs="Calibri"/>
                <w:sz w:val="20"/>
                <w:szCs w:val="20"/>
              </w:rPr>
              <w:t>kampanię na rzecz prawidłowego wyposażenia rowerów i bezpieczeństwa rowerzystów.</w:t>
            </w:r>
          </w:p>
          <w:p w14:paraId="618FABE8" w14:textId="77777777" w:rsidR="00E31EAA" w:rsidRPr="00E31EAA" w:rsidRDefault="00E31EAA" w:rsidP="00EA7EA5">
            <w:pPr>
              <w:spacing w:after="0" w:line="240" w:lineRule="auto"/>
              <w:contextualSpacing/>
              <w:rPr>
                <w:rFonts w:ascii="Calibri" w:eastAsia="Calibri" w:hAnsi="Calibri" w:cs="Calibri"/>
                <w:sz w:val="20"/>
                <w:szCs w:val="20"/>
              </w:rPr>
            </w:pPr>
            <w:r w:rsidRPr="00E31EAA">
              <w:rPr>
                <w:rFonts w:ascii="Calibri" w:eastAsia="Calibri" w:hAnsi="Calibri" w:cs="Calibri"/>
                <w:sz w:val="20"/>
                <w:szCs w:val="20"/>
              </w:rPr>
              <w:t>Powyższe działania miały na celu:</w:t>
            </w:r>
          </w:p>
          <w:p w14:paraId="5FC2C9B5" w14:textId="28DD49FF" w:rsidR="00E31EAA" w:rsidRP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popularyzowanie roweru jako przyjaznemu środowisku środka transportu, a także rekreacji i sportu</w:t>
            </w:r>
            <w:r w:rsidR="009A5B23">
              <w:rPr>
                <w:rFonts w:ascii="Calibri" w:eastAsia="Calibri" w:hAnsi="Calibri" w:cs="Calibri"/>
                <w:sz w:val="20"/>
                <w:szCs w:val="20"/>
              </w:rPr>
              <w:t>;</w:t>
            </w:r>
          </w:p>
          <w:p w14:paraId="71E7F5FD" w14:textId="4C6C7F5F" w:rsidR="00E31EAA" w:rsidRDefault="00E31EAA" w:rsidP="004274C6">
            <w:pPr>
              <w:numPr>
                <w:ilvl w:val="0"/>
                <w:numId w:val="7"/>
              </w:numPr>
              <w:spacing w:after="0" w:line="240" w:lineRule="auto"/>
              <w:ind w:left="113" w:hanging="113"/>
              <w:contextualSpacing/>
              <w:rPr>
                <w:rFonts w:ascii="Calibri" w:eastAsia="Calibri" w:hAnsi="Calibri" w:cs="Calibri"/>
                <w:sz w:val="20"/>
                <w:szCs w:val="20"/>
              </w:rPr>
            </w:pPr>
            <w:r w:rsidRPr="00E31EAA">
              <w:rPr>
                <w:rFonts w:ascii="Calibri" w:eastAsia="Calibri" w:hAnsi="Calibri" w:cs="Calibri"/>
                <w:sz w:val="20"/>
                <w:szCs w:val="20"/>
              </w:rPr>
              <w:t>kształtowanie partnerskich zachowań wobec różnych uczestn</w:t>
            </w:r>
            <w:r w:rsidR="005E29B6">
              <w:rPr>
                <w:rFonts w:ascii="Calibri" w:eastAsia="Calibri" w:hAnsi="Calibri" w:cs="Calibri"/>
                <w:sz w:val="20"/>
                <w:szCs w:val="20"/>
              </w:rPr>
              <w:t>ików ruchu drogowego</w:t>
            </w:r>
            <w:r w:rsidR="009A5B23">
              <w:rPr>
                <w:rFonts w:ascii="Calibri" w:eastAsia="Calibri" w:hAnsi="Calibri" w:cs="Calibri"/>
                <w:sz w:val="20"/>
                <w:szCs w:val="20"/>
              </w:rPr>
              <w:t>;</w:t>
            </w:r>
          </w:p>
          <w:p w14:paraId="429D5C68" w14:textId="795F4124" w:rsidR="005E29B6" w:rsidRPr="005E29B6" w:rsidRDefault="005E29B6" w:rsidP="004274C6">
            <w:pPr>
              <w:numPr>
                <w:ilvl w:val="0"/>
                <w:numId w:val="7"/>
              </w:numPr>
              <w:spacing w:after="0" w:line="240" w:lineRule="auto"/>
              <w:ind w:left="173" w:hanging="173"/>
              <w:contextualSpacing/>
              <w:rPr>
                <w:rFonts w:ascii="Calibri" w:eastAsia="Calibri" w:hAnsi="Calibri" w:cs="Calibri"/>
                <w:sz w:val="20"/>
                <w:szCs w:val="20"/>
              </w:rPr>
            </w:pPr>
            <w:r w:rsidRPr="005E29B6">
              <w:rPr>
                <w:rFonts w:ascii="Calibri" w:eastAsia="Calibri" w:hAnsi="Calibri" w:cs="Calibri"/>
                <w:sz w:val="20"/>
                <w:szCs w:val="20"/>
              </w:rPr>
              <w:t>praktyczne ćwiczenia przechodzenia przez jezdnię dla przedszkolaków i uczniów szkoły podstawowej</w:t>
            </w:r>
            <w:r w:rsidR="009A5B23">
              <w:rPr>
                <w:rFonts w:ascii="Calibri" w:eastAsia="Calibri" w:hAnsi="Calibri" w:cs="Calibri"/>
                <w:sz w:val="20"/>
                <w:szCs w:val="20"/>
              </w:rPr>
              <w:t>;</w:t>
            </w:r>
          </w:p>
          <w:p w14:paraId="29EEEC2E" w14:textId="5652F5EB" w:rsidR="005E29B6" w:rsidRPr="005E29B6" w:rsidRDefault="005E29B6" w:rsidP="004274C6">
            <w:pPr>
              <w:numPr>
                <w:ilvl w:val="0"/>
                <w:numId w:val="7"/>
              </w:numPr>
              <w:spacing w:after="0" w:line="240" w:lineRule="auto"/>
              <w:ind w:left="173" w:hanging="173"/>
              <w:contextualSpacing/>
              <w:rPr>
                <w:rFonts w:ascii="Calibri" w:eastAsia="Calibri" w:hAnsi="Calibri" w:cs="Calibri"/>
                <w:sz w:val="20"/>
                <w:szCs w:val="20"/>
              </w:rPr>
            </w:pPr>
            <w:r w:rsidRPr="005E29B6">
              <w:rPr>
                <w:rFonts w:ascii="Calibri" w:eastAsia="Calibri" w:hAnsi="Calibri" w:cs="Calibri"/>
                <w:sz w:val="20"/>
                <w:szCs w:val="20"/>
              </w:rPr>
              <w:t>organizacja edukacyjnych imprez towarzyszących, związanych z bezpieczeństwem rowerzysty w ruchu drogowym: konkursy rysunkowe, inscenizacje, spotkania z policjantem</w:t>
            </w:r>
            <w:r w:rsidR="009A5B23">
              <w:rPr>
                <w:rFonts w:ascii="Calibri" w:eastAsia="Calibri" w:hAnsi="Calibri" w:cs="Calibri"/>
                <w:sz w:val="20"/>
                <w:szCs w:val="20"/>
              </w:rPr>
              <w:t>;</w:t>
            </w:r>
          </w:p>
          <w:p w14:paraId="5EB16AD8" w14:textId="4DE777DA" w:rsidR="005E29B6" w:rsidRPr="00EA7EA5" w:rsidRDefault="005E29B6" w:rsidP="004274C6">
            <w:pPr>
              <w:numPr>
                <w:ilvl w:val="0"/>
                <w:numId w:val="7"/>
              </w:numPr>
              <w:spacing w:after="0" w:line="240" w:lineRule="auto"/>
              <w:ind w:left="173" w:hanging="173"/>
              <w:contextualSpacing/>
              <w:rPr>
                <w:rFonts w:ascii="Calibri" w:eastAsia="Calibri" w:hAnsi="Calibri" w:cs="Calibri"/>
                <w:sz w:val="20"/>
                <w:szCs w:val="20"/>
              </w:rPr>
            </w:pPr>
            <w:r w:rsidRPr="005E29B6">
              <w:rPr>
                <w:rFonts w:ascii="Calibri" w:eastAsia="Calibri" w:hAnsi="Calibri" w:cs="Calibri"/>
                <w:sz w:val="20"/>
                <w:szCs w:val="20"/>
              </w:rPr>
              <w:t>kampania na rzecz prawidłowego wyposażenia rowerów i bezpieczeństwa rowerzystów.</w:t>
            </w:r>
          </w:p>
        </w:tc>
        <w:tc>
          <w:tcPr>
            <w:tcW w:w="1482" w:type="dxa"/>
            <w:tcBorders>
              <w:left w:val="single" w:sz="4" w:space="0" w:color="auto"/>
              <w:right w:val="single" w:sz="8" w:space="0" w:color="auto"/>
            </w:tcBorders>
            <w:shd w:val="clear" w:color="auto" w:fill="auto"/>
          </w:tcPr>
          <w:p w14:paraId="575CC745" w14:textId="77777777" w:rsidR="00E31EAA" w:rsidRPr="006B7CEC" w:rsidRDefault="00E31EAA" w:rsidP="00E31EAA">
            <w:pPr>
              <w:autoSpaceDE w:val="0"/>
              <w:autoSpaceDN w:val="0"/>
              <w:adjustRightInd w:val="0"/>
              <w:spacing w:after="0" w:line="240" w:lineRule="auto"/>
              <w:rPr>
                <w:rFonts w:ascii="Calibri" w:eastAsia="Calibri" w:hAnsi="Calibri" w:cs="Calibri"/>
                <w:b/>
                <w:color w:val="000000"/>
                <w:sz w:val="20"/>
                <w:szCs w:val="20"/>
              </w:rPr>
            </w:pPr>
            <w:r w:rsidRPr="006B7CEC">
              <w:rPr>
                <w:rFonts w:ascii="Calibri" w:eastAsia="Calibri" w:hAnsi="Calibri" w:cs="Calibri"/>
                <w:b/>
                <w:color w:val="000000"/>
                <w:sz w:val="20"/>
                <w:szCs w:val="20"/>
              </w:rPr>
              <w:lastRenderedPageBreak/>
              <w:t>100 000</w:t>
            </w:r>
          </w:p>
        </w:tc>
        <w:tc>
          <w:tcPr>
            <w:tcW w:w="1149" w:type="dxa"/>
            <w:tcBorders>
              <w:left w:val="single" w:sz="8" w:space="0" w:color="auto"/>
              <w:right w:val="single" w:sz="4" w:space="0" w:color="auto"/>
            </w:tcBorders>
            <w:shd w:val="clear" w:color="auto" w:fill="auto"/>
          </w:tcPr>
          <w:p w14:paraId="1D558400" w14:textId="77777777" w:rsidR="00E31EAA" w:rsidRPr="006B7CEC" w:rsidRDefault="00E31EAA" w:rsidP="00E31EAA">
            <w:pPr>
              <w:autoSpaceDE w:val="0"/>
              <w:autoSpaceDN w:val="0"/>
              <w:adjustRightInd w:val="0"/>
              <w:spacing w:after="0" w:line="240" w:lineRule="auto"/>
              <w:rPr>
                <w:rFonts w:ascii="Calibri" w:eastAsia="Calibri" w:hAnsi="Calibri" w:cs="Calibri"/>
                <w:b/>
                <w:sz w:val="20"/>
                <w:szCs w:val="20"/>
              </w:rPr>
            </w:pPr>
            <w:r w:rsidRPr="006B7CEC">
              <w:rPr>
                <w:rFonts w:ascii="Calibri" w:eastAsia="Calibri" w:hAnsi="Calibri" w:cs="Calibri"/>
                <w:b/>
                <w:sz w:val="20"/>
                <w:szCs w:val="20"/>
              </w:rPr>
              <w:t>84 876,27</w:t>
            </w:r>
          </w:p>
        </w:tc>
        <w:tc>
          <w:tcPr>
            <w:tcW w:w="3137" w:type="dxa"/>
            <w:tcBorders>
              <w:top w:val="single" w:sz="4" w:space="0" w:color="auto"/>
              <w:left w:val="single" w:sz="8" w:space="0" w:color="auto"/>
              <w:bottom w:val="single" w:sz="4" w:space="0" w:color="auto"/>
              <w:right w:val="single" w:sz="8" w:space="0" w:color="auto"/>
            </w:tcBorders>
            <w:shd w:val="clear" w:color="auto" w:fill="FFFFFF"/>
            <w:vAlign w:val="center"/>
          </w:tcPr>
          <w:p w14:paraId="74B5B6F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początku realizacji projektu poziom poczucia bezpieczeństwa wśród uczestników programu wynosił: 49,13%.</w:t>
            </w:r>
          </w:p>
          <w:p w14:paraId="7A39CA38"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końcu realizacji projektu: 71,66%.</w:t>
            </w:r>
          </w:p>
          <w:p w14:paraId="160FBD1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Poziom poczucia bezpieczeństwa dzięki projektowi zwiększył się o 22,53 punkty procentowe.</w:t>
            </w:r>
          </w:p>
          <w:p w14:paraId="74D68AE6" w14:textId="77777777" w:rsidR="00E31EAA" w:rsidRPr="00E31EAA" w:rsidRDefault="00E31EAA" w:rsidP="00E31EAA">
            <w:pPr>
              <w:spacing w:after="0" w:line="240" w:lineRule="auto"/>
              <w:rPr>
                <w:rFonts w:ascii="Calibri" w:eastAsia="Calibri" w:hAnsi="Calibri" w:cs="Calibri"/>
                <w:sz w:val="20"/>
                <w:szCs w:val="20"/>
              </w:rPr>
            </w:pPr>
          </w:p>
          <w:p w14:paraId="659B8E71"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początku realizacji projektu poziom świadomości uczestników programu na temat bezpiecznych zachowań i odpowiedzialności prawnej wynosił: 50,00%.</w:t>
            </w:r>
            <w:r w:rsidRPr="00E31EAA">
              <w:rPr>
                <w:rFonts w:ascii="Calibri" w:eastAsia="Calibri" w:hAnsi="Calibri" w:cs="Calibri"/>
                <w:sz w:val="20"/>
                <w:szCs w:val="20"/>
              </w:rPr>
              <w:tab/>
            </w:r>
          </w:p>
          <w:p w14:paraId="1BB46CAE"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końcu realizacji projektu: 72,23%.</w:t>
            </w:r>
          </w:p>
          <w:p w14:paraId="73BA0AB4"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Poziom świadomości uczestników Programu na temat bezpiecznych zachowań  i odpowiedzialności prawnej dzięki projektowi zwiększył się o 22,23 punkty procentowe.</w:t>
            </w:r>
            <w:r w:rsidRPr="00E31EAA">
              <w:rPr>
                <w:rFonts w:ascii="Calibri" w:eastAsia="Calibri" w:hAnsi="Calibri" w:cs="Calibri"/>
                <w:sz w:val="20"/>
                <w:szCs w:val="20"/>
              </w:rPr>
              <w:tab/>
            </w:r>
          </w:p>
          <w:p w14:paraId="43397DC6" w14:textId="77777777" w:rsidR="00E31EAA" w:rsidRPr="00E31EAA" w:rsidRDefault="00E31EAA" w:rsidP="00E31EAA">
            <w:pPr>
              <w:spacing w:after="0" w:line="240" w:lineRule="auto"/>
              <w:rPr>
                <w:rFonts w:ascii="Calibri" w:eastAsia="Calibri" w:hAnsi="Calibri" w:cs="Calibri"/>
                <w:sz w:val="20"/>
                <w:szCs w:val="20"/>
              </w:rPr>
            </w:pPr>
          </w:p>
          <w:p w14:paraId="0F9ADB71"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Według: 99,01% ankietowanych projekt miał wpływ na poziom wiedzy na temat bezpiecznych zachowań i odpowiedzialności prawnej z zakresu bezpieczeństwa i porządku publicznego.</w:t>
            </w:r>
          </w:p>
          <w:p w14:paraId="59988FC9" w14:textId="77777777" w:rsid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Wpływ ten wyniósł: 72,35%.</w:t>
            </w:r>
          </w:p>
          <w:p w14:paraId="4CD0E617" w14:textId="77777777" w:rsidR="005E29B6" w:rsidRDefault="005E29B6" w:rsidP="00E31EAA">
            <w:pPr>
              <w:spacing w:after="0" w:line="240" w:lineRule="auto"/>
              <w:rPr>
                <w:rFonts w:ascii="Calibri" w:eastAsia="Calibri" w:hAnsi="Calibri" w:cs="Calibri"/>
                <w:sz w:val="20"/>
                <w:szCs w:val="20"/>
              </w:rPr>
            </w:pPr>
          </w:p>
          <w:p w14:paraId="0517D28E" w14:textId="77777777" w:rsidR="005E29B6" w:rsidRDefault="005E29B6" w:rsidP="00E31EAA">
            <w:pPr>
              <w:spacing w:after="0" w:line="240" w:lineRule="auto"/>
              <w:rPr>
                <w:rFonts w:ascii="Calibri" w:eastAsia="Calibri" w:hAnsi="Calibri" w:cs="Calibri"/>
                <w:sz w:val="20"/>
                <w:szCs w:val="20"/>
              </w:rPr>
            </w:pPr>
          </w:p>
          <w:p w14:paraId="7DF54F06" w14:textId="77777777" w:rsidR="005E29B6" w:rsidRDefault="005E29B6" w:rsidP="00E31EAA">
            <w:pPr>
              <w:spacing w:after="0" w:line="240" w:lineRule="auto"/>
              <w:rPr>
                <w:rFonts w:ascii="Calibri" w:eastAsia="Calibri" w:hAnsi="Calibri" w:cs="Calibri"/>
                <w:sz w:val="20"/>
                <w:szCs w:val="20"/>
              </w:rPr>
            </w:pPr>
          </w:p>
          <w:p w14:paraId="46E59749" w14:textId="77777777" w:rsidR="005E29B6" w:rsidRDefault="005E29B6" w:rsidP="00E31EAA">
            <w:pPr>
              <w:spacing w:after="0" w:line="240" w:lineRule="auto"/>
              <w:rPr>
                <w:rFonts w:ascii="Calibri" w:eastAsia="Calibri" w:hAnsi="Calibri" w:cs="Calibri"/>
                <w:sz w:val="20"/>
                <w:szCs w:val="20"/>
              </w:rPr>
            </w:pPr>
          </w:p>
          <w:p w14:paraId="70E999F7" w14:textId="77777777" w:rsidR="005E29B6" w:rsidRDefault="005E29B6" w:rsidP="00E31EAA">
            <w:pPr>
              <w:spacing w:after="0" w:line="240" w:lineRule="auto"/>
              <w:rPr>
                <w:rFonts w:ascii="Calibri" w:eastAsia="Calibri" w:hAnsi="Calibri" w:cs="Calibri"/>
                <w:sz w:val="20"/>
                <w:szCs w:val="20"/>
              </w:rPr>
            </w:pPr>
          </w:p>
          <w:p w14:paraId="4CC49FC0" w14:textId="77777777" w:rsidR="005E29B6" w:rsidRDefault="005E29B6" w:rsidP="00E31EAA">
            <w:pPr>
              <w:spacing w:after="0" w:line="240" w:lineRule="auto"/>
              <w:rPr>
                <w:rFonts w:ascii="Calibri" w:eastAsia="Calibri" w:hAnsi="Calibri" w:cs="Calibri"/>
                <w:sz w:val="20"/>
                <w:szCs w:val="20"/>
              </w:rPr>
            </w:pPr>
          </w:p>
          <w:p w14:paraId="2E316EE1" w14:textId="77777777" w:rsidR="005E29B6" w:rsidRDefault="005E29B6" w:rsidP="00E31EAA">
            <w:pPr>
              <w:spacing w:after="0" w:line="240" w:lineRule="auto"/>
              <w:rPr>
                <w:rFonts w:ascii="Calibri" w:eastAsia="Calibri" w:hAnsi="Calibri" w:cs="Calibri"/>
                <w:sz w:val="20"/>
                <w:szCs w:val="20"/>
              </w:rPr>
            </w:pPr>
          </w:p>
          <w:p w14:paraId="39777752" w14:textId="77777777" w:rsidR="005E29B6" w:rsidRDefault="005E29B6" w:rsidP="00E31EAA">
            <w:pPr>
              <w:spacing w:after="0" w:line="240" w:lineRule="auto"/>
              <w:rPr>
                <w:rFonts w:ascii="Calibri" w:eastAsia="Calibri" w:hAnsi="Calibri" w:cs="Calibri"/>
                <w:sz w:val="20"/>
                <w:szCs w:val="20"/>
              </w:rPr>
            </w:pPr>
          </w:p>
          <w:p w14:paraId="37294681" w14:textId="77777777" w:rsidR="005E29B6" w:rsidRDefault="005E29B6" w:rsidP="00E31EAA">
            <w:pPr>
              <w:spacing w:after="0" w:line="240" w:lineRule="auto"/>
              <w:rPr>
                <w:rFonts w:ascii="Calibri" w:eastAsia="Calibri" w:hAnsi="Calibri" w:cs="Calibri"/>
                <w:sz w:val="20"/>
                <w:szCs w:val="20"/>
              </w:rPr>
            </w:pPr>
          </w:p>
          <w:p w14:paraId="458281CE" w14:textId="77777777" w:rsidR="005E29B6" w:rsidRDefault="005E29B6" w:rsidP="00E31EAA">
            <w:pPr>
              <w:spacing w:after="0" w:line="240" w:lineRule="auto"/>
              <w:rPr>
                <w:rFonts w:ascii="Calibri" w:eastAsia="Calibri" w:hAnsi="Calibri" w:cs="Calibri"/>
                <w:sz w:val="20"/>
                <w:szCs w:val="20"/>
              </w:rPr>
            </w:pPr>
          </w:p>
          <w:p w14:paraId="3ABA857E" w14:textId="77777777" w:rsidR="005E29B6" w:rsidRDefault="005E29B6" w:rsidP="00E31EAA">
            <w:pPr>
              <w:spacing w:after="0" w:line="240" w:lineRule="auto"/>
              <w:rPr>
                <w:rFonts w:ascii="Calibri" w:eastAsia="Calibri" w:hAnsi="Calibri" w:cs="Calibri"/>
                <w:sz w:val="20"/>
                <w:szCs w:val="20"/>
              </w:rPr>
            </w:pPr>
          </w:p>
          <w:p w14:paraId="209FFB75" w14:textId="77777777" w:rsidR="005E29B6" w:rsidRDefault="005E29B6" w:rsidP="00E31EAA">
            <w:pPr>
              <w:spacing w:after="0" w:line="240" w:lineRule="auto"/>
              <w:rPr>
                <w:rFonts w:ascii="Calibri" w:eastAsia="Calibri" w:hAnsi="Calibri" w:cs="Calibri"/>
                <w:sz w:val="20"/>
                <w:szCs w:val="20"/>
              </w:rPr>
            </w:pPr>
          </w:p>
          <w:p w14:paraId="347E7253" w14:textId="77777777" w:rsidR="005E29B6" w:rsidRDefault="005E29B6" w:rsidP="00E31EAA">
            <w:pPr>
              <w:spacing w:after="0" w:line="240" w:lineRule="auto"/>
              <w:rPr>
                <w:rFonts w:ascii="Calibri" w:eastAsia="Calibri" w:hAnsi="Calibri" w:cs="Calibri"/>
                <w:sz w:val="20"/>
                <w:szCs w:val="20"/>
              </w:rPr>
            </w:pPr>
          </w:p>
          <w:p w14:paraId="71F4A42E" w14:textId="77777777" w:rsidR="005E29B6" w:rsidRDefault="005E29B6" w:rsidP="00E31EAA">
            <w:pPr>
              <w:spacing w:after="0" w:line="240" w:lineRule="auto"/>
              <w:rPr>
                <w:rFonts w:ascii="Calibri" w:eastAsia="Calibri" w:hAnsi="Calibri" w:cs="Calibri"/>
                <w:sz w:val="20"/>
                <w:szCs w:val="20"/>
              </w:rPr>
            </w:pPr>
          </w:p>
          <w:p w14:paraId="514B643B" w14:textId="77777777" w:rsidR="005E29B6" w:rsidRDefault="005E29B6" w:rsidP="00E31EAA">
            <w:pPr>
              <w:spacing w:after="0" w:line="240" w:lineRule="auto"/>
              <w:rPr>
                <w:rFonts w:ascii="Calibri" w:eastAsia="Calibri" w:hAnsi="Calibri" w:cs="Calibri"/>
                <w:sz w:val="20"/>
                <w:szCs w:val="20"/>
              </w:rPr>
            </w:pPr>
          </w:p>
          <w:p w14:paraId="54511E73" w14:textId="77777777" w:rsidR="005E29B6" w:rsidRDefault="005E29B6" w:rsidP="00E31EAA">
            <w:pPr>
              <w:spacing w:after="0" w:line="240" w:lineRule="auto"/>
              <w:rPr>
                <w:rFonts w:ascii="Calibri" w:eastAsia="Calibri" w:hAnsi="Calibri" w:cs="Calibri"/>
                <w:sz w:val="20"/>
                <w:szCs w:val="20"/>
              </w:rPr>
            </w:pPr>
          </w:p>
          <w:p w14:paraId="4709F4A6" w14:textId="77777777" w:rsidR="005E29B6" w:rsidRDefault="005E29B6" w:rsidP="00E31EAA">
            <w:pPr>
              <w:spacing w:after="0" w:line="240" w:lineRule="auto"/>
              <w:rPr>
                <w:rFonts w:ascii="Calibri" w:eastAsia="Calibri" w:hAnsi="Calibri" w:cs="Calibri"/>
                <w:sz w:val="20"/>
                <w:szCs w:val="20"/>
              </w:rPr>
            </w:pPr>
          </w:p>
          <w:p w14:paraId="63FB5A19" w14:textId="77777777" w:rsidR="005E29B6" w:rsidRDefault="005E29B6" w:rsidP="00E31EAA">
            <w:pPr>
              <w:spacing w:after="0" w:line="240" w:lineRule="auto"/>
              <w:rPr>
                <w:rFonts w:ascii="Calibri" w:eastAsia="Calibri" w:hAnsi="Calibri" w:cs="Calibri"/>
                <w:sz w:val="20"/>
                <w:szCs w:val="20"/>
              </w:rPr>
            </w:pPr>
          </w:p>
          <w:p w14:paraId="3CBC4A19" w14:textId="77777777" w:rsidR="005E29B6" w:rsidRDefault="005E29B6" w:rsidP="00E31EAA">
            <w:pPr>
              <w:spacing w:after="0" w:line="240" w:lineRule="auto"/>
              <w:rPr>
                <w:rFonts w:ascii="Calibri" w:eastAsia="Calibri" w:hAnsi="Calibri" w:cs="Calibri"/>
                <w:sz w:val="20"/>
                <w:szCs w:val="20"/>
              </w:rPr>
            </w:pPr>
          </w:p>
          <w:p w14:paraId="1E7372D5" w14:textId="77777777" w:rsidR="005E29B6" w:rsidRDefault="005E29B6" w:rsidP="00E31EAA">
            <w:pPr>
              <w:spacing w:after="0" w:line="240" w:lineRule="auto"/>
              <w:rPr>
                <w:rFonts w:ascii="Calibri" w:eastAsia="Calibri" w:hAnsi="Calibri" w:cs="Calibri"/>
                <w:sz w:val="20"/>
                <w:szCs w:val="20"/>
              </w:rPr>
            </w:pPr>
          </w:p>
          <w:p w14:paraId="4E090F5F" w14:textId="77777777" w:rsidR="005E29B6" w:rsidRDefault="005E29B6" w:rsidP="00E31EAA">
            <w:pPr>
              <w:spacing w:after="0" w:line="240" w:lineRule="auto"/>
              <w:rPr>
                <w:rFonts w:ascii="Calibri" w:eastAsia="Calibri" w:hAnsi="Calibri" w:cs="Calibri"/>
                <w:sz w:val="20"/>
                <w:szCs w:val="20"/>
              </w:rPr>
            </w:pPr>
          </w:p>
          <w:p w14:paraId="4C9F9FFB" w14:textId="77777777" w:rsidR="005E29B6" w:rsidRDefault="005E29B6" w:rsidP="00E31EAA">
            <w:pPr>
              <w:spacing w:after="0" w:line="240" w:lineRule="auto"/>
              <w:rPr>
                <w:rFonts w:ascii="Calibri" w:eastAsia="Calibri" w:hAnsi="Calibri" w:cs="Calibri"/>
                <w:sz w:val="20"/>
                <w:szCs w:val="20"/>
              </w:rPr>
            </w:pPr>
          </w:p>
          <w:p w14:paraId="42E12E9B" w14:textId="77777777" w:rsidR="005E29B6" w:rsidRPr="00E31EAA" w:rsidRDefault="005E29B6" w:rsidP="00E31EAA">
            <w:pPr>
              <w:spacing w:after="0" w:line="240" w:lineRule="auto"/>
              <w:rPr>
                <w:rFonts w:ascii="Calibri" w:eastAsia="Calibri" w:hAnsi="Calibri" w:cs="Calibri"/>
                <w:sz w:val="20"/>
                <w:szCs w:val="20"/>
              </w:rPr>
            </w:pPr>
          </w:p>
        </w:tc>
      </w:tr>
      <w:tr w:rsidR="00CA00DD" w:rsidRPr="00E31EAA" w14:paraId="4FB55007" w14:textId="77777777" w:rsidTr="006B7CEC">
        <w:trPr>
          <w:trHeight w:val="1252"/>
          <w:jc w:val="center"/>
        </w:trPr>
        <w:tc>
          <w:tcPr>
            <w:tcW w:w="511" w:type="dxa"/>
            <w:tcBorders>
              <w:left w:val="single" w:sz="8" w:space="0" w:color="auto"/>
              <w:right w:val="single" w:sz="8" w:space="0" w:color="auto"/>
            </w:tcBorders>
            <w:shd w:val="clear" w:color="auto" w:fill="auto"/>
          </w:tcPr>
          <w:p w14:paraId="5B76259B" w14:textId="6AD4ED6F" w:rsidR="00CA00DD" w:rsidRPr="00E31EAA" w:rsidRDefault="00CA00DD"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5E8DA178" w14:textId="0D4321B7" w:rsidR="00CA00DD" w:rsidRPr="00CA00DD" w:rsidRDefault="00CA00DD" w:rsidP="00CA00DD">
            <w:pPr>
              <w:spacing w:after="0" w:line="240" w:lineRule="auto"/>
              <w:rPr>
                <w:rFonts w:eastAsia="Calibri" w:cstheme="minorHAnsi"/>
                <w:b/>
                <w:sz w:val="20"/>
                <w:szCs w:val="20"/>
              </w:rPr>
            </w:pPr>
            <w:r w:rsidRPr="00CA00DD">
              <w:rPr>
                <w:rFonts w:eastAsia="Calibri" w:cstheme="minorHAnsi"/>
                <w:b/>
                <w:sz w:val="20"/>
                <w:szCs w:val="20"/>
              </w:rPr>
              <w:t xml:space="preserve">Miasto Jasło </w:t>
            </w:r>
          </w:p>
        </w:tc>
        <w:tc>
          <w:tcPr>
            <w:tcW w:w="2058" w:type="dxa"/>
            <w:tcBorders>
              <w:left w:val="single" w:sz="4" w:space="0" w:color="auto"/>
              <w:right w:val="single" w:sz="8" w:space="0" w:color="auto"/>
            </w:tcBorders>
            <w:shd w:val="clear" w:color="auto" w:fill="auto"/>
          </w:tcPr>
          <w:p w14:paraId="63712798" w14:textId="47B10B51" w:rsidR="00CA00DD" w:rsidRDefault="00CA00DD" w:rsidP="00534DC7">
            <w:pPr>
              <w:pStyle w:val="Akapitzlist"/>
              <w:spacing w:after="0" w:line="240" w:lineRule="auto"/>
              <w:ind w:left="113"/>
              <w:rPr>
                <w:rFonts w:asciiTheme="minorHAnsi" w:hAnsiTheme="minorHAnsi" w:cstheme="minorHAnsi"/>
                <w:sz w:val="20"/>
                <w:szCs w:val="20"/>
              </w:rPr>
            </w:pPr>
            <w:r w:rsidRPr="00CA00DD">
              <w:rPr>
                <w:rFonts w:asciiTheme="minorHAnsi" w:hAnsiTheme="minorHAnsi" w:cstheme="minorHAnsi"/>
                <w:sz w:val="20"/>
                <w:szCs w:val="20"/>
              </w:rPr>
              <w:t>Straż Miejska w Jaśle</w:t>
            </w:r>
            <w:r w:rsidR="00050E45">
              <w:rPr>
                <w:rFonts w:asciiTheme="minorHAnsi" w:hAnsiTheme="minorHAnsi" w:cstheme="minorHAnsi"/>
                <w:sz w:val="20"/>
                <w:szCs w:val="20"/>
              </w:rPr>
              <w:t>;</w:t>
            </w:r>
          </w:p>
          <w:p w14:paraId="0C962BD3" w14:textId="77777777" w:rsidR="00050E45" w:rsidRPr="00CA00DD" w:rsidRDefault="00050E45" w:rsidP="00534DC7">
            <w:pPr>
              <w:pStyle w:val="Akapitzlist"/>
              <w:spacing w:after="0" w:line="240" w:lineRule="auto"/>
              <w:ind w:left="113"/>
              <w:rPr>
                <w:rFonts w:asciiTheme="minorHAnsi" w:hAnsiTheme="minorHAnsi" w:cstheme="minorHAnsi"/>
                <w:sz w:val="20"/>
                <w:szCs w:val="20"/>
              </w:rPr>
            </w:pPr>
          </w:p>
          <w:p w14:paraId="0708E251" w14:textId="6E0BFF2F" w:rsidR="00CA00DD" w:rsidRDefault="00CA00DD" w:rsidP="00534DC7">
            <w:pPr>
              <w:pStyle w:val="Akapitzlist"/>
              <w:spacing w:after="0" w:line="240" w:lineRule="auto"/>
              <w:ind w:left="113"/>
              <w:rPr>
                <w:rFonts w:asciiTheme="minorHAnsi" w:hAnsiTheme="minorHAnsi" w:cstheme="minorHAnsi"/>
                <w:sz w:val="20"/>
                <w:szCs w:val="20"/>
              </w:rPr>
            </w:pPr>
            <w:r w:rsidRPr="00CA00DD">
              <w:rPr>
                <w:rFonts w:asciiTheme="minorHAnsi" w:hAnsiTheme="minorHAnsi" w:cstheme="minorHAnsi"/>
                <w:sz w:val="20"/>
                <w:szCs w:val="20"/>
              </w:rPr>
              <w:t xml:space="preserve">Placówki oświatowe (przedszkola i szkoły </w:t>
            </w:r>
            <w:r w:rsidRPr="00CA00DD">
              <w:rPr>
                <w:rFonts w:asciiTheme="minorHAnsi" w:hAnsiTheme="minorHAnsi" w:cstheme="minorHAnsi"/>
                <w:sz w:val="20"/>
                <w:szCs w:val="20"/>
              </w:rPr>
              <w:lastRenderedPageBreak/>
              <w:t>z terenu miasta Jasła)</w:t>
            </w:r>
            <w:r w:rsidR="00050E45">
              <w:rPr>
                <w:rFonts w:asciiTheme="minorHAnsi" w:hAnsiTheme="minorHAnsi" w:cstheme="minorHAnsi"/>
                <w:sz w:val="20"/>
                <w:szCs w:val="20"/>
              </w:rPr>
              <w:t>;</w:t>
            </w:r>
          </w:p>
          <w:p w14:paraId="781C02F5" w14:textId="77777777" w:rsidR="00050E45" w:rsidRPr="00CA00DD" w:rsidRDefault="00050E45" w:rsidP="00534DC7">
            <w:pPr>
              <w:pStyle w:val="Akapitzlist"/>
              <w:spacing w:after="0" w:line="240" w:lineRule="auto"/>
              <w:ind w:left="113"/>
              <w:rPr>
                <w:rFonts w:asciiTheme="minorHAnsi" w:hAnsiTheme="minorHAnsi" w:cstheme="minorHAnsi"/>
                <w:sz w:val="20"/>
                <w:szCs w:val="20"/>
              </w:rPr>
            </w:pPr>
          </w:p>
          <w:p w14:paraId="7ADEE6B5" w14:textId="5D49A954" w:rsidR="00CA00DD" w:rsidRDefault="00CA00DD" w:rsidP="00534DC7">
            <w:pPr>
              <w:pStyle w:val="Akapitzlist"/>
              <w:spacing w:after="0" w:line="240" w:lineRule="auto"/>
              <w:ind w:left="113"/>
              <w:rPr>
                <w:rFonts w:asciiTheme="minorHAnsi" w:hAnsiTheme="minorHAnsi" w:cstheme="minorHAnsi"/>
                <w:sz w:val="20"/>
                <w:szCs w:val="20"/>
              </w:rPr>
            </w:pPr>
            <w:r w:rsidRPr="00CA00DD">
              <w:rPr>
                <w:rFonts w:asciiTheme="minorHAnsi" w:hAnsiTheme="minorHAnsi" w:cstheme="minorHAnsi"/>
                <w:sz w:val="20"/>
                <w:szCs w:val="20"/>
              </w:rPr>
              <w:t>Uniwersytet Trzeciego Wieku</w:t>
            </w:r>
            <w:r w:rsidR="00050E45">
              <w:rPr>
                <w:rFonts w:asciiTheme="minorHAnsi" w:hAnsiTheme="minorHAnsi" w:cstheme="minorHAnsi"/>
                <w:sz w:val="20"/>
                <w:szCs w:val="20"/>
              </w:rPr>
              <w:t>;</w:t>
            </w:r>
          </w:p>
          <w:p w14:paraId="65AA71E1" w14:textId="77777777" w:rsidR="00050E45" w:rsidRPr="00CA00DD" w:rsidRDefault="00050E45" w:rsidP="00534DC7">
            <w:pPr>
              <w:pStyle w:val="Akapitzlist"/>
              <w:spacing w:after="0" w:line="240" w:lineRule="auto"/>
              <w:ind w:left="113"/>
              <w:rPr>
                <w:rFonts w:asciiTheme="minorHAnsi" w:hAnsiTheme="minorHAnsi" w:cstheme="minorHAnsi"/>
                <w:sz w:val="20"/>
                <w:szCs w:val="20"/>
              </w:rPr>
            </w:pPr>
          </w:p>
          <w:p w14:paraId="5445B12D" w14:textId="780E1F6E" w:rsidR="00CA00DD" w:rsidRPr="00CA00DD" w:rsidRDefault="006B7CEC" w:rsidP="004274C6">
            <w:pPr>
              <w:pStyle w:val="Akapitzlist"/>
              <w:numPr>
                <w:ilvl w:val="0"/>
                <w:numId w:val="7"/>
              </w:numPr>
              <w:spacing w:after="0" w:line="240" w:lineRule="auto"/>
              <w:ind w:left="113" w:hanging="113"/>
              <w:rPr>
                <w:rFonts w:asciiTheme="minorHAnsi" w:hAnsiTheme="minorHAnsi" w:cstheme="minorHAnsi"/>
                <w:sz w:val="20"/>
                <w:szCs w:val="20"/>
              </w:rPr>
            </w:pPr>
            <w:r>
              <w:rPr>
                <w:rFonts w:asciiTheme="minorHAnsi" w:hAnsiTheme="minorHAnsi" w:cstheme="minorHAnsi"/>
                <w:sz w:val="20"/>
                <w:szCs w:val="20"/>
              </w:rPr>
              <w:t>J</w:t>
            </w:r>
            <w:r w:rsidR="00CA00DD" w:rsidRPr="00CA00DD">
              <w:rPr>
                <w:rFonts w:asciiTheme="minorHAnsi" w:hAnsiTheme="minorHAnsi" w:cstheme="minorHAnsi"/>
                <w:sz w:val="20"/>
                <w:szCs w:val="20"/>
              </w:rPr>
              <w:t>asielski Dom Kultury,</w:t>
            </w:r>
          </w:p>
          <w:p w14:paraId="7A786397" w14:textId="10AAFC45" w:rsidR="00CA00DD" w:rsidRPr="00CA00DD" w:rsidRDefault="00CA00DD" w:rsidP="00CA00DD">
            <w:pPr>
              <w:spacing w:after="0" w:line="240" w:lineRule="auto"/>
              <w:ind w:left="113"/>
              <w:contextualSpacing/>
              <w:rPr>
                <w:rFonts w:eastAsia="Calibri" w:cstheme="minorHAnsi"/>
                <w:sz w:val="20"/>
                <w:szCs w:val="20"/>
              </w:rPr>
            </w:pPr>
            <w:r w:rsidRPr="00CA00DD">
              <w:rPr>
                <w:rFonts w:eastAsia="Calibri" w:cstheme="minorHAnsi"/>
                <w:sz w:val="20"/>
                <w:szCs w:val="20"/>
              </w:rPr>
              <w:t>lokalne media.</w:t>
            </w:r>
          </w:p>
        </w:tc>
        <w:tc>
          <w:tcPr>
            <w:tcW w:w="2050" w:type="dxa"/>
            <w:tcBorders>
              <w:left w:val="single" w:sz="8" w:space="0" w:color="auto"/>
              <w:right w:val="single" w:sz="8" w:space="0" w:color="auto"/>
            </w:tcBorders>
            <w:shd w:val="clear" w:color="auto" w:fill="auto"/>
          </w:tcPr>
          <w:p w14:paraId="0A9C8C48" w14:textId="762D60B4" w:rsidR="00CA00DD" w:rsidRPr="00CA00DD" w:rsidRDefault="00CA00DD" w:rsidP="00CA00DD">
            <w:pPr>
              <w:spacing w:after="0" w:line="240" w:lineRule="auto"/>
              <w:rPr>
                <w:rFonts w:eastAsia="Calibri" w:cstheme="minorHAnsi"/>
                <w:sz w:val="20"/>
                <w:szCs w:val="20"/>
              </w:rPr>
            </w:pPr>
            <w:r w:rsidRPr="00CA00DD">
              <w:rPr>
                <w:rFonts w:eastAsia="Calibri" w:cstheme="minorHAnsi"/>
                <w:sz w:val="20"/>
                <w:szCs w:val="20"/>
              </w:rPr>
              <w:lastRenderedPageBreak/>
              <w:t>Bezpieczne przejścia dla pieszych</w:t>
            </w:r>
          </w:p>
          <w:p w14:paraId="32BE55E3" w14:textId="77777777" w:rsidR="00CA00DD" w:rsidRPr="00CA00DD" w:rsidRDefault="00CA00DD" w:rsidP="00CA00DD">
            <w:pPr>
              <w:spacing w:after="0" w:line="240" w:lineRule="auto"/>
              <w:rPr>
                <w:rFonts w:eastAsia="Calibri" w:cstheme="minorHAnsi"/>
                <w:sz w:val="20"/>
                <w:szCs w:val="20"/>
              </w:rPr>
            </w:pPr>
          </w:p>
          <w:p w14:paraId="77918061" w14:textId="4AF1B3FD" w:rsidR="00CA00DD" w:rsidRPr="00062C03" w:rsidRDefault="00CA00DD" w:rsidP="00CA00DD">
            <w:pPr>
              <w:spacing w:after="0" w:line="240" w:lineRule="auto"/>
              <w:rPr>
                <w:rFonts w:eastAsia="Calibri" w:cstheme="minorHAnsi"/>
                <w:sz w:val="20"/>
                <w:szCs w:val="20"/>
              </w:rPr>
            </w:pPr>
            <w:r w:rsidRPr="00534DC7">
              <w:rPr>
                <w:rFonts w:eastAsia="Calibri" w:cstheme="minorHAnsi"/>
                <w:sz w:val="20"/>
                <w:szCs w:val="20"/>
              </w:rPr>
              <w:t>„Bezpieczny pieszy w mieście Jaśle”</w:t>
            </w:r>
          </w:p>
        </w:tc>
        <w:tc>
          <w:tcPr>
            <w:tcW w:w="3207" w:type="dxa"/>
            <w:tcBorders>
              <w:left w:val="single" w:sz="8" w:space="0" w:color="auto"/>
              <w:right w:val="single" w:sz="4" w:space="0" w:color="auto"/>
            </w:tcBorders>
            <w:shd w:val="clear" w:color="auto" w:fill="auto"/>
          </w:tcPr>
          <w:p w14:paraId="3592D889" w14:textId="77777777" w:rsidR="00CA00DD" w:rsidRPr="00CA00DD" w:rsidRDefault="00CA00DD" w:rsidP="00CA00DD">
            <w:pPr>
              <w:spacing w:after="0" w:line="240" w:lineRule="auto"/>
              <w:rPr>
                <w:rFonts w:eastAsia="Calibri" w:cstheme="minorHAnsi"/>
                <w:sz w:val="20"/>
                <w:szCs w:val="20"/>
              </w:rPr>
            </w:pPr>
            <w:r w:rsidRPr="00CA00DD">
              <w:rPr>
                <w:rFonts w:eastAsia="Calibri" w:cstheme="minorHAnsi"/>
                <w:sz w:val="20"/>
                <w:szCs w:val="20"/>
              </w:rPr>
              <w:t>W ramach projektu zmodernizowano 4 przejścia dla pieszych, z zastosowaniem nowoczesnych technologii (2 przejścia na ulicy Szkolnej w Jaśle i 2 przejścia na ulicy 3 Maja w Jaśle).</w:t>
            </w:r>
          </w:p>
          <w:p w14:paraId="5D89E1A0" w14:textId="295DBD03" w:rsidR="00CA00DD" w:rsidRPr="00CA00DD" w:rsidRDefault="00CA00DD" w:rsidP="00CA00DD">
            <w:pPr>
              <w:spacing w:after="0" w:line="240" w:lineRule="auto"/>
              <w:rPr>
                <w:rFonts w:eastAsia="Calibri" w:cstheme="minorHAnsi"/>
                <w:sz w:val="20"/>
                <w:szCs w:val="20"/>
              </w:rPr>
            </w:pPr>
            <w:r w:rsidRPr="00CA00DD">
              <w:rPr>
                <w:rFonts w:eastAsia="Calibri" w:cstheme="minorHAnsi"/>
                <w:sz w:val="20"/>
                <w:szCs w:val="20"/>
              </w:rPr>
              <w:lastRenderedPageBreak/>
              <w:t>Ponadto, przeprowad</w:t>
            </w:r>
            <w:r w:rsidR="000A53DB">
              <w:rPr>
                <w:rFonts w:eastAsia="Calibri" w:cstheme="minorHAnsi"/>
                <w:sz w:val="20"/>
                <w:szCs w:val="20"/>
              </w:rPr>
              <w:t>zono działania edukacyjne wśród</w:t>
            </w:r>
            <w:r w:rsidRPr="00CA00DD">
              <w:rPr>
                <w:rFonts w:eastAsia="Calibri" w:cstheme="minorHAnsi"/>
                <w:sz w:val="20"/>
                <w:szCs w:val="20"/>
              </w:rPr>
              <w:t xml:space="preserve"> dzieci przedszkolnych oraz uczniów wszystkich szkół podstawowych z terenu miasta, w trakcie których poruszono temat bezpieczeństwa w ruchu drogowym, ze szczególnym uwzględnieniem zasad przechodzenia przez pasy:</w:t>
            </w:r>
          </w:p>
          <w:p w14:paraId="0DA19982" w14:textId="45E3D77F"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Odbyło się łącznie 46 spotkań profilaktycznych „Bezpieczny uczeń na drodze w mieście Jaśle”, w których udział wzięło 1288 dzieci</w:t>
            </w:r>
            <w:r w:rsidR="009A5B23">
              <w:rPr>
                <w:rFonts w:asciiTheme="minorHAnsi" w:hAnsiTheme="minorHAnsi" w:cstheme="minorHAnsi"/>
                <w:sz w:val="20"/>
                <w:szCs w:val="20"/>
              </w:rPr>
              <w:t>;</w:t>
            </w:r>
          </w:p>
          <w:p w14:paraId="0B8AD6AA" w14:textId="1867348B"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O</w:t>
            </w:r>
            <w:r w:rsidR="000A53DB">
              <w:rPr>
                <w:rFonts w:asciiTheme="minorHAnsi" w:hAnsiTheme="minorHAnsi" w:cstheme="minorHAnsi"/>
                <w:sz w:val="20"/>
                <w:szCs w:val="20"/>
              </w:rPr>
              <w:t xml:space="preserve">dbyło się widowisko dla dzieci </w:t>
            </w:r>
            <w:r w:rsidRPr="00CA00DD">
              <w:rPr>
                <w:rFonts w:asciiTheme="minorHAnsi" w:hAnsiTheme="minorHAnsi" w:cstheme="minorHAnsi"/>
                <w:sz w:val="20"/>
                <w:szCs w:val="20"/>
              </w:rPr>
              <w:t>„Wesoło i bezpiecznie” w Jasielskim Domu Kultury, podczas którego rozdano dzieciom  opaski odblaskowe LED. Podczas imprezy odbył się pokaz mody odblaskowej przygotowany przez uczniów klas I</w:t>
            </w:r>
            <w:r w:rsidR="009A5B23">
              <w:rPr>
                <w:rFonts w:asciiTheme="minorHAnsi" w:hAnsiTheme="minorHAnsi" w:cstheme="minorHAnsi"/>
                <w:sz w:val="20"/>
                <w:szCs w:val="20"/>
              </w:rPr>
              <w:t>;</w:t>
            </w:r>
          </w:p>
          <w:p w14:paraId="6859E157" w14:textId="1951448D"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Zorganizowano konkurs plastyczny związany z bezpiecznym poruszaniem się po drogach. D</w:t>
            </w:r>
            <w:r w:rsidR="000A53DB">
              <w:rPr>
                <w:rFonts w:asciiTheme="minorHAnsi" w:hAnsiTheme="minorHAnsi" w:cstheme="minorHAnsi"/>
                <w:sz w:val="20"/>
                <w:szCs w:val="20"/>
              </w:rPr>
              <w:t xml:space="preserve">o konkursu zostało zgłoszonych </w:t>
            </w:r>
            <w:r w:rsidRPr="00CA00DD">
              <w:rPr>
                <w:rFonts w:asciiTheme="minorHAnsi" w:hAnsiTheme="minorHAnsi" w:cstheme="minorHAnsi"/>
                <w:sz w:val="20"/>
                <w:szCs w:val="20"/>
              </w:rPr>
              <w:t>145 prac</w:t>
            </w:r>
            <w:r w:rsidR="009A5B23">
              <w:rPr>
                <w:rFonts w:asciiTheme="minorHAnsi" w:hAnsiTheme="minorHAnsi" w:cstheme="minorHAnsi"/>
                <w:sz w:val="20"/>
                <w:szCs w:val="20"/>
              </w:rPr>
              <w:t>;</w:t>
            </w:r>
          </w:p>
          <w:p w14:paraId="5B26BF8A" w14:textId="3FD4DFC8"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Wszystkie przedszkola zostały wyposażone w komplety kamizelek odblaskowych dla dzieci</w:t>
            </w:r>
            <w:r w:rsidR="009A5B23">
              <w:rPr>
                <w:rFonts w:asciiTheme="minorHAnsi" w:hAnsiTheme="minorHAnsi" w:cstheme="minorHAnsi"/>
                <w:sz w:val="20"/>
                <w:szCs w:val="20"/>
              </w:rPr>
              <w:t>;</w:t>
            </w:r>
          </w:p>
          <w:p w14:paraId="788EF16A" w14:textId="6499DDA9"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Odbyła się konferencja dla seniorów „Bezpieczny senior na drodze w mieście Jaśle” na Uniwersytecie III Wieku. Poruszone zostały zagadnienia dotyczące bezpieczeństwa pieszych, rowerzystów oraz kierowców 60+</w:t>
            </w:r>
            <w:r w:rsidR="009A5B23">
              <w:rPr>
                <w:rFonts w:asciiTheme="minorHAnsi" w:hAnsiTheme="minorHAnsi" w:cstheme="minorHAnsi"/>
                <w:sz w:val="20"/>
                <w:szCs w:val="20"/>
              </w:rPr>
              <w:t>;</w:t>
            </w:r>
          </w:p>
          <w:p w14:paraId="1ED05902" w14:textId="77777777"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lastRenderedPageBreak/>
              <w:t>Zorganizowano spotkanie w Klubie Seniora na os. Kopernika w Jaśle pt. „Bezpieczny senior na drodze w mieście Jaśle”.</w:t>
            </w:r>
          </w:p>
          <w:p w14:paraId="23F6F211" w14:textId="39F371FA" w:rsidR="00CA00DD" w:rsidRPr="00CA00DD" w:rsidRDefault="00CA00DD" w:rsidP="00CA00DD">
            <w:pPr>
              <w:spacing w:after="0" w:line="240" w:lineRule="auto"/>
              <w:rPr>
                <w:rFonts w:eastAsia="Calibri" w:cstheme="minorHAnsi"/>
                <w:sz w:val="20"/>
                <w:szCs w:val="20"/>
              </w:rPr>
            </w:pPr>
            <w:r w:rsidRPr="00CA00DD">
              <w:rPr>
                <w:rFonts w:eastAsia="Calibri" w:cstheme="minorHAnsi"/>
                <w:sz w:val="20"/>
                <w:szCs w:val="20"/>
              </w:rPr>
              <w:t>W lokalnych mediach emitowano spot „Noś odblaski”.</w:t>
            </w:r>
          </w:p>
        </w:tc>
        <w:tc>
          <w:tcPr>
            <w:tcW w:w="1482" w:type="dxa"/>
            <w:tcBorders>
              <w:left w:val="single" w:sz="4" w:space="0" w:color="auto"/>
              <w:right w:val="single" w:sz="8" w:space="0" w:color="auto"/>
            </w:tcBorders>
            <w:shd w:val="clear" w:color="auto" w:fill="auto"/>
          </w:tcPr>
          <w:p w14:paraId="53B12E25" w14:textId="508DB633" w:rsidR="00CA00DD" w:rsidRPr="006B7CEC" w:rsidRDefault="006B7CEC" w:rsidP="00CA00DD">
            <w:pPr>
              <w:autoSpaceDE w:val="0"/>
              <w:autoSpaceDN w:val="0"/>
              <w:adjustRightInd w:val="0"/>
              <w:spacing w:after="0" w:line="240" w:lineRule="auto"/>
              <w:rPr>
                <w:rFonts w:eastAsia="Calibri" w:cstheme="minorHAnsi"/>
                <w:b/>
                <w:color w:val="000000"/>
                <w:sz w:val="20"/>
                <w:szCs w:val="20"/>
              </w:rPr>
            </w:pPr>
            <w:r>
              <w:rPr>
                <w:rFonts w:cstheme="minorHAnsi"/>
                <w:b/>
                <w:color w:val="000000"/>
                <w:sz w:val="20"/>
                <w:szCs w:val="20"/>
              </w:rPr>
              <w:lastRenderedPageBreak/>
              <w:t>100 000</w:t>
            </w:r>
          </w:p>
        </w:tc>
        <w:tc>
          <w:tcPr>
            <w:tcW w:w="1149" w:type="dxa"/>
            <w:tcBorders>
              <w:left w:val="single" w:sz="8" w:space="0" w:color="auto"/>
              <w:right w:val="single" w:sz="4" w:space="0" w:color="auto"/>
            </w:tcBorders>
            <w:shd w:val="clear" w:color="auto" w:fill="auto"/>
          </w:tcPr>
          <w:p w14:paraId="4F443594" w14:textId="26C57E18" w:rsidR="00CA00DD" w:rsidRPr="006B7CEC" w:rsidRDefault="006B7CEC" w:rsidP="00CA00DD">
            <w:pPr>
              <w:autoSpaceDE w:val="0"/>
              <w:autoSpaceDN w:val="0"/>
              <w:adjustRightInd w:val="0"/>
              <w:spacing w:after="0" w:line="240" w:lineRule="auto"/>
              <w:rPr>
                <w:rFonts w:eastAsia="Calibri" w:cstheme="minorHAnsi"/>
                <w:b/>
                <w:sz w:val="20"/>
                <w:szCs w:val="20"/>
              </w:rPr>
            </w:pPr>
            <w:r>
              <w:rPr>
                <w:rFonts w:cstheme="minorHAnsi"/>
                <w:b/>
                <w:sz w:val="20"/>
                <w:szCs w:val="20"/>
              </w:rPr>
              <w:t>100 000</w:t>
            </w:r>
          </w:p>
        </w:tc>
        <w:tc>
          <w:tcPr>
            <w:tcW w:w="3137" w:type="dxa"/>
            <w:tcBorders>
              <w:top w:val="single" w:sz="4" w:space="0" w:color="auto"/>
              <w:left w:val="single" w:sz="8" w:space="0" w:color="auto"/>
              <w:bottom w:val="single" w:sz="4" w:space="0" w:color="auto"/>
              <w:right w:val="single" w:sz="8" w:space="0" w:color="auto"/>
            </w:tcBorders>
            <w:shd w:val="clear" w:color="auto" w:fill="FFFFFF"/>
          </w:tcPr>
          <w:p w14:paraId="47A64CCE" w14:textId="77777777" w:rsidR="00CA00DD" w:rsidRPr="00CA00DD" w:rsidRDefault="00CA00DD" w:rsidP="00CA00DD">
            <w:pPr>
              <w:spacing w:after="0" w:line="240" w:lineRule="auto"/>
              <w:rPr>
                <w:rFonts w:ascii="Calibri" w:eastAsia="Calibri" w:hAnsi="Calibri" w:cs="Calibri"/>
                <w:sz w:val="20"/>
                <w:szCs w:val="20"/>
              </w:rPr>
            </w:pPr>
            <w:r w:rsidRPr="00CA00DD">
              <w:rPr>
                <w:rFonts w:ascii="Calibri" w:eastAsia="Calibri" w:hAnsi="Calibri" w:cs="Calibri"/>
                <w:sz w:val="20"/>
                <w:szCs w:val="20"/>
              </w:rPr>
              <w:t>Na początku realizacji projektu poziom poczucia bezpieczeństwa wśród uczestników programu wynosił: 66,58%.</w:t>
            </w:r>
          </w:p>
          <w:p w14:paraId="51DD531A" w14:textId="77777777" w:rsidR="00CA00DD" w:rsidRPr="00CA00DD" w:rsidRDefault="00CA00DD" w:rsidP="00CA00DD">
            <w:pPr>
              <w:spacing w:after="0" w:line="240" w:lineRule="auto"/>
              <w:rPr>
                <w:rFonts w:ascii="Calibri" w:eastAsia="Calibri" w:hAnsi="Calibri" w:cs="Calibri"/>
                <w:sz w:val="20"/>
                <w:szCs w:val="20"/>
              </w:rPr>
            </w:pPr>
            <w:r w:rsidRPr="00CA00DD">
              <w:rPr>
                <w:rFonts w:ascii="Calibri" w:eastAsia="Calibri" w:hAnsi="Calibri" w:cs="Calibri"/>
                <w:sz w:val="20"/>
                <w:szCs w:val="20"/>
              </w:rPr>
              <w:t>Na końcu realizacji projektu: 71,98%.</w:t>
            </w:r>
          </w:p>
          <w:p w14:paraId="32C9E53D" w14:textId="77777777" w:rsidR="00CA00DD" w:rsidRPr="00CA00DD" w:rsidRDefault="00CA00DD" w:rsidP="00CA00DD">
            <w:pPr>
              <w:spacing w:after="0" w:line="240" w:lineRule="auto"/>
              <w:rPr>
                <w:rFonts w:ascii="Calibri" w:eastAsia="Calibri" w:hAnsi="Calibri" w:cs="Calibri"/>
                <w:sz w:val="20"/>
                <w:szCs w:val="20"/>
              </w:rPr>
            </w:pPr>
            <w:r w:rsidRPr="00CA00DD">
              <w:rPr>
                <w:rFonts w:ascii="Calibri" w:eastAsia="Calibri" w:hAnsi="Calibri" w:cs="Calibri"/>
                <w:sz w:val="20"/>
                <w:szCs w:val="20"/>
              </w:rPr>
              <w:lastRenderedPageBreak/>
              <w:t xml:space="preserve">Poziom poczucia bezpieczeństwa dzięki projektowi zwiększył się o: 5,4 punkty procentowe. </w:t>
            </w:r>
          </w:p>
          <w:p w14:paraId="066C1201" w14:textId="77777777" w:rsidR="00CA00DD" w:rsidRPr="00CA00DD" w:rsidRDefault="00CA00DD" w:rsidP="00CA00DD">
            <w:pPr>
              <w:spacing w:after="0" w:line="240" w:lineRule="auto"/>
              <w:rPr>
                <w:rFonts w:ascii="Calibri" w:eastAsia="Calibri" w:hAnsi="Calibri" w:cs="Calibri"/>
                <w:sz w:val="20"/>
                <w:szCs w:val="20"/>
              </w:rPr>
            </w:pPr>
          </w:p>
          <w:p w14:paraId="7AFB76B8" w14:textId="77777777" w:rsidR="00CA00DD" w:rsidRPr="00CA00DD" w:rsidRDefault="00CA00DD" w:rsidP="00CA00DD">
            <w:pPr>
              <w:spacing w:after="0" w:line="240" w:lineRule="auto"/>
              <w:rPr>
                <w:rFonts w:ascii="Calibri" w:eastAsia="Calibri" w:hAnsi="Calibri" w:cs="Calibri"/>
                <w:sz w:val="20"/>
                <w:szCs w:val="20"/>
              </w:rPr>
            </w:pPr>
            <w:r w:rsidRPr="00CA00DD">
              <w:rPr>
                <w:rFonts w:ascii="Calibri" w:eastAsia="Calibri" w:hAnsi="Calibri" w:cs="Calibri"/>
                <w:sz w:val="20"/>
                <w:szCs w:val="20"/>
              </w:rPr>
              <w:t>Na początku realizacji projektu poziom świadomości uczestników programu na temat bezpiecznych zachowań i odpowiedzialności prawnej wynosił: 67,85%.</w:t>
            </w:r>
          </w:p>
          <w:p w14:paraId="1C066031" w14:textId="77777777" w:rsidR="00CA00DD" w:rsidRPr="00CA00DD" w:rsidRDefault="00CA00DD" w:rsidP="00CA00DD">
            <w:pPr>
              <w:spacing w:after="0" w:line="240" w:lineRule="auto"/>
              <w:rPr>
                <w:rFonts w:ascii="Calibri" w:eastAsia="Calibri" w:hAnsi="Calibri" w:cs="Calibri"/>
                <w:sz w:val="20"/>
                <w:szCs w:val="20"/>
              </w:rPr>
            </w:pPr>
            <w:r w:rsidRPr="00CA00DD">
              <w:rPr>
                <w:rFonts w:ascii="Calibri" w:eastAsia="Calibri" w:hAnsi="Calibri" w:cs="Calibri"/>
                <w:sz w:val="20"/>
                <w:szCs w:val="20"/>
              </w:rPr>
              <w:t>Na końcu realizacji projektu: 78,60%.</w:t>
            </w:r>
          </w:p>
          <w:p w14:paraId="3BA4E848" w14:textId="77777777" w:rsidR="00CA00DD" w:rsidRPr="00CA00DD" w:rsidRDefault="00CA00DD" w:rsidP="00CA00DD">
            <w:pPr>
              <w:spacing w:after="0" w:line="240" w:lineRule="auto"/>
              <w:rPr>
                <w:rFonts w:ascii="Calibri" w:eastAsia="Calibri" w:hAnsi="Calibri" w:cs="Calibri"/>
                <w:sz w:val="20"/>
                <w:szCs w:val="20"/>
              </w:rPr>
            </w:pPr>
            <w:r w:rsidRPr="00CA00DD">
              <w:rPr>
                <w:rFonts w:ascii="Calibri" w:eastAsia="Calibri" w:hAnsi="Calibri" w:cs="Calibri"/>
                <w:sz w:val="20"/>
                <w:szCs w:val="20"/>
              </w:rPr>
              <w:t>Poziom świadomości uczestników Programu na temat bezpiecznych zachowań i odpowiedzialności prawnej dzięki projektowi zwiększył się o: 10,75 punktów procentowych.</w:t>
            </w:r>
          </w:p>
          <w:p w14:paraId="406FD9A3" w14:textId="77777777" w:rsidR="00CA00DD" w:rsidRPr="00CA00DD" w:rsidRDefault="00CA00DD" w:rsidP="00CA00DD">
            <w:pPr>
              <w:spacing w:after="0" w:line="240" w:lineRule="auto"/>
              <w:rPr>
                <w:rFonts w:ascii="Calibri" w:eastAsia="Calibri" w:hAnsi="Calibri" w:cs="Calibri"/>
                <w:sz w:val="20"/>
                <w:szCs w:val="20"/>
              </w:rPr>
            </w:pPr>
          </w:p>
          <w:p w14:paraId="1DFD26FF" w14:textId="77777777" w:rsidR="00CA00DD" w:rsidRPr="00CA00DD" w:rsidRDefault="00CA00DD" w:rsidP="00CA00DD">
            <w:pPr>
              <w:spacing w:after="0" w:line="240" w:lineRule="auto"/>
              <w:rPr>
                <w:rFonts w:ascii="Calibri" w:eastAsia="Calibri" w:hAnsi="Calibri" w:cs="Calibri"/>
                <w:sz w:val="20"/>
                <w:szCs w:val="20"/>
              </w:rPr>
            </w:pPr>
            <w:r w:rsidRPr="00CA00DD">
              <w:rPr>
                <w:rFonts w:ascii="Calibri" w:eastAsia="Calibri" w:hAnsi="Calibri" w:cs="Calibri"/>
                <w:sz w:val="20"/>
                <w:szCs w:val="20"/>
              </w:rPr>
              <w:t>Według: 97,00% ankietowanych projekt miał wpływ na poziom wiedzy na temat bezpiecznych zachowań i odpowiedzialności prawnej z zakresu bezpieczeństwa i porządku publicznego.</w:t>
            </w:r>
          </w:p>
          <w:p w14:paraId="06C85D70" w14:textId="13CDC3E1" w:rsidR="00CA00DD" w:rsidRPr="00E31EAA" w:rsidRDefault="00CA00DD" w:rsidP="00CA00DD">
            <w:pPr>
              <w:spacing w:after="0" w:line="240" w:lineRule="auto"/>
              <w:rPr>
                <w:rFonts w:ascii="Calibri" w:eastAsia="Calibri" w:hAnsi="Calibri" w:cs="Calibri"/>
                <w:sz w:val="20"/>
                <w:szCs w:val="20"/>
              </w:rPr>
            </w:pPr>
            <w:r w:rsidRPr="00CA00DD">
              <w:rPr>
                <w:rFonts w:ascii="Calibri" w:eastAsia="Calibri" w:hAnsi="Calibri" w:cs="Calibri"/>
                <w:sz w:val="20"/>
                <w:szCs w:val="20"/>
              </w:rPr>
              <w:t>Wpływ ten wyniósł: 83,23%.</w:t>
            </w:r>
          </w:p>
        </w:tc>
      </w:tr>
      <w:tr w:rsidR="00CA00DD" w:rsidRPr="00E31EAA" w14:paraId="7120F8DC" w14:textId="77777777" w:rsidTr="006B7CEC">
        <w:trPr>
          <w:trHeight w:val="1252"/>
          <w:jc w:val="center"/>
        </w:trPr>
        <w:tc>
          <w:tcPr>
            <w:tcW w:w="511" w:type="dxa"/>
            <w:tcBorders>
              <w:left w:val="single" w:sz="8" w:space="0" w:color="auto"/>
              <w:right w:val="single" w:sz="8" w:space="0" w:color="auto"/>
            </w:tcBorders>
            <w:shd w:val="clear" w:color="auto" w:fill="auto"/>
          </w:tcPr>
          <w:p w14:paraId="2611EFAF" w14:textId="77777777" w:rsidR="00CA00DD" w:rsidRPr="00E31EAA" w:rsidRDefault="00CA00DD"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1924D422" w14:textId="5CB72FA0" w:rsidR="00CA00DD" w:rsidRPr="00CA00DD" w:rsidRDefault="00CA00DD" w:rsidP="00CA00DD">
            <w:pPr>
              <w:spacing w:after="0" w:line="240" w:lineRule="auto"/>
              <w:rPr>
                <w:rFonts w:eastAsia="Calibri" w:cstheme="minorHAnsi"/>
                <w:b/>
                <w:sz w:val="20"/>
                <w:szCs w:val="20"/>
              </w:rPr>
            </w:pPr>
            <w:r w:rsidRPr="00CA00DD">
              <w:rPr>
                <w:rFonts w:eastAsia="Calibri" w:cstheme="minorHAnsi"/>
                <w:b/>
                <w:sz w:val="20"/>
                <w:szCs w:val="20"/>
              </w:rPr>
              <w:t>Gmina Miasto Krosno</w:t>
            </w:r>
          </w:p>
        </w:tc>
        <w:tc>
          <w:tcPr>
            <w:tcW w:w="2058" w:type="dxa"/>
            <w:tcBorders>
              <w:left w:val="single" w:sz="4" w:space="0" w:color="auto"/>
              <w:right w:val="single" w:sz="8" w:space="0" w:color="auto"/>
            </w:tcBorders>
            <w:shd w:val="clear" w:color="auto" w:fill="auto"/>
          </w:tcPr>
          <w:p w14:paraId="7AAAF8A5" w14:textId="7DD98CB5" w:rsidR="00CA00DD" w:rsidRPr="00CA00DD" w:rsidRDefault="00CA00DD" w:rsidP="00534DC7">
            <w:pPr>
              <w:pStyle w:val="Akapitzlist"/>
              <w:spacing w:after="0" w:line="240" w:lineRule="auto"/>
              <w:ind w:left="113"/>
              <w:rPr>
                <w:rFonts w:asciiTheme="minorHAnsi" w:hAnsiTheme="minorHAnsi" w:cstheme="minorHAnsi"/>
                <w:sz w:val="20"/>
                <w:szCs w:val="20"/>
              </w:rPr>
            </w:pPr>
            <w:r w:rsidRPr="00CA00DD">
              <w:rPr>
                <w:rFonts w:asciiTheme="minorHAnsi" w:hAnsiTheme="minorHAnsi" w:cstheme="minorHAnsi"/>
                <w:sz w:val="20"/>
                <w:szCs w:val="20"/>
              </w:rPr>
              <w:t>Komenda Miejska Policji w Krośnie</w:t>
            </w:r>
            <w:r w:rsidR="00050E45">
              <w:rPr>
                <w:rFonts w:asciiTheme="minorHAnsi" w:hAnsiTheme="minorHAnsi" w:cstheme="minorHAnsi"/>
                <w:sz w:val="20"/>
                <w:szCs w:val="20"/>
              </w:rPr>
              <w:t>;</w:t>
            </w:r>
          </w:p>
          <w:p w14:paraId="2E7EFCCB" w14:textId="77777777" w:rsidR="006B7CEC" w:rsidRDefault="006B7CEC" w:rsidP="00534DC7">
            <w:pPr>
              <w:pStyle w:val="Akapitzlist"/>
              <w:spacing w:after="0" w:line="240" w:lineRule="auto"/>
              <w:ind w:left="113"/>
              <w:rPr>
                <w:rFonts w:asciiTheme="minorHAnsi" w:hAnsiTheme="minorHAnsi" w:cstheme="minorHAnsi"/>
                <w:sz w:val="20"/>
                <w:szCs w:val="20"/>
              </w:rPr>
            </w:pPr>
          </w:p>
          <w:p w14:paraId="0C11C4E3" w14:textId="1DF806AC" w:rsidR="00CA00DD" w:rsidRPr="00CA00DD" w:rsidRDefault="00CA00DD" w:rsidP="00534DC7">
            <w:pPr>
              <w:pStyle w:val="Akapitzlist"/>
              <w:spacing w:after="0" w:line="240" w:lineRule="auto"/>
              <w:ind w:left="113"/>
              <w:rPr>
                <w:rFonts w:asciiTheme="minorHAnsi" w:hAnsiTheme="minorHAnsi" w:cstheme="minorHAnsi"/>
                <w:sz w:val="20"/>
                <w:szCs w:val="20"/>
              </w:rPr>
            </w:pPr>
            <w:r w:rsidRPr="00CA00DD">
              <w:rPr>
                <w:rFonts w:asciiTheme="minorHAnsi" w:hAnsiTheme="minorHAnsi" w:cstheme="minorHAnsi"/>
                <w:sz w:val="20"/>
                <w:szCs w:val="20"/>
              </w:rPr>
              <w:t>Wojewódzki Ośrodek Ruchu Drogowego w Krośnie</w:t>
            </w:r>
            <w:r w:rsidR="00050E45">
              <w:rPr>
                <w:rFonts w:asciiTheme="minorHAnsi" w:hAnsiTheme="minorHAnsi" w:cstheme="minorHAnsi"/>
                <w:sz w:val="20"/>
                <w:szCs w:val="20"/>
              </w:rPr>
              <w:t>;</w:t>
            </w:r>
          </w:p>
          <w:p w14:paraId="58B4B8B5" w14:textId="77777777" w:rsidR="006B7CEC" w:rsidRDefault="006B7CEC" w:rsidP="00534DC7">
            <w:pPr>
              <w:pStyle w:val="Akapitzlist"/>
              <w:spacing w:after="0" w:line="240" w:lineRule="auto"/>
              <w:ind w:left="113"/>
              <w:rPr>
                <w:rFonts w:asciiTheme="minorHAnsi" w:hAnsiTheme="minorHAnsi" w:cstheme="minorHAnsi"/>
                <w:sz w:val="20"/>
                <w:szCs w:val="20"/>
              </w:rPr>
            </w:pPr>
          </w:p>
          <w:p w14:paraId="20BADE28" w14:textId="50B32758" w:rsidR="00CA00DD" w:rsidRPr="00CA00DD" w:rsidRDefault="00CA00DD" w:rsidP="00534DC7">
            <w:pPr>
              <w:pStyle w:val="Akapitzlist"/>
              <w:spacing w:after="0" w:line="240" w:lineRule="auto"/>
              <w:ind w:left="113"/>
              <w:rPr>
                <w:rFonts w:asciiTheme="minorHAnsi" w:hAnsiTheme="minorHAnsi" w:cstheme="minorHAnsi"/>
                <w:sz w:val="20"/>
                <w:szCs w:val="20"/>
              </w:rPr>
            </w:pPr>
            <w:r w:rsidRPr="00CA00DD">
              <w:rPr>
                <w:rFonts w:asciiTheme="minorHAnsi" w:hAnsiTheme="minorHAnsi" w:cstheme="minorHAnsi"/>
                <w:sz w:val="20"/>
                <w:szCs w:val="20"/>
              </w:rPr>
              <w:t>Miejski Zespół Szkół</w:t>
            </w:r>
            <w:r w:rsidR="006E0137">
              <w:rPr>
                <w:rFonts w:asciiTheme="minorHAnsi" w:hAnsiTheme="minorHAnsi" w:cstheme="minorHAnsi"/>
                <w:sz w:val="20"/>
                <w:szCs w:val="20"/>
              </w:rPr>
              <w:t xml:space="preserve"> </w:t>
            </w:r>
            <w:r w:rsidRPr="00CA00DD">
              <w:rPr>
                <w:rFonts w:asciiTheme="minorHAnsi" w:hAnsiTheme="minorHAnsi" w:cstheme="minorHAnsi"/>
                <w:sz w:val="20"/>
                <w:szCs w:val="20"/>
              </w:rPr>
              <w:t>nr 1 w Krośnie</w:t>
            </w:r>
            <w:r w:rsidR="00050E45">
              <w:rPr>
                <w:rFonts w:asciiTheme="minorHAnsi" w:hAnsiTheme="minorHAnsi" w:cstheme="minorHAnsi"/>
                <w:sz w:val="20"/>
                <w:szCs w:val="20"/>
              </w:rPr>
              <w:t>;</w:t>
            </w:r>
          </w:p>
          <w:p w14:paraId="281EE41A" w14:textId="77777777" w:rsidR="006B7CEC" w:rsidRDefault="006B7CEC" w:rsidP="00534DC7">
            <w:pPr>
              <w:pStyle w:val="Akapitzlist"/>
              <w:spacing w:after="0" w:line="240" w:lineRule="auto"/>
              <w:ind w:left="113"/>
              <w:rPr>
                <w:rFonts w:asciiTheme="minorHAnsi" w:hAnsiTheme="minorHAnsi" w:cstheme="minorHAnsi"/>
                <w:sz w:val="20"/>
                <w:szCs w:val="20"/>
              </w:rPr>
            </w:pPr>
          </w:p>
          <w:p w14:paraId="3BE96605" w14:textId="03F9302B" w:rsidR="00CA00DD" w:rsidRPr="00CA00DD" w:rsidRDefault="00CA00DD" w:rsidP="00534DC7">
            <w:pPr>
              <w:pStyle w:val="Akapitzlist"/>
              <w:spacing w:after="0" w:line="240" w:lineRule="auto"/>
              <w:ind w:left="113"/>
              <w:rPr>
                <w:rFonts w:asciiTheme="minorHAnsi" w:hAnsiTheme="minorHAnsi" w:cstheme="minorHAnsi"/>
                <w:sz w:val="20"/>
                <w:szCs w:val="20"/>
              </w:rPr>
            </w:pPr>
            <w:r w:rsidRPr="00CA00DD">
              <w:rPr>
                <w:rFonts w:asciiTheme="minorHAnsi" w:hAnsiTheme="minorHAnsi" w:cstheme="minorHAnsi"/>
                <w:sz w:val="20"/>
                <w:szCs w:val="20"/>
              </w:rPr>
              <w:t>Dzielnica „Białobrzegi”</w:t>
            </w:r>
            <w:r w:rsidR="00050E45">
              <w:rPr>
                <w:rFonts w:asciiTheme="minorHAnsi" w:hAnsiTheme="minorHAnsi" w:cstheme="minorHAnsi"/>
                <w:sz w:val="20"/>
                <w:szCs w:val="20"/>
              </w:rPr>
              <w:t>;</w:t>
            </w:r>
          </w:p>
          <w:p w14:paraId="442185F2" w14:textId="77777777" w:rsidR="006B7CEC" w:rsidRDefault="006B7CEC" w:rsidP="00CA00DD">
            <w:pPr>
              <w:spacing w:after="0" w:line="240" w:lineRule="auto"/>
              <w:ind w:left="113"/>
              <w:contextualSpacing/>
              <w:rPr>
                <w:rFonts w:eastAsia="Calibri" w:cstheme="minorHAnsi"/>
                <w:sz w:val="20"/>
                <w:szCs w:val="20"/>
              </w:rPr>
            </w:pPr>
          </w:p>
          <w:p w14:paraId="34EAE1BC" w14:textId="03FB9E38" w:rsidR="00CA00DD" w:rsidRPr="00CA00DD" w:rsidRDefault="00CA00DD" w:rsidP="00CA00DD">
            <w:pPr>
              <w:spacing w:after="0" w:line="240" w:lineRule="auto"/>
              <w:ind w:left="113"/>
              <w:contextualSpacing/>
              <w:rPr>
                <w:rFonts w:eastAsia="Calibri" w:cstheme="minorHAnsi"/>
                <w:sz w:val="20"/>
                <w:szCs w:val="20"/>
              </w:rPr>
            </w:pPr>
            <w:r w:rsidRPr="00CA00DD">
              <w:rPr>
                <w:rFonts w:eastAsia="Calibri" w:cstheme="minorHAnsi"/>
                <w:sz w:val="20"/>
                <w:szCs w:val="20"/>
              </w:rPr>
              <w:t>Osiedle „Tysiąclecia”.</w:t>
            </w:r>
          </w:p>
        </w:tc>
        <w:tc>
          <w:tcPr>
            <w:tcW w:w="2050" w:type="dxa"/>
            <w:tcBorders>
              <w:left w:val="single" w:sz="8" w:space="0" w:color="auto"/>
              <w:right w:val="single" w:sz="8" w:space="0" w:color="auto"/>
            </w:tcBorders>
            <w:shd w:val="clear" w:color="auto" w:fill="auto"/>
          </w:tcPr>
          <w:p w14:paraId="66F179FF" w14:textId="09B982E5" w:rsidR="00CA00DD" w:rsidRPr="00CA00DD" w:rsidRDefault="00CA00DD" w:rsidP="00534DC7">
            <w:pPr>
              <w:spacing w:after="0" w:line="240" w:lineRule="auto"/>
              <w:rPr>
                <w:rFonts w:eastAsia="Calibri" w:cstheme="minorHAnsi"/>
                <w:sz w:val="20"/>
                <w:szCs w:val="20"/>
              </w:rPr>
            </w:pPr>
            <w:r w:rsidRPr="00CA00DD">
              <w:rPr>
                <w:rFonts w:eastAsia="Calibri" w:cstheme="minorHAnsi"/>
                <w:sz w:val="20"/>
                <w:szCs w:val="20"/>
              </w:rPr>
              <w:t>Bezpieczne przejścia dla pieszych</w:t>
            </w:r>
            <w:r w:rsidR="00062C03">
              <w:rPr>
                <w:rFonts w:eastAsia="Calibri" w:cstheme="minorHAnsi"/>
                <w:sz w:val="20"/>
                <w:szCs w:val="20"/>
              </w:rPr>
              <w:t xml:space="preserve"> /</w:t>
            </w:r>
          </w:p>
          <w:p w14:paraId="58E2198E" w14:textId="77777777" w:rsidR="00CA00DD" w:rsidRPr="00CA00DD" w:rsidRDefault="00CA00DD" w:rsidP="00CA00DD">
            <w:pPr>
              <w:spacing w:after="0" w:line="240" w:lineRule="auto"/>
              <w:jc w:val="center"/>
              <w:rPr>
                <w:rFonts w:eastAsia="Calibri" w:cstheme="minorHAnsi"/>
                <w:sz w:val="20"/>
                <w:szCs w:val="20"/>
              </w:rPr>
            </w:pPr>
          </w:p>
          <w:p w14:paraId="31E2CAC8" w14:textId="74FB4854" w:rsidR="00CA00DD" w:rsidRPr="00062C03" w:rsidRDefault="00CA00DD" w:rsidP="00CA00DD">
            <w:pPr>
              <w:spacing w:after="0" w:line="240" w:lineRule="auto"/>
              <w:rPr>
                <w:rFonts w:eastAsia="Calibri" w:cstheme="minorHAnsi"/>
                <w:sz w:val="20"/>
                <w:szCs w:val="20"/>
              </w:rPr>
            </w:pPr>
            <w:r w:rsidRPr="00534DC7">
              <w:rPr>
                <w:rFonts w:eastAsia="Calibri" w:cstheme="minorHAnsi"/>
                <w:sz w:val="20"/>
                <w:szCs w:val="20"/>
              </w:rPr>
              <w:t>„Bezpieczeństwo na przejściach dla pieszych w Mieście Krośnie – etap II”</w:t>
            </w:r>
          </w:p>
        </w:tc>
        <w:tc>
          <w:tcPr>
            <w:tcW w:w="3207" w:type="dxa"/>
            <w:tcBorders>
              <w:left w:val="single" w:sz="8" w:space="0" w:color="auto"/>
              <w:right w:val="single" w:sz="4" w:space="0" w:color="auto"/>
            </w:tcBorders>
            <w:shd w:val="clear" w:color="auto" w:fill="auto"/>
          </w:tcPr>
          <w:p w14:paraId="6712C65C" w14:textId="77777777" w:rsidR="00CA00DD" w:rsidRPr="00CA00DD" w:rsidRDefault="00CA00DD" w:rsidP="00CA00DD">
            <w:pPr>
              <w:spacing w:after="0" w:line="240" w:lineRule="auto"/>
              <w:rPr>
                <w:rFonts w:eastAsia="Calibri" w:cstheme="minorHAnsi"/>
                <w:sz w:val="20"/>
                <w:szCs w:val="20"/>
              </w:rPr>
            </w:pPr>
            <w:r w:rsidRPr="00CA00DD">
              <w:rPr>
                <w:rFonts w:eastAsia="Calibri" w:cstheme="minorHAnsi"/>
                <w:sz w:val="20"/>
                <w:szCs w:val="20"/>
              </w:rPr>
              <w:t>W ramach projektu zrealizowano działania inwestycyjne oraz edukacyjne:</w:t>
            </w:r>
          </w:p>
          <w:p w14:paraId="56509D66" w14:textId="2CDF312E"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zakup systemu aktywnego przejścia (w tym: systemu nawierzchni antypoślizgowej, czujników ruchu, uchwytów, znaków aktywnych D-6, słupów oświetleniowych wraz z oprawą, systemu monitoringu wraz z okablowaniem oraz urządzeń BRD (barier i oznakowania poziomego)</w:t>
            </w:r>
            <w:r w:rsidR="009A5B23">
              <w:rPr>
                <w:rFonts w:asciiTheme="minorHAnsi" w:hAnsiTheme="minorHAnsi" w:cstheme="minorHAnsi"/>
                <w:sz w:val="20"/>
                <w:szCs w:val="20"/>
              </w:rPr>
              <w:t>;</w:t>
            </w:r>
          </w:p>
          <w:p w14:paraId="6DB3340F" w14:textId="096E8F13"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warsztaty w formie widowiska dla uczniów kl. I wszystkich szkół podstawowych w Mieście Krośnie z zakresu zachowania bezpieczeństwa w ruchu drogowym, ze szczególnym uwzględnieniem zasad przechodzenia przez pasy</w:t>
            </w:r>
            <w:r w:rsidR="009A5B23">
              <w:rPr>
                <w:rFonts w:asciiTheme="minorHAnsi" w:hAnsiTheme="minorHAnsi" w:cstheme="minorHAnsi"/>
                <w:sz w:val="20"/>
                <w:szCs w:val="20"/>
              </w:rPr>
              <w:t>;</w:t>
            </w:r>
          </w:p>
          <w:p w14:paraId="0EE113C5" w14:textId="71738BD0"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 xml:space="preserve">praktyczne warsztaty dla dzieci uczęszczających do Przedszkola Miejskiego nr 2 oraz uczniów Miejskiego Zespołu Szkół nr 1 w Krośnie z zakresu zachowania bezpieczeństwa w ruchu drogowym, ze szczególnym uwzględnieniem zasad przechodzenia przez pasy, przy wykorzystaniu szkolnego miasteczka ruchu drogowego oraz </w:t>
            </w:r>
            <w:r w:rsidRPr="00CA00DD">
              <w:rPr>
                <w:rFonts w:asciiTheme="minorHAnsi" w:hAnsiTheme="minorHAnsi" w:cstheme="minorHAnsi"/>
                <w:sz w:val="20"/>
                <w:szCs w:val="20"/>
              </w:rPr>
              <w:lastRenderedPageBreak/>
              <w:t>przejść dla pieszych istniejących w okolicach placówek</w:t>
            </w:r>
            <w:r w:rsidR="009A5B23">
              <w:rPr>
                <w:rFonts w:asciiTheme="minorHAnsi" w:hAnsiTheme="minorHAnsi" w:cstheme="minorHAnsi"/>
                <w:sz w:val="20"/>
                <w:szCs w:val="20"/>
              </w:rPr>
              <w:t>;</w:t>
            </w:r>
          </w:p>
          <w:p w14:paraId="6BC02AD4" w14:textId="78C7A870" w:rsidR="00CA00DD" w:rsidRPr="00CA00DD"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pogadanki z udziałem przedstawiciela WORD w Krośnie oraz mieszkańców Dzielnicy „Białobrzegi” i Osiedla „Tysiąclecia” z zakresu zachowania bezpieczeństwa w ruchu drogowym</w:t>
            </w:r>
            <w:r w:rsidR="009A5B23">
              <w:rPr>
                <w:rFonts w:asciiTheme="minorHAnsi" w:hAnsiTheme="minorHAnsi" w:cstheme="minorHAnsi"/>
                <w:sz w:val="20"/>
                <w:szCs w:val="20"/>
              </w:rPr>
              <w:t>;</w:t>
            </w:r>
          </w:p>
          <w:p w14:paraId="2A84966F" w14:textId="38CDDB04" w:rsidR="009A5B23" w:rsidRPr="00534DC7" w:rsidRDefault="00CA00DD" w:rsidP="004274C6">
            <w:pPr>
              <w:pStyle w:val="Akapitzlist"/>
              <w:numPr>
                <w:ilvl w:val="0"/>
                <w:numId w:val="7"/>
              </w:numPr>
              <w:spacing w:after="0" w:line="240" w:lineRule="auto"/>
              <w:ind w:left="113" w:hanging="113"/>
              <w:rPr>
                <w:rFonts w:asciiTheme="minorHAnsi" w:hAnsiTheme="minorHAnsi" w:cstheme="minorHAnsi"/>
                <w:sz w:val="20"/>
                <w:szCs w:val="20"/>
              </w:rPr>
            </w:pPr>
            <w:r w:rsidRPr="00CA00DD">
              <w:rPr>
                <w:rFonts w:asciiTheme="minorHAnsi" w:hAnsiTheme="minorHAnsi" w:cstheme="minorHAnsi"/>
                <w:sz w:val="20"/>
                <w:szCs w:val="20"/>
              </w:rPr>
              <w:t>międzyszkolny konkurs dla uczniów klasy IV -VI pod nazwą „Bezpieczeństwo w ruchu drogowym”. Konkurs został przeprowadzony w formie testu wiedzy z zakresu zasad ruchu drogowego. Do konkursu przystąpiły 3 szkoły (SP nr 12, SP nr 5, SP nr 10)</w:t>
            </w:r>
            <w:r w:rsidR="009A5B23">
              <w:rPr>
                <w:rFonts w:asciiTheme="minorHAnsi" w:hAnsiTheme="minorHAnsi" w:cstheme="minorHAnsi"/>
                <w:sz w:val="20"/>
                <w:szCs w:val="20"/>
              </w:rPr>
              <w:t>;</w:t>
            </w:r>
          </w:p>
          <w:p w14:paraId="648A1A32" w14:textId="6E2664EA" w:rsidR="00CA00DD" w:rsidRPr="00534DC7" w:rsidRDefault="00CA00DD" w:rsidP="004274C6">
            <w:pPr>
              <w:pStyle w:val="Akapitzlist"/>
              <w:numPr>
                <w:ilvl w:val="0"/>
                <w:numId w:val="7"/>
              </w:numPr>
              <w:spacing w:after="0" w:line="240" w:lineRule="auto"/>
              <w:ind w:left="113" w:hanging="113"/>
              <w:rPr>
                <w:rFonts w:cstheme="minorHAnsi"/>
                <w:sz w:val="20"/>
                <w:szCs w:val="20"/>
              </w:rPr>
            </w:pPr>
            <w:r w:rsidRPr="00534DC7">
              <w:rPr>
                <w:rFonts w:cstheme="minorHAnsi"/>
                <w:sz w:val="20"/>
                <w:szCs w:val="20"/>
              </w:rPr>
              <w:t>konkurs artystyczny dla dzieci i młodzieży szkół podstawowych pod hasłem „Bezpieczeństwo w ruchu drogowym”.</w:t>
            </w:r>
          </w:p>
        </w:tc>
        <w:tc>
          <w:tcPr>
            <w:tcW w:w="1482" w:type="dxa"/>
            <w:tcBorders>
              <w:left w:val="single" w:sz="4" w:space="0" w:color="auto"/>
              <w:right w:val="single" w:sz="8" w:space="0" w:color="auto"/>
            </w:tcBorders>
            <w:shd w:val="clear" w:color="auto" w:fill="auto"/>
          </w:tcPr>
          <w:p w14:paraId="211BCB34" w14:textId="24770390" w:rsidR="00CA00DD" w:rsidRPr="006B7CEC" w:rsidRDefault="006B7CEC" w:rsidP="00CA00DD">
            <w:pPr>
              <w:autoSpaceDE w:val="0"/>
              <w:autoSpaceDN w:val="0"/>
              <w:adjustRightInd w:val="0"/>
              <w:spacing w:after="0" w:line="240" w:lineRule="auto"/>
              <w:rPr>
                <w:rFonts w:eastAsia="Calibri" w:cstheme="minorHAnsi"/>
                <w:b/>
                <w:color w:val="000000"/>
                <w:sz w:val="20"/>
                <w:szCs w:val="20"/>
              </w:rPr>
            </w:pPr>
            <w:r>
              <w:rPr>
                <w:rFonts w:cstheme="minorHAnsi"/>
                <w:b/>
                <w:color w:val="000000"/>
                <w:sz w:val="20"/>
                <w:szCs w:val="20"/>
              </w:rPr>
              <w:lastRenderedPageBreak/>
              <w:t>100 000</w:t>
            </w:r>
          </w:p>
        </w:tc>
        <w:tc>
          <w:tcPr>
            <w:tcW w:w="1149" w:type="dxa"/>
            <w:tcBorders>
              <w:left w:val="single" w:sz="8" w:space="0" w:color="auto"/>
              <w:right w:val="single" w:sz="4" w:space="0" w:color="auto"/>
            </w:tcBorders>
            <w:shd w:val="clear" w:color="auto" w:fill="auto"/>
          </w:tcPr>
          <w:p w14:paraId="424F57F7" w14:textId="4AD985A5" w:rsidR="00CA00DD" w:rsidRPr="006B7CEC" w:rsidRDefault="006B7CEC" w:rsidP="00CA00DD">
            <w:pPr>
              <w:autoSpaceDE w:val="0"/>
              <w:autoSpaceDN w:val="0"/>
              <w:adjustRightInd w:val="0"/>
              <w:spacing w:after="0" w:line="240" w:lineRule="auto"/>
              <w:rPr>
                <w:rFonts w:eastAsia="Calibri" w:cstheme="minorHAnsi"/>
                <w:b/>
                <w:sz w:val="20"/>
                <w:szCs w:val="20"/>
              </w:rPr>
            </w:pPr>
            <w:r>
              <w:rPr>
                <w:rFonts w:cstheme="minorHAnsi"/>
                <w:b/>
                <w:sz w:val="20"/>
                <w:szCs w:val="20"/>
              </w:rPr>
              <w:t>100 000</w:t>
            </w:r>
          </w:p>
        </w:tc>
        <w:tc>
          <w:tcPr>
            <w:tcW w:w="3137" w:type="dxa"/>
            <w:tcBorders>
              <w:top w:val="single" w:sz="4" w:space="0" w:color="auto"/>
              <w:left w:val="single" w:sz="8" w:space="0" w:color="auto"/>
              <w:bottom w:val="single" w:sz="4" w:space="0" w:color="auto"/>
              <w:right w:val="single" w:sz="8" w:space="0" w:color="auto"/>
            </w:tcBorders>
            <w:shd w:val="clear" w:color="auto" w:fill="FFFFFF"/>
          </w:tcPr>
          <w:p w14:paraId="6DF285F7"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 xml:space="preserve">Projekt skierowany był głównie do dzieci poniżej 15 roku życia. </w:t>
            </w:r>
          </w:p>
          <w:p w14:paraId="0C0A43DA"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 xml:space="preserve">W związku z powyższym, nie było możliwości przeprowadzenia min. 100 ankiet. </w:t>
            </w:r>
          </w:p>
          <w:p w14:paraId="00D9C410"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Przeprowadzono 50 ankiet wśród uczestników spotkań rad dzielnicy i uzyskano n/w efekty.</w:t>
            </w:r>
          </w:p>
          <w:p w14:paraId="3D434053" w14:textId="77777777" w:rsidR="006A1AB3" w:rsidRPr="006A1AB3" w:rsidRDefault="006A1AB3" w:rsidP="006A1AB3">
            <w:pPr>
              <w:spacing w:after="0" w:line="240" w:lineRule="auto"/>
              <w:rPr>
                <w:rFonts w:ascii="Calibri" w:eastAsia="Calibri" w:hAnsi="Calibri" w:cs="Calibri"/>
                <w:sz w:val="20"/>
                <w:szCs w:val="20"/>
              </w:rPr>
            </w:pPr>
          </w:p>
          <w:p w14:paraId="580797EE"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poczucia bezpieczeństwa wśród uczestników programu wynosił: 60,95 %</w:t>
            </w:r>
          </w:p>
          <w:p w14:paraId="365C5A5B"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67,35 %</w:t>
            </w:r>
          </w:p>
          <w:p w14:paraId="1003272F"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poczucia bezpieczeństwa dzięki projektowi zwiększył się o: 6,4 punktów procentowych.</w:t>
            </w:r>
          </w:p>
          <w:p w14:paraId="6402EC8C" w14:textId="77777777" w:rsidR="006A1AB3" w:rsidRPr="006A1AB3" w:rsidRDefault="006A1AB3" w:rsidP="006A1AB3">
            <w:pPr>
              <w:spacing w:after="0" w:line="240" w:lineRule="auto"/>
              <w:rPr>
                <w:rFonts w:ascii="Calibri" w:eastAsia="Calibri" w:hAnsi="Calibri" w:cs="Calibri"/>
                <w:sz w:val="20"/>
                <w:szCs w:val="20"/>
              </w:rPr>
            </w:pPr>
          </w:p>
          <w:p w14:paraId="5F3992B8"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świadomości uczestników programu na temat bezpiecznych zachowań i odpowiedzialności prawnej wynosił: 60,50 %</w:t>
            </w:r>
          </w:p>
          <w:p w14:paraId="3EBE9135"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69,80 %</w:t>
            </w:r>
          </w:p>
          <w:p w14:paraId="2FD57B77"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świadomości uczestników Programu na temat bezpiecznych zachowań i odpowiedzialności prawnej dzięki projektowi zwiększył się o: 9,3 punkty procentowe.</w:t>
            </w:r>
          </w:p>
          <w:p w14:paraId="2BEE5C93" w14:textId="77777777" w:rsidR="006A1AB3" w:rsidRPr="006A1AB3" w:rsidRDefault="006A1AB3" w:rsidP="006A1AB3">
            <w:pPr>
              <w:spacing w:after="0" w:line="240" w:lineRule="auto"/>
              <w:rPr>
                <w:rFonts w:ascii="Calibri" w:eastAsia="Calibri" w:hAnsi="Calibri" w:cs="Calibri"/>
                <w:sz w:val="20"/>
                <w:szCs w:val="20"/>
              </w:rPr>
            </w:pPr>
          </w:p>
          <w:p w14:paraId="72622CCB"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Według: 99,00% ankietowanych projekt miał wpływ na poziom wiedzy na temat bezpiecznych zachowań i odpowiedzialności prawnej z zakresu bezpieczeństwa i porządku publicznego</w:t>
            </w:r>
            <w:r w:rsidRPr="006A1AB3">
              <w:rPr>
                <w:rFonts w:ascii="Calibri" w:eastAsia="Calibri" w:hAnsi="Calibri" w:cs="Calibri"/>
                <w:sz w:val="20"/>
                <w:szCs w:val="20"/>
              </w:rPr>
              <w:tab/>
            </w:r>
          </w:p>
          <w:p w14:paraId="78EE82E8" w14:textId="3B5D6D32" w:rsidR="00CA00DD" w:rsidRPr="00E31EAA"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Wpływ ten wyniósł: 64,53%.</w:t>
            </w:r>
          </w:p>
        </w:tc>
      </w:tr>
      <w:tr w:rsidR="006A1AB3" w:rsidRPr="00E31EAA" w14:paraId="47F0BFE9" w14:textId="77777777" w:rsidTr="006B7CEC">
        <w:trPr>
          <w:trHeight w:val="1252"/>
          <w:jc w:val="center"/>
        </w:trPr>
        <w:tc>
          <w:tcPr>
            <w:tcW w:w="511" w:type="dxa"/>
            <w:tcBorders>
              <w:left w:val="single" w:sz="8" w:space="0" w:color="auto"/>
              <w:right w:val="single" w:sz="8" w:space="0" w:color="auto"/>
            </w:tcBorders>
            <w:shd w:val="clear" w:color="auto" w:fill="auto"/>
          </w:tcPr>
          <w:p w14:paraId="3B01B2F6" w14:textId="36AB40EE" w:rsidR="006A1AB3" w:rsidRPr="00E31EAA" w:rsidRDefault="006A1AB3"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4B3B6BC5" w14:textId="6355EC84" w:rsidR="006A1AB3" w:rsidRPr="006A1AB3" w:rsidRDefault="006A1AB3" w:rsidP="006A1AB3">
            <w:pPr>
              <w:spacing w:after="0" w:line="240" w:lineRule="auto"/>
              <w:rPr>
                <w:rFonts w:eastAsia="Calibri" w:cstheme="minorHAnsi"/>
                <w:b/>
                <w:sz w:val="20"/>
                <w:szCs w:val="20"/>
              </w:rPr>
            </w:pPr>
            <w:r w:rsidRPr="006A1AB3">
              <w:rPr>
                <w:rFonts w:eastAsia="Calibri" w:cstheme="minorHAnsi"/>
                <w:b/>
                <w:sz w:val="20"/>
                <w:szCs w:val="20"/>
              </w:rPr>
              <w:t>Powiat Dębicki</w:t>
            </w:r>
          </w:p>
        </w:tc>
        <w:tc>
          <w:tcPr>
            <w:tcW w:w="2058" w:type="dxa"/>
            <w:tcBorders>
              <w:left w:val="single" w:sz="4" w:space="0" w:color="auto"/>
              <w:right w:val="single" w:sz="8" w:space="0" w:color="auto"/>
            </w:tcBorders>
            <w:shd w:val="clear" w:color="auto" w:fill="auto"/>
          </w:tcPr>
          <w:p w14:paraId="725F607D" w14:textId="4C57EA51" w:rsidR="006A1AB3" w:rsidRPr="00534DC7" w:rsidRDefault="006A1AB3" w:rsidP="00534DC7">
            <w:pPr>
              <w:spacing w:after="0" w:line="240" w:lineRule="auto"/>
              <w:rPr>
                <w:rFonts w:cstheme="minorHAnsi"/>
                <w:sz w:val="20"/>
                <w:szCs w:val="20"/>
              </w:rPr>
            </w:pPr>
            <w:r w:rsidRPr="00534DC7">
              <w:rPr>
                <w:rFonts w:cstheme="minorHAnsi"/>
                <w:sz w:val="20"/>
                <w:szCs w:val="20"/>
              </w:rPr>
              <w:t>Zarząd Dróg Powiatowych w Dębicy</w:t>
            </w:r>
            <w:r w:rsidR="00050E45">
              <w:rPr>
                <w:rFonts w:cstheme="minorHAnsi"/>
                <w:sz w:val="20"/>
                <w:szCs w:val="20"/>
              </w:rPr>
              <w:t>;</w:t>
            </w:r>
          </w:p>
          <w:p w14:paraId="551C8036" w14:textId="77777777" w:rsidR="006B7CEC" w:rsidRDefault="006B7CEC" w:rsidP="006B7CEC">
            <w:pPr>
              <w:pStyle w:val="Akapitzlist"/>
              <w:spacing w:after="0" w:line="240" w:lineRule="auto"/>
              <w:ind w:left="0"/>
              <w:rPr>
                <w:rFonts w:asciiTheme="minorHAnsi" w:hAnsiTheme="minorHAnsi" w:cstheme="minorHAnsi"/>
                <w:sz w:val="20"/>
                <w:szCs w:val="20"/>
              </w:rPr>
            </w:pPr>
          </w:p>
          <w:p w14:paraId="500581C3" w14:textId="63C4F24D" w:rsidR="006A1AB3" w:rsidRPr="006A1AB3" w:rsidRDefault="006A1AB3" w:rsidP="006B7CEC">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Komenda Powiatowa Policji w Dębicy</w:t>
            </w:r>
            <w:r w:rsidR="00050E45">
              <w:rPr>
                <w:rFonts w:asciiTheme="minorHAnsi" w:hAnsiTheme="minorHAnsi" w:cstheme="minorHAnsi"/>
                <w:sz w:val="20"/>
                <w:szCs w:val="20"/>
              </w:rPr>
              <w:t>;</w:t>
            </w:r>
          </w:p>
          <w:p w14:paraId="7E4FF479" w14:textId="15905BC0" w:rsidR="006A1AB3" w:rsidRPr="006A1AB3" w:rsidRDefault="006A1AB3" w:rsidP="006B7CEC">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Zespół Szkół Zawodowych Nr 1 im. Jana Pawła II w Dębicy</w:t>
            </w:r>
            <w:r w:rsidR="00050E45">
              <w:rPr>
                <w:rFonts w:asciiTheme="minorHAnsi" w:hAnsiTheme="minorHAnsi" w:cstheme="minorHAnsi"/>
                <w:sz w:val="20"/>
                <w:szCs w:val="20"/>
              </w:rPr>
              <w:t>;</w:t>
            </w:r>
          </w:p>
          <w:p w14:paraId="416F75A7" w14:textId="77777777" w:rsidR="006B7CEC" w:rsidRDefault="006B7CEC" w:rsidP="006B7CEC">
            <w:pPr>
              <w:pStyle w:val="Akapitzlist"/>
              <w:spacing w:after="0" w:line="240" w:lineRule="auto"/>
              <w:ind w:left="0"/>
              <w:rPr>
                <w:rFonts w:asciiTheme="minorHAnsi" w:hAnsiTheme="minorHAnsi" w:cstheme="minorHAnsi"/>
                <w:sz w:val="20"/>
                <w:szCs w:val="20"/>
              </w:rPr>
            </w:pPr>
          </w:p>
          <w:p w14:paraId="5C62AF9B" w14:textId="5E1C9E2E" w:rsidR="006A1AB3" w:rsidRPr="006A1AB3" w:rsidRDefault="006A1AB3" w:rsidP="006B7CEC">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Publiczna Szkoła Podstawowa nr 9 im. Dębickich Saperów w Dębicy</w:t>
            </w:r>
            <w:r w:rsidR="00050E45">
              <w:rPr>
                <w:rFonts w:asciiTheme="minorHAnsi" w:hAnsiTheme="minorHAnsi" w:cstheme="minorHAnsi"/>
                <w:sz w:val="20"/>
                <w:szCs w:val="20"/>
              </w:rPr>
              <w:t>;</w:t>
            </w:r>
          </w:p>
          <w:p w14:paraId="6C015FEE" w14:textId="77777777" w:rsidR="006B7CEC" w:rsidRDefault="006B7CEC" w:rsidP="006B7CEC">
            <w:pPr>
              <w:pStyle w:val="Akapitzlist"/>
              <w:spacing w:after="0" w:line="240" w:lineRule="auto"/>
              <w:ind w:left="0"/>
              <w:rPr>
                <w:rFonts w:asciiTheme="minorHAnsi" w:hAnsiTheme="minorHAnsi" w:cstheme="minorHAnsi"/>
                <w:sz w:val="20"/>
                <w:szCs w:val="20"/>
              </w:rPr>
            </w:pPr>
          </w:p>
          <w:p w14:paraId="50F7ABA5" w14:textId="0AED24DA" w:rsidR="006A1AB3" w:rsidRPr="00534DC7" w:rsidRDefault="006A1AB3" w:rsidP="006B7CEC">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Zespół Szkół nr 2 im. Eugeniusza Kwiatkowskiego w Dębicy</w:t>
            </w:r>
            <w:r w:rsidR="00050E45">
              <w:rPr>
                <w:rFonts w:asciiTheme="minorHAnsi" w:hAnsiTheme="minorHAnsi" w:cstheme="minorHAnsi"/>
                <w:sz w:val="20"/>
                <w:szCs w:val="20"/>
              </w:rPr>
              <w:t>;</w:t>
            </w:r>
            <w:r w:rsidRPr="00534DC7">
              <w:rPr>
                <w:rFonts w:asciiTheme="minorHAnsi" w:hAnsiTheme="minorHAnsi" w:cstheme="minorHAnsi"/>
                <w:sz w:val="20"/>
                <w:szCs w:val="20"/>
              </w:rPr>
              <w:t xml:space="preserve"> </w:t>
            </w:r>
          </w:p>
          <w:p w14:paraId="0BCA2C9E" w14:textId="77777777" w:rsidR="006B7CEC" w:rsidRDefault="006B7CEC" w:rsidP="006B7CEC">
            <w:pPr>
              <w:spacing w:after="0" w:line="240" w:lineRule="auto"/>
              <w:contextualSpacing/>
              <w:rPr>
                <w:rFonts w:eastAsia="Calibri" w:cstheme="minorHAnsi"/>
                <w:sz w:val="20"/>
                <w:szCs w:val="20"/>
              </w:rPr>
            </w:pPr>
          </w:p>
          <w:p w14:paraId="41A24DB1" w14:textId="4880A6B7" w:rsidR="006A1AB3" w:rsidRPr="006A1AB3" w:rsidRDefault="006A1AB3" w:rsidP="006B7CEC">
            <w:pPr>
              <w:spacing w:after="0" w:line="240" w:lineRule="auto"/>
              <w:contextualSpacing/>
              <w:rPr>
                <w:rFonts w:eastAsia="Calibri" w:cstheme="minorHAnsi"/>
                <w:sz w:val="20"/>
                <w:szCs w:val="20"/>
              </w:rPr>
            </w:pPr>
            <w:r w:rsidRPr="006A1AB3">
              <w:rPr>
                <w:rFonts w:eastAsia="Calibri" w:cstheme="minorHAnsi"/>
                <w:sz w:val="20"/>
                <w:szCs w:val="20"/>
              </w:rPr>
              <w:t>Publiczna Szkoła Podstawowa nr 3 im. Generała Tadeusza Bora-Komorowskiego w Dębicy.</w:t>
            </w:r>
          </w:p>
        </w:tc>
        <w:tc>
          <w:tcPr>
            <w:tcW w:w="2050" w:type="dxa"/>
            <w:tcBorders>
              <w:left w:val="single" w:sz="8" w:space="0" w:color="auto"/>
              <w:right w:val="single" w:sz="8" w:space="0" w:color="auto"/>
            </w:tcBorders>
            <w:shd w:val="clear" w:color="auto" w:fill="auto"/>
          </w:tcPr>
          <w:p w14:paraId="0A88A927" w14:textId="46AB8661" w:rsidR="006A1AB3" w:rsidRPr="006A1AB3" w:rsidRDefault="006A1AB3" w:rsidP="00534DC7">
            <w:pPr>
              <w:spacing w:after="0" w:line="240" w:lineRule="auto"/>
              <w:rPr>
                <w:rFonts w:eastAsia="Calibri" w:cstheme="minorHAnsi"/>
                <w:sz w:val="20"/>
                <w:szCs w:val="20"/>
              </w:rPr>
            </w:pPr>
            <w:r w:rsidRPr="006A1AB3">
              <w:rPr>
                <w:rFonts w:eastAsia="Calibri" w:cstheme="minorHAnsi"/>
                <w:sz w:val="20"/>
                <w:szCs w:val="20"/>
              </w:rPr>
              <w:lastRenderedPageBreak/>
              <w:t>Bezpieczne przejścia dla pieszych</w:t>
            </w:r>
            <w:r w:rsidR="00B7412C">
              <w:rPr>
                <w:rFonts w:eastAsia="Calibri" w:cstheme="minorHAnsi"/>
                <w:sz w:val="20"/>
                <w:szCs w:val="20"/>
              </w:rPr>
              <w:t xml:space="preserve"> /</w:t>
            </w:r>
          </w:p>
          <w:p w14:paraId="37CDFB82" w14:textId="77777777" w:rsidR="006A1AB3" w:rsidRPr="006A1AB3" w:rsidRDefault="006A1AB3" w:rsidP="006A1AB3">
            <w:pPr>
              <w:spacing w:after="0" w:line="240" w:lineRule="auto"/>
              <w:jc w:val="center"/>
              <w:rPr>
                <w:rFonts w:eastAsia="Calibri" w:cstheme="minorHAnsi"/>
                <w:sz w:val="20"/>
                <w:szCs w:val="20"/>
              </w:rPr>
            </w:pPr>
          </w:p>
          <w:p w14:paraId="0A8B5313" w14:textId="743688DC" w:rsidR="006A1AB3" w:rsidRPr="00B7412C" w:rsidRDefault="006A1AB3" w:rsidP="006A1AB3">
            <w:pPr>
              <w:spacing w:after="0" w:line="240" w:lineRule="auto"/>
              <w:rPr>
                <w:rFonts w:eastAsia="Calibri" w:cstheme="minorHAnsi"/>
                <w:sz w:val="20"/>
                <w:szCs w:val="20"/>
              </w:rPr>
            </w:pPr>
            <w:r w:rsidRPr="00534DC7">
              <w:rPr>
                <w:rFonts w:eastAsia="Calibri" w:cstheme="minorHAnsi"/>
                <w:sz w:val="20"/>
                <w:szCs w:val="20"/>
              </w:rPr>
              <w:t>„Poprawa bezpieczeństwa pieszych poprzez montaż aktywnych przejść dla pieszych przy ul. Krakowskiej oraz ul. Rzeszowskiej (2 szt.) w Dębicy wraz z doświetleniem”</w:t>
            </w:r>
          </w:p>
        </w:tc>
        <w:tc>
          <w:tcPr>
            <w:tcW w:w="3207" w:type="dxa"/>
            <w:tcBorders>
              <w:left w:val="single" w:sz="8" w:space="0" w:color="auto"/>
              <w:right w:val="single" w:sz="4" w:space="0" w:color="auto"/>
            </w:tcBorders>
            <w:shd w:val="clear" w:color="auto" w:fill="auto"/>
          </w:tcPr>
          <w:p w14:paraId="6B2D4992" w14:textId="77777777"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 xml:space="preserve">Projekt zakładał realizację działań inwestycyjnych oraz edukacyjno-prewencyjnych. </w:t>
            </w:r>
          </w:p>
          <w:p w14:paraId="436C4460" w14:textId="723E4582"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Zrealizowano główne założenie projektu</w:t>
            </w:r>
            <w:r w:rsidR="0022053D">
              <w:rPr>
                <w:rFonts w:eastAsia="Calibri" w:cstheme="minorHAnsi"/>
                <w:sz w:val="20"/>
                <w:szCs w:val="20"/>
              </w:rPr>
              <w:t>,</w:t>
            </w:r>
            <w:r w:rsidRPr="006A1AB3">
              <w:rPr>
                <w:rFonts w:eastAsia="Calibri" w:cstheme="minorHAnsi"/>
                <w:sz w:val="20"/>
                <w:szCs w:val="20"/>
              </w:rPr>
              <w:t xml:space="preserve"> tj. budowa aktywnych przejść dla pieszych ze znakami animowanymi D-6 oraz budowa doświetlenia w trzech szczególnie niebezpiecznych miejscach na ul</w:t>
            </w:r>
            <w:r w:rsidR="0022053D">
              <w:rPr>
                <w:rFonts w:eastAsia="Calibri" w:cstheme="minorHAnsi"/>
                <w:sz w:val="20"/>
                <w:szCs w:val="20"/>
              </w:rPr>
              <w:t>.</w:t>
            </w:r>
            <w:r w:rsidRPr="006A1AB3">
              <w:rPr>
                <w:rFonts w:eastAsia="Calibri" w:cstheme="minorHAnsi"/>
                <w:sz w:val="20"/>
                <w:szCs w:val="20"/>
              </w:rPr>
              <w:t xml:space="preserve"> Rzeszowskiej oraz ul. Krakowskiej w Dębicy, znajdujących się w pobliżu placówek oświatowych oraz szpitala. Aktywne oznakowanie pozwala na wykrycie obecności pieszego w polu widzenia jednego z czujników ruchu </w:t>
            </w:r>
            <w:r w:rsidRPr="006A1AB3">
              <w:rPr>
                <w:rFonts w:eastAsia="Calibri" w:cstheme="minorHAnsi"/>
                <w:sz w:val="20"/>
                <w:szCs w:val="20"/>
              </w:rPr>
              <w:lastRenderedPageBreak/>
              <w:t xml:space="preserve">powodując uruchomienie sygnalizacji ostrzegawczej. </w:t>
            </w:r>
          </w:p>
          <w:p w14:paraId="1DFEB63A" w14:textId="2B87E4BA"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Zostały przeprowadzone zajęcia edukacyjno-prewencyjne w szkołach, przez Policjantów w Wydziału Ruchu Drogowego Komendy Powiatowej Policji w Dębicy. Przeprowadzono 4 spotkania wśród uczniów szkół, w których wzięło udział łącznie 1050 osób. Zajęcia obejmowały edukację w zakresie zachowania bezpieczeństwa w ruchu drogowym i pieszym z podkreśleniem znaczenia noszenia elementów odblaskowych. W ramach zajęć odbyła się prezentacja sprzętu policyjnego m.in. użycia latarek sygnalizacyjnych w celu wydawania komend. Ponadto, rozdano opaski odblaskowe uczniom szkół.</w:t>
            </w:r>
          </w:p>
        </w:tc>
        <w:tc>
          <w:tcPr>
            <w:tcW w:w="1482" w:type="dxa"/>
            <w:tcBorders>
              <w:left w:val="single" w:sz="4" w:space="0" w:color="auto"/>
              <w:right w:val="single" w:sz="8" w:space="0" w:color="auto"/>
            </w:tcBorders>
            <w:shd w:val="clear" w:color="auto" w:fill="auto"/>
          </w:tcPr>
          <w:p w14:paraId="4FA19CFF" w14:textId="7C7B0FEE" w:rsidR="006A1AB3" w:rsidRPr="006B7CEC" w:rsidRDefault="006B7CEC" w:rsidP="006A1AB3">
            <w:pPr>
              <w:autoSpaceDE w:val="0"/>
              <w:autoSpaceDN w:val="0"/>
              <w:adjustRightInd w:val="0"/>
              <w:spacing w:after="0" w:line="240" w:lineRule="auto"/>
              <w:rPr>
                <w:rFonts w:eastAsia="Calibri" w:cstheme="minorHAnsi"/>
                <w:b/>
                <w:color w:val="000000"/>
                <w:sz w:val="20"/>
                <w:szCs w:val="20"/>
              </w:rPr>
            </w:pPr>
            <w:r>
              <w:rPr>
                <w:rFonts w:cstheme="minorHAnsi"/>
                <w:b/>
                <w:color w:val="000000"/>
                <w:sz w:val="20"/>
                <w:szCs w:val="20"/>
              </w:rPr>
              <w:lastRenderedPageBreak/>
              <w:t>100 000</w:t>
            </w:r>
          </w:p>
        </w:tc>
        <w:tc>
          <w:tcPr>
            <w:tcW w:w="1149" w:type="dxa"/>
            <w:tcBorders>
              <w:left w:val="single" w:sz="8" w:space="0" w:color="auto"/>
              <w:right w:val="single" w:sz="4" w:space="0" w:color="auto"/>
            </w:tcBorders>
            <w:shd w:val="clear" w:color="auto" w:fill="auto"/>
          </w:tcPr>
          <w:p w14:paraId="0610B8E2" w14:textId="79E1F59C" w:rsidR="006A1AB3" w:rsidRPr="006B7CEC" w:rsidRDefault="006B7CEC" w:rsidP="006A1AB3">
            <w:pPr>
              <w:autoSpaceDE w:val="0"/>
              <w:autoSpaceDN w:val="0"/>
              <w:adjustRightInd w:val="0"/>
              <w:spacing w:after="0" w:line="240" w:lineRule="auto"/>
              <w:rPr>
                <w:rFonts w:eastAsia="Calibri" w:cstheme="minorHAnsi"/>
                <w:b/>
                <w:sz w:val="20"/>
                <w:szCs w:val="20"/>
              </w:rPr>
            </w:pPr>
            <w:r>
              <w:rPr>
                <w:rFonts w:cstheme="minorHAnsi"/>
                <w:b/>
                <w:sz w:val="20"/>
                <w:szCs w:val="20"/>
              </w:rPr>
              <w:t>100 000</w:t>
            </w:r>
          </w:p>
        </w:tc>
        <w:tc>
          <w:tcPr>
            <w:tcW w:w="3137" w:type="dxa"/>
            <w:tcBorders>
              <w:top w:val="single" w:sz="4" w:space="0" w:color="auto"/>
              <w:left w:val="single" w:sz="8" w:space="0" w:color="auto"/>
              <w:bottom w:val="single" w:sz="4" w:space="0" w:color="auto"/>
              <w:right w:val="single" w:sz="8" w:space="0" w:color="auto"/>
            </w:tcBorders>
            <w:shd w:val="clear" w:color="auto" w:fill="FFFFFF"/>
            <w:vAlign w:val="center"/>
          </w:tcPr>
          <w:p w14:paraId="6CCE9272"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poczucia bezpieczeństwa wśród uczestników programu wynosił: 57,39%.</w:t>
            </w:r>
            <w:r w:rsidRPr="006A1AB3">
              <w:rPr>
                <w:rFonts w:ascii="Calibri" w:eastAsia="Calibri" w:hAnsi="Calibri" w:cs="Calibri"/>
                <w:sz w:val="20"/>
                <w:szCs w:val="20"/>
              </w:rPr>
              <w:tab/>
            </w:r>
          </w:p>
          <w:p w14:paraId="4BD50252"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59,74%.</w:t>
            </w:r>
          </w:p>
          <w:p w14:paraId="45C6D4A3"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poczucia bezpieczeństwa dzięki projektowi zwiększył się o: 2,35 punkty procentowe.</w:t>
            </w:r>
          </w:p>
          <w:p w14:paraId="77D84AAD" w14:textId="77777777" w:rsidR="006A1AB3" w:rsidRPr="006A1AB3" w:rsidRDefault="006A1AB3" w:rsidP="006A1AB3">
            <w:pPr>
              <w:spacing w:after="0" w:line="240" w:lineRule="auto"/>
              <w:rPr>
                <w:rFonts w:ascii="Calibri" w:eastAsia="Calibri" w:hAnsi="Calibri" w:cs="Calibri"/>
                <w:sz w:val="20"/>
                <w:szCs w:val="20"/>
              </w:rPr>
            </w:pPr>
          </w:p>
          <w:p w14:paraId="3FB5CA68"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świadomości uczestników programu na temat bezpiecznych zachowań i odpowiedzialności prawnej wynosił: 62,43%.</w:t>
            </w:r>
          </w:p>
          <w:p w14:paraId="3C22BF7D"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lastRenderedPageBreak/>
              <w:t>Na końcu realizacji projektu: 66,65%.</w:t>
            </w:r>
          </w:p>
          <w:p w14:paraId="1C18F1BC"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świadomości uczestników Programu na temat bezpiecznych zachowań i odpowiedzialności prawnej dzięki projektowi zwiększył się o: 4,22 punkty procentowe.</w:t>
            </w:r>
          </w:p>
          <w:p w14:paraId="03FE6C2D" w14:textId="77777777" w:rsidR="006A1AB3" w:rsidRPr="006A1AB3" w:rsidRDefault="006A1AB3" w:rsidP="006A1AB3">
            <w:pPr>
              <w:spacing w:after="0" w:line="240" w:lineRule="auto"/>
              <w:rPr>
                <w:rFonts w:ascii="Calibri" w:eastAsia="Calibri" w:hAnsi="Calibri" w:cs="Calibri"/>
                <w:sz w:val="20"/>
                <w:szCs w:val="20"/>
              </w:rPr>
            </w:pPr>
          </w:p>
          <w:p w14:paraId="5288BAA3"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Według: 59,13% ankietowanych projekt miał wpływ na poziom wiedzy na temat bezpiecznych zachowań i odpowiedzialności prawnej z zakresu bezpieczeństwa i porządku publicznego.</w:t>
            </w:r>
          </w:p>
          <w:p w14:paraId="4A916C33" w14:textId="626CD335" w:rsidR="006A1AB3" w:rsidRPr="00E31EAA"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Wpływ ten wyniósł: 60,74%.</w:t>
            </w:r>
          </w:p>
        </w:tc>
      </w:tr>
      <w:tr w:rsidR="006A1AB3" w:rsidRPr="00E31EAA" w14:paraId="043C7080" w14:textId="77777777" w:rsidTr="006B7CEC">
        <w:trPr>
          <w:trHeight w:val="1252"/>
          <w:jc w:val="center"/>
        </w:trPr>
        <w:tc>
          <w:tcPr>
            <w:tcW w:w="511" w:type="dxa"/>
            <w:tcBorders>
              <w:left w:val="single" w:sz="8" w:space="0" w:color="auto"/>
              <w:right w:val="single" w:sz="8" w:space="0" w:color="auto"/>
            </w:tcBorders>
            <w:shd w:val="clear" w:color="auto" w:fill="auto"/>
          </w:tcPr>
          <w:p w14:paraId="4FC5501D" w14:textId="06FE1910" w:rsidR="006A1AB3" w:rsidRPr="00E31EAA" w:rsidRDefault="006A1AB3"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5F9F4286" w14:textId="2FEA481A" w:rsidR="006A1AB3" w:rsidRPr="006A1AB3" w:rsidRDefault="006A1AB3" w:rsidP="006A1AB3">
            <w:pPr>
              <w:spacing w:after="0" w:line="240" w:lineRule="auto"/>
              <w:rPr>
                <w:rFonts w:eastAsia="Calibri" w:cstheme="minorHAnsi"/>
                <w:b/>
                <w:sz w:val="20"/>
                <w:szCs w:val="20"/>
              </w:rPr>
            </w:pPr>
            <w:r w:rsidRPr="006A1AB3">
              <w:rPr>
                <w:rFonts w:eastAsia="Calibri" w:cstheme="minorHAnsi"/>
                <w:b/>
                <w:sz w:val="20"/>
                <w:szCs w:val="20"/>
              </w:rPr>
              <w:t xml:space="preserve">Powiat Strzyżowski </w:t>
            </w:r>
          </w:p>
        </w:tc>
        <w:tc>
          <w:tcPr>
            <w:tcW w:w="2058" w:type="dxa"/>
            <w:tcBorders>
              <w:left w:val="single" w:sz="4" w:space="0" w:color="auto"/>
              <w:right w:val="single" w:sz="8" w:space="0" w:color="auto"/>
            </w:tcBorders>
            <w:shd w:val="clear" w:color="auto" w:fill="auto"/>
          </w:tcPr>
          <w:p w14:paraId="49DCECAE" w14:textId="3D4F0025" w:rsidR="006A1AB3" w:rsidRPr="006A1AB3" w:rsidRDefault="006A1AB3" w:rsidP="006B7CEC">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Powiatowy Zarząd Dróg w Strzyżowie</w:t>
            </w:r>
            <w:r w:rsidR="00050E45">
              <w:rPr>
                <w:rFonts w:asciiTheme="minorHAnsi" w:hAnsiTheme="minorHAnsi" w:cstheme="minorHAnsi"/>
                <w:sz w:val="20"/>
                <w:szCs w:val="20"/>
              </w:rPr>
              <w:t>;</w:t>
            </w:r>
          </w:p>
          <w:p w14:paraId="25799529" w14:textId="77777777" w:rsidR="006B7CEC" w:rsidRDefault="006B7CEC" w:rsidP="006B7CEC">
            <w:pPr>
              <w:pStyle w:val="Akapitzlist"/>
              <w:spacing w:after="0" w:line="240" w:lineRule="auto"/>
              <w:ind w:left="0"/>
              <w:rPr>
                <w:rFonts w:asciiTheme="minorHAnsi" w:hAnsiTheme="minorHAnsi" w:cstheme="minorHAnsi"/>
                <w:sz w:val="20"/>
                <w:szCs w:val="20"/>
              </w:rPr>
            </w:pPr>
          </w:p>
          <w:p w14:paraId="3B70A3E1" w14:textId="1AC55B2B" w:rsidR="006A1AB3" w:rsidRPr="006A1AB3" w:rsidRDefault="006A1AB3" w:rsidP="006B7CEC">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Gmina Frysztak</w:t>
            </w:r>
            <w:r w:rsidR="00050E45">
              <w:rPr>
                <w:rFonts w:asciiTheme="minorHAnsi" w:hAnsiTheme="minorHAnsi" w:cstheme="minorHAnsi"/>
                <w:sz w:val="20"/>
                <w:szCs w:val="20"/>
              </w:rPr>
              <w:t>;</w:t>
            </w:r>
          </w:p>
          <w:p w14:paraId="6B4BD251" w14:textId="20473E4A" w:rsidR="006A1AB3" w:rsidRPr="00534DC7" w:rsidRDefault="006A1AB3" w:rsidP="00534DC7">
            <w:pPr>
              <w:spacing w:after="0" w:line="240" w:lineRule="auto"/>
              <w:rPr>
                <w:rFonts w:cstheme="minorHAnsi"/>
                <w:sz w:val="20"/>
                <w:szCs w:val="20"/>
              </w:rPr>
            </w:pPr>
            <w:r w:rsidRPr="00534DC7">
              <w:rPr>
                <w:rFonts w:cstheme="minorHAnsi"/>
                <w:sz w:val="20"/>
                <w:szCs w:val="20"/>
              </w:rPr>
              <w:t>Komenda Powiatowa Policji w Strzyżowie</w:t>
            </w:r>
            <w:r w:rsidR="00050E45">
              <w:rPr>
                <w:rFonts w:cstheme="minorHAnsi"/>
                <w:sz w:val="20"/>
                <w:szCs w:val="20"/>
              </w:rPr>
              <w:t>;</w:t>
            </w:r>
          </w:p>
          <w:p w14:paraId="445C1192" w14:textId="77777777" w:rsidR="006B7CEC" w:rsidRDefault="006B7CEC" w:rsidP="00534DC7">
            <w:pPr>
              <w:spacing w:after="0" w:line="240" w:lineRule="auto"/>
              <w:rPr>
                <w:rFonts w:cstheme="minorHAnsi"/>
                <w:sz w:val="20"/>
                <w:szCs w:val="20"/>
              </w:rPr>
            </w:pPr>
          </w:p>
          <w:p w14:paraId="56D056A0" w14:textId="682D632A" w:rsidR="006A1AB3" w:rsidRPr="00534DC7" w:rsidRDefault="006A1AB3" w:rsidP="00534DC7">
            <w:pPr>
              <w:spacing w:after="0" w:line="240" w:lineRule="auto"/>
              <w:rPr>
                <w:rFonts w:cstheme="minorHAnsi"/>
                <w:sz w:val="20"/>
                <w:szCs w:val="20"/>
              </w:rPr>
            </w:pPr>
            <w:r w:rsidRPr="00534DC7">
              <w:rPr>
                <w:rFonts w:cstheme="minorHAnsi"/>
                <w:sz w:val="20"/>
                <w:szCs w:val="20"/>
              </w:rPr>
              <w:t>Przedszkole Publiczne nr 1 we Frysztaku</w:t>
            </w:r>
            <w:r w:rsidR="00050E45">
              <w:rPr>
                <w:rFonts w:cstheme="minorHAnsi"/>
                <w:sz w:val="20"/>
                <w:szCs w:val="20"/>
              </w:rPr>
              <w:t>;</w:t>
            </w:r>
          </w:p>
          <w:p w14:paraId="1B1AF96A" w14:textId="77777777" w:rsidR="006B7CEC" w:rsidRDefault="006B7CEC" w:rsidP="00534DC7">
            <w:pPr>
              <w:spacing w:after="0" w:line="240" w:lineRule="auto"/>
              <w:rPr>
                <w:rFonts w:cstheme="minorHAnsi"/>
                <w:sz w:val="20"/>
                <w:szCs w:val="20"/>
              </w:rPr>
            </w:pPr>
          </w:p>
          <w:p w14:paraId="119812DE" w14:textId="30422AA2" w:rsidR="006A1AB3" w:rsidRPr="00534DC7" w:rsidRDefault="006A1AB3" w:rsidP="00534DC7">
            <w:pPr>
              <w:spacing w:after="0" w:line="240" w:lineRule="auto"/>
              <w:rPr>
                <w:rFonts w:cstheme="minorHAnsi"/>
                <w:sz w:val="20"/>
                <w:szCs w:val="20"/>
              </w:rPr>
            </w:pPr>
            <w:r w:rsidRPr="00534DC7">
              <w:rPr>
                <w:rFonts w:cstheme="minorHAnsi"/>
                <w:sz w:val="20"/>
                <w:szCs w:val="20"/>
              </w:rPr>
              <w:t>Specjalny Ośrodek Szkolno – Wychowawczy we Frysztaku</w:t>
            </w:r>
            <w:r w:rsidR="00050E45">
              <w:rPr>
                <w:rFonts w:cstheme="minorHAnsi"/>
                <w:sz w:val="20"/>
                <w:szCs w:val="20"/>
              </w:rPr>
              <w:t>;</w:t>
            </w:r>
          </w:p>
          <w:p w14:paraId="74DF1625" w14:textId="77777777" w:rsidR="006B7CEC" w:rsidRDefault="006B7CEC" w:rsidP="006B7CEC">
            <w:pPr>
              <w:spacing w:after="0" w:line="240" w:lineRule="auto"/>
              <w:contextualSpacing/>
              <w:rPr>
                <w:rFonts w:eastAsia="Calibri" w:cstheme="minorHAnsi"/>
                <w:sz w:val="20"/>
                <w:szCs w:val="20"/>
              </w:rPr>
            </w:pPr>
          </w:p>
          <w:p w14:paraId="7BC7EE49" w14:textId="23916471" w:rsidR="006A1AB3" w:rsidRPr="006A1AB3" w:rsidRDefault="006A1AB3" w:rsidP="006B7CEC">
            <w:pPr>
              <w:spacing w:after="0" w:line="240" w:lineRule="auto"/>
              <w:contextualSpacing/>
              <w:rPr>
                <w:rFonts w:eastAsia="Calibri" w:cstheme="minorHAnsi"/>
                <w:sz w:val="20"/>
                <w:szCs w:val="20"/>
              </w:rPr>
            </w:pPr>
            <w:r w:rsidRPr="006A1AB3">
              <w:rPr>
                <w:rFonts w:eastAsia="Calibri" w:cstheme="minorHAnsi"/>
                <w:sz w:val="20"/>
                <w:szCs w:val="20"/>
              </w:rPr>
              <w:lastRenderedPageBreak/>
              <w:t>Szkoła Podstawowa nr 1 we Frysztaku</w:t>
            </w:r>
            <w:r w:rsidR="00050E45">
              <w:rPr>
                <w:rFonts w:eastAsia="Calibri" w:cstheme="minorHAnsi"/>
                <w:sz w:val="20"/>
                <w:szCs w:val="20"/>
              </w:rPr>
              <w:t>.</w:t>
            </w:r>
          </w:p>
        </w:tc>
        <w:tc>
          <w:tcPr>
            <w:tcW w:w="2050" w:type="dxa"/>
            <w:tcBorders>
              <w:left w:val="single" w:sz="8" w:space="0" w:color="auto"/>
              <w:right w:val="single" w:sz="8" w:space="0" w:color="auto"/>
            </w:tcBorders>
            <w:shd w:val="clear" w:color="auto" w:fill="auto"/>
          </w:tcPr>
          <w:p w14:paraId="5113F97F" w14:textId="661E6650"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lastRenderedPageBreak/>
              <w:t>Bezpieczne przejścia dla pieszych</w:t>
            </w:r>
          </w:p>
          <w:p w14:paraId="06574FDD" w14:textId="77777777"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 mikroprojekt</w:t>
            </w:r>
          </w:p>
          <w:p w14:paraId="5E9F72C7" w14:textId="77777777" w:rsidR="006A1AB3" w:rsidRPr="006A1AB3" w:rsidRDefault="006A1AB3" w:rsidP="006A1AB3">
            <w:pPr>
              <w:spacing w:after="0" w:line="240" w:lineRule="auto"/>
              <w:rPr>
                <w:rFonts w:eastAsia="Calibri" w:cstheme="minorHAnsi"/>
                <w:sz w:val="20"/>
                <w:szCs w:val="20"/>
              </w:rPr>
            </w:pPr>
          </w:p>
          <w:p w14:paraId="400D5E08" w14:textId="26031D8D" w:rsidR="006A1AB3" w:rsidRPr="00B7412C" w:rsidRDefault="006A1AB3" w:rsidP="006A1AB3">
            <w:pPr>
              <w:spacing w:after="0" w:line="240" w:lineRule="auto"/>
              <w:rPr>
                <w:rFonts w:eastAsia="Calibri" w:cstheme="minorHAnsi"/>
                <w:sz w:val="20"/>
                <w:szCs w:val="20"/>
              </w:rPr>
            </w:pPr>
            <w:r w:rsidRPr="00534DC7">
              <w:rPr>
                <w:rFonts w:eastAsia="Calibri" w:cstheme="minorHAnsi"/>
                <w:sz w:val="20"/>
                <w:szCs w:val="20"/>
              </w:rPr>
              <w:t>„Podniesienie bezpieczeństwa użytkowników przejścia dla pieszych w sąsiedztwie szkół i przedszkola w miejscowości Frysztak”</w:t>
            </w:r>
          </w:p>
        </w:tc>
        <w:tc>
          <w:tcPr>
            <w:tcW w:w="3207" w:type="dxa"/>
            <w:tcBorders>
              <w:left w:val="single" w:sz="8" w:space="0" w:color="auto"/>
              <w:right w:val="single" w:sz="4" w:space="0" w:color="auto"/>
            </w:tcBorders>
            <w:shd w:val="clear" w:color="auto" w:fill="auto"/>
            <w:vAlign w:val="center"/>
          </w:tcPr>
          <w:p w14:paraId="60917B38" w14:textId="79C9FC7D"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 xml:space="preserve">W ramach projektu zrealizowano działanie inwestycyjne polegające na budowie inteligentnego oświetlenia przejścia dla pieszych w ciągu drogi powiatowej nr 1323 R Frysztak – Gogołów – Klecie w km 0+871 w miejscowości Frysztak zasilanego energią odnawialną. Przedmiotowe przejście dla pieszych </w:t>
            </w:r>
            <w:r w:rsidR="009A5B23">
              <w:rPr>
                <w:rFonts w:eastAsia="Calibri" w:cstheme="minorHAnsi"/>
                <w:sz w:val="20"/>
                <w:szCs w:val="20"/>
              </w:rPr>
              <w:t>było</w:t>
            </w:r>
            <w:r w:rsidR="007F4EF3">
              <w:rPr>
                <w:rFonts w:eastAsia="Calibri" w:cstheme="minorHAnsi"/>
                <w:sz w:val="20"/>
                <w:szCs w:val="20"/>
              </w:rPr>
              <w:t xml:space="preserve"> </w:t>
            </w:r>
            <w:r w:rsidRPr="006A1AB3">
              <w:rPr>
                <w:rFonts w:eastAsia="Calibri" w:cstheme="minorHAnsi"/>
                <w:sz w:val="20"/>
                <w:szCs w:val="20"/>
              </w:rPr>
              <w:t xml:space="preserve">szczególnie niebezpieczne ze względu na to, że zlokalizowane jest na wzniesieniu, ponadto znajduje się w obrębie szkół oraz przedszkola publicznego, gdzie odbywa się wzmożony ruch pieszych. </w:t>
            </w:r>
          </w:p>
          <w:p w14:paraId="4830FABF" w14:textId="54E8533A"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lastRenderedPageBreak/>
              <w:t>Wybudowane oświetlenie przejścia dla pieszych pozwo</w:t>
            </w:r>
            <w:r w:rsidR="007F4EF3">
              <w:rPr>
                <w:rFonts w:eastAsia="Calibri" w:cstheme="minorHAnsi"/>
                <w:sz w:val="20"/>
                <w:szCs w:val="20"/>
              </w:rPr>
              <w:t>li</w:t>
            </w:r>
            <w:r w:rsidR="009A5B23">
              <w:rPr>
                <w:rFonts w:eastAsia="Calibri" w:cstheme="minorHAnsi"/>
                <w:sz w:val="20"/>
                <w:szCs w:val="20"/>
              </w:rPr>
              <w:t>ło</w:t>
            </w:r>
            <w:r w:rsidRPr="006A1AB3">
              <w:rPr>
                <w:rFonts w:eastAsia="Calibri" w:cstheme="minorHAnsi"/>
                <w:sz w:val="20"/>
                <w:szCs w:val="20"/>
              </w:rPr>
              <w:t xml:space="preserve"> na zachowanie większej ostrożności ze strony kierowcy jak i pieszego. W ramach inwestycji zamontowano następujące urządzenia: </w:t>
            </w:r>
          </w:p>
          <w:p w14:paraId="1A103E57" w14:textId="0D216391"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dwustronny pylon podświetlany od środka</w:t>
            </w:r>
            <w:r w:rsidR="009A5B23">
              <w:rPr>
                <w:rFonts w:asciiTheme="minorHAnsi" w:hAnsiTheme="minorHAnsi" w:cstheme="minorHAnsi"/>
                <w:sz w:val="20"/>
                <w:szCs w:val="20"/>
              </w:rPr>
              <w:t>;</w:t>
            </w:r>
          </w:p>
          <w:p w14:paraId="7C3457FC" w14:textId="40DE8CF0" w:rsidR="006A1AB3" w:rsidRPr="006A1AB3" w:rsidRDefault="007F4EF3" w:rsidP="004274C6">
            <w:pPr>
              <w:pStyle w:val="Akapitzlist"/>
              <w:numPr>
                <w:ilvl w:val="0"/>
                <w:numId w:val="7"/>
              </w:numPr>
              <w:spacing w:after="0" w:line="240" w:lineRule="auto"/>
              <w:ind w:left="113" w:hanging="113"/>
              <w:rPr>
                <w:rFonts w:asciiTheme="minorHAnsi" w:hAnsiTheme="minorHAnsi" w:cstheme="minorHAnsi"/>
                <w:sz w:val="20"/>
                <w:szCs w:val="20"/>
              </w:rPr>
            </w:pPr>
            <w:r>
              <w:rPr>
                <w:rFonts w:asciiTheme="minorHAnsi" w:hAnsiTheme="minorHAnsi" w:cstheme="minorHAnsi"/>
                <w:sz w:val="20"/>
                <w:szCs w:val="20"/>
              </w:rPr>
              <w:t>dwustronny pulsator</w:t>
            </w:r>
            <w:r w:rsidR="006A1AB3" w:rsidRPr="006A1AB3">
              <w:rPr>
                <w:rFonts w:asciiTheme="minorHAnsi" w:hAnsiTheme="minorHAnsi" w:cstheme="minorHAnsi"/>
                <w:sz w:val="20"/>
                <w:szCs w:val="20"/>
              </w:rPr>
              <w:t xml:space="preserve"> nad pylonem</w:t>
            </w:r>
            <w:r w:rsidR="009A5B23">
              <w:rPr>
                <w:rFonts w:asciiTheme="minorHAnsi" w:hAnsiTheme="minorHAnsi" w:cstheme="minorHAnsi"/>
                <w:sz w:val="20"/>
                <w:szCs w:val="20"/>
              </w:rPr>
              <w:t>;</w:t>
            </w:r>
          </w:p>
          <w:p w14:paraId="7F204A37" w14:textId="671F04DA"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wysokiej wydajności świetlnej podświetlenie przejścia dla pieszych o mocno ukierunkowanym źródle światła</w:t>
            </w:r>
            <w:r w:rsidR="009A5B23">
              <w:rPr>
                <w:rFonts w:asciiTheme="minorHAnsi" w:hAnsiTheme="minorHAnsi" w:cstheme="minorHAnsi"/>
                <w:sz w:val="20"/>
                <w:szCs w:val="20"/>
              </w:rPr>
              <w:t>;</w:t>
            </w:r>
          </w:p>
          <w:p w14:paraId="14CC20EF" w14:textId="77777777"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czujniki ruchu,</w:t>
            </w:r>
          </w:p>
          <w:p w14:paraId="76183B86" w14:textId="2C0A14E9"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zestaw hybrydowy (stelaż, akumulatory, baterie słoneczne, turbina wiatrowa, sterownik ładowania, skrzynka)</w:t>
            </w:r>
            <w:r w:rsidR="009A5B23">
              <w:rPr>
                <w:rFonts w:asciiTheme="minorHAnsi" w:hAnsiTheme="minorHAnsi" w:cstheme="minorHAnsi"/>
                <w:sz w:val="20"/>
                <w:szCs w:val="20"/>
              </w:rPr>
              <w:t>;</w:t>
            </w:r>
          </w:p>
          <w:p w14:paraId="1AB0878E" w14:textId="77777777"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wysięgnik + fundament prefabrykowany.</w:t>
            </w:r>
          </w:p>
          <w:p w14:paraId="014D2071" w14:textId="77777777" w:rsidR="006A1AB3" w:rsidRPr="006A1AB3" w:rsidRDefault="006A1AB3" w:rsidP="006A1AB3">
            <w:pPr>
              <w:spacing w:after="0" w:line="240" w:lineRule="auto"/>
              <w:rPr>
                <w:rFonts w:eastAsia="Calibri" w:cstheme="minorHAnsi"/>
                <w:sz w:val="20"/>
                <w:szCs w:val="20"/>
              </w:rPr>
            </w:pPr>
          </w:p>
          <w:p w14:paraId="5BDD27F4" w14:textId="06E237F7"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 xml:space="preserve">Zrealizowane zostały działania edukacyjno – profilaktyczne wśród dzieci i młodzieży, mające na celu uświadomienie uczestników ruchu drogowego na temat zagrożeń wynikających z nieuważnego korzystania z przejść dla pieszych oraz przeszkolenie z zakresu bezpieczeństwa na pasach, a także promocję zastosowanych rozwiązań w zakresie bezpieczeństwa ruchu i porządku publicznego. Działania profilaktyczne zostały przeprowadzone przez funkcjonariuszy Policji i przedstawiciela PZD w Strzyżowie. </w:t>
            </w:r>
            <w:r w:rsidRPr="006A1AB3">
              <w:rPr>
                <w:rFonts w:eastAsia="Calibri" w:cstheme="minorHAnsi"/>
                <w:sz w:val="20"/>
                <w:szCs w:val="20"/>
              </w:rPr>
              <w:lastRenderedPageBreak/>
              <w:t>Wzięło w nich udział ok. 150 osób. Uczestnikom działań profilaktycznych zostały rozdane opaski odblaskowe dla bezpiecznego poruszania się po drogach w okresie ograniczonej widoczności.</w:t>
            </w:r>
          </w:p>
        </w:tc>
        <w:tc>
          <w:tcPr>
            <w:tcW w:w="1482" w:type="dxa"/>
            <w:tcBorders>
              <w:left w:val="single" w:sz="4" w:space="0" w:color="auto"/>
              <w:right w:val="single" w:sz="8" w:space="0" w:color="auto"/>
            </w:tcBorders>
            <w:shd w:val="clear" w:color="auto" w:fill="auto"/>
          </w:tcPr>
          <w:p w14:paraId="4E52ADAE" w14:textId="110FDA85" w:rsidR="006A1AB3" w:rsidRPr="006B7CEC" w:rsidRDefault="006B7CEC" w:rsidP="006A1AB3">
            <w:pPr>
              <w:autoSpaceDE w:val="0"/>
              <w:autoSpaceDN w:val="0"/>
              <w:adjustRightInd w:val="0"/>
              <w:spacing w:after="0" w:line="240" w:lineRule="auto"/>
              <w:rPr>
                <w:rFonts w:eastAsia="Calibri" w:cstheme="minorHAnsi"/>
                <w:b/>
                <w:color w:val="000000"/>
                <w:sz w:val="20"/>
                <w:szCs w:val="20"/>
              </w:rPr>
            </w:pPr>
            <w:r>
              <w:rPr>
                <w:rFonts w:cstheme="minorHAnsi"/>
                <w:b/>
                <w:color w:val="000000"/>
                <w:sz w:val="20"/>
                <w:szCs w:val="20"/>
              </w:rPr>
              <w:lastRenderedPageBreak/>
              <w:t>15 000</w:t>
            </w:r>
          </w:p>
        </w:tc>
        <w:tc>
          <w:tcPr>
            <w:tcW w:w="1149" w:type="dxa"/>
            <w:tcBorders>
              <w:left w:val="single" w:sz="8" w:space="0" w:color="auto"/>
              <w:right w:val="single" w:sz="4" w:space="0" w:color="auto"/>
            </w:tcBorders>
            <w:shd w:val="clear" w:color="auto" w:fill="auto"/>
          </w:tcPr>
          <w:p w14:paraId="54DDD795" w14:textId="0F3B6E4E" w:rsidR="006A1AB3" w:rsidRPr="006B7CEC" w:rsidRDefault="006B7CEC" w:rsidP="006A1AB3">
            <w:pPr>
              <w:autoSpaceDE w:val="0"/>
              <w:autoSpaceDN w:val="0"/>
              <w:adjustRightInd w:val="0"/>
              <w:spacing w:after="0" w:line="240" w:lineRule="auto"/>
              <w:rPr>
                <w:rFonts w:eastAsia="Calibri" w:cstheme="minorHAnsi"/>
                <w:b/>
                <w:sz w:val="20"/>
                <w:szCs w:val="20"/>
              </w:rPr>
            </w:pPr>
            <w:r>
              <w:rPr>
                <w:rFonts w:cstheme="minorHAnsi"/>
                <w:b/>
                <w:sz w:val="20"/>
                <w:szCs w:val="20"/>
              </w:rPr>
              <w:t>15 000</w:t>
            </w:r>
          </w:p>
        </w:tc>
        <w:tc>
          <w:tcPr>
            <w:tcW w:w="3137" w:type="dxa"/>
            <w:tcBorders>
              <w:top w:val="single" w:sz="4" w:space="0" w:color="auto"/>
              <w:left w:val="single" w:sz="8" w:space="0" w:color="auto"/>
              <w:bottom w:val="single" w:sz="4" w:space="0" w:color="auto"/>
              <w:right w:val="single" w:sz="8" w:space="0" w:color="auto"/>
            </w:tcBorders>
            <w:shd w:val="clear" w:color="auto" w:fill="FFFFFF"/>
          </w:tcPr>
          <w:p w14:paraId="36505FF4"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poczucia bezpieczeństwa wśród uczestników programu wynosił: 48,55%.</w:t>
            </w:r>
          </w:p>
          <w:p w14:paraId="447DD6DA"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66,43%.</w:t>
            </w:r>
          </w:p>
          <w:p w14:paraId="2AA8406A"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poczucia bezpieczeństwa dzięki projektowi zwiększył się o: 17,88 punktów procentowych.</w:t>
            </w:r>
          </w:p>
          <w:p w14:paraId="13BBE679" w14:textId="77777777" w:rsidR="006A1AB3" w:rsidRPr="006A1AB3" w:rsidRDefault="006A1AB3" w:rsidP="006A1AB3">
            <w:pPr>
              <w:spacing w:after="0" w:line="240" w:lineRule="auto"/>
              <w:rPr>
                <w:rFonts w:ascii="Calibri" w:eastAsia="Calibri" w:hAnsi="Calibri" w:cs="Calibri"/>
                <w:sz w:val="20"/>
                <w:szCs w:val="20"/>
              </w:rPr>
            </w:pPr>
          </w:p>
          <w:p w14:paraId="2A8559C5"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świadomości uczestników programu na temat bezpiecznych zachowań i odpowiedzialności prawnej wynosił:  55,40%.</w:t>
            </w:r>
          </w:p>
          <w:p w14:paraId="58D19BAE"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lastRenderedPageBreak/>
              <w:t>Na końcu realizacji projektu: 69,40%.</w:t>
            </w:r>
          </w:p>
          <w:p w14:paraId="7C4E3621"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świadomości uczestników Programu na temat bezpiecznych zachowań  i odpowiedzialności prawnej dzięki projektowi zwiększył się o: 14 punktów procentowych.</w:t>
            </w:r>
          </w:p>
          <w:p w14:paraId="5F7F7A9C" w14:textId="77777777" w:rsidR="006A1AB3" w:rsidRPr="006A1AB3" w:rsidRDefault="006A1AB3" w:rsidP="006A1AB3">
            <w:pPr>
              <w:spacing w:after="0" w:line="240" w:lineRule="auto"/>
              <w:rPr>
                <w:rFonts w:ascii="Calibri" w:eastAsia="Calibri" w:hAnsi="Calibri" w:cs="Calibri"/>
                <w:sz w:val="20"/>
                <w:szCs w:val="20"/>
              </w:rPr>
            </w:pPr>
          </w:p>
          <w:p w14:paraId="388F9ECB"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Według: 83,00% ankietowanych projekt miał wpływ na poziom wiedzy na temat bezpiecznych zachowań i odpowiedzialności prawnej z zakresu bezpieczeństwa i porządku publicznego.</w:t>
            </w:r>
          </w:p>
          <w:p w14:paraId="5DA45421" w14:textId="78CBAFB4" w:rsidR="006A1AB3" w:rsidRPr="00E31EAA"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Wpływ ten wyniósł: 70,75%.</w:t>
            </w:r>
          </w:p>
        </w:tc>
      </w:tr>
      <w:tr w:rsidR="006A1AB3" w:rsidRPr="00E31EAA" w14:paraId="04830511" w14:textId="77777777" w:rsidTr="006B7CEC">
        <w:trPr>
          <w:trHeight w:val="1252"/>
          <w:jc w:val="center"/>
        </w:trPr>
        <w:tc>
          <w:tcPr>
            <w:tcW w:w="511" w:type="dxa"/>
            <w:tcBorders>
              <w:left w:val="single" w:sz="8" w:space="0" w:color="auto"/>
              <w:right w:val="single" w:sz="8" w:space="0" w:color="auto"/>
            </w:tcBorders>
            <w:shd w:val="clear" w:color="auto" w:fill="auto"/>
          </w:tcPr>
          <w:p w14:paraId="10B1D85D" w14:textId="77777777" w:rsidR="006A1AB3" w:rsidRPr="00E31EAA" w:rsidRDefault="006A1AB3"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11C62BAC" w14:textId="49412FC7" w:rsidR="006A1AB3" w:rsidRPr="00CD118E" w:rsidRDefault="006A1AB3" w:rsidP="006A1AB3">
            <w:pPr>
              <w:spacing w:after="0" w:line="240" w:lineRule="auto"/>
              <w:rPr>
                <w:rFonts w:eastAsia="Calibri" w:cstheme="minorHAnsi"/>
                <w:b/>
                <w:sz w:val="20"/>
                <w:szCs w:val="20"/>
              </w:rPr>
            </w:pPr>
            <w:r w:rsidRPr="00CD118E">
              <w:rPr>
                <w:rFonts w:eastAsia="Calibri" w:cstheme="minorHAnsi"/>
                <w:b/>
                <w:sz w:val="20"/>
                <w:szCs w:val="20"/>
              </w:rPr>
              <w:t xml:space="preserve">Gmina Zarzecze </w:t>
            </w:r>
          </w:p>
        </w:tc>
        <w:tc>
          <w:tcPr>
            <w:tcW w:w="2058" w:type="dxa"/>
            <w:tcBorders>
              <w:left w:val="single" w:sz="4" w:space="0" w:color="auto"/>
              <w:right w:val="single" w:sz="8" w:space="0" w:color="auto"/>
            </w:tcBorders>
            <w:shd w:val="clear" w:color="auto" w:fill="auto"/>
          </w:tcPr>
          <w:p w14:paraId="64D2CE7E" w14:textId="19D0EFD6" w:rsidR="006A1AB3" w:rsidRPr="00C025CE" w:rsidRDefault="006A1AB3" w:rsidP="00534DC7">
            <w:pPr>
              <w:pStyle w:val="Akapitzlist"/>
              <w:spacing w:after="0" w:line="240" w:lineRule="auto"/>
              <w:ind w:left="113"/>
              <w:rPr>
                <w:rFonts w:asciiTheme="minorHAnsi" w:hAnsiTheme="minorHAnsi" w:cstheme="minorHAnsi"/>
                <w:sz w:val="20"/>
                <w:szCs w:val="20"/>
              </w:rPr>
            </w:pPr>
            <w:r w:rsidRPr="00C025CE">
              <w:rPr>
                <w:rFonts w:asciiTheme="minorHAnsi" w:hAnsiTheme="minorHAnsi" w:cstheme="minorHAnsi"/>
                <w:sz w:val="20"/>
                <w:szCs w:val="20"/>
              </w:rPr>
              <w:t>Gminny Ośrodek Pomocy Społecznej w Zarzeczu</w:t>
            </w:r>
            <w:r w:rsidR="00050E45">
              <w:rPr>
                <w:rFonts w:asciiTheme="minorHAnsi" w:hAnsiTheme="minorHAnsi" w:cstheme="minorHAnsi"/>
                <w:sz w:val="20"/>
                <w:szCs w:val="20"/>
              </w:rPr>
              <w:t>;</w:t>
            </w:r>
          </w:p>
          <w:p w14:paraId="07FE6E02" w14:textId="77777777" w:rsidR="006B7CEC" w:rsidRDefault="006B7CEC" w:rsidP="006A1AB3">
            <w:pPr>
              <w:spacing w:after="0" w:line="240" w:lineRule="auto"/>
              <w:ind w:left="113"/>
              <w:contextualSpacing/>
              <w:rPr>
                <w:rFonts w:eastAsia="Calibri" w:cstheme="minorHAnsi"/>
                <w:sz w:val="20"/>
                <w:szCs w:val="20"/>
              </w:rPr>
            </w:pPr>
          </w:p>
          <w:p w14:paraId="7A862EB0" w14:textId="06489284" w:rsidR="006A1AB3" w:rsidRPr="00C025CE" w:rsidRDefault="006A1AB3" w:rsidP="006A1AB3">
            <w:pPr>
              <w:spacing w:after="0" w:line="240" w:lineRule="auto"/>
              <w:ind w:left="113"/>
              <w:contextualSpacing/>
              <w:rPr>
                <w:rFonts w:eastAsia="Calibri" w:cstheme="minorHAnsi"/>
                <w:sz w:val="20"/>
                <w:szCs w:val="20"/>
              </w:rPr>
            </w:pPr>
            <w:r w:rsidRPr="00C025CE">
              <w:rPr>
                <w:rFonts w:eastAsia="Calibri" w:cstheme="minorHAnsi"/>
                <w:sz w:val="20"/>
                <w:szCs w:val="20"/>
              </w:rPr>
              <w:t>szkoły z terenu gminy Zarzecze.</w:t>
            </w:r>
          </w:p>
        </w:tc>
        <w:tc>
          <w:tcPr>
            <w:tcW w:w="2050" w:type="dxa"/>
            <w:tcBorders>
              <w:left w:val="single" w:sz="8" w:space="0" w:color="auto"/>
              <w:right w:val="single" w:sz="8" w:space="0" w:color="auto"/>
            </w:tcBorders>
            <w:shd w:val="clear" w:color="auto" w:fill="auto"/>
          </w:tcPr>
          <w:p w14:paraId="29298428" w14:textId="76037190"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Przeciwdziałanie zjawiskom patologii oraz ochrona dzieci i młodzieży</w:t>
            </w:r>
          </w:p>
          <w:p w14:paraId="38BFC0D5" w14:textId="7DB9FC1E"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 mikroprojekt</w:t>
            </w:r>
            <w:r w:rsidR="00B7412C">
              <w:rPr>
                <w:rFonts w:eastAsia="Calibri" w:cstheme="minorHAnsi"/>
                <w:sz w:val="20"/>
                <w:szCs w:val="20"/>
              </w:rPr>
              <w:t xml:space="preserve"> /</w:t>
            </w:r>
          </w:p>
          <w:p w14:paraId="2F557E1A" w14:textId="77777777" w:rsidR="006A1AB3" w:rsidRPr="00C025CE" w:rsidRDefault="006A1AB3" w:rsidP="006A1AB3">
            <w:pPr>
              <w:spacing w:after="0" w:line="240" w:lineRule="auto"/>
              <w:rPr>
                <w:rFonts w:eastAsia="Calibri" w:cstheme="minorHAnsi"/>
                <w:sz w:val="20"/>
                <w:szCs w:val="20"/>
              </w:rPr>
            </w:pPr>
          </w:p>
          <w:p w14:paraId="08BA018A" w14:textId="7DD3734C" w:rsidR="006A1AB3" w:rsidRPr="00B7412C" w:rsidRDefault="006A1AB3" w:rsidP="006A1AB3">
            <w:pPr>
              <w:spacing w:after="0" w:line="240" w:lineRule="auto"/>
              <w:rPr>
                <w:rFonts w:eastAsia="Calibri" w:cstheme="minorHAnsi"/>
                <w:sz w:val="20"/>
                <w:szCs w:val="20"/>
              </w:rPr>
            </w:pPr>
            <w:r w:rsidRPr="00534DC7">
              <w:rPr>
                <w:rFonts w:eastAsia="Calibri" w:cstheme="minorHAnsi"/>
                <w:sz w:val="20"/>
                <w:szCs w:val="20"/>
              </w:rPr>
              <w:t>„Dowiedz się i działaj – profilaktyka dla dzieci i młodzieży z terenu gminy Zarzecze”</w:t>
            </w:r>
          </w:p>
        </w:tc>
        <w:tc>
          <w:tcPr>
            <w:tcW w:w="3207" w:type="dxa"/>
            <w:tcBorders>
              <w:left w:val="single" w:sz="8" w:space="0" w:color="auto"/>
              <w:right w:val="single" w:sz="4" w:space="0" w:color="auto"/>
            </w:tcBorders>
            <w:shd w:val="clear" w:color="auto" w:fill="auto"/>
          </w:tcPr>
          <w:p w14:paraId="33FB323B"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 xml:space="preserve">Projekt składał się z szeregu różnych działań, skierowanych do dzieci i młodzieży z terenu gminy Zarzecze, m.in.: </w:t>
            </w:r>
          </w:p>
          <w:p w14:paraId="46C2D295" w14:textId="7F8D9943"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Promocja projektu (rozpowszechnianie na tablicach ogłoszeń w sołectwach gminy Zarzecze plakatów, na stronie internetowej Urzędu Gminy Zarzecze oraz w lokalnej gazecie Kurier Zarzecki)</w:t>
            </w:r>
            <w:r w:rsidR="009A5B23">
              <w:rPr>
                <w:rFonts w:asciiTheme="minorHAnsi" w:hAnsiTheme="minorHAnsi" w:cstheme="minorHAnsi"/>
                <w:sz w:val="20"/>
                <w:szCs w:val="20"/>
              </w:rPr>
              <w:t>;</w:t>
            </w:r>
          </w:p>
          <w:p w14:paraId="3B156D1B" w14:textId="763DAC34"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Realizacja programu profilaktyki zintegrowanej - Archipelag Skarbów, skierowanego do uczniów szkół podstawowych (klasy VII i VIII) z terenu gminy Zarzecze, rodziców oraz nauczycieli. Podczas zajęć poruszane były następujące tematy: profilaktyka korzystania z substancji psychoaktywnych, wychowanie ku miłości i odpowiedzialności za swoją seksualność, profilaktyka HIV/AIDS, profilaktyka przemocy</w:t>
            </w:r>
            <w:r w:rsidR="009A5B23">
              <w:rPr>
                <w:rFonts w:asciiTheme="minorHAnsi" w:hAnsiTheme="minorHAnsi" w:cstheme="minorHAnsi"/>
                <w:sz w:val="20"/>
                <w:szCs w:val="20"/>
              </w:rPr>
              <w:t>;</w:t>
            </w:r>
          </w:p>
          <w:p w14:paraId="40076985" w14:textId="37043350"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 xml:space="preserve">Warsztaty socjoterapeutyczne dla dzieci z rodzin, w których występuje lub występowało zjawisko przemocy. Warsztaty stworzyły okazję do aktywnego, twórczego spędzania czasu </w:t>
            </w:r>
            <w:r w:rsidRPr="00C025CE">
              <w:rPr>
                <w:rFonts w:asciiTheme="minorHAnsi" w:hAnsiTheme="minorHAnsi" w:cstheme="minorHAnsi"/>
                <w:sz w:val="20"/>
                <w:szCs w:val="20"/>
              </w:rPr>
              <w:lastRenderedPageBreak/>
              <w:t xml:space="preserve">wolnego poza destrukcyjnym środowiskiem rodziny. Założeniem warsztatów było kształtowanie wśród dzieci i młodzieży poczucia własnej wartości oraz postaw wolnych od agresji. Po przeprowadzeniu ostatnich zajęć </w:t>
            </w:r>
            <w:r w:rsidR="00C025CE">
              <w:rPr>
                <w:rFonts w:asciiTheme="minorHAnsi" w:hAnsiTheme="minorHAnsi" w:cstheme="minorHAnsi"/>
                <w:sz w:val="20"/>
                <w:szCs w:val="20"/>
              </w:rPr>
              <w:t>warsztatów socjoterapeutycznych</w:t>
            </w:r>
            <w:r w:rsidR="009A5B23">
              <w:rPr>
                <w:rFonts w:asciiTheme="minorHAnsi" w:hAnsiTheme="minorHAnsi" w:cstheme="minorHAnsi"/>
                <w:sz w:val="20"/>
                <w:szCs w:val="20"/>
              </w:rPr>
              <w:t>;</w:t>
            </w:r>
          </w:p>
          <w:p w14:paraId="7767DC72" w14:textId="3731579C"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Widowiska artystyczne – przedstawienia profilaktyczne o tematyce przemocy dla uczniów z terenu gminy Zarzecze</w:t>
            </w:r>
            <w:r w:rsidR="009A5B23">
              <w:rPr>
                <w:rFonts w:asciiTheme="minorHAnsi" w:hAnsiTheme="minorHAnsi" w:cstheme="minorHAnsi"/>
                <w:sz w:val="20"/>
                <w:szCs w:val="20"/>
              </w:rPr>
              <w:t>;</w:t>
            </w:r>
          </w:p>
          <w:p w14:paraId="6680E60A" w14:textId="7AFAC373"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Zorganizowano konkurs plastyczny „Świat bez przemocy”</w:t>
            </w:r>
            <w:r w:rsidR="009A5B23">
              <w:rPr>
                <w:rFonts w:asciiTheme="minorHAnsi" w:hAnsiTheme="minorHAnsi" w:cstheme="minorHAnsi"/>
                <w:sz w:val="20"/>
                <w:szCs w:val="20"/>
              </w:rPr>
              <w:t>;</w:t>
            </w:r>
          </w:p>
          <w:p w14:paraId="7A060BBC" w14:textId="0129136F"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Przeprowadzono zajęcia z robotyki dla uczniów z terenu gminy Zarzecze. Blok zajęć z robotyki dla dzieci był doskonałą okazją do rozwinięcia kompetencji informatycznych i technicznych młodych konstruktorów</w:t>
            </w:r>
            <w:r w:rsidR="009A5B23">
              <w:rPr>
                <w:rFonts w:asciiTheme="minorHAnsi" w:hAnsiTheme="minorHAnsi" w:cstheme="minorHAnsi"/>
                <w:sz w:val="20"/>
                <w:szCs w:val="20"/>
              </w:rPr>
              <w:t>;</w:t>
            </w:r>
          </w:p>
          <w:p w14:paraId="54FD2009" w14:textId="1FDB3828"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Przeprowadzenie zajęć systemu walki i samoobrony Alfa StreetFight</w:t>
            </w:r>
            <w:r w:rsidR="009A5B23">
              <w:rPr>
                <w:rFonts w:asciiTheme="minorHAnsi" w:hAnsiTheme="minorHAnsi" w:cstheme="minorHAnsi"/>
                <w:sz w:val="20"/>
                <w:szCs w:val="20"/>
              </w:rPr>
              <w:t>;</w:t>
            </w:r>
          </w:p>
          <w:p w14:paraId="62D9B850" w14:textId="4AD2B8A0"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Pomoc psychologiczna – zatrudnienie psychologa, który świadczył swoje usługi w szkołach na terenie gminy Zarzecze.</w:t>
            </w:r>
          </w:p>
        </w:tc>
        <w:tc>
          <w:tcPr>
            <w:tcW w:w="1482" w:type="dxa"/>
            <w:tcBorders>
              <w:left w:val="single" w:sz="4" w:space="0" w:color="auto"/>
              <w:right w:val="single" w:sz="8" w:space="0" w:color="auto"/>
            </w:tcBorders>
            <w:shd w:val="clear" w:color="auto" w:fill="auto"/>
          </w:tcPr>
          <w:p w14:paraId="5580C335" w14:textId="1725C09B" w:rsidR="006A1AB3" w:rsidRPr="006B7CEC" w:rsidRDefault="006B7CEC" w:rsidP="006A1AB3">
            <w:pPr>
              <w:autoSpaceDE w:val="0"/>
              <w:autoSpaceDN w:val="0"/>
              <w:adjustRightInd w:val="0"/>
              <w:spacing w:after="0" w:line="240" w:lineRule="auto"/>
              <w:rPr>
                <w:rFonts w:eastAsia="Calibri" w:cstheme="minorHAnsi"/>
                <w:b/>
                <w:color w:val="000000"/>
                <w:sz w:val="20"/>
                <w:szCs w:val="20"/>
              </w:rPr>
            </w:pPr>
            <w:r>
              <w:rPr>
                <w:rFonts w:cstheme="minorHAnsi"/>
                <w:b/>
                <w:color w:val="000000"/>
                <w:sz w:val="20"/>
                <w:szCs w:val="20"/>
              </w:rPr>
              <w:lastRenderedPageBreak/>
              <w:t>24 990</w:t>
            </w:r>
          </w:p>
        </w:tc>
        <w:tc>
          <w:tcPr>
            <w:tcW w:w="1149" w:type="dxa"/>
            <w:tcBorders>
              <w:left w:val="single" w:sz="8" w:space="0" w:color="auto"/>
              <w:right w:val="single" w:sz="4" w:space="0" w:color="auto"/>
            </w:tcBorders>
            <w:shd w:val="clear" w:color="auto" w:fill="auto"/>
          </w:tcPr>
          <w:p w14:paraId="47CDA28B" w14:textId="17A74B3F" w:rsidR="006A1AB3" w:rsidRPr="006B7CEC" w:rsidRDefault="006B7CEC" w:rsidP="006A1AB3">
            <w:pPr>
              <w:autoSpaceDE w:val="0"/>
              <w:autoSpaceDN w:val="0"/>
              <w:adjustRightInd w:val="0"/>
              <w:spacing w:after="0" w:line="240" w:lineRule="auto"/>
              <w:rPr>
                <w:rFonts w:eastAsia="Calibri" w:cstheme="minorHAnsi"/>
                <w:b/>
                <w:sz w:val="20"/>
                <w:szCs w:val="20"/>
              </w:rPr>
            </w:pPr>
            <w:r>
              <w:rPr>
                <w:rFonts w:cstheme="minorHAnsi"/>
                <w:b/>
                <w:sz w:val="20"/>
                <w:szCs w:val="20"/>
              </w:rPr>
              <w:t>24 990</w:t>
            </w:r>
          </w:p>
        </w:tc>
        <w:tc>
          <w:tcPr>
            <w:tcW w:w="3137" w:type="dxa"/>
            <w:tcBorders>
              <w:top w:val="single" w:sz="4" w:space="0" w:color="auto"/>
              <w:left w:val="single" w:sz="8" w:space="0" w:color="auto"/>
              <w:bottom w:val="single" w:sz="4" w:space="0" w:color="auto"/>
              <w:right w:val="single" w:sz="8" w:space="0" w:color="auto"/>
            </w:tcBorders>
            <w:shd w:val="clear" w:color="auto" w:fill="FFFFFF"/>
            <w:vAlign w:val="center"/>
          </w:tcPr>
          <w:p w14:paraId="3AE9521E"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Na początku realizacji projektu poziom poczucia bezpieczeństwa wśród uczestników programu wynosił: 37,55%.</w:t>
            </w:r>
          </w:p>
          <w:p w14:paraId="2400237D"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Na końcu realizacji projektu: 81,98%.</w:t>
            </w:r>
          </w:p>
          <w:p w14:paraId="345E3D0A"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Poziom poczucia bezpieczeństwa dzięki projektowi zwiększył się o: 44,43 punkty procentowe.</w:t>
            </w:r>
          </w:p>
          <w:p w14:paraId="1E587F2D" w14:textId="77777777" w:rsidR="006A1AB3" w:rsidRPr="00C025CE" w:rsidRDefault="006A1AB3" w:rsidP="006A1AB3">
            <w:pPr>
              <w:spacing w:after="0" w:line="240" w:lineRule="auto"/>
              <w:rPr>
                <w:rFonts w:eastAsia="Calibri" w:cstheme="minorHAnsi"/>
                <w:sz w:val="20"/>
                <w:szCs w:val="20"/>
              </w:rPr>
            </w:pPr>
          </w:p>
          <w:p w14:paraId="4413B352"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Na początku realizacji projektu poziom świadomości uczestników programu na temat bezpiecznych zachowań i odpowiedzialności prawnej wynosił: 39,95%.</w:t>
            </w:r>
          </w:p>
          <w:p w14:paraId="42D31FB0"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Na końcu realizacji projektu: 81,75%.</w:t>
            </w:r>
          </w:p>
          <w:p w14:paraId="3873870B"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Poziom świadomości uczestników Programu na temat bezpiecznych zachowań i odpowiedzialności prawnej dzięki projektowi zwiększył się o: 41,8 punktów procentowych.</w:t>
            </w:r>
          </w:p>
          <w:p w14:paraId="43107E3F" w14:textId="77777777" w:rsidR="006A1AB3" w:rsidRPr="00C025CE" w:rsidRDefault="006A1AB3" w:rsidP="006A1AB3">
            <w:pPr>
              <w:spacing w:after="0" w:line="240" w:lineRule="auto"/>
              <w:rPr>
                <w:rFonts w:eastAsia="Calibri" w:cstheme="minorHAnsi"/>
                <w:sz w:val="20"/>
                <w:szCs w:val="20"/>
              </w:rPr>
            </w:pPr>
          </w:p>
          <w:p w14:paraId="6AC81B23"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Według: 98,00% ankietowanych projekt miał wpływ na poziom wiedzy na temat bezpiecznych zachowań i odpowiedzialności prawnej z zakresu bezpieczeństwa i porządku publicznego.</w:t>
            </w:r>
          </w:p>
          <w:p w14:paraId="36E1839E" w14:textId="19C60F45"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t>Wpływ ten wyniósł: 79,59%.</w:t>
            </w:r>
          </w:p>
        </w:tc>
      </w:tr>
      <w:tr w:rsidR="006A1AB3" w:rsidRPr="00E31EAA" w14:paraId="78786321" w14:textId="77777777" w:rsidTr="006B7CEC">
        <w:trPr>
          <w:trHeight w:val="1252"/>
          <w:jc w:val="center"/>
        </w:trPr>
        <w:tc>
          <w:tcPr>
            <w:tcW w:w="511" w:type="dxa"/>
            <w:tcBorders>
              <w:left w:val="single" w:sz="8" w:space="0" w:color="auto"/>
              <w:right w:val="single" w:sz="8" w:space="0" w:color="auto"/>
            </w:tcBorders>
            <w:shd w:val="clear" w:color="auto" w:fill="auto"/>
          </w:tcPr>
          <w:p w14:paraId="419950DF" w14:textId="77777777" w:rsidR="006A1AB3" w:rsidRPr="00E31EAA" w:rsidRDefault="006A1AB3"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31C04950" w14:textId="50D2EC8E" w:rsidR="006A1AB3" w:rsidRPr="00C025CE" w:rsidRDefault="006A1AB3" w:rsidP="006A1AB3">
            <w:pPr>
              <w:spacing w:after="0" w:line="240" w:lineRule="auto"/>
              <w:rPr>
                <w:rFonts w:eastAsia="Calibri" w:cstheme="minorHAnsi"/>
                <w:b/>
                <w:sz w:val="20"/>
                <w:szCs w:val="20"/>
              </w:rPr>
            </w:pPr>
            <w:r w:rsidRPr="00C025CE">
              <w:rPr>
                <w:rFonts w:eastAsia="Calibri" w:cstheme="minorHAnsi"/>
                <w:b/>
                <w:sz w:val="20"/>
                <w:szCs w:val="20"/>
              </w:rPr>
              <w:t xml:space="preserve">Powiat Jarosławski </w:t>
            </w:r>
          </w:p>
        </w:tc>
        <w:tc>
          <w:tcPr>
            <w:tcW w:w="2058" w:type="dxa"/>
            <w:tcBorders>
              <w:left w:val="single" w:sz="4" w:space="0" w:color="auto"/>
              <w:right w:val="single" w:sz="8" w:space="0" w:color="auto"/>
            </w:tcBorders>
            <w:shd w:val="clear" w:color="auto" w:fill="auto"/>
          </w:tcPr>
          <w:p w14:paraId="46C9F5ED" w14:textId="3BE67F77" w:rsidR="006A1AB3" w:rsidRDefault="006A1AB3" w:rsidP="006B7CEC">
            <w:pPr>
              <w:pStyle w:val="Akapitzlist"/>
              <w:spacing w:after="0" w:line="240" w:lineRule="auto"/>
              <w:ind w:left="0"/>
              <w:rPr>
                <w:rFonts w:asciiTheme="minorHAnsi" w:hAnsiTheme="minorHAnsi" w:cstheme="minorHAnsi"/>
                <w:sz w:val="20"/>
                <w:szCs w:val="20"/>
              </w:rPr>
            </w:pPr>
            <w:r w:rsidRPr="00C025CE">
              <w:rPr>
                <w:rFonts w:asciiTheme="minorHAnsi" w:hAnsiTheme="minorHAnsi" w:cstheme="minorHAnsi"/>
                <w:sz w:val="20"/>
                <w:szCs w:val="20"/>
              </w:rPr>
              <w:t>Zespół Szkół Technicznych i Ogólnokształcących im. Stefana Banacha w Jarosławiu</w:t>
            </w:r>
            <w:r w:rsidR="00050E45">
              <w:rPr>
                <w:rFonts w:asciiTheme="minorHAnsi" w:hAnsiTheme="minorHAnsi" w:cstheme="minorHAnsi"/>
                <w:sz w:val="20"/>
                <w:szCs w:val="20"/>
              </w:rPr>
              <w:t>;</w:t>
            </w:r>
          </w:p>
          <w:p w14:paraId="2539E244" w14:textId="77777777" w:rsidR="006B7CEC" w:rsidRPr="00C025CE" w:rsidRDefault="006B7CEC" w:rsidP="006B7CEC">
            <w:pPr>
              <w:pStyle w:val="Akapitzlist"/>
              <w:spacing w:after="0" w:line="240" w:lineRule="auto"/>
              <w:ind w:left="0"/>
              <w:rPr>
                <w:rFonts w:asciiTheme="minorHAnsi" w:hAnsiTheme="minorHAnsi" w:cstheme="minorHAnsi"/>
                <w:sz w:val="20"/>
                <w:szCs w:val="20"/>
              </w:rPr>
            </w:pPr>
          </w:p>
          <w:p w14:paraId="4CEC65FB" w14:textId="38061E2A" w:rsidR="006A1AB3" w:rsidRDefault="006A1AB3" w:rsidP="006B7CEC">
            <w:pPr>
              <w:pStyle w:val="Akapitzlist"/>
              <w:spacing w:after="0" w:line="240" w:lineRule="auto"/>
              <w:ind w:left="0"/>
              <w:rPr>
                <w:rFonts w:asciiTheme="minorHAnsi" w:hAnsiTheme="minorHAnsi" w:cstheme="minorHAnsi"/>
                <w:sz w:val="20"/>
                <w:szCs w:val="20"/>
              </w:rPr>
            </w:pPr>
            <w:r w:rsidRPr="00C025CE">
              <w:rPr>
                <w:rFonts w:asciiTheme="minorHAnsi" w:hAnsiTheme="minorHAnsi" w:cstheme="minorHAnsi"/>
                <w:sz w:val="20"/>
                <w:szCs w:val="20"/>
              </w:rPr>
              <w:t>Komenda Powiatowa Policji w Jarosławiu</w:t>
            </w:r>
            <w:r w:rsidR="00050E45">
              <w:rPr>
                <w:rFonts w:asciiTheme="minorHAnsi" w:hAnsiTheme="minorHAnsi" w:cstheme="minorHAnsi"/>
                <w:sz w:val="20"/>
                <w:szCs w:val="20"/>
              </w:rPr>
              <w:t>;</w:t>
            </w:r>
          </w:p>
          <w:p w14:paraId="38AA0081" w14:textId="77777777" w:rsidR="006B7CEC" w:rsidRPr="00C025CE" w:rsidRDefault="006B7CEC" w:rsidP="006B7CEC">
            <w:pPr>
              <w:pStyle w:val="Akapitzlist"/>
              <w:spacing w:after="0" w:line="240" w:lineRule="auto"/>
              <w:ind w:left="0"/>
              <w:rPr>
                <w:rFonts w:asciiTheme="minorHAnsi" w:hAnsiTheme="minorHAnsi" w:cstheme="minorHAnsi"/>
                <w:sz w:val="20"/>
                <w:szCs w:val="20"/>
              </w:rPr>
            </w:pPr>
          </w:p>
          <w:p w14:paraId="241122B4" w14:textId="5DC0091C" w:rsidR="006A1AB3" w:rsidRPr="00C025CE" w:rsidRDefault="006A1AB3" w:rsidP="006B7CEC">
            <w:pPr>
              <w:pStyle w:val="Akapitzlist"/>
              <w:spacing w:after="0" w:line="240" w:lineRule="auto"/>
              <w:ind w:left="0"/>
              <w:rPr>
                <w:rFonts w:asciiTheme="minorHAnsi" w:hAnsiTheme="minorHAnsi" w:cstheme="minorHAnsi"/>
                <w:sz w:val="20"/>
                <w:szCs w:val="20"/>
              </w:rPr>
            </w:pPr>
            <w:r w:rsidRPr="00C025CE">
              <w:rPr>
                <w:rFonts w:asciiTheme="minorHAnsi" w:hAnsiTheme="minorHAnsi" w:cstheme="minorHAnsi"/>
                <w:sz w:val="20"/>
                <w:szCs w:val="20"/>
              </w:rPr>
              <w:lastRenderedPageBreak/>
              <w:t>Powiatowa Stacja Sanitarno-Epidemiologiczna w Jarosławiu</w:t>
            </w:r>
            <w:r w:rsidR="00050E45">
              <w:rPr>
                <w:rFonts w:asciiTheme="minorHAnsi" w:hAnsiTheme="minorHAnsi" w:cstheme="minorHAnsi"/>
                <w:sz w:val="20"/>
                <w:szCs w:val="20"/>
              </w:rPr>
              <w:t>;</w:t>
            </w:r>
          </w:p>
          <w:p w14:paraId="5342B680" w14:textId="77777777" w:rsidR="006B7CEC" w:rsidRDefault="006B7CEC" w:rsidP="00534DC7">
            <w:pPr>
              <w:spacing w:after="0" w:line="240" w:lineRule="auto"/>
              <w:rPr>
                <w:rFonts w:cstheme="minorHAnsi"/>
                <w:sz w:val="20"/>
                <w:szCs w:val="20"/>
              </w:rPr>
            </w:pPr>
          </w:p>
          <w:p w14:paraId="406D2909" w14:textId="2B2A6338" w:rsidR="006A1AB3" w:rsidRPr="00534DC7" w:rsidRDefault="006A1AB3" w:rsidP="00534DC7">
            <w:pPr>
              <w:spacing w:after="0" w:line="240" w:lineRule="auto"/>
              <w:rPr>
                <w:rFonts w:cstheme="minorHAnsi"/>
                <w:sz w:val="20"/>
                <w:szCs w:val="20"/>
              </w:rPr>
            </w:pPr>
            <w:r w:rsidRPr="00534DC7">
              <w:rPr>
                <w:rFonts w:cstheme="minorHAnsi"/>
                <w:sz w:val="20"/>
                <w:szCs w:val="20"/>
              </w:rPr>
              <w:t>Poradnia Psychologiczno–Pedagogiczna w Jarosławiu</w:t>
            </w:r>
            <w:r w:rsidR="00050E45">
              <w:rPr>
                <w:rFonts w:cstheme="minorHAnsi"/>
                <w:sz w:val="20"/>
                <w:szCs w:val="20"/>
              </w:rPr>
              <w:t>;</w:t>
            </w:r>
          </w:p>
          <w:p w14:paraId="41601BD9" w14:textId="77777777" w:rsidR="006B7CEC" w:rsidRDefault="006B7CEC" w:rsidP="00534DC7">
            <w:pPr>
              <w:spacing w:after="0" w:line="240" w:lineRule="auto"/>
              <w:rPr>
                <w:rFonts w:cstheme="minorHAnsi"/>
                <w:sz w:val="20"/>
                <w:szCs w:val="20"/>
              </w:rPr>
            </w:pPr>
          </w:p>
          <w:p w14:paraId="36CC0959" w14:textId="142D3257" w:rsidR="006A1AB3" w:rsidRPr="00534DC7" w:rsidRDefault="006A1AB3" w:rsidP="00534DC7">
            <w:pPr>
              <w:spacing w:after="0" w:line="240" w:lineRule="auto"/>
              <w:rPr>
                <w:rFonts w:cstheme="minorHAnsi"/>
                <w:sz w:val="20"/>
                <w:szCs w:val="20"/>
              </w:rPr>
            </w:pPr>
            <w:r w:rsidRPr="00534DC7">
              <w:rPr>
                <w:rFonts w:cstheme="minorHAnsi"/>
                <w:sz w:val="20"/>
                <w:szCs w:val="20"/>
              </w:rPr>
              <w:t>KARAN - Stowarzyszenia. Katolicki Ruch Antynarkotyczny</w:t>
            </w:r>
            <w:r w:rsidR="00046FA9">
              <w:rPr>
                <w:rFonts w:cstheme="minorHAnsi"/>
                <w:sz w:val="20"/>
                <w:szCs w:val="20"/>
              </w:rPr>
              <w:t>;</w:t>
            </w:r>
          </w:p>
          <w:p w14:paraId="4C8F7552" w14:textId="24F0E2AA" w:rsidR="006A1AB3" w:rsidRPr="00534DC7" w:rsidRDefault="006A1AB3" w:rsidP="00534DC7">
            <w:pPr>
              <w:spacing w:after="0" w:line="240" w:lineRule="auto"/>
              <w:rPr>
                <w:rFonts w:cstheme="minorHAnsi"/>
                <w:sz w:val="20"/>
                <w:szCs w:val="20"/>
              </w:rPr>
            </w:pPr>
            <w:r w:rsidRPr="00534DC7">
              <w:rPr>
                <w:rFonts w:cstheme="minorHAnsi"/>
                <w:sz w:val="20"/>
                <w:szCs w:val="20"/>
              </w:rPr>
              <w:t>Jarosławskie Stowarzyszenie Oświaty i Promocji Zdrowia</w:t>
            </w:r>
            <w:r w:rsidR="00046FA9">
              <w:rPr>
                <w:rFonts w:cstheme="minorHAnsi"/>
                <w:sz w:val="20"/>
                <w:szCs w:val="20"/>
              </w:rPr>
              <w:t>;</w:t>
            </w:r>
          </w:p>
          <w:p w14:paraId="1F193B63" w14:textId="77777777" w:rsidR="006B7CEC" w:rsidRDefault="006B7CEC" w:rsidP="00534DC7">
            <w:pPr>
              <w:spacing w:after="0" w:line="240" w:lineRule="auto"/>
              <w:rPr>
                <w:rFonts w:cstheme="minorHAnsi"/>
                <w:sz w:val="20"/>
                <w:szCs w:val="20"/>
              </w:rPr>
            </w:pPr>
          </w:p>
          <w:p w14:paraId="3694AA66" w14:textId="483449EE" w:rsidR="006A1AB3" w:rsidRPr="00534DC7" w:rsidRDefault="006A1AB3" w:rsidP="00534DC7">
            <w:pPr>
              <w:spacing w:after="0" w:line="240" w:lineRule="auto"/>
              <w:rPr>
                <w:rFonts w:cstheme="minorHAnsi"/>
                <w:sz w:val="20"/>
                <w:szCs w:val="20"/>
              </w:rPr>
            </w:pPr>
            <w:r w:rsidRPr="00534DC7">
              <w:rPr>
                <w:rFonts w:cstheme="minorHAnsi"/>
                <w:sz w:val="20"/>
                <w:szCs w:val="20"/>
              </w:rPr>
              <w:t>Centrum Szkoleniowo – Terapeutyczne Self Rzeszów</w:t>
            </w:r>
            <w:r w:rsidR="00046FA9">
              <w:rPr>
                <w:rFonts w:cstheme="minorHAnsi"/>
                <w:sz w:val="20"/>
                <w:szCs w:val="20"/>
              </w:rPr>
              <w:t>;</w:t>
            </w:r>
          </w:p>
          <w:p w14:paraId="2607F97E" w14:textId="77777777" w:rsidR="006B7CEC" w:rsidRDefault="006B7CEC" w:rsidP="00534DC7">
            <w:pPr>
              <w:spacing w:after="0" w:line="240" w:lineRule="auto"/>
              <w:rPr>
                <w:rFonts w:cstheme="minorHAnsi"/>
                <w:sz w:val="20"/>
                <w:szCs w:val="20"/>
              </w:rPr>
            </w:pPr>
          </w:p>
          <w:p w14:paraId="0059DC35" w14:textId="190515D1" w:rsidR="006A1AB3" w:rsidRPr="00534DC7" w:rsidRDefault="006A1AB3" w:rsidP="00534DC7">
            <w:pPr>
              <w:spacing w:after="0" w:line="240" w:lineRule="auto"/>
              <w:rPr>
                <w:rFonts w:cstheme="minorHAnsi"/>
                <w:sz w:val="20"/>
                <w:szCs w:val="20"/>
              </w:rPr>
            </w:pPr>
            <w:r w:rsidRPr="00534DC7">
              <w:rPr>
                <w:rFonts w:cstheme="minorHAnsi"/>
                <w:sz w:val="20"/>
                <w:szCs w:val="20"/>
              </w:rPr>
              <w:t>Fundacja Latarnia Strzelce Opolskie</w:t>
            </w:r>
            <w:r w:rsidR="00046FA9">
              <w:rPr>
                <w:rFonts w:cstheme="minorHAnsi"/>
                <w:sz w:val="20"/>
                <w:szCs w:val="20"/>
              </w:rPr>
              <w:t>;</w:t>
            </w:r>
          </w:p>
          <w:p w14:paraId="126185DE" w14:textId="7322AB0B" w:rsidR="006A1AB3" w:rsidRPr="00534DC7" w:rsidRDefault="006A1AB3" w:rsidP="00534DC7">
            <w:pPr>
              <w:spacing w:after="0" w:line="240" w:lineRule="auto"/>
              <w:rPr>
                <w:rFonts w:cstheme="minorHAnsi"/>
                <w:sz w:val="20"/>
                <w:szCs w:val="20"/>
              </w:rPr>
            </w:pPr>
            <w:r w:rsidRPr="00534DC7">
              <w:rPr>
                <w:rFonts w:cstheme="minorHAnsi"/>
                <w:sz w:val="20"/>
                <w:szCs w:val="20"/>
              </w:rPr>
              <w:t>Teatr Maska z Krakowa</w:t>
            </w:r>
            <w:r w:rsidR="00046FA9">
              <w:rPr>
                <w:rFonts w:cstheme="minorHAnsi"/>
                <w:sz w:val="20"/>
                <w:szCs w:val="20"/>
              </w:rPr>
              <w:t>;</w:t>
            </w:r>
          </w:p>
          <w:p w14:paraId="42595A5C" w14:textId="1408C713" w:rsidR="006A1AB3" w:rsidRPr="006B7CEC" w:rsidRDefault="006A1AB3" w:rsidP="006B7CEC">
            <w:pPr>
              <w:spacing w:after="0" w:line="240" w:lineRule="auto"/>
              <w:rPr>
                <w:rFonts w:cstheme="minorHAnsi"/>
                <w:sz w:val="20"/>
                <w:szCs w:val="20"/>
              </w:rPr>
            </w:pPr>
            <w:r w:rsidRPr="006B7CEC">
              <w:rPr>
                <w:rFonts w:cstheme="minorHAnsi"/>
                <w:sz w:val="20"/>
                <w:szCs w:val="20"/>
              </w:rPr>
              <w:t>Miejski Ośrodek Kultury w Jarosławiu</w:t>
            </w:r>
            <w:r w:rsidR="00046FA9" w:rsidRPr="006B7CEC">
              <w:rPr>
                <w:rFonts w:cstheme="minorHAnsi"/>
                <w:sz w:val="20"/>
                <w:szCs w:val="20"/>
              </w:rPr>
              <w:t>;</w:t>
            </w:r>
          </w:p>
          <w:p w14:paraId="5020C400" w14:textId="77777777" w:rsidR="006C0288" w:rsidRDefault="006C0288" w:rsidP="00534DC7">
            <w:pPr>
              <w:spacing w:after="0" w:line="240" w:lineRule="auto"/>
              <w:rPr>
                <w:rFonts w:cstheme="minorHAnsi"/>
                <w:sz w:val="20"/>
                <w:szCs w:val="20"/>
              </w:rPr>
            </w:pPr>
          </w:p>
          <w:p w14:paraId="78EC52EB" w14:textId="2FC9E3F8" w:rsidR="006A1AB3" w:rsidRPr="00534DC7" w:rsidRDefault="006A1AB3" w:rsidP="00534DC7">
            <w:pPr>
              <w:spacing w:after="0" w:line="240" w:lineRule="auto"/>
              <w:rPr>
                <w:rFonts w:cstheme="minorHAnsi"/>
                <w:sz w:val="20"/>
                <w:szCs w:val="20"/>
              </w:rPr>
            </w:pPr>
            <w:r w:rsidRPr="00534DC7">
              <w:rPr>
                <w:rFonts w:cstheme="minorHAnsi"/>
                <w:sz w:val="20"/>
                <w:szCs w:val="20"/>
              </w:rPr>
              <w:t>Kolegiata Jarosław</w:t>
            </w:r>
            <w:r w:rsidR="00046FA9">
              <w:rPr>
                <w:rFonts w:cstheme="minorHAnsi"/>
                <w:sz w:val="20"/>
                <w:szCs w:val="20"/>
              </w:rPr>
              <w:t>;</w:t>
            </w:r>
          </w:p>
          <w:p w14:paraId="140C06BA" w14:textId="77777777" w:rsidR="006C0288" w:rsidRDefault="006C0288" w:rsidP="006B7CEC">
            <w:pPr>
              <w:spacing w:after="0" w:line="240" w:lineRule="auto"/>
              <w:rPr>
                <w:rFonts w:cstheme="minorHAnsi"/>
                <w:sz w:val="20"/>
                <w:szCs w:val="20"/>
              </w:rPr>
            </w:pPr>
          </w:p>
          <w:p w14:paraId="1D35E913" w14:textId="6F3B602E" w:rsidR="006A1AB3" w:rsidRPr="006B7CEC" w:rsidRDefault="006A1AB3" w:rsidP="006B7CEC">
            <w:pPr>
              <w:spacing w:after="0" w:line="240" w:lineRule="auto"/>
              <w:rPr>
                <w:rFonts w:cstheme="minorHAnsi"/>
                <w:sz w:val="20"/>
                <w:szCs w:val="20"/>
              </w:rPr>
            </w:pPr>
            <w:r w:rsidRPr="006B7CEC">
              <w:rPr>
                <w:rFonts w:cstheme="minorHAnsi"/>
                <w:sz w:val="20"/>
                <w:szCs w:val="20"/>
              </w:rPr>
              <w:t>szkoły podstawowe</w:t>
            </w:r>
            <w:r w:rsidR="00046FA9" w:rsidRPr="006B7CEC">
              <w:rPr>
                <w:rFonts w:cstheme="minorHAnsi"/>
                <w:sz w:val="20"/>
                <w:szCs w:val="20"/>
              </w:rPr>
              <w:t>;</w:t>
            </w:r>
          </w:p>
          <w:p w14:paraId="21657D56" w14:textId="67F561C0" w:rsidR="0022053D" w:rsidRPr="006B7CEC" w:rsidRDefault="006A1AB3" w:rsidP="006B7CEC">
            <w:pPr>
              <w:spacing w:after="0" w:line="240" w:lineRule="auto"/>
              <w:rPr>
                <w:rFonts w:cstheme="minorHAnsi"/>
                <w:sz w:val="20"/>
                <w:szCs w:val="20"/>
              </w:rPr>
            </w:pPr>
            <w:r w:rsidRPr="006B7CEC">
              <w:rPr>
                <w:rFonts w:cstheme="minorHAnsi"/>
                <w:sz w:val="20"/>
                <w:szCs w:val="20"/>
              </w:rPr>
              <w:t>szkoły ponadpodstawowe</w:t>
            </w:r>
            <w:r w:rsidR="00046FA9" w:rsidRPr="006B7CEC">
              <w:rPr>
                <w:rFonts w:cstheme="minorHAnsi"/>
                <w:sz w:val="20"/>
                <w:szCs w:val="20"/>
              </w:rPr>
              <w:t xml:space="preserve"> i</w:t>
            </w:r>
            <w:r w:rsidRPr="006B7CEC">
              <w:rPr>
                <w:rFonts w:cstheme="minorHAnsi"/>
                <w:sz w:val="20"/>
                <w:szCs w:val="20"/>
              </w:rPr>
              <w:t xml:space="preserve"> ponadgimnazjalne</w:t>
            </w:r>
            <w:r w:rsidR="00046FA9" w:rsidRPr="006B7CEC">
              <w:rPr>
                <w:rFonts w:cstheme="minorHAnsi"/>
                <w:sz w:val="20"/>
                <w:szCs w:val="20"/>
              </w:rPr>
              <w:t>;</w:t>
            </w:r>
          </w:p>
          <w:p w14:paraId="38C954C9" w14:textId="3D68D396" w:rsidR="006A1AB3" w:rsidRPr="00C025CE" w:rsidRDefault="006A1AB3" w:rsidP="006C0288">
            <w:pPr>
              <w:spacing w:after="0" w:line="240" w:lineRule="auto"/>
              <w:contextualSpacing/>
              <w:rPr>
                <w:rFonts w:eastAsia="Calibri" w:cstheme="minorHAnsi"/>
                <w:sz w:val="20"/>
                <w:szCs w:val="20"/>
              </w:rPr>
            </w:pPr>
            <w:r w:rsidRPr="00C025CE">
              <w:rPr>
                <w:rFonts w:eastAsia="Calibri" w:cstheme="minorHAnsi"/>
                <w:sz w:val="20"/>
                <w:szCs w:val="20"/>
              </w:rPr>
              <w:t>w</w:t>
            </w:r>
            <w:r w:rsidR="006B7CEC">
              <w:rPr>
                <w:rFonts w:eastAsia="Calibri" w:cstheme="minorHAnsi"/>
                <w:sz w:val="20"/>
                <w:szCs w:val="20"/>
              </w:rPr>
              <w:t>ydawnictwa.</w:t>
            </w:r>
          </w:p>
        </w:tc>
        <w:tc>
          <w:tcPr>
            <w:tcW w:w="2050" w:type="dxa"/>
            <w:tcBorders>
              <w:left w:val="single" w:sz="8" w:space="0" w:color="auto"/>
              <w:right w:val="single" w:sz="8" w:space="0" w:color="auto"/>
            </w:tcBorders>
            <w:shd w:val="clear" w:color="auto" w:fill="auto"/>
          </w:tcPr>
          <w:p w14:paraId="1324A92B" w14:textId="46CEE618" w:rsidR="006A1AB3" w:rsidRPr="00C025CE" w:rsidRDefault="00B7412C" w:rsidP="006A1AB3">
            <w:pPr>
              <w:spacing w:after="0" w:line="240" w:lineRule="auto"/>
              <w:rPr>
                <w:rFonts w:eastAsia="Calibri" w:cstheme="minorHAnsi"/>
                <w:sz w:val="20"/>
                <w:szCs w:val="20"/>
              </w:rPr>
            </w:pPr>
            <w:r>
              <w:rPr>
                <w:rFonts w:eastAsia="Calibri" w:cstheme="minorHAnsi"/>
                <w:sz w:val="20"/>
                <w:szCs w:val="20"/>
              </w:rPr>
              <w:lastRenderedPageBreak/>
              <w:t>Z</w:t>
            </w:r>
            <w:r w:rsidR="006A1AB3" w:rsidRPr="00C025CE">
              <w:rPr>
                <w:rFonts w:eastAsia="Calibri" w:cstheme="minorHAnsi"/>
                <w:sz w:val="20"/>
                <w:szCs w:val="20"/>
              </w:rPr>
              <w:t>apobieganie i przeciwdziałanie uzależnieniu od narkotyków i dopalaczy</w:t>
            </w:r>
          </w:p>
          <w:p w14:paraId="007AA30D" w14:textId="77777777" w:rsidR="006A1AB3" w:rsidRPr="00C025CE" w:rsidRDefault="006A1AB3" w:rsidP="006A1AB3">
            <w:pPr>
              <w:spacing w:after="0" w:line="240" w:lineRule="auto"/>
              <w:rPr>
                <w:rFonts w:eastAsia="Calibri" w:cstheme="minorHAnsi"/>
                <w:sz w:val="20"/>
                <w:szCs w:val="20"/>
              </w:rPr>
            </w:pPr>
          </w:p>
          <w:p w14:paraId="1EC66AE1" w14:textId="7BCDE7AF" w:rsidR="006A1AB3" w:rsidRPr="00BF25A0" w:rsidRDefault="006A1AB3" w:rsidP="006A1AB3">
            <w:pPr>
              <w:spacing w:after="0" w:line="240" w:lineRule="auto"/>
              <w:rPr>
                <w:rFonts w:eastAsia="Calibri" w:cstheme="minorHAnsi"/>
                <w:sz w:val="20"/>
                <w:szCs w:val="20"/>
              </w:rPr>
            </w:pPr>
            <w:r w:rsidRPr="00534DC7">
              <w:rPr>
                <w:rFonts w:eastAsia="Calibri" w:cstheme="minorHAnsi"/>
                <w:sz w:val="20"/>
                <w:szCs w:val="20"/>
              </w:rPr>
              <w:t xml:space="preserve">„Wiem więcej, żyję dłużej i bezpieczniej – stop narkomanii </w:t>
            </w:r>
            <w:r w:rsidRPr="00534DC7">
              <w:rPr>
                <w:rFonts w:eastAsia="Calibri" w:cstheme="minorHAnsi"/>
                <w:sz w:val="20"/>
                <w:szCs w:val="20"/>
              </w:rPr>
              <w:lastRenderedPageBreak/>
              <w:t>w powiecie jarosławskim”</w:t>
            </w:r>
          </w:p>
        </w:tc>
        <w:tc>
          <w:tcPr>
            <w:tcW w:w="3207" w:type="dxa"/>
            <w:tcBorders>
              <w:left w:val="single" w:sz="8" w:space="0" w:color="auto"/>
              <w:right w:val="single" w:sz="4" w:space="0" w:color="auto"/>
            </w:tcBorders>
            <w:shd w:val="clear" w:color="auto" w:fill="auto"/>
          </w:tcPr>
          <w:p w14:paraId="253E2D19" w14:textId="77777777" w:rsidR="006A1AB3" w:rsidRPr="00C025CE" w:rsidRDefault="006A1AB3" w:rsidP="006A1AB3">
            <w:pPr>
              <w:spacing w:after="0" w:line="240" w:lineRule="auto"/>
              <w:rPr>
                <w:rFonts w:eastAsia="Calibri" w:cstheme="minorHAnsi"/>
                <w:sz w:val="20"/>
                <w:szCs w:val="20"/>
              </w:rPr>
            </w:pPr>
            <w:r w:rsidRPr="00C025CE">
              <w:rPr>
                <w:rFonts w:eastAsia="Calibri" w:cstheme="minorHAnsi"/>
                <w:sz w:val="20"/>
                <w:szCs w:val="20"/>
              </w:rPr>
              <w:lastRenderedPageBreak/>
              <w:t>Projekt składał się z szeregu działań, skierowanych do uczniów szkół z terenu powiatu jarosławskiego, rodziców oraz społeczności lokalnej:</w:t>
            </w:r>
          </w:p>
          <w:p w14:paraId="5D54D526" w14:textId="116019D1"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Warsztaty  dla nauczycieli „Substancje psychoaktywne – rodzaje, działanie i objawy zażycia”</w:t>
            </w:r>
            <w:r w:rsidR="009A5B23">
              <w:rPr>
                <w:rFonts w:asciiTheme="minorHAnsi" w:hAnsiTheme="minorHAnsi" w:cstheme="minorHAnsi"/>
                <w:sz w:val="20"/>
                <w:szCs w:val="20"/>
              </w:rPr>
              <w:t>;</w:t>
            </w:r>
          </w:p>
          <w:p w14:paraId="1A81EE12" w14:textId="41CC0710"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lastRenderedPageBreak/>
              <w:t>Warsztaty dla wychowawców klas: „Działania w klasie objętej ryzykiem - praktyczne rady”</w:t>
            </w:r>
            <w:r w:rsidR="009A5B23">
              <w:rPr>
                <w:rFonts w:asciiTheme="minorHAnsi" w:hAnsiTheme="minorHAnsi" w:cstheme="minorHAnsi"/>
                <w:sz w:val="20"/>
                <w:szCs w:val="20"/>
              </w:rPr>
              <w:t>;</w:t>
            </w:r>
            <w:r w:rsidRPr="00C025CE">
              <w:rPr>
                <w:rFonts w:asciiTheme="minorHAnsi" w:hAnsiTheme="minorHAnsi" w:cstheme="minorHAnsi"/>
                <w:sz w:val="20"/>
                <w:szCs w:val="20"/>
              </w:rPr>
              <w:t xml:space="preserve"> </w:t>
            </w:r>
          </w:p>
          <w:p w14:paraId="0596E529" w14:textId="4B37CA94"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Kurs dla 2 nauczycieli – terapia uzależnień</w:t>
            </w:r>
            <w:r w:rsidR="009A5B23">
              <w:rPr>
                <w:rFonts w:asciiTheme="minorHAnsi" w:hAnsiTheme="minorHAnsi" w:cstheme="minorHAnsi"/>
                <w:sz w:val="20"/>
                <w:szCs w:val="20"/>
              </w:rPr>
              <w:t>;</w:t>
            </w:r>
          </w:p>
          <w:p w14:paraId="08E2075A" w14:textId="1C928B1B"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Warsztaty dla uczniów „Substancje psychoaktywne – zagrożenia naszych czasów”</w:t>
            </w:r>
            <w:r w:rsidR="009A5B23">
              <w:rPr>
                <w:rFonts w:asciiTheme="minorHAnsi" w:hAnsiTheme="minorHAnsi" w:cstheme="minorHAnsi"/>
                <w:sz w:val="20"/>
                <w:szCs w:val="20"/>
              </w:rPr>
              <w:t>;</w:t>
            </w:r>
          </w:p>
          <w:p w14:paraId="6240B6AC" w14:textId="45291AAB"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Warsztaty dla uczniów „Być asertywnym – co to znaczy? Ja też tak mogę”</w:t>
            </w:r>
            <w:r w:rsidR="009A5B23">
              <w:rPr>
                <w:rFonts w:asciiTheme="minorHAnsi" w:hAnsiTheme="minorHAnsi" w:cstheme="minorHAnsi"/>
                <w:sz w:val="20"/>
                <w:szCs w:val="20"/>
              </w:rPr>
              <w:t>;</w:t>
            </w:r>
          </w:p>
          <w:p w14:paraId="67ACE06A" w14:textId="54F0F2B4"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Żywa biblioteka. Spotkanie uczniów z osobą uzależnioną</w:t>
            </w:r>
            <w:r w:rsidR="009A5B23">
              <w:rPr>
                <w:rFonts w:asciiTheme="minorHAnsi" w:hAnsiTheme="minorHAnsi" w:cstheme="minorHAnsi"/>
                <w:sz w:val="20"/>
                <w:szCs w:val="20"/>
              </w:rPr>
              <w:t>;</w:t>
            </w:r>
          </w:p>
          <w:p w14:paraId="6E2A2CFA" w14:textId="3A9BC266"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Warsztaty dla rodziców uczniów ZSTIO – zagrożenie „Substancje psychoaktywne – rodzaje, działanie i objawy zażycia. Jak ratować swoje dziecko?”</w:t>
            </w:r>
            <w:r w:rsidR="009A5B23">
              <w:rPr>
                <w:rFonts w:asciiTheme="minorHAnsi" w:hAnsiTheme="minorHAnsi" w:cstheme="minorHAnsi"/>
                <w:sz w:val="20"/>
                <w:szCs w:val="20"/>
              </w:rPr>
              <w:t>;</w:t>
            </w:r>
          </w:p>
          <w:p w14:paraId="630C774B" w14:textId="047DA930"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Warsztaty dla społeczności lokalnej „Substancje psychoaktywne – rodzaje, działanie i objawy zażycia. Jak ratować swoje dziecko?”</w:t>
            </w:r>
            <w:r w:rsidR="009A5B23">
              <w:rPr>
                <w:rFonts w:asciiTheme="minorHAnsi" w:hAnsiTheme="minorHAnsi" w:cstheme="minorHAnsi"/>
                <w:sz w:val="20"/>
                <w:szCs w:val="20"/>
              </w:rPr>
              <w:t>;</w:t>
            </w:r>
          </w:p>
          <w:p w14:paraId="7049577A" w14:textId="63D039A7"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Konsultacje dla nauczycieli. Pomoc w konkretnych zdiagnozowanych w klasie przypadkach</w:t>
            </w:r>
            <w:r w:rsidR="009A5B23">
              <w:rPr>
                <w:rFonts w:asciiTheme="minorHAnsi" w:hAnsiTheme="minorHAnsi" w:cstheme="minorHAnsi"/>
                <w:sz w:val="20"/>
                <w:szCs w:val="20"/>
              </w:rPr>
              <w:t>;</w:t>
            </w:r>
          </w:p>
          <w:p w14:paraId="48ADDE5A" w14:textId="4640A3BE"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Teatr Maska spektakl profilaktyczny „DRUGIE ŻYCIE - czyli jednoaktówka z życia i nieżycia Rysia”</w:t>
            </w:r>
            <w:r w:rsidR="009A5B23">
              <w:rPr>
                <w:rFonts w:asciiTheme="minorHAnsi" w:hAnsiTheme="minorHAnsi" w:cstheme="minorHAnsi"/>
                <w:sz w:val="20"/>
                <w:szCs w:val="20"/>
              </w:rPr>
              <w:t>;</w:t>
            </w:r>
            <w:r w:rsidRPr="00C025CE">
              <w:rPr>
                <w:rFonts w:asciiTheme="minorHAnsi" w:hAnsiTheme="minorHAnsi" w:cstheme="minorHAnsi"/>
                <w:sz w:val="20"/>
                <w:szCs w:val="20"/>
              </w:rPr>
              <w:t xml:space="preserve"> </w:t>
            </w:r>
          </w:p>
          <w:p w14:paraId="5138066D" w14:textId="38D69554"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Konkurs plastyczny na plakat dla szkół podstawowych powiatu jarosławskiego promujący zdrowy styl życia, wolny od zażywania substancji psychoaktywnych</w:t>
            </w:r>
            <w:r w:rsidR="009A5B23">
              <w:rPr>
                <w:rFonts w:asciiTheme="minorHAnsi" w:hAnsiTheme="minorHAnsi" w:cstheme="minorHAnsi"/>
                <w:sz w:val="20"/>
                <w:szCs w:val="20"/>
              </w:rPr>
              <w:t>;</w:t>
            </w:r>
          </w:p>
          <w:p w14:paraId="6D5B545E" w14:textId="1B2B812C"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 xml:space="preserve">Wizyta w ZSTiO Policji z psem </w:t>
            </w:r>
            <w:r w:rsidR="00C025CE">
              <w:rPr>
                <w:rFonts w:asciiTheme="minorHAnsi" w:hAnsiTheme="minorHAnsi" w:cstheme="minorHAnsi"/>
                <w:sz w:val="20"/>
                <w:szCs w:val="20"/>
              </w:rPr>
              <w:t>„</w:t>
            </w:r>
            <w:r w:rsidRPr="00C025CE">
              <w:rPr>
                <w:rFonts w:asciiTheme="minorHAnsi" w:hAnsiTheme="minorHAnsi" w:cstheme="minorHAnsi"/>
                <w:sz w:val="20"/>
                <w:szCs w:val="20"/>
              </w:rPr>
              <w:t>tropiącym</w:t>
            </w:r>
            <w:r w:rsidR="00C025CE">
              <w:rPr>
                <w:rFonts w:asciiTheme="minorHAnsi" w:hAnsiTheme="minorHAnsi" w:cstheme="minorHAnsi"/>
                <w:sz w:val="20"/>
                <w:szCs w:val="20"/>
              </w:rPr>
              <w:t>”</w:t>
            </w:r>
            <w:r w:rsidRPr="00C025CE">
              <w:rPr>
                <w:rFonts w:asciiTheme="minorHAnsi" w:hAnsiTheme="minorHAnsi" w:cstheme="minorHAnsi"/>
                <w:sz w:val="20"/>
                <w:szCs w:val="20"/>
              </w:rPr>
              <w:t xml:space="preserve"> narkotyki</w:t>
            </w:r>
            <w:r w:rsidR="009A5B23">
              <w:rPr>
                <w:rFonts w:asciiTheme="minorHAnsi" w:hAnsiTheme="minorHAnsi" w:cstheme="minorHAnsi"/>
                <w:sz w:val="20"/>
                <w:szCs w:val="20"/>
              </w:rPr>
              <w:t>;</w:t>
            </w:r>
          </w:p>
          <w:p w14:paraId="63C09302" w14:textId="6AE7B736"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lastRenderedPageBreak/>
              <w:t>Konkurs dla uczniów szk</w:t>
            </w:r>
            <w:r w:rsidR="007F4EF3">
              <w:rPr>
                <w:rFonts w:asciiTheme="minorHAnsi" w:hAnsiTheme="minorHAnsi" w:cstheme="minorHAnsi"/>
                <w:sz w:val="20"/>
                <w:szCs w:val="20"/>
              </w:rPr>
              <w:t xml:space="preserve">ół ponadgimnazjalnych na spot, </w:t>
            </w:r>
            <w:r w:rsidRPr="00C025CE">
              <w:rPr>
                <w:rFonts w:asciiTheme="minorHAnsi" w:hAnsiTheme="minorHAnsi" w:cstheme="minorHAnsi"/>
                <w:sz w:val="20"/>
                <w:szCs w:val="20"/>
              </w:rPr>
              <w:t>promujący zdrowy styl życia, wolny od zażywania substancji psychoaktywnych</w:t>
            </w:r>
            <w:r w:rsidR="009A5B23">
              <w:rPr>
                <w:rFonts w:asciiTheme="minorHAnsi" w:hAnsiTheme="minorHAnsi" w:cstheme="minorHAnsi"/>
                <w:sz w:val="20"/>
                <w:szCs w:val="20"/>
              </w:rPr>
              <w:t>;</w:t>
            </w:r>
          </w:p>
          <w:p w14:paraId="6DD48D1D" w14:textId="03D583F2"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Rokowa profilaktyka – koncert. Program „Nie zmarnuj swojego życia” RYMcerze</w:t>
            </w:r>
            <w:r w:rsidR="009A5B23">
              <w:rPr>
                <w:rFonts w:asciiTheme="minorHAnsi" w:hAnsiTheme="minorHAnsi" w:cstheme="minorHAnsi"/>
                <w:sz w:val="20"/>
                <w:szCs w:val="20"/>
              </w:rPr>
              <w:t>;</w:t>
            </w:r>
          </w:p>
          <w:p w14:paraId="3CFEF4A2" w14:textId="332E7352" w:rsidR="006A1AB3" w:rsidRPr="00C025CE"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C025CE">
              <w:rPr>
                <w:rFonts w:asciiTheme="minorHAnsi" w:hAnsiTheme="minorHAnsi" w:cstheme="minorHAnsi"/>
                <w:sz w:val="20"/>
                <w:szCs w:val="20"/>
              </w:rPr>
              <w:t>Prelekcje/godziny wychowawcze nt. odpowiedzialność karna we współpracy z Komendą Powiatową Policji w Jarosławiu.</w:t>
            </w:r>
          </w:p>
        </w:tc>
        <w:tc>
          <w:tcPr>
            <w:tcW w:w="1482" w:type="dxa"/>
            <w:tcBorders>
              <w:left w:val="single" w:sz="4" w:space="0" w:color="auto"/>
              <w:right w:val="single" w:sz="8" w:space="0" w:color="auto"/>
            </w:tcBorders>
            <w:shd w:val="clear" w:color="auto" w:fill="auto"/>
          </w:tcPr>
          <w:p w14:paraId="1BFBBBDA" w14:textId="70A66637" w:rsidR="006A1AB3" w:rsidRPr="006B7CEC" w:rsidRDefault="006A1AB3" w:rsidP="006A1AB3">
            <w:pPr>
              <w:autoSpaceDE w:val="0"/>
              <w:autoSpaceDN w:val="0"/>
              <w:adjustRightInd w:val="0"/>
              <w:spacing w:after="0" w:line="240" w:lineRule="auto"/>
              <w:rPr>
                <w:rFonts w:eastAsia="Calibri" w:cstheme="minorHAnsi"/>
                <w:b/>
                <w:color w:val="000000"/>
                <w:sz w:val="20"/>
                <w:szCs w:val="20"/>
              </w:rPr>
            </w:pPr>
            <w:r w:rsidRPr="006B7CEC">
              <w:rPr>
                <w:rFonts w:cstheme="minorHAnsi"/>
                <w:b/>
                <w:sz w:val="20"/>
                <w:szCs w:val="20"/>
              </w:rPr>
              <w:lastRenderedPageBreak/>
              <w:t>49 913,80</w:t>
            </w:r>
          </w:p>
        </w:tc>
        <w:tc>
          <w:tcPr>
            <w:tcW w:w="1149" w:type="dxa"/>
            <w:tcBorders>
              <w:left w:val="single" w:sz="8" w:space="0" w:color="auto"/>
              <w:right w:val="single" w:sz="4" w:space="0" w:color="auto"/>
            </w:tcBorders>
            <w:shd w:val="clear" w:color="auto" w:fill="auto"/>
          </w:tcPr>
          <w:p w14:paraId="23625B3C" w14:textId="3AAC2CDD" w:rsidR="006A1AB3" w:rsidRPr="006B7CEC" w:rsidRDefault="006A1AB3" w:rsidP="006A1AB3">
            <w:pPr>
              <w:autoSpaceDE w:val="0"/>
              <w:autoSpaceDN w:val="0"/>
              <w:adjustRightInd w:val="0"/>
              <w:spacing w:after="0" w:line="240" w:lineRule="auto"/>
              <w:rPr>
                <w:rFonts w:eastAsia="Calibri" w:cstheme="minorHAnsi"/>
                <w:b/>
                <w:sz w:val="20"/>
                <w:szCs w:val="20"/>
              </w:rPr>
            </w:pPr>
            <w:r w:rsidRPr="006B7CEC">
              <w:rPr>
                <w:rFonts w:cstheme="minorHAnsi"/>
                <w:b/>
                <w:sz w:val="20"/>
                <w:szCs w:val="20"/>
              </w:rPr>
              <w:t>49 913,80</w:t>
            </w:r>
          </w:p>
        </w:tc>
        <w:tc>
          <w:tcPr>
            <w:tcW w:w="3137" w:type="dxa"/>
            <w:tcBorders>
              <w:top w:val="single" w:sz="4" w:space="0" w:color="auto"/>
              <w:left w:val="single" w:sz="8" w:space="0" w:color="auto"/>
              <w:bottom w:val="single" w:sz="4" w:space="0" w:color="auto"/>
              <w:right w:val="single" w:sz="8" w:space="0" w:color="auto"/>
            </w:tcBorders>
            <w:shd w:val="clear" w:color="auto" w:fill="FFFFFF"/>
            <w:vAlign w:val="center"/>
          </w:tcPr>
          <w:p w14:paraId="35313907"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poczucia bezpieczeństwa wśród uczestników programu wynosił: 70,72%.</w:t>
            </w:r>
          </w:p>
          <w:p w14:paraId="3C657FF5"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76,18%.</w:t>
            </w:r>
          </w:p>
          <w:p w14:paraId="1CEABF9C"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poczucia bezpieczeństwa dzięki projektowi zwiększył się o: 5,46 punktów procentowych.</w:t>
            </w:r>
          </w:p>
          <w:p w14:paraId="74C582D5" w14:textId="77777777" w:rsidR="006A1AB3" w:rsidRPr="006A1AB3" w:rsidRDefault="006A1AB3" w:rsidP="006A1AB3">
            <w:pPr>
              <w:spacing w:after="0" w:line="240" w:lineRule="auto"/>
              <w:rPr>
                <w:rFonts w:ascii="Calibri" w:eastAsia="Calibri" w:hAnsi="Calibri" w:cs="Calibri"/>
                <w:sz w:val="20"/>
                <w:szCs w:val="20"/>
              </w:rPr>
            </w:pPr>
          </w:p>
          <w:p w14:paraId="58392A4D"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świadomości uczestników programu na temat bezpiecznych zachowań i odpowiedzialności prawnej wynosił: 66,20%.</w:t>
            </w:r>
          </w:p>
          <w:p w14:paraId="2418AECE"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76,60%.</w:t>
            </w:r>
          </w:p>
          <w:p w14:paraId="61F6DEB7"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świadomości uczestników Programu na temat bezpiecznych zachowań i odpowiedzialności prawnej dzięki projektowi zwiększył się o: 10,4 punkty procentowe.</w:t>
            </w:r>
          </w:p>
          <w:p w14:paraId="56CAF011" w14:textId="77777777" w:rsidR="006A1AB3" w:rsidRPr="006A1AB3" w:rsidRDefault="006A1AB3" w:rsidP="006A1AB3">
            <w:pPr>
              <w:spacing w:after="0" w:line="240" w:lineRule="auto"/>
              <w:rPr>
                <w:rFonts w:ascii="Calibri" w:eastAsia="Calibri" w:hAnsi="Calibri" w:cs="Calibri"/>
                <w:sz w:val="20"/>
                <w:szCs w:val="20"/>
              </w:rPr>
            </w:pPr>
          </w:p>
          <w:p w14:paraId="426890FF"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Według: 84,50% ankietowanych projekt miał wpływ na poziom wiedzy na temat bezpiecznych zachowań i odpowiedzialności prawnej z zakresu bezpieczeństwa i porządku publicznego.</w:t>
            </w:r>
          </w:p>
          <w:p w14:paraId="0F52D9C0" w14:textId="408F51CA" w:rsidR="006A1AB3" w:rsidRPr="00E31EAA"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Wpływ ten wyniósł: 74,65%.</w:t>
            </w:r>
          </w:p>
        </w:tc>
      </w:tr>
      <w:tr w:rsidR="006A1AB3" w:rsidRPr="00E31EAA" w14:paraId="40C3974C" w14:textId="77777777" w:rsidTr="006C0288">
        <w:trPr>
          <w:trHeight w:val="1252"/>
          <w:jc w:val="center"/>
        </w:trPr>
        <w:tc>
          <w:tcPr>
            <w:tcW w:w="511" w:type="dxa"/>
            <w:tcBorders>
              <w:left w:val="single" w:sz="8" w:space="0" w:color="auto"/>
              <w:right w:val="single" w:sz="8" w:space="0" w:color="auto"/>
            </w:tcBorders>
            <w:shd w:val="clear" w:color="auto" w:fill="auto"/>
          </w:tcPr>
          <w:p w14:paraId="478953ED" w14:textId="66C1B5E5" w:rsidR="006A1AB3" w:rsidRPr="00E31EAA" w:rsidRDefault="006A1AB3"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7A65981D" w14:textId="05754772" w:rsidR="006A1AB3" w:rsidRPr="006A1AB3" w:rsidRDefault="006A1AB3" w:rsidP="006A1AB3">
            <w:pPr>
              <w:spacing w:after="0" w:line="240" w:lineRule="auto"/>
              <w:rPr>
                <w:rFonts w:eastAsia="Calibri" w:cstheme="minorHAnsi"/>
                <w:b/>
                <w:sz w:val="20"/>
                <w:szCs w:val="20"/>
              </w:rPr>
            </w:pPr>
            <w:r w:rsidRPr="006A1AB3">
              <w:rPr>
                <w:rFonts w:eastAsia="Calibri" w:cstheme="minorHAnsi"/>
                <w:b/>
                <w:sz w:val="20"/>
                <w:szCs w:val="20"/>
              </w:rPr>
              <w:t xml:space="preserve">Gmina Łańcut </w:t>
            </w:r>
          </w:p>
        </w:tc>
        <w:tc>
          <w:tcPr>
            <w:tcW w:w="2058" w:type="dxa"/>
            <w:tcBorders>
              <w:left w:val="single" w:sz="4" w:space="0" w:color="auto"/>
              <w:right w:val="single" w:sz="8" w:space="0" w:color="auto"/>
            </w:tcBorders>
            <w:shd w:val="clear" w:color="auto" w:fill="auto"/>
          </w:tcPr>
          <w:p w14:paraId="7F42A39F" w14:textId="31337EA8" w:rsidR="006A1AB3" w:rsidRPr="006C0288" w:rsidRDefault="006A1AB3" w:rsidP="006C0288">
            <w:pPr>
              <w:spacing w:after="0" w:line="240" w:lineRule="auto"/>
              <w:ind w:left="29"/>
              <w:rPr>
                <w:rFonts w:cstheme="minorHAnsi"/>
                <w:sz w:val="20"/>
                <w:szCs w:val="20"/>
              </w:rPr>
            </w:pPr>
            <w:r w:rsidRPr="006C0288">
              <w:rPr>
                <w:rFonts w:cstheme="minorHAnsi"/>
                <w:sz w:val="20"/>
                <w:szCs w:val="20"/>
              </w:rPr>
              <w:t>Komenda Powiatowa Policji w Łańcucie</w:t>
            </w:r>
            <w:r w:rsidR="00046FA9" w:rsidRPr="006C0288">
              <w:rPr>
                <w:rFonts w:cstheme="minorHAnsi"/>
                <w:sz w:val="20"/>
                <w:szCs w:val="20"/>
              </w:rPr>
              <w:t>;</w:t>
            </w:r>
          </w:p>
          <w:p w14:paraId="23304EF5" w14:textId="77777777" w:rsidR="006C0288" w:rsidRDefault="006C0288" w:rsidP="006C0288">
            <w:pPr>
              <w:spacing w:after="0" w:line="240" w:lineRule="auto"/>
              <w:ind w:left="29"/>
              <w:rPr>
                <w:rFonts w:cstheme="minorHAnsi"/>
                <w:sz w:val="20"/>
                <w:szCs w:val="20"/>
              </w:rPr>
            </w:pPr>
          </w:p>
          <w:p w14:paraId="3A8C0858" w14:textId="1F8EBF29" w:rsidR="006A1AB3" w:rsidRPr="006C0288" w:rsidRDefault="006A1AB3" w:rsidP="006C0288">
            <w:pPr>
              <w:spacing w:after="0" w:line="240" w:lineRule="auto"/>
              <w:ind w:left="29"/>
              <w:rPr>
                <w:rFonts w:cstheme="minorHAnsi"/>
                <w:sz w:val="20"/>
                <w:szCs w:val="20"/>
              </w:rPr>
            </w:pPr>
            <w:r w:rsidRPr="006C0288">
              <w:rPr>
                <w:rFonts w:cstheme="minorHAnsi"/>
                <w:sz w:val="20"/>
                <w:szCs w:val="20"/>
              </w:rPr>
              <w:t>Powiatowa Stacja Sanitarno-Epidemiologiczna w Łańcucie</w:t>
            </w:r>
            <w:r w:rsidR="00046FA9" w:rsidRPr="006C0288">
              <w:rPr>
                <w:rFonts w:cstheme="minorHAnsi"/>
                <w:sz w:val="20"/>
                <w:szCs w:val="20"/>
              </w:rPr>
              <w:t>;</w:t>
            </w:r>
          </w:p>
          <w:p w14:paraId="0F51D158" w14:textId="77777777" w:rsidR="006C0288" w:rsidRDefault="006C0288" w:rsidP="006C0288">
            <w:pPr>
              <w:spacing w:after="0" w:line="240" w:lineRule="auto"/>
              <w:ind w:left="29"/>
              <w:rPr>
                <w:rFonts w:cstheme="minorHAnsi"/>
                <w:sz w:val="20"/>
                <w:szCs w:val="20"/>
              </w:rPr>
            </w:pPr>
          </w:p>
          <w:p w14:paraId="2928DBEE" w14:textId="4248505A" w:rsidR="006A1AB3" w:rsidRPr="006C0288" w:rsidRDefault="006A1AB3" w:rsidP="006C0288">
            <w:pPr>
              <w:spacing w:after="0" w:line="240" w:lineRule="auto"/>
              <w:ind w:left="29"/>
              <w:rPr>
                <w:rFonts w:cstheme="minorHAnsi"/>
                <w:sz w:val="20"/>
                <w:szCs w:val="20"/>
              </w:rPr>
            </w:pPr>
            <w:r w:rsidRPr="006C0288">
              <w:rPr>
                <w:rFonts w:cstheme="minorHAnsi"/>
                <w:sz w:val="20"/>
                <w:szCs w:val="20"/>
              </w:rPr>
              <w:t>Centrum Kultury Gminy Łańcut</w:t>
            </w:r>
            <w:r w:rsidR="00046FA9" w:rsidRPr="006C0288">
              <w:rPr>
                <w:rFonts w:cstheme="minorHAnsi"/>
                <w:sz w:val="20"/>
                <w:szCs w:val="20"/>
              </w:rPr>
              <w:t>;</w:t>
            </w:r>
          </w:p>
          <w:p w14:paraId="50D8C342" w14:textId="77777777" w:rsidR="006C0288" w:rsidRDefault="006C0288" w:rsidP="006C0288">
            <w:pPr>
              <w:spacing w:after="0" w:line="240" w:lineRule="auto"/>
              <w:ind w:left="29"/>
              <w:rPr>
                <w:rFonts w:cstheme="minorHAnsi"/>
                <w:sz w:val="20"/>
                <w:szCs w:val="20"/>
              </w:rPr>
            </w:pPr>
          </w:p>
          <w:p w14:paraId="1F8A09A3" w14:textId="6B3F58F8" w:rsidR="006A1AB3" w:rsidRPr="006C0288" w:rsidRDefault="006A1AB3" w:rsidP="006C0288">
            <w:pPr>
              <w:spacing w:after="0" w:line="240" w:lineRule="auto"/>
              <w:ind w:left="29"/>
              <w:rPr>
                <w:rFonts w:cstheme="minorHAnsi"/>
                <w:sz w:val="20"/>
                <w:szCs w:val="20"/>
              </w:rPr>
            </w:pPr>
            <w:r w:rsidRPr="006C0288">
              <w:rPr>
                <w:rFonts w:cstheme="minorHAnsi"/>
                <w:sz w:val="20"/>
                <w:szCs w:val="20"/>
              </w:rPr>
              <w:t>Centrum Oświaty Gminy Łańcut</w:t>
            </w:r>
            <w:r w:rsidR="00046FA9" w:rsidRPr="006C0288">
              <w:rPr>
                <w:rFonts w:cstheme="minorHAnsi"/>
                <w:sz w:val="20"/>
                <w:szCs w:val="20"/>
              </w:rPr>
              <w:t>;</w:t>
            </w:r>
          </w:p>
          <w:p w14:paraId="26C78DD9" w14:textId="77777777" w:rsidR="006C0288" w:rsidRDefault="006C0288" w:rsidP="006C0288">
            <w:pPr>
              <w:spacing w:after="0" w:line="240" w:lineRule="auto"/>
              <w:ind w:left="29"/>
              <w:rPr>
                <w:rFonts w:cstheme="minorHAnsi"/>
                <w:sz w:val="20"/>
                <w:szCs w:val="20"/>
              </w:rPr>
            </w:pPr>
          </w:p>
          <w:p w14:paraId="26899BC1" w14:textId="0DA07355" w:rsidR="006A1AB3" w:rsidRPr="006C0288" w:rsidRDefault="006A1AB3" w:rsidP="006C0288">
            <w:pPr>
              <w:spacing w:after="0" w:line="240" w:lineRule="auto"/>
              <w:ind w:left="29"/>
              <w:rPr>
                <w:rFonts w:cstheme="minorHAnsi"/>
                <w:sz w:val="20"/>
                <w:szCs w:val="20"/>
              </w:rPr>
            </w:pPr>
            <w:r w:rsidRPr="006C0288">
              <w:rPr>
                <w:rFonts w:cstheme="minorHAnsi"/>
                <w:sz w:val="20"/>
                <w:szCs w:val="20"/>
              </w:rPr>
              <w:t>Stowarzyszenie Seniorów Gminy Łańcut „Aktywny Senior”.</w:t>
            </w:r>
          </w:p>
        </w:tc>
        <w:tc>
          <w:tcPr>
            <w:tcW w:w="2050" w:type="dxa"/>
            <w:tcBorders>
              <w:left w:val="single" w:sz="8" w:space="0" w:color="auto"/>
              <w:right w:val="single" w:sz="8" w:space="0" w:color="auto"/>
            </w:tcBorders>
            <w:shd w:val="clear" w:color="auto" w:fill="auto"/>
          </w:tcPr>
          <w:p w14:paraId="5F75316F" w14:textId="78451ED9"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Edukacja dla bezpieczeństwa</w:t>
            </w:r>
            <w:r w:rsidR="00B7412C">
              <w:rPr>
                <w:rFonts w:eastAsia="Calibri" w:cstheme="minorHAnsi"/>
                <w:sz w:val="20"/>
                <w:szCs w:val="20"/>
              </w:rPr>
              <w:t xml:space="preserve"> /</w:t>
            </w:r>
          </w:p>
          <w:p w14:paraId="2DF659F3" w14:textId="77777777" w:rsidR="006A1AB3" w:rsidRPr="006A1AB3" w:rsidRDefault="006A1AB3" w:rsidP="006A1AB3">
            <w:pPr>
              <w:spacing w:after="0" w:line="240" w:lineRule="auto"/>
              <w:rPr>
                <w:rFonts w:eastAsia="Calibri" w:cstheme="minorHAnsi"/>
                <w:sz w:val="20"/>
                <w:szCs w:val="20"/>
              </w:rPr>
            </w:pPr>
          </w:p>
          <w:p w14:paraId="0829017A" w14:textId="5EE584F6" w:rsidR="006A1AB3" w:rsidRPr="00B7412C" w:rsidRDefault="006A1AB3" w:rsidP="006A1AB3">
            <w:pPr>
              <w:spacing w:after="0" w:line="240" w:lineRule="auto"/>
              <w:rPr>
                <w:rFonts w:eastAsia="Calibri" w:cstheme="minorHAnsi"/>
                <w:sz w:val="20"/>
                <w:szCs w:val="20"/>
              </w:rPr>
            </w:pPr>
            <w:r w:rsidRPr="00534DC7">
              <w:rPr>
                <w:rFonts w:eastAsia="Calibri" w:cstheme="minorHAnsi"/>
                <w:sz w:val="20"/>
                <w:szCs w:val="20"/>
              </w:rPr>
              <w:t>„Edukacja na rzecz bezpieczeństwa w Gminie Łańcut”</w:t>
            </w:r>
          </w:p>
        </w:tc>
        <w:tc>
          <w:tcPr>
            <w:tcW w:w="3207" w:type="dxa"/>
            <w:tcBorders>
              <w:left w:val="single" w:sz="8" w:space="0" w:color="auto"/>
              <w:right w:val="single" w:sz="4" w:space="0" w:color="auto"/>
            </w:tcBorders>
            <w:shd w:val="clear" w:color="auto" w:fill="auto"/>
          </w:tcPr>
          <w:p w14:paraId="262AA85C" w14:textId="042B92B4"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Celem głównym projektu było wspieranie działań na rzecz bezpieczeństwa społeczności lokalnych w tym dzieci i młodzieży z terenu Gminy Łańcut.  W ramach projektu zrealizowano n</w:t>
            </w:r>
            <w:r w:rsidR="00420AFF">
              <w:rPr>
                <w:rFonts w:eastAsia="Calibri" w:cstheme="minorHAnsi"/>
                <w:sz w:val="20"/>
                <w:szCs w:val="20"/>
              </w:rPr>
              <w:t>/</w:t>
            </w:r>
            <w:r w:rsidRPr="006A1AB3">
              <w:rPr>
                <w:rFonts w:eastAsia="Calibri" w:cstheme="minorHAnsi"/>
                <w:sz w:val="20"/>
                <w:szCs w:val="20"/>
              </w:rPr>
              <w:t xml:space="preserve">w działania: </w:t>
            </w:r>
            <w:r w:rsidR="0022053D">
              <w:rPr>
                <w:rFonts w:eastAsia="Calibri" w:cstheme="minorHAnsi"/>
                <w:sz w:val="20"/>
                <w:szCs w:val="20"/>
              </w:rPr>
              <w:t>.</w:t>
            </w:r>
          </w:p>
          <w:p w14:paraId="4D89A6D7" w14:textId="107E6F86"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Warsztaty dla uczniów szkół podstawowych klas I-III z zakresu profilaktyki agresji i przemocy</w:t>
            </w:r>
            <w:r w:rsidR="009A5B23">
              <w:rPr>
                <w:rFonts w:asciiTheme="minorHAnsi" w:hAnsiTheme="minorHAnsi" w:cstheme="minorHAnsi"/>
                <w:sz w:val="20"/>
                <w:szCs w:val="20"/>
              </w:rPr>
              <w:t>;</w:t>
            </w:r>
          </w:p>
          <w:p w14:paraId="34D262A5" w14:textId="5D892784"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Warsztaty dla uczniów szkół podstawowych klas IV-VI z zakresu cyberprzemocy oraz bezpiecznego korzystania z telefonów komórkowych i Internetu</w:t>
            </w:r>
            <w:r w:rsidR="009A5B23">
              <w:rPr>
                <w:rFonts w:asciiTheme="minorHAnsi" w:hAnsiTheme="minorHAnsi" w:cstheme="minorHAnsi"/>
                <w:sz w:val="20"/>
                <w:szCs w:val="20"/>
              </w:rPr>
              <w:t>;</w:t>
            </w:r>
          </w:p>
          <w:p w14:paraId="061F13EF" w14:textId="71BDE9DD"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warsztaty profilaktyczne dla uczniów szkół podstawowych klas VII-VIII z zakresu uzależnień od substancji psychoaktywnych (alkoholu, narkotyków, dopalaczy)</w:t>
            </w:r>
            <w:r w:rsidR="009A5B23">
              <w:rPr>
                <w:rFonts w:asciiTheme="minorHAnsi" w:hAnsiTheme="minorHAnsi" w:cstheme="minorHAnsi"/>
                <w:sz w:val="20"/>
                <w:szCs w:val="20"/>
              </w:rPr>
              <w:t>;</w:t>
            </w:r>
          </w:p>
          <w:p w14:paraId="714C6FF1" w14:textId="1DC1A73E"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Zakup i kolportaż wśród uczniów zawieszek odblaskowych</w:t>
            </w:r>
            <w:r w:rsidR="009A5B23">
              <w:rPr>
                <w:rFonts w:asciiTheme="minorHAnsi" w:hAnsiTheme="minorHAnsi" w:cstheme="minorHAnsi"/>
                <w:sz w:val="20"/>
                <w:szCs w:val="20"/>
              </w:rPr>
              <w:t>;</w:t>
            </w:r>
          </w:p>
          <w:p w14:paraId="1C6F72A1" w14:textId="2939B4FD"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 xml:space="preserve">Organizacja szkoleń dla rodziców z zakresu przeciwdziałania patologii społecznej – organizacja </w:t>
            </w:r>
            <w:r w:rsidRPr="006A1AB3">
              <w:rPr>
                <w:rFonts w:asciiTheme="minorHAnsi" w:hAnsiTheme="minorHAnsi" w:cstheme="minorHAnsi"/>
                <w:sz w:val="20"/>
                <w:szCs w:val="20"/>
              </w:rPr>
              <w:lastRenderedPageBreak/>
              <w:t>3 szkoleń dla rodziców w czasie szkolnych wywiadówek</w:t>
            </w:r>
            <w:r w:rsidR="009A5B23">
              <w:rPr>
                <w:rFonts w:asciiTheme="minorHAnsi" w:hAnsiTheme="minorHAnsi" w:cstheme="minorHAnsi"/>
                <w:sz w:val="20"/>
                <w:szCs w:val="20"/>
              </w:rPr>
              <w:t>;</w:t>
            </w:r>
          </w:p>
          <w:p w14:paraId="7A8D4A8C" w14:textId="38A3F0E7"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 xml:space="preserve">Organizacja spotkania </w:t>
            </w:r>
            <w:r w:rsidR="00420AFF">
              <w:rPr>
                <w:rFonts w:asciiTheme="minorHAnsi" w:hAnsiTheme="minorHAnsi" w:cstheme="minorHAnsi"/>
                <w:sz w:val="20"/>
                <w:szCs w:val="20"/>
              </w:rPr>
              <w:t xml:space="preserve">szkoleniowego dla Seniorów </w:t>
            </w:r>
            <w:r w:rsidRPr="006A1AB3">
              <w:rPr>
                <w:rFonts w:asciiTheme="minorHAnsi" w:hAnsiTheme="minorHAnsi" w:cstheme="minorHAnsi"/>
                <w:sz w:val="20"/>
                <w:szCs w:val="20"/>
              </w:rPr>
              <w:t>pn. „Skuteczne metody zabezpieczania mienia – w jaki sposób chronić swoje mienie i co chronić żeby uniknąć ewentualnej kradzieży”</w:t>
            </w:r>
            <w:r w:rsidR="009A5B23">
              <w:rPr>
                <w:rFonts w:asciiTheme="minorHAnsi" w:hAnsiTheme="minorHAnsi" w:cstheme="minorHAnsi"/>
                <w:sz w:val="20"/>
                <w:szCs w:val="20"/>
              </w:rPr>
              <w:t>.</w:t>
            </w:r>
          </w:p>
          <w:p w14:paraId="282A47F0" w14:textId="1971E8AE"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Debata pn. „Debatujemy i bezpiecznie się czujemy” – organizacja i realizacja dwóch debat.</w:t>
            </w:r>
          </w:p>
        </w:tc>
        <w:tc>
          <w:tcPr>
            <w:tcW w:w="1482" w:type="dxa"/>
            <w:tcBorders>
              <w:left w:val="single" w:sz="4" w:space="0" w:color="auto"/>
              <w:right w:val="single" w:sz="8" w:space="0" w:color="auto"/>
            </w:tcBorders>
            <w:shd w:val="clear" w:color="auto" w:fill="auto"/>
          </w:tcPr>
          <w:p w14:paraId="791698E0" w14:textId="2EC13A24" w:rsidR="006A1AB3" w:rsidRPr="006C0288" w:rsidRDefault="006C0288" w:rsidP="006A1AB3">
            <w:pPr>
              <w:autoSpaceDE w:val="0"/>
              <w:autoSpaceDN w:val="0"/>
              <w:adjustRightInd w:val="0"/>
              <w:spacing w:after="0" w:line="240" w:lineRule="auto"/>
              <w:rPr>
                <w:rFonts w:eastAsia="Calibri" w:cstheme="minorHAnsi"/>
                <w:b/>
                <w:color w:val="000000"/>
                <w:sz w:val="20"/>
                <w:szCs w:val="20"/>
              </w:rPr>
            </w:pPr>
            <w:r>
              <w:rPr>
                <w:rFonts w:cstheme="minorHAnsi"/>
                <w:b/>
                <w:sz w:val="20"/>
                <w:szCs w:val="20"/>
              </w:rPr>
              <w:lastRenderedPageBreak/>
              <w:t>75 370</w:t>
            </w:r>
          </w:p>
        </w:tc>
        <w:tc>
          <w:tcPr>
            <w:tcW w:w="1149" w:type="dxa"/>
            <w:tcBorders>
              <w:left w:val="single" w:sz="8" w:space="0" w:color="auto"/>
              <w:right w:val="single" w:sz="4" w:space="0" w:color="auto"/>
            </w:tcBorders>
            <w:shd w:val="clear" w:color="auto" w:fill="auto"/>
          </w:tcPr>
          <w:p w14:paraId="72F3CFA5" w14:textId="6407CB3B" w:rsidR="006A1AB3" w:rsidRPr="006C0288" w:rsidRDefault="006A1AB3" w:rsidP="006A1AB3">
            <w:pPr>
              <w:autoSpaceDE w:val="0"/>
              <w:autoSpaceDN w:val="0"/>
              <w:adjustRightInd w:val="0"/>
              <w:spacing w:after="0" w:line="240" w:lineRule="auto"/>
              <w:rPr>
                <w:rFonts w:eastAsia="Calibri" w:cstheme="minorHAnsi"/>
                <w:b/>
                <w:sz w:val="20"/>
                <w:szCs w:val="20"/>
              </w:rPr>
            </w:pPr>
            <w:r w:rsidRPr="006C0288">
              <w:rPr>
                <w:rFonts w:cstheme="minorHAnsi"/>
                <w:b/>
                <w:sz w:val="20"/>
                <w:szCs w:val="20"/>
              </w:rPr>
              <w:t>74 636,96</w:t>
            </w:r>
          </w:p>
        </w:tc>
        <w:tc>
          <w:tcPr>
            <w:tcW w:w="3137" w:type="dxa"/>
            <w:tcBorders>
              <w:top w:val="single" w:sz="4" w:space="0" w:color="auto"/>
              <w:left w:val="single" w:sz="8" w:space="0" w:color="auto"/>
              <w:bottom w:val="single" w:sz="4" w:space="0" w:color="auto"/>
              <w:right w:val="single" w:sz="8" w:space="0" w:color="auto"/>
            </w:tcBorders>
            <w:shd w:val="clear" w:color="auto" w:fill="FFFFFF"/>
            <w:vAlign w:val="center"/>
          </w:tcPr>
          <w:p w14:paraId="073CB1C7"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poczucia bezpieczeństwa wśród uczestników programu wynosił: 73,13%.</w:t>
            </w:r>
          </w:p>
          <w:p w14:paraId="3E7CC236"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75,90%.</w:t>
            </w:r>
          </w:p>
          <w:p w14:paraId="53335DD2"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poczucia bezpieczeństwa dzięki projektowi zwiększył się o: 2,77 punktów procentowych.</w:t>
            </w:r>
          </w:p>
          <w:p w14:paraId="74A310B6" w14:textId="77777777" w:rsidR="006A1AB3" w:rsidRPr="006A1AB3" w:rsidRDefault="006A1AB3" w:rsidP="006A1AB3">
            <w:pPr>
              <w:spacing w:after="0" w:line="240" w:lineRule="auto"/>
              <w:rPr>
                <w:rFonts w:ascii="Calibri" w:eastAsia="Calibri" w:hAnsi="Calibri" w:cs="Calibri"/>
                <w:sz w:val="20"/>
                <w:szCs w:val="20"/>
              </w:rPr>
            </w:pPr>
          </w:p>
          <w:p w14:paraId="2EC504A3"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świadomości uczestników programu na temat bezpiecznych zachowań i odpowiedzialności prawnej wynosił: 69,05%.</w:t>
            </w:r>
          </w:p>
          <w:p w14:paraId="574FB80E"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74,55%.</w:t>
            </w:r>
          </w:p>
          <w:p w14:paraId="2854DEEF"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świadomości uczestników Programu na temat bezpiecznych zachowań i odpowiedzialności prawnej dzięki projektowi zwiększył się o: 5,5 punktów procentowych.</w:t>
            </w:r>
          </w:p>
          <w:p w14:paraId="5AF9353D" w14:textId="77777777" w:rsidR="006A1AB3" w:rsidRPr="006A1AB3" w:rsidRDefault="006A1AB3" w:rsidP="006A1AB3">
            <w:pPr>
              <w:spacing w:after="0" w:line="240" w:lineRule="auto"/>
              <w:rPr>
                <w:rFonts w:ascii="Calibri" w:eastAsia="Calibri" w:hAnsi="Calibri" w:cs="Calibri"/>
                <w:sz w:val="20"/>
                <w:szCs w:val="20"/>
              </w:rPr>
            </w:pPr>
          </w:p>
          <w:p w14:paraId="257C4AC4"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 xml:space="preserve">Według: 100,00% ankietowanych projekt miał wpływ na poziom </w:t>
            </w:r>
            <w:r w:rsidRPr="006A1AB3">
              <w:rPr>
                <w:rFonts w:ascii="Calibri" w:eastAsia="Calibri" w:hAnsi="Calibri" w:cs="Calibri"/>
                <w:sz w:val="20"/>
                <w:szCs w:val="20"/>
              </w:rPr>
              <w:lastRenderedPageBreak/>
              <w:t>wiedzy na temat bezpiecznych zachowań i odpowiedzialności prawnej z zakresu bezpieczeństwa i porządku publicznego.</w:t>
            </w:r>
          </w:p>
          <w:p w14:paraId="0E71D9F7" w14:textId="2C4D005F" w:rsidR="006A1AB3" w:rsidRPr="00E31EAA"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Wpływ ten wyniósł: 74,95%.</w:t>
            </w:r>
          </w:p>
        </w:tc>
      </w:tr>
      <w:tr w:rsidR="006A1AB3" w:rsidRPr="00E31EAA" w14:paraId="451995E1" w14:textId="77777777" w:rsidTr="006C0288">
        <w:trPr>
          <w:trHeight w:val="1252"/>
          <w:jc w:val="center"/>
        </w:trPr>
        <w:tc>
          <w:tcPr>
            <w:tcW w:w="511" w:type="dxa"/>
            <w:tcBorders>
              <w:left w:val="single" w:sz="8" w:space="0" w:color="auto"/>
              <w:right w:val="single" w:sz="8" w:space="0" w:color="auto"/>
            </w:tcBorders>
            <w:shd w:val="clear" w:color="auto" w:fill="auto"/>
          </w:tcPr>
          <w:p w14:paraId="1EF278FE" w14:textId="77777777" w:rsidR="006A1AB3" w:rsidRPr="00E31EAA" w:rsidRDefault="006A1AB3" w:rsidP="004274C6">
            <w:pPr>
              <w:numPr>
                <w:ilvl w:val="0"/>
                <w:numId w:val="6"/>
              </w:numPr>
              <w:spacing w:after="0" w:line="240" w:lineRule="auto"/>
              <w:ind w:left="0" w:firstLine="0"/>
              <w:contextualSpacing/>
              <w:jc w:val="center"/>
              <w:rPr>
                <w:rFonts w:ascii="Times New Roman" w:eastAsia="Calibri" w:hAnsi="Times New Roman" w:cs="Times New Roman"/>
                <w:sz w:val="20"/>
                <w:szCs w:val="20"/>
              </w:rPr>
            </w:pPr>
          </w:p>
        </w:tc>
        <w:tc>
          <w:tcPr>
            <w:tcW w:w="1469" w:type="dxa"/>
            <w:tcBorders>
              <w:left w:val="single" w:sz="8" w:space="0" w:color="auto"/>
              <w:right w:val="single" w:sz="4" w:space="0" w:color="auto"/>
            </w:tcBorders>
            <w:shd w:val="clear" w:color="auto" w:fill="auto"/>
          </w:tcPr>
          <w:p w14:paraId="5718705A" w14:textId="1A0C7020" w:rsidR="006A1AB3" w:rsidRPr="006A1AB3" w:rsidRDefault="006A1AB3" w:rsidP="006A1AB3">
            <w:pPr>
              <w:spacing w:after="0" w:line="240" w:lineRule="auto"/>
              <w:rPr>
                <w:rFonts w:eastAsia="Calibri" w:cstheme="minorHAnsi"/>
                <w:b/>
                <w:sz w:val="20"/>
                <w:szCs w:val="20"/>
              </w:rPr>
            </w:pPr>
            <w:r w:rsidRPr="006A1AB3">
              <w:rPr>
                <w:rFonts w:eastAsia="Calibri" w:cstheme="minorHAnsi"/>
                <w:b/>
                <w:sz w:val="20"/>
                <w:szCs w:val="20"/>
              </w:rPr>
              <w:t xml:space="preserve">Powiat Niżański </w:t>
            </w:r>
          </w:p>
        </w:tc>
        <w:tc>
          <w:tcPr>
            <w:tcW w:w="2058" w:type="dxa"/>
            <w:tcBorders>
              <w:left w:val="single" w:sz="4" w:space="0" w:color="auto"/>
              <w:right w:val="single" w:sz="8" w:space="0" w:color="auto"/>
            </w:tcBorders>
            <w:shd w:val="clear" w:color="auto" w:fill="auto"/>
          </w:tcPr>
          <w:p w14:paraId="59501C14" w14:textId="77777777" w:rsidR="006C0288"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szkoły prowadzone p</w:t>
            </w:r>
            <w:r w:rsidR="006C0288">
              <w:rPr>
                <w:rFonts w:asciiTheme="minorHAnsi" w:hAnsiTheme="minorHAnsi" w:cstheme="minorHAnsi"/>
                <w:sz w:val="20"/>
                <w:szCs w:val="20"/>
              </w:rPr>
              <w:t>rzez Powiat Niżański;</w:t>
            </w:r>
          </w:p>
          <w:p w14:paraId="7080CA2D" w14:textId="73E5FE0D" w:rsidR="00046FA9" w:rsidRPr="006C0288" w:rsidRDefault="006A1AB3" w:rsidP="006C0288">
            <w:pPr>
              <w:pStyle w:val="Akapitzlist"/>
              <w:spacing w:after="0" w:line="240" w:lineRule="auto"/>
              <w:ind w:left="0"/>
              <w:rPr>
                <w:rFonts w:asciiTheme="minorHAnsi" w:hAnsiTheme="minorHAnsi" w:cstheme="minorHAnsi"/>
                <w:sz w:val="20"/>
                <w:szCs w:val="20"/>
              </w:rPr>
            </w:pPr>
            <w:r w:rsidRPr="006C0288">
              <w:rPr>
                <w:rFonts w:asciiTheme="minorHAnsi" w:hAnsiTheme="minorHAnsi" w:cstheme="minorHAnsi"/>
                <w:sz w:val="20"/>
                <w:szCs w:val="20"/>
              </w:rPr>
              <w:t xml:space="preserve"> </w:t>
            </w:r>
          </w:p>
          <w:p w14:paraId="7F219A35" w14:textId="77777777" w:rsidR="00046FA9"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Regionalne Centrum Edukacji Zawodowej w Nisku</w:t>
            </w:r>
            <w:r w:rsidR="00046FA9">
              <w:rPr>
                <w:rFonts w:asciiTheme="minorHAnsi" w:hAnsiTheme="minorHAnsi" w:cstheme="minorHAnsi"/>
                <w:sz w:val="20"/>
                <w:szCs w:val="20"/>
              </w:rPr>
              <w:t>;</w:t>
            </w:r>
          </w:p>
          <w:p w14:paraId="71CBB7CA" w14:textId="77777777" w:rsidR="006C0288" w:rsidRDefault="006C0288" w:rsidP="006C0288">
            <w:pPr>
              <w:pStyle w:val="Akapitzlist"/>
              <w:spacing w:after="0" w:line="240" w:lineRule="auto"/>
              <w:ind w:left="0"/>
              <w:rPr>
                <w:rFonts w:asciiTheme="minorHAnsi" w:hAnsiTheme="minorHAnsi" w:cstheme="minorHAnsi"/>
                <w:sz w:val="20"/>
                <w:szCs w:val="20"/>
              </w:rPr>
            </w:pPr>
          </w:p>
          <w:p w14:paraId="14F39018" w14:textId="48E16C61" w:rsidR="00046FA9"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Liceum Ogólnokształcące im. Stefana Czarnieckiego w Nisku</w:t>
            </w:r>
            <w:r w:rsidR="00046FA9">
              <w:rPr>
                <w:rFonts w:asciiTheme="minorHAnsi" w:hAnsiTheme="minorHAnsi" w:cstheme="minorHAnsi"/>
                <w:sz w:val="20"/>
                <w:szCs w:val="20"/>
              </w:rPr>
              <w:t>;</w:t>
            </w:r>
          </w:p>
          <w:p w14:paraId="2C949E59" w14:textId="77777777" w:rsidR="006C0288" w:rsidRDefault="006C0288" w:rsidP="006C0288">
            <w:pPr>
              <w:pStyle w:val="Akapitzlist"/>
              <w:spacing w:after="0" w:line="240" w:lineRule="auto"/>
              <w:ind w:left="0"/>
              <w:rPr>
                <w:rFonts w:asciiTheme="minorHAnsi" w:hAnsiTheme="minorHAnsi" w:cstheme="minorHAnsi"/>
                <w:sz w:val="20"/>
                <w:szCs w:val="20"/>
              </w:rPr>
            </w:pPr>
          </w:p>
          <w:p w14:paraId="4833F72C" w14:textId="2F56B619" w:rsidR="00046FA9"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Zespół Szkół im. gen Władysława Sikorskiego w Rudniku nad Sanem</w:t>
            </w:r>
            <w:r w:rsidR="00046FA9">
              <w:rPr>
                <w:rFonts w:asciiTheme="minorHAnsi" w:hAnsiTheme="minorHAnsi" w:cstheme="minorHAnsi"/>
                <w:sz w:val="20"/>
                <w:szCs w:val="20"/>
              </w:rPr>
              <w:t>;</w:t>
            </w:r>
          </w:p>
          <w:p w14:paraId="6D80BC08" w14:textId="77777777" w:rsidR="006C0288" w:rsidRDefault="006C0288" w:rsidP="006C0288">
            <w:pPr>
              <w:pStyle w:val="Akapitzlist"/>
              <w:spacing w:after="0" w:line="240" w:lineRule="auto"/>
              <w:ind w:left="0"/>
              <w:rPr>
                <w:rFonts w:asciiTheme="minorHAnsi" w:hAnsiTheme="minorHAnsi" w:cstheme="minorHAnsi"/>
                <w:sz w:val="20"/>
                <w:szCs w:val="20"/>
              </w:rPr>
            </w:pPr>
          </w:p>
          <w:p w14:paraId="040F29A6" w14:textId="5C8B77D3" w:rsidR="00046FA9"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Zespół Szkół w Jeżowem im. ks. Stanisława Staszica</w:t>
            </w:r>
            <w:r w:rsidR="00046FA9">
              <w:rPr>
                <w:rFonts w:asciiTheme="minorHAnsi" w:hAnsiTheme="minorHAnsi" w:cstheme="minorHAnsi"/>
                <w:sz w:val="20"/>
                <w:szCs w:val="20"/>
              </w:rPr>
              <w:t>;</w:t>
            </w:r>
          </w:p>
          <w:p w14:paraId="7EBA6BB3" w14:textId="77777777" w:rsidR="006C0288" w:rsidRDefault="006C0288" w:rsidP="006C0288">
            <w:pPr>
              <w:pStyle w:val="Akapitzlist"/>
              <w:spacing w:after="0" w:line="240" w:lineRule="auto"/>
              <w:ind w:left="0"/>
              <w:rPr>
                <w:rFonts w:asciiTheme="minorHAnsi" w:hAnsiTheme="minorHAnsi" w:cstheme="minorHAnsi"/>
                <w:sz w:val="20"/>
                <w:szCs w:val="20"/>
              </w:rPr>
            </w:pPr>
          </w:p>
          <w:p w14:paraId="36867660" w14:textId="7DC33B08" w:rsidR="00046FA9"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 xml:space="preserve">Specjalny Ośrodek Szkolno – Wychowawczy w Rudniku nad Sanem, </w:t>
            </w:r>
          </w:p>
          <w:p w14:paraId="50C2A857" w14:textId="77777777" w:rsidR="006C0288" w:rsidRDefault="006C0288" w:rsidP="006C0288">
            <w:pPr>
              <w:pStyle w:val="Akapitzlist"/>
              <w:spacing w:after="0" w:line="240" w:lineRule="auto"/>
              <w:ind w:left="0"/>
              <w:rPr>
                <w:rFonts w:asciiTheme="minorHAnsi" w:hAnsiTheme="minorHAnsi" w:cstheme="minorHAnsi"/>
                <w:sz w:val="20"/>
                <w:szCs w:val="20"/>
              </w:rPr>
            </w:pPr>
          </w:p>
          <w:p w14:paraId="4E5C17FA" w14:textId="3E10BA7F" w:rsidR="00046FA9" w:rsidRPr="00534DC7" w:rsidRDefault="00046FA9" w:rsidP="006C0288">
            <w:pPr>
              <w:pStyle w:val="Akapitzlist"/>
              <w:spacing w:after="0" w:line="240" w:lineRule="auto"/>
              <w:ind w:left="0"/>
              <w:rPr>
                <w:rFonts w:asciiTheme="minorHAnsi" w:hAnsiTheme="minorHAnsi" w:cstheme="minorHAnsi"/>
                <w:sz w:val="20"/>
                <w:szCs w:val="20"/>
              </w:rPr>
            </w:pPr>
            <w:r>
              <w:rPr>
                <w:rFonts w:asciiTheme="minorHAnsi" w:hAnsiTheme="minorHAnsi" w:cstheme="minorHAnsi"/>
                <w:sz w:val="20"/>
                <w:szCs w:val="20"/>
              </w:rPr>
              <w:t>a także:</w:t>
            </w:r>
          </w:p>
          <w:p w14:paraId="3E298E0E" w14:textId="45BCA1F5"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Dom Dziecka „Nasz Dom Dzieciątka Jezus” w Rudniku nad Sanem</w:t>
            </w:r>
            <w:r w:rsidR="00046FA9">
              <w:rPr>
                <w:rFonts w:asciiTheme="minorHAnsi" w:hAnsiTheme="minorHAnsi" w:cstheme="minorHAnsi"/>
                <w:sz w:val="20"/>
                <w:szCs w:val="20"/>
              </w:rPr>
              <w:t>;</w:t>
            </w:r>
          </w:p>
          <w:p w14:paraId="56C0E440" w14:textId="77777777" w:rsidR="006C0288" w:rsidRDefault="006C0288" w:rsidP="006C0288">
            <w:pPr>
              <w:pStyle w:val="Akapitzlist"/>
              <w:spacing w:after="0" w:line="240" w:lineRule="auto"/>
              <w:ind w:left="0"/>
              <w:rPr>
                <w:rFonts w:asciiTheme="minorHAnsi" w:hAnsiTheme="minorHAnsi" w:cstheme="minorHAnsi"/>
                <w:sz w:val="20"/>
                <w:szCs w:val="20"/>
              </w:rPr>
            </w:pPr>
          </w:p>
          <w:p w14:paraId="5B3B7C8F" w14:textId="709E1E2D"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Komenda Powiatowa Policji w Nisku</w:t>
            </w:r>
            <w:r w:rsidR="00046FA9">
              <w:rPr>
                <w:rFonts w:asciiTheme="minorHAnsi" w:hAnsiTheme="minorHAnsi" w:cstheme="minorHAnsi"/>
                <w:sz w:val="20"/>
                <w:szCs w:val="20"/>
              </w:rPr>
              <w:t>;</w:t>
            </w:r>
            <w:r w:rsidRPr="006A1AB3">
              <w:rPr>
                <w:rFonts w:asciiTheme="minorHAnsi" w:hAnsiTheme="minorHAnsi" w:cstheme="minorHAnsi"/>
                <w:sz w:val="20"/>
                <w:szCs w:val="20"/>
              </w:rPr>
              <w:t xml:space="preserve"> </w:t>
            </w:r>
          </w:p>
          <w:p w14:paraId="41015280" w14:textId="77777777" w:rsidR="006C0288" w:rsidRDefault="006C0288" w:rsidP="006C0288">
            <w:pPr>
              <w:pStyle w:val="Akapitzlist"/>
              <w:spacing w:after="0" w:line="240" w:lineRule="auto"/>
              <w:ind w:left="0"/>
              <w:rPr>
                <w:rFonts w:asciiTheme="minorHAnsi" w:hAnsiTheme="minorHAnsi" w:cstheme="minorHAnsi"/>
                <w:sz w:val="20"/>
                <w:szCs w:val="20"/>
              </w:rPr>
            </w:pPr>
          </w:p>
          <w:p w14:paraId="1426731C" w14:textId="7CF88CF2"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Komenda Powiatowa Państwowej Straży Pożarnej w Nisku</w:t>
            </w:r>
            <w:r w:rsidR="00046FA9">
              <w:rPr>
                <w:rFonts w:asciiTheme="minorHAnsi" w:hAnsiTheme="minorHAnsi" w:cstheme="minorHAnsi"/>
                <w:sz w:val="20"/>
                <w:szCs w:val="20"/>
              </w:rPr>
              <w:t>;</w:t>
            </w:r>
            <w:r w:rsidRPr="006A1AB3">
              <w:rPr>
                <w:rFonts w:asciiTheme="minorHAnsi" w:hAnsiTheme="minorHAnsi" w:cstheme="minorHAnsi"/>
                <w:sz w:val="20"/>
                <w:szCs w:val="20"/>
              </w:rPr>
              <w:t xml:space="preserve">   </w:t>
            </w:r>
          </w:p>
          <w:p w14:paraId="6AC6DDE0" w14:textId="77777777" w:rsidR="006C0288"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 xml:space="preserve">Samodzielny </w:t>
            </w:r>
          </w:p>
          <w:p w14:paraId="6D7EA158" w14:textId="77777777" w:rsidR="006C0288" w:rsidRDefault="006C0288" w:rsidP="006C0288">
            <w:pPr>
              <w:pStyle w:val="Akapitzlist"/>
              <w:spacing w:after="0" w:line="240" w:lineRule="auto"/>
              <w:ind w:left="0"/>
              <w:rPr>
                <w:rFonts w:asciiTheme="minorHAnsi" w:hAnsiTheme="minorHAnsi" w:cstheme="minorHAnsi"/>
                <w:sz w:val="20"/>
                <w:szCs w:val="20"/>
              </w:rPr>
            </w:pPr>
          </w:p>
          <w:p w14:paraId="221AC800" w14:textId="6A3AD15C"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Publiczny Zespół Zakładów Opieki Zdrowotnej w Nisku</w:t>
            </w:r>
            <w:r w:rsidR="00046FA9">
              <w:rPr>
                <w:rFonts w:asciiTheme="minorHAnsi" w:hAnsiTheme="minorHAnsi" w:cstheme="minorHAnsi"/>
                <w:sz w:val="20"/>
                <w:szCs w:val="20"/>
              </w:rPr>
              <w:t>;</w:t>
            </w:r>
          </w:p>
          <w:p w14:paraId="2E008E87" w14:textId="77777777" w:rsidR="006C0288" w:rsidRDefault="006C0288" w:rsidP="006C0288">
            <w:pPr>
              <w:pStyle w:val="Akapitzlist"/>
              <w:spacing w:after="0" w:line="240" w:lineRule="auto"/>
              <w:ind w:left="0"/>
              <w:rPr>
                <w:rFonts w:asciiTheme="minorHAnsi" w:hAnsiTheme="minorHAnsi" w:cstheme="minorHAnsi"/>
                <w:sz w:val="20"/>
                <w:szCs w:val="20"/>
              </w:rPr>
            </w:pPr>
          </w:p>
          <w:p w14:paraId="78775EC5" w14:textId="5C188D18"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Wojewódzki Ośrodek Ruchu Drogowego w Tarnobrzegu</w:t>
            </w:r>
            <w:r w:rsidR="00046FA9">
              <w:rPr>
                <w:rFonts w:asciiTheme="minorHAnsi" w:hAnsiTheme="minorHAnsi" w:cstheme="minorHAnsi"/>
                <w:sz w:val="20"/>
                <w:szCs w:val="20"/>
              </w:rPr>
              <w:t>;</w:t>
            </w:r>
            <w:r w:rsidRPr="006A1AB3">
              <w:rPr>
                <w:rFonts w:asciiTheme="minorHAnsi" w:hAnsiTheme="minorHAnsi" w:cstheme="minorHAnsi"/>
                <w:sz w:val="20"/>
                <w:szCs w:val="20"/>
              </w:rPr>
              <w:t xml:space="preserve"> </w:t>
            </w:r>
          </w:p>
          <w:p w14:paraId="167BA34E" w14:textId="34E9CA5B"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Powiatowa Stacja Sanitarno – Epidemiologiczna w Nisku</w:t>
            </w:r>
            <w:r w:rsidR="00046FA9">
              <w:rPr>
                <w:rFonts w:asciiTheme="minorHAnsi" w:hAnsiTheme="minorHAnsi" w:cstheme="minorHAnsi"/>
                <w:sz w:val="20"/>
                <w:szCs w:val="20"/>
              </w:rPr>
              <w:t>;</w:t>
            </w:r>
          </w:p>
          <w:p w14:paraId="2034A501" w14:textId="0804C979"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Ośrodek Szkolenia PSP w Nisku</w:t>
            </w:r>
            <w:r w:rsidR="00046FA9">
              <w:rPr>
                <w:rFonts w:asciiTheme="minorHAnsi" w:hAnsiTheme="minorHAnsi" w:cstheme="minorHAnsi"/>
                <w:sz w:val="20"/>
                <w:szCs w:val="20"/>
              </w:rPr>
              <w:t>;</w:t>
            </w:r>
          </w:p>
          <w:p w14:paraId="666897B3" w14:textId="77777777" w:rsidR="006C0288" w:rsidRDefault="006C0288" w:rsidP="006C0288">
            <w:pPr>
              <w:pStyle w:val="Akapitzlist"/>
              <w:spacing w:after="0" w:line="240" w:lineRule="auto"/>
              <w:ind w:left="0"/>
              <w:rPr>
                <w:rFonts w:asciiTheme="minorHAnsi" w:hAnsiTheme="minorHAnsi" w:cstheme="minorHAnsi"/>
                <w:sz w:val="20"/>
                <w:szCs w:val="20"/>
              </w:rPr>
            </w:pPr>
          </w:p>
          <w:p w14:paraId="1EAADDA6" w14:textId="3AB1D437"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Stowarzyszenie Absolwentów i Przyjaciół Liceum Ogólnokształcącego im. Stefana Czarnieckiego w Nisku</w:t>
            </w:r>
            <w:r w:rsidR="00046FA9">
              <w:rPr>
                <w:rFonts w:asciiTheme="minorHAnsi" w:hAnsiTheme="minorHAnsi" w:cstheme="minorHAnsi"/>
                <w:sz w:val="20"/>
                <w:szCs w:val="20"/>
              </w:rPr>
              <w:t>;</w:t>
            </w:r>
          </w:p>
          <w:p w14:paraId="559092E1" w14:textId="77777777" w:rsidR="006C0288" w:rsidRDefault="006C0288" w:rsidP="006C0288">
            <w:pPr>
              <w:pStyle w:val="Akapitzlist"/>
              <w:spacing w:after="0" w:line="240" w:lineRule="auto"/>
              <w:ind w:left="0"/>
              <w:rPr>
                <w:rFonts w:asciiTheme="minorHAnsi" w:hAnsiTheme="minorHAnsi" w:cstheme="minorHAnsi"/>
                <w:sz w:val="20"/>
                <w:szCs w:val="20"/>
              </w:rPr>
            </w:pPr>
          </w:p>
          <w:p w14:paraId="1C05EB52" w14:textId="532710BB"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lastRenderedPageBreak/>
              <w:t>Stowarzyszenie Pracowników, Absolwentów i Przyjaciół Regionalnego Centrum Edukacji Zawodowej w Nisku</w:t>
            </w:r>
            <w:r w:rsidR="00046FA9">
              <w:rPr>
                <w:rFonts w:asciiTheme="minorHAnsi" w:hAnsiTheme="minorHAnsi" w:cstheme="minorHAnsi"/>
                <w:sz w:val="20"/>
                <w:szCs w:val="20"/>
              </w:rPr>
              <w:t>;</w:t>
            </w:r>
          </w:p>
          <w:p w14:paraId="2A215D3E" w14:textId="1CB9AC1B"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Stowarzyszenie na Rzecz Osób Niepełnosprawnych „Poprowadź Mnie przez Świat” w Rudniku nad Sanem</w:t>
            </w:r>
            <w:r w:rsidR="00046FA9">
              <w:rPr>
                <w:rFonts w:asciiTheme="minorHAnsi" w:hAnsiTheme="minorHAnsi" w:cstheme="minorHAnsi"/>
                <w:sz w:val="20"/>
                <w:szCs w:val="20"/>
              </w:rPr>
              <w:t>;</w:t>
            </w:r>
          </w:p>
          <w:p w14:paraId="5D02CCB1" w14:textId="1A0C36F1"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Powiatowe Centrum Pomocy Rodzinie w Nisku</w:t>
            </w:r>
            <w:r w:rsidR="00046FA9">
              <w:rPr>
                <w:rFonts w:asciiTheme="minorHAnsi" w:hAnsiTheme="minorHAnsi" w:cstheme="minorHAnsi"/>
                <w:sz w:val="20"/>
                <w:szCs w:val="20"/>
              </w:rPr>
              <w:t>;</w:t>
            </w:r>
          </w:p>
          <w:p w14:paraId="4F7392D8" w14:textId="61A478B1"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Poradnia Psychologiczno – Pedagogiczna w Nisku</w:t>
            </w:r>
            <w:r w:rsidR="00046FA9">
              <w:rPr>
                <w:rFonts w:asciiTheme="minorHAnsi" w:hAnsiTheme="minorHAnsi" w:cstheme="minorHAnsi"/>
                <w:sz w:val="20"/>
                <w:szCs w:val="20"/>
              </w:rPr>
              <w:t>;</w:t>
            </w:r>
          </w:p>
          <w:p w14:paraId="1FD53B91" w14:textId="7DB70087"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Regionalne Centrum Krwiodawstwa i Krwiolecznictwa w Rzeszowie</w:t>
            </w:r>
            <w:r w:rsidR="00046FA9">
              <w:rPr>
                <w:rFonts w:asciiTheme="minorHAnsi" w:hAnsiTheme="minorHAnsi" w:cstheme="minorHAnsi"/>
                <w:sz w:val="20"/>
                <w:szCs w:val="20"/>
              </w:rPr>
              <w:t>;</w:t>
            </w:r>
            <w:r w:rsidRPr="006A1AB3">
              <w:rPr>
                <w:rFonts w:asciiTheme="minorHAnsi" w:hAnsiTheme="minorHAnsi" w:cstheme="minorHAnsi"/>
                <w:sz w:val="20"/>
                <w:szCs w:val="20"/>
              </w:rPr>
              <w:t xml:space="preserve"> </w:t>
            </w:r>
          </w:p>
          <w:p w14:paraId="525AEE02" w14:textId="709C4043"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Stowarzyszenie Ruch Pomocy Psychologicznej „INTEGRACJA” w Stalowej Woli</w:t>
            </w:r>
            <w:r w:rsidR="00046FA9">
              <w:rPr>
                <w:rFonts w:asciiTheme="minorHAnsi" w:hAnsiTheme="minorHAnsi" w:cstheme="minorHAnsi"/>
                <w:sz w:val="20"/>
                <w:szCs w:val="20"/>
              </w:rPr>
              <w:t>;</w:t>
            </w:r>
          </w:p>
          <w:p w14:paraId="0569B5BF" w14:textId="77777777" w:rsidR="006A1AB3" w:rsidRPr="006A1AB3" w:rsidRDefault="006A1AB3" w:rsidP="006C0288">
            <w:pPr>
              <w:pStyle w:val="Akapitzlist"/>
              <w:spacing w:after="0" w:line="240" w:lineRule="auto"/>
              <w:ind w:left="0"/>
              <w:rPr>
                <w:rFonts w:asciiTheme="minorHAnsi" w:hAnsiTheme="minorHAnsi" w:cstheme="minorHAnsi"/>
                <w:sz w:val="20"/>
                <w:szCs w:val="20"/>
              </w:rPr>
            </w:pPr>
            <w:r w:rsidRPr="006A1AB3">
              <w:rPr>
                <w:rFonts w:asciiTheme="minorHAnsi" w:hAnsiTheme="minorHAnsi" w:cstheme="minorHAnsi"/>
                <w:sz w:val="20"/>
                <w:szCs w:val="20"/>
              </w:rPr>
              <w:t>Niżańskie Centrum Kultury „Sokół” w Nisku,</w:t>
            </w:r>
          </w:p>
          <w:p w14:paraId="5F9B22DB" w14:textId="436E0CE5" w:rsidR="006A1AB3" w:rsidRPr="006A1AB3" w:rsidRDefault="006A1AB3" w:rsidP="006C0288">
            <w:pPr>
              <w:spacing w:after="0" w:line="240" w:lineRule="auto"/>
              <w:contextualSpacing/>
              <w:rPr>
                <w:rFonts w:eastAsia="Calibri" w:cstheme="minorHAnsi"/>
                <w:sz w:val="20"/>
                <w:szCs w:val="20"/>
              </w:rPr>
            </w:pPr>
            <w:r w:rsidRPr="006A1AB3">
              <w:rPr>
                <w:rFonts w:eastAsia="Calibri" w:cstheme="minorHAnsi"/>
                <w:sz w:val="20"/>
                <w:szCs w:val="20"/>
              </w:rPr>
              <w:t>Oddział Rejonowy Polskiego Związku Emerytów, Rencistów i Inwalidów w Rudniku nad Sanem.</w:t>
            </w:r>
          </w:p>
        </w:tc>
        <w:tc>
          <w:tcPr>
            <w:tcW w:w="2050" w:type="dxa"/>
            <w:tcBorders>
              <w:left w:val="single" w:sz="8" w:space="0" w:color="auto"/>
              <w:right w:val="single" w:sz="8" w:space="0" w:color="auto"/>
            </w:tcBorders>
            <w:shd w:val="clear" w:color="auto" w:fill="auto"/>
          </w:tcPr>
          <w:p w14:paraId="6FF182FB" w14:textId="355A490B"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lastRenderedPageBreak/>
              <w:t>Edukacja dla bezpieczeństwa</w:t>
            </w:r>
          </w:p>
          <w:p w14:paraId="1F3AD690" w14:textId="77777777" w:rsidR="006A1AB3" w:rsidRPr="006A1AB3" w:rsidRDefault="006A1AB3" w:rsidP="006A1AB3">
            <w:pPr>
              <w:spacing w:after="0" w:line="240" w:lineRule="auto"/>
              <w:rPr>
                <w:rFonts w:eastAsia="Calibri" w:cstheme="minorHAnsi"/>
                <w:sz w:val="20"/>
                <w:szCs w:val="20"/>
              </w:rPr>
            </w:pPr>
          </w:p>
          <w:p w14:paraId="2F462410" w14:textId="77777777" w:rsidR="006A1AB3" w:rsidRPr="00534DC7" w:rsidRDefault="006A1AB3" w:rsidP="006A1AB3">
            <w:pPr>
              <w:spacing w:after="0" w:line="240" w:lineRule="auto"/>
              <w:rPr>
                <w:rFonts w:eastAsia="Calibri" w:cstheme="minorHAnsi"/>
                <w:sz w:val="20"/>
                <w:szCs w:val="20"/>
              </w:rPr>
            </w:pPr>
            <w:r w:rsidRPr="00534DC7">
              <w:rPr>
                <w:rFonts w:eastAsia="Calibri" w:cstheme="minorHAnsi"/>
                <w:sz w:val="20"/>
                <w:szCs w:val="20"/>
              </w:rPr>
              <w:t xml:space="preserve">„Razem bezpieczniej na terenie powiatu niżańskiego </w:t>
            </w:r>
          </w:p>
          <w:p w14:paraId="5D95168E" w14:textId="30E233CF" w:rsidR="006A1AB3" w:rsidRPr="006A1AB3" w:rsidRDefault="006A1AB3" w:rsidP="006A1AB3">
            <w:pPr>
              <w:spacing w:after="0" w:line="240" w:lineRule="auto"/>
              <w:rPr>
                <w:rFonts w:eastAsia="Calibri" w:cstheme="minorHAnsi"/>
                <w:sz w:val="20"/>
                <w:szCs w:val="20"/>
              </w:rPr>
            </w:pPr>
            <w:r w:rsidRPr="00534DC7">
              <w:rPr>
                <w:rFonts w:eastAsia="Calibri" w:cstheme="minorHAnsi"/>
                <w:sz w:val="20"/>
                <w:szCs w:val="20"/>
              </w:rPr>
              <w:t>– etap III”</w:t>
            </w:r>
          </w:p>
        </w:tc>
        <w:tc>
          <w:tcPr>
            <w:tcW w:w="3207" w:type="dxa"/>
            <w:tcBorders>
              <w:left w:val="single" w:sz="8" w:space="0" w:color="auto"/>
              <w:right w:val="single" w:sz="4" w:space="0" w:color="auto"/>
            </w:tcBorders>
            <w:shd w:val="clear" w:color="auto" w:fill="auto"/>
          </w:tcPr>
          <w:p w14:paraId="70EA564D" w14:textId="77777777"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Projekt miał charakter wieloaspektowy i składał się z szeregu różnorodnych działań, m.in.:</w:t>
            </w:r>
          </w:p>
          <w:p w14:paraId="68FDBA76" w14:textId="63B10AD4"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„Bezpieczni niepełnosprawni” (II Podkarpacki Międzyszkolny Turniej Wiedzy z Pierwszej Pomocy dla Osób z Niepełnosprawnością Intelektualną „Umiem – Potrafię – Pomogę”, szkolenia z pierwszej pomocy oraz bezpieczeństwa na drodze)</w:t>
            </w:r>
            <w:r w:rsidR="00AE69BB">
              <w:rPr>
                <w:rFonts w:asciiTheme="minorHAnsi" w:hAnsiTheme="minorHAnsi" w:cstheme="minorHAnsi"/>
                <w:sz w:val="20"/>
                <w:szCs w:val="20"/>
              </w:rPr>
              <w:t>;</w:t>
            </w:r>
          </w:p>
          <w:p w14:paraId="68E72FAF" w14:textId="19F94D12"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„Aktywnie, twórczo i bezpiecznie z Domem Dziecka w Rudniku nad Sanem” (warsztaty, szkolenia, warsztaty teatralne, wyjazdowe warsztaty z zakresu zagrożeń w lesie, zabawy w plenerze)</w:t>
            </w:r>
            <w:r w:rsidR="00AE69BB">
              <w:rPr>
                <w:rFonts w:asciiTheme="minorHAnsi" w:hAnsiTheme="minorHAnsi" w:cstheme="minorHAnsi"/>
                <w:sz w:val="20"/>
                <w:szCs w:val="20"/>
              </w:rPr>
              <w:t>;</w:t>
            </w:r>
          </w:p>
          <w:p w14:paraId="081D3F38" w14:textId="0C0E6E27"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 xml:space="preserve">„Bezpieczni w lokalnym środowisku z ZS w Jeżowem” (szkolenia uczniów, rodziców i nauczycieli w zakresie bezpieczeństwa danych, konkurs dotyczący bezpiecznego korzystania z telefonów komórkowych, wyjazdowe </w:t>
            </w:r>
            <w:r w:rsidRPr="006A1AB3">
              <w:rPr>
                <w:rFonts w:asciiTheme="minorHAnsi" w:hAnsiTheme="minorHAnsi" w:cstheme="minorHAnsi"/>
                <w:sz w:val="20"/>
                <w:szCs w:val="20"/>
              </w:rPr>
              <w:lastRenderedPageBreak/>
              <w:t>szkolenia z zakresu bezpieczeństwa nad wodą i w górach)</w:t>
            </w:r>
            <w:r w:rsidR="00AE69BB">
              <w:rPr>
                <w:rFonts w:asciiTheme="minorHAnsi" w:hAnsiTheme="minorHAnsi" w:cstheme="minorHAnsi"/>
                <w:sz w:val="20"/>
                <w:szCs w:val="20"/>
              </w:rPr>
              <w:t>;</w:t>
            </w:r>
          </w:p>
          <w:p w14:paraId="650EF75F" w14:textId="20A49401"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„Aktywnie i bezpiecznie z RCEZ w Nisku” (kampania społeczna „Pomóż Innym” – akcja poboru krwi, szkolenie wyjazdowe, zawody sportowe)</w:t>
            </w:r>
            <w:r w:rsidR="00AE69BB">
              <w:rPr>
                <w:rFonts w:asciiTheme="minorHAnsi" w:hAnsiTheme="minorHAnsi" w:cstheme="minorHAnsi"/>
                <w:sz w:val="20"/>
                <w:szCs w:val="20"/>
              </w:rPr>
              <w:t>;</w:t>
            </w:r>
          </w:p>
          <w:p w14:paraId="0A34E1EA" w14:textId="64CEA8ED"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„Razem Bezpieczniej z ZS w Rudniku nad Sanem” (szkolenia z pierwszej pomocy przedmedycznej dla uczniów, nauczycieli, pracowników niepedagogicznych szkoły, szkolenie dla nauczycieli chcących pracować indywidualnie z uczniami o specjalnych potrzebach edukacyjnych, z elementami tutoringu i mentoringu)</w:t>
            </w:r>
            <w:r w:rsidR="00AE69BB">
              <w:rPr>
                <w:rFonts w:asciiTheme="minorHAnsi" w:hAnsiTheme="minorHAnsi" w:cstheme="minorHAnsi"/>
                <w:sz w:val="20"/>
                <w:szCs w:val="20"/>
              </w:rPr>
              <w:t>;</w:t>
            </w:r>
          </w:p>
          <w:p w14:paraId="29CB7ECA" w14:textId="67337FA3"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„Razem Bezpieczniej 2019 - LO Nisko” (warsztaty dla uczniów i rodziców zwiększające świadomość społeczną w zakresie zagrożeń i korzyści korzystania z telefonów komórkowych)</w:t>
            </w:r>
            <w:r w:rsidR="00AE69BB">
              <w:rPr>
                <w:rFonts w:asciiTheme="minorHAnsi" w:hAnsiTheme="minorHAnsi" w:cstheme="minorHAnsi"/>
                <w:sz w:val="20"/>
                <w:szCs w:val="20"/>
              </w:rPr>
              <w:t>;</w:t>
            </w:r>
          </w:p>
          <w:p w14:paraId="7ECBC85F" w14:textId="3DB46D80"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Zorganizowano spotkanie dla seniorów z Powiatowym Rzecznikiem Konsumentów oraz policjantem z KPP w Nisku</w:t>
            </w:r>
            <w:r w:rsidR="00AE69BB">
              <w:rPr>
                <w:rFonts w:asciiTheme="minorHAnsi" w:hAnsiTheme="minorHAnsi" w:cstheme="minorHAnsi"/>
                <w:sz w:val="20"/>
                <w:szCs w:val="20"/>
              </w:rPr>
              <w:t>;</w:t>
            </w:r>
          </w:p>
          <w:p w14:paraId="6AD2DF2B" w14:textId="77777777" w:rsidR="006A1AB3" w:rsidRPr="006A1AB3" w:rsidRDefault="006A1AB3" w:rsidP="004274C6">
            <w:pPr>
              <w:pStyle w:val="Akapitzlist"/>
              <w:numPr>
                <w:ilvl w:val="0"/>
                <w:numId w:val="7"/>
              </w:numPr>
              <w:spacing w:after="0" w:line="240" w:lineRule="auto"/>
              <w:ind w:left="113" w:hanging="113"/>
              <w:rPr>
                <w:rFonts w:asciiTheme="minorHAnsi" w:hAnsiTheme="minorHAnsi" w:cstheme="minorHAnsi"/>
                <w:sz w:val="20"/>
                <w:szCs w:val="20"/>
              </w:rPr>
            </w:pPr>
            <w:r w:rsidRPr="006A1AB3">
              <w:rPr>
                <w:rFonts w:asciiTheme="minorHAnsi" w:hAnsiTheme="minorHAnsi" w:cstheme="minorHAnsi"/>
                <w:sz w:val="20"/>
                <w:szCs w:val="20"/>
              </w:rPr>
              <w:t xml:space="preserve">Zakupiono i uroczyście oddano do użytku defibrylator AED, który został zamontowany na budynku SOSW w Rudniku nad Sanem. </w:t>
            </w:r>
          </w:p>
          <w:p w14:paraId="3B8F2E1D" w14:textId="36C85BCC" w:rsidR="006A1AB3" w:rsidRPr="006A1AB3" w:rsidRDefault="006A1AB3" w:rsidP="006A1AB3">
            <w:pPr>
              <w:spacing w:after="0" w:line="240" w:lineRule="auto"/>
              <w:rPr>
                <w:rFonts w:eastAsia="Calibri" w:cstheme="minorHAnsi"/>
                <w:sz w:val="20"/>
                <w:szCs w:val="20"/>
              </w:rPr>
            </w:pPr>
            <w:r w:rsidRPr="006A1AB3">
              <w:rPr>
                <w:rFonts w:eastAsia="Calibri" w:cstheme="minorHAnsi"/>
                <w:sz w:val="20"/>
                <w:szCs w:val="20"/>
              </w:rPr>
              <w:t>„Dzień dla bezpieczeństwa” – forum podsumowujące projekt.</w:t>
            </w:r>
          </w:p>
        </w:tc>
        <w:tc>
          <w:tcPr>
            <w:tcW w:w="1482" w:type="dxa"/>
            <w:tcBorders>
              <w:left w:val="single" w:sz="4" w:space="0" w:color="auto"/>
              <w:right w:val="single" w:sz="8" w:space="0" w:color="auto"/>
            </w:tcBorders>
            <w:shd w:val="clear" w:color="auto" w:fill="auto"/>
          </w:tcPr>
          <w:p w14:paraId="7EE8D0EB" w14:textId="0F68294A" w:rsidR="006A1AB3" w:rsidRPr="006C0288" w:rsidRDefault="006C0288" w:rsidP="006A1AB3">
            <w:pPr>
              <w:autoSpaceDE w:val="0"/>
              <w:autoSpaceDN w:val="0"/>
              <w:adjustRightInd w:val="0"/>
              <w:spacing w:after="0" w:line="240" w:lineRule="auto"/>
              <w:rPr>
                <w:rFonts w:eastAsia="Calibri" w:cstheme="minorHAnsi"/>
                <w:b/>
                <w:color w:val="000000"/>
                <w:sz w:val="20"/>
                <w:szCs w:val="20"/>
              </w:rPr>
            </w:pPr>
            <w:r>
              <w:rPr>
                <w:rFonts w:cstheme="minorHAnsi"/>
                <w:b/>
                <w:color w:val="000000"/>
                <w:sz w:val="20"/>
                <w:szCs w:val="20"/>
              </w:rPr>
              <w:lastRenderedPageBreak/>
              <w:t>100 000</w:t>
            </w:r>
          </w:p>
        </w:tc>
        <w:tc>
          <w:tcPr>
            <w:tcW w:w="1149" w:type="dxa"/>
            <w:tcBorders>
              <w:left w:val="single" w:sz="8" w:space="0" w:color="auto"/>
              <w:right w:val="single" w:sz="4" w:space="0" w:color="auto"/>
            </w:tcBorders>
            <w:shd w:val="clear" w:color="auto" w:fill="auto"/>
          </w:tcPr>
          <w:p w14:paraId="44A3C507" w14:textId="4009C5EE" w:rsidR="006A1AB3" w:rsidRPr="006C0288" w:rsidRDefault="006A1AB3" w:rsidP="006A1AB3">
            <w:pPr>
              <w:autoSpaceDE w:val="0"/>
              <w:autoSpaceDN w:val="0"/>
              <w:adjustRightInd w:val="0"/>
              <w:spacing w:after="0" w:line="240" w:lineRule="auto"/>
              <w:rPr>
                <w:rFonts w:eastAsia="Calibri" w:cstheme="minorHAnsi"/>
                <w:b/>
                <w:sz w:val="20"/>
                <w:szCs w:val="20"/>
              </w:rPr>
            </w:pPr>
            <w:r w:rsidRPr="006C0288">
              <w:rPr>
                <w:rFonts w:cstheme="minorHAnsi"/>
                <w:b/>
                <w:sz w:val="20"/>
                <w:szCs w:val="20"/>
              </w:rPr>
              <w:t>99 999,82</w:t>
            </w:r>
          </w:p>
        </w:tc>
        <w:tc>
          <w:tcPr>
            <w:tcW w:w="3137" w:type="dxa"/>
            <w:tcBorders>
              <w:top w:val="single" w:sz="4" w:space="0" w:color="auto"/>
              <w:left w:val="single" w:sz="8" w:space="0" w:color="auto"/>
              <w:bottom w:val="single" w:sz="4" w:space="0" w:color="auto"/>
              <w:right w:val="single" w:sz="8" w:space="0" w:color="auto"/>
            </w:tcBorders>
            <w:shd w:val="clear" w:color="auto" w:fill="FFFFFF"/>
            <w:vAlign w:val="center"/>
          </w:tcPr>
          <w:p w14:paraId="633692E4"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poczucia bezpieczeństwa wśród uczestników programu wynosił: 66,33%.</w:t>
            </w:r>
          </w:p>
          <w:p w14:paraId="3FAE2ED0"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69,45%.</w:t>
            </w:r>
          </w:p>
          <w:p w14:paraId="1846B051"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poczucia bezpieczeństwa dzięki projektowi zwiększył się o: 3,13 punktów procentowych.</w:t>
            </w:r>
          </w:p>
          <w:p w14:paraId="6AE6C33A" w14:textId="77777777" w:rsidR="006A1AB3" w:rsidRPr="006A1AB3" w:rsidRDefault="006A1AB3" w:rsidP="006A1AB3">
            <w:pPr>
              <w:spacing w:after="0" w:line="240" w:lineRule="auto"/>
              <w:rPr>
                <w:rFonts w:ascii="Calibri" w:eastAsia="Calibri" w:hAnsi="Calibri" w:cs="Calibri"/>
                <w:sz w:val="20"/>
                <w:szCs w:val="20"/>
              </w:rPr>
            </w:pPr>
          </w:p>
          <w:p w14:paraId="31DC83EE"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początku realizacji projektu poziom świadomości uczestników programu na temat bezpiecznych zachowań i odpowiedzialności prawnej wynosił: 66,90%.</w:t>
            </w:r>
          </w:p>
          <w:p w14:paraId="73BDFEAD"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Na końcu realizacji projektu: 73,10%.</w:t>
            </w:r>
          </w:p>
          <w:p w14:paraId="5AE01C0C"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Poziom świadomości uczestników Programu na temat bezpiecznych zachowań i odpowiedzialności prawnej dzięki projektowi zwiększył się o: 6,2 punktów procentowych.</w:t>
            </w:r>
          </w:p>
          <w:p w14:paraId="62A0D319" w14:textId="77777777" w:rsidR="006A1AB3" w:rsidRPr="006A1AB3" w:rsidRDefault="006A1AB3" w:rsidP="006A1AB3">
            <w:pPr>
              <w:spacing w:after="0" w:line="240" w:lineRule="auto"/>
              <w:rPr>
                <w:rFonts w:ascii="Calibri" w:eastAsia="Calibri" w:hAnsi="Calibri" w:cs="Calibri"/>
                <w:sz w:val="20"/>
                <w:szCs w:val="20"/>
              </w:rPr>
            </w:pPr>
          </w:p>
          <w:p w14:paraId="4ECF3EA6" w14:textId="77777777" w:rsidR="006A1AB3" w:rsidRPr="006A1AB3"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 xml:space="preserve">Według: 87,19% ankietowanych projekt miał wpływ na poziom wiedzy na temat bezpiecznych </w:t>
            </w:r>
            <w:r w:rsidRPr="006A1AB3">
              <w:rPr>
                <w:rFonts w:ascii="Calibri" w:eastAsia="Calibri" w:hAnsi="Calibri" w:cs="Calibri"/>
                <w:sz w:val="20"/>
                <w:szCs w:val="20"/>
              </w:rPr>
              <w:lastRenderedPageBreak/>
              <w:t>zachowań i odpowiedzialności prawnej z zakresu bezpieczeństwa i porządku publicznego.</w:t>
            </w:r>
          </w:p>
          <w:p w14:paraId="59CA688C" w14:textId="7FA3349A" w:rsidR="006A1AB3" w:rsidRPr="00E31EAA" w:rsidRDefault="006A1AB3" w:rsidP="006A1AB3">
            <w:pPr>
              <w:spacing w:after="0" w:line="240" w:lineRule="auto"/>
              <w:rPr>
                <w:rFonts w:ascii="Calibri" w:eastAsia="Calibri" w:hAnsi="Calibri" w:cs="Calibri"/>
                <w:sz w:val="20"/>
                <w:szCs w:val="20"/>
              </w:rPr>
            </w:pPr>
            <w:r w:rsidRPr="006A1AB3">
              <w:rPr>
                <w:rFonts w:ascii="Calibri" w:eastAsia="Calibri" w:hAnsi="Calibri" w:cs="Calibri"/>
                <w:sz w:val="20"/>
                <w:szCs w:val="20"/>
              </w:rPr>
              <w:t>Wpływ ten wyniósł: 74,35%.</w:t>
            </w:r>
          </w:p>
        </w:tc>
      </w:tr>
    </w:tbl>
    <w:p w14:paraId="13BBDC6D" w14:textId="77777777" w:rsidR="00384B3B" w:rsidRPr="00E31EAA" w:rsidRDefault="00384B3B" w:rsidP="00E31EAA">
      <w:pPr>
        <w:spacing w:after="200" w:line="276" w:lineRule="auto"/>
        <w:outlineLvl w:val="0"/>
        <w:rPr>
          <w:rFonts w:ascii="Calibri" w:eastAsia="Calibri" w:hAnsi="Calibri" w:cs="Arial"/>
          <w:b/>
          <w:sz w:val="28"/>
          <w:u w:val="single"/>
        </w:rPr>
      </w:pPr>
    </w:p>
    <w:p w14:paraId="3B08487B" w14:textId="77777777" w:rsidR="00E31EAA" w:rsidRPr="00E31EAA" w:rsidRDefault="00E31EAA" w:rsidP="00E31EAA">
      <w:pPr>
        <w:spacing w:after="200" w:line="276" w:lineRule="auto"/>
        <w:jc w:val="center"/>
        <w:outlineLvl w:val="0"/>
        <w:rPr>
          <w:rFonts w:ascii="Calibri" w:eastAsia="Calibri" w:hAnsi="Calibri" w:cs="Arial"/>
          <w:b/>
          <w:sz w:val="28"/>
        </w:rPr>
      </w:pPr>
      <w:r w:rsidRPr="00E31EAA">
        <w:rPr>
          <w:rFonts w:ascii="Calibri" w:eastAsia="Calibri" w:hAnsi="Calibri" w:cs="Arial"/>
          <w:b/>
          <w:sz w:val="28"/>
        </w:rPr>
        <w:t>10 - WOJEWÓDZTWO PODLASKIE</w:t>
      </w:r>
    </w:p>
    <w:tbl>
      <w:tblPr>
        <w:tblW w:w="149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7"/>
        <w:gridCol w:w="1336"/>
        <w:gridCol w:w="2126"/>
        <w:gridCol w:w="1985"/>
        <w:gridCol w:w="3260"/>
        <w:gridCol w:w="1286"/>
        <w:gridCol w:w="1260"/>
        <w:gridCol w:w="3152"/>
      </w:tblGrid>
      <w:tr w:rsidR="00E31EAA" w:rsidRPr="00E31EAA" w14:paraId="4EA2E08C" w14:textId="77777777" w:rsidTr="006C0288">
        <w:trPr>
          <w:trHeight w:val="363"/>
          <w:jc w:val="center"/>
        </w:trPr>
        <w:tc>
          <w:tcPr>
            <w:tcW w:w="567" w:type="dxa"/>
            <w:vMerge w:val="restart"/>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47D16E59"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Lp.</w:t>
            </w:r>
          </w:p>
        </w:tc>
        <w:tc>
          <w:tcPr>
            <w:tcW w:w="1336" w:type="dxa"/>
            <w:vMerge w:val="restart"/>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48833A1A"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podmiot realizujący</w:t>
            </w:r>
          </w:p>
        </w:tc>
        <w:tc>
          <w:tcPr>
            <w:tcW w:w="2126" w:type="dxa"/>
            <w:vMerge w:val="restart"/>
            <w:tcBorders>
              <w:top w:val="single" w:sz="8" w:space="0" w:color="auto"/>
              <w:left w:val="single" w:sz="4" w:space="0" w:color="auto"/>
              <w:bottom w:val="single" w:sz="8" w:space="0" w:color="auto"/>
              <w:right w:val="single" w:sz="8" w:space="0" w:color="auto"/>
            </w:tcBorders>
            <w:shd w:val="clear" w:color="auto" w:fill="5B9BD5" w:themeFill="accent1"/>
            <w:vAlign w:val="center"/>
            <w:hideMark/>
          </w:tcPr>
          <w:p w14:paraId="6D58D541"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podmioty współpracujące</w:t>
            </w:r>
          </w:p>
        </w:tc>
        <w:tc>
          <w:tcPr>
            <w:tcW w:w="1985" w:type="dxa"/>
            <w:vMerge w:val="restart"/>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03FA0857"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Cel szczegółowy / tytuł projektu</w:t>
            </w:r>
          </w:p>
        </w:tc>
        <w:tc>
          <w:tcPr>
            <w:tcW w:w="3260" w:type="dxa"/>
            <w:vMerge w:val="restart"/>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2A1EB079"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 xml:space="preserve">opis </w:t>
            </w:r>
          </w:p>
          <w:p w14:paraId="7664D4A4" w14:textId="77777777" w:rsidR="00E31EAA" w:rsidRPr="00E31EAA" w:rsidRDefault="00E31EAA" w:rsidP="00E31EAA">
            <w:pPr>
              <w:spacing w:after="0" w:line="240" w:lineRule="auto"/>
              <w:jc w:val="center"/>
              <w:rPr>
                <w:rFonts w:ascii="Calibri" w:eastAsia="Calibri" w:hAnsi="Calibri" w:cs="Calibri"/>
                <w:b/>
              </w:rPr>
            </w:pPr>
          </w:p>
        </w:tc>
        <w:tc>
          <w:tcPr>
            <w:tcW w:w="1286" w:type="dxa"/>
            <w:vMerge w:val="restart"/>
            <w:tcBorders>
              <w:top w:val="single" w:sz="8" w:space="0" w:color="auto"/>
              <w:left w:val="single" w:sz="4" w:space="0" w:color="auto"/>
              <w:bottom w:val="single" w:sz="8" w:space="0" w:color="auto"/>
              <w:right w:val="single" w:sz="8" w:space="0" w:color="auto"/>
            </w:tcBorders>
            <w:shd w:val="clear" w:color="auto" w:fill="5B9BD5" w:themeFill="accent1"/>
            <w:vAlign w:val="center"/>
          </w:tcPr>
          <w:p w14:paraId="153E8ABF" w14:textId="77777777" w:rsidR="00E31EAA" w:rsidRPr="00E31EAA" w:rsidRDefault="00E31EAA" w:rsidP="00E31EAA">
            <w:pPr>
              <w:spacing w:after="0" w:line="240" w:lineRule="auto"/>
              <w:jc w:val="center"/>
              <w:rPr>
                <w:rFonts w:ascii="Calibri" w:eastAsia="Calibri" w:hAnsi="Calibri" w:cs="Calibri"/>
                <w:b/>
              </w:rPr>
            </w:pPr>
          </w:p>
          <w:p w14:paraId="1B5D7BE9"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kwota</w:t>
            </w:r>
          </w:p>
          <w:p w14:paraId="6C6747CC"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wnioskowana</w:t>
            </w:r>
          </w:p>
        </w:tc>
        <w:tc>
          <w:tcPr>
            <w:tcW w:w="1260" w:type="dxa"/>
            <w:vMerge w:val="restart"/>
            <w:tcBorders>
              <w:top w:val="single" w:sz="8" w:space="0" w:color="auto"/>
              <w:left w:val="single" w:sz="8" w:space="0" w:color="auto"/>
              <w:bottom w:val="single" w:sz="8" w:space="0" w:color="auto"/>
              <w:right w:val="single" w:sz="4" w:space="0" w:color="auto"/>
            </w:tcBorders>
            <w:shd w:val="clear" w:color="auto" w:fill="5B9BD5" w:themeFill="accent1"/>
            <w:vAlign w:val="center"/>
          </w:tcPr>
          <w:p w14:paraId="513A591D" w14:textId="77777777" w:rsidR="00E31EAA" w:rsidRPr="00E31EAA" w:rsidRDefault="00E31EAA" w:rsidP="00E31EAA">
            <w:pPr>
              <w:spacing w:after="0" w:line="240" w:lineRule="auto"/>
              <w:jc w:val="center"/>
              <w:rPr>
                <w:rFonts w:ascii="Calibri" w:eastAsia="Calibri" w:hAnsi="Calibri" w:cs="Calibri"/>
                <w:b/>
              </w:rPr>
            </w:pPr>
          </w:p>
          <w:p w14:paraId="46799F0D"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kwota</w:t>
            </w:r>
          </w:p>
          <w:p w14:paraId="42D796AE"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wydatkowana</w:t>
            </w:r>
          </w:p>
        </w:tc>
        <w:tc>
          <w:tcPr>
            <w:tcW w:w="3152" w:type="dxa"/>
            <w:tcBorders>
              <w:top w:val="single" w:sz="8" w:space="0" w:color="auto"/>
              <w:left w:val="single" w:sz="8" w:space="0" w:color="auto"/>
              <w:bottom w:val="single" w:sz="4" w:space="0" w:color="auto"/>
              <w:right w:val="single" w:sz="8" w:space="0" w:color="auto"/>
            </w:tcBorders>
            <w:shd w:val="clear" w:color="auto" w:fill="9CC2E5"/>
            <w:vAlign w:val="center"/>
            <w:hideMark/>
          </w:tcPr>
          <w:p w14:paraId="63BC6CB2"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b/>
              </w:rPr>
              <w:t xml:space="preserve">efekty / osiągnięte rezultaty </w:t>
            </w:r>
          </w:p>
        </w:tc>
      </w:tr>
      <w:tr w:rsidR="00E31EAA" w:rsidRPr="00E31EAA" w14:paraId="600B1338" w14:textId="77777777" w:rsidTr="006C0288">
        <w:trPr>
          <w:trHeight w:val="1252"/>
          <w:jc w:val="center"/>
        </w:trPr>
        <w:tc>
          <w:tcPr>
            <w:tcW w:w="567" w:type="dxa"/>
            <w:vMerge/>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598D4CAD" w14:textId="77777777" w:rsidR="00E31EAA" w:rsidRPr="00E31EAA" w:rsidRDefault="00E31EAA" w:rsidP="00E31EAA">
            <w:pPr>
              <w:spacing w:after="0" w:line="240" w:lineRule="auto"/>
              <w:rPr>
                <w:rFonts w:ascii="Calibri" w:eastAsia="Calibri" w:hAnsi="Calibri" w:cs="Calibri"/>
                <w:b/>
              </w:rPr>
            </w:pPr>
          </w:p>
        </w:tc>
        <w:tc>
          <w:tcPr>
            <w:tcW w:w="1336" w:type="dxa"/>
            <w:vMerge/>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1CC35F51" w14:textId="77777777" w:rsidR="00E31EAA" w:rsidRPr="00E31EAA" w:rsidRDefault="00E31EAA" w:rsidP="00E31EAA">
            <w:pPr>
              <w:spacing w:after="0" w:line="240" w:lineRule="auto"/>
              <w:rPr>
                <w:rFonts w:ascii="Calibri" w:eastAsia="Calibri" w:hAnsi="Calibri" w:cs="Calibri"/>
                <w:b/>
              </w:rPr>
            </w:pPr>
          </w:p>
        </w:tc>
        <w:tc>
          <w:tcPr>
            <w:tcW w:w="2126" w:type="dxa"/>
            <w:vMerge/>
            <w:tcBorders>
              <w:top w:val="single" w:sz="8" w:space="0" w:color="auto"/>
              <w:left w:val="single" w:sz="4" w:space="0" w:color="auto"/>
              <w:bottom w:val="single" w:sz="8" w:space="0" w:color="auto"/>
              <w:right w:val="single" w:sz="8" w:space="0" w:color="auto"/>
            </w:tcBorders>
            <w:shd w:val="clear" w:color="auto" w:fill="5B9BD5" w:themeFill="accent1"/>
            <w:vAlign w:val="center"/>
            <w:hideMark/>
          </w:tcPr>
          <w:p w14:paraId="0E2C716F" w14:textId="77777777" w:rsidR="00E31EAA" w:rsidRPr="00E31EAA" w:rsidRDefault="00E31EAA" w:rsidP="00E31EAA">
            <w:pPr>
              <w:spacing w:after="0" w:line="240" w:lineRule="auto"/>
              <w:rPr>
                <w:rFonts w:ascii="Calibri" w:eastAsia="Calibri" w:hAnsi="Calibri" w:cs="Calibri"/>
                <w:b/>
              </w:rPr>
            </w:pPr>
          </w:p>
        </w:tc>
        <w:tc>
          <w:tcPr>
            <w:tcW w:w="1985" w:type="dxa"/>
            <w:vMerge/>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5A085BFB" w14:textId="77777777" w:rsidR="00E31EAA" w:rsidRPr="00E31EAA" w:rsidRDefault="00E31EAA" w:rsidP="00E31EAA">
            <w:pPr>
              <w:spacing w:after="0" w:line="240" w:lineRule="auto"/>
              <w:rPr>
                <w:rFonts w:ascii="Calibri" w:eastAsia="Calibri" w:hAnsi="Calibri" w:cs="Calibri"/>
                <w:b/>
              </w:rPr>
            </w:pPr>
          </w:p>
        </w:tc>
        <w:tc>
          <w:tcPr>
            <w:tcW w:w="3260" w:type="dxa"/>
            <w:vMerge/>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0DBD8FEB" w14:textId="77777777" w:rsidR="00E31EAA" w:rsidRPr="00E31EAA" w:rsidRDefault="00E31EAA" w:rsidP="00E31EAA">
            <w:pPr>
              <w:spacing w:after="0" w:line="240" w:lineRule="auto"/>
              <w:rPr>
                <w:rFonts w:ascii="Calibri" w:eastAsia="Calibri" w:hAnsi="Calibri" w:cs="Calibri"/>
                <w:b/>
              </w:rPr>
            </w:pPr>
          </w:p>
        </w:tc>
        <w:tc>
          <w:tcPr>
            <w:tcW w:w="1286" w:type="dxa"/>
            <w:vMerge/>
            <w:tcBorders>
              <w:top w:val="single" w:sz="8" w:space="0" w:color="auto"/>
              <w:left w:val="single" w:sz="4" w:space="0" w:color="auto"/>
              <w:bottom w:val="single" w:sz="8" w:space="0" w:color="auto"/>
              <w:right w:val="single" w:sz="8" w:space="0" w:color="auto"/>
            </w:tcBorders>
            <w:shd w:val="clear" w:color="auto" w:fill="5B9BD5" w:themeFill="accent1"/>
            <w:vAlign w:val="center"/>
            <w:hideMark/>
          </w:tcPr>
          <w:p w14:paraId="3C46D4C8" w14:textId="77777777" w:rsidR="00E31EAA" w:rsidRPr="00E31EAA" w:rsidRDefault="00E31EAA" w:rsidP="00E31EAA">
            <w:pPr>
              <w:spacing w:after="0" w:line="240" w:lineRule="auto"/>
              <w:rPr>
                <w:rFonts w:ascii="Calibri" w:eastAsia="Calibri" w:hAnsi="Calibri" w:cs="Calibri"/>
                <w:b/>
              </w:rPr>
            </w:pPr>
          </w:p>
        </w:tc>
        <w:tc>
          <w:tcPr>
            <w:tcW w:w="1260" w:type="dxa"/>
            <w:vMerge/>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045DCF28" w14:textId="77777777" w:rsidR="00E31EAA" w:rsidRPr="00E31EAA" w:rsidRDefault="00E31EAA" w:rsidP="00E31EAA">
            <w:pPr>
              <w:spacing w:after="0" w:line="240" w:lineRule="auto"/>
              <w:rPr>
                <w:rFonts w:ascii="Calibri" w:eastAsia="Calibri" w:hAnsi="Calibri" w:cs="Calibri"/>
                <w:b/>
              </w:rPr>
            </w:pPr>
          </w:p>
        </w:tc>
        <w:tc>
          <w:tcPr>
            <w:tcW w:w="3152" w:type="dxa"/>
            <w:tcBorders>
              <w:top w:val="single" w:sz="4" w:space="0" w:color="auto"/>
              <w:left w:val="single" w:sz="8" w:space="0" w:color="auto"/>
              <w:bottom w:val="single" w:sz="4" w:space="0" w:color="auto"/>
              <w:right w:val="single" w:sz="8" w:space="0" w:color="auto"/>
            </w:tcBorders>
            <w:shd w:val="clear" w:color="auto" w:fill="9CC2E5"/>
            <w:vAlign w:val="center"/>
            <w:hideMark/>
          </w:tcPr>
          <w:p w14:paraId="1DE0E47C"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b/>
              </w:rPr>
              <w:t>dane bazowe /docelowe</w:t>
            </w:r>
            <w:r w:rsidRPr="00E31EAA">
              <w:rPr>
                <w:rFonts w:ascii="Calibri" w:eastAsia="Calibri" w:hAnsi="Calibri" w:cs="Calibri"/>
              </w:rPr>
              <w:t xml:space="preserve"> – dane w </w:t>
            </w:r>
            <w:r w:rsidRPr="00E31EAA">
              <w:rPr>
                <w:rFonts w:ascii="Calibri" w:eastAsia="Calibri" w:hAnsi="Calibri" w:cs="Calibri"/>
                <w:b/>
              </w:rPr>
              <w:t>%</w:t>
            </w:r>
            <w:r w:rsidRPr="00E31EAA">
              <w:rPr>
                <w:rFonts w:ascii="Calibri" w:eastAsia="Calibri" w:hAnsi="Calibri" w:cs="Calibri"/>
              </w:rPr>
              <w:t xml:space="preserve">  na podstawie ankiet</w:t>
            </w:r>
          </w:p>
          <w:p w14:paraId="57AA304D"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rPr>
              <w:t xml:space="preserve">oraz wpływ np. na </w:t>
            </w:r>
          </w:p>
          <w:p w14:paraId="370BF036"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rPr>
              <w:t>stan / poczucie bezpieczeństwa</w:t>
            </w:r>
          </w:p>
        </w:tc>
      </w:tr>
      <w:tr w:rsidR="00E31EAA" w:rsidRPr="00E31EAA" w14:paraId="3A54E39B" w14:textId="77777777" w:rsidTr="00E31EAA">
        <w:trPr>
          <w:trHeight w:val="1252"/>
          <w:jc w:val="center"/>
        </w:trPr>
        <w:tc>
          <w:tcPr>
            <w:tcW w:w="567" w:type="dxa"/>
            <w:tcBorders>
              <w:top w:val="single" w:sz="8" w:space="0" w:color="auto"/>
              <w:left w:val="single" w:sz="8" w:space="0" w:color="auto"/>
              <w:bottom w:val="single" w:sz="8" w:space="0" w:color="auto"/>
              <w:right w:val="single" w:sz="8" w:space="0" w:color="auto"/>
            </w:tcBorders>
            <w:hideMark/>
          </w:tcPr>
          <w:p w14:paraId="23ED2FC0"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1</w:t>
            </w:r>
          </w:p>
        </w:tc>
        <w:tc>
          <w:tcPr>
            <w:tcW w:w="1336" w:type="dxa"/>
            <w:tcBorders>
              <w:top w:val="single" w:sz="8" w:space="0" w:color="auto"/>
              <w:left w:val="single" w:sz="8" w:space="0" w:color="auto"/>
              <w:bottom w:val="single" w:sz="8" w:space="0" w:color="auto"/>
              <w:right w:val="single" w:sz="4" w:space="0" w:color="auto"/>
            </w:tcBorders>
            <w:hideMark/>
          </w:tcPr>
          <w:p w14:paraId="5D4D9B82"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 Mielnik</w:t>
            </w:r>
          </w:p>
        </w:tc>
        <w:tc>
          <w:tcPr>
            <w:tcW w:w="2126" w:type="dxa"/>
            <w:tcBorders>
              <w:top w:val="single" w:sz="8" w:space="0" w:color="auto"/>
              <w:left w:val="single" w:sz="4" w:space="0" w:color="auto"/>
              <w:bottom w:val="single" w:sz="8" w:space="0" w:color="auto"/>
              <w:right w:val="single" w:sz="8" w:space="0" w:color="auto"/>
            </w:tcBorders>
          </w:tcPr>
          <w:p w14:paraId="0553C45D" w14:textId="2DC99508" w:rsidR="00E31EAA" w:rsidRPr="00E31EAA" w:rsidRDefault="00E31EAA" w:rsidP="00E31EAA">
            <w:pPr>
              <w:spacing w:after="0" w:line="240" w:lineRule="auto"/>
              <w:rPr>
                <w:rFonts w:ascii="Calibri" w:eastAsia="Calibri" w:hAnsi="Calibri" w:cs="Calibri"/>
                <w:b/>
                <w:sz w:val="20"/>
                <w:szCs w:val="20"/>
              </w:rPr>
            </w:pPr>
          </w:p>
        </w:tc>
        <w:tc>
          <w:tcPr>
            <w:tcW w:w="1985" w:type="dxa"/>
            <w:tcBorders>
              <w:top w:val="single" w:sz="8" w:space="0" w:color="auto"/>
              <w:left w:val="single" w:sz="8" w:space="0" w:color="auto"/>
              <w:bottom w:val="single" w:sz="8" w:space="0" w:color="auto"/>
              <w:right w:val="single" w:sz="8" w:space="0" w:color="auto"/>
            </w:tcBorders>
            <w:hideMark/>
          </w:tcPr>
          <w:p w14:paraId="79A0DA1B" w14:textId="26CEA734" w:rsidR="00E31EAA" w:rsidRPr="00E31EAA" w:rsidRDefault="00F8193B" w:rsidP="00E31EAA">
            <w:pPr>
              <w:spacing w:after="0" w:line="240" w:lineRule="auto"/>
              <w:rPr>
                <w:rFonts w:ascii="Calibri" w:eastAsia="Calibri" w:hAnsi="Calibri" w:cs="Calibri"/>
                <w:sz w:val="20"/>
                <w:szCs w:val="20"/>
              </w:rPr>
            </w:pPr>
            <w:r>
              <w:rPr>
                <w:rFonts w:ascii="Calibri" w:eastAsia="Calibri" w:hAnsi="Calibri" w:cs="Calibri"/>
                <w:sz w:val="20"/>
                <w:szCs w:val="20"/>
              </w:rPr>
              <w:t>B</w:t>
            </w:r>
            <w:r w:rsidR="00E31EAA" w:rsidRPr="00E31EAA">
              <w:rPr>
                <w:rFonts w:ascii="Calibri" w:eastAsia="Calibri" w:hAnsi="Calibri" w:cs="Calibri"/>
                <w:sz w:val="20"/>
                <w:szCs w:val="20"/>
              </w:rPr>
              <w:t>ezpieczne przejścia dla pieszych. Wspieranie działań na rzecz bezpieczeństwa społeczności lokalnych</w:t>
            </w:r>
            <w:r>
              <w:rPr>
                <w:rFonts w:ascii="Calibri" w:eastAsia="Calibri" w:hAnsi="Calibri" w:cs="Calibri"/>
                <w:sz w:val="20"/>
                <w:szCs w:val="20"/>
              </w:rPr>
              <w:t xml:space="preserve"> </w:t>
            </w:r>
            <w:r w:rsidR="00E31EAA" w:rsidRPr="00E31EAA">
              <w:rPr>
                <w:rFonts w:ascii="Calibri" w:eastAsia="Calibri" w:hAnsi="Calibri" w:cs="Calibri"/>
                <w:sz w:val="20"/>
                <w:szCs w:val="20"/>
              </w:rPr>
              <w:t>/</w:t>
            </w:r>
          </w:p>
          <w:p w14:paraId="2ADC3219" w14:textId="60F1391A" w:rsidR="00E31EAA" w:rsidRPr="00E31EAA" w:rsidRDefault="00F8193B" w:rsidP="00E31EAA">
            <w:pPr>
              <w:spacing w:after="0" w:line="240" w:lineRule="auto"/>
              <w:rPr>
                <w:rFonts w:ascii="Calibri" w:eastAsia="Calibri" w:hAnsi="Calibri" w:cs="Calibri"/>
                <w:b/>
                <w:sz w:val="20"/>
                <w:szCs w:val="20"/>
              </w:rPr>
            </w:pPr>
            <w:r>
              <w:rPr>
                <w:rFonts w:ascii="Calibri" w:eastAsia="Calibri" w:hAnsi="Calibri" w:cs="Calibri"/>
                <w:sz w:val="20"/>
                <w:szCs w:val="20"/>
              </w:rPr>
              <w:t>„</w:t>
            </w:r>
            <w:r w:rsidR="00E31EAA" w:rsidRPr="00E31EAA">
              <w:rPr>
                <w:rFonts w:ascii="Calibri" w:eastAsia="Calibri" w:hAnsi="Calibri" w:cs="Calibri"/>
                <w:sz w:val="20"/>
                <w:szCs w:val="20"/>
              </w:rPr>
              <w:t>Poprawa infrastruktury bezpieczeństwa pieszych w ruchu drogowym poprzez przebudowę dwóch przejść dla pieszych w Mielniku</w:t>
            </w:r>
            <w:r>
              <w:rPr>
                <w:rFonts w:ascii="Calibri" w:eastAsia="Calibri" w:hAnsi="Calibri" w:cs="Calibri"/>
                <w:sz w:val="20"/>
                <w:szCs w:val="20"/>
              </w:rPr>
              <w:t>”</w:t>
            </w:r>
          </w:p>
        </w:tc>
        <w:tc>
          <w:tcPr>
            <w:tcW w:w="3260" w:type="dxa"/>
            <w:tcBorders>
              <w:top w:val="single" w:sz="8" w:space="0" w:color="auto"/>
              <w:left w:val="single" w:sz="8" w:space="0" w:color="auto"/>
              <w:bottom w:val="single" w:sz="8" w:space="0" w:color="auto"/>
              <w:right w:val="single" w:sz="4" w:space="0" w:color="auto"/>
            </w:tcBorders>
            <w:hideMark/>
          </w:tcPr>
          <w:p w14:paraId="29878635" w14:textId="77777777" w:rsid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Przebudowa przejścia przy Zespole Szkół im. Unii Mielnickiej polegała na montażu dwóch słupów oświetleniowych z oprawami led oraz pulsującymi światłami ostrzegawczymi  sterowanymi czujnikami ruchu, wykonano oznakowanie: poziome - malowanie pasów (kolor biały) i jezdni (kolor czerwony), pionowe – ustawiono znaki D-6, T-27 oraz B-33 (30km/h), wykonano również wygrodzenie typu olsztyńskiego, obniżenie krawężników oraz linię zatrzymania przed wejściem na przejście za pomocą linii o innej fakturze (wypustki). Przejście przy kościele parafialnym  przebudowano w zakresie montażu dwóch słupów oświetleniowych z oprawami led oraz pulsującymi światłami ostrzegawczymi  sterowanymi czujnikami ruchu, wykonano oznakowanie: poziome -malowanie pasów (kolor biały) i jezdni (kolor czerwony), pionowe – ustawiono </w:t>
            </w:r>
            <w:r w:rsidRPr="00E31EAA">
              <w:rPr>
                <w:rFonts w:ascii="Calibri" w:eastAsia="Calibri" w:hAnsi="Calibri" w:cs="Calibri"/>
                <w:sz w:val="20"/>
                <w:szCs w:val="20"/>
              </w:rPr>
              <w:lastRenderedPageBreak/>
              <w:t>znaki D-6, obniżono krawężniki oraz wykonano linię zatrzymania przed wejściem na przejście za pomocą linii o innej fakturze (wypustki).</w:t>
            </w:r>
          </w:p>
          <w:p w14:paraId="4F3461DD" w14:textId="77777777" w:rsidR="00420AFF" w:rsidRDefault="00420AFF" w:rsidP="00E31EAA">
            <w:pPr>
              <w:spacing w:after="0" w:line="240" w:lineRule="auto"/>
              <w:rPr>
                <w:rFonts w:ascii="Calibri" w:eastAsia="Calibri" w:hAnsi="Calibri" w:cs="Calibri"/>
                <w:sz w:val="20"/>
                <w:szCs w:val="20"/>
              </w:rPr>
            </w:pPr>
          </w:p>
          <w:p w14:paraId="5C7ABF53" w14:textId="0513C711" w:rsidR="00420AFF" w:rsidRPr="00E31EAA" w:rsidRDefault="00420AFF" w:rsidP="00E31EAA">
            <w:pPr>
              <w:spacing w:after="0" w:line="240" w:lineRule="auto"/>
              <w:rPr>
                <w:rFonts w:ascii="Calibri" w:eastAsia="Calibri" w:hAnsi="Calibri" w:cs="Calibri"/>
                <w:sz w:val="20"/>
                <w:szCs w:val="20"/>
              </w:rPr>
            </w:pPr>
            <w:r w:rsidRPr="00F55E50">
              <w:rPr>
                <w:rFonts w:ascii="Calibri" w:eastAsia="Calibri" w:hAnsi="Calibri" w:cs="Calibri"/>
                <w:sz w:val="20"/>
                <w:szCs w:val="20"/>
              </w:rPr>
              <w:t>Zakładanym celem projektu było efektywne wykorzystanie nowych możliwości technicznych w zakresie poprawy bezpieczeństwa pieszych oraz ograniczenie liczby niebezpiecznych zdarzeń drogowych z udziałem pieszych (wypadki, kolizje, wtargnięcia, potrącenia).</w:t>
            </w:r>
          </w:p>
        </w:tc>
        <w:tc>
          <w:tcPr>
            <w:tcW w:w="1286" w:type="dxa"/>
            <w:tcBorders>
              <w:top w:val="single" w:sz="8" w:space="0" w:color="auto"/>
              <w:left w:val="single" w:sz="4" w:space="0" w:color="auto"/>
              <w:bottom w:val="single" w:sz="8" w:space="0" w:color="auto"/>
              <w:right w:val="single" w:sz="8" w:space="0" w:color="auto"/>
            </w:tcBorders>
            <w:hideMark/>
          </w:tcPr>
          <w:p w14:paraId="6C0AAF9D" w14:textId="77777777" w:rsidR="00E31EAA" w:rsidRPr="006C0288" w:rsidRDefault="00E31EAA" w:rsidP="00E31EAA">
            <w:pPr>
              <w:spacing w:after="0" w:line="240" w:lineRule="auto"/>
              <w:rPr>
                <w:rFonts w:ascii="Calibri" w:eastAsia="Calibri" w:hAnsi="Calibri" w:cs="Calibri"/>
                <w:b/>
                <w:sz w:val="20"/>
                <w:szCs w:val="20"/>
              </w:rPr>
            </w:pPr>
            <w:r w:rsidRPr="006C0288">
              <w:rPr>
                <w:rFonts w:ascii="Calibri" w:eastAsia="Calibri" w:hAnsi="Calibri" w:cs="Calibri"/>
                <w:b/>
                <w:sz w:val="20"/>
                <w:szCs w:val="20"/>
              </w:rPr>
              <w:lastRenderedPageBreak/>
              <w:t>24 000</w:t>
            </w:r>
          </w:p>
        </w:tc>
        <w:tc>
          <w:tcPr>
            <w:tcW w:w="1260" w:type="dxa"/>
            <w:tcBorders>
              <w:top w:val="single" w:sz="8" w:space="0" w:color="auto"/>
              <w:left w:val="single" w:sz="8" w:space="0" w:color="auto"/>
              <w:bottom w:val="single" w:sz="8" w:space="0" w:color="auto"/>
              <w:right w:val="single" w:sz="4" w:space="0" w:color="auto"/>
            </w:tcBorders>
            <w:hideMark/>
          </w:tcPr>
          <w:p w14:paraId="70FFF96B" w14:textId="77777777" w:rsidR="00E31EAA" w:rsidRPr="006C0288" w:rsidRDefault="00E31EAA" w:rsidP="00E31EAA">
            <w:pPr>
              <w:spacing w:after="0" w:line="240" w:lineRule="auto"/>
              <w:rPr>
                <w:rFonts w:ascii="Calibri" w:eastAsia="Calibri" w:hAnsi="Calibri" w:cs="Calibri"/>
                <w:b/>
                <w:sz w:val="20"/>
                <w:szCs w:val="20"/>
              </w:rPr>
            </w:pPr>
            <w:r w:rsidRPr="006C0288">
              <w:rPr>
                <w:rFonts w:ascii="Calibri" w:eastAsia="Calibri" w:hAnsi="Calibri" w:cs="Calibri"/>
                <w:b/>
                <w:sz w:val="20"/>
                <w:szCs w:val="20"/>
              </w:rPr>
              <w:t>24 000</w:t>
            </w:r>
          </w:p>
        </w:tc>
        <w:tc>
          <w:tcPr>
            <w:tcW w:w="3152" w:type="dxa"/>
            <w:tcBorders>
              <w:top w:val="single" w:sz="4" w:space="0" w:color="auto"/>
              <w:left w:val="single" w:sz="8" w:space="0" w:color="auto"/>
              <w:bottom w:val="single" w:sz="4" w:space="0" w:color="auto"/>
              <w:right w:val="single" w:sz="8" w:space="0" w:color="auto"/>
            </w:tcBorders>
            <w:shd w:val="clear" w:color="auto" w:fill="FFFFFF"/>
            <w:hideMark/>
          </w:tcPr>
          <w:p w14:paraId="2710608E" w14:textId="70506E69"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 wyniku weryfikacji danych (ankiety, obserwacje, wywiady z mieszkańcami) stwierdzono, że zakładane efekty zostały osiągnięte. Badanie ankietowe w wersji papierowej przeprowadzono na reprezentatywnej grupie 11 osób z terenu m. Mielnik, 55% stanowiły kobiety w przedziale wiekowym 30-60 lat, 45% mężczyźni w przedziale wiekowym 33-55 lat. Ankiety zostały skierowane do uczestników projektu na początku jego realizacji a następnie na koniec. Wartość bazowa dla wskaźnika poziomu świadomości uczestników Programu na temat bezpiecznych zachowań wyniósł 76%, a wartość bazowa dla poziomu poczucia bezpieczeństwa wśród uczestników Programu 85%. W rezultacie, na zakończenie Programu uzyskano odpowiednio wynik 80% oraz 91%.</w:t>
            </w:r>
          </w:p>
        </w:tc>
      </w:tr>
      <w:tr w:rsidR="00E31EAA" w:rsidRPr="00E31EAA" w14:paraId="364CE18D" w14:textId="77777777" w:rsidTr="00E31EAA">
        <w:trPr>
          <w:trHeight w:val="1252"/>
          <w:jc w:val="center"/>
        </w:trPr>
        <w:tc>
          <w:tcPr>
            <w:tcW w:w="567" w:type="dxa"/>
            <w:tcBorders>
              <w:top w:val="single" w:sz="8" w:space="0" w:color="auto"/>
              <w:left w:val="single" w:sz="8" w:space="0" w:color="auto"/>
              <w:bottom w:val="single" w:sz="8" w:space="0" w:color="auto"/>
              <w:right w:val="single" w:sz="8" w:space="0" w:color="auto"/>
            </w:tcBorders>
            <w:hideMark/>
          </w:tcPr>
          <w:p w14:paraId="65AC77BD"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2</w:t>
            </w:r>
          </w:p>
        </w:tc>
        <w:tc>
          <w:tcPr>
            <w:tcW w:w="1336" w:type="dxa"/>
            <w:tcBorders>
              <w:top w:val="single" w:sz="8" w:space="0" w:color="auto"/>
              <w:left w:val="single" w:sz="8" w:space="0" w:color="auto"/>
              <w:bottom w:val="single" w:sz="8" w:space="0" w:color="auto"/>
              <w:right w:val="single" w:sz="4" w:space="0" w:color="auto"/>
            </w:tcBorders>
            <w:hideMark/>
          </w:tcPr>
          <w:p w14:paraId="247A83F9"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 Rudka</w:t>
            </w:r>
          </w:p>
        </w:tc>
        <w:tc>
          <w:tcPr>
            <w:tcW w:w="2126" w:type="dxa"/>
            <w:tcBorders>
              <w:top w:val="single" w:sz="8" w:space="0" w:color="auto"/>
              <w:left w:val="single" w:sz="4" w:space="0" w:color="auto"/>
              <w:bottom w:val="single" w:sz="8" w:space="0" w:color="auto"/>
              <w:right w:val="single" w:sz="8" w:space="0" w:color="auto"/>
            </w:tcBorders>
            <w:hideMark/>
          </w:tcPr>
          <w:p w14:paraId="74A41CF5" w14:textId="77777777" w:rsidR="00ED6EB2"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Komenda Powiatowa Policji w Bielsku Podlaskim</w:t>
            </w:r>
            <w:r w:rsidR="00ED6EB2">
              <w:rPr>
                <w:rFonts w:ascii="Calibri" w:eastAsia="Calibri" w:hAnsi="Calibri" w:cs="Calibri"/>
                <w:sz w:val="20"/>
                <w:szCs w:val="20"/>
              </w:rPr>
              <w:t>;</w:t>
            </w:r>
          </w:p>
          <w:p w14:paraId="0B25BA08" w14:textId="2A04BDE5" w:rsidR="00E31EAA" w:rsidRPr="00E31EAA" w:rsidRDefault="006C0288" w:rsidP="00ED6EB2">
            <w:pPr>
              <w:spacing w:after="0" w:line="240" w:lineRule="auto"/>
              <w:rPr>
                <w:rFonts w:ascii="Calibri" w:eastAsia="Calibri" w:hAnsi="Calibri" w:cs="Calibri"/>
                <w:sz w:val="20"/>
                <w:szCs w:val="20"/>
              </w:rPr>
            </w:pPr>
            <w:r>
              <w:rPr>
                <w:rFonts w:ascii="Calibri" w:eastAsia="Calibri" w:hAnsi="Calibri" w:cs="Calibri"/>
                <w:sz w:val="20"/>
                <w:szCs w:val="20"/>
              </w:rPr>
              <w:br/>
            </w:r>
            <w:r w:rsidR="00E31EAA" w:rsidRPr="00E31EAA">
              <w:rPr>
                <w:rFonts w:ascii="Calibri" w:eastAsia="Calibri" w:hAnsi="Calibri" w:cs="Calibri"/>
                <w:sz w:val="20"/>
                <w:szCs w:val="20"/>
              </w:rPr>
              <w:t>Szkoła Podstawowa im. Jana Pawła II w Rudce</w:t>
            </w:r>
            <w:r w:rsidR="00ED6EB2">
              <w:rPr>
                <w:rFonts w:ascii="Calibri" w:eastAsia="Calibri" w:hAnsi="Calibri" w:cs="Calibri"/>
                <w:sz w:val="20"/>
                <w:szCs w:val="20"/>
              </w:rPr>
              <w:t>.</w:t>
            </w:r>
          </w:p>
        </w:tc>
        <w:tc>
          <w:tcPr>
            <w:tcW w:w="1985" w:type="dxa"/>
            <w:tcBorders>
              <w:top w:val="single" w:sz="8" w:space="0" w:color="auto"/>
              <w:left w:val="single" w:sz="8" w:space="0" w:color="auto"/>
              <w:bottom w:val="single" w:sz="8" w:space="0" w:color="auto"/>
              <w:right w:val="single" w:sz="8" w:space="0" w:color="auto"/>
            </w:tcBorders>
            <w:hideMark/>
          </w:tcPr>
          <w:p w14:paraId="415E7ED3" w14:textId="279D4AB8"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Bezpieczeństwo w miejscach publicznych ze szczególnym uwzględnieniem tworzenia lokalnych systemów bezpieczeństwa</w:t>
            </w:r>
            <w:r w:rsidR="00F8193B">
              <w:rPr>
                <w:rFonts w:ascii="Calibri" w:eastAsia="Calibri" w:hAnsi="Calibri" w:cs="Calibri"/>
                <w:sz w:val="20"/>
                <w:szCs w:val="20"/>
              </w:rPr>
              <w:t xml:space="preserve"> </w:t>
            </w:r>
            <w:r w:rsidRPr="00E31EAA">
              <w:rPr>
                <w:rFonts w:ascii="Calibri" w:eastAsia="Calibri" w:hAnsi="Calibri" w:cs="Calibri"/>
                <w:sz w:val="20"/>
                <w:szCs w:val="20"/>
              </w:rPr>
              <w:t>/</w:t>
            </w:r>
            <w:r w:rsidR="00F8193B">
              <w:rPr>
                <w:rFonts w:ascii="Calibri" w:eastAsia="Calibri" w:hAnsi="Calibri" w:cs="Calibri"/>
                <w:sz w:val="20"/>
                <w:szCs w:val="20"/>
              </w:rPr>
              <w:t xml:space="preserve"> „</w:t>
            </w:r>
            <w:r w:rsidRPr="00E31EAA">
              <w:rPr>
                <w:rFonts w:ascii="Calibri" w:eastAsia="Calibri" w:hAnsi="Calibri" w:cs="Calibri"/>
                <w:sz w:val="20"/>
                <w:szCs w:val="20"/>
              </w:rPr>
              <w:t>Bezpieczna droga do szkoły w Gminie Rudka</w:t>
            </w:r>
            <w:r w:rsidR="00F8193B">
              <w:rPr>
                <w:rFonts w:ascii="Calibri" w:eastAsia="Calibri" w:hAnsi="Calibri" w:cs="Calibri"/>
                <w:sz w:val="20"/>
                <w:szCs w:val="20"/>
              </w:rPr>
              <w:t>”</w:t>
            </w:r>
          </w:p>
        </w:tc>
        <w:tc>
          <w:tcPr>
            <w:tcW w:w="3260" w:type="dxa"/>
            <w:tcBorders>
              <w:top w:val="single" w:sz="8" w:space="0" w:color="auto"/>
              <w:left w:val="single" w:sz="8" w:space="0" w:color="auto"/>
              <w:bottom w:val="single" w:sz="8" w:space="0" w:color="auto"/>
              <w:right w:val="single" w:sz="4" w:space="0" w:color="auto"/>
            </w:tcBorders>
            <w:hideMark/>
          </w:tcPr>
          <w:p w14:paraId="61344E26"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 ramach projektu „Bezpieczna droga do szkoły w Gminie Rudka” zostały podjęte następujące działania:</w:t>
            </w:r>
          </w:p>
          <w:p w14:paraId="2EA6FE6B"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1) inwestycyjne polegające na zakupie i montażu 7 wiat przystankowych dla uczniów Szkoły Podstawowej im. Jana Pawła II oczekujących na autobus szkolny; w miejscowościach Olendy, Koce Borowe, Niemyje Stare, Niemyje-Jarnąty, Niemyje-Ząbki, Niemyje Skłody, Niemyje Nowe</w:t>
            </w:r>
          </w:p>
          <w:p w14:paraId="577B16F3" w14:textId="417945FB" w:rsidR="00E31EAA" w:rsidRPr="00E31EAA" w:rsidRDefault="00420AFF" w:rsidP="00E31EAA">
            <w:pPr>
              <w:spacing w:after="0" w:line="240" w:lineRule="auto"/>
              <w:rPr>
                <w:rFonts w:ascii="Calibri" w:eastAsia="Calibri" w:hAnsi="Calibri" w:cs="Calibri"/>
                <w:sz w:val="20"/>
                <w:szCs w:val="20"/>
              </w:rPr>
            </w:pPr>
            <w:r>
              <w:rPr>
                <w:rFonts w:ascii="Calibri" w:eastAsia="Calibri" w:hAnsi="Calibri" w:cs="Calibri"/>
                <w:sz w:val="20"/>
                <w:szCs w:val="20"/>
              </w:rPr>
              <w:t>2) przeprowadzenie zajęć</w:t>
            </w:r>
            <w:r w:rsidR="00E31EAA" w:rsidRPr="00E31EAA">
              <w:rPr>
                <w:rFonts w:ascii="Calibri" w:eastAsia="Calibri" w:hAnsi="Calibri" w:cs="Calibri"/>
                <w:sz w:val="20"/>
                <w:szCs w:val="20"/>
              </w:rPr>
              <w:t xml:space="preserve"> przez funkcjonariuszy Policji dla uczniów Szkoły Podstawowej im. Jana Pawła II w Rudce z zasad bezpieczeństwa ruchu drogowego zakup i wręczenie uczniom odblasków;</w:t>
            </w:r>
          </w:p>
          <w:p w14:paraId="282C5E71"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3) przeprowadzenie wśród uczniów szkoły konkursu plastycznego o tematyce bezpieczeństwa w ruchu drogowym;</w:t>
            </w:r>
          </w:p>
          <w:p w14:paraId="492FD9AF"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4) przeprowadzenie ankiety wśród rodziców dzieci dojeżdżających do szkoły, podsumowującej efekty działań w projekcie.</w:t>
            </w:r>
          </w:p>
        </w:tc>
        <w:tc>
          <w:tcPr>
            <w:tcW w:w="1286" w:type="dxa"/>
            <w:tcBorders>
              <w:top w:val="single" w:sz="8" w:space="0" w:color="auto"/>
              <w:left w:val="single" w:sz="4" w:space="0" w:color="auto"/>
              <w:bottom w:val="single" w:sz="8" w:space="0" w:color="auto"/>
              <w:right w:val="single" w:sz="8" w:space="0" w:color="auto"/>
            </w:tcBorders>
            <w:hideMark/>
          </w:tcPr>
          <w:p w14:paraId="4BBEF719" w14:textId="77777777" w:rsidR="00E31EAA" w:rsidRPr="006C0288" w:rsidRDefault="00E31EAA" w:rsidP="00E31EAA">
            <w:pPr>
              <w:spacing w:after="0" w:line="240" w:lineRule="auto"/>
              <w:rPr>
                <w:rFonts w:ascii="Calibri" w:eastAsia="Calibri" w:hAnsi="Calibri" w:cs="Calibri"/>
                <w:b/>
                <w:sz w:val="20"/>
                <w:szCs w:val="20"/>
              </w:rPr>
            </w:pPr>
            <w:r w:rsidRPr="006C0288">
              <w:rPr>
                <w:rFonts w:ascii="Calibri" w:eastAsia="Calibri" w:hAnsi="Calibri" w:cs="Calibri"/>
                <w:b/>
                <w:sz w:val="20"/>
                <w:szCs w:val="20"/>
              </w:rPr>
              <w:lastRenderedPageBreak/>
              <w:t>25 000</w:t>
            </w:r>
          </w:p>
        </w:tc>
        <w:tc>
          <w:tcPr>
            <w:tcW w:w="1260" w:type="dxa"/>
            <w:tcBorders>
              <w:top w:val="single" w:sz="8" w:space="0" w:color="auto"/>
              <w:left w:val="single" w:sz="8" w:space="0" w:color="auto"/>
              <w:bottom w:val="single" w:sz="8" w:space="0" w:color="auto"/>
              <w:right w:val="single" w:sz="4" w:space="0" w:color="auto"/>
            </w:tcBorders>
            <w:hideMark/>
          </w:tcPr>
          <w:p w14:paraId="781A62D4" w14:textId="77777777" w:rsidR="00E31EAA" w:rsidRPr="006C0288" w:rsidRDefault="00E31EAA" w:rsidP="00E31EAA">
            <w:pPr>
              <w:spacing w:after="0" w:line="240" w:lineRule="auto"/>
              <w:rPr>
                <w:rFonts w:ascii="Calibri" w:eastAsia="Calibri" w:hAnsi="Calibri" w:cs="Calibri"/>
                <w:b/>
                <w:sz w:val="20"/>
                <w:szCs w:val="20"/>
              </w:rPr>
            </w:pPr>
            <w:r w:rsidRPr="006C0288">
              <w:rPr>
                <w:rFonts w:ascii="Calibri" w:eastAsia="Calibri" w:hAnsi="Calibri" w:cs="Calibri"/>
                <w:b/>
                <w:sz w:val="20"/>
                <w:szCs w:val="20"/>
              </w:rPr>
              <w:t>25 000</w:t>
            </w:r>
          </w:p>
        </w:tc>
        <w:tc>
          <w:tcPr>
            <w:tcW w:w="3152" w:type="dxa"/>
            <w:tcBorders>
              <w:top w:val="single" w:sz="4" w:space="0" w:color="auto"/>
              <w:left w:val="single" w:sz="8" w:space="0" w:color="auto"/>
              <w:bottom w:val="single" w:sz="4" w:space="0" w:color="auto"/>
              <w:right w:val="single" w:sz="8" w:space="0" w:color="auto"/>
            </w:tcBorders>
            <w:shd w:val="clear" w:color="auto" w:fill="FFFFFF"/>
          </w:tcPr>
          <w:p w14:paraId="274E5CA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Efekty osiągnięte dzięki realizacji projektu to wzrost bezpieczeństwa dzieci i młodzieży dojeżdżającej do szkoły dzięki wyposażeniu ich w odblaski i poprawie infrastruktury bezpieczeństwa w ruchu drogowym poprzez zakup i montaż wiat przystankowych oraz wzrost poczucia bezpieczeństwa wśród ich rodziców, wzrost świadomości na temat zagrożeń w ruchu drogowym i właściwego w nim uczestnictwa dzieci i młodzieży dzięki szkoleniu przeprowadzonemu przez funkcjonariuszy policji.</w:t>
            </w:r>
          </w:p>
          <w:p w14:paraId="0445FD7E"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Osiągnięte wskaźniki:</w:t>
            </w:r>
          </w:p>
          <w:p w14:paraId="0C1A776F" w14:textId="58484504" w:rsidR="00E31EAA" w:rsidRPr="00E31EAA" w:rsidRDefault="002E0B59" w:rsidP="004274C6">
            <w:pPr>
              <w:numPr>
                <w:ilvl w:val="0"/>
                <w:numId w:val="35"/>
              </w:numPr>
              <w:spacing w:after="0" w:line="240" w:lineRule="auto"/>
              <w:ind w:left="214" w:hanging="142"/>
              <w:rPr>
                <w:rFonts w:ascii="Calibri" w:eastAsia="Calibri" w:hAnsi="Calibri" w:cs="Calibri"/>
                <w:sz w:val="20"/>
                <w:szCs w:val="20"/>
              </w:rPr>
            </w:pPr>
            <w:r>
              <w:rPr>
                <w:rFonts w:ascii="Calibri" w:eastAsia="Calibri" w:hAnsi="Calibri" w:cs="Calibri"/>
                <w:sz w:val="20"/>
                <w:szCs w:val="20"/>
              </w:rPr>
              <w:t>liczba</w:t>
            </w:r>
            <w:r w:rsidRPr="00E31EAA">
              <w:rPr>
                <w:rFonts w:ascii="Calibri" w:eastAsia="Calibri" w:hAnsi="Calibri" w:cs="Calibri"/>
                <w:sz w:val="20"/>
                <w:szCs w:val="20"/>
              </w:rPr>
              <w:t xml:space="preserve"> </w:t>
            </w:r>
            <w:r w:rsidR="00E31EAA" w:rsidRPr="00E31EAA">
              <w:rPr>
                <w:rFonts w:ascii="Calibri" w:eastAsia="Calibri" w:hAnsi="Calibri" w:cs="Calibri"/>
                <w:sz w:val="20"/>
                <w:szCs w:val="20"/>
              </w:rPr>
              <w:t>zamontowanych wiat przystankowych – 100%</w:t>
            </w:r>
          </w:p>
          <w:p w14:paraId="6E649AB0" w14:textId="678C91ED" w:rsidR="00E31EAA" w:rsidRPr="00E31EAA" w:rsidRDefault="002E0B59" w:rsidP="004274C6">
            <w:pPr>
              <w:numPr>
                <w:ilvl w:val="0"/>
                <w:numId w:val="35"/>
              </w:numPr>
              <w:spacing w:after="0" w:line="240" w:lineRule="auto"/>
              <w:ind w:left="214" w:hanging="142"/>
              <w:rPr>
                <w:rFonts w:ascii="Calibri" w:eastAsia="Calibri" w:hAnsi="Calibri" w:cs="Calibri"/>
                <w:sz w:val="20"/>
                <w:szCs w:val="20"/>
              </w:rPr>
            </w:pPr>
            <w:r>
              <w:rPr>
                <w:rFonts w:ascii="Calibri" w:eastAsia="Calibri" w:hAnsi="Calibri" w:cs="Calibri"/>
                <w:sz w:val="20"/>
                <w:szCs w:val="20"/>
              </w:rPr>
              <w:t>liczba</w:t>
            </w:r>
            <w:r w:rsidRPr="00E31EAA">
              <w:rPr>
                <w:rFonts w:ascii="Calibri" w:eastAsia="Calibri" w:hAnsi="Calibri" w:cs="Calibri"/>
                <w:sz w:val="20"/>
                <w:szCs w:val="20"/>
              </w:rPr>
              <w:t xml:space="preserve"> </w:t>
            </w:r>
            <w:r w:rsidR="00E31EAA" w:rsidRPr="00E31EAA">
              <w:rPr>
                <w:rFonts w:ascii="Calibri" w:eastAsia="Calibri" w:hAnsi="Calibri" w:cs="Calibri"/>
                <w:sz w:val="20"/>
                <w:szCs w:val="20"/>
              </w:rPr>
              <w:t>zakupionych odblasków – 106%</w:t>
            </w:r>
          </w:p>
          <w:p w14:paraId="248F4913" w14:textId="77777777" w:rsidR="00E31EAA" w:rsidRPr="00E31EAA" w:rsidRDefault="00E31EAA" w:rsidP="004274C6">
            <w:pPr>
              <w:numPr>
                <w:ilvl w:val="0"/>
                <w:numId w:val="35"/>
              </w:numPr>
              <w:spacing w:after="0" w:line="240" w:lineRule="auto"/>
              <w:ind w:left="214" w:hanging="142"/>
              <w:rPr>
                <w:rFonts w:ascii="Calibri" w:eastAsia="Calibri" w:hAnsi="Calibri" w:cs="Calibri"/>
                <w:sz w:val="20"/>
                <w:szCs w:val="20"/>
              </w:rPr>
            </w:pPr>
            <w:r w:rsidRPr="00E31EAA">
              <w:rPr>
                <w:rFonts w:ascii="Calibri" w:eastAsia="Calibri" w:hAnsi="Calibri" w:cs="Calibri"/>
                <w:sz w:val="20"/>
                <w:szCs w:val="20"/>
              </w:rPr>
              <w:t>liczba uczniów wyposażonych w odblaski – 106%</w:t>
            </w:r>
          </w:p>
          <w:p w14:paraId="27F3308D" w14:textId="77777777" w:rsidR="00E31EAA" w:rsidRPr="00E31EAA" w:rsidRDefault="00E31EAA" w:rsidP="004274C6">
            <w:pPr>
              <w:numPr>
                <w:ilvl w:val="0"/>
                <w:numId w:val="35"/>
              </w:numPr>
              <w:spacing w:after="0" w:line="240" w:lineRule="auto"/>
              <w:ind w:left="214" w:hanging="142"/>
              <w:rPr>
                <w:rFonts w:ascii="Calibri" w:eastAsia="Calibri" w:hAnsi="Calibri" w:cs="Calibri"/>
                <w:sz w:val="20"/>
                <w:szCs w:val="20"/>
              </w:rPr>
            </w:pPr>
            <w:r w:rsidRPr="00E31EAA">
              <w:rPr>
                <w:rFonts w:ascii="Calibri" w:eastAsia="Calibri" w:hAnsi="Calibri" w:cs="Calibri"/>
                <w:sz w:val="20"/>
                <w:szCs w:val="20"/>
              </w:rPr>
              <w:lastRenderedPageBreak/>
              <w:t>liczba uczniów uczestniczących w zajęciach z zasad bezpieczeństwa w ruchu drogowym – 106%</w:t>
            </w:r>
          </w:p>
          <w:p w14:paraId="379A521D" w14:textId="77777777" w:rsidR="00E31EAA" w:rsidRPr="00E31EAA" w:rsidRDefault="00E31EAA" w:rsidP="00E31EAA">
            <w:pPr>
              <w:spacing w:after="0" w:line="240" w:lineRule="auto"/>
              <w:ind w:left="72"/>
              <w:rPr>
                <w:rFonts w:ascii="Calibri" w:eastAsia="Calibri" w:hAnsi="Calibri" w:cs="Calibri"/>
                <w:sz w:val="20"/>
                <w:szCs w:val="20"/>
              </w:rPr>
            </w:pPr>
          </w:p>
        </w:tc>
      </w:tr>
      <w:tr w:rsidR="00E31EAA" w:rsidRPr="00E31EAA" w14:paraId="7F4C4B48" w14:textId="77777777" w:rsidTr="00E31EAA">
        <w:trPr>
          <w:trHeight w:val="1252"/>
          <w:jc w:val="center"/>
        </w:trPr>
        <w:tc>
          <w:tcPr>
            <w:tcW w:w="567" w:type="dxa"/>
            <w:tcBorders>
              <w:top w:val="single" w:sz="8" w:space="0" w:color="auto"/>
              <w:left w:val="single" w:sz="8" w:space="0" w:color="auto"/>
              <w:bottom w:val="single" w:sz="8" w:space="0" w:color="auto"/>
              <w:right w:val="single" w:sz="8" w:space="0" w:color="auto"/>
            </w:tcBorders>
            <w:hideMark/>
          </w:tcPr>
          <w:p w14:paraId="3E75AED9" w14:textId="56F7D15F"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3</w:t>
            </w:r>
          </w:p>
        </w:tc>
        <w:tc>
          <w:tcPr>
            <w:tcW w:w="1336" w:type="dxa"/>
            <w:tcBorders>
              <w:top w:val="single" w:sz="8" w:space="0" w:color="auto"/>
              <w:left w:val="single" w:sz="8" w:space="0" w:color="auto"/>
              <w:bottom w:val="single" w:sz="8" w:space="0" w:color="auto"/>
              <w:right w:val="single" w:sz="4" w:space="0" w:color="auto"/>
            </w:tcBorders>
            <w:hideMark/>
          </w:tcPr>
          <w:p w14:paraId="43C17F64"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 Krasnopol</w:t>
            </w:r>
          </w:p>
        </w:tc>
        <w:tc>
          <w:tcPr>
            <w:tcW w:w="2126" w:type="dxa"/>
            <w:tcBorders>
              <w:top w:val="single" w:sz="8" w:space="0" w:color="auto"/>
              <w:left w:val="single" w:sz="4" w:space="0" w:color="auto"/>
              <w:bottom w:val="single" w:sz="8" w:space="0" w:color="auto"/>
              <w:right w:val="single" w:sz="8" w:space="0" w:color="auto"/>
            </w:tcBorders>
            <w:hideMark/>
          </w:tcPr>
          <w:p w14:paraId="714100E2" w14:textId="5088ED44"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Komenda Powiatowa Policji w Sejnach</w:t>
            </w:r>
            <w:r w:rsidR="00ED6EB2">
              <w:rPr>
                <w:rFonts w:ascii="Calibri" w:eastAsia="Calibri" w:hAnsi="Calibri" w:cs="Calibri"/>
                <w:sz w:val="20"/>
                <w:szCs w:val="20"/>
              </w:rPr>
              <w:t>.</w:t>
            </w:r>
          </w:p>
        </w:tc>
        <w:tc>
          <w:tcPr>
            <w:tcW w:w="1985" w:type="dxa"/>
            <w:tcBorders>
              <w:top w:val="single" w:sz="8" w:space="0" w:color="auto"/>
              <w:left w:val="single" w:sz="8" w:space="0" w:color="auto"/>
              <w:bottom w:val="single" w:sz="8" w:space="0" w:color="auto"/>
              <w:right w:val="single" w:sz="8" w:space="0" w:color="auto"/>
            </w:tcBorders>
          </w:tcPr>
          <w:p w14:paraId="65CBCAF8" w14:textId="3A51898C" w:rsidR="00E31EAA" w:rsidRPr="00E31EAA" w:rsidRDefault="00F8193B" w:rsidP="00E31EAA">
            <w:pPr>
              <w:spacing w:after="0" w:line="240" w:lineRule="auto"/>
              <w:rPr>
                <w:rFonts w:ascii="Calibri" w:eastAsia="Calibri" w:hAnsi="Calibri" w:cs="Calibri"/>
                <w:sz w:val="20"/>
                <w:szCs w:val="20"/>
              </w:rPr>
            </w:pPr>
            <w:r>
              <w:rPr>
                <w:rFonts w:ascii="Calibri" w:eastAsia="Calibri" w:hAnsi="Calibri" w:cs="Calibri"/>
                <w:sz w:val="20"/>
                <w:szCs w:val="20"/>
              </w:rPr>
              <w:t>„</w:t>
            </w:r>
            <w:r w:rsidR="00E31EAA" w:rsidRPr="00E31EAA">
              <w:rPr>
                <w:rFonts w:ascii="Calibri" w:eastAsia="Calibri" w:hAnsi="Calibri" w:cs="Calibri"/>
                <w:sz w:val="20"/>
                <w:szCs w:val="20"/>
              </w:rPr>
              <w:t>Poprawa bezpieczeństwa pieszych na ciągu komunikacyjnym prowadzącym do Szkoły Podstawowej w Krasnopolu</w:t>
            </w:r>
            <w:r>
              <w:rPr>
                <w:rFonts w:ascii="Calibri" w:eastAsia="Calibri" w:hAnsi="Calibri" w:cs="Calibri"/>
                <w:sz w:val="20"/>
                <w:szCs w:val="20"/>
              </w:rPr>
              <w:t>”</w:t>
            </w:r>
          </w:p>
          <w:p w14:paraId="56368973" w14:textId="77777777" w:rsidR="00E31EAA" w:rsidRPr="00E31EAA" w:rsidRDefault="00E31EAA" w:rsidP="00E31EAA">
            <w:pPr>
              <w:spacing w:after="0" w:line="240" w:lineRule="auto"/>
              <w:rPr>
                <w:rFonts w:ascii="Calibri" w:eastAsia="Calibri" w:hAnsi="Calibri" w:cs="Calibri"/>
                <w:sz w:val="20"/>
                <w:szCs w:val="20"/>
              </w:rPr>
            </w:pPr>
          </w:p>
        </w:tc>
        <w:tc>
          <w:tcPr>
            <w:tcW w:w="3260" w:type="dxa"/>
            <w:tcBorders>
              <w:top w:val="single" w:sz="8" w:space="0" w:color="auto"/>
              <w:left w:val="single" w:sz="8" w:space="0" w:color="auto"/>
              <w:bottom w:val="single" w:sz="8" w:space="0" w:color="auto"/>
              <w:right w:val="single" w:sz="4" w:space="0" w:color="auto"/>
            </w:tcBorders>
            <w:hideMark/>
          </w:tcPr>
          <w:p w14:paraId="0543D633" w14:textId="58A8AC47" w:rsidR="00E31EAA" w:rsidRPr="00E31EAA" w:rsidRDefault="00420AFF" w:rsidP="00E31EAA">
            <w:pPr>
              <w:spacing w:after="0" w:line="240" w:lineRule="auto"/>
              <w:rPr>
                <w:rFonts w:ascii="Calibri" w:eastAsia="Calibri" w:hAnsi="Calibri" w:cs="Calibri"/>
                <w:sz w:val="20"/>
                <w:szCs w:val="20"/>
              </w:rPr>
            </w:pPr>
            <w:r w:rsidRPr="00F55E50">
              <w:rPr>
                <w:rFonts w:ascii="Calibri" w:eastAsia="Calibri" w:hAnsi="Calibri" w:cs="Calibri"/>
                <w:sz w:val="20"/>
                <w:szCs w:val="20"/>
              </w:rPr>
              <w:t xml:space="preserve">Celem projektu było </w:t>
            </w:r>
            <w:r w:rsidR="008334EB" w:rsidRPr="00F55E50">
              <w:rPr>
                <w:rFonts w:ascii="Calibri" w:eastAsia="Calibri" w:hAnsi="Calibri" w:cs="Calibri"/>
                <w:sz w:val="20"/>
                <w:szCs w:val="20"/>
              </w:rPr>
              <w:t>wykonanie w</w:t>
            </w:r>
            <w:r w:rsidR="00E31EAA" w:rsidRPr="00F55E50">
              <w:rPr>
                <w:rFonts w:ascii="Calibri" w:eastAsia="Calibri" w:hAnsi="Calibri" w:cs="Calibri"/>
                <w:sz w:val="20"/>
                <w:szCs w:val="20"/>
              </w:rPr>
              <w:t>yniesione</w:t>
            </w:r>
            <w:r w:rsidR="008334EB" w:rsidRPr="00F55E50">
              <w:rPr>
                <w:rFonts w:ascii="Calibri" w:eastAsia="Calibri" w:hAnsi="Calibri" w:cs="Calibri"/>
                <w:sz w:val="20"/>
                <w:szCs w:val="20"/>
              </w:rPr>
              <w:t>go przejścia</w:t>
            </w:r>
            <w:r w:rsidRPr="00F55E50">
              <w:rPr>
                <w:rFonts w:ascii="Calibri" w:eastAsia="Calibri" w:hAnsi="Calibri" w:cs="Calibri"/>
                <w:sz w:val="20"/>
                <w:szCs w:val="20"/>
              </w:rPr>
              <w:t>, które</w:t>
            </w:r>
            <w:r w:rsidR="00E31EAA" w:rsidRPr="00F55E50">
              <w:rPr>
                <w:rFonts w:ascii="Calibri" w:eastAsia="Calibri" w:hAnsi="Calibri" w:cs="Calibri"/>
                <w:sz w:val="20"/>
                <w:szCs w:val="20"/>
              </w:rPr>
              <w:t xml:space="preserve"> wymusza</w:t>
            </w:r>
            <w:r w:rsidRPr="00F55E50">
              <w:rPr>
                <w:rFonts w:ascii="Calibri" w:eastAsia="Calibri" w:hAnsi="Calibri" w:cs="Calibri"/>
                <w:sz w:val="20"/>
                <w:szCs w:val="20"/>
              </w:rPr>
              <w:t>ło</w:t>
            </w:r>
            <w:r w:rsidR="00E31EAA" w:rsidRPr="00F55E50">
              <w:rPr>
                <w:rFonts w:ascii="Calibri" w:eastAsia="Calibri" w:hAnsi="Calibri" w:cs="Calibri"/>
                <w:sz w:val="20"/>
                <w:szCs w:val="20"/>
              </w:rPr>
              <w:t xml:space="preserve"> zmniejszenie prędkości</w:t>
            </w:r>
            <w:r w:rsidR="00E31EAA" w:rsidRPr="00E31EAA">
              <w:rPr>
                <w:rFonts w:ascii="Calibri" w:eastAsia="Calibri" w:hAnsi="Calibri" w:cs="Calibri"/>
                <w:sz w:val="20"/>
                <w:szCs w:val="20"/>
              </w:rPr>
              <w:t xml:space="preserve"> przejeżdżających pojazdów zmniejszając </w:t>
            </w:r>
            <w:r w:rsidR="00805C6B">
              <w:rPr>
                <w:rFonts w:ascii="Calibri" w:eastAsia="Calibri" w:hAnsi="Calibri" w:cs="Calibri"/>
                <w:sz w:val="20"/>
                <w:szCs w:val="20"/>
              </w:rPr>
              <w:t xml:space="preserve">tym samym </w:t>
            </w:r>
            <w:r w:rsidR="00E31EAA" w:rsidRPr="00E31EAA">
              <w:rPr>
                <w:rFonts w:ascii="Calibri" w:eastAsia="Calibri" w:hAnsi="Calibri" w:cs="Calibri"/>
                <w:sz w:val="20"/>
                <w:szCs w:val="20"/>
              </w:rPr>
              <w:t>ryzyko wystąpienia zdarzeń drogowych.</w:t>
            </w:r>
          </w:p>
        </w:tc>
        <w:tc>
          <w:tcPr>
            <w:tcW w:w="1286" w:type="dxa"/>
            <w:tcBorders>
              <w:top w:val="single" w:sz="8" w:space="0" w:color="auto"/>
              <w:left w:val="single" w:sz="4" w:space="0" w:color="auto"/>
              <w:bottom w:val="single" w:sz="8" w:space="0" w:color="auto"/>
              <w:right w:val="single" w:sz="8" w:space="0" w:color="auto"/>
            </w:tcBorders>
            <w:hideMark/>
          </w:tcPr>
          <w:p w14:paraId="167D18B4" w14:textId="77777777" w:rsidR="00E31EAA" w:rsidRPr="006C0288" w:rsidRDefault="00E31EAA" w:rsidP="00E31EAA">
            <w:pPr>
              <w:spacing w:after="0" w:line="240" w:lineRule="auto"/>
              <w:rPr>
                <w:rFonts w:ascii="Calibri" w:eastAsia="Calibri" w:hAnsi="Calibri" w:cs="Calibri"/>
                <w:b/>
                <w:sz w:val="20"/>
                <w:szCs w:val="20"/>
              </w:rPr>
            </w:pPr>
            <w:r w:rsidRPr="006C0288">
              <w:rPr>
                <w:rFonts w:ascii="Calibri" w:eastAsia="Calibri" w:hAnsi="Calibri" w:cs="Calibri"/>
                <w:b/>
                <w:sz w:val="20"/>
                <w:szCs w:val="20"/>
              </w:rPr>
              <w:t>40 000</w:t>
            </w:r>
          </w:p>
        </w:tc>
        <w:tc>
          <w:tcPr>
            <w:tcW w:w="1260" w:type="dxa"/>
            <w:tcBorders>
              <w:top w:val="single" w:sz="8" w:space="0" w:color="auto"/>
              <w:left w:val="single" w:sz="8" w:space="0" w:color="auto"/>
              <w:bottom w:val="single" w:sz="8" w:space="0" w:color="auto"/>
              <w:right w:val="single" w:sz="4" w:space="0" w:color="auto"/>
            </w:tcBorders>
            <w:hideMark/>
          </w:tcPr>
          <w:p w14:paraId="58297161" w14:textId="77777777" w:rsidR="00E31EAA" w:rsidRPr="006C0288" w:rsidRDefault="00E31EAA" w:rsidP="00E31EAA">
            <w:pPr>
              <w:spacing w:after="0" w:line="240" w:lineRule="auto"/>
              <w:rPr>
                <w:rFonts w:ascii="Calibri" w:eastAsia="Calibri" w:hAnsi="Calibri" w:cs="Calibri"/>
                <w:b/>
                <w:sz w:val="20"/>
                <w:szCs w:val="20"/>
              </w:rPr>
            </w:pPr>
            <w:r w:rsidRPr="006C0288">
              <w:rPr>
                <w:rFonts w:ascii="Calibri" w:eastAsia="Calibri" w:hAnsi="Calibri" w:cs="Calibri"/>
                <w:b/>
                <w:sz w:val="20"/>
                <w:szCs w:val="20"/>
              </w:rPr>
              <w:t>38 400</w:t>
            </w:r>
          </w:p>
        </w:tc>
        <w:tc>
          <w:tcPr>
            <w:tcW w:w="3152" w:type="dxa"/>
            <w:tcBorders>
              <w:top w:val="single" w:sz="4" w:space="0" w:color="auto"/>
              <w:left w:val="single" w:sz="8" w:space="0" w:color="auto"/>
              <w:bottom w:val="single" w:sz="4" w:space="0" w:color="auto"/>
              <w:right w:val="single" w:sz="8" w:space="0" w:color="auto"/>
            </w:tcBorders>
            <w:shd w:val="clear" w:color="auto" w:fill="FFFFFF"/>
            <w:hideMark/>
          </w:tcPr>
          <w:p w14:paraId="48EF74B9"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Przebudowa przejścia dla pieszych znacząco wpłynęła na poprawę bezpieczeństwa niechronionych uczestników ruchu drogowego.</w:t>
            </w:r>
          </w:p>
          <w:p w14:paraId="255DB8E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1.Ankietowani twierdzą, że czują się bardziej bezpiecznie na koniec realizacji projektu, względem początku realizacji projektu o 31 %.</w:t>
            </w:r>
          </w:p>
          <w:p w14:paraId="178BF5CD"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2.Ankietowani twierdzą, że miejsce w którym mieszkają jest bardziej bezpieczne i spokojne niż było na początku realizacji projektu o 31 %.</w:t>
            </w:r>
          </w:p>
          <w:p w14:paraId="6F61788F"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3.Ankietowani twierdzą, że po realizacji projektu obawiają się w mniejszym stopniu, że może stać się ofiarą przestępstwa niż było na początku realizacji projektu o 16%.</w:t>
            </w:r>
          </w:p>
          <w:p w14:paraId="095B03E8"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4.Ankietowani, po realizacji projektu obawiają się w mniejszym stopniu, że ofiarą przestępstwa może stać się ktoś z jego/jej najbliższej rodziny niż na początku realizacji projektu o 29%. </w:t>
            </w:r>
          </w:p>
          <w:p w14:paraId="03B19BC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5.Ankietowani, po realizacji projektu ocenili poziom swojej wiedzy na wyższym poziomie względem początku realizacji projektu o 22%.</w:t>
            </w:r>
          </w:p>
          <w:p w14:paraId="4FB2A3A5"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6.Ankietowani twierdzą, że uczestnictwo w programie (projekcie lokalnym) „Razem bezpieczniej” miało wpływ na </w:t>
            </w:r>
            <w:r w:rsidRPr="00E31EAA">
              <w:rPr>
                <w:rFonts w:ascii="Calibri" w:eastAsia="Calibri" w:hAnsi="Calibri" w:cs="Calibri"/>
                <w:sz w:val="20"/>
                <w:szCs w:val="20"/>
              </w:rPr>
              <w:lastRenderedPageBreak/>
              <w:t>poziom ich wiedzy na temat bezpiecznych zachowań w zakresie bezpieczeństwa i porządku publicznego w 65%.</w:t>
            </w:r>
          </w:p>
          <w:p w14:paraId="133CD62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7.Ankietowani twierdzą, że poziom ich wiedzy po realizacji projektu jest na wyższym poziomie względem początku realizacji projektu o 23 %.</w:t>
            </w:r>
          </w:p>
          <w:p w14:paraId="1FF118A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8.Ankietowani twierdzą, że uczestnictwo w programie (projekcie lokalnym) „Razem bezpieczniej” miało wpływ na poziom ich  wiedzy na temat odpowiedzialności prawnej z zakresu bezpieczeństwa i porządku publicznego w  63 %.</w:t>
            </w:r>
          </w:p>
        </w:tc>
      </w:tr>
      <w:tr w:rsidR="00E31EAA" w:rsidRPr="00E31EAA" w14:paraId="176D59FA" w14:textId="77777777" w:rsidTr="00E31EAA">
        <w:trPr>
          <w:trHeight w:val="1252"/>
          <w:jc w:val="center"/>
        </w:trPr>
        <w:tc>
          <w:tcPr>
            <w:tcW w:w="567" w:type="dxa"/>
            <w:tcBorders>
              <w:top w:val="single" w:sz="8" w:space="0" w:color="auto"/>
              <w:left w:val="single" w:sz="8" w:space="0" w:color="auto"/>
              <w:bottom w:val="single" w:sz="8" w:space="0" w:color="auto"/>
              <w:right w:val="single" w:sz="8" w:space="0" w:color="auto"/>
            </w:tcBorders>
            <w:hideMark/>
          </w:tcPr>
          <w:p w14:paraId="2CF11054"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4</w:t>
            </w:r>
          </w:p>
        </w:tc>
        <w:tc>
          <w:tcPr>
            <w:tcW w:w="1336" w:type="dxa"/>
            <w:tcBorders>
              <w:top w:val="single" w:sz="8" w:space="0" w:color="auto"/>
              <w:left w:val="single" w:sz="8" w:space="0" w:color="auto"/>
              <w:bottom w:val="single" w:sz="8" w:space="0" w:color="auto"/>
              <w:right w:val="single" w:sz="4" w:space="0" w:color="auto"/>
            </w:tcBorders>
            <w:hideMark/>
          </w:tcPr>
          <w:p w14:paraId="370C3411"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Stowarzyszenie Pomocy Rodzinom „Nadzieja”</w:t>
            </w:r>
          </w:p>
        </w:tc>
        <w:tc>
          <w:tcPr>
            <w:tcW w:w="2126" w:type="dxa"/>
            <w:tcBorders>
              <w:top w:val="single" w:sz="8" w:space="0" w:color="auto"/>
              <w:left w:val="single" w:sz="4" w:space="0" w:color="auto"/>
              <w:bottom w:val="single" w:sz="8" w:space="0" w:color="auto"/>
              <w:right w:val="single" w:sz="8" w:space="0" w:color="auto"/>
            </w:tcBorders>
            <w:hideMark/>
          </w:tcPr>
          <w:p w14:paraId="6A3649F0" w14:textId="12F5D502"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KWP w Białymstoku</w:t>
            </w:r>
          </w:p>
        </w:tc>
        <w:tc>
          <w:tcPr>
            <w:tcW w:w="1985" w:type="dxa"/>
            <w:tcBorders>
              <w:top w:val="single" w:sz="8" w:space="0" w:color="auto"/>
              <w:left w:val="single" w:sz="8" w:space="0" w:color="auto"/>
              <w:bottom w:val="single" w:sz="8" w:space="0" w:color="auto"/>
              <w:right w:val="single" w:sz="8" w:space="0" w:color="auto"/>
            </w:tcBorders>
            <w:hideMark/>
          </w:tcPr>
          <w:p w14:paraId="3FBF6D41" w14:textId="71D812DC"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Zapobieganie i przeciwdziałanie uzależnieniu od narkotyków i dopalaczy</w:t>
            </w:r>
            <w:r w:rsidR="00F8193B">
              <w:rPr>
                <w:rFonts w:ascii="Calibri" w:eastAsia="Calibri" w:hAnsi="Calibri" w:cs="Calibri"/>
                <w:sz w:val="20"/>
                <w:szCs w:val="20"/>
              </w:rPr>
              <w:t xml:space="preserve"> </w:t>
            </w:r>
            <w:r w:rsidRPr="00E31EAA">
              <w:rPr>
                <w:rFonts w:ascii="Calibri" w:eastAsia="Calibri" w:hAnsi="Calibri" w:cs="Calibri"/>
                <w:sz w:val="20"/>
                <w:szCs w:val="20"/>
              </w:rPr>
              <w:t xml:space="preserve">/ </w:t>
            </w:r>
            <w:r w:rsidR="00F8193B">
              <w:rPr>
                <w:rFonts w:ascii="Calibri" w:eastAsia="Calibri" w:hAnsi="Calibri" w:cs="Calibri"/>
                <w:sz w:val="20"/>
                <w:szCs w:val="20"/>
              </w:rPr>
              <w:t>„</w:t>
            </w:r>
            <w:r w:rsidRPr="00E31EAA">
              <w:rPr>
                <w:rFonts w:ascii="Calibri" w:eastAsia="Calibri" w:hAnsi="Calibri" w:cs="Calibri"/>
                <w:sz w:val="20"/>
                <w:szCs w:val="20"/>
              </w:rPr>
              <w:t>Narkotykom i dopalaczom mówimy NIE!</w:t>
            </w:r>
            <w:r w:rsidR="00F8193B">
              <w:rPr>
                <w:rFonts w:ascii="Calibri" w:eastAsia="Calibri" w:hAnsi="Calibri" w:cs="Calibri"/>
                <w:sz w:val="20"/>
                <w:szCs w:val="20"/>
              </w:rPr>
              <w:t>”</w:t>
            </w:r>
          </w:p>
        </w:tc>
        <w:tc>
          <w:tcPr>
            <w:tcW w:w="3260" w:type="dxa"/>
            <w:tcBorders>
              <w:top w:val="single" w:sz="8" w:space="0" w:color="auto"/>
              <w:left w:val="single" w:sz="8" w:space="0" w:color="auto"/>
              <w:bottom w:val="single" w:sz="8" w:space="0" w:color="auto"/>
              <w:right w:val="single" w:sz="4" w:space="0" w:color="auto"/>
            </w:tcBorders>
            <w:hideMark/>
          </w:tcPr>
          <w:p w14:paraId="010F7D7B" w14:textId="38235B39"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Wolontariusze Stowarzyszenia Pomocy Rodzinom „Nadzieja” w okresie od września do grudnia prowadzili edukacyjne spotkania z młodzieżą wśród podlaskich placówek oświatowych. Poruszany zakres to profilaktyka uzależnień oraz pierwsza pomoc osobom pod wpływem substancji psychoaktywnych oraz alkoholu. Podczas spotkań emitowane były słuchowiska, przygotowane wcześniej na potrzeby emisji radiowej oraz filmy edukacyjne zrealizowane dotychczas przez Stowarzyszenie. Przeprowadzono 127 spotkań w klasach po dwie godziny, co dało</w:t>
            </w:r>
            <w:r w:rsidR="008334EB">
              <w:rPr>
                <w:rFonts w:ascii="Calibri" w:eastAsia="Calibri" w:hAnsi="Calibri" w:cs="Calibri"/>
                <w:sz w:val="20"/>
                <w:szCs w:val="20"/>
              </w:rPr>
              <w:t xml:space="preserve"> efekt większy niż zamierzony. </w:t>
            </w:r>
            <w:r w:rsidRPr="00E31EAA">
              <w:rPr>
                <w:rFonts w:ascii="Calibri" w:eastAsia="Calibri" w:hAnsi="Calibri" w:cs="Calibri"/>
                <w:sz w:val="20"/>
                <w:szCs w:val="20"/>
              </w:rPr>
              <w:t xml:space="preserve">Zajęcia dotyczące profilaktyki uzależnień, udzielania pierwszej pomocy, historii oraz </w:t>
            </w:r>
            <w:r w:rsidRPr="00E31EAA">
              <w:rPr>
                <w:rFonts w:ascii="Calibri" w:eastAsia="Calibri" w:hAnsi="Calibri" w:cs="Calibri"/>
                <w:sz w:val="20"/>
                <w:szCs w:val="20"/>
              </w:rPr>
              <w:lastRenderedPageBreak/>
              <w:t>zajęcia rekreacyjno-sportowe odbywały się równolegle do prowadzonych wyżej spotkań. Pozyskano 30 nowych wolontariuszy, co pokryło się z założeniami związanymi z poprze</w:t>
            </w:r>
            <w:r w:rsidR="008334EB">
              <w:rPr>
                <w:rFonts w:ascii="Calibri" w:eastAsia="Calibri" w:hAnsi="Calibri" w:cs="Calibri"/>
                <w:sz w:val="20"/>
                <w:szCs w:val="20"/>
              </w:rPr>
              <w:t xml:space="preserve">dnio prowadzonymi programami w </w:t>
            </w:r>
            <w:r w:rsidRPr="00E31EAA">
              <w:rPr>
                <w:rFonts w:ascii="Calibri" w:eastAsia="Calibri" w:hAnsi="Calibri" w:cs="Calibri"/>
                <w:sz w:val="20"/>
                <w:szCs w:val="20"/>
              </w:rPr>
              <w:t>terenie. Wolontariat pozwala młodym ludziom w sposób interesujący oraz rozwijający ich wrażliwość spędzić czas wolny, co rokuje na przyszłość prawidłowymi postawami społecznymi oraz wykluczeniem zachowań ryzykownych niosących za sobą wielorakie uzależnienia.</w:t>
            </w:r>
          </w:p>
          <w:p w14:paraId="4A4D8098" w14:textId="5AADA755" w:rsidR="00E31EAA" w:rsidRPr="00E31EAA" w:rsidRDefault="00E31EAA" w:rsidP="008334EB">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W ramach projektu zorganizowano wyjazd integracyjny dla 20 członków Stowarzyszenia, na którym były prowadzone zajęcia z zakresu profilaktyki uzależnień, szkodliwości zażywania substancji psychoaktywnych, alkoholu oraz nikotyny. Młodzież miała szansę nauki radzenia sobie w trudnych, stresujących sytuacjach, asertywności oraz swobodnego wyrażania swojego zdania i emocji np. poprzez sztukę. Promowano zdrowy styl życia poprzez zajęcia sportowe, które były obecne każdego dnia. Kolejnym etapem wyjazdu była nauka udzielania pierwszej pomocy oraz kwalifikowanej pierwszej pomocy, z naciskiem na pomoc osobom, których stan wskazuje na zażycie substancji uzależniających. </w:t>
            </w:r>
          </w:p>
        </w:tc>
        <w:tc>
          <w:tcPr>
            <w:tcW w:w="1286" w:type="dxa"/>
            <w:tcBorders>
              <w:top w:val="single" w:sz="8" w:space="0" w:color="auto"/>
              <w:left w:val="single" w:sz="4" w:space="0" w:color="auto"/>
              <w:bottom w:val="single" w:sz="8" w:space="0" w:color="auto"/>
              <w:right w:val="single" w:sz="8" w:space="0" w:color="auto"/>
            </w:tcBorders>
            <w:hideMark/>
          </w:tcPr>
          <w:p w14:paraId="1A4B27CE" w14:textId="77777777" w:rsidR="00E31EAA" w:rsidRPr="006C0288" w:rsidRDefault="00E31EAA" w:rsidP="00E31EAA">
            <w:pPr>
              <w:spacing w:after="0" w:line="276" w:lineRule="auto"/>
              <w:rPr>
                <w:rFonts w:ascii="Calibri" w:eastAsia="Calibri" w:hAnsi="Calibri" w:cs="Calibri"/>
                <w:b/>
                <w:sz w:val="20"/>
                <w:szCs w:val="20"/>
              </w:rPr>
            </w:pPr>
            <w:r w:rsidRPr="006C0288">
              <w:rPr>
                <w:rFonts w:ascii="Calibri" w:eastAsia="Calibri" w:hAnsi="Calibri" w:cs="Calibri"/>
                <w:b/>
                <w:sz w:val="20"/>
                <w:szCs w:val="20"/>
              </w:rPr>
              <w:lastRenderedPageBreak/>
              <w:t>50 000</w:t>
            </w:r>
          </w:p>
        </w:tc>
        <w:tc>
          <w:tcPr>
            <w:tcW w:w="1260" w:type="dxa"/>
            <w:tcBorders>
              <w:top w:val="single" w:sz="8" w:space="0" w:color="auto"/>
              <w:left w:val="single" w:sz="8" w:space="0" w:color="auto"/>
              <w:bottom w:val="single" w:sz="8" w:space="0" w:color="auto"/>
              <w:right w:val="single" w:sz="4" w:space="0" w:color="auto"/>
            </w:tcBorders>
            <w:hideMark/>
          </w:tcPr>
          <w:p w14:paraId="5042CDF2" w14:textId="77777777" w:rsidR="00E31EAA" w:rsidRPr="006C0288" w:rsidRDefault="00E31EAA" w:rsidP="00E31EAA">
            <w:pPr>
              <w:spacing w:after="0" w:line="276" w:lineRule="auto"/>
              <w:rPr>
                <w:rFonts w:ascii="Calibri" w:eastAsia="Calibri" w:hAnsi="Calibri" w:cs="Calibri"/>
                <w:b/>
                <w:sz w:val="20"/>
                <w:szCs w:val="20"/>
              </w:rPr>
            </w:pPr>
            <w:r w:rsidRPr="006C0288">
              <w:rPr>
                <w:rFonts w:ascii="Calibri" w:eastAsia="Calibri" w:hAnsi="Calibri" w:cs="Calibri"/>
                <w:b/>
                <w:sz w:val="20"/>
                <w:szCs w:val="20"/>
              </w:rPr>
              <w:t>50 000</w:t>
            </w:r>
          </w:p>
        </w:tc>
        <w:tc>
          <w:tcPr>
            <w:tcW w:w="3152" w:type="dxa"/>
            <w:tcBorders>
              <w:top w:val="single" w:sz="4" w:space="0" w:color="auto"/>
              <w:left w:val="single" w:sz="8" w:space="0" w:color="auto"/>
              <w:bottom w:val="single" w:sz="4" w:space="0" w:color="auto"/>
              <w:right w:val="single" w:sz="8" w:space="0" w:color="auto"/>
            </w:tcBorders>
            <w:shd w:val="clear" w:color="auto" w:fill="FFFFFF"/>
          </w:tcPr>
          <w:p w14:paraId="2DE39B07"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Efektem realizacji zamierzonych działań było uzyskanie przez uczniów wiedzy, umiejętności i kompetencji w zakresie logicznego myślenia, uczenia się, komunikowania, współpracy i działania oraz sposobów kreatywnego aktywnego spędzania czasu wolnego bez używek takich jak narkotyki, alkohol, papierosy oraz dopalaczy i innych środków psychoaktywnych. Po zakończonym programie uzyskano następujące rezultaty:</w:t>
            </w:r>
          </w:p>
          <w:p w14:paraId="0FBF146B" w14:textId="30707EEF"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Podniesiono świadomość uczniów na temat szkodliwości używania narkotyków poprzez przeprowadzenie spotkań profilaktycznych</w:t>
            </w:r>
            <w:r w:rsidR="00805C6B">
              <w:rPr>
                <w:rFonts w:ascii="Calibri" w:eastAsia="Calibri" w:hAnsi="Calibri" w:cs="Calibri"/>
                <w:sz w:val="20"/>
                <w:szCs w:val="20"/>
              </w:rPr>
              <w:t xml:space="preserve"> w</w:t>
            </w:r>
            <w:r w:rsidRPr="00E31EAA">
              <w:rPr>
                <w:rFonts w:ascii="Calibri" w:eastAsia="Calibri" w:hAnsi="Calibri" w:cs="Calibri"/>
                <w:sz w:val="20"/>
                <w:szCs w:val="20"/>
              </w:rPr>
              <w:t xml:space="preserve"> 127 klasach szkół na terenie województwa podlaskiego. Została </w:t>
            </w:r>
            <w:r w:rsidRPr="00E31EAA">
              <w:rPr>
                <w:rFonts w:ascii="Calibri" w:eastAsia="Calibri" w:hAnsi="Calibri" w:cs="Calibri"/>
                <w:sz w:val="20"/>
                <w:szCs w:val="20"/>
              </w:rPr>
              <w:lastRenderedPageBreak/>
              <w:t>przeprowadzona ankieta wśród uczestników projektu. Uzyskano 96 % pozytywnych wyników ankiet potwierdzających wzrost świadomości na temat negatywnych skutków zażywania narkotyków, oraz podniesienia wiedzy na te</w:t>
            </w:r>
            <w:r w:rsidR="006C0288">
              <w:rPr>
                <w:rFonts w:ascii="Calibri" w:eastAsia="Calibri" w:hAnsi="Calibri" w:cs="Calibri"/>
                <w:sz w:val="20"/>
                <w:szCs w:val="20"/>
              </w:rPr>
              <w:t>mat udzielania pierwszej pomocy,</w:t>
            </w:r>
          </w:p>
          <w:p w14:paraId="307EFB2E" w14:textId="00959103"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Zbudowano mechanizmy wzajemnego wspierania młodych ludzi w przeciwstawianiu się młodzieżowej tendencji do używania narkotyków i dopalaczy. Przeprowadzono spotkanie 10 uczestników projektu z psychologiem ze Stowarzysz</w:t>
            </w:r>
            <w:r w:rsidR="006C0288">
              <w:rPr>
                <w:rFonts w:ascii="Calibri" w:eastAsia="Calibri" w:hAnsi="Calibri" w:cs="Calibri"/>
                <w:sz w:val="20"/>
                <w:szCs w:val="20"/>
              </w:rPr>
              <w:t>enia Pomocy Rodzinom „Nadzieja”,</w:t>
            </w:r>
            <w:r w:rsidRPr="00E31EAA">
              <w:rPr>
                <w:rFonts w:ascii="Calibri" w:eastAsia="Calibri" w:hAnsi="Calibri" w:cs="Calibri"/>
                <w:sz w:val="20"/>
                <w:szCs w:val="20"/>
              </w:rPr>
              <w:t xml:space="preserve"> </w:t>
            </w:r>
          </w:p>
          <w:p w14:paraId="1276D0EE"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Zintegrowano wolontariuszy Stowarzyszenia biorących udział w projekcie podczas obozu integracyjnego – przeprowadzono ankiety przed i po zakończeniu obozu. Uzyskano wskaźnik 100% pozytywnych opinii.</w:t>
            </w:r>
          </w:p>
          <w:p w14:paraId="7339FD4B" w14:textId="77777777" w:rsidR="00E31EAA" w:rsidRPr="00E31EAA" w:rsidRDefault="00E31EAA" w:rsidP="00E31EAA">
            <w:pPr>
              <w:spacing w:after="0" w:line="240" w:lineRule="auto"/>
              <w:rPr>
                <w:rFonts w:ascii="Calibri" w:eastAsia="Calibri" w:hAnsi="Calibri" w:cs="Calibri"/>
                <w:sz w:val="20"/>
                <w:szCs w:val="20"/>
              </w:rPr>
            </w:pPr>
          </w:p>
          <w:p w14:paraId="12B7275A" w14:textId="77777777" w:rsidR="00E31EAA" w:rsidRPr="00E31EAA" w:rsidRDefault="00E31EAA" w:rsidP="00E31EAA">
            <w:pPr>
              <w:spacing w:after="200" w:line="276" w:lineRule="auto"/>
              <w:rPr>
                <w:rFonts w:ascii="Calibri" w:eastAsia="Calibri" w:hAnsi="Calibri" w:cs="Calibri"/>
                <w:sz w:val="20"/>
                <w:szCs w:val="20"/>
              </w:rPr>
            </w:pPr>
          </w:p>
        </w:tc>
      </w:tr>
      <w:tr w:rsidR="00E31EAA" w:rsidRPr="00E31EAA" w14:paraId="70A89D5F" w14:textId="77777777" w:rsidTr="00E31EAA">
        <w:trPr>
          <w:trHeight w:val="1252"/>
          <w:jc w:val="center"/>
        </w:trPr>
        <w:tc>
          <w:tcPr>
            <w:tcW w:w="567" w:type="dxa"/>
            <w:tcBorders>
              <w:top w:val="single" w:sz="8" w:space="0" w:color="auto"/>
              <w:left w:val="single" w:sz="8" w:space="0" w:color="auto"/>
              <w:bottom w:val="single" w:sz="8" w:space="0" w:color="auto"/>
              <w:right w:val="single" w:sz="8" w:space="0" w:color="auto"/>
            </w:tcBorders>
            <w:hideMark/>
          </w:tcPr>
          <w:p w14:paraId="59217AB9"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5</w:t>
            </w:r>
          </w:p>
        </w:tc>
        <w:tc>
          <w:tcPr>
            <w:tcW w:w="1336" w:type="dxa"/>
            <w:tcBorders>
              <w:top w:val="single" w:sz="8" w:space="0" w:color="auto"/>
              <w:left w:val="single" w:sz="8" w:space="0" w:color="auto"/>
              <w:bottom w:val="single" w:sz="8" w:space="0" w:color="auto"/>
              <w:right w:val="single" w:sz="4" w:space="0" w:color="auto"/>
            </w:tcBorders>
            <w:hideMark/>
          </w:tcPr>
          <w:p w14:paraId="746E002B"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Stowarzyszenie Pomocy Rodzinom „Nadzieja”</w:t>
            </w:r>
          </w:p>
        </w:tc>
        <w:tc>
          <w:tcPr>
            <w:tcW w:w="2126" w:type="dxa"/>
            <w:tcBorders>
              <w:top w:val="single" w:sz="8" w:space="0" w:color="auto"/>
              <w:left w:val="single" w:sz="4" w:space="0" w:color="auto"/>
              <w:bottom w:val="single" w:sz="8" w:space="0" w:color="auto"/>
              <w:right w:val="single" w:sz="8" w:space="0" w:color="auto"/>
            </w:tcBorders>
            <w:hideMark/>
          </w:tcPr>
          <w:p w14:paraId="3B096037" w14:textId="09586DF9"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KWP w Białymstoku</w:t>
            </w:r>
            <w:r w:rsidR="00ED6EB2">
              <w:rPr>
                <w:rFonts w:ascii="Calibri" w:eastAsia="Calibri" w:hAnsi="Calibri" w:cs="Calibri"/>
                <w:sz w:val="20"/>
                <w:szCs w:val="20"/>
              </w:rPr>
              <w:t>.</w:t>
            </w:r>
          </w:p>
        </w:tc>
        <w:tc>
          <w:tcPr>
            <w:tcW w:w="1985" w:type="dxa"/>
            <w:tcBorders>
              <w:top w:val="single" w:sz="8" w:space="0" w:color="auto"/>
              <w:left w:val="single" w:sz="8" w:space="0" w:color="auto"/>
              <w:bottom w:val="single" w:sz="8" w:space="0" w:color="auto"/>
              <w:right w:val="single" w:sz="8" w:space="0" w:color="auto"/>
            </w:tcBorders>
          </w:tcPr>
          <w:p w14:paraId="71BCFBB7" w14:textId="207F9A3D" w:rsidR="00E31EAA" w:rsidRPr="00E31EAA" w:rsidRDefault="00E31EAA" w:rsidP="008334EB">
            <w:pPr>
              <w:spacing w:after="0" w:line="240" w:lineRule="auto"/>
              <w:rPr>
                <w:rFonts w:ascii="Calibri" w:eastAsia="Calibri" w:hAnsi="Calibri" w:cs="Calibri"/>
                <w:sz w:val="20"/>
                <w:szCs w:val="20"/>
              </w:rPr>
            </w:pPr>
            <w:r w:rsidRPr="00E31EAA">
              <w:rPr>
                <w:rFonts w:ascii="Calibri" w:eastAsia="Calibri" w:hAnsi="Calibri" w:cs="Calibri"/>
                <w:sz w:val="20"/>
                <w:szCs w:val="20"/>
              </w:rPr>
              <w:t>Bezpieczeństwo w miejscach publicznych ze szczególnym uwzględnieniem tworzenia lokalnych systemów bezpieczeństwa</w:t>
            </w:r>
            <w:r w:rsidR="00F8193B">
              <w:rPr>
                <w:rFonts w:ascii="Calibri" w:eastAsia="Calibri" w:hAnsi="Calibri" w:cs="Calibri"/>
                <w:sz w:val="20"/>
                <w:szCs w:val="20"/>
              </w:rPr>
              <w:t xml:space="preserve"> </w:t>
            </w:r>
            <w:r w:rsidRPr="00E31EAA">
              <w:rPr>
                <w:rFonts w:ascii="Calibri" w:eastAsia="Calibri" w:hAnsi="Calibri" w:cs="Calibri"/>
                <w:sz w:val="20"/>
                <w:szCs w:val="20"/>
              </w:rPr>
              <w:t>/ „Senior Alert+AED. Kontynuacja i rozwój podlaskiego systemu reagowania na zaginięcie osoby starszej”</w:t>
            </w:r>
          </w:p>
          <w:p w14:paraId="7A117E3C" w14:textId="77777777" w:rsidR="00E31EAA" w:rsidRPr="00E31EAA" w:rsidRDefault="00E31EAA" w:rsidP="008334EB">
            <w:pPr>
              <w:spacing w:after="0" w:line="240" w:lineRule="auto"/>
              <w:rPr>
                <w:rFonts w:ascii="Calibri" w:eastAsia="Calibri" w:hAnsi="Calibri" w:cs="Calibri"/>
                <w:sz w:val="20"/>
                <w:szCs w:val="20"/>
              </w:rPr>
            </w:pPr>
          </w:p>
        </w:tc>
        <w:tc>
          <w:tcPr>
            <w:tcW w:w="3260" w:type="dxa"/>
            <w:tcBorders>
              <w:top w:val="single" w:sz="8" w:space="0" w:color="auto"/>
              <w:left w:val="single" w:sz="8" w:space="0" w:color="auto"/>
              <w:bottom w:val="single" w:sz="8" w:space="0" w:color="auto"/>
              <w:right w:val="single" w:sz="4" w:space="0" w:color="auto"/>
            </w:tcBorders>
            <w:hideMark/>
          </w:tcPr>
          <w:p w14:paraId="612A7EA7" w14:textId="350B8607" w:rsidR="00555C70" w:rsidRDefault="008334EB" w:rsidP="00372B1B">
            <w:pPr>
              <w:spacing w:after="0" w:line="240" w:lineRule="auto"/>
              <w:rPr>
                <w:rFonts w:ascii="Calibri" w:eastAsia="Calibri" w:hAnsi="Calibri" w:cs="Calibri"/>
                <w:sz w:val="20"/>
                <w:szCs w:val="20"/>
              </w:rPr>
            </w:pPr>
            <w:r>
              <w:rPr>
                <w:rFonts w:ascii="Calibri" w:eastAsia="Calibri" w:hAnsi="Calibri" w:cs="Calibri"/>
                <w:sz w:val="20"/>
                <w:szCs w:val="20"/>
              </w:rPr>
              <w:t xml:space="preserve"> </w:t>
            </w:r>
            <w:r w:rsidR="00E31EAA" w:rsidRPr="00E31EAA">
              <w:rPr>
                <w:rFonts w:ascii="Calibri" w:eastAsia="Calibri" w:hAnsi="Calibri" w:cs="Calibri"/>
                <w:sz w:val="20"/>
                <w:szCs w:val="20"/>
              </w:rPr>
              <w:t xml:space="preserve">W ramach </w:t>
            </w:r>
            <w:r w:rsidR="00555C70">
              <w:rPr>
                <w:rFonts w:ascii="Calibri" w:eastAsia="Calibri" w:hAnsi="Calibri" w:cs="Calibri"/>
                <w:sz w:val="20"/>
                <w:szCs w:val="20"/>
              </w:rPr>
              <w:t>realizacji projektu:</w:t>
            </w:r>
          </w:p>
          <w:p w14:paraId="6F303420" w14:textId="3F6F5BCB" w:rsidR="00555C70" w:rsidRPr="00534DC7" w:rsidRDefault="00E31EAA" w:rsidP="004274C6">
            <w:pPr>
              <w:pStyle w:val="Akapitzlist"/>
              <w:numPr>
                <w:ilvl w:val="0"/>
                <w:numId w:val="50"/>
              </w:numPr>
              <w:spacing w:after="0" w:line="240" w:lineRule="auto"/>
              <w:ind w:left="301" w:hanging="182"/>
              <w:rPr>
                <w:rFonts w:cs="Calibri"/>
                <w:sz w:val="20"/>
                <w:szCs w:val="20"/>
              </w:rPr>
            </w:pPr>
            <w:r w:rsidRPr="00534DC7">
              <w:rPr>
                <w:rFonts w:cs="Calibri"/>
                <w:sz w:val="20"/>
                <w:szCs w:val="20"/>
              </w:rPr>
              <w:t>została rozszerzona funkcjonalność aplikacji Senior Alert. Głównym elementem, który poprawił bezpieczeństwo było wprowadzenie nowej funkcji jaką jest mapa defibrylatorów AED. Dzięki lokalizacji urządzenia mobilnego użytkownik mający zainstalowaną aplikację Senior Alert mógł dowiedzieć się, gdzie znajduje się najbliższy defibrylator AED. Oprócz lokalizacji, aplikacja została wzbogacona o wszelkie niezbędne informacje dotyczące obsługi samego urządzenia jak i sposobu zachowania się w specyficznych sytuacjach zagrożenia życia i zdrowia</w:t>
            </w:r>
            <w:r w:rsidR="00555C70">
              <w:rPr>
                <w:rFonts w:cs="Calibri"/>
                <w:sz w:val="20"/>
                <w:szCs w:val="20"/>
              </w:rPr>
              <w:t>;</w:t>
            </w:r>
          </w:p>
          <w:p w14:paraId="4083569F" w14:textId="77777777" w:rsidR="00647838" w:rsidRDefault="00555C70" w:rsidP="004274C6">
            <w:pPr>
              <w:pStyle w:val="Akapitzlist"/>
              <w:numPr>
                <w:ilvl w:val="0"/>
                <w:numId w:val="50"/>
              </w:numPr>
              <w:spacing w:after="0" w:line="240" w:lineRule="auto"/>
              <w:ind w:left="301" w:hanging="182"/>
              <w:rPr>
                <w:rFonts w:cs="Calibri"/>
                <w:sz w:val="20"/>
                <w:szCs w:val="20"/>
              </w:rPr>
            </w:pPr>
            <w:r>
              <w:rPr>
                <w:rFonts w:cs="Calibri"/>
                <w:sz w:val="20"/>
                <w:szCs w:val="20"/>
              </w:rPr>
              <w:t>p</w:t>
            </w:r>
            <w:r w:rsidR="00E31EAA" w:rsidRPr="00534DC7">
              <w:rPr>
                <w:rFonts w:cs="Calibri"/>
                <w:sz w:val="20"/>
                <w:szCs w:val="20"/>
              </w:rPr>
              <w:t>odniesi</w:t>
            </w:r>
            <w:r>
              <w:rPr>
                <w:rFonts w:cs="Calibri"/>
                <w:sz w:val="20"/>
                <w:szCs w:val="20"/>
              </w:rPr>
              <w:t>ono</w:t>
            </w:r>
            <w:r w:rsidR="00647838">
              <w:rPr>
                <w:rFonts w:cs="Calibri"/>
                <w:sz w:val="20"/>
                <w:szCs w:val="20"/>
              </w:rPr>
              <w:t xml:space="preserve"> </w:t>
            </w:r>
            <w:r w:rsidR="00E31EAA" w:rsidRPr="00534DC7">
              <w:rPr>
                <w:rFonts w:cs="Calibri"/>
                <w:sz w:val="20"/>
                <w:szCs w:val="20"/>
              </w:rPr>
              <w:t>kompetencj</w:t>
            </w:r>
            <w:r>
              <w:rPr>
                <w:rFonts w:cs="Calibri"/>
                <w:sz w:val="20"/>
                <w:szCs w:val="20"/>
              </w:rPr>
              <w:t>e</w:t>
            </w:r>
            <w:r w:rsidR="00E31EAA" w:rsidRPr="00534DC7">
              <w:rPr>
                <w:rFonts w:cs="Calibri"/>
                <w:sz w:val="20"/>
                <w:szCs w:val="20"/>
              </w:rPr>
              <w:t xml:space="preserve"> służb mundurowych w zakresie udzielania pierwszej pomocy, używania automatycznego defibrylatora zewnętrznego AED i poszukiwań osób zaginionych</w:t>
            </w:r>
            <w:r>
              <w:rPr>
                <w:rFonts w:cs="Calibri"/>
                <w:sz w:val="20"/>
                <w:szCs w:val="20"/>
              </w:rPr>
              <w:t>;</w:t>
            </w:r>
          </w:p>
          <w:p w14:paraId="18954D31" w14:textId="099EDD5E" w:rsidR="00555C70" w:rsidRPr="00534DC7" w:rsidRDefault="00555C70" w:rsidP="004274C6">
            <w:pPr>
              <w:pStyle w:val="Akapitzlist"/>
              <w:numPr>
                <w:ilvl w:val="0"/>
                <w:numId w:val="50"/>
              </w:numPr>
              <w:spacing w:after="0" w:line="240" w:lineRule="auto"/>
              <w:ind w:left="301" w:hanging="182"/>
              <w:rPr>
                <w:rFonts w:cs="Calibri"/>
                <w:sz w:val="20"/>
                <w:szCs w:val="20"/>
              </w:rPr>
            </w:pPr>
            <w:r>
              <w:rPr>
                <w:rFonts w:cs="Calibri"/>
                <w:sz w:val="20"/>
                <w:szCs w:val="20"/>
              </w:rPr>
              <w:t>przeprowadzono</w:t>
            </w:r>
          </w:p>
          <w:p w14:paraId="5EB43F33" w14:textId="2F63181D" w:rsidR="00555C70" w:rsidRPr="00534DC7" w:rsidRDefault="00647838" w:rsidP="00647838">
            <w:pPr>
              <w:pStyle w:val="Akapitzlist"/>
              <w:spacing w:after="0" w:line="240" w:lineRule="auto"/>
              <w:ind w:left="301"/>
              <w:rPr>
                <w:rFonts w:cs="Calibri"/>
                <w:sz w:val="20"/>
                <w:szCs w:val="20"/>
              </w:rPr>
            </w:pPr>
            <w:r>
              <w:rPr>
                <w:rFonts w:cs="Calibri"/>
                <w:sz w:val="20"/>
                <w:szCs w:val="20"/>
              </w:rPr>
              <w:t>s</w:t>
            </w:r>
            <w:r w:rsidR="00E31EAA" w:rsidRPr="00534DC7">
              <w:rPr>
                <w:rFonts w:cs="Calibri"/>
                <w:sz w:val="20"/>
                <w:szCs w:val="20"/>
              </w:rPr>
              <w:t>zkolenia dla służb mundurowych</w:t>
            </w:r>
            <w:r w:rsidR="00555C70">
              <w:rPr>
                <w:rFonts w:cs="Calibri"/>
                <w:sz w:val="20"/>
                <w:szCs w:val="20"/>
              </w:rPr>
              <w:t>;</w:t>
            </w:r>
          </w:p>
          <w:p w14:paraId="6F49E1FA" w14:textId="3350F0FD" w:rsidR="00555C70" w:rsidRDefault="00E31EAA" w:rsidP="004274C6">
            <w:pPr>
              <w:pStyle w:val="Akapitzlist"/>
              <w:numPr>
                <w:ilvl w:val="0"/>
                <w:numId w:val="50"/>
              </w:numPr>
              <w:spacing w:after="0" w:line="240" w:lineRule="auto"/>
              <w:ind w:left="301" w:hanging="182"/>
              <w:rPr>
                <w:rFonts w:cs="Calibri"/>
                <w:sz w:val="20"/>
                <w:szCs w:val="20"/>
              </w:rPr>
            </w:pPr>
            <w:r w:rsidRPr="00534DC7">
              <w:rPr>
                <w:rFonts w:cs="Calibri"/>
                <w:sz w:val="20"/>
                <w:szCs w:val="20"/>
              </w:rPr>
              <w:t>Przeprowadz</w:t>
            </w:r>
            <w:r w:rsidR="00555C70">
              <w:rPr>
                <w:rFonts w:cs="Calibri"/>
                <w:sz w:val="20"/>
                <w:szCs w:val="20"/>
              </w:rPr>
              <w:t>ono</w:t>
            </w:r>
            <w:r w:rsidRPr="00534DC7">
              <w:rPr>
                <w:rFonts w:cs="Calibri"/>
                <w:sz w:val="20"/>
                <w:szCs w:val="20"/>
              </w:rPr>
              <w:t xml:space="preserve"> konkurs na najlepszy patrol </w:t>
            </w:r>
            <w:r w:rsidR="002E0B59" w:rsidRPr="00534DC7">
              <w:rPr>
                <w:rFonts w:cs="Calibri"/>
                <w:sz w:val="20"/>
                <w:szCs w:val="20"/>
              </w:rPr>
              <w:t>P</w:t>
            </w:r>
            <w:r w:rsidRPr="00534DC7">
              <w:rPr>
                <w:rFonts w:cs="Calibri"/>
                <w:sz w:val="20"/>
                <w:szCs w:val="20"/>
              </w:rPr>
              <w:t>olicji</w:t>
            </w:r>
            <w:r w:rsidR="00555C70">
              <w:rPr>
                <w:rFonts w:cs="Calibri"/>
                <w:sz w:val="20"/>
                <w:szCs w:val="20"/>
              </w:rPr>
              <w:t>;</w:t>
            </w:r>
          </w:p>
          <w:p w14:paraId="3504E0AE" w14:textId="19EC3903" w:rsidR="00E31EAA" w:rsidRDefault="00F55E50" w:rsidP="004274C6">
            <w:pPr>
              <w:pStyle w:val="Akapitzlist"/>
              <w:numPr>
                <w:ilvl w:val="0"/>
                <w:numId w:val="50"/>
              </w:numPr>
              <w:spacing w:after="0" w:line="240" w:lineRule="auto"/>
              <w:ind w:left="301" w:hanging="182"/>
              <w:rPr>
                <w:rFonts w:cs="Calibri"/>
                <w:sz w:val="20"/>
                <w:szCs w:val="20"/>
              </w:rPr>
            </w:pPr>
            <w:r>
              <w:rPr>
                <w:rFonts w:cs="Calibri"/>
                <w:sz w:val="20"/>
                <w:szCs w:val="20"/>
              </w:rPr>
              <w:t>P</w:t>
            </w:r>
            <w:r w:rsidR="00E31EAA" w:rsidRPr="00F55E50">
              <w:rPr>
                <w:rFonts w:cs="Calibri"/>
                <w:sz w:val="20"/>
                <w:szCs w:val="20"/>
              </w:rPr>
              <w:t>rzeprowadz</w:t>
            </w:r>
            <w:r w:rsidR="00647838" w:rsidRPr="00F55E50">
              <w:rPr>
                <w:rFonts w:cs="Calibri"/>
                <w:sz w:val="20"/>
                <w:szCs w:val="20"/>
              </w:rPr>
              <w:t>ono</w:t>
            </w:r>
            <w:r>
              <w:rPr>
                <w:rFonts w:cs="Calibri"/>
                <w:sz w:val="20"/>
                <w:szCs w:val="20"/>
              </w:rPr>
              <w:t xml:space="preserve"> 3 Manewr</w:t>
            </w:r>
            <w:r w:rsidR="00647838">
              <w:rPr>
                <w:rFonts w:cs="Calibri"/>
                <w:sz w:val="20"/>
                <w:szCs w:val="20"/>
              </w:rPr>
              <w:t>y</w:t>
            </w:r>
            <w:r>
              <w:rPr>
                <w:rFonts w:cs="Calibri"/>
                <w:sz w:val="20"/>
                <w:szCs w:val="20"/>
              </w:rPr>
              <w:t xml:space="preserve"> Poszukiwawczo – Ratownicze</w:t>
            </w:r>
            <w:r w:rsidR="00E31EAA" w:rsidRPr="00534DC7">
              <w:rPr>
                <w:rFonts w:cs="Calibri"/>
                <w:sz w:val="20"/>
                <w:szCs w:val="20"/>
              </w:rPr>
              <w:t xml:space="preserve"> Nadzieja 2019</w:t>
            </w:r>
            <w:r w:rsidR="00555C70">
              <w:rPr>
                <w:rFonts w:cs="Calibri"/>
                <w:sz w:val="20"/>
                <w:szCs w:val="20"/>
              </w:rPr>
              <w:t>;</w:t>
            </w:r>
          </w:p>
          <w:p w14:paraId="165BC284" w14:textId="0D373093" w:rsidR="00E31EAA" w:rsidRPr="00647838" w:rsidRDefault="00555C70" w:rsidP="008334EB">
            <w:pPr>
              <w:pStyle w:val="Akapitzlist"/>
              <w:numPr>
                <w:ilvl w:val="0"/>
                <w:numId w:val="50"/>
              </w:numPr>
              <w:spacing w:after="0" w:line="240" w:lineRule="auto"/>
              <w:ind w:left="301" w:hanging="182"/>
              <w:rPr>
                <w:rFonts w:cs="Calibri"/>
                <w:sz w:val="20"/>
                <w:szCs w:val="20"/>
              </w:rPr>
            </w:pPr>
            <w:r w:rsidRPr="00647838">
              <w:rPr>
                <w:rFonts w:cs="Calibri"/>
                <w:sz w:val="20"/>
                <w:szCs w:val="20"/>
              </w:rPr>
              <w:t>p</w:t>
            </w:r>
            <w:r w:rsidR="00E31EAA" w:rsidRPr="00647838">
              <w:rPr>
                <w:rFonts w:cs="Calibri"/>
                <w:sz w:val="20"/>
                <w:szCs w:val="20"/>
              </w:rPr>
              <w:t>odnies</w:t>
            </w:r>
            <w:r w:rsidRPr="00647838">
              <w:rPr>
                <w:rFonts w:cs="Calibri"/>
                <w:sz w:val="20"/>
                <w:szCs w:val="20"/>
              </w:rPr>
              <w:t>iono</w:t>
            </w:r>
            <w:r w:rsidR="00E31EAA" w:rsidRPr="00647838">
              <w:rPr>
                <w:rFonts w:cs="Calibri"/>
                <w:sz w:val="20"/>
                <w:szCs w:val="20"/>
              </w:rPr>
              <w:t xml:space="preserve"> świadomoś</w:t>
            </w:r>
            <w:r w:rsidRPr="00647838">
              <w:rPr>
                <w:rFonts w:cs="Calibri"/>
                <w:sz w:val="20"/>
                <w:szCs w:val="20"/>
              </w:rPr>
              <w:t>ć</w:t>
            </w:r>
            <w:r w:rsidR="00E31EAA" w:rsidRPr="00647838">
              <w:rPr>
                <w:rFonts w:cs="Calibri"/>
                <w:sz w:val="20"/>
                <w:szCs w:val="20"/>
              </w:rPr>
              <w:t xml:space="preserve"> społeczn</w:t>
            </w:r>
            <w:r w:rsidRPr="00647838">
              <w:rPr>
                <w:rFonts w:cs="Calibri"/>
                <w:sz w:val="20"/>
                <w:szCs w:val="20"/>
              </w:rPr>
              <w:t>ą</w:t>
            </w:r>
            <w:r w:rsidR="00E31EAA" w:rsidRPr="00647838">
              <w:rPr>
                <w:rFonts w:cs="Calibri"/>
                <w:sz w:val="20"/>
                <w:szCs w:val="20"/>
              </w:rPr>
              <w:t xml:space="preserve"> w zakresie stosowania systemu Senior Alert oraz używania automatycznego </w:t>
            </w:r>
            <w:r w:rsidR="00E31EAA" w:rsidRPr="00647838">
              <w:rPr>
                <w:rFonts w:cs="Calibri"/>
                <w:sz w:val="20"/>
                <w:szCs w:val="20"/>
              </w:rPr>
              <w:lastRenderedPageBreak/>
              <w:t>defibrylatora zewnętrznego AED</w:t>
            </w:r>
            <w:r w:rsidR="00AB2AE4" w:rsidRPr="00647838">
              <w:rPr>
                <w:rFonts w:cs="Calibri"/>
                <w:sz w:val="20"/>
                <w:szCs w:val="20"/>
              </w:rPr>
              <w:t>, dzięki oganizowaniu</w:t>
            </w:r>
            <w:r w:rsidR="00647838">
              <w:rPr>
                <w:rFonts w:cs="Calibri"/>
                <w:sz w:val="20"/>
                <w:szCs w:val="20"/>
              </w:rPr>
              <w:t xml:space="preserve"> </w:t>
            </w:r>
            <w:r w:rsidR="00E31EAA" w:rsidRPr="00647838">
              <w:rPr>
                <w:rFonts w:cs="Calibri"/>
                <w:sz w:val="20"/>
                <w:szCs w:val="20"/>
              </w:rPr>
              <w:t xml:space="preserve">spotkań (eventów) przy okazji rozmaitych wydarzeń społecznych i kulturalnych na terenie województwa podlaskiego (festyny, koncerty, wydarzenia sportowe w miejscach szczególnie uczęszczanych przez społeczeństwo). </w:t>
            </w:r>
          </w:p>
          <w:p w14:paraId="504DFE69" w14:textId="6D9680CC" w:rsidR="00E31EAA" w:rsidRPr="006C0288" w:rsidRDefault="00E31EAA" w:rsidP="004274C6">
            <w:pPr>
              <w:pStyle w:val="Akapitzlist"/>
              <w:numPr>
                <w:ilvl w:val="0"/>
                <w:numId w:val="51"/>
              </w:numPr>
              <w:spacing w:after="0" w:line="240" w:lineRule="auto"/>
              <w:ind w:left="160" w:hanging="135"/>
              <w:rPr>
                <w:rFonts w:cs="Calibri"/>
                <w:sz w:val="20"/>
                <w:szCs w:val="20"/>
              </w:rPr>
            </w:pPr>
            <w:r w:rsidRPr="00534DC7">
              <w:rPr>
                <w:rFonts w:cs="Calibri"/>
                <w:sz w:val="20"/>
                <w:szCs w:val="20"/>
              </w:rPr>
              <w:t>Prowadz</w:t>
            </w:r>
            <w:r w:rsidR="00AB2AE4">
              <w:rPr>
                <w:rFonts w:cs="Calibri"/>
                <w:sz w:val="20"/>
                <w:szCs w:val="20"/>
              </w:rPr>
              <w:t>ano</w:t>
            </w:r>
            <w:r w:rsidRPr="00534DC7">
              <w:rPr>
                <w:rFonts w:cs="Calibri"/>
                <w:sz w:val="20"/>
                <w:szCs w:val="20"/>
              </w:rPr>
              <w:t xml:space="preserve"> bezpośredn</w:t>
            </w:r>
            <w:r w:rsidR="00AB2AE4">
              <w:rPr>
                <w:rFonts w:cs="Calibri"/>
                <w:sz w:val="20"/>
                <w:szCs w:val="20"/>
              </w:rPr>
              <w:t>ie</w:t>
            </w:r>
            <w:r w:rsidRPr="00534DC7">
              <w:rPr>
                <w:rFonts w:cs="Calibri"/>
                <w:sz w:val="20"/>
                <w:szCs w:val="20"/>
              </w:rPr>
              <w:t xml:space="preserve"> działa</w:t>
            </w:r>
            <w:r w:rsidR="00AB2AE4">
              <w:rPr>
                <w:rFonts w:cs="Calibri"/>
                <w:sz w:val="20"/>
                <w:szCs w:val="20"/>
              </w:rPr>
              <w:t>nia</w:t>
            </w:r>
            <w:r w:rsidRPr="00534DC7">
              <w:rPr>
                <w:rFonts w:cs="Calibri"/>
                <w:sz w:val="20"/>
                <w:szCs w:val="20"/>
              </w:rPr>
              <w:t xml:space="preserve"> poszukiwawcz</w:t>
            </w:r>
            <w:r w:rsidR="00AB2AE4">
              <w:rPr>
                <w:rFonts w:cs="Calibri"/>
                <w:sz w:val="20"/>
                <w:szCs w:val="20"/>
              </w:rPr>
              <w:t>e</w:t>
            </w:r>
            <w:r w:rsidRPr="00534DC7">
              <w:rPr>
                <w:rFonts w:cs="Calibri"/>
                <w:sz w:val="20"/>
                <w:szCs w:val="20"/>
              </w:rPr>
              <w:t xml:space="preserve"> na terenie województwa podlaskiego z udziałem Grupy Ratowniczej Nadzieja</w:t>
            </w:r>
            <w:r w:rsidR="00AB2AE4">
              <w:rPr>
                <w:rFonts w:cs="Calibri"/>
                <w:sz w:val="20"/>
                <w:szCs w:val="20"/>
              </w:rPr>
              <w:t>.</w:t>
            </w:r>
          </w:p>
        </w:tc>
        <w:tc>
          <w:tcPr>
            <w:tcW w:w="1286" w:type="dxa"/>
            <w:tcBorders>
              <w:top w:val="single" w:sz="8" w:space="0" w:color="auto"/>
              <w:left w:val="single" w:sz="4" w:space="0" w:color="auto"/>
              <w:bottom w:val="single" w:sz="8" w:space="0" w:color="auto"/>
              <w:right w:val="single" w:sz="8" w:space="0" w:color="auto"/>
            </w:tcBorders>
            <w:hideMark/>
          </w:tcPr>
          <w:p w14:paraId="5B25D3E4" w14:textId="77777777" w:rsidR="00E31EAA" w:rsidRPr="006C0288" w:rsidRDefault="00E31EAA" w:rsidP="008334EB">
            <w:pPr>
              <w:spacing w:after="0" w:line="240" w:lineRule="auto"/>
              <w:rPr>
                <w:rFonts w:ascii="Calibri" w:eastAsia="Calibri" w:hAnsi="Calibri" w:cs="Calibri"/>
                <w:b/>
                <w:sz w:val="20"/>
                <w:szCs w:val="20"/>
              </w:rPr>
            </w:pPr>
            <w:r w:rsidRPr="006C0288">
              <w:rPr>
                <w:rFonts w:ascii="Calibri" w:eastAsia="Calibri" w:hAnsi="Calibri" w:cs="Calibri"/>
                <w:b/>
                <w:sz w:val="20"/>
                <w:szCs w:val="20"/>
              </w:rPr>
              <w:lastRenderedPageBreak/>
              <w:t>100 000</w:t>
            </w:r>
          </w:p>
        </w:tc>
        <w:tc>
          <w:tcPr>
            <w:tcW w:w="1260" w:type="dxa"/>
            <w:tcBorders>
              <w:top w:val="single" w:sz="8" w:space="0" w:color="auto"/>
              <w:left w:val="single" w:sz="8" w:space="0" w:color="auto"/>
              <w:bottom w:val="single" w:sz="8" w:space="0" w:color="auto"/>
              <w:right w:val="single" w:sz="4" w:space="0" w:color="auto"/>
            </w:tcBorders>
            <w:hideMark/>
          </w:tcPr>
          <w:p w14:paraId="553EB22F" w14:textId="77777777" w:rsidR="00E31EAA" w:rsidRPr="006C0288" w:rsidRDefault="00E31EAA" w:rsidP="008334EB">
            <w:pPr>
              <w:spacing w:after="0" w:line="240" w:lineRule="auto"/>
              <w:rPr>
                <w:rFonts w:ascii="Calibri" w:eastAsia="Calibri" w:hAnsi="Calibri" w:cs="Calibri"/>
                <w:b/>
                <w:sz w:val="20"/>
                <w:szCs w:val="20"/>
              </w:rPr>
            </w:pPr>
            <w:r w:rsidRPr="006C0288">
              <w:rPr>
                <w:rFonts w:ascii="Calibri" w:eastAsia="Calibri" w:hAnsi="Calibri" w:cs="Calibri"/>
                <w:b/>
                <w:sz w:val="20"/>
                <w:szCs w:val="20"/>
              </w:rPr>
              <w:t>100 000</w:t>
            </w:r>
          </w:p>
        </w:tc>
        <w:tc>
          <w:tcPr>
            <w:tcW w:w="3152" w:type="dxa"/>
            <w:tcBorders>
              <w:top w:val="single" w:sz="4" w:space="0" w:color="auto"/>
              <w:left w:val="single" w:sz="8" w:space="0" w:color="auto"/>
              <w:bottom w:val="single" w:sz="8" w:space="0" w:color="auto"/>
              <w:right w:val="single" w:sz="8" w:space="0" w:color="auto"/>
            </w:tcBorders>
            <w:shd w:val="clear" w:color="auto" w:fill="FFFFFF"/>
            <w:hideMark/>
          </w:tcPr>
          <w:p w14:paraId="6146A58A"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Wprowadzenie zintegrowanych działań poszukiwawczo – ratowniczych wspartych systemem Senior Alert przy wykorzystaniu aplikacji oraz metodyki współdziałania służb i społeczeństwa – 6 razy uruchomiono system Senior Alert. </w:t>
            </w:r>
          </w:p>
          <w:p w14:paraId="6E49919F"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Wzrost świadomości społecznej na temat problematyki zaginięć osób starszych – przeprowadzono 27 szkoleń w placówkach i instytucjach cywilnych oraz przeprowadzono ankietę wśród uczestników szkoleń (50 ankiet z 90 % pozytywnych ocen w zakresie wzrostu zwiększenia wiedzy na temat zaginięć osób starszych)</w:t>
            </w:r>
          </w:p>
          <w:p w14:paraId="17646F95"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Wzrost odpowiedzialności społecznej w zakresie zaginięć osób starszych – na dzień 30 grudnia 2019 r. zainstalowano 500 aplikacji w urządzeniach przenośnych </w:t>
            </w:r>
          </w:p>
          <w:p w14:paraId="0319737C" w14:textId="7731035F"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Wzrost wiedzy wśród funkcjonariuszy służb państwowych na temat zaginięć osób starszych poprzez udział w szkoleniach – przeprowadzono 17 szkoleń dla funkcjonariuszy </w:t>
            </w:r>
            <w:r w:rsidR="002E0B59">
              <w:rPr>
                <w:rFonts w:ascii="Calibri" w:eastAsia="Calibri" w:hAnsi="Calibri" w:cs="Calibri"/>
                <w:sz w:val="20"/>
                <w:szCs w:val="20"/>
              </w:rPr>
              <w:t>P</w:t>
            </w:r>
            <w:r w:rsidRPr="00E31EAA">
              <w:rPr>
                <w:rFonts w:ascii="Calibri" w:eastAsia="Calibri" w:hAnsi="Calibri" w:cs="Calibri"/>
                <w:sz w:val="20"/>
                <w:szCs w:val="20"/>
              </w:rPr>
              <w:t>olicji oraz konferencję podsumowującą (wykonano ankietę wśród 50 funkcjonariuszy).</w:t>
            </w:r>
          </w:p>
          <w:p w14:paraId="0270130C"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Nabycie nowych kompetencji przez funkcjonariuszy służb państwowych </w:t>
            </w:r>
            <w:r w:rsidRPr="00E31EAA">
              <w:rPr>
                <w:rFonts w:ascii="Calibri" w:eastAsia="Calibri" w:hAnsi="Calibri" w:cs="Calibri"/>
                <w:sz w:val="20"/>
                <w:szCs w:val="20"/>
              </w:rPr>
              <w:lastRenderedPageBreak/>
              <w:t>w zakresie poszukiwań zaginionych osób starszych – 90% pozytywnych ocen w zakresie tego wskaźnika ze strony uczestników zajęć (50 ankiet).</w:t>
            </w:r>
          </w:p>
          <w:p w14:paraId="20977347"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Poprawa skuteczności działania jednostki poszukiwawczo - ratowniczej poprzez wykorzystanie i usprawnienie nowoczesnej aplikacji zarządzania poszukiwaniami (Ponad 200 instalacji wśród ratowników). </w:t>
            </w:r>
          </w:p>
          <w:p w14:paraId="6D2E32F1"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Zwiększenie jakości działania jednostki poszukiwawczo - ratowniczej poprzez doposażenie w sprzęt – zakupiono wózek transportowy do łodzi ratowniczej, defibrylator AED dla jednostki, oraz zmodernizowano łódź ratunkową, zmodernizowano pojazdy ratownicze).</w:t>
            </w:r>
          </w:p>
          <w:p w14:paraId="20653D0A" w14:textId="7E3DA9FE" w:rsidR="00E31EAA" w:rsidRPr="00E31EAA" w:rsidRDefault="008334EB" w:rsidP="008334EB">
            <w:pPr>
              <w:spacing w:after="200" w:line="240" w:lineRule="auto"/>
              <w:rPr>
                <w:rFonts w:ascii="Calibri" w:eastAsia="Calibri" w:hAnsi="Calibri" w:cs="Calibri"/>
                <w:sz w:val="20"/>
                <w:szCs w:val="20"/>
              </w:rPr>
            </w:pPr>
            <w:r>
              <w:rPr>
                <w:rFonts w:ascii="Calibri" w:eastAsia="Calibri" w:hAnsi="Calibri" w:cs="Calibri"/>
                <w:sz w:val="20"/>
                <w:szCs w:val="20"/>
              </w:rPr>
              <w:t>Zwiększenie jakości działania P</w:t>
            </w:r>
            <w:r w:rsidR="00E31EAA" w:rsidRPr="00E31EAA">
              <w:rPr>
                <w:rFonts w:ascii="Calibri" w:eastAsia="Calibri" w:hAnsi="Calibri" w:cs="Calibri"/>
                <w:sz w:val="20"/>
                <w:szCs w:val="20"/>
              </w:rPr>
              <w:t>olicji poprzez doposażenie jednostek w cztery defibrylatory AED oraz dwa rowery ratownicze wraz z torbami pierwszej pomocy.</w:t>
            </w:r>
          </w:p>
          <w:p w14:paraId="66E37B47" w14:textId="77777777" w:rsidR="00E31EAA" w:rsidRPr="00E31EAA" w:rsidRDefault="00E31EAA" w:rsidP="008334EB">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Zwiększenie zainteresowania pogłębieniem wiedzy dotyczącej zaginięć osób starszych oraz utrwalenie wiedzy i umiejętności praktycznych w działaniach poszukiwawczych poprzez udział w manewrach Nadzieja 2019 -  w manewrach wzięło udział 100 funkcjonariuszy i ratowników oraz </w:t>
            </w:r>
            <w:r w:rsidRPr="00E31EAA">
              <w:rPr>
                <w:rFonts w:ascii="Calibri" w:eastAsia="Calibri" w:hAnsi="Calibri" w:cs="Calibri"/>
                <w:sz w:val="20"/>
                <w:szCs w:val="20"/>
              </w:rPr>
              <w:lastRenderedPageBreak/>
              <w:t>kilkudziesięciu pozorantów, organizatorów i obserwatorów.</w:t>
            </w:r>
          </w:p>
          <w:p w14:paraId="3FFD3A0B" w14:textId="77777777" w:rsidR="00E31EAA" w:rsidRPr="00E31EAA" w:rsidRDefault="00E31EAA" w:rsidP="008334EB">
            <w:pPr>
              <w:spacing w:after="0" w:line="240" w:lineRule="auto"/>
              <w:rPr>
                <w:rFonts w:ascii="Calibri" w:eastAsia="Calibri" w:hAnsi="Calibri" w:cs="Calibri"/>
                <w:b/>
                <w:sz w:val="20"/>
                <w:szCs w:val="20"/>
              </w:rPr>
            </w:pPr>
            <w:r w:rsidRPr="00E31EAA">
              <w:rPr>
                <w:rFonts w:ascii="Calibri" w:eastAsia="Calibri" w:hAnsi="Calibri" w:cs="Calibri"/>
                <w:sz w:val="20"/>
                <w:szCs w:val="20"/>
              </w:rPr>
              <w:t>Pogłębienie wiedzy na temat osób starszych poprzez zorganizowanie dwóch konferencji 9 września 2019 r. w Łomży (243 osoby) oraz w Wyższej Szkole Policji w Szczytnie 11 grudnia 2019 r. (315 osób).</w:t>
            </w:r>
          </w:p>
        </w:tc>
      </w:tr>
    </w:tbl>
    <w:p w14:paraId="48BF8328" w14:textId="220A023C" w:rsidR="008334EB" w:rsidRPr="00E31EAA" w:rsidRDefault="008334EB" w:rsidP="00E31EAA">
      <w:pPr>
        <w:spacing w:after="200" w:line="276" w:lineRule="auto"/>
        <w:outlineLvl w:val="0"/>
        <w:rPr>
          <w:rFonts w:ascii="Calibri" w:eastAsia="Calibri" w:hAnsi="Calibri" w:cs="Arial"/>
          <w:b/>
          <w:sz w:val="28"/>
          <w:u w:val="single"/>
        </w:rPr>
      </w:pPr>
    </w:p>
    <w:p w14:paraId="10DFBF10" w14:textId="77777777" w:rsidR="00E31EAA" w:rsidRPr="00E31EAA" w:rsidRDefault="00E31EAA" w:rsidP="00E31EAA">
      <w:pPr>
        <w:spacing w:after="200" w:line="276" w:lineRule="auto"/>
        <w:jc w:val="center"/>
        <w:outlineLvl w:val="0"/>
        <w:rPr>
          <w:rFonts w:ascii="Calibri" w:eastAsia="Calibri" w:hAnsi="Calibri" w:cs="Arial"/>
          <w:b/>
          <w:sz w:val="28"/>
        </w:rPr>
      </w:pPr>
      <w:r w:rsidRPr="00E31EAA">
        <w:rPr>
          <w:rFonts w:ascii="Calibri" w:eastAsia="Calibri" w:hAnsi="Calibri" w:cs="Arial"/>
          <w:b/>
          <w:sz w:val="28"/>
        </w:rPr>
        <w:t>11 - WOJEWÓDZTWO POMORSKIE</w:t>
      </w:r>
    </w:p>
    <w:tbl>
      <w:tblPr>
        <w:tblW w:w="148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84"/>
        <w:gridCol w:w="1276"/>
        <w:gridCol w:w="2291"/>
        <w:gridCol w:w="1820"/>
        <w:gridCol w:w="3260"/>
        <w:gridCol w:w="1276"/>
        <w:gridCol w:w="1275"/>
        <w:gridCol w:w="3104"/>
      </w:tblGrid>
      <w:tr w:rsidR="00E31EAA" w:rsidRPr="00E31EAA" w14:paraId="5861BE11" w14:textId="77777777" w:rsidTr="00607083">
        <w:trPr>
          <w:trHeight w:val="363"/>
          <w:jc w:val="center"/>
        </w:trPr>
        <w:tc>
          <w:tcPr>
            <w:tcW w:w="584" w:type="dxa"/>
            <w:vMerge w:val="restart"/>
            <w:tcBorders>
              <w:top w:val="single" w:sz="8" w:space="0" w:color="auto"/>
              <w:left w:val="single" w:sz="8" w:space="0" w:color="auto"/>
              <w:right w:val="single" w:sz="8" w:space="0" w:color="auto"/>
            </w:tcBorders>
            <w:shd w:val="clear" w:color="auto" w:fill="5B9BD5" w:themeFill="accent1"/>
            <w:vAlign w:val="center"/>
            <w:hideMark/>
          </w:tcPr>
          <w:p w14:paraId="72B18401"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Lp.</w:t>
            </w:r>
          </w:p>
        </w:tc>
        <w:tc>
          <w:tcPr>
            <w:tcW w:w="1276" w:type="dxa"/>
            <w:vMerge w:val="restart"/>
            <w:tcBorders>
              <w:top w:val="single" w:sz="8" w:space="0" w:color="auto"/>
              <w:left w:val="single" w:sz="8" w:space="0" w:color="auto"/>
              <w:right w:val="single" w:sz="4" w:space="0" w:color="auto"/>
            </w:tcBorders>
            <w:shd w:val="clear" w:color="auto" w:fill="5B9BD5" w:themeFill="accent1"/>
            <w:vAlign w:val="center"/>
            <w:hideMark/>
          </w:tcPr>
          <w:p w14:paraId="1F22073D"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Podmiot realizujący</w:t>
            </w:r>
          </w:p>
        </w:tc>
        <w:tc>
          <w:tcPr>
            <w:tcW w:w="2291" w:type="dxa"/>
            <w:vMerge w:val="restart"/>
            <w:tcBorders>
              <w:top w:val="single" w:sz="8" w:space="0" w:color="auto"/>
              <w:left w:val="single" w:sz="4" w:space="0" w:color="auto"/>
              <w:right w:val="single" w:sz="8" w:space="0" w:color="auto"/>
            </w:tcBorders>
            <w:shd w:val="clear" w:color="auto" w:fill="5B9BD5" w:themeFill="accent1"/>
            <w:vAlign w:val="center"/>
            <w:hideMark/>
          </w:tcPr>
          <w:p w14:paraId="777C5FC9"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Podmioty współpracu</w:t>
            </w:r>
            <w:r w:rsidRPr="00E31EAA">
              <w:rPr>
                <w:rFonts w:ascii="Calibri" w:eastAsia="Calibri" w:hAnsi="Calibri" w:cs="Calibri"/>
                <w:b/>
              </w:rPr>
              <w:softHyphen/>
              <w:t>jące</w:t>
            </w:r>
          </w:p>
        </w:tc>
        <w:tc>
          <w:tcPr>
            <w:tcW w:w="1820" w:type="dxa"/>
            <w:vMerge w:val="restart"/>
            <w:tcBorders>
              <w:top w:val="single" w:sz="8" w:space="0" w:color="auto"/>
              <w:left w:val="single" w:sz="8" w:space="0" w:color="auto"/>
              <w:right w:val="single" w:sz="8" w:space="0" w:color="auto"/>
            </w:tcBorders>
            <w:shd w:val="clear" w:color="auto" w:fill="5B9BD5" w:themeFill="accent1"/>
            <w:vAlign w:val="center"/>
            <w:hideMark/>
          </w:tcPr>
          <w:p w14:paraId="79739DCC"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Cel szczegółowy / tytuł projektu</w:t>
            </w:r>
          </w:p>
        </w:tc>
        <w:tc>
          <w:tcPr>
            <w:tcW w:w="3260" w:type="dxa"/>
            <w:vMerge w:val="restart"/>
            <w:tcBorders>
              <w:top w:val="single" w:sz="8" w:space="0" w:color="auto"/>
              <w:left w:val="single" w:sz="8" w:space="0" w:color="auto"/>
              <w:right w:val="single" w:sz="4" w:space="0" w:color="auto"/>
            </w:tcBorders>
            <w:shd w:val="clear" w:color="auto" w:fill="5B9BD5" w:themeFill="accent1"/>
            <w:vAlign w:val="center"/>
            <w:hideMark/>
          </w:tcPr>
          <w:p w14:paraId="63799E02"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Opis</w:t>
            </w:r>
          </w:p>
          <w:p w14:paraId="4BAF9927" w14:textId="77777777" w:rsidR="00E31EAA" w:rsidRPr="00E31EAA" w:rsidRDefault="00E31EAA" w:rsidP="00E31EAA">
            <w:pPr>
              <w:spacing w:after="0" w:line="240" w:lineRule="auto"/>
              <w:jc w:val="center"/>
              <w:rPr>
                <w:rFonts w:ascii="Calibri" w:eastAsia="Calibri" w:hAnsi="Calibri" w:cs="Calibri"/>
                <w:b/>
              </w:rPr>
            </w:pPr>
          </w:p>
        </w:tc>
        <w:tc>
          <w:tcPr>
            <w:tcW w:w="1276" w:type="dxa"/>
            <w:vMerge w:val="restart"/>
            <w:tcBorders>
              <w:top w:val="single" w:sz="8" w:space="0" w:color="auto"/>
              <w:left w:val="single" w:sz="4" w:space="0" w:color="auto"/>
              <w:right w:val="single" w:sz="8" w:space="0" w:color="auto"/>
            </w:tcBorders>
            <w:shd w:val="clear" w:color="auto" w:fill="5B9BD5" w:themeFill="accent1"/>
            <w:vAlign w:val="center"/>
          </w:tcPr>
          <w:p w14:paraId="2A93529F"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Kwota wniosko</w:t>
            </w:r>
            <w:r w:rsidRPr="00E31EAA">
              <w:rPr>
                <w:rFonts w:ascii="Calibri" w:eastAsia="Calibri" w:hAnsi="Calibri" w:cs="Calibri"/>
                <w:b/>
              </w:rPr>
              <w:softHyphen/>
              <w:t>wana</w:t>
            </w:r>
          </w:p>
        </w:tc>
        <w:tc>
          <w:tcPr>
            <w:tcW w:w="1275" w:type="dxa"/>
            <w:vMerge w:val="restart"/>
            <w:tcBorders>
              <w:top w:val="single" w:sz="8" w:space="0" w:color="auto"/>
              <w:left w:val="single" w:sz="8" w:space="0" w:color="auto"/>
              <w:right w:val="single" w:sz="4" w:space="0" w:color="auto"/>
            </w:tcBorders>
            <w:shd w:val="clear" w:color="auto" w:fill="5B9BD5" w:themeFill="accent1"/>
            <w:vAlign w:val="center"/>
          </w:tcPr>
          <w:p w14:paraId="70D5755A"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b/>
              </w:rPr>
              <w:t>Kwota wydatko-wana</w:t>
            </w:r>
          </w:p>
        </w:tc>
        <w:tc>
          <w:tcPr>
            <w:tcW w:w="3104" w:type="dxa"/>
            <w:tcBorders>
              <w:top w:val="single" w:sz="8" w:space="0" w:color="auto"/>
              <w:left w:val="single" w:sz="8" w:space="0" w:color="auto"/>
              <w:bottom w:val="single" w:sz="4" w:space="0" w:color="auto"/>
              <w:right w:val="single" w:sz="8" w:space="0" w:color="auto"/>
            </w:tcBorders>
            <w:shd w:val="clear" w:color="auto" w:fill="9CC2E5"/>
            <w:vAlign w:val="center"/>
            <w:hideMark/>
          </w:tcPr>
          <w:p w14:paraId="4803E47F"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b/>
              </w:rPr>
              <w:t>Efekty / osiągnięte rezultaty</w:t>
            </w:r>
          </w:p>
        </w:tc>
      </w:tr>
      <w:tr w:rsidR="00E31EAA" w:rsidRPr="00E31EAA" w14:paraId="371E1D0E" w14:textId="77777777" w:rsidTr="00607083">
        <w:trPr>
          <w:trHeight w:val="1252"/>
          <w:jc w:val="center"/>
        </w:trPr>
        <w:tc>
          <w:tcPr>
            <w:tcW w:w="584" w:type="dxa"/>
            <w:vMerge/>
            <w:tcBorders>
              <w:left w:val="single" w:sz="8" w:space="0" w:color="auto"/>
              <w:right w:val="single" w:sz="8" w:space="0" w:color="auto"/>
            </w:tcBorders>
            <w:shd w:val="clear" w:color="auto" w:fill="5B9BD5" w:themeFill="accent1"/>
            <w:vAlign w:val="center"/>
            <w:hideMark/>
          </w:tcPr>
          <w:p w14:paraId="38C57B87" w14:textId="77777777" w:rsidR="00E31EAA" w:rsidRPr="00E31EAA" w:rsidRDefault="00E31EAA" w:rsidP="00E31EAA">
            <w:pPr>
              <w:spacing w:after="0" w:line="240" w:lineRule="auto"/>
              <w:jc w:val="center"/>
              <w:rPr>
                <w:rFonts w:ascii="Calibri" w:eastAsia="Calibri" w:hAnsi="Calibri" w:cs="Calibri"/>
                <w:b/>
              </w:rPr>
            </w:pPr>
          </w:p>
        </w:tc>
        <w:tc>
          <w:tcPr>
            <w:tcW w:w="1276" w:type="dxa"/>
            <w:vMerge/>
            <w:tcBorders>
              <w:left w:val="single" w:sz="8" w:space="0" w:color="auto"/>
              <w:right w:val="single" w:sz="4" w:space="0" w:color="auto"/>
            </w:tcBorders>
            <w:shd w:val="clear" w:color="auto" w:fill="5B9BD5" w:themeFill="accent1"/>
            <w:vAlign w:val="center"/>
            <w:hideMark/>
          </w:tcPr>
          <w:p w14:paraId="0B20AC5C" w14:textId="77777777" w:rsidR="00E31EAA" w:rsidRPr="00E31EAA" w:rsidRDefault="00E31EAA" w:rsidP="00E31EAA">
            <w:pPr>
              <w:spacing w:after="0" w:line="240" w:lineRule="auto"/>
              <w:jc w:val="center"/>
              <w:rPr>
                <w:rFonts w:ascii="Calibri" w:eastAsia="Calibri" w:hAnsi="Calibri" w:cs="Calibri"/>
                <w:b/>
              </w:rPr>
            </w:pPr>
          </w:p>
        </w:tc>
        <w:tc>
          <w:tcPr>
            <w:tcW w:w="2291" w:type="dxa"/>
            <w:vMerge/>
            <w:tcBorders>
              <w:left w:val="single" w:sz="4" w:space="0" w:color="auto"/>
              <w:right w:val="single" w:sz="8" w:space="0" w:color="auto"/>
            </w:tcBorders>
            <w:shd w:val="clear" w:color="auto" w:fill="5B9BD5" w:themeFill="accent1"/>
            <w:vAlign w:val="center"/>
            <w:hideMark/>
          </w:tcPr>
          <w:p w14:paraId="7F80EF61" w14:textId="77777777" w:rsidR="00E31EAA" w:rsidRPr="00E31EAA" w:rsidRDefault="00E31EAA" w:rsidP="00E31EAA">
            <w:pPr>
              <w:spacing w:after="0" w:line="240" w:lineRule="auto"/>
              <w:jc w:val="center"/>
              <w:rPr>
                <w:rFonts w:ascii="Calibri" w:eastAsia="Calibri" w:hAnsi="Calibri" w:cs="Calibri"/>
                <w:b/>
              </w:rPr>
            </w:pPr>
          </w:p>
        </w:tc>
        <w:tc>
          <w:tcPr>
            <w:tcW w:w="1820" w:type="dxa"/>
            <w:vMerge/>
            <w:tcBorders>
              <w:left w:val="single" w:sz="8" w:space="0" w:color="auto"/>
              <w:right w:val="single" w:sz="8" w:space="0" w:color="auto"/>
            </w:tcBorders>
            <w:shd w:val="clear" w:color="auto" w:fill="5B9BD5" w:themeFill="accent1"/>
            <w:vAlign w:val="center"/>
            <w:hideMark/>
          </w:tcPr>
          <w:p w14:paraId="106C51A7" w14:textId="77777777" w:rsidR="00E31EAA" w:rsidRPr="00E31EAA" w:rsidRDefault="00E31EAA" w:rsidP="00E31EAA">
            <w:pPr>
              <w:spacing w:after="0" w:line="240" w:lineRule="auto"/>
              <w:jc w:val="center"/>
              <w:rPr>
                <w:rFonts w:ascii="Calibri" w:eastAsia="Calibri" w:hAnsi="Calibri" w:cs="Calibri"/>
                <w:b/>
              </w:rPr>
            </w:pPr>
          </w:p>
        </w:tc>
        <w:tc>
          <w:tcPr>
            <w:tcW w:w="3260" w:type="dxa"/>
            <w:vMerge/>
            <w:tcBorders>
              <w:left w:val="single" w:sz="8" w:space="0" w:color="auto"/>
              <w:right w:val="single" w:sz="4" w:space="0" w:color="auto"/>
            </w:tcBorders>
            <w:shd w:val="clear" w:color="auto" w:fill="5B9BD5" w:themeFill="accent1"/>
            <w:vAlign w:val="center"/>
            <w:hideMark/>
          </w:tcPr>
          <w:p w14:paraId="26853F6C" w14:textId="77777777" w:rsidR="00E31EAA" w:rsidRPr="00E31EAA" w:rsidRDefault="00E31EAA" w:rsidP="00E31EAA">
            <w:pPr>
              <w:spacing w:after="0" w:line="240" w:lineRule="auto"/>
              <w:jc w:val="center"/>
              <w:rPr>
                <w:rFonts w:ascii="Calibri" w:eastAsia="Calibri" w:hAnsi="Calibri" w:cs="Calibri"/>
                <w:b/>
              </w:rPr>
            </w:pPr>
          </w:p>
        </w:tc>
        <w:tc>
          <w:tcPr>
            <w:tcW w:w="1276" w:type="dxa"/>
            <w:vMerge/>
            <w:tcBorders>
              <w:left w:val="single" w:sz="4" w:space="0" w:color="auto"/>
              <w:right w:val="single" w:sz="8" w:space="0" w:color="auto"/>
            </w:tcBorders>
            <w:shd w:val="clear" w:color="auto" w:fill="5B9BD5" w:themeFill="accent1"/>
            <w:vAlign w:val="center"/>
          </w:tcPr>
          <w:p w14:paraId="60DEDE36" w14:textId="77777777" w:rsidR="00E31EAA" w:rsidRPr="00E31EAA" w:rsidRDefault="00E31EAA" w:rsidP="00E31EAA">
            <w:pPr>
              <w:spacing w:after="0" w:line="240" w:lineRule="auto"/>
              <w:jc w:val="center"/>
              <w:rPr>
                <w:rFonts w:ascii="Calibri" w:eastAsia="Calibri" w:hAnsi="Calibri" w:cs="Calibri"/>
                <w:b/>
              </w:rPr>
            </w:pPr>
          </w:p>
        </w:tc>
        <w:tc>
          <w:tcPr>
            <w:tcW w:w="1275" w:type="dxa"/>
            <w:vMerge/>
            <w:tcBorders>
              <w:left w:val="single" w:sz="8" w:space="0" w:color="auto"/>
              <w:right w:val="single" w:sz="4" w:space="0" w:color="auto"/>
            </w:tcBorders>
            <w:shd w:val="clear" w:color="auto" w:fill="5B9BD5" w:themeFill="accent1"/>
            <w:vAlign w:val="center"/>
          </w:tcPr>
          <w:p w14:paraId="60FF9E7F" w14:textId="77777777" w:rsidR="00E31EAA" w:rsidRPr="00E31EAA" w:rsidRDefault="00E31EAA" w:rsidP="00E31EAA">
            <w:pPr>
              <w:spacing w:after="0" w:line="240" w:lineRule="auto"/>
              <w:jc w:val="center"/>
              <w:rPr>
                <w:rFonts w:ascii="Calibri" w:eastAsia="Calibri" w:hAnsi="Calibri" w:cs="Calibri"/>
                <w:b/>
              </w:rPr>
            </w:pPr>
          </w:p>
        </w:tc>
        <w:tc>
          <w:tcPr>
            <w:tcW w:w="3104" w:type="dxa"/>
            <w:tcBorders>
              <w:top w:val="single" w:sz="4" w:space="0" w:color="auto"/>
              <w:left w:val="single" w:sz="8" w:space="0" w:color="auto"/>
              <w:bottom w:val="single" w:sz="4" w:space="0" w:color="auto"/>
              <w:right w:val="single" w:sz="8" w:space="0" w:color="auto"/>
            </w:tcBorders>
            <w:shd w:val="clear" w:color="auto" w:fill="9CC2E5"/>
            <w:vAlign w:val="center"/>
            <w:hideMark/>
          </w:tcPr>
          <w:p w14:paraId="49706905"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b/>
              </w:rPr>
              <w:t>dane bazowe /docelowe</w:t>
            </w:r>
            <w:r w:rsidRPr="00E31EAA">
              <w:rPr>
                <w:rFonts w:ascii="Calibri" w:eastAsia="Calibri" w:hAnsi="Calibri" w:cs="Calibri"/>
              </w:rPr>
              <w:t xml:space="preserve"> – dane w </w:t>
            </w:r>
            <w:r w:rsidRPr="00E31EAA">
              <w:rPr>
                <w:rFonts w:ascii="Calibri" w:eastAsia="Calibri" w:hAnsi="Calibri" w:cs="Calibri"/>
                <w:b/>
              </w:rPr>
              <w:t>%</w:t>
            </w:r>
            <w:r w:rsidRPr="00E31EAA">
              <w:rPr>
                <w:rFonts w:ascii="Calibri" w:eastAsia="Calibri" w:hAnsi="Calibri" w:cs="Calibri"/>
              </w:rPr>
              <w:t xml:space="preserve">  na podstawie ankiet</w:t>
            </w:r>
          </w:p>
          <w:p w14:paraId="7879BA75" w14:textId="77777777" w:rsidR="00E31EAA" w:rsidRPr="00E31EAA" w:rsidRDefault="00E31EAA" w:rsidP="00E31EAA">
            <w:pPr>
              <w:spacing w:after="0" w:line="240" w:lineRule="auto"/>
              <w:jc w:val="center"/>
              <w:rPr>
                <w:rFonts w:ascii="Calibri" w:eastAsia="Calibri" w:hAnsi="Calibri" w:cs="Calibri"/>
              </w:rPr>
            </w:pPr>
            <w:r w:rsidRPr="00E31EAA">
              <w:rPr>
                <w:rFonts w:ascii="Calibri" w:eastAsia="Calibri" w:hAnsi="Calibri" w:cs="Calibri"/>
              </w:rPr>
              <w:t>oraz wpływ np. na</w:t>
            </w:r>
          </w:p>
          <w:p w14:paraId="70F30BF1" w14:textId="77777777" w:rsidR="00E31EAA" w:rsidRPr="00E31EAA" w:rsidRDefault="00E31EAA" w:rsidP="00E31EAA">
            <w:pPr>
              <w:spacing w:after="0" w:line="240" w:lineRule="auto"/>
              <w:jc w:val="center"/>
              <w:rPr>
                <w:rFonts w:ascii="Calibri" w:eastAsia="Calibri" w:hAnsi="Calibri" w:cs="Calibri"/>
                <w:b/>
              </w:rPr>
            </w:pPr>
            <w:r w:rsidRPr="00E31EAA">
              <w:rPr>
                <w:rFonts w:ascii="Calibri" w:eastAsia="Calibri" w:hAnsi="Calibri" w:cs="Calibri"/>
              </w:rPr>
              <w:t>stan / poczucie bezpieczeństwa</w:t>
            </w:r>
          </w:p>
        </w:tc>
      </w:tr>
      <w:tr w:rsidR="00E31EAA" w:rsidRPr="00E31EAA" w14:paraId="5E6333E6" w14:textId="77777777" w:rsidTr="00C025CE">
        <w:trPr>
          <w:trHeight w:val="689"/>
          <w:jc w:val="center"/>
        </w:trPr>
        <w:tc>
          <w:tcPr>
            <w:tcW w:w="584" w:type="dxa"/>
            <w:tcBorders>
              <w:left w:val="single" w:sz="8" w:space="0" w:color="auto"/>
              <w:right w:val="single" w:sz="8" w:space="0" w:color="auto"/>
            </w:tcBorders>
            <w:shd w:val="clear" w:color="auto" w:fill="auto"/>
          </w:tcPr>
          <w:p w14:paraId="194D6958"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1.</w:t>
            </w:r>
          </w:p>
        </w:tc>
        <w:tc>
          <w:tcPr>
            <w:tcW w:w="1276" w:type="dxa"/>
            <w:tcBorders>
              <w:left w:val="single" w:sz="8" w:space="0" w:color="auto"/>
              <w:right w:val="single" w:sz="4" w:space="0" w:color="auto"/>
            </w:tcBorders>
            <w:shd w:val="clear" w:color="auto" w:fill="auto"/>
          </w:tcPr>
          <w:p w14:paraId="49CF24D8" w14:textId="77777777" w:rsidR="00E31EAA" w:rsidRPr="00E31EAA" w:rsidRDefault="00E31EAA" w:rsidP="00E31EAA">
            <w:pPr>
              <w:spacing w:after="200" w:line="240" w:lineRule="auto"/>
              <w:rPr>
                <w:rFonts w:ascii="Calibri" w:eastAsia="Calibri" w:hAnsi="Calibri" w:cs="Calibri"/>
                <w:b/>
                <w:sz w:val="20"/>
                <w:szCs w:val="20"/>
              </w:rPr>
            </w:pPr>
            <w:r w:rsidRPr="00E31EAA">
              <w:rPr>
                <w:rFonts w:ascii="Calibri" w:eastAsia="Calibri" w:hAnsi="Calibri" w:cs="Calibri"/>
                <w:b/>
                <w:sz w:val="20"/>
                <w:szCs w:val="20"/>
              </w:rPr>
              <w:t>Stowarzyszenie Aktywności Zawodowej „PASSA” w Kielcach</w:t>
            </w:r>
          </w:p>
        </w:tc>
        <w:tc>
          <w:tcPr>
            <w:tcW w:w="2291" w:type="dxa"/>
            <w:tcBorders>
              <w:left w:val="single" w:sz="4" w:space="0" w:color="auto"/>
              <w:right w:val="single" w:sz="8" w:space="0" w:color="auto"/>
            </w:tcBorders>
            <w:shd w:val="clear" w:color="auto" w:fill="auto"/>
          </w:tcPr>
          <w:p w14:paraId="41BD3E20" w14:textId="2E5B4BD9" w:rsidR="00ED6EB2" w:rsidRDefault="00E31EAA" w:rsidP="00534DC7">
            <w:pPr>
              <w:spacing w:after="0" w:line="240" w:lineRule="auto"/>
              <w:rPr>
                <w:rFonts w:ascii="Calibri" w:eastAsia="Calibri" w:hAnsi="Calibri" w:cs="Calibri"/>
                <w:sz w:val="20"/>
                <w:szCs w:val="20"/>
              </w:rPr>
            </w:pPr>
            <w:r w:rsidRPr="00E31EAA">
              <w:rPr>
                <w:rFonts w:ascii="Calibri" w:eastAsia="Calibri" w:hAnsi="Calibri" w:cs="Calibri"/>
                <w:sz w:val="20"/>
                <w:szCs w:val="20"/>
              </w:rPr>
              <w:t>Pomorska Policja</w:t>
            </w:r>
            <w:r w:rsidR="00ED6EB2">
              <w:rPr>
                <w:rFonts w:ascii="Calibri" w:eastAsia="Calibri" w:hAnsi="Calibri" w:cs="Calibri"/>
                <w:sz w:val="20"/>
                <w:szCs w:val="20"/>
              </w:rPr>
              <w:t>;</w:t>
            </w:r>
          </w:p>
          <w:p w14:paraId="23015138" w14:textId="7F7992E1" w:rsidR="00ED6EB2" w:rsidRDefault="00E31EAA" w:rsidP="00534DC7">
            <w:pPr>
              <w:spacing w:after="0" w:line="240" w:lineRule="auto"/>
              <w:rPr>
                <w:rFonts w:ascii="Calibri" w:eastAsia="Calibri" w:hAnsi="Calibri" w:cs="Calibri"/>
                <w:sz w:val="20"/>
                <w:szCs w:val="20"/>
              </w:rPr>
            </w:pPr>
            <w:r w:rsidRPr="00E31EAA">
              <w:rPr>
                <w:rFonts w:ascii="Calibri" w:eastAsia="Calibri" w:hAnsi="Calibri" w:cs="Calibri"/>
                <w:sz w:val="20"/>
                <w:szCs w:val="20"/>
              </w:rPr>
              <w:br/>
              <w:t>Centrum Szkolenia i Rekreacji FORMOZA-RIB z siedzibą w Helu</w:t>
            </w:r>
            <w:r w:rsidR="00ED6EB2">
              <w:rPr>
                <w:rFonts w:ascii="Calibri" w:eastAsia="Calibri" w:hAnsi="Calibri" w:cs="Calibri"/>
                <w:sz w:val="20"/>
                <w:szCs w:val="20"/>
              </w:rPr>
              <w:t>;</w:t>
            </w:r>
          </w:p>
          <w:p w14:paraId="2AC53E13" w14:textId="7604B3C7" w:rsidR="00E31EAA" w:rsidRPr="00E31EAA" w:rsidRDefault="00E31EAA" w:rsidP="00534DC7">
            <w:pPr>
              <w:spacing w:after="0" w:line="240" w:lineRule="auto"/>
              <w:rPr>
                <w:rFonts w:ascii="Calibri" w:eastAsia="Calibri" w:hAnsi="Calibri" w:cs="Calibri"/>
                <w:sz w:val="20"/>
                <w:szCs w:val="20"/>
              </w:rPr>
            </w:pPr>
            <w:r w:rsidRPr="00E31EAA">
              <w:rPr>
                <w:rFonts w:ascii="Calibri" w:eastAsia="Calibri" w:hAnsi="Calibri" w:cs="Calibri"/>
                <w:sz w:val="20"/>
                <w:szCs w:val="20"/>
              </w:rPr>
              <w:br/>
              <w:t>OSP w Helu</w:t>
            </w:r>
            <w:r w:rsidR="00ED6EB2">
              <w:rPr>
                <w:rFonts w:ascii="Calibri" w:eastAsia="Calibri" w:hAnsi="Calibri" w:cs="Calibri"/>
                <w:sz w:val="20"/>
                <w:szCs w:val="20"/>
              </w:rPr>
              <w:t>;</w:t>
            </w:r>
            <w:r w:rsidRPr="00E31EAA">
              <w:rPr>
                <w:rFonts w:ascii="Calibri" w:eastAsia="Calibri" w:hAnsi="Calibri" w:cs="Calibri"/>
                <w:sz w:val="20"/>
                <w:szCs w:val="20"/>
              </w:rPr>
              <w:br/>
              <w:t>Urząd Miasta w Helu</w:t>
            </w:r>
            <w:r w:rsidR="00ED6EB2">
              <w:rPr>
                <w:rFonts w:ascii="Calibri" w:eastAsia="Calibri" w:hAnsi="Calibri" w:cs="Calibri"/>
                <w:sz w:val="20"/>
                <w:szCs w:val="20"/>
              </w:rPr>
              <w:t>.</w:t>
            </w:r>
          </w:p>
        </w:tc>
        <w:tc>
          <w:tcPr>
            <w:tcW w:w="1820" w:type="dxa"/>
            <w:tcBorders>
              <w:left w:val="single" w:sz="8" w:space="0" w:color="auto"/>
              <w:right w:val="single" w:sz="8" w:space="0" w:color="auto"/>
            </w:tcBorders>
            <w:shd w:val="clear" w:color="auto" w:fill="auto"/>
          </w:tcPr>
          <w:p w14:paraId="6BEB1CF1" w14:textId="00985295" w:rsidR="00E31EAA" w:rsidRPr="00E31EAA" w:rsidRDefault="00F8193B" w:rsidP="00E31EAA">
            <w:pPr>
              <w:spacing w:after="200" w:line="240" w:lineRule="auto"/>
              <w:rPr>
                <w:rFonts w:ascii="Calibri" w:eastAsia="Calibri" w:hAnsi="Calibri" w:cs="Calibri"/>
                <w:sz w:val="20"/>
                <w:szCs w:val="20"/>
              </w:rPr>
            </w:pPr>
            <w:r>
              <w:rPr>
                <w:rFonts w:ascii="Calibri" w:eastAsia="Calibri" w:hAnsi="Calibri" w:cs="Calibri"/>
                <w:sz w:val="20"/>
                <w:szCs w:val="20"/>
              </w:rPr>
              <w:t>E</w:t>
            </w:r>
            <w:r w:rsidR="00E31EAA" w:rsidRPr="00E31EAA">
              <w:rPr>
                <w:rFonts w:ascii="Calibri" w:eastAsia="Calibri" w:hAnsi="Calibri" w:cs="Calibri"/>
                <w:sz w:val="20"/>
                <w:szCs w:val="20"/>
              </w:rPr>
              <w:t>dukacja dla bezpieczeństwa</w:t>
            </w:r>
          </w:p>
          <w:p w14:paraId="761EEAB0" w14:textId="3E0D225B" w:rsidR="00E31EAA" w:rsidRPr="00E31EAA" w:rsidRDefault="00F8193B" w:rsidP="00E31EAA">
            <w:pPr>
              <w:spacing w:after="200" w:line="240" w:lineRule="auto"/>
              <w:rPr>
                <w:rFonts w:ascii="Calibri" w:eastAsia="Calibri" w:hAnsi="Calibri" w:cs="Calibri"/>
                <w:sz w:val="20"/>
                <w:szCs w:val="20"/>
              </w:rPr>
            </w:pPr>
            <w:r w:rsidRPr="00E31EAA" w:rsidDel="00F8193B">
              <w:rPr>
                <w:rFonts w:ascii="Calibri" w:eastAsia="Calibri" w:hAnsi="Calibri" w:cs="Calibri"/>
                <w:sz w:val="20"/>
                <w:szCs w:val="20"/>
              </w:rPr>
              <w:t xml:space="preserve"> </w:t>
            </w:r>
            <w:r w:rsidR="00E31EAA" w:rsidRPr="00E31EAA">
              <w:rPr>
                <w:rFonts w:ascii="Calibri" w:eastAsia="Calibri" w:hAnsi="Calibri" w:cs="Calibri"/>
                <w:sz w:val="20"/>
                <w:szCs w:val="20"/>
              </w:rPr>
              <w:t>„#NIEZATAPIALNI – edukacja dla bezpieczeństwa nad wodą”</w:t>
            </w:r>
          </w:p>
        </w:tc>
        <w:tc>
          <w:tcPr>
            <w:tcW w:w="3260" w:type="dxa"/>
            <w:tcBorders>
              <w:left w:val="single" w:sz="8" w:space="0" w:color="auto"/>
              <w:right w:val="single" w:sz="4" w:space="0" w:color="auto"/>
            </w:tcBorders>
            <w:shd w:val="clear" w:color="auto" w:fill="auto"/>
          </w:tcPr>
          <w:p w14:paraId="1B1E6BF5" w14:textId="0D8BA725"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Projekt zakładał podjęcie różnorodnych działań prowadzących do podniesienia bezpie</w:t>
            </w:r>
            <w:r w:rsidR="008334EB">
              <w:rPr>
                <w:rFonts w:ascii="Calibri" w:eastAsia="Calibri" w:hAnsi="Calibri" w:cs="Calibri"/>
                <w:sz w:val="20"/>
                <w:szCs w:val="20"/>
              </w:rPr>
              <w:t>czeństwa nad akwenami</w:t>
            </w:r>
            <w:r w:rsidRPr="00E31EAA">
              <w:rPr>
                <w:rFonts w:ascii="Calibri" w:eastAsia="Calibri" w:hAnsi="Calibri" w:cs="Calibri"/>
                <w:sz w:val="20"/>
                <w:szCs w:val="20"/>
              </w:rPr>
              <w:t>. Aby osiągnąć cel pr</w:t>
            </w:r>
            <w:r w:rsidR="00647838">
              <w:rPr>
                <w:rFonts w:ascii="Calibri" w:eastAsia="Calibri" w:hAnsi="Calibri" w:cs="Calibri"/>
                <w:sz w:val="20"/>
                <w:szCs w:val="20"/>
              </w:rPr>
              <w:t>ojektu Wnioskodawca zrealizował</w:t>
            </w:r>
            <w:r w:rsidRPr="00E31EAA">
              <w:rPr>
                <w:rFonts w:ascii="Calibri" w:eastAsia="Calibri" w:hAnsi="Calibri" w:cs="Calibri"/>
                <w:sz w:val="20"/>
                <w:szCs w:val="20"/>
              </w:rPr>
              <w:t xml:space="preserve"> m.in. działania informacyjne, szkoleniowo-warsztatowe, symulacje, akcje ratownicze oraz inne działania, zgodnie z harmonogramem.</w:t>
            </w:r>
          </w:p>
          <w:p w14:paraId="79205FF4" w14:textId="77777777" w:rsidR="00E31EAA" w:rsidRPr="00E31EAA" w:rsidRDefault="00E31EAA" w:rsidP="00E31EAA">
            <w:pPr>
              <w:spacing w:after="0" w:line="240" w:lineRule="auto"/>
              <w:rPr>
                <w:rFonts w:ascii="Calibri" w:eastAsia="Calibri" w:hAnsi="Calibri" w:cs="Calibri"/>
                <w:sz w:val="20"/>
                <w:szCs w:val="20"/>
              </w:rPr>
            </w:pPr>
          </w:p>
          <w:p w14:paraId="6A0E1E8E"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Przeprowadzono szereg warsztatów „Na ratunek tonącemu” oraz „Zdrowy i bezpieczny wypoczynek”. Zorganizowano ponadto gry i zabawy edukacyjne dla dzieci i młodzieży.</w:t>
            </w:r>
          </w:p>
          <w:p w14:paraId="3AB724CC" w14:textId="77777777" w:rsidR="00E31EAA" w:rsidRPr="00E31EAA" w:rsidRDefault="00E31EAA" w:rsidP="00E31EAA">
            <w:pPr>
              <w:spacing w:after="0" w:line="240" w:lineRule="auto"/>
              <w:rPr>
                <w:rFonts w:ascii="Calibri" w:eastAsia="Calibri" w:hAnsi="Calibri" w:cs="Calibri"/>
                <w:sz w:val="20"/>
                <w:szCs w:val="20"/>
              </w:rPr>
            </w:pPr>
          </w:p>
          <w:p w14:paraId="1F0B7F93"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W ramach projektu nakręcony został film instruktażowy ukazujący zagrożenia i procedury działania w sytuacjach niebezpiecznych nad wodą. Nakręcono również spot promujący działania w ramach projektu.</w:t>
            </w:r>
          </w:p>
          <w:p w14:paraId="1729FF99" w14:textId="77777777" w:rsidR="00E31EAA" w:rsidRPr="00E31EAA" w:rsidRDefault="00E31EAA" w:rsidP="00E31EAA">
            <w:pPr>
              <w:spacing w:after="0" w:line="240" w:lineRule="auto"/>
              <w:ind w:right="153"/>
              <w:rPr>
                <w:rFonts w:ascii="Calibri" w:eastAsia="Calibri" w:hAnsi="Calibri" w:cs="Calibri"/>
                <w:sz w:val="20"/>
                <w:szCs w:val="20"/>
              </w:rPr>
            </w:pPr>
          </w:p>
          <w:p w14:paraId="413F5837" w14:textId="77777777" w:rsidR="00E31EAA" w:rsidRPr="00E31EAA" w:rsidRDefault="00E31EAA" w:rsidP="00E31EAA">
            <w:pPr>
              <w:spacing w:after="0" w:line="240" w:lineRule="auto"/>
              <w:ind w:right="153"/>
              <w:rPr>
                <w:rFonts w:ascii="Calibri" w:eastAsia="Calibri" w:hAnsi="Calibri" w:cs="Calibri"/>
                <w:sz w:val="20"/>
                <w:szCs w:val="20"/>
              </w:rPr>
            </w:pPr>
            <w:r w:rsidRPr="00E31EAA">
              <w:rPr>
                <w:rFonts w:ascii="Calibri" w:eastAsia="Calibri" w:hAnsi="Calibri" w:cs="Calibri"/>
                <w:sz w:val="20"/>
                <w:szCs w:val="20"/>
              </w:rPr>
              <w:t>Dzieci uczestniczące w projekcie otrzymały 3 tys. szt. specjalnych białych lub niebieskich wodoodpornych opasek z nazwą projektu i programu „Razem bezpieczniej”. Na każdej opasce zostało zostawione miejsce na numer telefonu rodzica/opiekuna, dzięki czemu w sytuacji zaginięcia dziecka, każdy kto dziecko znajdzie będzie mógł zadzwonić do jego opiekuna.</w:t>
            </w:r>
          </w:p>
          <w:p w14:paraId="36280255" w14:textId="77777777" w:rsidR="00E31EAA" w:rsidRPr="00E31EAA" w:rsidRDefault="00E31EAA" w:rsidP="00E31EAA">
            <w:pPr>
              <w:spacing w:after="0" w:line="240" w:lineRule="auto"/>
              <w:rPr>
                <w:rFonts w:ascii="Calibri" w:eastAsia="Calibri" w:hAnsi="Calibri" w:cs="Calibri"/>
                <w:sz w:val="20"/>
                <w:szCs w:val="20"/>
              </w:rPr>
            </w:pPr>
          </w:p>
          <w:p w14:paraId="37EE543E" w14:textId="521E6E10"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Uczestnicy projektu</w:t>
            </w:r>
            <w:r w:rsidR="00AB2AE4">
              <w:rPr>
                <w:rFonts w:ascii="Calibri" w:eastAsia="Calibri" w:hAnsi="Calibri" w:cs="Calibri"/>
                <w:sz w:val="20"/>
                <w:szCs w:val="20"/>
              </w:rPr>
              <w:t>,</w:t>
            </w:r>
            <w:r w:rsidRPr="00E31EAA">
              <w:rPr>
                <w:rFonts w:ascii="Calibri" w:eastAsia="Calibri" w:hAnsi="Calibri" w:cs="Calibri"/>
                <w:sz w:val="20"/>
                <w:szCs w:val="20"/>
              </w:rPr>
              <w:t xml:space="preserve"> jak i wczasowicze przebywający na wypoczynku na Półwyspie Helskim mieli możliwość obserwować pokazy akcji ratowniczych w wodzie i na lądzie. Każdego dnia działań projektowych przeprowadzono </w:t>
            </w:r>
            <w:r w:rsidRPr="00E31EAA">
              <w:rPr>
                <w:rFonts w:ascii="Calibri" w:eastAsia="Calibri" w:hAnsi="Calibri" w:cs="Calibri"/>
                <w:sz w:val="20"/>
                <w:szCs w:val="20"/>
              </w:rPr>
              <w:br/>
              <w:t>3 rodzaje akcji ratowniczych: *</w:t>
            </w:r>
            <w:r w:rsidRPr="00E31EAA">
              <w:rPr>
                <w:rFonts w:ascii="Calibri" w:eastAsia="Calibri" w:hAnsi="Calibri" w:cs="Calibri"/>
                <w:i/>
                <w:iCs/>
                <w:sz w:val="20"/>
                <w:szCs w:val="20"/>
              </w:rPr>
              <w:t>tonący na kąpielisku strzeżonym – akcja z brzegu, *pływająca zabawka dmuchana – akcja poza kąpieliskiem, *holowanie zmęczonego pływaka</w:t>
            </w:r>
            <w:r w:rsidRPr="00E31EAA">
              <w:rPr>
                <w:rFonts w:ascii="Calibri" w:eastAsia="Calibri" w:hAnsi="Calibri" w:cs="Calibri"/>
                <w:sz w:val="20"/>
                <w:szCs w:val="20"/>
              </w:rPr>
              <w:t xml:space="preserve">. Przeprowadzone pokazy były doskonałą formą nauki dla osób uczestniczących w projekcie z zakresu prawidłowych zachowań podczas realnych akcji ratowniczych </w:t>
            </w:r>
            <w:r w:rsidRPr="00E31EAA">
              <w:rPr>
                <w:rFonts w:ascii="Calibri" w:eastAsia="Calibri" w:hAnsi="Calibri" w:cs="Calibri"/>
                <w:sz w:val="20"/>
                <w:szCs w:val="20"/>
              </w:rPr>
              <w:lastRenderedPageBreak/>
              <w:t>uprawnionych służb w sytuacji zagrożenia.</w:t>
            </w:r>
          </w:p>
          <w:p w14:paraId="4D228E70" w14:textId="77777777" w:rsidR="00E31EAA" w:rsidRPr="00E31EAA" w:rsidRDefault="00E31EAA" w:rsidP="00E31EAA">
            <w:pPr>
              <w:spacing w:after="0" w:line="240" w:lineRule="auto"/>
              <w:rPr>
                <w:rFonts w:ascii="Calibri" w:eastAsia="Calibri" w:hAnsi="Calibri" w:cs="Calibri"/>
                <w:sz w:val="20"/>
                <w:szCs w:val="20"/>
              </w:rPr>
            </w:pPr>
          </w:p>
          <w:p w14:paraId="41BF3634"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Dla najbardziej aktywnych uczestników warsztatów i gier edukacyjnych zorganizowano rejsy łodziami ratowniczymi z byłymi żołnierzami FORMOZY.</w:t>
            </w:r>
          </w:p>
          <w:p w14:paraId="5F8F48B9" w14:textId="77777777" w:rsidR="00E31EAA" w:rsidRPr="00E31EAA" w:rsidRDefault="00E31EAA" w:rsidP="00E31EAA">
            <w:pPr>
              <w:spacing w:after="0" w:line="240" w:lineRule="auto"/>
              <w:rPr>
                <w:rFonts w:ascii="Calibri" w:eastAsia="Calibri" w:hAnsi="Calibri" w:cs="Calibri"/>
                <w:sz w:val="20"/>
                <w:szCs w:val="20"/>
              </w:rPr>
            </w:pPr>
          </w:p>
          <w:p w14:paraId="16E5C743"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Wszystkie zaplanowane zadania zostały zrealizowane w takim zakresie, w jakim zostały zaplanowane w złożonym wniosku.</w:t>
            </w:r>
          </w:p>
        </w:tc>
        <w:tc>
          <w:tcPr>
            <w:tcW w:w="1276" w:type="dxa"/>
            <w:tcBorders>
              <w:left w:val="single" w:sz="4" w:space="0" w:color="auto"/>
              <w:right w:val="single" w:sz="8" w:space="0" w:color="auto"/>
            </w:tcBorders>
            <w:shd w:val="clear" w:color="auto" w:fill="auto"/>
          </w:tcPr>
          <w:p w14:paraId="081A17F4" w14:textId="430562C5" w:rsidR="00E31EAA" w:rsidRPr="006C0288" w:rsidRDefault="002D7555" w:rsidP="00E31EAA">
            <w:pPr>
              <w:spacing w:after="200" w:line="240" w:lineRule="auto"/>
              <w:rPr>
                <w:rFonts w:ascii="Calibri" w:eastAsia="Calibri" w:hAnsi="Calibri" w:cs="Calibri"/>
                <w:b/>
                <w:sz w:val="20"/>
                <w:szCs w:val="20"/>
              </w:rPr>
            </w:pPr>
            <w:r>
              <w:rPr>
                <w:rFonts w:ascii="Calibri" w:eastAsia="Calibri" w:hAnsi="Calibri" w:cs="Calibri"/>
                <w:b/>
                <w:sz w:val="20"/>
                <w:szCs w:val="20"/>
              </w:rPr>
              <w:lastRenderedPageBreak/>
              <w:t xml:space="preserve">25 </w:t>
            </w:r>
            <w:r w:rsidR="00E31EAA" w:rsidRPr="006C0288">
              <w:rPr>
                <w:rFonts w:ascii="Calibri" w:eastAsia="Calibri" w:hAnsi="Calibri" w:cs="Calibri"/>
                <w:b/>
                <w:sz w:val="20"/>
                <w:szCs w:val="20"/>
              </w:rPr>
              <w:t>940</w:t>
            </w:r>
          </w:p>
        </w:tc>
        <w:tc>
          <w:tcPr>
            <w:tcW w:w="1275" w:type="dxa"/>
            <w:tcBorders>
              <w:left w:val="single" w:sz="8" w:space="0" w:color="auto"/>
              <w:right w:val="single" w:sz="4" w:space="0" w:color="auto"/>
            </w:tcBorders>
            <w:shd w:val="clear" w:color="auto" w:fill="auto"/>
          </w:tcPr>
          <w:p w14:paraId="6C15B179" w14:textId="780CB506" w:rsidR="00E31EAA" w:rsidRPr="006C0288" w:rsidRDefault="002D7555" w:rsidP="00E31EAA">
            <w:pPr>
              <w:spacing w:after="200" w:line="240" w:lineRule="auto"/>
              <w:rPr>
                <w:rFonts w:ascii="Calibri" w:eastAsia="Calibri" w:hAnsi="Calibri" w:cs="Calibri"/>
                <w:b/>
                <w:sz w:val="20"/>
                <w:szCs w:val="20"/>
              </w:rPr>
            </w:pPr>
            <w:r>
              <w:rPr>
                <w:rFonts w:ascii="Calibri" w:eastAsia="Calibri" w:hAnsi="Calibri" w:cs="Calibri"/>
                <w:b/>
                <w:sz w:val="20"/>
                <w:szCs w:val="20"/>
              </w:rPr>
              <w:t xml:space="preserve">25 </w:t>
            </w:r>
            <w:r w:rsidR="00E31EAA" w:rsidRPr="006C0288">
              <w:rPr>
                <w:rFonts w:ascii="Calibri" w:eastAsia="Calibri" w:hAnsi="Calibri" w:cs="Calibri"/>
                <w:b/>
                <w:sz w:val="20"/>
                <w:szCs w:val="20"/>
              </w:rPr>
              <w:t>940</w:t>
            </w:r>
          </w:p>
        </w:tc>
        <w:tc>
          <w:tcPr>
            <w:tcW w:w="3104" w:type="dxa"/>
            <w:tcBorders>
              <w:top w:val="single" w:sz="4" w:space="0" w:color="auto"/>
              <w:left w:val="single" w:sz="8" w:space="0" w:color="auto"/>
              <w:bottom w:val="single" w:sz="4" w:space="0" w:color="auto"/>
              <w:right w:val="single" w:sz="8" w:space="0" w:color="auto"/>
            </w:tcBorders>
            <w:shd w:val="clear" w:color="auto" w:fill="auto"/>
          </w:tcPr>
          <w:p w14:paraId="174653E3" w14:textId="77777777" w:rsidR="00E31EAA" w:rsidRPr="00E31EAA" w:rsidRDefault="00E31EAA" w:rsidP="00E31EAA">
            <w:pPr>
              <w:spacing w:after="200" w:line="240" w:lineRule="auto"/>
              <w:rPr>
                <w:rFonts w:ascii="Calibri" w:eastAsia="Calibri" w:hAnsi="Calibri" w:cs="Calibri"/>
                <w:sz w:val="20"/>
                <w:szCs w:val="20"/>
                <w:u w:val="single"/>
              </w:rPr>
            </w:pPr>
            <w:r w:rsidRPr="00E31EAA">
              <w:rPr>
                <w:rFonts w:ascii="Calibri" w:eastAsia="Calibri" w:hAnsi="Calibri" w:cs="Calibri"/>
                <w:sz w:val="20"/>
                <w:szCs w:val="20"/>
                <w:u w:val="single"/>
              </w:rPr>
              <w:t>W trakcie realizacji projektu osiągnięto następujące rezultaty trwałe i jakościowe:</w:t>
            </w:r>
          </w:p>
          <w:p w14:paraId="000CF8B8" w14:textId="7E8230AF" w:rsidR="00E31EAA" w:rsidRPr="00E31EAA" w:rsidRDefault="00E31EAA" w:rsidP="00E31EAA">
            <w:pPr>
              <w:spacing w:after="120" w:line="240" w:lineRule="auto"/>
              <w:ind w:right="153"/>
              <w:rPr>
                <w:rFonts w:ascii="Calibri" w:eastAsia="Calibri" w:hAnsi="Calibri" w:cs="Calibri"/>
                <w:sz w:val="20"/>
                <w:szCs w:val="20"/>
              </w:rPr>
            </w:pPr>
            <w:r w:rsidRPr="00E31EAA">
              <w:rPr>
                <w:rFonts w:ascii="Calibri" w:eastAsia="Calibri" w:hAnsi="Calibri" w:cs="Calibri"/>
                <w:sz w:val="20"/>
                <w:szCs w:val="20"/>
              </w:rPr>
              <w:t>1. W efekcie realizacji projektu 1</w:t>
            </w:r>
            <w:r w:rsidR="00647838">
              <w:rPr>
                <w:rFonts w:ascii="Calibri" w:eastAsia="Calibri" w:hAnsi="Calibri" w:cs="Calibri"/>
                <w:sz w:val="20"/>
                <w:szCs w:val="20"/>
              </w:rPr>
              <w:t>0.000 osób zapoznało się</w:t>
            </w:r>
            <w:r w:rsidRPr="00E31EAA">
              <w:rPr>
                <w:rFonts w:ascii="Calibri" w:eastAsia="Calibri" w:hAnsi="Calibri" w:cs="Calibri"/>
                <w:sz w:val="20"/>
                <w:szCs w:val="20"/>
              </w:rPr>
              <w:t xml:space="preserve"> z procedurami i zasadami bezpieczeństwa nad wodą. Rezultat został osiągnięty na zakładanym poziomie 100%. 10 ty</w:t>
            </w:r>
            <w:r w:rsidR="002E0B59">
              <w:rPr>
                <w:rFonts w:ascii="Calibri" w:eastAsia="Calibri" w:hAnsi="Calibri" w:cs="Calibri"/>
                <w:sz w:val="20"/>
                <w:szCs w:val="20"/>
              </w:rPr>
              <w:t>s</w:t>
            </w:r>
            <w:r w:rsidRPr="00E31EAA">
              <w:rPr>
                <w:rFonts w:ascii="Calibri" w:eastAsia="Calibri" w:hAnsi="Calibri" w:cs="Calibri"/>
                <w:sz w:val="20"/>
                <w:szCs w:val="20"/>
              </w:rPr>
              <w:t>. osób otrzymało broszurę informacyjną, co wynika ze sprawozdań z poszczególnych dni warsztatów służących do zbadania rezultatu.</w:t>
            </w:r>
          </w:p>
          <w:p w14:paraId="0CAE68BD" w14:textId="2A4CAAFB" w:rsidR="00E31EAA" w:rsidRPr="00E31EAA" w:rsidRDefault="00E31EAA" w:rsidP="00E31EAA">
            <w:pPr>
              <w:spacing w:after="120" w:line="240" w:lineRule="auto"/>
              <w:ind w:right="153"/>
              <w:rPr>
                <w:rFonts w:ascii="Calibri" w:eastAsia="Calibri" w:hAnsi="Calibri" w:cs="Calibri"/>
                <w:sz w:val="20"/>
                <w:szCs w:val="20"/>
              </w:rPr>
            </w:pPr>
            <w:r w:rsidRPr="00E31EAA">
              <w:rPr>
                <w:rFonts w:ascii="Calibri" w:eastAsia="Calibri" w:hAnsi="Calibri" w:cs="Calibri"/>
                <w:sz w:val="20"/>
                <w:szCs w:val="20"/>
              </w:rPr>
              <w:t xml:space="preserve">2.W efekcie realizacji projektu nastąpił wzrost poziomu wiedzy i </w:t>
            </w:r>
            <w:r w:rsidRPr="00E31EAA">
              <w:rPr>
                <w:rFonts w:ascii="Calibri" w:eastAsia="Calibri" w:hAnsi="Calibri" w:cs="Calibri"/>
                <w:sz w:val="20"/>
                <w:szCs w:val="20"/>
              </w:rPr>
              <w:lastRenderedPageBreak/>
              <w:t xml:space="preserve">praktycznych umiejętności w zakresie bezpieczeństwa nad wodą (zasady udzielania </w:t>
            </w:r>
            <w:r w:rsidR="00AB2AE4">
              <w:rPr>
                <w:rFonts w:ascii="Calibri" w:eastAsia="Calibri" w:hAnsi="Calibri" w:cs="Calibri"/>
                <w:sz w:val="20"/>
                <w:szCs w:val="20"/>
              </w:rPr>
              <w:t>i</w:t>
            </w:r>
            <w:r w:rsidRPr="00E31EAA">
              <w:rPr>
                <w:rFonts w:ascii="Calibri" w:eastAsia="Calibri" w:hAnsi="Calibri" w:cs="Calibri"/>
                <w:sz w:val="20"/>
                <w:szCs w:val="20"/>
              </w:rPr>
              <w:t xml:space="preserve"> pomocy oraz zasady zdrowego i bezpiecznego wypoczynku) u </w:t>
            </w:r>
            <w:r w:rsidRPr="00E31EAA">
              <w:rPr>
                <w:rFonts w:ascii="Calibri" w:eastAsia="Calibri" w:hAnsi="Calibri" w:cs="Calibri"/>
                <w:b/>
                <w:sz w:val="20"/>
                <w:szCs w:val="20"/>
              </w:rPr>
              <w:t xml:space="preserve">100% </w:t>
            </w:r>
            <w:r w:rsidRPr="00E31EAA">
              <w:rPr>
                <w:rFonts w:ascii="Calibri" w:eastAsia="Calibri" w:hAnsi="Calibri" w:cs="Calibri"/>
                <w:sz w:val="20"/>
                <w:szCs w:val="20"/>
              </w:rPr>
              <w:t>osób uczestniczących w warsztatach, w stosunku do poziomu sprzed wdrożenia projektu. Projekt zakładał, iż wzrost poziomu wiedzy nastąpi u minimum 80% uczestników. Rezultat został osiągnięty na poziomie wyższym niż założony, co wynika z protokołów hospitacji zastosowanych do zbadania poziomu osiągnięcia rezultatu. Badaniem objętych zostało 820 osób</w:t>
            </w:r>
            <w:r w:rsidR="002E0B59">
              <w:rPr>
                <w:rFonts w:ascii="Calibri" w:eastAsia="Calibri" w:hAnsi="Calibri" w:cs="Calibri"/>
                <w:sz w:val="20"/>
                <w:szCs w:val="20"/>
              </w:rPr>
              <w:t>,</w:t>
            </w:r>
            <w:r w:rsidRPr="00E31EAA">
              <w:rPr>
                <w:rFonts w:ascii="Calibri" w:eastAsia="Calibri" w:hAnsi="Calibri" w:cs="Calibri"/>
                <w:sz w:val="20"/>
                <w:szCs w:val="20"/>
              </w:rPr>
              <w:t xml:space="preserve"> tj. 20,5% wszystkich osób uczestniczących w warsztatach.</w:t>
            </w:r>
          </w:p>
          <w:p w14:paraId="19F4CF7D" w14:textId="77777777" w:rsidR="00E31EAA" w:rsidRPr="00E31EAA" w:rsidRDefault="00E31EAA" w:rsidP="00E31EAA">
            <w:pPr>
              <w:spacing w:after="120" w:line="240" w:lineRule="auto"/>
              <w:ind w:right="153"/>
              <w:rPr>
                <w:rFonts w:ascii="Calibri" w:eastAsia="Calibri" w:hAnsi="Calibri" w:cs="Calibri"/>
                <w:sz w:val="20"/>
                <w:szCs w:val="20"/>
              </w:rPr>
            </w:pPr>
            <w:r w:rsidRPr="00E31EAA">
              <w:rPr>
                <w:rFonts w:ascii="Calibri" w:eastAsia="Calibri" w:hAnsi="Calibri" w:cs="Calibri"/>
                <w:sz w:val="20"/>
                <w:szCs w:val="20"/>
              </w:rPr>
              <w:t>3.W efekcie realizacji projektu nastąpił wzrost poziomu poczucia bezpieczeństwa u 100% osób dorosłych uczestniczących w warsztatach, w stosunku do poziomu sprzed wdrożenia projektu, co wynika z przeprowadzonych i przeanalizowanych kwestionariuszy ankiet ewaluacyjnych programu „Razem bezpieczniej” zastosowanych do zbadania rezultatu. Badaniem objętych zostało 100 osób dorosłych.</w:t>
            </w:r>
          </w:p>
          <w:p w14:paraId="5FC8B1B6" w14:textId="77777777" w:rsidR="00E31EAA" w:rsidRPr="00E31EAA" w:rsidRDefault="00E31EAA" w:rsidP="00E31EAA">
            <w:pPr>
              <w:spacing w:after="120" w:line="240" w:lineRule="auto"/>
              <w:ind w:right="153"/>
              <w:rPr>
                <w:rFonts w:ascii="Calibri" w:eastAsia="Calibri" w:hAnsi="Calibri" w:cs="Calibri"/>
                <w:sz w:val="20"/>
                <w:szCs w:val="20"/>
              </w:rPr>
            </w:pPr>
            <w:r w:rsidRPr="00E31EAA">
              <w:rPr>
                <w:rFonts w:ascii="Calibri" w:eastAsia="Calibri" w:hAnsi="Calibri" w:cs="Calibri"/>
                <w:sz w:val="20"/>
                <w:szCs w:val="20"/>
              </w:rPr>
              <w:t xml:space="preserve">4.W efekcie realizacji projektu 3.000 osób otrzymało opaskę </w:t>
            </w:r>
            <w:r w:rsidRPr="00E31EAA">
              <w:rPr>
                <w:rFonts w:ascii="Calibri" w:eastAsia="Calibri" w:hAnsi="Calibri" w:cs="Calibri"/>
                <w:sz w:val="20"/>
                <w:szCs w:val="20"/>
              </w:rPr>
              <w:lastRenderedPageBreak/>
              <w:t>wodoodporną. Rezultat został osiągnięty na zakładanym poziomie 100%, wydano 3 tys. opasek wodoodpornych co wynika ze sprawozdań z poszczególnych dni warsztatów służących do zbadania rezultatów.</w:t>
            </w:r>
          </w:p>
          <w:p w14:paraId="31568FD1" w14:textId="5A4816A1" w:rsidR="00E31EAA" w:rsidRPr="00E31EAA" w:rsidRDefault="00E31EAA" w:rsidP="00E31EAA">
            <w:pPr>
              <w:spacing w:after="120" w:line="240" w:lineRule="auto"/>
              <w:ind w:right="153"/>
              <w:rPr>
                <w:rFonts w:ascii="Calibri" w:eastAsia="Calibri" w:hAnsi="Calibri" w:cs="Calibri"/>
                <w:sz w:val="20"/>
                <w:szCs w:val="20"/>
              </w:rPr>
            </w:pPr>
            <w:r w:rsidRPr="00E31EAA">
              <w:rPr>
                <w:rFonts w:ascii="Calibri" w:eastAsia="Calibri" w:hAnsi="Calibri" w:cs="Calibri"/>
                <w:sz w:val="20"/>
                <w:szCs w:val="20"/>
              </w:rPr>
              <w:t xml:space="preserve">5.W efekcie realizacji projektu wyprodukowano 1 spot i 1 film instruktażowy. Rezultat został osiągnięty na zakładanym poziomie 100%. Sposób zbadania rezultatu: faktura, </w:t>
            </w:r>
            <w:r w:rsidR="002E0B59">
              <w:rPr>
                <w:rFonts w:ascii="Calibri" w:eastAsia="Calibri" w:hAnsi="Calibri" w:cs="Calibri"/>
                <w:sz w:val="20"/>
                <w:szCs w:val="20"/>
              </w:rPr>
              <w:t>liczba</w:t>
            </w:r>
            <w:r w:rsidR="002E0B59" w:rsidRPr="00E31EAA">
              <w:rPr>
                <w:rFonts w:ascii="Calibri" w:eastAsia="Calibri" w:hAnsi="Calibri" w:cs="Calibri"/>
                <w:sz w:val="20"/>
                <w:szCs w:val="20"/>
              </w:rPr>
              <w:t xml:space="preserve"> </w:t>
            </w:r>
            <w:r w:rsidRPr="00E31EAA">
              <w:rPr>
                <w:rFonts w:ascii="Calibri" w:eastAsia="Calibri" w:hAnsi="Calibri" w:cs="Calibri"/>
                <w:sz w:val="20"/>
                <w:szCs w:val="20"/>
              </w:rPr>
              <w:t>wyprodukowanych spotów i filmów.</w:t>
            </w:r>
          </w:p>
          <w:p w14:paraId="60D8207D" w14:textId="77777777" w:rsidR="00E31EAA" w:rsidRPr="00E31EAA" w:rsidRDefault="00E31EAA" w:rsidP="00E31EAA">
            <w:pPr>
              <w:spacing w:after="120" w:line="240" w:lineRule="auto"/>
              <w:ind w:right="153"/>
              <w:rPr>
                <w:rFonts w:ascii="Calibri" w:eastAsia="Calibri" w:hAnsi="Calibri" w:cs="Calibri"/>
                <w:sz w:val="20"/>
                <w:szCs w:val="20"/>
              </w:rPr>
            </w:pPr>
            <w:r w:rsidRPr="00E31EAA">
              <w:rPr>
                <w:rFonts w:ascii="Calibri" w:eastAsia="Calibri" w:hAnsi="Calibri" w:cs="Calibri"/>
                <w:sz w:val="20"/>
                <w:szCs w:val="20"/>
              </w:rPr>
              <w:t>6.W efekcie realizacji projektu przeprowadzono 7 symulacji akcji ratowniczych. Rezultat został osiągnięty na zakładanym poziomie 100%, co wynika ze sprawozdań z przeprowadzonych symulacji, służących do zbadania rezultatów.</w:t>
            </w:r>
          </w:p>
        </w:tc>
      </w:tr>
      <w:tr w:rsidR="00E31EAA" w:rsidRPr="00E31EAA" w14:paraId="408B5F98" w14:textId="77777777" w:rsidTr="000B62FF">
        <w:trPr>
          <w:trHeight w:val="549"/>
          <w:jc w:val="center"/>
        </w:trPr>
        <w:tc>
          <w:tcPr>
            <w:tcW w:w="584" w:type="dxa"/>
            <w:tcBorders>
              <w:left w:val="single" w:sz="8" w:space="0" w:color="auto"/>
              <w:right w:val="single" w:sz="8" w:space="0" w:color="auto"/>
            </w:tcBorders>
            <w:shd w:val="clear" w:color="auto" w:fill="auto"/>
          </w:tcPr>
          <w:p w14:paraId="1ECAEC41" w14:textId="5191D796"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2.</w:t>
            </w:r>
          </w:p>
        </w:tc>
        <w:tc>
          <w:tcPr>
            <w:tcW w:w="1276" w:type="dxa"/>
            <w:tcBorders>
              <w:left w:val="single" w:sz="8" w:space="0" w:color="auto"/>
              <w:right w:val="single" w:sz="4" w:space="0" w:color="auto"/>
            </w:tcBorders>
            <w:shd w:val="clear" w:color="auto" w:fill="auto"/>
          </w:tcPr>
          <w:p w14:paraId="69D62A17" w14:textId="77777777" w:rsidR="00E31EAA" w:rsidRPr="00E31EAA" w:rsidRDefault="00E31EAA" w:rsidP="00E31EAA">
            <w:pPr>
              <w:spacing w:after="200" w:line="240" w:lineRule="auto"/>
              <w:rPr>
                <w:rFonts w:ascii="Calibri" w:eastAsia="Calibri" w:hAnsi="Calibri" w:cs="Calibri"/>
                <w:b/>
                <w:sz w:val="20"/>
                <w:szCs w:val="20"/>
              </w:rPr>
            </w:pPr>
            <w:r w:rsidRPr="00E31EAA">
              <w:rPr>
                <w:rFonts w:ascii="Calibri" w:eastAsia="Calibri" w:hAnsi="Calibri" w:cs="Calibri"/>
                <w:b/>
                <w:sz w:val="20"/>
                <w:szCs w:val="20"/>
              </w:rPr>
              <w:t>Gmina Miasta Sopotu</w:t>
            </w:r>
          </w:p>
        </w:tc>
        <w:tc>
          <w:tcPr>
            <w:tcW w:w="2291" w:type="dxa"/>
            <w:tcBorders>
              <w:left w:val="single" w:sz="4" w:space="0" w:color="auto"/>
              <w:right w:val="single" w:sz="8" w:space="0" w:color="auto"/>
            </w:tcBorders>
            <w:shd w:val="clear" w:color="auto" w:fill="auto"/>
          </w:tcPr>
          <w:p w14:paraId="5819A233" w14:textId="68A2F49D"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Straż Miejska</w:t>
            </w:r>
            <w:r w:rsidR="00ED6EB2">
              <w:rPr>
                <w:rFonts w:ascii="Calibri" w:eastAsia="Calibri" w:hAnsi="Calibri" w:cs="Calibri"/>
                <w:sz w:val="20"/>
                <w:szCs w:val="20"/>
              </w:rPr>
              <w:t xml:space="preserve"> </w:t>
            </w:r>
          </w:p>
        </w:tc>
        <w:tc>
          <w:tcPr>
            <w:tcW w:w="1820" w:type="dxa"/>
            <w:tcBorders>
              <w:left w:val="single" w:sz="8" w:space="0" w:color="auto"/>
              <w:right w:val="single" w:sz="8" w:space="0" w:color="auto"/>
            </w:tcBorders>
            <w:shd w:val="clear" w:color="auto" w:fill="auto"/>
          </w:tcPr>
          <w:p w14:paraId="6A70634E"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„Bezpieczne dzieci na drodze”</w:t>
            </w:r>
          </w:p>
        </w:tc>
        <w:tc>
          <w:tcPr>
            <w:tcW w:w="3260" w:type="dxa"/>
            <w:tcBorders>
              <w:left w:val="single" w:sz="8" w:space="0" w:color="auto"/>
              <w:right w:val="single" w:sz="4" w:space="0" w:color="auto"/>
            </w:tcBorders>
            <w:shd w:val="clear" w:color="auto" w:fill="auto"/>
          </w:tcPr>
          <w:p w14:paraId="6444190C" w14:textId="77777777" w:rsidR="000B62FF"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Projekt miał na celu podniesienie bezpieczeństwa wśród dzieci i młodzieży w drodze do szkoły. Prowadzone zajęcia profilaktyczne miały charakter edukacyjny. Dzieci i młodzież, które dopiero zaczynają przygodę z samodzielnym poruszaniem się po drogach, poznawały zasady korzystania z drogi, przejść dla pieszych, uczą się </w:t>
            </w:r>
            <w:r w:rsidRPr="00E31EAA">
              <w:rPr>
                <w:rFonts w:ascii="Calibri" w:eastAsia="Calibri" w:hAnsi="Calibri" w:cs="Calibri"/>
                <w:sz w:val="20"/>
                <w:szCs w:val="20"/>
              </w:rPr>
              <w:lastRenderedPageBreak/>
              <w:t xml:space="preserve">znaków drogowych. Projekt składał się z 4 zasadniczych etapów: </w:t>
            </w:r>
          </w:p>
          <w:p w14:paraId="749E8CF0" w14:textId="74A0E5AC"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1. Dzieci poznały najważniejsze definicje związane z bezpieczeństwem na drodze. Hasłem przewodnim etapu było: „Bezpieczeństwo zależy ode mnie”. Dzieci były uświadamiane, że należy być bardzo ostrożnym i trzeba mieć ograniczone zaufanie do innych uczestników </w:t>
            </w:r>
            <w:r w:rsidR="000B3E6E">
              <w:rPr>
                <w:rFonts w:ascii="Calibri" w:eastAsia="Calibri" w:hAnsi="Calibri" w:cs="Calibri"/>
                <w:sz w:val="20"/>
                <w:szCs w:val="20"/>
              </w:rPr>
              <w:t>ruchu drogowego. Poruszane były</w:t>
            </w:r>
            <w:r w:rsidRPr="00E31EAA">
              <w:rPr>
                <w:rFonts w:ascii="Calibri" w:eastAsia="Calibri" w:hAnsi="Calibri" w:cs="Calibri"/>
                <w:sz w:val="20"/>
                <w:szCs w:val="20"/>
              </w:rPr>
              <w:t xml:space="preserve"> istotne informacje z zakresu bezpieczeństwa, a także omówione zostały zagrożenia na jakie narażeni są uczestnicy ruchu drogowego.</w:t>
            </w:r>
          </w:p>
          <w:p w14:paraId="0191B8B8"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2. Dzieci poznały istotę posiadania elementów odblaskowych oraz zasady bezpiecznego korzystania z komunikacji miejskiej. </w:t>
            </w:r>
          </w:p>
          <w:p w14:paraId="4E68231D"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3. Umożliwienie ćwiczenia teorii w praktyce podczas zajęć, które odbywały się przy pomocy autochodzika. Dzieci miały możliwość wcielenia się w kierowców pojazdów, ale też pieszych uczestników ruchu drogowego. </w:t>
            </w:r>
          </w:p>
          <w:p w14:paraId="0C17F930"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4. Zabezpieczenie przez strażników miejskich przejść dla pieszych znajdujących się w okolicy szkół. Strażnicy informowali pieszych jak prawidłowo korzystać z przejść z sygnalizacją bądź też bez. Podczas akcji rozdawane były elementy </w:t>
            </w:r>
            <w:r w:rsidRPr="00E31EAA">
              <w:rPr>
                <w:rFonts w:ascii="Calibri" w:eastAsia="Calibri" w:hAnsi="Calibri" w:cs="Calibri"/>
                <w:sz w:val="20"/>
                <w:szCs w:val="20"/>
              </w:rPr>
              <w:lastRenderedPageBreak/>
              <w:t>odblaskowe. Obecność strażników miała też formę prewencyjną i informującą kierowców o potrzebie zachowania szczególnej ostrożności w obrębie przejść dla pieszych.</w:t>
            </w:r>
          </w:p>
          <w:p w14:paraId="53DDCD85" w14:textId="27BE65CF" w:rsidR="002E0B59"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5. Uczestnictwo na festynach – wykorzystanie gry edukacyjnej XXL bezpieczni na drodze, promowanie zasad bezpiecznego poruszania się po drogach, zachęcenie do ruchu i aktywności fizycznej, w tym angażowanie do nauki i utrwalania wiedzy w zakresie bezpieczeństwa w ruchu drogowym.</w:t>
            </w:r>
          </w:p>
          <w:p w14:paraId="0EBF69BA" w14:textId="54D5C39E" w:rsidR="002E0B59" w:rsidRPr="00E31EAA" w:rsidRDefault="002E0B59"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Efektem projektu „Bezpieczne dzieci na drodze” było przeszkolenie 1656 dzieci, na skutek czego wiedza dzieci z zakresu bezpieczeństwa na drodze znacznie się podniosła. Rozdane książeczki pozwoliły na regularne powracanie i przypominanie sobie zasad bezpieczeństwa w ruchu drogowym, a elementy odblasko</w:t>
            </w:r>
            <w:r w:rsidR="002D7555">
              <w:rPr>
                <w:rFonts w:ascii="Calibri" w:eastAsia="Calibri" w:hAnsi="Calibri" w:cs="Calibri"/>
                <w:sz w:val="20"/>
                <w:szCs w:val="20"/>
              </w:rPr>
              <w:t>we noszone przez dzieci zwiększyły poziom ich bezpieczeństwa</w:t>
            </w:r>
            <w:r>
              <w:rPr>
                <w:rFonts w:ascii="Calibri" w:eastAsia="Calibri" w:hAnsi="Calibri" w:cs="Calibri"/>
                <w:sz w:val="20"/>
                <w:szCs w:val="20"/>
              </w:rPr>
              <w:t xml:space="preserve"> na drodze.</w:t>
            </w:r>
          </w:p>
        </w:tc>
        <w:tc>
          <w:tcPr>
            <w:tcW w:w="1276" w:type="dxa"/>
            <w:tcBorders>
              <w:left w:val="single" w:sz="4" w:space="0" w:color="auto"/>
              <w:right w:val="single" w:sz="8" w:space="0" w:color="auto"/>
            </w:tcBorders>
            <w:shd w:val="clear" w:color="auto" w:fill="auto"/>
          </w:tcPr>
          <w:p w14:paraId="6047BC64" w14:textId="77777777" w:rsidR="00E31EAA" w:rsidRPr="00607083" w:rsidRDefault="00E31EAA" w:rsidP="00E31EAA">
            <w:pPr>
              <w:spacing w:after="200" w:line="240" w:lineRule="auto"/>
              <w:rPr>
                <w:rFonts w:ascii="Calibri" w:eastAsia="Calibri" w:hAnsi="Calibri" w:cs="Calibri"/>
                <w:b/>
                <w:sz w:val="20"/>
                <w:szCs w:val="20"/>
              </w:rPr>
            </w:pPr>
            <w:r w:rsidRPr="00607083">
              <w:rPr>
                <w:rFonts w:ascii="Calibri" w:eastAsia="Calibri" w:hAnsi="Calibri" w:cs="Calibri"/>
                <w:b/>
                <w:sz w:val="20"/>
                <w:szCs w:val="20"/>
              </w:rPr>
              <w:lastRenderedPageBreak/>
              <w:t>5 751,20</w:t>
            </w:r>
          </w:p>
        </w:tc>
        <w:tc>
          <w:tcPr>
            <w:tcW w:w="1275" w:type="dxa"/>
            <w:tcBorders>
              <w:left w:val="single" w:sz="8" w:space="0" w:color="auto"/>
              <w:right w:val="single" w:sz="4" w:space="0" w:color="auto"/>
            </w:tcBorders>
            <w:shd w:val="clear" w:color="auto" w:fill="auto"/>
          </w:tcPr>
          <w:p w14:paraId="3B132E88" w14:textId="77777777" w:rsidR="00E31EAA" w:rsidRPr="00607083" w:rsidRDefault="00E31EAA" w:rsidP="00E31EAA">
            <w:pPr>
              <w:spacing w:after="200" w:line="240" w:lineRule="auto"/>
              <w:rPr>
                <w:rFonts w:ascii="Calibri" w:eastAsia="Calibri" w:hAnsi="Calibri" w:cs="Calibri"/>
                <w:b/>
                <w:sz w:val="20"/>
                <w:szCs w:val="20"/>
              </w:rPr>
            </w:pPr>
            <w:r w:rsidRPr="00607083">
              <w:rPr>
                <w:rFonts w:ascii="Calibri" w:eastAsia="Calibri" w:hAnsi="Calibri" w:cs="Calibri"/>
                <w:b/>
                <w:sz w:val="20"/>
                <w:szCs w:val="20"/>
              </w:rPr>
              <w:t>5 751,20</w:t>
            </w:r>
          </w:p>
        </w:tc>
        <w:tc>
          <w:tcPr>
            <w:tcW w:w="3104" w:type="dxa"/>
            <w:tcBorders>
              <w:top w:val="single" w:sz="4" w:space="0" w:color="auto"/>
              <w:left w:val="single" w:sz="8" w:space="0" w:color="auto"/>
              <w:bottom w:val="single" w:sz="4" w:space="0" w:color="auto"/>
              <w:right w:val="single" w:sz="8" w:space="0" w:color="auto"/>
            </w:tcBorders>
            <w:shd w:val="clear" w:color="auto" w:fill="auto"/>
          </w:tcPr>
          <w:p w14:paraId="69ECE7F4" w14:textId="359A204E"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Skuteczność programu potwierdziło 30 ankietowanych nauczycieli i psychologów szkół, którzy jednoznacznie wskazali, że program był potrzebny, spełniał oczekiwania nauczycieli oraz dzieci, a także omawiana tematyka zajęć przekazana była w sposób przystępny i atrakcyjny dla dzieci. Ankietowani wskazali również, że po zajęciach świadomość dzieci z </w:t>
            </w:r>
            <w:r w:rsidRPr="00E31EAA">
              <w:rPr>
                <w:rFonts w:ascii="Calibri" w:eastAsia="Calibri" w:hAnsi="Calibri" w:cs="Calibri"/>
                <w:sz w:val="20"/>
                <w:szCs w:val="20"/>
              </w:rPr>
              <w:lastRenderedPageBreak/>
              <w:t>zakresu bezpieczeństwa na drodze zwiększyła się.</w:t>
            </w:r>
          </w:p>
        </w:tc>
      </w:tr>
      <w:tr w:rsidR="00E31EAA" w:rsidRPr="00E31EAA" w14:paraId="32F9CA41" w14:textId="77777777" w:rsidTr="00E31EAA">
        <w:trPr>
          <w:trHeight w:val="1252"/>
          <w:jc w:val="center"/>
        </w:trPr>
        <w:tc>
          <w:tcPr>
            <w:tcW w:w="584" w:type="dxa"/>
            <w:tcBorders>
              <w:left w:val="single" w:sz="8" w:space="0" w:color="auto"/>
              <w:bottom w:val="single" w:sz="8" w:space="0" w:color="auto"/>
              <w:right w:val="single" w:sz="8" w:space="0" w:color="auto"/>
            </w:tcBorders>
            <w:shd w:val="clear" w:color="auto" w:fill="auto"/>
          </w:tcPr>
          <w:p w14:paraId="3DDF2FE6"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3.</w:t>
            </w:r>
          </w:p>
        </w:tc>
        <w:tc>
          <w:tcPr>
            <w:tcW w:w="1276" w:type="dxa"/>
            <w:tcBorders>
              <w:left w:val="single" w:sz="8" w:space="0" w:color="auto"/>
              <w:bottom w:val="single" w:sz="8" w:space="0" w:color="auto"/>
              <w:right w:val="single" w:sz="4" w:space="0" w:color="auto"/>
            </w:tcBorders>
            <w:shd w:val="clear" w:color="auto" w:fill="auto"/>
          </w:tcPr>
          <w:p w14:paraId="363D50B0" w14:textId="77777777" w:rsidR="00E31EAA" w:rsidRPr="00E31EAA" w:rsidRDefault="00E31EAA" w:rsidP="00E31EAA">
            <w:pPr>
              <w:spacing w:after="200" w:line="240" w:lineRule="auto"/>
              <w:rPr>
                <w:rFonts w:ascii="Calibri" w:eastAsia="Calibri" w:hAnsi="Calibri" w:cs="Calibri"/>
                <w:b/>
                <w:sz w:val="20"/>
                <w:szCs w:val="20"/>
              </w:rPr>
            </w:pPr>
            <w:r w:rsidRPr="00E31EAA">
              <w:rPr>
                <w:rFonts w:ascii="Calibri" w:eastAsia="Calibri" w:hAnsi="Calibri" w:cs="Calibri"/>
                <w:b/>
                <w:sz w:val="20"/>
                <w:szCs w:val="20"/>
              </w:rPr>
              <w:t>Gmina Miasta Sopotu</w:t>
            </w:r>
          </w:p>
        </w:tc>
        <w:tc>
          <w:tcPr>
            <w:tcW w:w="2291" w:type="dxa"/>
            <w:tcBorders>
              <w:left w:val="single" w:sz="4" w:space="0" w:color="auto"/>
              <w:bottom w:val="single" w:sz="8" w:space="0" w:color="auto"/>
              <w:right w:val="single" w:sz="8" w:space="0" w:color="auto"/>
            </w:tcBorders>
            <w:shd w:val="clear" w:color="auto" w:fill="auto"/>
          </w:tcPr>
          <w:p w14:paraId="694D4A60" w14:textId="296727D4" w:rsidR="00E31EAA" w:rsidRPr="00E31EAA" w:rsidRDefault="00E31EAA" w:rsidP="00E31EAA">
            <w:pPr>
              <w:spacing w:after="200" w:line="240" w:lineRule="auto"/>
              <w:rPr>
                <w:rFonts w:ascii="Calibri" w:eastAsia="Calibri" w:hAnsi="Calibri" w:cs="Calibri"/>
                <w:sz w:val="20"/>
                <w:szCs w:val="20"/>
              </w:rPr>
            </w:pPr>
          </w:p>
        </w:tc>
        <w:tc>
          <w:tcPr>
            <w:tcW w:w="1820" w:type="dxa"/>
            <w:tcBorders>
              <w:left w:val="single" w:sz="8" w:space="0" w:color="auto"/>
              <w:bottom w:val="single" w:sz="8" w:space="0" w:color="auto"/>
              <w:right w:val="single" w:sz="8" w:space="0" w:color="auto"/>
            </w:tcBorders>
            <w:shd w:val="clear" w:color="auto" w:fill="auto"/>
          </w:tcPr>
          <w:p w14:paraId="552B27EE"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„Bezpieczne i zdrowe lato w Sopocie”</w:t>
            </w:r>
          </w:p>
        </w:tc>
        <w:tc>
          <w:tcPr>
            <w:tcW w:w="3260" w:type="dxa"/>
            <w:tcBorders>
              <w:left w:val="single" w:sz="8" w:space="0" w:color="auto"/>
              <w:bottom w:val="single" w:sz="8" w:space="0" w:color="auto"/>
              <w:right w:val="single" w:sz="4" w:space="0" w:color="auto"/>
            </w:tcBorders>
            <w:shd w:val="clear" w:color="auto" w:fill="auto"/>
          </w:tcPr>
          <w:p w14:paraId="73A7B43E"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Projekt inicjował zadania mające wpływ na bezpieczeństwo i kształtowanie pozytywnych postaw dzieci i młodzieży, mających na celu zapobieganie i przeciwdziałanie używania przez dzieci i młodzież nowych substancji psychoaktywnych tzw. dopalaczy. Składał się on z następujących działań:</w:t>
            </w:r>
          </w:p>
          <w:p w14:paraId="03BAA61D"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lastRenderedPageBreak/>
              <w:t>1. Organizacja spotkań edukacyjnych dla osób pracujących w sopockich klubach dyskotekowych – barmanów, kelnerów, pracowników ochrony. Spotkania poświęcone były uwrażliwieniu na używanie przez klientów narkotyków i dopalaczy, pomoc w upowszechnianiu materiałów profilaktycznych, współpracę z osobami pełniącymi dyżury w klubach  - partyworkerami.</w:t>
            </w:r>
          </w:p>
          <w:p w14:paraId="2A83561E" w14:textId="2EC405AE"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2. Dyżury w klubach dyskotekowych przeszkolonych partyworkerów. Partyworking polega</w:t>
            </w:r>
            <w:r w:rsidR="000B3E6E">
              <w:rPr>
                <w:rFonts w:ascii="Calibri" w:eastAsia="Calibri" w:hAnsi="Calibri" w:cs="Calibri"/>
                <w:sz w:val="20"/>
                <w:szCs w:val="20"/>
              </w:rPr>
              <w:t>ła</w:t>
            </w:r>
            <w:r w:rsidRPr="00E31EAA">
              <w:rPr>
                <w:rFonts w:ascii="Calibri" w:eastAsia="Calibri" w:hAnsi="Calibri" w:cs="Calibri"/>
                <w:sz w:val="20"/>
                <w:szCs w:val="20"/>
              </w:rPr>
              <w:t xml:space="preserve"> na działaniach edukacyjno-profilaktycznych realizowanych poza miejscem funkcjonowania tradycyjnych instytucji p</w:t>
            </w:r>
            <w:r w:rsidR="000B3E6E">
              <w:rPr>
                <w:rFonts w:ascii="Calibri" w:eastAsia="Calibri" w:hAnsi="Calibri" w:cs="Calibri"/>
                <w:sz w:val="20"/>
                <w:szCs w:val="20"/>
              </w:rPr>
              <w:t>omocowych. Działania adresowane</w:t>
            </w:r>
            <w:r w:rsidRPr="00E31EAA">
              <w:rPr>
                <w:rFonts w:ascii="Calibri" w:eastAsia="Calibri" w:hAnsi="Calibri" w:cs="Calibri"/>
                <w:sz w:val="20"/>
                <w:szCs w:val="20"/>
              </w:rPr>
              <w:t xml:space="preserve"> były do młodych ludzi, uczestników imprez w klubach, dyskotekach, którzy narażeni są na podejmowanie ryzykownych zachowań. Prowadzenie działalności bezpośrednio w środowisku pr</w:t>
            </w:r>
            <w:r w:rsidR="000B3E6E">
              <w:rPr>
                <w:rFonts w:ascii="Calibri" w:eastAsia="Calibri" w:hAnsi="Calibri" w:cs="Calibri"/>
                <w:sz w:val="20"/>
                <w:szCs w:val="20"/>
              </w:rPr>
              <w:t>zebywania młodych ludzi zapewniła</w:t>
            </w:r>
            <w:r w:rsidRPr="00E31EAA">
              <w:rPr>
                <w:rFonts w:ascii="Calibri" w:eastAsia="Calibri" w:hAnsi="Calibri" w:cs="Calibri"/>
                <w:sz w:val="20"/>
                <w:szCs w:val="20"/>
              </w:rPr>
              <w:t xml:space="preserve"> odbiorcom pełną anonimowość i swobodę </w:t>
            </w:r>
            <w:r w:rsidR="00F55E50">
              <w:rPr>
                <w:rFonts w:ascii="Calibri" w:eastAsia="Calibri" w:hAnsi="Calibri" w:cs="Calibri"/>
                <w:sz w:val="20"/>
                <w:szCs w:val="20"/>
              </w:rPr>
              <w:br/>
            </w:r>
            <w:r w:rsidRPr="00E31EAA">
              <w:rPr>
                <w:rFonts w:ascii="Calibri" w:eastAsia="Calibri" w:hAnsi="Calibri" w:cs="Calibri"/>
                <w:sz w:val="20"/>
                <w:szCs w:val="20"/>
              </w:rPr>
              <w:t xml:space="preserve">w zadawaniu pytań. </w:t>
            </w:r>
          </w:p>
          <w:p w14:paraId="6E989F9A" w14:textId="77777777" w:rsid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3. Przeprowadzenie spotkań dla młodzieży na temat profilaktyki używania substancji psychoaktywnych – narkotyków i pozostałych substancji, zrealizowane dla młodzieży w wieku 13 – 15 lat. </w:t>
            </w:r>
          </w:p>
          <w:p w14:paraId="702FBB32" w14:textId="77777777" w:rsidR="002E0B59" w:rsidRDefault="002E0B59" w:rsidP="00E31EAA">
            <w:pPr>
              <w:spacing w:after="0" w:line="240" w:lineRule="auto"/>
              <w:rPr>
                <w:rFonts w:ascii="Calibri" w:eastAsia="Calibri" w:hAnsi="Calibri" w:cs="Calibri"/>
                <w:sz w:val="20"/>
                <w:szCs w:val="20"/>
              </w:rPr>
            </w:pPr>
          </w:p>
          <w:p w14:paraId="722D6EDD" w14:textId="77777777" w:rsidR="002E0B59" w:rsidRPr="00E31EAA" w:rsidRDefault="002E0B59" w:rsidP="002E0B59">
            <w:pPr>
              <w:spacing w:after="200" w:line="240" w:lineRule="auto"/>
              <w:rPr>
                <w:rFonts w:ascii="Calibri" w:eastAsia="Calibri" w:hAnsi="Calibri" w:cs="Calibri"/>
                <w:sz w:val="20"/>
                <w:szCs w:val="20"/>
              </w:rPr>
            </w:pPr>
            <w:r w:rsidRPr="00E31EAA">
              <w:rPr>
                <w:rFonts w:ascii="Calibri" w:eastAsia="Calibri" w:hAnsi="Calibri" w:cs="Calibri"/>
                <w:sz w:val="20"/>
                <w:szCs w:val="20"/>
              </w:rPr>
              <w:lastRenderedPageBreak/>
              <w:t>Cel projektu został osiągnięty poprzez następujące działania:</w:t>
            </w:r>
          </w:p>
          <w:p w14:paraId="5402FE4F" w14:textId="77777777" w:rsidR="002E0B59" w:rsidRPr="00E31EAA" w:rsidRDefault="002E0B59" w:rsidP="002E0B59">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a)  przeprowadzenie szkoleń dla pracowników klubu - łącznie w szkoleniach wzięło udział 41 osób. W trakcie szkoleń rozdano również ulotki (ok. 200 szt.) z treściami edukacyjno – informacyjnymi m.in. na temat substancji psychoaktywnych, w  tym NSP. </w:t>
            </w:r>
          </w:p>
          <w:p w14:paraId="11E2F771" w14:textId="77777777" w:rsidR="002E0B59" w:rsidRPr="00E31EAA" w:rsidRDefault="002E0B59" w:rsidP="002E0B59">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b)  realizacja programu „partyworking” w sopockich klubach - odbyło się 80 dyżurów, jeden dyżur trwał dwie godziny, w związku z czym, najczęściej partyworkerzy w ciągu jednej nocy, odbywali trzy dyżury (w sumie 6 godz.). Partyworkerzy przeprowadzili w sumie 278 rozmów z imprezowiczami nt. partyworkingu oraz ryzykownych zachowań. Rozdali około 600 ulotek dot. konsekwencji zażywania substancji psychoaktywnych. Wydawane były również środki ochrony indywidualnej w sumie 450 sztuk. </w:t>
            </w:r>
          </w:p>
          <w:p w14:paraId="0B8B7D7D" w14:textId="4B3B5C41" w:rsidR="002E0B59" w:rsidRPr="00E31EAA" w:rsidRDefault="002E0B59" w:rsidP="002E0B59">
            <w:pPr>
              <w:spacing w:after="0" w:line="240" w:lineRule="auto"/>
              <w:rPr>
                <w:rFonts w:ascii="Calibri" w:eastAsia="Calibri" w:hAnsi="Calibri" w:cs="Calibri"/>
                <w:sz w:val="20"/>
                <w:szCs w:val="20"/>
              </w:rPr>
            </w:pPr>
            <w:r w:rsidRPr="00E31EAA">
              <w:rPr>
                <w:rFonts w:ascii="Calibri" w:eastAsia="Calibri" w:hAnsi="Calibri" w:cs="Calibri"/>
                <w:sz w:val="20"/>
                <w:szCs w:val="20"/>
              </w:rPr>
              <w:t>c)  przeprowadzenie debat w szkołach – w warsztatach łącznie wzięło udział 65 uczniów – 35 uczniów z klas 7 i 30 uczniów z klas 8 - w tym 10 uczniów z klasy integracyjnej.</w:t>
            </w:r>
          </w:p>
        </w:tc>
        <w:tc>
          <w:tcPr>
            <w:tcW w:w="1276" w:type="dxa"/>
            <w:tcBorders>
              <w:left w:val="single" w:sz="4" w:space="0" w:color="auto"/>
              <w:bottom w:val="single" w:sz="8" w:space="0" w:color="auto"/>
              <w:right w:val="single" w:sz="8" w:space="0" w:color="auto"/>
            </w:tcBorders>
            <w:shd w:val="clear" w:color="auto" w:fill="auto"/>
          </w:tcPr>
          <w:p w14:paraId="0159EDEB" w14:textId="77777777" w:rsidR="00E31EAA" w:rsidRPr="00607083" w:rsidRDefault="00E31EAA" w:rsidP="00E31EAA">
            <w:pPr>
              <w:spacing w:after="200" w:line="276" w:lineRule="auto"/>
              <w:rPr>
                <w:rFonts w:ascii="Calibri" w:eastAsia="Calibri" w:hAnsi="Calibri" w:cs="Calibri"/>
                <w:b/>
                <w:sz w:val="20"/>
                <w:szCs w:val="20"/>
              </w:rPr>
            </w:pPr>
            <w:r w:rsidRPr="00607083">
              <w:rPr>
                <w:rFonts w:ascii="Calibri" w:eastAsia="Calibri" w:hAnsi="Calibri" w:cs="Calibri"/>
                <w:b/>
                <w:sz w:val="20"/>
                <w:szCs w:val="20"/>
              </w:rPr>
              <w:lastRenderedPageBreak/>
              <w:t>37 640</w:t>
            </w:r>
          </w:p>
        </w:tc>
        <w:tc>
          <w:tcPr>
            <w:tcW w:w="1275" w:type="dxa"/>
            <w:tcBorders>
              <w:left w:val="single" w:sz="8" w:space="0" w:color="auto"/>
              <w:bottom w:val="single" w:sz="8" w:space="0" w:color="auto"/>
              <w:right w:val="single" w:sz="4" w:space="0" w:color="auto"/>
            </w:tcBorders>
            <w:shd w:val="clear" w:color="auto" w:fill="auto"/>
          </w:tcPr>
          <w:p w14:paraId="72090B1D" w14:textId="77777777" w:rsidR="00E31EAA" w:rsidRPr="00607083" w:rsidRDefault="00E31EAA" w:rsidP="00E31EAA">
            <w:pPr>
              <w:spacing w:after="200" w:line="276" w:lineRule="auto"/>
              <w:rPr>
                <w:rFonts w:ascii="Calibri" w:eastAsia="Calibri" w:hAnsi="Calibri" w:cs="Calibri"/>
                <w:b/>
                <w:sz w:val="20"/>
                <w:szCs w:val="20"/>
              </w:rPr>
            </w:pPr>
            <w:r w:rsidRPr="00607083">
              <w:rPr>
                <w:rFonts w:ascii="Calibri" w:eastAsia="Calibri" w:hAnsi="Calibri" w:cs="Calibri"/>
                <w:b/>
                <w:sz w:val="20"/>
                <w:szCs w:val="20"/>
              </w:rPr>
              <w:t>21 040</w:t>
            </w:r>
          </w:p>
        </w:tc>
        <w:tc>
          <w:tcPr>
            <w:tcW w:w="3104" w:type="dxa"/>
            <w:tcBorders>
              <w:top w:val="single" w:sz="4" w:space="0" w:color="auto"/>
              <w:left w:val="single" w:sz="8" w:space="0" w:color="auto"/>
              <w:bottom w:val="single" w:sz="8" w:space="0" w:color="auto"/>
              <w:right w:val="single" w:sz="8" w:space="0" w:color="auto"/>
            </w:tcBorders>
            <w:shd w:val="clear" w:color="auto" w:fill="auto"/>
          </w:tcPr>
          <w:p w14:paraId="617079B4" w14:textId="49EE5D6D" w:rsidR="00E31EAA" w:rsidRPr="00E31EAA" w:rsidRDefault="00E31EAA" w:rsidP="000B62FF">
            <w:pPr>
              <w:spacing w:after="0" w:line="240" w:lineRule="auto"/>
              <w:rPr>
                <w:rFonts w:ascii="Calibri" w:eastAsia="Calibri" w:hAnsi="Calibri" w:cs="Calibri"/>
                <w:sz w:val="20"/>
                <w:szCs w:val="20"/>
              </w:rPr>
            </w:pPr>
          </w:p>
        </w:tc>
      </w:tr>
    </w:tbl>
    <w:p w14:paraId="316C2CF8" w14:textId="77777777" w:rsidR="00DB73D8" w:rsidRPr="00E31EAA" w:rsidRDefault="00DB73D8" w:rsidP="00E31EAA">
      <w:pPr>
        <w:spacing w:after="200" w:line="276" w:lineRule="auto"/>
        <w:outlineLvl w:val="0"/>
        <w:rPr>
          <w:rFonts w:ascii="Calibri" w:eastAsia="Calibri" w:hAnsi="Calibri" w:cs="Arial"/>
          <w:b/>
          <w:sz w:val="28"/>
          <w:u w:val="single"/>
        </w:rPr>
      </w:pPr>
    </w:p>
    <w:p w14:paraId="71387D3E" w14:textId="77777777" w:rsidR="00E31EAA" w:rsidRPr="00E31EAA" w:rsidRDefault="00E31EAA" w:rsidP="00E31EAA">
      <w:pPr>
        <w:spacing w:after="200" w:line="276" w:lineRule="auto"/>
        <w:jc w:val="center"/>
        <w:outlineLvl w:val="0"/>
        <w:rPr>
          <w:rFonts w:ascii="Calibri" w:eastAsia="Calibri" w:hAnsi="Calibri" w:cs="Arial"/>
          <w:b/>
          <w:sz w:val="28"/>
        </w:rPr>
      </w:pPr>
      <w:r w:rsidRPr="00391926">
        <w:rPr>
          <w:rFonts w:ascii="Calibri" w:eastAsia="Calibri" w:hAnsi="Calibri" w:cs="Arial"/>
          <w:b/>
          <w:sz w:val="28"/>
        </w:rPr>
        <w:lastRenderedPageBreak/>
        <w:t>12 - WOJEWÓDZTWO ŚLĄSKIE</w:t>
      </w:r>
    </w:p>
    <w:tbl>
      <w:tblPr>
        <w:tblW w:w="14885"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8"/>
        <w:gridCol w:w="1276"/>
        <w:gridCol w:w="2268"/>
        <w:gridCol w:w="1843"/>
        <w:gridCol w:w="3260"/>
        <w:gridCol w:w="1276"/>
        <w:gridCol w:w="1275"/>
        <w:gridCol w:w="3119"/>
      </w:tblGrid>
      <w:tr w:rsidR="00E31EAA" w:rsidRPr="00E31EAA" w14:paraId="61815EC0" w14:textId="77777777" w:rsidTr="00607083">
        <w:trPr>
          <w:trHeight w:val="577"/>
        </w:trPr>
        <w:tc>
          <w:tcPr>
            <w:tcW w:w="568" w:type="dxa"/>
            <w:shd w:val="clear" w:color="auto" w:fill="5B9BD5" w:themeFill="accent1"/>
            <w:vAlign w:val="center"/>
          </w:tcPr>
          <w:p w14:paraId="1F29B23B" w14:textId="77777777" w:rsidR="00E31EAA" w:rsidRPr="00E31EAA" w:rsidRDefault="00E31EAA" w:rsidP="00E31EAA">
            <w:pPr>
              <w:spacing w:after="0" w:line="360" w:lineRule="auto"/>
              <w:jc w:val="center"/>
              <w:rPr>
                <w:rFonts w:ascii="Arial" w:eastAsia="Calibri" w:hAnsi="Arial" w:cs="Arial"/>
                <w:b/>
                <w:sz w:val="20"/>
                <w:szCs w:val="20"/>
              </w:rPr>
            </w:pPr>
            <w:r w:rsidRPr="00E31EAA">
              <w:rPr>
                <w:rFonts w:ascii="Arial" w:eastAsia="Calibri" w:hAnsi="Arial" w:cs="Arial"/>
                <w:b/>
                <w:sz w:val="20"/>
                <w:szCs w:val="20"/>
              </w:rPr>
              <w:t>Lp.</w:t>
            </w:r>
          </w:p>
        </w:tc>
        <w:tc>
          <w:tcPr>
            <w:tcW w:w="1276" w:type="dxa"/>
            <w:tcBorders>
              <w:right w:val="single" w:sz="4" w:space="0" w:color="auto"/>
            </w:tcBorders>
            <w:shd w:val="clear" w:color="auto" w:fill="5B9BD5" w:themeFill="accent1"/>
            <w:vAlign w:val="center"/>
          </w:tcPr>
          <w:p w14:paraId="1DA73AE8" w14:textId="77777777" w:rsidR="00E31EAA" w:rsidRPr="00E31EAA" w:rsidRDefault="00E31EAA" w:rsidP="00E31EAA">
            <w:pPr>
              <w:spacing w:after="0" w:line="360" w:lineRule="auto"/>
              <w:jc w:val="center"/>
              <w:rPr>
                <w:rFonts w:ascii="Arial" w:eastAsia="Calibri" w:hAnsi="Arial" w:cs="Arial"/>
                <w:b/>
                <w:sz w:val="20"/>
                <w:szCs w:val="20"/>
              </w:rPr>
            </w:pPr>
            <w:r w:rsidRPr="00E31EAA">
              <w:rPr>
                <w:rFonts w:ascii="Arial" w:eastAsia="Calibri" w:hAnsi="Arial" w:cs="Arial"/>
                <w:b/>
                <w:sz w:val="20"/>
                <w:szCs w:val="20"/>
              </w:rPr>
              <w:t>podmiot realizujący</w:t>
            </w:r>
          </w:p>
        </w:tc>
        <w:tc>
          <w:tcPr>
            <w:tcW w:w="2268" w:type="dxa"/>
            <w:tcBorders>
              <w:left w:val="single" w:sz="4" w:space="0" w:color="auto"/>
            </w:tcBorders>
            <w:shd w:val="clear" w:color="auto" w:fill="5B9BD5" w:themeFill="accent1"/>
            <w:vAlign w:val="center"/>
          </w:tcPr>
          <w:p w14:paraId="338B95F9" w14:textId="77777777" w:rsidR="00E31EAA" w:rsidRPr="00E31EAA" w:rsidRDefault="00E31EAA" w:rsidP="00E31EAA">
            <w:pPr>
              <w:spacing w:after="0" w:line="360" w:lineRule="auto"/>
              <w:jc w:val="center"/>
              <w:rPr>
                <w:rFonts w:ascii="Arial" w:eastAsia="Calibri" w:hAnsi="Arial" w:cs="Arial"/>
                <w:b/>
                <w:sz w:val="20"/>
                <w:szCs w:val="20"/>
              </w:rPr>
            </w:pPr>
            <w:r w:rsidRPr="00E31EAA">
              <w:rPr>
                <w:rFonts w:ascii="Arial" w:eastAsia="Calibri" w:hAnsi="Arial" w:cs="Arial"/>
                <w:b/>
                <w:sz w:val="20"/>
                <w:szCs w:val="20"/>
              </w:rPr>
              <w:t>podmioty współpracujące</w:t>
            </w:r>
          </w:p>
        </w:tc>
        <w:tc>
          <w:tcPr>
            <w:tcW w:w="1843" w:type="dxa"/>
            <w:shd w:val="clear" w:color="auto" w:fill="5B9BD5" w:themeFill="accent1"/>
            <w:vAlign w:val="center"/>
          </w:tcPr>
          <w:p w14:paraId="0D053412" w14:textId="77777777" w:rsidR="00E31EAA" w:rsidRPr="00E31EAA" w:rsidRDefault="00E31EAA" w:rsidP="00E31EAA">
            <w:pPr>
              <w:spacing w:after="0" w:line="360" w:lineRule="auto"/>
              <w:jc w:val="center"/>
              <w:rPr>
                <w:rFonts w:ascii="Arial" w:eastAsia="Calibri" w:hAnsi="Arial" w:cs="Arial"/>
                <w:b/>
                <w:sz w:val="20"/>
                <w:szCs w:val="20"/>
              </w:rPr>
            </w:pPr>
            <w:r w:rsidRPr="00E31EAA">
              <w:rPr>
                <w:rFonts w:ascii="Arial" w:eastAsia="Calibri" w:hAnsi="Arial" w:cs="Arial"/>
                <w:b/>
                <w:sz w:val="20"/>
                <w:szCs w:val="20"/>
              </w:rPr>
              <w:t>cel szczegółowy  / tytuł projektu</w:t>
            </w:r>
          </w:p>
        </w:tc>
        <w:tc>
          <w:tcPr>
            <w:tcW w:w="3260" w:type="dxa"/>
            <w:tcBorders>
              <w:right w:val="single" w:sz="4" w:space="0" w:color="auto"/>
            </w:tcBorders>
            <w:shd w:val="clear" w:color="auto" w:fill="5B9BD5" w:themeFill="accent1"/>
            <w:vAlign w:val="center"/>
          </w:tcPr>
          <w:p w14:paraId="1BAB5C60" w14:textId="77777777" w:rsidR="00E31EAA" w:rsidRPr="00E31EAA" w:rsidRDefault="00E31EAA" w:rsidP="00E31EAA">
            <w:pPr>
              <w:spacing w:after="0" w:line="240" w:lineRule="auto"/>
              <w:jc w:val="center"/>
              <w:rPr>
                <w:rFonts w:ascii="Arial" w:eastAsia="Calibri" w:hAnsi="Arial" w:cs="Arial"/>
                <w:b/>
                <w:sz w:val="20"/>
                <w:szCs w:val="20"/>
              </w:rPr>
            </w:pPr>
            <w:r w:rsidRPr="00E31EAA">
              <w:rPr>
                <w:rFonts w:ascii="Arial" w:eastAsia="Calibri" w:hAnsi="Arial" w:cs="Arial"/>
                <w:b/>
                <w:sz w:val="20"/>
                <w:szCs w:val="20"/>
              </w:rPr>
              <w:t>opis</w:t>
            </w:r>
          </w:p>
          <w:p w14:paraId="18038D71" w14:textId="77777777" w:rsidR="00E31EAA" w:rsidRPr="00E31EAA" w:rsidRDefault="00E31EAA" w:rsidP="00E31EAA">
            <w:pPr>
              <w:spacing w:after="0" w:line="360" w:lineRule="auto"/>
              <w:jc w:val="center"/>
              <w:rPr>
                <w:rFonts w:ascii="Arial" w:eastAsia="Calibri" w:hAnsi="Arial" w:cs="Arial"/>
                <w:b/>
                <w:sz w:val="20"/>
                <w:szCs w:val="20"/>
              </w:rPr>
            </w:pPr>
          </w:p>
        </w:tc>
        <w:tc>
          <w:tcPr>
            <w:tcW w:w="1276" w:type="dxa"/>
            <w:tcBorders>
              <w:left w:val="single" w:sz="4" w:space="0" w:color="auto"/>
            </w:tcBorders>
            <w:shd w:val="clear" w:color="auto" w:fill="5B9BD5" w:themeFill="accent1"/>
            <w:vAlign w:val="center"/>
          </w:tcPr>
          <w:p w14:paraId="5B55F53A" w14:textId="77777777" w:rsidR="00E31EAA" w:rsidRPr="00E31EAA" w:rsidRDefault="00E31EAA" w:rsidP="00E31EAA">
            <w:pPr>
              <w:spacing w:after="0" w:line="360" w:lineRule="auto"/>
              <w:jc w:val="center"/>
              <w:rPr>
                <w:rFonts w:ascii="Arial" w:eastAsia="Calibri" w:hAnsi="Arial" w:cs="Arial"/>
                <w:b/>
                <w:sz w:val="18"/>
                <w:szCs w:val="18"/>
              </w:rPr>
            </w:pPr>
            <w:r w:rsidRPr="00E31EAA">
              <w:rPr>
                <w:rFonts w:ascii="Arial" w:eastAsia="Calibri" w:hAnsi="Arial" w:cs="Arial"/>
                <w:b/>
                <w:sz w:val="18"/>
                <w:szCs w:val="18"/>
              </w:rPr>
              <w:t>kwota</w:t>
            </w:r>
          </w:p>
          <w:p w14:paraId="0BAD8F5C" w14:textId="77777777" w:rsidR="00E31EAA" w:rsidRPr="00E31EAA" w:rsidRDefault="00E31EAA" w:rsidP="00E31EAA">
            <w:pPr>
              <w:spacing w:after="0" w:line="360" w:lineRule="auto"/>
              <w:jc w:val="center"/>
              <w:rPr>
                <w:rFonts w:ascii="Arial" w:eastAsia="Calibri" w:hAnsi="Arial" w:cs="Arial"/>
                <w:b/>
                <w:sz w:val="20"/>
                <w:szCs w:val="20"/>
              </w:rPr>
            </w:pPr>
            <w:r w:rsidRPr="00E31EAA">
              <w:rPr>
                <w:rFonts w:ascii="Arial" w:eastAsia="Calibri" w:hAnsi="Arial" w:cs="Arial"/>
                <w:b/>
                <w:sz w:val="18"/>
                <w:szCs w:val="18"/>
              </w:rPr>
              <w:t>wnioskowana</w:t>
            </w:r>
          </w:p>
        </w:tc>
        <w:tc>
          <w:tcPr>
            <w:tcW w:w="1275" w:type="dxa"/>
            <w:tcBorders>
              <w:right w:val="single" w:sz="4" w:space="0" w:color="auto"/>
            </w:tcBorders>
            <w:shd w:val="clear" w:color="auto" w:fill="5B9BD5" w:themeFill="accent1"/>
            <w:vAlign w:val="center"/>
          </w:tcPr>
          <w:p w14:paraId="1C61755F" w14:textId="77777777" w:rsidR="00E31EAA" w:rsidRPr="00E31EAA" w:rsidRDefault="00E31EAA" w:rsidP="00E31EAA">
            <w:pPr>
              <w:spacing w:after="0" w:line="360" w:lineRule="auto"/>
              <w:jc w:val="center"/>
              <w:rPr>
                <w:rFonts w:ascii="Arial" w:eastAsia="Calibri" w:hAnsi="Arial" w:cs="Arial"/>
                <w:b/>
                <w:sz w:val="18"/>
                <w:szCs w:val="18"/>
              </w:rPr>
            </w:pPr>
            <w:r w:rsidRPr="00E31EAA">
              <w:rPr>
                <w:rFonts w:ascii="Arial" w:eastAsia="Calibri" w:hAnsi="Arial" w:cs="Arial"/>
                <w:b/>
                <w:sz w:val="18"/>
                <w:szCs w:val="18"/>
              </w:rPr>
              <w:t>kwota</w:t>
            </w:r>
          </w:p>
          <w:p w14:paraId="61E072C9" w14:textId="77777777" w:rsidR="00E31EAA" w:rsidRPr="00E31EAA" w:rsidRDefault="00E31EAA" w:rsidP="00E31EAA">
            <w:pPr>
              <w:spacing w:after="0" w:line="360" w:lineRule="auto"/>
              <w:jc w:val="center"/>
              <w:rPr>
                <w:rFonts w:ascii="Arial" w:eastAsia="Calibri" w:hAnsi="Arial" w:cs="Arial"/>
                <w:b/>
                <w:sz w:val="20"/>
                <w:szCs w:val="20"/>
              </w:rPr>
            </w:pPr>
            <w:r w:rsidRPr="00E31EAA">
              <w:rPr>
                <w:rFonts w:ascii="Arial" w:eastAsia="Calibri" w:hAnsi="Arial" w:cs="Arial"/>
                <w:b/>
                <w:sz w:val="18"/>
                <w:szCs w:val="18"/>
              </w:rPr>
              <w:t>wydatkowana</w:t>
            </w:r>
          </w:p>
        </w:tc>
        <w:tc>
          <w:tcPr>
            <w:tcW w:w="3119" w:type="dxa"/>
            <w:shd w:val="clear" w:color="auto" w:fill="BDD6EE" w:themeFill="accent1" w:themeFillTint="66"/>
            <w:vAlign w:val="center"/>
          </w:tcPr>
          <w:p w14:paraId="7AA0687A" w14:textId="77777777" w:rsidR="00E31EAA" w:rsidRPr="00E31EAA" w:rsidRDefault="00E31EAA" w:rsidP="00E31EAA">
            <w:pPr>
              <w:spacing w:after="0" w:line="240" w:lineRule="auto"/>
              <w:jc w:val="center"/>
              <w:rPr>
                <w:rFonts w:ascii="Arial" w:eastAsia="Calibri" w:hAnsi="Arial" w:cs="Arial"/>
                <w:b/>
                <w:sz w:val="20"/>
                <w:szCs w:val="20"/>
              </w:rPr>
            </w:pPr>
            <w:r w:rsidRPr="00E31EAA">
              <w:rPr>
                <w:rFonts w:ascii="Arial" w:eastAsia="Calibri" w:hAnsi="Arial" w:cs="Arial"/>
                <w:b/>
                <w:sz w:val="20"/>
                <w:szCs w:val="20"/>
              </w:rPr>
              <w:t>efekty / osiągnięte rezultaty</w:t>
            </w:r>
          </w:p>
          <w:p w14:paraId="76D4F9E4" w14:textId="77777777" w:rsidR="00E31EAA" w:rsidRPr="00E31EAA" w:rsidRDefault="00E31EAA" w:rsidP="00E31EAA">
            <w:pPr>
              <w:widowControl w:val="0"/>
              <w:suppressLineNumbers/>
              <w:suppressAutoHyphens/>
              <w:snapToGrid w:val="0"/>
              <w:spacing w:after="0" w:line="240" w:lineRule="auto"/>
              <w:jc w:val="center"/>
              <w:rPr>
                <w:rFonts w:ascii="Arial" w:eastAsia="SimSun" w:hAnsi="Arial" w:cs="Arial"/>
                <w:b/>
                <w:bCs/>
                <w:kern w:val="1"/>
                <w:sz w:val="20"/>
                <w:szCs w:val="20"/>
                <w:lang w:eastAsia="zh-CN"/>
              </w:rPr>
            </w:pPr>
            <w:r w:rsidRPr="00E31EAA">
              <w:rPr>
                <w:rFonts w:ascii="Arial" w:eastAsia="SimSun" w:hAnsi="Arial" w:cs="Arial"/>
                <w:b/>
                <w:bCs/>
                <w:kern w:val="1"/>
                <w:sz w:val="20"/>
                <w:szCs w:val="20"/>
                <w:lang w:eastAsia="zh-CN"/>
              </w:rPr>
              <w:t>dane bazowe / docelowe</w:t>
            </w:r>
          </w:p>
          <w:p w14:paraId="63839D7B" w14:textId="77777777" w:rsidR="00E31EAA" w:rsidRPr="00E31EAA" w:rsidRDefault="00E31EAA" w:rsidP="00E31EAA">
            <w:pPr>
              <w:widowControl w:val="0"/>
              <w:suppressLineNumbers/>
              <w:suppressAutoHyphens/>
              <w:snapToGrid w:val="0"/>
              <w:spacing w:after="0" w:line="240" w:lineRule="auto"/>
              <w:jc w:val="center"/>
              <w:rPr>
                <w:rFonts w:ascii="Arial" w:eastAsia="SimSun" w:hAnsi="Arial" w:cs="Arial"/>
                <w:bCs/>
                <w:kern w:val="1"/>
                <w:sz w:val="20"/>
                <w:szCs w:val="20"/>
                <w:lang w:eastAsia="zh-CN"/>
              </w:rPr>
            </w:pPr>
            <w:r w:rsidRPr="00E31EAA">
              <w:rPr>
                <w:rFonts w:ascii="Arial" w:eastAsia="SimSun" w:hAnsi="Arial" w:cs="Arial"/>
                <w:bCs/>
                <w:kern w:val="1"/>
                <w:sz w:val="20"/>
                <w:szCs w:val="20"/>
                <w:lang w:eastAsia="zh-CN"/>
              </w:rPr>
              <w:t xml:space="preserve">dane w % na podstawie ankiet </w:t>
            </w:r>
          </w:p>
          <w:p w14:paraId="4B3D690D" w14:textId="77777777" w:rsidR="00E31EAA" w:rsidRPr="00E31EAA" w:rsidRDefault="00E31EAA" w:rsidP="00E31EAA">
            <w:pPr>
              <w:spacing w:after="0" w:line="240" w:lineRule="auto"/>
              <w:jc w:val="center"/>
              <w:rPr>
                <w:rFonts w:ascii="Arial" w:eastAsia="Calibri" w:hAnsi="Arial" w:cs="Arial"/>
                <w:sz w:val="20"/>
                <w:szCs w:val="20"/>
              </w:rPr>
            </w:pPr>
            <w:r w:rsidRPr="00E31EAA">
              <w:rPr>
                <w:rFonts w:ascii="Arial" w:eastAsia="Calibri" w:hAnsi="Arial" w:cs="Arial"/>
                <w:sz w:val="20"/>
                <w:szCs w:val="20"/>
              </w:rPr>
              <w:t>oraz wpływ np. na</w:t>
            </w:r>
          </w:p>
          <w:p w14:paraId="0DF3EABF" w14:textId="77777777" w:rsidR="00E31EAA" w:rsidRPr="00E31EAA" w:rsidRDefault="00E31EAA" w:rsidP="00E31EAA">
            <w:pPr>
              <w:spacing w:after="0" w:line="240" w:lineRule="auto"/>
              <w:jc w:val="center"/>
              <w:rPr>
                <w:rFonts w:ascii="Arial" w:eastAsia="Calibri" w:hAnsi="Arial" w:cs="Arial"/>
                <w:b/>
                <w:sz w:val="20"/>
                <w:szCs w:val="20"/>
              </w:rPr>
            </w:pPr>
            <w:r w:rsidRPr="00E31EAA">
              <w:rPr>
                <w:rFonts w:ascii="Arial" w:eastAsia="Calibri" w:hAnsi="Arial" w:cs="Arial"/>
                <w:sz w:val="20"/>
                <w:szCs w:val="20"/>
              </w:rPr>
              <w:t>stan / poczucie bezpieczeństwa</w:t>
            </w:r>
          </w:p>
        </w:tc>
      </w:tr>
      <w:tr w:rsidR="00E31EAA" w:rsidRPr="00E31EAA" w14:paraId="3EFBA0AE" w14:textId="77777777" w:rsidTr="00E31EAA">
        <w:tc>
          <w:tcPr>
            <w:tcW w:w="568" w:type="dxa"/>
          </w:tcPr>
          <w:p w14:paraId="3B1CE2E3" w14:textId="77777777" w:rsidR="00E31EAA" w:rsidRPr="00E31EAA" w:rsidRDefault="00E31EAA" w:rsidP="00E31EAA">
            <w:pPr>
              <w:spacing w:before="40" w:after="200" w:line="240" w:lineRule="auto"/>
              <w:jc w:val="center"/>
              <w:rPr>
                <w:rFonts w:ascii="Calibri" w:eastAsia="Calibri" w:hAnsi="Calibri" w:cs="Calibri"/>
                <w:sz w:val="20"/>
                <w:szCs w:val="20"/>
              </w:rPr>
            </w:pPr>
            <w:r w:rsidRPr="00E31EAA">
              <w:rPr>
                <w:rFonts w:ascii="Calibri" w:eastAsia="Calibri" w:hAnsi="Calibri" w:cs="Calibri"/>
                <w:sz w:val="20"/>
                <w:szCs w:val="20"/>
              </w:rPr>
              <w:t>1</w:t>
            </w:r>
          </w:p>
        </w:tc>
        <w:tc>
          <w:tcPr>
            <w:tcW w:w="1276" w:type="dxa"/>
            <w:tcBorders>
              <w:right w:val="single" w:sz="4" w:space="0" w:color="auto"/>
            </w:tcBorders>
          </w:tcPr>
          <w:p w14:paraId="5E38F0F6" w14:textId="77777777" w:rsidR="00E31EAA" w:rsidRPr="00E31EAA" w:rsidRDefault="00E31EAA" w:rsidP="00E31EAA">
            <w:pPr>
              <w:spacing w:before="40" w:after="0" w:line="240" w:lineRule="auto"/>
              <w:rPr>
                <w:rFonts w:ascii="Calibri" w:eastAsia="Calibri" w:hAnsi="Calibri" w:cs="Calibri"/>
                <w:b/>
                <w:sz w:val="20"/>
                <w:szCs w:val="20"/>
              </w:rPr>
            </w:pPr>
            <w:r w:rsidRPr="00E31EAA">
              <w:rPr>
                <w:rFonts w:ascii="Calibri" w:eastAsia="Calibri" w:hAnsi="Calibri" w:cs="Calibri"/>
                <w:b/>
                <w:sz w:val="20"/>
                <w:szCs w:val="20"/>
              </w:rPr>
              <w:t>Miasto</w:t>
            </w:r>
          </w:p>
          <w:p w14:paraId="4980E6AE" w14:textId="77777777"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b/>
                <w:sz w:val="20"/>
                <w:szCs w:val="20"/>
              </w:rPr>
              <w:t>Rydułtowy</w:t>
            </w:r>
          </w:p>
        </w:tc>
        <w:tc>
          <w:tcPr>
            <w:tcW w:w="2268" w:type="dxa"/>
            <w:tcBorders>
              <w:left w:val="single" w:sz="4" w:space="0" w:color="auto"/>
            </w:tcBorders>
          </w:tcPr>
          <w:p w14:paraId="711E8ED4" w14:textId="59157606"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Urząd Miasta Rydułtowy</w:t>
            </w:r>
            <w:r w:rsidR="00ED6EB2">
              <w:rPr>
                <w:rFonts w:ascii="Calibri" w:eastAsia="Calibri" w:hAnsi="Calibri" w:cs="Calibri"/>
                <w:sz w:val="20"/>
                <w:szCs w:val="20"/>
              </w:rPr>
              <w:t>;</w:t>
            </w:r>
          </w:p>
          <w:p w14:paraId="3C5A5141" w14:textId="275D9F5F"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Straż Miejska Rydułtowy</w:t>
            </w:r>
            <w:r w:rsidR="00ED6EB2">
              <w:rPr>
                <w:rFonts w:ascii="Calibri" w:eastAsia="Calibri" w:hAnsi="Calibri" w:cs="Calibri"/>
                <w:sz w:val="20"/>
                <w:szCs w:val="20"/>
              </w:rPr>
              <w:t>;</w:t>
            </w:r>
          </w:p>
          <w:p w14:paraId="6FEBF65D" w14:textId="4DB7B529"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placówki oświatowe (4 szkoły podstawowe z terenu Miasta Rydułtowy)</w:t>
            </w:r>
            <w:r w:rsidR="00ED6EB2">
              <w:rPr>
                <w:rFonts w:ascii="Calibri" w:eastAsia="Calibri" w:hAnsi="Calibri" w:cs="Calibri"/>
                <w:sz w:val="20"/>
                <w:szCs w:val="20"/>
              </w:rPr>
              <w:t>;</w:t>
            </w:r>
          </w:p>
          <w:p w14:paraId="4A574020" w14:textId="77777777"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t>Komisariat Policji w Rydułtowach.</w:t>
            </w:r>
          </w:p>
          <w:p w14:paraId="1043ECA9" w14:textId="77777777" w:rsidR="00E31EAA" w:rsidRPr="00E31EAA" w:rsidRDefault="00E31EAA" w:rsidP="00E31EAA">
            <w:pPr>
              <w:spacing w:before="40" w:after="200" w:line="240" w:lineRule="auto"/>
              <w:rPr>
                <w:rFonts w:ascii="Calibri" w:eastAsia="Calibri" w:hAnsi="Calibri" w:cs="Calibri"/>
                <w:sz w:val="20"/>
                <w:szCs w:val="20"/>
              </w:rPr>
            </w:pPr>
          </w:p>
        </w:tc>
        <w:tc>
          <w:tcPr>
            <w:tcW w:w="1843" w:type="dxa"/>
          </w:tcPr>
          <w:p w14:paraId="18DACB7D" w14:textId="1BADC1D6"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t>Bezpieczne przejścia dla pieszych</w:t>
            </w:r>
            <w:r w:rsidR="00F8193B">
              <w:rPr>
                <w:rFonts w:ascii="Calibri" w:eastAsia="Calibri" w:hAnsi="Calibri" w:cs="Calibri"/>
                <w:sz w:val="20"/>
                <w:szCs w:val="20"/>
              </w:rPr>
              <w:t xml:space="preserve"> /</w:t>
            </w:r>
          </w:p>
          <w:p w14:paraId="1CBD47D0" w14:textId="43E89A93" w:rsidR="00E31EAA" w:rsidRPr="00534DC7" w:rsidRDefault="00F8193B" w:rsidP="00E31EAA">
            <w:pPr>
              <w:spacing w:before="40" w:after="200" w:line="240" w:lineRule="auto"/>
              <w:rPr>
                <w:rFonts w:ascii="Calibri" w:eastAsia="Calibri" w:hAnsi="Calibri" w:cs="Calibri"/>
                <w:sz w:val="20"/>
                <w:szCs w:val="20"/>
              </w:rPr>
            </w:pPr>
            <w:r>
              <w:rPr>
                <w:rFonts w:ascii="Calibri" w:eastAsia="Calibri" w:hAnsi="Calibri" w:cs="Calibri"/>
                <w:sz w:val="20"/>
                <w:szCs w:val="20"/>
              </w:rPr>
              <w:t>„</w:t>
            </w:r>
            <w:r w:rsidR="00E31EAA" w:rsidRPr="00534DC7">
              <w:rPr>
                <w:rFonts w:ascii="Calibri" w:eastAsia="Calibri" w:hAnsi="Calibri" w:cs="Calibri"/>
                <w:sz w:val="20"/>
                <w:szCs w:val="20"/>
              </w:rPr>
              <w:t>Modernizacja 4 przejść dla pieszych w Rydułtowach</w:t>
            </w:r>
            <w:r>
              <w:rPr>
                <w:rFonts w:ascii="Calibri" w:eastAsia="Calibri" w:hAnsi="Calibri" w:cs="Calibri"/>
                <w:sz w:val="20"/>
                <w:szCs w:val="20"/>
              </w:rPr>
              <w:t>”</w:t>
            </w:r>
          </w:p>
        </w:tc>
        <w:tc>
          <w:tcPr>
            <w:tcW w:w="3260" w:type="dxa"/>
            <w:tcBorders>
              <w:right w:val="single" w:sz="4" w:space="0" w:color="auto"/>
            </w:tcBorders>
          </w:tcPr>
          <w:p w14:paraId="2478C264"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Projekt zawierał działania ściśle związane z poprawą bezpieczeństwa w ruchu drogowym. Zmodernizowano:</w:t>
            </w:r>
          </w:p>
          <w:p w14:paraId="47C64946" w14:textId="77777777" w:rsidR="00E31EAA" w:rsidRPr="00E31EAA" w:rsidRDefault="00E31EAA" w:rsidP="004274C6">
            <w:pPr>
              <w:numPr>
                <w:ilvl w:val="0"/>
                <w:numId w:val="9"/>
              </w:numPr>
              <w:spacing w:after="0" w:line="240" w:lineRule="auto"/>
              <w:ind w:left="175" w:hanging="141"/>
              <w:contextualSpacing/>
              <w:rPr>
                <w:rFonts w:ascii="Calibri" w:eastAsia="Calibri" w:hAnsi="Calibri" w:cs="Calibri"/>
                <w:sz w:val="20"/>
                <w:szCs w:val="20"/>
              </w:rPr>
            </w:pPr>
            <w:r w:rsidRPr="00E31EAA">
              <w:rPr>
                <w:rFonts w:ascii="Calibri" w:eastAsia="Calibri" w:hAnsi="Calibri" w:cs="Calibri"/>
                <w:sz w:val="20"/>
                <w:szCs w:val="20"/>
              </w:rPr>
              <w:t>przejście dla pieszych nr 1 – na ulicy Obywatelskiej przy Zespole Szkół Ponadpodstawowych (wraz z wykonaniem chodnika po przeciwnej stronie szkoły),</w:t>
            </w:r>
          </w:p>
          <w:p w14:paraId="1CF5DF32" w14:textId="77777777" w:rsidR="00E31EAA" w:rsidRPr="00E31EAA" w:rsidRDefault="00E31EAA" w:rsidP="004274C6">
            <w:pPr>
              <w:numPr>
                <w:ilvl w:val="0"/>
                <w:numId w:val="9"/>
              </w:numPr>
              <w:spacing w:after="0" w:line="240" w:lineRule="auto"/>
              <w:ind w:left="175" w:hanging="141"/>
              <w:contextualSpacing/>
              <w:rPr>
                <w:rFonts w:ascii="Calibri" w:eastAsia="Calibri" w:hAnsi="Calibri" w:cs="Calibri"/>
                <w:sz w:val="20"/>
                <w:szCs w:val="20"/>
              </w:rPr>
            </w:pPr>
            <w:r w:rsidRPr="00E31EAA">
              <w:rPr>
                <w:rFonts w:ascii="Calibri" w:eastAsia="Calibri" w:hAnsi="Calibri" w:cs="Calibri"/>
                <w:sz w:val="20"/>
                <w:szCs w:val="20"/>
              </w:rPr>
              <w:t>przejście dla pieszych nr 2 – na ulicy Kazimierza Przerwy-Tetmajera w rejonie budynku nr 1,</w:t>
            </w:r>
          </w:p>
          <w:p w14:paraId="1F802FB2" w14:textId="77777777" w:rsidR="00E31EAA" w:rsidRPr="00E31EAA" w:rsidRDefault="00E31EAA" w:rsidP="004274C6">
            <w:pPr>
              <w:numPr>
                <w:ilvl w:val="0"/>
                <w:numId w:val="9"/>
              </w:numPr>
              <w:spacing w:after="0" w:line="240" w:lineRule="auto"/>
              <w:ind w:left="175" w:hanging="141"/>
              <w:contextualSpacing/>
              <w:rPr>
                <w:rFonts w:ascii="Calibri" w:eastAsia="Calibri" w:hAnsi="Calibri" w:cs="Calibri"/>
                <w:sz w:val="20"/>
                <w:szCs w:val="20"/>
              </w:rPr>
            </w:pPr>
            <w:r w:rsidRPr="00E31EAA">
              <w:rPr>
                <w:rFonts w:ascii="Calibri" w:eastAsia="Calibri" w:hAnsi="Calibri" w:cs="Calibri"/>
                <w:sz w:val="20"/>
                <w:szCs w:val="20"/>
              </w:rPr>
              <w:t>przejście dla pieszych nr 3 – na ulicy Fryderyka Chopina w rejonie wyjazdu z parkingu,</w:t>
            </w:r>
          </w:p>
          <w:p w14:paraId="13B291CA" w14:textId="77777777" w:rsidR="00E31EAA" w:rsidRPr="00E31EAA" w:rsidRDefault="00E31EAA" w:rsidP="004274C6">
            <w:pPr>
              <w:numPr>
                <w:ilvl w:val="0"/>
                <w:numId w:val="9"/>
              </w:numPr>
              <w:spacing w:after="0" w:line="240" w:lineRule="auto"/>
              <w:ind w:left="175" w:hanging="141"/>
              <w:contextualSpacing/>
              <w:rPr>
                <w:rFonts w:ascii="Calibri" w:eastAsia="Calibri" w:hAnsi="Calibri" w:cs="Calibri"/>
                <w:sz w:val="20"/>
                <w:szCs w:val="20"/>
              </w:rPr>
            </w:pPr>
            <w:r w:rsidRPr="00E31EAA">
              <w:rPr>
                <w:rFonts w:ascii="Calibri" w:eastAsia="Calibri" w:hAnsi="Calibri" w:cs="Calibri"/>
                <w:sz w:val="20"/>
                <w:szCs w:val="20"/>
              </w:rPr>
              <w:t>przejście dla pieszych nr 4 – na ulicy Ofiar Terroru w rejonie sklepu Aldi.</w:t>
            </w:r>
          </w:p>
          <w:p w14:paraId="448FA8DB"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Na przejściach zastosowano rozwiązania:</w:t>
            </w:r>
          </w:p>
          <w:p w14:paraId="564DB56B" w14:textId="77777777" w:rsidR="00E31EAA" w:rsidRPr="00E31EAA" w:rsidRDefault="00E31EAA" w:rsidP="004274C6">
            <w:pPr>
              <w:numPr>
                <w:ilvl w:val="0"/>
                <w:numId w:val="8"/>
              </w:numPr>
              <w:spacing w:after="0" w:line="240" w:lineRule="auto"/>
              <w:ind w:left="175" w:hanging="141"/>
              <w:contextualSpacing/>
              <w:rPr>
                <w:rFonts w:ascii="Calibri" w:eastAsia="Calibri" w:hAnsi="Calibri" w:cs="Calibri"/>
                <w:sz w:val="20"/>
                <w:szCs w:val="20"/>
              </w:rPr>
            </w:pPr>
            <w:r w:rsidRPr="00E31EAA">
              <w:rPr>
                <w:rFonts w:ascii="Calibri" w:eastAsia="Calibri" w:hAnsi="Calibri" w:cs="Calibri"/>
                <w:sz w:val="20"/>
                <w:szCs w:val="20"/>
              </w:rPr>
              <w:t>oświetlenie przejść dla pieszych,</w:t>
            </w:r>
          </w:p>
          <w:p w14:paraId="7E35BE3B" w14:textId="77777777" w:rsidR="00E31EAA" w:rsidRPr="00E31EAA" w:rsidRDefault="00E31EAA" w:rsidP="004274C6">
            <w:pPr>
              <w:numPr>
                <w:ilvl w:val="0"/>
                <w:numId w:val="8"/>
              </w:numPr>
              <w:spacing w:after="0" w:line="240" w:lineRule="auto"/>
              <w:ind w:left="175" w:hanging="141"/>
              <w:contextualSpacing/>
              <w:rPr>
                <w:rFonts w:ascii="Calibri" w:eastAsia="Calibri" w:hAnsi="Calibri" w:cs="Calibri"/>
                <w:sz w:val="20"/>
                <w:szCs w:val="20"/>
              </w:rPr>
            </w:pPr>
            <w:r w:rsidRPr="00E31EAA">
              <w:rPr>
                <w:rFonts w:ascii="Calibri" w:eastAsia="Calibri" w:hAnsi="Calibri" w:cs="Calibri"/>
                <w:sz w:val="20"/>
                <w:szCs w:val="20"/>
              </w:rPr>
              <w:t>punktowe elementy odblaskowe „kocie oczka”,</w:t>
            </w:r>
          </w:p>
          <w:p w14:paraId="6ECFE101" w14:textId="77777777" w:rsidR="00E31EAA" w:rsidRPr="00E31EAA" w:rsidRDefault="00E31EAA" w:rsidP="004274C6">
            <w:pPr>
              <w:numPr>
                <w:ilvl w:val="0"/>
                <w:numId w:val="8"/>
              </w:numPr>
              <w:spacing w:after="0" w:line="240" w:lineRule="auto"/>
              <w:ind w:left="175" w:hanging="141"/>
              <w:contextualSpacing/>
              <w:rPr>
                <w:rFonts w:ascii="Calibri" w:eastAsia="Calibri" w:hAnsi="Calibri" w:cs="Calibri"/>
                <w:sz w:val="20"/>
                <w:szCs w:val="20"/>
              </w:rPr>
            </w:pPr>
            <w:r w:rsidRPr="00E31EAA">
              <w:rPr>
                <w:rFonts w:ascii="Calibri" w:eastAsia="Calibri" w:hAnsi="Calibri" w:cs="Calibri"/>
                <w:sz w:val="20"/>
                <w:szCs w:val="20"/>
              </w:rPr>
              <w:t>aktywne znaki D6 zasilane przez system elektryczny wraz z kompletem czujników ruchowych.</w:t>
            </w:r>
          </w:p>
          <w:p w14:paraId="37F7E211"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Na ww. przejściach nie zostało wykonane malowanie grubowarstwowe pasów, gdyż duża wilgotność powietrza, opady </w:t>
            </w:r>
            <w:r w:rsidRPr="00E31EAA">
              <w:rPr>
                <w:rFonts w:ascii="Calibri" w:eastAsia="Calibri" w:hAnsi="Calibri" w:cs="Calibri"/>
                <w:sz w:val="20"/>
                <w:szCs w:val="20"/>
              </w:rPr>
              <w:lastRenderedPageBreak/>
              <w:t>deszczu, niskie temperatury oraz zastosowanie przez Zakład Gospodarki Komunalnej mieszanki solnej celem likwidacji śliskości drogi uniemożliwiły wykonawcy prawidłowe wykonanie robót.</w:t>
            </w:r>
          </w:p>
          <w:p w14:paraId="3BA88602"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Ponadto przeprowadzono:</w:t>
            </w:r>
          </w:p>
          <w:p w14:paraId="4B29E0C7" w14:textId="73F1DD58"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działania edukacyjne wśród uczniów szkół podstawowych</w:t>
            </w:r>
            <w:r w:rsidR="00AB2AE4">
              <w:rPr>
                <w:rFonts w:ascii="Calibri" w:eastAsia="Calibri" w:hAnsi="Calibri" w:cs="Calibri"/>
                <w:sz w:val="20"/>
                <w:szCs w:val="20"/>
              </w:rPr>
              <w:t>;</w:t>
            </w:r>
          </w:p>
          <w:p w14:paraId="20A11B45" w14:textId="77777777" w:rsidR="00E31EAA" w:rsidRPr="00E31EAA" w:rsidRDefault="00E31EAA" w:rsidP="004274C6">
            <w:pPr>
              <w:numPr>
                <w:ilvl w:val="0"/>
                <w:numId w:val="8"/>
              </w:numPr>
              <w:spacing w:after="200" w:line="240" w:lineRule="auto"/>
              <w:ind w:left="176" w:hanging="142"/>
              <w:contextualSpacing/>
              <w:rPr>
                <w:rFonts w:ascii="Calibri" w:eastAsia="Calibri" w:hAnsi="Calibri" w:cs="Calibri"/>
                <w:sz w:val="20"/>
                <w:szCs w:val="20"/>
              </w:rPr>
            </w:pPr>
            <w:r w:rsidRPr="00E31EAA">
              <w:rPr>
                <w:rFonts w:ascii="Calibri" w:eastAsia="Calibri" w:hAnsi="Calibri" w:cs="Calibri"/>
                <w:sz w:val="20"/>
                <w:szCs w:val="20"/>
              </w:rPr>
              <w:t>działania promocyjne z wykorzystaniem strony internetowej UM oraz facebook’a.</w:t>
            </w:r>
          </w:p>
        </w:tc>
        <w:tc>
          <w:tcPr>
            <w:tcW w:w="1276" w:type="dxa"/>
            <w:tcBorders>
              <w:left w:val="single" w:sz="4" w:space="0" w:color="auto"/>
            </w:tcBorders>
          </w:tcPr>
          <w:p w14:paraId="5F9FEBE6" w14:textId="182A5ABA"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lastRenderedPageBreak/>
              <w:t xml:space="preserve">100 </w:t>
            </w:r>
            <w:r w:rsidR="00E31EAA" w:rsidRPr="00607083">
              <w:rPr>
                <w:rFonts w:ascii="Calibri" w:eastAsia="Calibri" w:hAnsi="Calibri" w:cs="Calibri"/>
                <w:b/>
                <w:sz w:val="20"/>
                <w:szCs w:val="20"/>
              </w:rPr>
              <w:t>000</w:t>
            </w:r>
          </w:p>
        </w:tc>
        <w:tc>
          <w:tcPr>
            <w:tcW w:w="1275" w:type="dxa"/>
            <w:tcBorders>
              <w:right w:val="single" w:sz="4" w:space="0" w:color="auto"/>
            </w:tcBorders>
          </w:tcPr>
          <w:p w14:paraId="1529BB7C" w14:textId="663EC1C4"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t xml:space="preserve">95 </w:t>
            </w:r>
            <w:r w:rsidR="00E31EAA" w:rsidRPr="00607083">
              <w:rPr>
                <w:rFonts w:ascii="Calibri" w:eastAsia="Calibri" w:hAnsi="Calibri" w:cs="Calibri"/>
                <w:b/>
                <w:sz w:val="20"/>
                <w:szCs w:val="20"/>
              </w:rPr>
              <w:t>056</w:t>
            </w:r>
          </w:p>
        </w:tc>
        <w:tc>
          <w:tcPr>
            <w:tcW w:w="3119" w:type="dxa"/>
          </w:tcPr>
          <w:p w14:paraId="7D0A5138" w14:textId="77777777"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Wyniki ankiet:</w:t>
            </w:r>
          </w:p>
          <w:p w14:paraId="0FDAD4FF"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wskaźnik nr 1 poziom świadomości uczestników Programu na temat bezpiecznych zachowań – wzrost o 15%,</w:t>
            </w:r>
          </w:p>
          <w:p w14:paraId="5929F3A8" w14:textId="77777777" w:rsidR="00E31EAA" w:rsidRPr="00E31EAA" w:rsidRDefault="00E31EAA" w:rsidP="00E31EAA">
            <w:pPr>
              <w:spacing w:after="60" w:line="240" w:lineRule="auto"/>
              <w:rPr>
                <w:rFonts w:ascii="Calibri" w:eastAsia="Calibri" w:hAnsi="Calibri" w:cs="Calibri"/>
                <w:sz w:val="20"/>
                <w:szCs w:val="20"/>
              </w:rPr>
            </w:pPr>
            <w:r w:rsidRPr="00E31EAA">
              <w:rPr>
                <w:rFonts w:ascii="Calibri" w:eastAsia="Calibri" w:hAnsi="Calibri" w:cs="Calibri"/>
                <w:sz w:val="20"/>
                <w:szCs w:val="20"/>
              </w:rPr>
              <w:t>wskaźnik nr 2 poziom poczucia bezpieczeństwa wśród uczestników Programu – wzrost o 32%.</w:t>
            </w:r>
          </w:p>
          <w:p w14:paraId="397556A3" w14:textId="77777777" w:rsidR="00E31EAA" w:rsidRPr="00E31EAA" w:rsidRDefault="00E31EAA" w:rsidP="00E31EAA">
            <w:pPr>
              <w:spacing w:after="60" w:line="240" w:lineRule="auto"/>
              <w:rPr>
                <w:rFonts w:ascii="Calibri" w:eastAsia="Calibri" w:hAnsi="Calibri" w:cs="Calibri"/>
                <w:sz w:val="20"/>
                <w:szCs w:val="20"/>
              </w:rPr>
            </w:pPr>
          </w:p>
          <w:p w14:paraId="6589868D" w14:textId="77777777" w:rsidR="00E31EAA" w:rsidRPr="00E31EAA" w:rsidRDefault="00E31EAA" w:rsidP="00E31EAA">
            <w:pPr>
              <w:spacing w:after="60" w:line="240" w:lineRule="auto"/>
              <w:rPr>
                <w:rFonts w:ascii="Calibri" w:eastAsia="Calibri" w:hAnsi="Calibri" w:cs="Calibri"/>
                <w:sz w:val="20"/>
                <w:szCs w:val="20"/>
              </w:rPr>
            </w:pPr>
            <w:r w:rsidRPr="00E31EAA">
              <w:rPr>
                <w:rFonts w:ascii="Calibri" w:eastAsia="Calibri" w:hAnsi="Calibri" w:cs="Calibri"/>
                <w:sz w:val="20"/>
                <w:szCs w:val="20"/>
              </w:rPr>
              <w:t>Poprawa poziomu bezpieczeństwa mieszkańców Rydułtów poprzez modernizację 4 przejść dla pieszych.</w:t>
            </w:r>
          </w:p>
          <w:p w14:paraId="67FBB92B" w14:textId="77777777" w:rsidR="00E31EAA" w:rsidRPr="00E31EAA" w:rsidRDefault="00E31EAA" w:rsidP="00E31EAA">
            <w:pPr>
              <w:spacing w:after="60" w:line="240" w:lineRule="auto"/>
              <w:rPr>
                <w:rFonts w:ascii="Calibri" w:eastAsia="Calibri" w:hAnsi="Calibri" w:cs="Calibri"/>
                <w:sz w:val="20"/>
                <w:szCs w:val="20"/>
              </w:rPr>
            </w:pPr>
            <w:r w:rsidRPr="00E31EAA">
              <w:rPr>
                <w:rFonts w:ascii="Calibri" w:eastAsia="Calibri" w:hAnsi="Calibri" w:cs="Calibri"/>
                <w:sz w:val="20"/>
                <w:szCs w:val="20"/>
              </w:rPr>
              <w:t>Zwiększenie poziomu wiedzy dzieci uczęszczających do szkół na terenie miasta pod kątem bezpieczeństwa w ruchu drogowym, zwłaszcza w zakresie poruszania się po przejściach dla pieszych.</w:t>
            </w:r>
          </w:p>
        </w:tc>
      </w:tr>
      <w:tr w:rsidR="00E31EAA" w:rsidRPr="00E31EAA" w14:paraId="3C8F3337" w14:textId="77777777" w:rsidTr="00E31EAA">
        <w:tc>
          <w:tcPr>
            <w:tcW w:w="568" w:type="dxa"/>
          </w:tcPr>
          <w:p w14:paraId="565008EE" w14:textId="77777777" w:rsidR="00E31EAA" w:rsidRPr="00E31EAA" w:rsidRDefault="00E31EAA" w:rsidP="00E31EAA">
            <w:pPr>
              <w:spacing w:before="40" w:after="200" w:line="240" w:lineRule="auto"/>
              <w:jc w:val="center"/>
              <w:rPr>
                <w:rFonts w:ascii="Calibri" w:eastAsia="Calibri" w:hAnsi="Calibri" w:cs="Calibri"/>
                <w:sz w:val="20"/>
                <w:szCs w:val="20"/>
              </w:rPr>
            </w:pPr>
            <w:r w:rsidRPr="00E31EAA">
              <w:rPr>
                <w:rFonts w:ascii="Calibri" w:eastAsia="Calibri" w:hAnsi="Calibri" w:cs="Calibri"/>
                <w:sz w:val="20"/>
                <w:szCs w:val="20"/>
              </w:rPr>
              <w:t>2</w:t>
            </w:r>
          </w:p>
        </w:tc>
        <w:tc>
          <w:tcPr>
            <w:tcW w:w="1276" w:type="dxa"/>
            <w:tcBorders>
              <w:right w:val="single" w:sz="4" w:space="0" w:color="auto"/>
            </w:tcBorders>
          </w:tcPr>
          <w:p w14:paraId="57736482" w14:textId="77777777" w:rsidR="00E31EAA" w:rsidRPr="00E31EAA" w:rsidRDefault="00E31EAA" w:rsidP="00E31EAA">
            <w:pPr>
              <w:spacing w:before="40" w:after="200" w:line="240" w:lineRule="auto"/>
              <w:rPr>
                <w:rFonts w:ascii="Calibri" w:eastAsia="Calibri" w:hAnsi="Calibri" w:cs="Calibri"/>
                <w:b/>
                <w:sz w:val="20"/>
                <w:szCs w:val="20"/>
              </w:rPr>
            </w:pPr>
            <w:r w:rsidRPr="00E31EAA">
              <w:rPr>
                <w:rFonts w:ascii="Calibri" w:eastAsia="Calibri" w:hAnsi="Calibri" w:cs="Calibri"/>
                <w:b/>
                <w:sz w:val="20"/>
                <w:szCs w:val="20"/>
              </w:rPr>
              <w:t>Gmina Szczyrk</w:t>
            </w:r>
          </w:p>
        </w:tc>
        <w:tc>
          <w:tcPr>
            <w:tcW w:w="2268" w:type="dxa"/>
            <w:tcBorders>
              <w:left w:val="single" w:sz="4" w:space="0" w:color="auto"/>
            </w:tcBorders>
          </w:tcPr>
          <w:p w14:paraId="00E3A519" w14:textId="20C5786D"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Placówki oświatowe z terenu miasta Szczyrk</w:t>
            </w:r>
            <w:r w:rsidR="00ED6EB2">
              <w:rPr>
                <w:rFonts w:ascii="Calibri" w:eastAsia="Calibri" w:hAnsi="Calibri" w:cs="Calibri"/>
                <w:sz w:val="20"/>
                <w:szCs w:val="20"/>
              </w:rPr>
              <w:t>;</w:t>
            </w:r>
          </w:p>
          <w:p w14:paraId="384169B4" w14:textId="52A9A006"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Gminna Komisja Profilaktyki i Rozwiązywania Problemów Alkoholowych</w:t>
            </w:r>
            <w:r w:rsidR="00ED6EB2">
              <w:rPr>
                <w:rFonts w:ascii="Calibri" w:eastAsia="Calibri" w:hAnsi="Calibri" w:cs="Calibri"/>
                <w:sz w:val="20"/>
                <w:szCs w:val="20"/>
              </w:rPr>
              <w:t>;</w:t>
            </w:r>
          </w:p>
          <w:p w14:paraId="4080EC05" w14:textId="506CE962"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Komisariat Policji w Szczyrku</w:t>
            </w:r>
            <w:r w:rsidR="00ED6EB2">
              <w:rPr>
                <w:rFonts w:ascii="Calibri" w:eastAsia="Calibri" w:hAnsi="Calibri" w:cs="Calibri"/>
                <w:sz w:val="20"/>
                <w:szCs w:val="20"/>
              </w:rPr>
              <w:t>;</w:t>
            </w:r>
          </w:p>
          <w:p w14:paraId="2CEB41A7" w14:textId="7D424152"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Górskie Ochotnicze Pogotowie Ratunkowe</w:t>
            </w:r>
            <w:r w:rsidR="00ED6EB2">
              <w:rPr>
                <w:rFonts w:ascii="Calibri" w:eastAsia="Calibri" w:hAnsi="Calibri" w:cs="Calibri"/>
                <w:sz w:val="20"/>
                <w:szCs w:val="20"/>
              </w:rPr>
              <w:t>;</w:t>
            </w:r>
          </w:p>
          <w:p w14:paraId="5842623B" w14:textId="71D0D621"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Ochotnicza Straż Pożarna w Szczyrku</w:t>
            </w:r>
            <w:r w:rsidR="00ED6EB2">
              <w:rPr>
                <w:rFonts w:ascii="Calibri" w:eastAsia="Calibri" w:hAnsi="Calibri" w:cs="Calibri"/>
                <w:sz w:val="20"/>
                <w:szCs w:val="20"/>
              </w:rPr>
              <w:t>;</w:t>
            </w:r>
          </w:p>
          <w:p w14:paraId="05BF64FA" w14:textId="73B3AD31"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organizacje pozarządowe</w:t>
            </w:r>
            <w:r w:rsidR="00ED6EB2">
              <w:rPr>
                <w:rFonts w:ascii="Calibri" w:eastAsia="Calibri" w:hAnsi="Calibri" w:cs="Calibri"/>
                <w:sz w:val="20"/>
                <w:szCs w:val="20"/>
              </w:rPr>
              <w:t>;</w:t>
            </w:r>
          </w:p>
          <w:p w14:paraId="1A9181BF" w14:textId="77777777" w:rsidR="00E31EAA" w:rsidRPr="00E31EAA" w:rsidRDefault="00E31EAA" w:rsidP="00E31EAA">
            <w:pPr>
              <w:spacing w:before="40" w:after="40" w:line="240" w:lineRule="auto"/>
              <w:rPr>
                <w:rFonts w:ascii="Calibri" w:eastAsia="Calibri" w:hAnsi="Calibri" w:cs="Calibri"/>
                <w:sz w:val="20"/>
                <w:szCs w:val="20"/>
              </w:rPr>
            </w:pPr>
            <w:r w:rsidRPr="00E31EAA">
              <w:rPr>
                <w:rFonts w:ascii="Calibri" w:eastAsia="Calibri" w:hAnsi="Calibri" w:cs="Calibri"/>
                <w:sz w:val="20"/>
                <w:szCs w:val="20"/>
              </w:rPr>
              <w:t>kluby sportowe.</w:t>
            </w:r>
          </w:p>
        </w:tc>
        <w:tc>
          <w:tcPr>
            <w:tcW w:w="1843" w:type="dxa"/>
          </w:tcPr>
          <w:p w14:paraId="5B2B3555" w14:textId="4F081EB8"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t>Bezpieczeństwo rowerzystów w ruchu drogowym</w:t>
            </w:r>
            <w:r w:rsidR="00F8193B">
              <w:rPr>
                <w:rFonts w:ascii="Calibri" w:eastAsia="Calibri" w:hAnsi="Calibri" w:cs="Calibri"/>
                <w:sz w:val="20"/>
                <w:szCs w:val="20"/>
              </w:rPr>
              <w:t xml:space="preserve"> /</w:t>
            </w:r>
          </w:p>
          <w:p w14:paraId="23A9D985" w14:textId="6705FE50" w:rsidR="00E31EAA" w:rsidRPr="00534DC7" w:rsidRDefault="00F8193B" w:rsidP="00E31EAA">
            <w:pPr>
              <w:spacing w:before="40" w:after="200" w:line="240" w:lineRule="auto"/>
              <w:rPr>
                <w:rFonts w:ascii="Calibri" w:eastAsia="Calibri" w:hAnsi="Calibri" w:cs="Calibri"/>
                <w:sz w:val="20"/>
                <w:szCs w:val="20"/>
              </w:rPr>
            </w:pPr>
            <w:r>
              <w:rPr>
                <w:rFonts w:ascii="Calibri" w:eastAsia="Calibri" w:hAnsi="Calibri" w:cs="Calibri"/>
                <w:sz w:val="20"/>
                <w:szCs w:val="20"/>
              </w:rPr>
              <w:t>„</w:t>
            </w:r>
            <w:r w:rsidR="00E31EAA" w:rsidRPr="00534DC7">
              <w:rPr>
                <w:rFonts w:ascii="Calibri" w:eastAsia="Calibri" w:hAnsi="Calibri" w:cs="Calibri"/>
                <w:sz w:val="20"/>
                <w:szCs w:val="20"/>
              </w:rPr>
              <w:t>Bezpieczeństwo rowerzystów w ruchu drogowym na terenie Miasta Szczyrk</w:t>
            </w:r>
            <w:r>
              <w:rPr>
                <w:rFonts w:ascii="Calibri" w:eastAsia="Calibri" w:hAnsi="Calibri" w:cs="Calibri"/>
                <w:sz w:val="20"/>
                <w:szCs w:val="20"/>
              </w:rPr>
              <w:t>”</w:t>
            </w:r>
          </w:p>
        </w:tc>
        <w:tc>
          <w:tcPr>
            <w:tcW w:w="3260" w:type="dxa"/>
            <w:tcBorders>
              <w:right w:val="single" w:sz="4" w:space="0" w:color="auto"/>
            </w:tcBorders>
          </w:tcPr>
          <w:p w14:paraId="460A7C69"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Projekt dotyczył bezpieczeństwa rowerzystów w ruchu drogowym i obejmował:</w:t>
            </w:r>
          </w:p>
          <w:p w14:paraId="1B53B1B9" w14:textId="058F64AB"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prace związane z wyrównaniem i utwardzaniem placu przeznaczonego na Strefę Bezpieczeństwa Ruchu Drogowego</w:t>
            </w:r>
            <w:r w:rsidR="00AB2AE4">
              <w:rPr>
                <w:rFonts w:ascii="Calibri" w:eastAsia="Calibri" w:hAnsi="Calibri" w:cs="Calibri"/>
                <w:sz w:val="20"/>
                <w:szCs w:val="20"/>
              </w:rPr>
              <w:t>;</w:t>
            </w:r>
          </w:p>
          <w:p w14:paraId="74D5B70F" w14:textId="6915B635"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usługę związaną z profesjonalnym wyznaczeniem placu manewrowego</w:t>
            </w:r>
            <w:r w:rsidR="00AB2AE4">
              <w:rPr>
                <w:rFonts w:ascii="Calibri" w:eastAsia="Calibri" w:hAnsi="Calibri" w:cs="Calibri"/>
                <w:sz w:val="20"/>
                <w:szCs w:val="20"/>
              </w:rPr>
              <w:t>;</w:t>
            </w:r>
          </w:p>
          <w:p w14:paraId="45DCA4C6" w14:textId="00FBF10A"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zakup i montaż elementów związanych z odgrodzeniem placu (barierki)</w:t>
            </w:r>
            <w:r w:rsidR="00AB2AE4">
              <w:rPr>
                <w:rFonts w:ascii="Calibri" w:eastAsia="Calibri" w:hAnsi="Calibri" w:cs="Calibri"/>
                <w:sz w:val="20"/>
                <w:szCs w:val="20"/>
              </w:rPr>
              <w:t>;</w:t>
            </w:r>
          </w:p>
          <w:p w14:paraId="3CAA102E" w14:textId="5C5AC1AE"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zakup i montaż niezbędnych urządzeń sygnalizacyjnych, w tym sygnalizatory świetlne</w:t>
            </w:r>
            <w:r w:rsidR="00AB2AE4">
              <w:rPr>
                <w:rFonts w:ascii="Calibri" w:eastAsia="Calibri" w:hAnsi="Calibri" w:cs="Calibri"/>
                <w:sz w:val="20"/>
                <w:szCs w:val="20"/>
              </w:rPr>
              <w:t>;</w:t>
            </w:r>
          </w:p>
          <w:p w14:paraId="633B7CCA" w14:textId="77777777"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zakup i montaż znaków drogowych.</w:t>
            </w:r>
          </w:p>
        </w:tc>
        <w:tc>
          <w:tcPr>
            <w:tcW w:w="1276" w:type="dxa"/>
            <w:tcBorders>
              <w:left w:val="single" w:sz="4" w:space="0" w:color="auto"/>
            </w:tcBorders>
          </w:tcPr>
          <w:p w14:paraId="7C2F478B" w14:textId="5ADC9BCD"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t xml:space="preserve">49 </w:t>
            </w:r>
            <w:r w:rsidR="00E31EAA" w:rsidRPr="00607083">
              <w:rPr>
                <w:rFonts w:ascii="Calibri" w:eastAsia="Calibri" w:hAnsi="Calibri" w:cs="Calibri"/>
                <w:b/>
                <w:sz w:val="20"/>
                <w:szCs w:val="20"/>
              </w:rPr>
              <w:t>723</w:t>
            </w:r>
          </w:p>
        </w:tc>
        <w:tc>
          <w:tcPr>
            <w:tcW w:w="1275" w:type="dxa"/>
            <w:tcBorders>
              <w:right w:val="single" w:sz="4" w:space="0" w:color="auto"/>
            </w:tcBorders>
          </w:tcPr>
          <w:p w14:paraId="3CD88A7F" w14:textId="4F232A5E"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t xml:space="preserve">45 </w:t>
            </w:r>
            <w:r w:rsidR="00E31EAA" w:rsidRPr="00607083">
              <w:rPr>
                <w:rFonts w:ascii="Calibri" w:eastAsia="Calibri" w:hAnsi="Calibri" w:cs="Calibri"/>
                <w:b/>
                <w:sz w:val="20"/>
                <w:szCs w:val="20"/>
              </w:rPr>
              <w:t>602</w:t>
            </w:r>
          </w:p>
        </w:tc>
        <w:tc>
          <w:tcPr>
            <w:tcW w:w="3119" w:type="dxa"/>
          </w:tcPr>
          <w:p w14:paraId="5A45EC4C" w14:textId="77777777"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Wyniki ankiet:</w:t>
            </w:r>
          </w:p>
          <w:p w14:paraId="4787085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wskaźnik nr 1 poziom świadomości uczestników Programu na temat bezpiecznych zachowań – wzrost o 14%,</w:t>
            </w:r>
          </w:p>
          <w:p w14:paraId="225888B7" w14:textId="77777777" w:rsidR="00E31EAA" w:rsidRPr="00E31EAA" w:rsidRDefault="00E31EAA" w:rsidP="00E31EAA">
            <w:pPr>
              <w:spacing w:after="60" w:line="240" w:lineRule="auto"/>
              <w:rPr>
                <w:rFonts w:ascii="Calibri" w:eastAsia="Calibri" w:hAnsi="Calibri" w:cs="Calibri"/>
                <w:sz w:val="20"/>
                <w:szCs w:val="20"/>
              </w:rPr>
            </w:pPr>
            <w:r w:rsidRPr="00E31EAA">
              <w:rPr>
                <w:rFonts w:ascii="Calibri" w:eastAsia="Calibri" w:hAnsi="Calibri" w:cs="Calibri"/>
                <w:sz w:val="20"/>
                <w:szCs w:val="20"/>
              </w:rPr>
              <w:t>wskaźnik nr 2 poziom poczucia bezpieczeństwa wśród uczestników Programu – wzrost o 24%.</w:t>
            </w:r>
          </w:p>
          <w:p w14:paraId="39819F69" w14:textId="77777777" w:rsidR="00E31EAA" w:rsidRPr="00E31EAA" w:rsidRDefault="00E31EAA" w:rsidP="00E31EAA">
            <w:pPr>
              <w:spacing w:before="40" w:after="60" w:line="240" w:lineRule="auto"/>
              <w:rPr>
                <w:rFonts w:ascii="Calibri" w:eastAsia="Calibri" w:hAnsi="Calibri" w:cs="Calibri"/>
                <w:sz w:val="20"/>
                <w:szCs w:val="20"/>
              </w:rPr>
            </w:pPr>
          </w:p>
          <w:p w14:paraId="3CCD4B33"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Utworzenie Strefy Bezpieczeństwa Ruchu Drogowego poprzez zagospodarowanie parkingu przy Szkole Podstawowej nr 1.</w:t>
            </w:r>
          </w:p>
          <w:p w14:paraId="2ACAA504" w14:textId="4594CA0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Uświadomienie uczestnikom ruchu drogowego zagrożeń wynikających z nieprawidłowego porusz</w:t>
            </w:r>
            <w:r w:rsidR="00FE662D">
              <w:rPr>
                <w:rFonts w:ascii="Calibri" w:eastAsia="Calibri" w:hAnsi="Calibri" w:cs="Calibri"/>
                <w:sz w:val="20"/>
                <w:szCs w:val="20"/>
              </w:rPr>
              <w:t xml:space="preserve">ania się na drogach </w:t>
            </w:r>
          </w:p>
          <w:p w14:paraId="3B295ADA" w14:textId="77777777"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t xml:space="preserve">Zwiększenie bezpieczeństwa uczestników ruchu drogowego na terenie miasta Szczyrk, w szczególności dzieci i młodzieży poruszających się jednośladami. </w:t>
            </w:r>
          </w:p>
        </w:tc>
      </w:tr>
      <w:tr w:rsidR="00E31EAA" w:rsidRPr="00E31EAA" w14:paraId="43D1CB3D" w14:textId="77777777" w:rsidTr="00E31EAA">
        <w:tc>
          <w:tcPr>
            <w:tcW w:w="568" w:type="dxa"/>
          </w:tcPr>
          <w:p w14:paraId="5CAC8C89" w14:textId="77777777" w:rsidR="00E31EAA" w:rsidRPr="00E31EAA" w:rsidRDefault="00E31EAA" w:rsidP="00E31EAA">
            <w:pPr>
              <w:spacing w:before="40" w:after="200" w:line="240" w:lineRule="auto"/>
              <w:jc w:val="center"/>
              <w:rPr>
                <w:rFonts w:ascii="Calibri" w:eastAsia="Calibri" w:hAnsi="Calibri" w:cs="Calibri"/>
                <w:sz w:val="20"/>
                <w:szCs w:val="20"/>
              </w:rPr>
            </w:pPr>
            <w:r w:rsidRPr="00E31EAA">
              <w:rPr>
                <w:rFonts w:ascii="Calibri" w:eastAsia="Calibri" w:hAnsi="Calibri" w:cs="Calibri"/>
                <w:sz w:val="20"/>
                <w:szCs w:val="20"/>
              </w:rPr>
              <w:lastRenderedPageBreak/>
              <w:t>3</w:t>
            </w:r>
          </w:p>
        </w:tc>
        <w:tc>
          <w:tcPr>
            <w:tcW w:w="1276" w:type="dxa"/>
            <w:tcBorders>
              <w:right w:val="single" w:sz="4" w:space="0" w:color="auto"/>
            </w:tcBorders>
          </w:tcPr>
          <w:p w14:paraId="62984F84" w14:textId="77777777" w:rsidR="00E31EAA" w:rsidRPr="00E31EAA" w:rsidRDefault="00E31EAA" w:rsidP="00E31EAA">
            <w:pPr>
              <w:spacing w:before="40" w:after="200" w:line="240" w:lineRule="auto"/>
              <w:rPr>
                <w:rFonts w:ascii="Calibri" w:eastAsia="Calibri" w:hAnsi="Calibri" w:cs="Calibri"/>
                <w:b/>
                <w:sz w:val="20"/>
                <w:szCs w:val="20"/>
              </w:rPr>
            </w:pPr>
            <w:r w:rsidRPr="00E31EAA">
              <w:rPr>
                <w:rFonts w:ascii="Calibri" w:eastAsia="Calibri" w:hAnsi="Calibri" w:cs="Calibri"/>
                <w:b/>
                <w:sz w:val="20"/>
                <w:szCs w:val="20"/>
              </w:rPr>
              <w:t>Gmina Siemianowice Śląskie</w:t>
            </w:r>
          </w:p>
        </w:tc>
        <w:tc>
          <w:tcPr>
            <w:tcW w:w="2268" w:type="dxa"/>
            <w:tcBorders>
              <w:left w:val="single" w:sz="4" w:space="0" w:color="auto"/>
            </w:tcBorders>
          </w:tcPr>
          <w:p w14:paraId="082F5C70" w14:textId="78173C9D"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Parafia świętego Antoniego Paderewskiego</w:t>
            </w:r>
            <w:r w:rsidR="00ED6EB2">
              <w:rPr>
                <w:rFonts w:ascii="Calibri" w:eastAsia="Calibri" w:hAnsi="Calibri" w:cs="Calibri"/>
                <w:sz w:val="20"/>
                <w:szCs w:val="20"/>
              </w:rPr>
              <w:t>;</w:t>
            </w:r>
          </w:p>
          <w:p w14:paraId="1BF9F43B" w14:textId="2E7D5D94"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Przedszkole „Gumisiowe Przedszkole”</w:t>
            </w:r>
            <w:r w:rsidR="00ED6EB2">
              <w:rPr>
                <w:rFonts w:ascii="Calibri" w:eastAsia="Calibri" w:hAnsi="Calibri" w:cs="Calibri"/>
                <w:sz w:val="20"/>
                <w:szCs w:val="20"/>
              </w:rPr>
              <w:t>;</w:t>
            </w:r>
          </w:p>
          <w:p w14:paraId="5F1B301B" w14:textId="1A7BCB10"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Komenda Miejska Policji Siemianowice Śląskie</w:t>
            </w:r>
            <w:r w:rsidR="00ED6EB2">
              <w:rPr>
                <w:rFonts w:ascii="Calibri" w:eastAsia="Calibri" w:hAnsi="Calibri" w:cs="Calibri"/>
                <w:sz w:val="20"/>
                <w:szCs w:val="20"/>
              </w:rPr>
              <w:t>;</w:t>
            </w:r>
          </w:p>
          <w:p w14:paraId="31117040"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Straż Miejska Siemianowice Śląskie.</w:t>
            </w:r>
          </w:p>
          <w:p w14:paraId="050C0512" w14:textId="77777777" w:rsidR="00E31EAA" w:rsidRPr="00E31EAA" w:rsidRDefault="00E31EAA" w:rsidP="00E31EAA">
            <w:pPr>
              <w:spacing w:before="40" w:after="120" w:line="240" w:lineRule="auto"/>
              <w:rPr>
                <w:rFonts w:ascii="Calibri" w:eastAsia="Calibri" w:hAnsi="Calibri" w:cs="Calibri"/>
                <w:sz w:val="20"/>
                <w:szCs w:val="20"/>
              </w:rPr>
            </w:pPr>
          </w:p>
          <w:p w14:paraId="392B3165" w14:textId="77777777" w:rsidR="00E31EAA" w:rsidRPr="00E31EAA" w:rsidRDefault="00E31EAA" w:rsidP="00E31EAA">
            <w:pPr>
              <w:spacing w:before="40" w:after="120" w:line="240" w:lineRule="auto"/>
              <w:rPr>
                <w:rFonts w:ascii="Calibri" w:eastAsia="Calibri" w:hAnsi="Calibri" w:cs="Calibri"/>
                <w:sz w:val="20"/>
                <w:szCs w:val="20"/>
              </w:rPr>
            </w:pPr>
          </w:p>
          <w:p w14:paraId="4912CFD3" w14:textId="77777777" w:rsidR="00E31EAA" w:rsidRPr="00E31EAA" w:rsidRDefault="00E31EAA" w:rsidP="00E31EAA">
            <w:pPr>
              <w:spacing w:before="40" w:after="120" w:line="240" w:lineRule="auto"/>
              <w:rPr>
                <w:rFonts w:ascii="Calibri" w:eastAsia="Calibri" w:hAnsi="Calibri" w:cs="Calibri"/>
                <w:sz w:val="20"/>
                <w:szCs w:val="20"/>
              </w:rPr>
            </w:pPr>
          </w:p>
          <w:p w14:paraId="71BBAD36" w14:textId="77777777" w:rsidR="00E31EAA" w:rsidRPr="00E31EAA" w:rsidRDefault="00E31EAA" w:rsidP="00E31EAA">
            <w:pPr>
              <w:spacing w:before="40" w:after="120" w:line="240" w:lineRule="auto"/>
              <w:rPr>
                <w:rFonts w:ascii="Calibri" w:eastAsia="Calibri" w:hAnsi="Calibri" w:cs="Calibri"/>
                <w:sz w:val="20"/>
                <w:szCs w:val="20"/>
              </w:rPr>
            </w:pPr>
          </w:p>
        </w:tc>
        <w:tc>
          <w:tcPr>
            <w:tcW w:w="1843" w:type="dxa"/>
          </w:tcPr>
          <w:p w14:paraId="47F0EF78" w14:textId="545829AA"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t xml:space="preserve">Bezpieczne przejścia dla pieszych </w:t>
            </w:r>
            <w:r w:rsidR="00F8193B">
              <w:rPr>
                <w:rFonts w:ascii="Calibri" w:eastAsia="Calibri" w:hAnsi="Calibri" w:cs="Calibri"/>
                <w:sz w:val="20"/>
                <w:szCs w:val="20"/>
              </w:rPr>
              <w:t>–</w:t>
            </w:r>
            <w:r w:rsidRPr="00E31EAA">
              <w:rPr>
                <w:rFonts w:ascii="Calibri" w:eastAsia="Calibri" w:hAnsi="Calibri" w:cs="Calibri"/>
                <w:sz w:val="20"/>
                <w:szCs w:val="20"/>
              </w:rPr>
              <w:t xml:space="preserve"> Mikroprojekt</w:t>
            </w:r>
            <w:r w:rsidR="00F8193B">
              <w:rPr>
                <w:rFonts w:ascii="Calibri" w:eastAsia="Calibri" w:hAnsi="Calibri" w:cs="Calibri"/>
                <w:sz w:val="20"/>
                <w:szCs w:val="20"/>
              </w:rPr>
              <w:t xml:space="preserve"> /</w:t>
            </w:r>
          </w:p>
          <w:p w14:paraId="011FBC5E" w14:textId="3D5B3791" w:rsidR="00E31EAA" w:rsidRPr="00534DC7" w:rsidRDefault="00F8193B" w:rsidP="00E31EAA">
            <w:pPr>
              <w:spacing w:before="40" w:after="200" w:line="240" w:lineRule="auto"/>
              <w:rPr>
                <w:rFonts w:ascii="Calibri" w:eastAsia="Calibri" w:hAnsi="Calibri" w:cs="Calibri"/>
                <w:sz w:val="20"/>
                <w:szCs w:val="20"/>
              </w:rPr>
            </w:pPr>
            <w:r w:rsidRPr="00534DC7">
              <w:rPr>
                <w:rFonts w:ascii="Calibri" w:eastAsia="Calibri" w:hAnsi="Calibri" w:cs="Calibri"/>
                <w:sz w:val="20"/>
                <w:szCs w:val="20"/>
              </w:rPr>
              <w:t>„</w:t>
            </w:r>
            <w:r w:rsidR="00E31EAA" w:rsidRPr="00534DC7">
              <w:rPr>
                <w:rFonts w:ascii="Calibri" w:eastAsia="Calibri" w:hAnsi="Calibri" w:cs="Calibri"/>
                <w:sz w:val="20"/>
                <w:szCs w:val="20"/>
              </w:rPr>
              <w:t>Bezpieczne przejścia dla pieszych w Siemianowicach Śląskich - ul. Kapicy</w:t>
            </w:r>
            <w:r w:rsidRPr="00534DC7">
              <w:rPr>
                <w:rFonts w:ascii="Calibri" w:eastAsia="Calibri" w:hAnsi="Calibri" w:cs="Calibri"/>
                <w:sz w:val="20"/>
                <w:szCs w:val="20"/>
              </w:rPr>
              <w:t>”</w:t>
            </w:r>
          </w:p>
        </w:tc>
        <w:tc>
          <w:tcPr>
            <w:tcW w:w="3260" w:type="dxa"/>
            <w:tcBorders>
              <w:right w:val="single" w:sz="4" w:space="0" w:color="auto"/>
            </w:tcBorders>
          </w:tcPr>
          <w:p w14:paraId="398A1999"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Projekt dotyczył modernizacji przejścia dla pieszych przy ul. Kapicy w Siemianowicach Śląskich i składał się z następujących działań:</w:t>
            </w:r>
          </w:p>
          <w:p w14:paraId="0204C5F3" w14:textId="5543379F"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projekt branży energetycznej opracowany na aktualnej mapie do celów projektowych</w:t>
            </w:r>
            <w:r w:rsidR="00AB2AE4">
              <w:rPr>
                <w:rFonts w:ascii="Calibri" w:eastAsia="Calibri" w:hAnsi="Calibri" w:cs="Calibri"/>
                <w:sz w:val="20"/>
                <w:szCs w:val="20"/>
              </w:rPr>
              <w:t>;</w:t>
            </w:r>
          </w:p>
          <w:p w14:paraId="0C2A9F2C" w14:textId="0EB9B8F0"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projekt tymczasowej organizacji ruchu</w:t>
            </w:r>
            <w:r w:rsidR="00AB2AE4">
              <w:rPr>
                <w:rFonts w:ascii="Calibri" w:eastAsia="Calibri" w:hAnsi="Calibri" w:cs="Calibri"/>
                <w:sz w:val="20"/>
                <w:szCs w:val="20"/>
              </w:rPr>
              <w:t>;</w:t>
            </w:r>
          </w:p>
          <w:p w14:paraId="5A290EB0" w14:textId="05F8916E"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projekt docelowej organizacji ruchu</w:t>
            </w:r>
            <w:r w:rsidR="00AB2AE4">
              <w:rPr>
                <w:rFonts w:ascii="Calibri" w:eastAsia="Calibri" w:hAnsi="Calibri" w:cs="Calibri"/>
                <w:sz w:val="20"/>
                <w:szCs w:val="20"/>
              </w:rPr>
              <w:t>;</w:t>
            </w:r>
          </w:p>
          <w:p w14:paraId="74254D24" w14:textId="77777777"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komplet wyposażenia przejść dla pieszych.</w:t>
            </w:r>
          </w:p>
          <w:p w14:paraId="560D5F7A"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Ponadto w ramach projektu przekazano informację o modernizacji przejścia wiernym pobliskiego kościoła, gronu pedagogicznemu oraz korzystającym z niego pieszym.</w:t>
            </w:r>
          </w:p>
        </w:tc>
        <w:tc>
          <w:tcPr>
            <w:tcW w:w="1276" w:type="dxa"/>
            <w:tcBorders>
              <w:left w:val="single" w:sz="4" w:space="0" w:color="auto"/>
            </w:tcBorders>
          </w:tcPr>
          <w:p w14:paraId="5A14BFD5" w14:textId="63A5F679"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t xml:space="preserve">25 </w:t>
            </w:r>
            <w:r w:rsidR="00E31EAA" w:rsidRPr="00607083">
              <w:rPr>
                <w:rFonts w:ascii="Calibri" w:eastAsia="Calibri" w:hAnsi="Calibri" w:cs="Calibri"/>
                <w:b/>
                <w:sz w:val="20"/>
                <w:szCs w:val="20"/>
              </w:rPr>
              <w:t>000</w:t>
            </w:r>
          </w:p>
        </w:tc>
        <w:tc>
          <w:tcPr>
            <w:tcW w:w="1275" w:type="dxa"/>
            <w:tcBorders>
              <w:right w:val="single" w:sz="4" w:space="0" w:color="auto"/>
            </w:tcBorders>
          </w:tcPr>
          <w:p w14:paraId="69103986" w14:textId="620FB9ED"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t xml:space="preserve">24 </w:t>
            </w:r>
            <w:r w:rsidR="00E31EAA" w:rsidRPr="00607083">
              <w:rPr>
                <w:rFonts w:ascii="Calibri" w:eastAsia="Calibri" w:hAnsi="Calibri" w:cs="Calibri"/>
                <w:b/>
                <w:sz w:val="20"/>
                <w:szCs w:val="20"/>
              </w:rPr>
              <w:t>160,30</w:t>
            </w:r>
          </w:p>
        </w:tc>
        <w:tc>
          <w:tcPr>
            <w:tcW w:w="3119" w:type="dxa"/>
            <w:tcBorders>
              <w:bottom w:val="single" w:sz="8" w:space="0" w:color="auto"/>
            </w:tcBorders>
          </w:tcPr>
          <w:p w14:paraId="2E7BC025" w14:textId="77777777"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Wyniki ankiet:</w:t>
            </w:r>
          </w:p>
          <w:p w14:paraId="5C870596"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wskaźnik nr 1 poziom świadomości uczestników Programu na temat bezpiecznych zachowań – wzrost o 66%,</w:t>
            </w:r>
          </w:p>
          <w:p w14:paraId="44D602A8" w14:textId="0A8B6DC4" w:rsidR="00E31EAA" w:rsidRPr="00E31EAA" w:rsidRDefault="00E31EAA" w:rsidP="00FE662D">
            <w:pPr>
              <w:spacing w:after="60" w:line="240" w:lineRule="auto"/>
              <w:rPr>
                <w:rFonts w:ascii="Calibri" w:eastAsia="Calibri" w:hAnsi="Calibri" w:cs="Calibri"/>
                <w:sz w:val="20"/>
                <w:szCs w:val="20"/>
              </w:rPr>
            </w:pPr>
            <w:r w:rsidRPr="00E31EAA">
              <w:rPr>
                <w:rFonts w:ascii="Calibri" w:eastAsia="Calibri" w:hAnsi="Calibri" w:cs="Calibri"/>
                <w:sz w:val="20"/>
                <w:szCs w:val="20"/>
              </w:rPr>
              <w:t>wskaźnik nr 2 poziom poczucia bezpieczeństwa wśród uczestników Programu – wzrost o 18,5%.</w:t>
            </w:r>
          </w:p>
          <w:p w14:paraId="6130B03C"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Poprawa infrastruktury bezpieczeństwa pieszych w ruchu drogowym poprzez modernizację / przebudowę / doposażenie przejścia dla pieszych.</w:t>
            </w:r>
          </w:p>
          <w:p w14:paraId="23E5D965" w14:textId="21FEAF47"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t>Uświadamianie wszystkich uczestników ruchu drogowego ze szczególnym uwzględnieniem dzieci, młodzieży, seniorów i kierowców, o prawidłowym zachowaniu się na przejściach dla pieszych</w:t>
            </w:r>
            <w:r w:rsidR="00FE662D">
              <w:rPr>
                <w:rFonts w:ascii="Calibri" w:eastAsia="Calibri" w:hAnsi="Calibri" w:cs="Calibri"/>
                <w:sz w:val="20"/>
                <w:szCs w:val="20"/>
              </w:rPr>
              <w:t xml:space="preserve"> </w:t>
            </w:r>
            <w:r w:rsidRPr="00E31EAA">
              <w:rPr>
                <w:rFonts w:ascii="Calibri" w:eastAsia="Calibri" w:hAnsi="Calibri" w:cs="Calibri"/>
                <w:sz w:val="20"/>
                <w:szCs w:val="20"/>
              </w:rPr>
              <w:t>/ w okolicach przejść dla pieszych poprzez działania edukacyjno – profilaktyczne.</w:t>
            </w:r>
          </w:p>
        </w:tc>
      </w:tr>
      <w:tr w:rsidR="00E31EAA" w:rsidRPr="00E31EAA" w14:paraId="7D4E0724" w14:textId="77777777" w:rsidTr="00E31EAA">
        <w:tc>
          <w:tcPr>
            <w:tcW w:w="568" w:type="dxa"/>
          </w:tcPr>
          <w:p w14:paraId="626EAAF1" w14:textId="77777777" w:rsidR="00E31EAA" w:rsidRPr="00E31EAA" w:rsidRDefault="00E31EAA" w:rsidP="00E31EAA">
            <w:pPr>
              <w:spacing w:before="40" w:after="200" w:line="240" w:lineRule="auto"/>
              <w:jc w:val="center"/>
              <w:rPr>
                <w:rFonts w:ascii="Calibri" w:eastAsia="Calibri" w:hAnsi="Calibri" w:cs="Calibri"/>
                <w:sz w:val="20"/>
                <w:szCs w:val="20"/>
              </w:rPr>
            </w:pPr>
            <w:r w:rsidRPr="00E31EAA">
              <w:rPr>
                <w:rFonts w:ascii="Calibri" w:eastAsia="Calibri" w:hAnsi="Calibri" w:cs="Calibri"/>
                <w:sz w:val="20"/>
                <w:szCs w:val="20"/>
              </w:rPr>
              <w:t>4</w:t>
            </w:r>
          </w:p>
        </w:tc>
        <w:tc>
          <w:tcPr>
            <w:tcW w:w="1276" w:type="dxa"/>
            <w:tcBorders>
              <w:right w:val="single" w:sz="4" w:space="0" w:color="auto"/>
            </w:tcBorders>
          </w:tcPr>
          <w:p w14:paraId="4AA0B9D7" w14:textId="77777777" w:rsidR="00E31EAA" w:rsidRPr="00E31EAA" w:rsidRDefault="00E31EAA" w:rsidP="00E31EAA">
            <w:pPr>
              <w:spacing w:before="40" w:after="200" w:line="240" w:lineRule="auto"/>
              <w:rPr>
                <w:rFonts w:ascii="Calibri" w:eastAsia="Calibri" w:hAnsi="Calibri" w:cs="Calibri"/>
                <w:b/>
                <w:sz w:val="20"/>
                <w:szCs w:val="20"/>
              </w:rPr>
            </w:pPr>
            <w:r w:rsidRPr="00E31EAA">
              <w:rPr>
                <w:rFonts w:ascii="Calibri" w:eastAsia="Calibri" w:hAnsi="Calibri" w:cs="Calibri"/>
                <w:b/>
                <w:sz w:val="20"/>
                <w:szCs w:val="20"/>
              </w:rPr>
              <w:t>Gmina Koniecpol</w:t>
            </w:r>
          </w:p>
        </w:tc>
        <w:tc>
          <w:tcPr>
            <w:tcW w:w="2268" w:type="dxa"/>
            <w:tcBorders>
              <w:left w:val="single" w:sz="4" w:space="0" w:color="auto"/>
            </w:tcBorders>
          </w:tcPr>
          <w:p w14:paraId="5CAA16CE" w14:textId="2BEFCBF4" w:rsidR="00ED6EB2"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Placówki oświatowe: Szkoła Podstawowa nr 1 w Koniecpolu</w:t>
            </w:r>
            <w:r w:rsidR="00ED6EB2">
              <w:rPr>
                <w:rFonts w:ascii="Calibri" w:eastAsia="Calibri" w:hAnsi="Calibri" w:cs="Calibri"/>
                <w:sz w:val="20"/>
                <w:szCs w:val="20"/>
              </w:rPr>
              <w:t>;</w:t>
            </w:r>
          </w:p>
          <w:p w14:paraId="339DB43E" w14:textId="297022D0" w:rsidR="00ED6EB2"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Szkoła Podstawowa nr 2 w Koniecpolu</w:t>
            </w:r>
            <w:r w:rsidR="00ED6EB2">
              <w:rPr>
                <w:rFonts w:ascii="Calibri" w:eastAsia="Calibri" w:hAnsi="Calibri" w:cs="Calibri"/>
                <w:sz w:val="20"/>
                <w:szCs w:val="20"/>
              </w:rPr>
              <w:t>;</w:t>
            </w:r>
          </w:p>
          <w:p w14:paraId="7C28A9F9" w14:textId="4DF450DD" w:rsidR="00ED6EB2"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Przedszkole nr 1</w:t>
            </w:r>
            <w:r w:rsidR="00ED6EB2">
              <w:rPr>
                <w:rFonts w:ascii="Calibri" w:eastAsia="Calibri" w:hAnsi="Calibri" w:cs="Calibri"/>
                <w:sz w:val="20"/>
                <w:szCs w:val="20"/>
              </w:rPr>
              <w:t>;</w:t>
            </w:r>
          </w:p>
          <w:p w14:paraId="1306423A" w14:textId="149F40F6"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Przedszkole nr 2</w:t>
            </w:r>
            <w:r w:rsidR="00ED6EB2">
              <w:rPr>
                <w:rFonts w:ascii="Calibri" w:eastAsia="Calibri" w:hAnsi="Calibri" w:cs="Calibri"/>
                <w:sz w:val="20"/>
                <w:szCs w:val="20"/>
              </w:rPr>
              <w:t>;</w:t>
            </w:r>
          </w:p>
          <w:p w14:paraId="72276BBB" w14:textId="3C8BC94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Parafia pw. św. Michała Archanioła w Koniecpolu</w:t>
            </w:r>
            <w:r w:rsidR="00ED6EB2">
              <w:rPr>
                <w:rFonts w:ascii="Calibri" w:eastAsia="Calibri" w:hAnsi="Calibri" w:cs="Calibri"/>
                <w:sz w:val="20"/>
                <w:szCs w:val="20"/>
              </w:rPr>
              <w:t>;</w:t>
            </w:r>
          </w:p>
          <w:p w14:paraId="6D5CDBC4" w14:textId="59B56D34"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Portal Koniecpol.info</w:t>
            </w:r>
            <w:r w:rsidR="00ED6EB2">
              <w:rPr>
                <w:rFonts w:ascii="Calibri" w:eastAsia="Calibri" w:hAnsi="Calibri" w:cs="Calibri"/>
                <w:sz w:val="20"/>
                <w:szCs w:val="20"/>
              </w:rPr>
              <w:t>;</w:t>
            </w:r>
          </w:p>
          <w:p w14:paraId="1E67F1B4" w14:textId="202B3783"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lastRenderedPageBreak/>
              <w:t>Komenda Miejska Policji w Częstochowie</w:t>
            </w:r>
            <w:r w:rsidR="00ED6EB2">
              <w:rPr>
                <w:rFonts w:ascii="Calibri" w:eastAsia="Calibri" w:hAnsi="Calibri" w:cs="Calibri"/>
                <w:sz w:val="20"/>
                <w:szCs w:val="20"/>
              </w:rPr>
              <w:t>;</w:t>
            </w:r>
          </w:p>
          <w:p w14:paraId="14B057D7"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Wojewódzki Ośrodek Ruchu Drogowego w Częstochowie.</w:t>
            </w:r>
          </w:p>
          <w:p w14:paraId="4C269797" w14:textId="77777777" w:rsidR="00E31EAA" w:rsidRPr="00E31EAA" w:rsidRDefault="00E31EAA" w:rsidP="00E31EAA">
            <w:pPr>
              <w:spacing w:before="40" w:after="120" w:line="240" w:lineRule="auto"/>
              <w:rPr>
                <w:rFonts w:ascii="Calibri" w:eastAsia="Calibri" w:hAnsi="Calibri" w:cs="Calibri"/>
                <w:sz w:val="20"/>
                <w:szCs w:val="20"/>
              </w:rPr>
            </w:pPr>
          </w:p>
        </w:tc>
        <w:tc>
          <w:tcPr>
            <w:tcW w:w="1843" w:type="dxa"/>
          </w:tcPr>
          <w:p w14:paraId="7F925671" w14:textId="790BBEC5"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lastRenderedPageBreak/>
              <w:t xml:space="preserve">Bezpieczne przejścia dla pieszych </w:t>
            </w:r>
            <w:r w:rsidR="00F8193B">
              <w:rPr>
                <w:rFonts w:ascii="Calibri" w:eastAsia="Calibri" w:hAnsi="Calibri" w:cs="Calibri"/>
                <w:sz w:val="20"/>
                <w:szCs w:val="20"/>
              </w:rPr>
              <w:t>–</w:t>
            </w:r>
            <w:r w:rsidRPr="00E31EAA">
              <w:rPr>
                <w:rFonts w:ascii="Calibri" w:eastAsia="Calibri" w:hAnsi="Calibri" w:cs="Calibri"/>
                <w:sz w:val="20"/>
                <w:szCs w:val="20"/>
              </w:rPr>
              <w:t xml:space="preserve"> Mikroprojekt</w:t>
            </w:r>
            <w:r w:rsidR="00F8193B">
              <w:rPr>
                <w:rFonts w:ascii="Calibri" w:eastAsia="Calibri" w:hAnsi="Calibri" w:cs="Calibri"/>
                <w:sz w:val="20"/>
                <w:szCs w:val="20"/>
              </w:rPr>
              <w:t xml:space="preserve"> / </w:t>
            </w:r>
          </w:p>
          <w:p w14:paraId="2C0B1E0B" w14:textId="353C9975" w:rsidR="00E31EAA" w:rsidRPr="00534DC7" w:rsidRDefault="00F8193B" w:rsidP="00E31EAA">
            <w:pPr>
              <w:spacing w:before="40" w:after="200" w:line="240" w:lineRule="auto"/>
              <w:rPr>
                <w:rFonts w:ascii="Calibri" w:eastAsia="Calibri" w:hAnsi="Calibri" w:cs="Calibri"/>
                <w:sz w:val="20"/>
                <w:szCs w:val="20"/>
              </w:rPr>
            </w:pPr>
            <w:r w:rsidRPr="00534DC7">
              <w:rPr>
                <w:rFonts w:ascii="Calibri" w:eastAsia="Calibri" w:hAnsi="Calibri" w:cs="Calibri"/>
                <w:sz w:val="20"/>
                <w:szCs w:val="20"/>
              </w:rPr>
              <w:t>„</w:t>
            </w:r>
            <w:r w:rsidR="00E31EAA" w:rsidRPr="00534DC7">
              <w:rPr>
                <w:rFonts w:ascii="Calibri" w:eastAsia="Calibri" w:hAnsi="Calibri" w:cs="Calibri"/>
                <w:sz w:val="20"/>
                <w:szCs w:val="20"/>
              </w:rPr>
              <w:t>Piesi i kierowcy – świadomi uczestnicy ruchu drogowego w gminie Koniecpol</w:t>
            </w:r>
            <w:r w:rsidRPr="00534DC7">
              <w:rPr>
                <w:rFonts w:ascii="Calibri" w:eastAsia="Calibri" w:hAnsi="Calibri" w:cs="Calibri"/>
                <w:sz w:val="20"/>
                <w:szCs w:val="20"/>
              </w:rPr>
              <w:t>”</w:t>
            </w:r>
          </w:p>
        </w:tc>
        <w:tc>
          <w:tcPr>
            <w:tcW w:w="3260" w:type="dxa"/>
            <w:tcBorders>
              <w:right w:val="single" w:sz="4" w:space="0" w:color="auto"/>
            </w:tcBorders>
          </w:tcPr>
          <w:p w14:paraId="418C628A"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 ramach projektu podjęto następujące działania:</w:t>
            </w:r>
          </w:p>
          <w:p w14:paraId="41AD1A1B" w14:textId="52A2876C"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zakup radaru pedagogicznego oraz montaż na ulicy Szkolnej, w pobliżu przejścia dla pieszych przy Szkole Podstawowej nr 2</w:t>
            </w:r>
            <w:r w:rsidR="00AB2AE4">
              <w:rPr>
                <w:rFonts w:ascii="Calibri" w:eastAsia="Calibri" w:hAnsi="Calibri" w:cs="Calibri"/>
                <w:sz w:val="20"/>
                <w:szCs w:val="20"/>
              </w:rPr>
              <w:t>;</w:t>
            </w:r>
          </w:p>
          <w:p w14:paraId="28CF4CB6" w14:textId="77777777"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przeprowadzenie zajęć:</w:t>
            </w:r>
          </w:p>
          <w:p w14:paraId="33BE9FDC" w14:textId="40321DD0" w:rsidR="00E31EAA" w:rsidRPr="00E31EAA" w:rsidRDefault="00E31EAA" w:rsidP="004274C6">
            <w:pPr>
              <w:numPr>
                <w:ilvl w:val="0"/>
                <w:numId w:val="11"/>
              </w:numPr>
              <w:spacing w:after="0" w:line="240" w:lineRule="auto"/>
              <w:ind w:left="316" w:hanging="142"/>
              <w:rPr>
                <w:rFonts w:ascii="Calibri" w:eastAsia="Calibri" w:hAnsi="Calibri" w:cs="Calibri"/>
                <w:sz w:val="20"/>
                <w:szCs w:val="20"/>
              </w:rPr>
            </w:pPr>
            <w:r w:rsidRPr="00E31EAA">
              <w:rPr>
                <w:rFonts w:ascii="Calibri" w:eastAsia="Calibri" w:hAnsi="Calibri" w:cs="Calibri"/>
                <w:sz w:val="20"/>
                <w:szCs w:val="20"/>
              </w:rPr>
              <w:t>w szkołach podstawowych dla pierwszoklasistów pn. „Bezpieczny uczeń na drodze”</w:t>
            </w:r>
            <w:r w:rsidR="00AB2AE4">
              <w:rPr>
                <w:rFonts w:ascii="Calibri" w:eastAsia="Calibri" w:hAnsi="Calibri" w:cs="Calibri"/>
                <w:sz w:val="20"/>
                <w:szCs w:val="20"/>
              </w:rPr>
              <w:t>;</w:t>
            </w:r>
          </w:p>
          <w:p w14:paraId="3307882D" w14:textId="5DAE9DC3" w:rsidR="00E31EAA" w:rsidRPr="00E31EAA" w:rsidRDefault="00E31EAA" w:rsidP="004274C6">
            <w:pPr>
              <w:numPr>
                <w:ilvl w:val="0"/>
                <w:numId w:val="11"/>
              </w:numPr>
              <w:spacing w:after="0" w:line="240" w:lineRule="auto"/>
              <w:ind w:left="316" w:hanging="142"/>
              <w:rPr>
                <w:rFonts w:ascii="Calibri" w:eastAsia="Calibri" w:hAnsi="Calibri" w:cs="Calibri"/>
                <w:sz w:val="20"/>
                <w:szCs w:val="20"/>
              </w:rPr>
            </w:pPr>
            <w:r w:rsidRPr="00E31EAA">
              <w:rPr>
                <w:rFonts w:ascii="Calibri" w:eastAsia="Calibri" w:hAnsi="Calibri" w:cs="Calibri"/>
                <w:sz w:val="20"/>
                <w:szCs w:val="20"/>
              </w:rPr>
              <w:t>w przedszkolach na temat zasad bezpieczeństwa w ruchu drogowym</w:t>
            </w:r>
            <w:r w:rsidR="00AB2AE4">
              <w:rPr>
                <w:rFonts w:ascii="Calibri" w:eastAsia="Calibri" w:hAnsi="Calibri" w:cs="Calibri"/>
                <w:sz w:val="20"/>
                <w:szCs w:val="20"/>
              </w:rPr>
              <w:t>;</w:t>
            </w:r>
          </w:p>
          <w:p w14:paraId="42FFE43D" w14:textId="0EE71C95" w:rsidR="00E31EAA" w:rsidRPr="00E31EAA" w:rsidRDefault="00E31EAA" w:rsidP="004274C6">
            <w:pPr>
              <w:numPr>
                <w:ilvl w:val="0"/>
                <w:numId w:val="11"/>
              </w:numPr>
              <w:spacing w:after="0" w:line="240" w:lineRule="auto"/>
              <w:ind w:left="316" w:hanging="142"/>
              <w:rPr>
                <w:rFonts w:ascii="Calibri" w:eastAsia="Calibri" w:hAnsi="Calibri" w:cs="Calibri"/>
                <w:sz w:val="20"/>
                <w:szCs w:val="20"/>
              </w:rPr>
            </w:pPr>
            <w:r w:rsidRPr="00E31EAA">
              <w:rPr>
                <w:rFonts w:ascii="Calibri" w:eastAsia="Calibri" w:hAnsi="Calibri" w:cs="Calibri"/>
                <w:sz w:val="20"/>
                <w:szCs w:val="20"/>
              </w:rPr>
              <w:lastRenderedPageBreak/>
              <w:t>w terenie, których tematem było noszenie kamizelek odblaskowych poza placówkami oświatowymi</w:t>
            </w:r>
            <w:r w:rsidR="00AB2AE4">
              <w:rPr>
                <w:rFonts w:ascii="Calibri" w:eastAsia="Calibri" w:hAnsi="Calibri" w:cs="Calibri"/>
                <w:sz w:val="20"/>
                <w:szCs w:val="20"/>
              </w:rPr>
              <w:t>;</w:t>
            </w:r>
          </w:p>
          <w:p w14:paraId="6DE3D358" w14:textId="77777777"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zorganizowanie spotkań:</w:t>
            </w:r>
          </w:p>
          <w:p w14:paraId="582FD958" w14:textId="77777777" w:rsidR="00E31EAA" w:rsidRPr="00E31EAA" w:rsidRDefault="00E31EAA" w:rsidP="004274C6">
            <w:pPr>
              <w:numPr>
                <w:ilvl w:val="0"/>
                <w:numId w:val="11"/>
              </w:numPr>
              <w:spacing w:after="0" w:line="240" w:lineRule="auto"/>
              <w:ind w:left="316" w:hanging="142"/>
              <w:rPr>
                <w:rFonts w:ascii="Calibri" w:eastAsia="Calibri" w:hAnsi="Calibri" w:cs="Calibri"/>
                <w:sz w:val="20"/>
                <w:szCs w:val="20"/>
              </w:rPr>
            </w:pPr>
            <w:r w:rsidRPr="00E31EAA">
              <w:rPr>
                <w:rFonts w:ascii="Calibri" w:eastAsia="Calibri" w:hAnsi="Calibri" w:cs="Calibri"/>
                <w:sz w:val="20"/>
                <w:szCs w:val="20"/>
              </w:rPr>
              <w:t>edukacyjno-integracyjnego pn. „Kierujmy się odpowiedzialnością na drodze” dla parafian,</w:t>
            </w:r>
          </w:p>
          <w:p w14:paraId="3EB1E0E8" w14:textId="53403254" w:rsidR="00E31EAA" w:rsidRPr="00E31EAA" w:rsidRDefault="00E31EAA" w:rsidP="004274C6">
            <w:pPr>
              <w:numPr>
                <w:ilvl w:val="0"/>
                <w:numId w:val="11"/>
              </w:numPr>
              <w:spacing w:after="0" w:line="240" w:lineRule="auto"/>
              <w:ind w:left="316" w:hanging="142"/>
              <w:rPr>
                <w:rFonts w:ascii="Calibri" w:eastAsia="Calibri" w:hAnsi="Calibri" w:cs="Calibri"/>
                <w:sz w:val="20"/>
                <w:szCs w:val="20"/>
              </w:rPr>
            </w:pPr>
            <w:r w:rsidRPr="00E31EAA">
              <w:rPr>
                <w:rFonts w:ascii="Calibri" w:eastAsia="Calibri" w:hAnsi="Calibri" w:cs="Calibri"/>
                <w:sz w:val="20"/>
                <w:szCs w:val="20"/>
              </w:rPr>
              <w:t>pn. „Bezpieczny senior na drodze” dla mieszkańców 60+</w:t>
            </w:r>
            <w:r w:rsidR="00AB2AE4">
              <w:rPr>
                <w:rFonts w:ascii="Calibri" w:eastAsia="Calibri" w:hAnsi="Calibri" w:cs="Calibri"/>
                <w:sz w:val="20"/>
                <w:szCs w:val="20"/>
              </w:rPr>
              <w:t>;</w:t>
            </w:r>
          </w:p>
          <w:p w14:paraId="490DF940" w14:textId="77777777"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zorganizowanie eventu Dzień Bezpiecznego Pieszego, w trakcie którego m.in. policjanci przekazywali wiedzę nt. praw uczestników ruchu drogowego, strażacy mówili o działaniach ratowniczych, przeprowadzono szkolenie z udzielania pierwszej pomocy, można było wypróbować alkogogle oraz odbył się test wiedzy o bezpieczeństwie w ruchu drogowym dla uczniów.</w:t>
            </w:r>
          </w:p>
          <w:p w14:paraId="3AAE1352" w14:textId="358EA93E" w:rsidR="00E31EAA" w:rsidRPr="00E31EAA" w:rsidRDefault="00E31EAA" w:rsidP="00FE662D">
            <w:pPr>
              <w:spacing w:after="0" w:line="240" w:lineRule="auto"/>
              <w:rPr>
                <w:rFonts w:ascii="Calibri" w:eastAsia="Calibri" w:hAnsi="Calibri" w:cs="Calibri"/>
                <w:sz w:val="20"/>
                <w:szCs w:val="20"/>
              </w:rPr>
            </w:pPr>
            <w:r w:rsidRPr="00E31EAA">
              <w:rPr>
                <w:rFonts w:ascii="Calibri" w:eastAsia="Calibri" w:hAnsi="Calibri" w:cs="Calibri"/>
                <w:sz w:val="20"/>
                <w:szCs w:val="20"/>
              </w:rPr>
              <w:t>Podczas ww. wydarzeń rozdawane były kamizelki lub inne elementy odblaskowe.</w:t>
            </w:r>
            <w:r w:rsidR="00FE662D">
              <w:rPr>
                <w:rFonts w:ascii="Calibri" w:eastAsia="Calibri" w:hAnsi="Calibri" w:cs="Calibri"/>
                <w:sz w:val="20"/>
                <w:szCs w:val="20"/>
              </w:rPr>
              <w:t xml:space="preserve"> </w:t>
            </w:r>
            <w:r w:rsidRPr="00E31EAA">
              <w:rPr>
                <w:rFonts w:ascii="Calibri" w:eastAsia="Calibri" w:hAnsi="Calibri" w:cs="Calibri"/>
                <w:sz w:val="20"/>
                <w:szCs w:val="20"/>
              </w:rPr>
              <w:t>Projekt zakończył się konferencją podsumowującą w Urzędzie Miasta i Gminy Koniecpol.</w:t>
            </w:r>
          </w:p>
        </w:tc>
        <w:tc>
          <w:tcPr>
            <w:tcW w:w="1276" w:type="dxa"/>
            <w:tcBorders>
              <w:left w:val="single" w:sz="4" w:space="0" w:color="auto"/>
            </w:tcBorders>
          </w:tcPr>
          <w:p w14:paraId="43280D07" w14:textId="4EFB9F21"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lastRenderedPageBreak/>
              <w:t xml:space="preserve">19 </w:t>
            </w:r>
            <w:r w:rsidR="00E31EAA" w:rsidRPr="00607083">
              <w:rPr>
                <w:rFonts w:ascii="Calibri" w:eastAsia="Calibri" w:hAnsi="Calibri" w:cs="Calibri"/>
                <w:b/>
                <w:sz w:val="20"/>
                <w:szCs w:val="20"/>
              </w:rPr>
              <w:t>296</w:t>
            </w:r>
          </w:p>
        </w:tc>
        <w:tc>
          <w:tcPr>
            <w:tcW w:w="1275" w:type="dxa"/>
            <w:tcBorders>
              <w:right w:val="single" w:sz="4" w:space="0" w:color="auto"/>
            </w:tcBorders>
          </w:tcPr>
          <w:p w14:paraId="72889005" w14:textId="7DD4EB64"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t xml:space="preserve">15 </w:t>
            </w:r>
            <w:r w:rsidR="00E31EAA" w:rsidRPr="00607083">
              <w:rPr>
                <w:rFonts w:ascii="Calibri" w:eastAsia="Calibri" w:hAnsi="Calibri" w:cs="Calibri"/>
                <w:b/>
                <w:sz w:val="20"/>
                <w:szCs w:val="20"/>
              </w:rPr>
              <w:t>712,21</w:t>
            </w:r>
          </w:p>
        </w:tc>
        <w:tc>
          <w:tcPr>
            <w:tcW w:w="3119" w:type="dxa"/>
            <w:tcBorders>
              <w:top w:val="single" w:sz="8" w:space="0" w:color="auto"/>
            </w:tcBorders>
          </w:tcPr>
          <w:p w14:paraId="7C09FEC8" w14:textId="77777777"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Wyniki ankiet:</w:t>
            </w:r>
          </w:p>
          <w:p w14:paraId="06BBAED4" w14:textId="4DA53899" w:rsidR="00E31EAA" w:rsidRPr="00E31EAA" w:rsidRDefault="00E31EAA" w:rsidP="00FE662D">
            <w:pPr>
              <w:spacing w:after="0" w:line="240" w:lineRule="auto"/>
              <w:rPr>
                <w:rFonts w:ascii="Calibri" w:eastAsia="Calibri" w:hAnsi="Calibri" w:cs="Calibri"/>
                <w:sz w:val="20"/>
                <w:szCs w:val="20"/>
              </w:rPr>
            </w:pPr>
            <w:r w:rsidRPr="00E31EAA">
              <w:rPr>
                <w:rFonts w:ascii="Calibri" w:eastAsia="Calibri" w:hAnsi="Calibri" w:cs="Calibri"/>
                <w:sz w:val="20"/>
                <w:szCs w:val="20"/>
              </w:rPr>
              <w:t>wskaźnik nr 1 poziom świadomości uczestników Programu na temat bezpiecznych zachowań – wzrost o 8,5%,</w:t>
            </w:r>
            <w:r w:rsidR="00FE662D">
              <w:rPr>
                <w:rFonts w:ascii="Calibri" w:eastAsia="Calibri" w:hAnsi="Calibri" w:cs="Calibri"/>
                <w:sz w:val="20"/>
                <w:szCs w:val="20"/>
              </w:rPr>
              <w:t xml:space="preserve"> </w:t>
            </w:r>
            <w:r w:rsidRPr="00E31EAA">
              <w:rPr>
                <w:rFonts w:ascii="Calibri" w:eastAsia="Calibri" w:hAnsi="Calibri" w:cs="Calibri"/>
                <w:sz w:val="20"/>
                <w:szCs w:val="20"/>
              </w:rPr>
              <w:t>wskaźnik nr 2 poziom poczucia bezpieczeństwa wśród uczestników Programu – wzrost o 4,4%.</w:t>
            </w:r>
          </w:p>
          <w:p w14:paraId="692EA101"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 xml:space="preserve">Połączenie rozwiązania infrastrukturalnego i działań edukacyjnych oraz integracji społeczności lokalnej skupionej na </w:t>
            </w:r>
            <w:r w:rsidRPr="00E31EAA">
              <w:rPr>
                <w:rFonts w:ascii="Calibri" w:eastAsia="Calibri" w:hAnsi="Calibri" w:cs="Calibri"/>
                <w:sz w:val="20"/>
                <w:szCs w:val="20"/>
              </w:rPr>
              <w:lastRenderedPageBreak/>
              <w:t>prawidłowych zachowaniach w ruchu drogowym.</w:t>
            </w:r>
          </w:p>
          <w:p w14:paraId="3CE380B9"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Rozpowszechnienie wiedzy o bezpiecznym poruszaniu się w ruchu drogowym i jednocześnie eliminowanie negatywnych zachowań.</w:t>
            </w:r>
          </w:p>
          <w:p w14:paraId="7ECE1F7B"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Zwiększenie edukacji społecznej z zakresu bezpieczeństwa ruchu drogowego.</w:t>
            </w:r>
          </w:p>
          <w:p w14:paraId="449AAF90" w14:textId="77777777" w:rsidR="00E31EAA" w:rsidRPr="00E31EAA" w:rsidRDefault="00E31EAA" w:rsidP="00E31EAA">
            <w:pPr>
              <w:spacing w:before="40" w:after="120" w:line="240" w:lineRule="auto"/>
              <w:rPr>
                <w:rFonts w:ascii="Calibri" w:eastAsia="Calibri" w:hAnsi="Calibri" w:cs="Calibri"/>
                <w:sz w:val="20"/>
                <w:szCs w:val="20"/>
              </w:rPr>
            </w:pPr>
          </w:p>
        </w:tc>
      </w:tr>
      <w:tr w:rsidR="00E31EAA" w:rsidRPr="00E31EAA" w14:paraId="23AB2542" w14:textId="77777777" w:rsidTr="00E31EAA">
        <w:tc>
          <w:tcPr>
            <w:tcW w:w="568" w:type="dxa"/>
          </w:tcPr>
          <w:p w14:paraId="3574FC7F" w14:textId="3F0D9F55" w:rsidR="00E31EAA" w:rsidRPr="00E31EAA" w:rsidRDefault="00E31EAA" w:rsidP="00E31EAA">
            <w:pPr>
              <w:spacing w:before="40" w:after="200" w:line="240" w:lineRule="auto"/>
              <w:jc w:val="center"/>
              <w:rPr>
                <w:rFonts w:ascii="Calibri" w:eastAsia="Calibri" w:hAnsi="Calibri" w:cs="Calibri"/>
                <w:sz w:val="20"/>
                <w:szCs w:val="20"/>
              </w:rPr>
            </w:pPr>
            <w:r w:rsidRPr="00E31EAA">
              <w:rPr>
                <w:rFonts w:ascii="Calibri" w:eastAsia="Calibri" w:hAnsi="Calibri" w:cs="Calibri"/>
                <w:sz w:val="20"/>
                <w:szCs w:val="20"/>
              </w:rPr>
              <w:lastRenderedPageBreak/>
              <w:t>5</w:t>
            </w:r>
          </w:p>
        </w:tc>
        <w:tc>
          <w:tcPr>
            <w:tcW w:w="1276" w:type="dxa"/>
            <w:tcBorders>
              <w:right w:val="single" w:sz="4" w:space="0" w:color="auto"/>
            </w:tcBorders>
          </w:tcPr>
          <w:p w14:paraId="640756E5" w14:textId="77777777" w:rsidR="00E31EAA" w:rsidRPr="00E31EAA" w:rsidRDefault="00E31EAA" w:rsidP="00E31EAA">
            <w:pPr>
              <w:spacing w:before="40" w:after="200" w:line="240" w:lineRule="auto"/>
              <w:rPr>
                <w:rFonts w:ascii="Calibri" w:eastAsia="Calibri" w:hAnsi="Calibri" w:cs="Calibri"/>
                <w:b/>
                <w:sz w:val="20"/>
                <w:szCs w:val="20"/>
              </w:rPr>
            </w:pPr>
            <w:r w:rsidRPr="00E31EAA">
              <w:rPr>
                <w:rFonts w:ascii="Calibri" w:eastAsia="Calibri" w:hAnsi="Calibri" w:cs="Calibri"/>
                <w:b/>
                <w:sz w:val="20"/>
                <w:szCs w:val="20"/>
              </w:rPr>
              <w:t>Gmina Krzanowice</w:t>
            </w:r>
          </w:p>
        </w:tc>
        <w:tc>
          <w:tcPr>
            <w:tcW w:w="2268" w:type="dxa"/>
            <w:tcBorders>
              <w:left w:val="single" w:sz="4" w:space="0" w:color="auto"/>
            </w:tcBorders>
          </w:tcPr>
          <w:p w14:paraId="089D8954" w14:textId="60D7B52D"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Komenda Powiatowa Policji w Raciborzu</w:t>
            </w:r>
            <w:r w:rsidR="00ED6EB2">
              <w:rPr>
                <w:rFonts w:ascii="Calibri" w:eastAsia="Calibri" w:hAnsi="Calibri" w:cs="Calibri"/>
                <w:sz w:val="20"/>
                <w:szCs w:val="20"/>
              </w:rPr>
              <w:t>;</w:t>
            </w:r>
          </w:p>
          <w:p w14:paraId="1EAA11D7" w14:textId="4E4E786E"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Komisariat Policji w Krzyżanowicach</w:t>
            </w:r>
            <w:r w:rsidR="00ED6EB2">
              <w:rPr>
                <w:rFonts w:ascii="Calibri" w:eastAsia="Calibri" w:hAnsi="Calibri" w:cs="Calibri"/>
                <w:sz w:val="20"/>
                <w:szCs w:val="20"/>
              </w:rPr>
              <w:t>;</w:t>
            </w:r>
          </w:p>
          <w:p w14:paraId="7D7B3307" w14:textId="336F022E"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Szkoła Podstawowa w Krzanowicach</w:t>
            </w:r>
            <w:r w:rsidR="00ED6EB2">
              <w:rPr>
                <w:rFonts w:ascii="Calibri" w:eastAsia="Calibri" w:hAnsi="Calibri" w:cs="Calibri"/>
                <w:sz w:val="20"/>
                <w:szCs w:val="20"/>
              </w:rPr>
              <w:t>;</w:t>
            </w:r>
          </w:p>
          <w:p w14:paraId="7A619025" w14:textId="44B37FF8"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lastRenderedPageBreak/>
              <w:t>Zespół Szkolno-Przedszkolny w Borucinie</w:t>
            </w:r>
            <w:r w:rsidR="00ED6EB2">
              <w:rPr>
                <w:rFonts w:ascii="Calibri" w:eastAsia="Calibri" w:hAnsi="Calibri" w:cs="Calibri"/>
                <w:sz w:val="20"/>
                <w:szCs w:val="20"/>
              </w:rPr>
              <w:t>;</w:t>
            </w:r>
          </w:p>
          <w:p w14:paraId="0BE3DE58" w14:textId="35411E18"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Zespół Szkolno-Przedszkolny w Wojnowicach</w:t>
            </w:r>
            <w:r w:rsidR="00ED6EB2">
              <w:rPr>
                <w:rFonts w:ascii="Calibri" w:eastAsia="Calibri" w:hAnsi="Calibri" w:cs="Calibri"/>
                <w:sz w:val="20"/>
                <w:szCs w:val="20"/>
              </w:rPr>
              <w:t>;</w:t>
            </w:r>
          </w:p>
          <w:p w14:paraId="3FD59608" w14:textId="1E2C3FC2"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Miejski Ośrodek Kultury w Krzanowicach</w:t>
            </w:r>
            <w:r w:rsidR="00ED6EB2">
              <w:rPr>
                <w:rFonts w:ascii="Calibri" w:eastAsia="Calibri" w:hAnsi="Calibri" w:cs="Calibri"/>
                <w:sz w:val="20"/>
                <w:szCs w:val="20"/>
              </w:rPr>
              <w:t>;</w:t>
            </w:r>
          </w:p>
          <w:p w14:paraId="7FE9965B" w14:textId="2296C26E"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Gminne Koło Rencistów Emerytów i Inwalidów w Krzanowicach</w:t>
            </w:r>
            <w:r w:rsidR="00ED6EB2">
              <w:rPr>
                <w:rFonts w:ascii="Calibri" w:eastAsia="Calibri" w:hAnsi="Calibri" w:cs="Calibri"/>
                <w:sz w:val="20"/>
                <w:szCs w:val="20"/>
              </w:rPr>
              <w:t>;</w:t>
            </w:r>
          </w:p>
          <w:p w14:paraId="3F3A1F03" w14:textId="0CADBE58"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Gminna Komisja Rozwiązywania Problemów Alkoholowych w Krzanowicach</w:t>
            </w:r>
            <w:r w:rsidR="00ED6EB2">
              <w:rPr>
                <w:rFonts w:ascii="Calibri" w:eastAsia="Calibri" w:hAnsi="Calibri" w:cs="Calibri"/>
                <w:sz w:val="20"/>
                <w:szCs w:val="20"/>
              </w:rPr>
              <w:t>;</w:t>
            </w:r>
          </w:p>
          <w:p w14:paraId="33C49CF8" w14:textId="006BFB48"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Ochotnicza Straż Pożarna w Krzanowicach</w:t>
            </w:r>
            <w:r w:rsidR="00ED6EB2">
              <w:rPr>
                <w:rFonts w:ascii="Calibri" w:eastAsia="Calibri" w:hAnsi="Calibri" w:cs="Calibri"/>
                <w:sz w:val="20"/>
                <w:szCs w:val="20"/>
              </w:rPr>
              <w:t>;</w:t>
            </w:r>
          </w:p>
          <w:p w14:paraId="18C698A2"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Gminny Ośrodek Pomocy Społecznej w Krzanowicach.</w:t>
            </w:r>
          </w:p>
        </w:tc>
        <w:tc>
          <w:tcPr>
            <w:tcW w:w="1843" w:type="dxa"/>
          </w:tcPr>
          <w:p w14:paraId="15DA3DB8" w14:textId="416C735C"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lastRenderedPageBreak/>
              <w:t xml:space="preserve">Bezpieczeństwo w miejscach publicznych ze szczególnym uwzględnieniem tworzenia lokalnych systemów bezpieczeństwa </w:t>
            </w:r>
            <w:r w:rsidR="00F8193B">
              <w:rPr>
                <w:rFonts w:ascii="Calibri" w:eastAsia="Calibri" w:hAnsi="Calibri" w:cs="Calibri"/>
                <w:sz w:val="20"/>
                <w:szCs w:val="20"/>
              </w:rPr>
              <w:t>–</w:t>
            </w:r>
            <w:r w:rsidRPr="00E31EAA">
              <w:rPr>
                <w:rFonts w:ascii="Calibri" w:eastAsia="Calibri" w:hAnsi="Calibri" w:cs="Calibri"/>
                <w:sz w:val="20"/>
                <w:szCs w:val="20"/>
              </w:rPr>
              <w:t xml:space="preserve"> Mikroprojekt</w:t>
            </w:r>
            <w:r w:rsidR="00F8193B">
              <w:rPr>
                <w:rFonts w:ascii="Calibri" w:eastAsia="Calibri" w:hAnsi="Calibri" w:cs="Calibri"/>
                <w:sz w:val="20"/>
                <w:szCs w:val="20"/>
              </w:rPr>
              <w:t xml:space="preserve"> /</w:t>
            </w:r>
          </w:p>
          <w:p w14:paraId="707E7E87" w14:textId="209FC8DC" w:rsidR="00E31EAA" w:rsidRPr="00534DC7" w:rsidRDefault="00F8193B" w:rsidP="00E31EAA">
            <w:pPr>
              <w:spacing w:before="40" w:after="200" w:line="240" w:lineRule="auto"/>
              <w:rPr>
                <w:rFonts w:ascii="Calibri" w:eastAsia="Calibri" w:hAnsi="Calibri" w:cs="Calibri"/>
                <w:sz w:val="20"/>
                <w:szCs w:val="20"/>
              </w:rPr>
            </w:pPr>
            <w:r w:rsidRPr="00534DC7">
              <w:rPr>
                <w:rFonts w:ascii="Calibri" w:eastAsia="Calibri" w:hAnsi="Calibri" w:cs="Calibri"/>
                <w:sz w:val="20"/>
                <w:szCs w:val="20"/>
              </w:rPr>
              <w:lastRenderedPageBreak/>
              <w:t>„</w:t>
            </w:r>
            <w:r w:rsidR="00E31EAA" w:rsidRPr="00534DC7">
              <w:rPr>
                <w:rFonts w:ascii="Calibri" w:eastAsia="Calibri" w:hAnsi="Calibri" w:cs="Calibri"/>
                <w:sz w:val="20"/>
                <w:szCs w:val="20"/>
              </w:rPr>
              <w:t>Nasz wspólny cel - bezpieczeństwo ponad wszystko - edukacja dla bezpieczeństwa w Gminie Krzanowice</w:t>
            </w:r>
            <w:r w:rsidRPr="00534DC7">
              <w:rPr>
                <w:rFonts w:ascii="Calibri" w:eastAsia="Calibri" w:hAnsi="Calibri" w:cs="Calibri"/>
                <w:sz w:val="20"/>
                <w:szCs w:val="20"/>
              </w:rPr>
              <w:t>”</w:t>
            </w:r>
          </w:p>
        </w:tc>
        <w:tc>
          <w:tcPr>
            <w:tcW w:w="3260" w:type="dxa"/>
            <w:tcBorders>
              <w:right w:val="single" w:sz="4" w:space="0" w:color="auto"/>
            </w:tcBorders>
          </w:tcPr>
          <w:p w14:paraId="3FC8F435"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W ramach projektu przeprowadzono następujące działania:</w:t>
            </w:r>
          </w:p>
          <w:p w14:paraId="1B4D7624" w14:textId="6A65E070"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kampanię promocyjną - plakat projektu,  tablice informacyjne, zakładka Razem bezpie</w:t>
            </w:r>
            <w:r w:rsidR="00064E64">
              <w:rPr>
                <w:rFonts w:ascii="Calibri" w:eastAsia="Calibri" w:hAnsi="Calibri" w:cs="Calibri"/>
                <w:sz w:val="20"/>
                <w:szCs w:val="20"/>
              </w:rPr>
              <w:t>czniej na stronie internetowej,</w:t>
            </w:r>
            <w:r w:rsidRPr="00E31EAA">
              <w:rPr>
                <w:rFonts w:ascii="Calibri" w:eastAsia="Calibri" w:hAnsi="Calibri" w:cs="Calibri"/>
                <w:sz w:val="20"/>
                <w:szCs w:val="20"/>
              </w:rPr>
              <w:t xml:space="preserve"> informacje przez facebook, media lokalne oraz ulotki</w:t>
            </w:r>
            <w:r w:rsidR="00AB2AE4">
              <w:rPr>
                <w:rFonts w:ascii="Calibri" w:eastAsia="Calibri" w:hAnsi="Calibri" w:cs="Calibri"/>
                <w:sz w:val="20"/>
                <w:szCs w:val="20"/>
              </w:rPr>
              <w:t>;</w:t>
            </w:r>
          </w:p>
          <w:p w14:paraId="05B9F13D" w14:textId="25DAC8CE"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lastRenderedPageBreak/>
              <w:t>zakupiono i zamontowano monitoring wizyjny (10 kamer z uposażeniem)</w:t>
            </w:r>
            <w:r w:rsidR="00AB2AE4">
              <w:rPr>
                <w:rFonts w:ascii="Calibri" w:eastAsia="Calibri" w:hAnsi="Calibri" w:cs="Calibri"/>
                <w:sz w:val="20"/>
                <w:szCs w:val="20"/>
              </w:rPr>
              <w:t>;</w:t>
            </w:r>
          </w:p>
          <w:p w14:paraId="49686071" w14:textId="555648B2"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zakupiono defibrylator AED, który zamontowano w Miejskim Ośrodku Kultury. Przeprowadzono szkolenia z pierwszej pomocy oraz obsługi defibrylatora AED</w:t>
            </w:r>
            <w:r w:rsidR="00AB2AE4">
              <w:rPr>
                <w:rFonts w:ascii="Calibri" w:eastAsia="Calibri" w:hAnsi="Calibri" w:cs="Calibri"/>
                <w:sz w:val="20"/>
                <w:szCs w:val="20"/>
              </w:rPr>
              <w:t>;</w:t>
            </w:r>
          </w:p>
          <w:p w14:paraId="44489A21" w14:textId="77777777"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cykl spotkań pn. „Jestem świadomy – jestem bezpieczny”</w:t>
            </w:r>
          </w:p>
          <w:p w14:paraId="304DBDFA" w14:textId="6A2FC7E7" w:rsidR="00E31EAA" w:rsidRPr="00E31EAA" w:rsidRDefault="00E31EAA" w:rsidP="004274C6">
            <w:pPr>
              <w:numPr>
                <w:ilvl w:val="0"/>
                <w:numId w:val="12"/>
              </w:numPr>
              <w:spacing w:after="0" w:line="240" w:lineRule="auto"/>
              <w:ind w:left="316" w:hanging="142"/>
              <w:rPr>
                <w:rFonts w:ascii="Calibri" w:eastAsia="Calibri" w:hAnsi="Calibri" w:cs="Calibri"/>
                <w:sz w:val="20"/>
                <w:szCs w:val="20"/>
              </w:rPr>
            </w:pPr>
            <w:r w:rsidRPr="00E31EAA">
              <w:rPr>
                <w:rFonts w:ascii="Calibri" w:eastAsia="Calibri" w:hAnsi="Calibri" w:cs="Calibri"/>
                <w:sz w:val="20"/>
                <w:szCs w:val="20"/>
              </w:rPr>
              <w:t>spotkania z przyszłymi młodymi kierowcami, w trakcie których policjanci omawiali kwestie dotyczące właściwego zachowania się na drodze</w:t>
            </w:r>
            <w:r w:rsidR="00AB2AE4">
              <w:rPr>
                <w:rFonts w:ascii="Calibri" w:eastAsia="Calibri" w:hAnsi="Calibri" w:cs="Calibri"/>
                <w:sz w:val="20"/>
                <w:szCs w:val="20"/>
              </w:rPr>
              <w:t>;</w:t>
            </w:r>
          </w:p>
          <w:p w14:paraId="317DFF6E" w14:textId="4614D0B2" w:rsidR="00E31EAA" w:rsidRPr="00E31EAA" w:rsidRDefault="00E31EAA" w:rsidP="004274C6">
            <w:pPr>
              <w:numPr>
                <w:ilvl w:val="0"/>
                <w:numId w:val="12"/>
              </w:numPr>
              <w:spacing w:after="0" w:line="240" w:lineRule="auto"/>
              <w:ind w:left="316" w:hanging="142"/>
              <w:rPr>
                <w:rFonts w:ascii="Calibri" w:eastAsia="Calibri" w:hAnsi="Calibri" w:cs="Calibri"/>
                <w:sz w:val="20"/>
                <w:szCs w:val="20"/>
              </w:rPr>
            </w:pPr>
            <w:r w:rsidRPr="00E31EAA">
              <w:rPr>
                <w:rFonts w:ascii="Calibri" w:eastAsia="Calibri" w:hAnsi="Calibri" w:cs="Calibri"/>
                <w:sz w:val="20"/>
                <w:szCs w:val="20"/>
              </w:rPr>
              <w:t>akcje profilaktyczno-p</w:t>
            </w:r>
            <w:r w:rsidR="00FE662D">
              <w:rPr>
                <w:rFonts w:ascii="Calibri" w:eastAsia="Calibri" w:hAnsi="Calibri" w:cs="Calibri"/>
                <w:sz w:val="20"/>
                <w:szCs w:val="20"/>
              </w:rPr>
              <w:t>rewencyjne z udziałem dzieci i P</w:t>
            </w:r>
            <w:r w:rsidRPr="00E31EAA">
              <w:rPr>
                <w:rFonts w:ascii="Calibri" w:eastAsia="Calibri" w:hAnsi="Calibri" w:cs="Calibri"/>
                <w:sz w:val="20"/>
                <w:szCs w:val="20"/>
              </w:rPr>
              <w:t>olicji przeprowadzających wspólnie kontrolę kierowców. Jako podsumowanie akcji zorganizowano konkurs wiedzy dla uczniów oraz rozdano laureatom nagrody</w:t>
            </w:r>
            <w:r w:rsidR="00AB2AE4">
              <w:rPr>
                <w:rFonts w:ascii="Calibri" w:eastAsia="Calibri" w:hAnsi="Calibri" w:cs="Calibri"/>
                <w:sz w:val="20"/>
                <w:szCs w:val="20"/>
              </w:rPr>
              <w:t>;</w:t>
            </w:r>
          </w:p>
          <w:p w14:paraId="49BCF01C" w14:textId="27970618"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Crash Testy – odpowiedzialność młodego kierowcy – warsztaty dla uczniów klas VIII z udziałem symulatorów</w:t>
            </w:r>
            <w:r w:rsidR="00AB2AE4">
              <w:rPr>
                <w:rFonts w:ascii="Calibri" w:eastAsia="Calibri" w:hAnsi="Calibri" w:cs="Calibri"/>
                <w:sz w:val="20"/>
                <w:szCs w:val="20"/>
              </w:rPr>
              <w:t>;</w:t>
            </w:r>
          </w:p>
          <w:p w14:paraId="70543125" w14:textId="69EDF293" w:rsidR="00E31EAA" w:rsidRPr="00E31EAA" w:rsidRDefault="00E31EAA" w:rsidP="004274C6">
            <w:pPr>
              <w:numPr>
                <w:ilvl w:val="0"/>
                <w:numId w:val="10"/>
              </w:numPr>
              <w:spacing w:after="0" w:line="240" w:lineRule="auto"/>
              <w:ind w:left="175" w:hanging="175"/>
              <w:rPr>
                <w:rFonts w:ascii="Calibri" w:eastAsia="Calibri" w:hAnsi="Calibri" w:cs="Calibri"/>
                <w:sz w:val="20"/>
                <w:szCs w:val="20"/>
              </w:rPr>
            </w:pPr>
            <w:r w:rsidRPr="00E31EAA">
              <w:rPr>
                <w:rFonts w:ascii="Calibri" w:eastAsia="Calibri" w:hAnsi="Calibri" w:cs="Calibri"/>
                <w:sz w:val="20"/>
                <w:szCs w:val="20"/>
              </w:rPr>
              <w:t>akcja „Srebrny listek” skierowana do sen</w:t>
            </w:r>
            <w:r w:rsidR="00064E64">
              <w:rPr>
                <w:rFonts w:ascii="Calibri" w:eastAsia="Calibri" w:hAnsi="Calibri" w:cs="Calibri"/>
                <w:sz w:val="20"/>
                <w:szCs w:val="20"/>
              </w:rPr>
              <w:t>iorów - rozpowszechnienie</w:t>
            </w:r>
            <w:r w:rsidRPr="00E31EAA">
              <w:rPr>
                <w:rFonts w:ascii="Calibri" w:eastAsia="Calibri" w:hAnsi="Calibri" w:cs="Calibri"/>
                <w:sz w:val="20"/>
                <w:szCs w:val="20"/>
              </w:rPr>
              <w:t xml:space="preserve"> naklejek srebrnych listków, informujących o tym, że dany pojazd prowadzi osoba starsza</w:t>
            </w:r>
            <w:r w:rsidR="00AB2AE4">
              <w:rPr>
                <w:rFonts w:ascii="Calibri" w:eastAsia="Calibri" w:hAnsi="Calibri" w:cs="Calibri"/>
                <w:sz w:val="20"/>
                <w:szCs w:val="20"/>
              </w:rPr>
              <w:t>;</w:t>
            </w:r>
          </w:p>
          <w:p w14:paraId="68EE4383" w14:textId="77777777" w:rsidR="00E31EAA" w:rsidRPr="00E31EAA" w:rsidRDefault="00E31EAA" w:rsidP="004274C6">
            <w:pPr>
              <w:numPr>
                <w:ilvl w:val="0"/>
                <w:numId w:val="10"/>
              </w:numPr>
              <w:spacing w:after="200" w:line="240" w:lineRule="auto"/>
              <w:ind w:left="175" w:hanging="175"/>
              <w:rPr>
                <w:rFonts w:ascii="Calibri" w:eastAsia="Calibri" w:hAnsi="Calibri" w:cs="Calibri"/>
                <w:sz w:val="20"/>
                <w:szCs w:val="20"/>
              </w:rPr>
            </w:pPr>
            <w:r w:rsidRPr="00E31EAA">
              <w:rPr>
                <w:rFonts w:ascii="Calibri" w:eastAsia="Calibri" w:hAnsi="Calibri" w:cs="Calibri"/>
                <w:sz w:val="20"/>
                <w:szCs w:val="20"/>
              </w:rPr>
              <w:t xml:space="preserve">„Bądź uważny” – cykl spotkań edukacyjnych polegających na podniesieniu wiedzy i świadomości </w:t>
            </w:r>
            <w:r w:rsidRPr="00E31EAA">
              <w:rPr>
                <w:rFonts w:ascii="Calibri" w:eastAsia="Calibri" w:hAnsi="Calibri" w:cs="Calibri"/>
                <w:sz w:val="20"/>
                <w:szCs w:val="20"/>
              </w:rPr>
              <w:lastRenderedPageBreak/>
              <w:t>nt. działania oszustów w świecie seniorów.</w:t>
            </w:r>
          </w:p>
        </w:tc>
        <w:tc>
          <w:tcPr>
            <w:tcW w:w="1276" w:type="dxa"/>
            <w:tcBorders>
              <w:left w:val="single" w:sz="4" w:space="0" w:color="auto"/>
            </w:tcBorders>
          </w:tcPr>
          <w:p w14:paraId="17A0E829" w14:textId="6DE0C7D7"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lastRenderedPageBreak/>
              <w:t xml:space="preserve">25 </w:t>
            </w:r>
            <w:r w:rsidR="00E31EAA" w:rsidRPr="00607083">
              <w:rPr>
                <w:rFonts w:ascii="Calibri" w:eastAsia="Calibri" w:hAnsi="Calibri" w:cs="Calibri"/>
                <w:b/>
                <w:sz w:val="20"/>
                <w:szCs w:val="20"/>
              </w:rPr>
              <w:t>000</w:t>
            </w:r>
          </w:p>
        </w:tc>
        <w:tc>
          <w:tcPr>
            <w:tcW w:w="1275" w:type="dxa"/>
            <w:tcBorders>
              <w:right w:val="single" w:sz="4" w:space="0" w:color="auto"/>
            </w:tcBorders>
          </w:tcPr>
          <w:p w14:paraId="12F73222" w14:textId="61A7C62B"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t xml:space="preserve">25 </w:t>
            </w:r>
            <w:r w:rsidR="00E31EAA" w:rsidRPr="00607083">
              <w:rPr>
                <w:rFonts w:ascii="Calibri" w:eastAsia="Calibri" w:hAnsi="Calibri" w:cs="Calibri"/>
                <w:b/>
                <w:sz w:val="20"/>
                <w:szCs w:val="20"/>
              </w:rPr>
              <w:t>000</w:t>
            </w:r>
          </w:p>
        </w:tc>
        <w:tc>
          <w:tcPr>
            <w:tcW w:w="3119" w:type="dxa"/>
          </w:tcPr>
          <w:p w14:paraId="304AEF89" w14:textId="77777777"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Wyniki ankiet:</w:t>
            </w:r>
          </w:p>
          <w:p w14:paraId="763E5582" w14:textId="35FEA67F" w:rsidR="00E31EAA" w:rsidRPr="00E31EAA" w:rsidRDefault="00E31EAA" w:rsidP="00FE662D">
            <w:pPr>
              <w:spacing w:after="0" w:line="240" w:lineRule="auto"/>
              <w:rPr>
                <w:rFonts w:ascii="Calibri" w:eastAsia="Calibri" w:hAnsi="Calibri" w:cs="Calibri"/>
                <w:sz w:val="20"/>
                <w:szCs w:val="20"/>
              </w:rPr>
            </w:pPr>
            <w:r w:rsidRPr="00E31EAA">
              <w:rPr>
                <w:rFonts w:ascii="Calibri" w:eastAsia="Calibri" w:hAnsi="Calibri" w:cs="Calibri"/>
                <w:sz w:val="20"/>
                <w:szCs w:val="20"/>
              </w:rPr>
              <w:t>wskaźnik nr 1 poziom świadomości uczestników Programu na temat bezpiecznych zachowań – wzrost o 11,4%,</w:t>
            </w:r>
            <w:r w:rsidR="00FE662D">
              <w:rPr>
                <w:rFonts w:ascii="Calibri" w:eastAsia="Calibri" w:hAnsi="Calibri" w:cs="Calibri"/>
                <w:sz w:val="20"/>
                <w:szCs w:val="20"/>
              </w:rPr>
              <w:t xml:space="preserve"> </w:t>
            </w:r>
            <w:r w:rsidRPr="00E31EAA">
              <w:rPr>
                <w:rFonts w:ascii="Calibri" w:eastAsia="Calibri" w:hAnsi="Calibri" w:cs="Calibri"/>
                <w:sz w:val="20"/>
                <w:szCs w:val="20"/>
              </w:rPr>
              <w:t>wskaźnik nr 2 poziom poczucia bezpieczeństwa wśród uczestników Programu – wzrost o 33%.</w:t>
            </w:r>
          </w:p>
          <w:p w14:paraId="506357B5" w14:textId="77777777" w:rsidR="00E31EAA" w:rsidRPr="00E31EAA" w:rsidRDefault="00E31EAA" w:rsidP="00E31EAA">
            <w:pPr>
              <w:spacing w:before="40" w:after="0" w:line="240" w:lineRule="auto"/>
              <w:rPr>
                <w:rFonts w:ascii="Calibri" w:eastAsia="Calibri" w:hAnsi="Calibri" w:cs="Calibri"/>
                <w:sz w:val="20"/>
                <w:szCs w:val="20"/>
              </w:rPr>
            </w:pPr>
          </w:p>
          <w:p w14:paraId="0E28A1C9"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lastRenderedPageBreak/>
              <w:t>Zakup i montaż sprzętu monitorującego przestrzeń publiczną oraz urządzenia wspomagającego udzielanie pierwszej pomocy przedmedycznej.</w:t>
            </w:r>
          </w:p>
          <w:p w14:paraId="47D34621"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Zaangażowanie oraz integracja społeczności lokalnej i służb prewencyjnych w działania dotyczące bezpiecznego zachowania się w Gminie Krzanowice.</w:t>
            </w:r>
          </w:p>
          <w:p w14:paraId="0F363CFA"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Zwiększenie wiedzy i umiejętności mieszkańców gminy na temat pierwszej pomocy przedmedycznej.</w:t>
            </w:r>
          </w:p>
          <w:p w14:paraId="2ECE0642"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Zwiększenie świadomości dotyczących właściwych postaw mieszkańców jako uczestników ruchu drogowego.</w:t>
            </w:r>
          </w:p>
          <w:p w14:paraId="30D2D7BC"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Zwiększenie wiedzy i świadomości seniorów na temat niebezpieczeństw ze strony oszustów oraz sposobów ochrony przed nimi.</w:t>
            </w:r>
          </w:p>
        </w:tc>
      </w:tr>
      <w:tr w:rsidR="00E31EAA" w:rsidRPr="00E31EAA" w14:paraId="2E0CF3EF" w14:textId="77777777" w:rsidTr="00E31EAA">
        <w:tc>
          <w:tcPr>
            <w:tcW w:w="568" w:type="dxa"/>
          </w:tcPr>
          <w:p w14:paraId="77C12645" w14:textId="77777777" w:rsidR="00E31EAA" w:rsidRPr="00E31EAA" w:rsidRDefault="00E31EAA" w:rsidP="00E31EAA">
            <w:pPr>
              <w:spacing w:before="40" w:after="200" w:line="240" w:lineRule="auto"/>
              <w:jc w:val="center"/>
              <w:rPr>
                <w:rFonts w:ascii="Calibri" w:eastAsia="Calibri" w:hAnsi="Calibri" w:cs="Calibri"/>
                <w:sz w:val="20"/>
                <w:szCs w:val="20"/>
              </w:rPr>
            </w:pPr>
            <w:r w:rsidRPr="00E31EAA">
              <w:rPr>
                <w:rFonts w:ascii="Calibri" w:eastAsia="Calibri" w:hAnsi="Calibri" w:cs="Calibri"/>
                <w:sz w:val="20"/>
                <w:szCs w:val="20"/>
              </w:rPr>
              <w:lastRenderedPageBreak/>
              <w:t>6</w:t>
            </w:r>
          </w:p>
        </w:tc>
        <w:tc>
          <w:tcPr>
            <w:tcW w:w="1276" w:type="dxa"/>
            <w:tcBorders>
              <w:right w:val="single" w:sz="4" w:space="0" w:color="auto"/>
            </w:tcBorders>
          </w:tcPr>
          <w:p w14:paraId="47E62857" w14:textId="77777777" w:rsidR="00E31EAA" w:rsidRPr="00E31EAA" w:rsidRDefault="00E31EAA" w:rsidP="00E31EAA">
            <w:pPr>
              <w:spacing w:before="40" w:after="200" w:line="240" w:lineRule="auto"/>
              <w:rPr>
                <w:rFonts w:ascii="Calibri" w:eastAsia="Calibri" w:hAnsi="Calibri" w:cs="Calibri"/>
                <w:b/>
                <w:sz w:val="20"/>
                <w:szCs w:val="20"/>
              </w:rPr>
            </w:pPr>
            <w:r w:rsidRPr="00E31EAA">
              <w:rPr>
                <w:rFonts w:ascii="Calibri" w:eastAsia="Calibri" w:hAnsi="Calibri" w:cs="Calibri"/>
                <w:b/>
                <w:sz w:val="20"/>
                <w:szCs w:val="20"/>
              </w:rPr>
              <w:t>Gmina Wojkowice</w:t>
            </w:r>
          </w:p>
        </w:tc>
        <w:tc>
          <w:tcPr>
            <w:tcW w:w="2268" w:type="dxa"/>
            <w:tcBorders>
              <w:left w:val="single" w:sz="4" w:space="0" w:color="auto"/>
            </w:tcBorders>
          </w:tcPr>
          <w:p w14:paraId="63A6746F" w14:textId="7014DF1A"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Miejski Ośrodek Opieki Społecznej w Wojkowicach</w:t>
            </w:r>
            <w:r w:rsidR="00ED6EB2">
              <w:rPr>
                <w:rFonts w:ascii="Calibri" w:eastAsia="Calibri" w:hAnsi="Calibri" w:cs="Calibri"/>
                <w:sz w:val="20"/>
                <w:szCs w:val="20"/>
              </w:rPr>
              <w:t>;</w:t>
            </w:r>
          </w:p>
          <w:p w14:paraId="03CDB692" w14:textId="6BBFD7B6"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Komisariat Policji w Wojkowicach</w:t>
            </w:r>
            <w:r w:rsidR="00ED6EB2">
              <w:rPr>
                <w:rFonts w:ascii="Calibri" w:eastAsia="Calibri" w:hAnsi="Calibri" w:cs="Calibri"/>
                <w:sz w:val="20"/>
                <w:szCs w:val="20"/>
              </w:rPr>
              <w:t>;</w:t>
            </w:r>
          </w:p>
          <w:p w14:paraId="05E1B644" w14:textId="77777777"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Placówki oświatowe w Wojkowicach:</w:t>
            </w:r>
          </w:p>
          <w:p w14:paraId="3F19FD29" w14:textId="39C35748"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Szkoła Podstawowa nr 1</w:t>
            </w:r>
            <w:r w:rsidR="00ED6EB2">
              <w:rPr>
                <w:rFonts w:ascii="Calibri" w:eastAsia="Calibri" w:hAnsi="Calibri" w:cs="Calibri"/>
                <w:sz w:val="20"/>
                <w:szCs w:val="20"/>
              </w:rPr>
              <w:t>;</w:t>
            </w:r>
          </w:p>
          <w:p w14:paraId="6311D90C" w14:textId="15F829DE"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Szkoła Podstawowa nr 3</w:t>
            </w:r>
            <w:r w:rsidR="00ED6EB2">
              <w:rPr>
                <w:rFonts w:ascii="Calibri" w:eastAsia="Calibri" w:hAnsi="Calibri" w:cs="Calibri"/>
                <w:sz w:val="20"/>
                <w:szCs w:val="20"/>
              </w:rPr>
              <w:t>;</w:t>
            </w:r>
          </w:p>
          <w:p w14:paraId="3EC08251" w14:textId="6C6AF2C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Zespół Szkół Ogólnokształcących i Technicznych</w:t>
            </w:r>
            <w:r w:rsidR="00ED6EB2">
              <w:rPr>
                <w:rFonts w:ascii="Calibri" w:eastAsia="Calibri" w:hAnsi="Calibri" w:cs="Calibri"/>
                <w:sz w:val="20"/>
                <w:szCs w:val="20"/>
              </w:rPr>
              <w:t>;</w:t>
            </w:r>
          </w:p>
          <w:p w14:paraId="7A5438E9" w14:textId="5DF0A0EC"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Zakład Karny w Wojkowicach</w:t>
            </w:r>
            <w:r w:rsidR="00ED6EB2">
              <w:rPr>
                <w:rFonts w:ascii="Calibri" w:eastAsia="Calibri" w:hAnsi="Calibri" w:cs="Calibri"/>
                <w:sz w:val="20"/>
                <w:szCs w:val="20"/>
              </w:rPr>
              <w:t>;</w:t>
            </w:r>
          </w:p>
          <w:p w14:paraId="0C183A89" w14:textId="735A5579"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Placówka Wsparcia Dziennego ,,Tlen”</w:t>
            </w:r>
            <w:r w:rsidR="00ED6EB2">
              <w:rPr>
                <w:rFonts w:ascii="Calibri" w:eastAsia="Calibri" w:hAnsi="Calibri" w:cs="Calibri"/>
                <w:sz w:val="20"/>
                <w:szCs w:val="20"/>
              </w:rPr>
              <w:t>;</w:t>
            </w:r>
          </w:p>
          <w:p w14:paraId="188A3EDD" w14:textId="6B8DF7B1"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radni i pracownicy samorządowi</w:t>
            </w:r>
            <w:r w:rsidR="00ED6EB2">
              <w:rPr>
                <w:rFonts w:ascii="Calibri" w:eastAsia="Calibri" w:hAnsi="Calibri" w:cs="Calibri"/>
                <w:sz w:val="20"/>
                <w:szCs w:val="20"/>
              </w:rPr>
              <w:t>;</w:t>
            </w:r>
          </w:p>
          <w:p w14:paraId="0A9A5465" w14:textId="77777777"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 xml:space="preserve">organizacje pozarządowe: </w:t>
            </w:r>
          </w:p>
          <w:p w14:paraId="5DA44B54" w14:textId="6131C39C" w:rsidR="00E31EAA" w:rsidRPr="00E31EAA" w:rsidRDefault="00ED6EB2" w:rsidP="00E31EAA">
            <w:pPr>
              <w:spacing w:before="40" w:after="0" w:line="240" w:lineRule="auto"/>
              <w:rPr>
                <w:rFonts w:ascii="Calibri" w:eastAsia="Calibri" w:hAnsi="Calibri" w:cs="Calibri"/>
                <w:sz w:val="20"/>
                <w:szCs w:val="20"/>
              </w:rPr>
            </w:pPr>
            <w:r>
              <w:rPr>
                <w:rFonts w:ascii="Calibri" w:eastAsia="Calibri" w:hAnsi="Calibri" w:cs="Calibri"/>
                <w:sz w:val="20"/>
                <w:szCs w:val="20"/>
              </w:rPr>
              <w:t>S</w:t>
            </w:r>
            <w:r w:rsidR="00E31EAA" w:rsidRPr="00E31EAA">
              <w:rPr>
                <w:rFonts w:ascii="Calibri" w:eastAsia="Calibri" w:hAnsi="Calibri" w:cs="Calibri"/>
                <w:sz w:val="20"/>
                <w:szCs w:val="20"/>
              </w:rPr>
              <w:t>towarzyszenie Aktywny Wojkowicki Senior</w:t>
            </w:r>
            <w:r>
              <w:rPr>
                <w:rFonts w:ascii="Calibri" w:eastAsia="Calibri" w:hAnsi="Calibri" w:cs="Calibri"/>
                <w:sz w:val="20"/>
                <w:szCs w:val="20"/>
              </w:rPr>
              <w:t>;</w:t>
            </w:r>
          </w:p>
          <w:p w14:paraId="02EACEE7" w14:textId="4D2A180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Akademia Sportu</w:t>
            </w:r>
            <w:r w:rsidR="00ED6EB2">
              <w:rPr>
                <w:rFonts w:ascii="Calibri" w:eastAsia="Calibri" w:hAnsi="Calibri" w:cs="Calibri"/>
                <w:sz w:val="20"/>
                <w:szCs w:val="20"/>
              </w:rPr>
              <w:t>;</w:t>
            </w:r>
          </w:p>
          <w:p w14:paraId="0510314A" w14:textId="62E8B502" w:rsidR="00E31EAA" w:rsidRPr="00E31EAA" w:rsidRDefault="00ED6EB2" w:rsidP="00E31EAA">
            <w:pPr>
              <w:spacing w:before="40" w:after="40" w:line="240" w:lineRule="auto"/>
              <w:rPr>
                <w:rFonts w:ascii="Calibri" w:eastAsia="Calibri" w:hAnsi="Calibri" w:cs="Calibri"/>
                <w:sz w:val="20"/>
                <w:szCs w:val="20"/>
              </w:rPr>
            </w:pPr>
            <w:r>
              <w:rPr>
                <w:rFonts w:ascii="Calibri" w:eastAsia="Calibri" w:hAnsi="Calibri" w:cs="Calibri"/>
                <w:sz w:val="20"/>
                <w:szCs w:val="20"/>
              </w:rPr>
              <w:t>w</w:t>
            </w:r>
            <w:r w:rsidR="00E31EAA" w:rsidRPr="00E31EAA">
              <w:rPr>
                <w:rFonts w:ascii="Calibri" w:eastAsia="Calibri" w:hAnsi="Calibri" w:cs="Calibri"/>
                <w:sz w:val="20"/>
                <w:szCs w:val="20"/>
              </w:rPr>
              <w:t>olontariusze.</w:t>
            </w:r>
          </w:p>
        </w:tc>
        <w:tc>
          <w:tcPr>
            <w:tcW w:w="1843" w:type="dxa"/>
          </w:tcPr>
          <w:p w14:paraId="593F8E4B" w14:textId="67962CCC" w:rsidR="00E31EAA" w:rsidRPr="00E31EAA" w:rsidRDefault="00E31EAA" w:rsidP="00E31EAA">
            <w:pPr>
              <w:spacing w:before="40" w:after="200" w:line="240" w:lineRule="auto"/>
              <w:rPr>
                <w:rFonts w:ascii="Calibri" w:eastAsia="Calibri" w:hAnsi="Calibri" w:cs="Calibri"/>
                <w:sz w:val="20"/>
                <w:szCs w:val="20"/>
              </w:rPr>
            </w:pPr>
            <w:r w:rsidRPr="00E31EAA">
              <w:rPr>
                <w:rFonts w:ascii="Calibri" w:eastAsia="Calibri" w:hAnsi="Calibri" w:cs="Calibri"/>
                <w:sz w:val="20"/>
                <w:szCs w:val="20"/>
              </w:rPr>
              <w:t xml:space="preserve">Przeciwdziałanie zjawiskom patologii oraz ochrona dzieci i młodzieży </w:t>
            </w:r>
            <w:r w:rsidR="00F8193B">
              <w:rPr>
                <w:rFonts w:ascii="Calibri" w:eastAsia="Calibri" w:hAnsi="Calibri" w:cs="Calibri"/>
                <w:sz w:val="20"/>
                <w:szCs w:val="20"/>
              </w:rPr>
              <w:t>–</w:t>
            </w:r>
            <w:r w:rsidRPr="00E31EAA">
              <w:rPr>
                <w:rFonts w:ascii="Calibri" w:eastAsia="Calibri" w:hAnsi="Calibri" w:cs="Calibri"/>
                <w:sz w:val="20"/>
                <w:szCs w:val="20"/>
              </w:rPr>
              <w:t xml:space="preserve"> Mikroprojekt</w:t>
            </w:r>
            <w:r w:rsidR="00F8193B">
              <w:rPr>
                <w:rFonts w:ascii="Calibri" w:eastAsia="Calibri" w:hAnsi="Calibri" w:cs="Calibri"/>
                <w:sz w:val="20"/>
                <w:szCs w:val="20"/>
              </w:rPr>
              <w:t xml:space="preserve"> /</w:t>
            </w:r>
          </w:p>
          <w:p w14:paraId="7642BCBC" w14:textId="5785F1AB" w:rsidR="00E31EAA" w:rsidRPr="00534DC7" w:rsidRDefault="00F8193B" w:rsidP="00E31EAA">
            <w:pPr>
              <w:spacing w:before="40" w:after="200" w:line="240" w:lineRule="auto"/>
              <w:rPr>
                <w:rFonts w:ascii="Calibri" w:eastAsia="Calibri" w:hAnsi="Calibri" w:cs="Calibri"/>
                <w:sz w:val="20"/>
                <w:szCs w:val="20"/>
              </w:rPr>
            </w:pPr>
            <w:r w:rsidRPr="00534DC7">
              <w:rPr>
                <w:rFonts w:ascii="Calibri" w:eastAsia="Calibri" w:hAnsi="Calibri" w:cs="Calibri"/>
                <w:sz w:val="20"/>
                <w:szCs w:val="20"/>
              </w:rPr>
              <w:t>„</w:t>
            </w:r>
            <w:r w:rsidR="00E31EAA" w:rsidRPr="00534DC7">
              <w:rPr>
                <w:rFonts w:ascii="Calibri" w:eastAsia="Calibri" w:hAnsi="Calibri" w:cs="Calibri"/>
                <w:sz w:val="20"/>
                <w:szCs w:val="20"/>
              </w:rPr>
              <w:t>Weź, nie bierz! Zintegrowane działania w zakresie profilaktyki uzależnień na terenie Gminy Wojkowice</w:t>
            </w:r>
            <w:r w:rsidRPr="00534DC7">
              <w:rPr>
                <w:rFonts w:ascii="Calibri" w:eastAsia="Calibri" w:hAnsi="Calibri" w:cs="Calibri"/>
                <w:sz w:val="20"/>
                <w:szCs w:val="20"/>
              </w:rPr>
              <w:t>”</w:t>
            </w:r>
          </w:p>
        </w:tc>
        <w:tc>
          <w:tcPr>
            <w:tcW w:w="3260" w:type="dxa"/>
            <w:tcBorders>
              <w:right w:val="single" w:sz="4" w:space="0" w:color="auto"/>
            </w:tcBorders>
          </w:tcPr>
          <w:p w14:paraId="794F5F9F"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 ramach projektu:</w:t>
            </w:r>
          </w:p>
          <w:p w14:paraId="7514432E" w14:textId="76F51C24"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stworzono gminne centrum współpracy - zakupiono, opracowano i wdrożono programy profilaktyczne, przeprowadzono spotkania dot. wymiany doświadczeń i dobrych praktyk w zakresie profilaktyki uzależnień oraz doskonalono kompetencje osób pracujących z dziećmi i młodzieżą w zakresie wczesnego rozpoznawania zagrożeń używania dopalaczy oraz umiejętności podejmowania interwencji</w:t>
            </w:r>
            <w:r w:rsidR="00372B1B">
              <w:rPr>
                <w:rFonts w:ascii="Calibri" w:eastAsia="Calibri" w:hAnsi="Calibri" w:cs="Calibri"/>
                <w:sz w:val="20"/>
                <w:szCs w:val="20"/>
              </w:rPr>
              <w:t>;</w:t>
            </w:r>
          </w:p>
          <w:p w14:paraId="2562359F" w14:textId="687FEA7C"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stworzono skuteczne kanały komunikacyjne - upowszechniono i poszerzono oferty programów profilaktycznych oraz wdrożono zintegrowany model profilaktyki w zakresie przeciwdziałania zjawiskom patologii oraz ochron</w:t>
            </w:r>
            <w:r w:rsidR="00064E64">
              <w:rPr>
                <w:rFonts w:ascii="Calibri" w:eastAsia="Calibri" w:hAnsi="Calibri" w:cs="Calibri"/>
                <w:sz w:val="20"/>
                <w:szCs w:val="20"/>
              </w:rPr>
              <w:t>y</w:t>
            </w:r>
            <w:r w:rsidRPr="00E31EAA">
              <w:rPr>
                <w:rFonts w:ascii="Calibri" w:eastAsia="Calibri" w:hAnsi="Calibri" w:cs="Calibri"/>
                <w:sz w:val="20"/>
                <w:szCs w:val="20"/>
              </w:rPr>
              <w:t xml:space="preserve"> dzieci i młodzieży przed niepożądanymi zjawiskami</w:t>
            </w:r>
            <w:r w:rsidR="00372B1B">
              <w:rPr>
                <w:rFonts w:ascii="Calibri" w:eastAsia="Calibri" w:hAnsi="Calibri" w:cs="Calibri"/>
                <w:sz w:val="20"/>
                <w:szCs w:val="20"/>
              </w:rPr>
              <w:t>;</w:t>
            </w:r>
          </w:p>
          <w:p w14:paraId="43AFDC9E" w14:textId="2F636839"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 xml:space="preserve">przeprowadzono kampanię społeczną „Weź, nie bierz” skierowaną głównie do dzieci i młodzieży oraz rodzin z grup ryzyka, której celem było podniesienie świadomości nt. skutków używania tzw. </w:t>
            </w:r>
            <w:r w:rsidR="00372B1B">
              <w:rPr>
                <w:rFonts w:ascii="Calibri" w:eastAsia="Calibri" w:hAnsi="Calibri" w:cs="Calibri"/>
                <w:sz w:val="20"/>
                <w:szCs w:val="20"/>
              </w:rPr>
              <w:t>d</w:t>
            </w:r>
            <w:r w:rsidRPr="00E31EAA">
              <w:rPr>
                <w:rFonts w:ascii="Calibri" w:eastAsia="Calibri" w:hAnsi="Calibri" w:cs="Calibri"/>
                <w:sz w:val="20"/>
                <w:szCs w:val="20"/>
              </w:rPr>
              <w:t>opalaczy</w:t>
            </w:r>
            <w:r w:rsidR="00372B1B">
              <w:rPr>
                <w:rFonts w:ascii="Calibri" w:eastAsia="Calibri" w:hAnsi="Calibri" w:cs="Calibri"/>
                <w:sz w:val="20"/>
                <w:szCs w:val="20"/>
              </w:rPr>
              <w:t>;</w:t>
            </w:r>
          </w:p>
          <w:p w14:paraId="4CAF7AA8" w14:textId="13A22701" w:rsidR="00E31EAA" w:rsidRPr="00E31EAA" w:rsidRDefault="00E31EAA" w:rsidP="004274C6">
            <w:pPr>
              <w:numPr>
                <w:ilvl w:val="0"/>
                <w:numId w:val="8"/>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uruchomiono Mobilny Punkt Konsultacyjny dla Rodziców, w ramach którego przeprowadzono konsultacje indywidualne i warsztaty terapeutyczne</w:t>
            </w:r>
            <w:r w:rsidR="00372B1B">
              <w:rPr>
                <w:rFonts w:ascii="Calibri" w:eastAsia="Calibri" w:hAnsi="Calibri" w:cs="Calibri"/>
                <w:sz w:val="20"/>
                <w:szCs w:val="20"/>
              </w:rPr>
              <w:t>;</w:t>
            </w:r>
          </w:p>
          <w:p w14:paraId="03015008" w14:textId="77777777" w:rsidR="00E31EAA" w:rsidRPr="00E31EAA" w:rsidRDefault="00E31EAA" w:rsidP="004274C6">
            <w:pPr>
              <w:numPr>
                <w:ilvl w:val="0"/>
                <w:numId w:val="8"/>
              </w:numPr>
              <w:spacing w:after="120" w:line="240" w:lineRule="auto"/>
              <w:ind w:left="176" w:hanging="142"/>
              <w:contextualSpacing/>
              <w:rPr>
                <w:rFonts w:ascii="Calibri" w:eastAsia="Calibri" w:hAnsi="Calibri" w:cs="Calibri"/>
                <w:sz w:val="20"/>
                <w:szCs w:val="20"/>
              </w:rPr>
            </w:pPr>
            <w:r w:rsidRPr="00E31EAA">
              <w:rPr>
                <w:rFonts w:ascii="Calibri" w:eastAsia="Calibri" w:hAnsi="Calibri" w:cs="Calibri"/>
                <w:sz w:val="20"/>
                <w:szCs w:val="20"/>
              </w:rPr>
              <w:lastRenderedPageBreak/>
              <w:t>uruchomiono Gminne Centrum Wolontariatu, które służyło popularyzacji wśród dzieci i młodzieży profilaktyki rówieśniczej oraz wolontariatu na rzecz bezpieczeństwa, promocji zdrowia i profilaktyki zachowań ryzykownych (alkohol, narkotyki).</w:t>
            </w:r>
          </w:p>
        </w:tc>
        <w:tc>
          <w:tcPr>
            <w:tcW w:w="1276" w:type="dxa"/>
            <w:tcBorders>
              <w:left w:val="single" w:sz="4" w:space="0" w:color="auto"/>
            </w:tcBorders>
          </w:tcPr>
          <w:p w14:paraId="646803F1" w14:textId="1683A37E"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lastRenderedPageBreak/>
              <w:t xml:space="preserve">23 </w:t>
            </w:r>
            <w:r w:rsidR="00E31EAA" w:rsidRPr="00607083">
              <w:rPr>
                <w:rFonts w:ascii="Calibri" w:eastAsia="Calibri" w:hAnsi="Calibri" w:cs="Calibri"/>
                <w:b/>
                <w:sz w:val="20"/>
                <w:szCs w:val="20"/>
              </w:rPr>
              <w:t xml:space="preserve">800 </w:t>
            </w:r>
          </w:p>
        </w:tc>
        <w:tc>
          <w:tcPr>
            <w:tcW w:w="1275" w:type="dxa"/>
            <w:tcBorders>
              <w:right w:val="single" w:sz="4" w:space="0" w:color="auto"/>
            </w:tcBorders>
          </w:tcPr>
          <w:p w14:paraId="056C27DF" w14:textId="21C6A940" w:rsidR="00E31EAA" w:rsidRPr="00607083" w:rsidRDefault="002D7555" w:rsidP="00E31EAA">
            <w:pPr>
              <w:spacing w:before="40" w:after="200" w:line="240" w:lineRule="auto"/>
              <w:jc w:val="center"/>
              <w:rPr>
                <w:rFonts w:ascii="Calibri" w:eastAsia="Calibri" w:hAnsi="Calibri" w:cs="Calibri"/>
                <w:b/>
                <w:sz w:val="20"/>
                <w:szCs w:val="20"/>
              </w:rPr>
            </w:pPr>
            <w:r>
              <w:rPr>
                <w:rFonts w:ascii="Calibri" w:eastAsia="Calibri" w:hAnsi="Calibri" w:cs="Calibri"/>
                <w:b/>
                <w:sz w:val="20"/>
                <w:szCs w:val="20"/>
              </w:rPr>
              <w:t xml:space="preserve">23 </w:t>
            </w:r>
            <w:r w:rsidR="00E31EAA" w:rsidRPr="00607083">
              <w:rPr>
                <w:rFonts w:ascii="Calibri" w:eastAsia="Calibri" w:hAnsi="Calibri" w:cs="Calibri"/>
                <w:b/>
                <w:sz w:val="20"/>
                <w:szCs w:val="20"/>
              </w:rPr>
              <w:t>791,90</w:t>
            </w:r>
          </w:p>
        </w:tc>
        <w:tc>
          <w:tcPr>
            <w:tcW w:w="3119" w:type="dxa"/>
          </w:tcPr>
          <w:p w14:paraId="21424F09" w14:textId="77777777" w:rsidR="00E31EAA" w:rsidRPr="00E31EAA" w:rsidRDefault="00E31EAA" w:rsidP="00E31EAA">
            <w:pPr>
              <w:spacing w:before="40" w:after="0" w:line="240" w:lineRule="auto"/>
              <w:rPr>
                <w:rFonts w:ascii="Calibri" w:eastAsia="Calibri" w:hAnsi="Calibri" w:cs="Calibri"/>
                <w:sz w:val="20"/>
                <w:szCs w:val="20"/>
              </w:rPr>
            </w:pPr>
            <w:r w:rsidRPr="00E31EAA">
              <w:rPr>
                <w:rFonts w:ascii="Calibri" w:eastAsia="Calibri" w:hAnsi="Calibri" w:cs="Calibri"/>
                <w:sz w:val="20"/>
                <w:szCs w:val="20"/>
              </w:rPr>
              <w:t>Wyniki ankiet:</w:t>
            </w:r>
          </w:p>
          <w:p w14:paraId="07DEC884"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wskaźnik nr 1 poziom świadomości uczestników Programu na temat bezpiecznych zachowań – wzrost o 11%,</w:t>
            </w:r>
          </w:p>
          <w:p w14:paraId="08BF24EE" w14:textId="77777777" w:rsidR="00E31EAA" w:rsidRPr="00E31EAA" w:rsidRDefault="00E31EAA" w:rsidP="00E31EAA">
            <w:pPr>
              <w:spacing w:after="60" w:line="240" w:lineRule="auto"/>
              <w:rPr>
                <w:rFonts w:ascii="Calibri" w:eastAsia="Calibri" w:hAnsi="Calibri" w:cs="Calibri"/>
                <w:sz w:val="20"/>
                <w:szCs w:val="20"/>
              </w:rPr>
            </w:pPr>
            <w:r w:rsidRPr="00E31EAA">
              <w:rPr>
                <w:rFonts w:ascii="Calibri" w:eastAsia="Calibri" w:hAnsi="Calibri" w:cs="Calibri"/>
                <w:sz w:val="20"/>
                <w:szCs w:val="20"/>
              </w:rPr>
              <w:t>wskaźnik nr 2 poziom poczucia bezpieczeństwa wśród uczestników Programu – wzrost o 8,75%.</w:t>
            </w:r>
          </w:p>
          <w:p w14:paraId="27F8820C" w14:textId="77777777" w:rsidR="00E31EAA" w:rsidRPr="00E31EAA" w:rsidRDefault="00E31EAA" w:rsidP="00E31EAA">
            <w:pPr>
              <w:spacing w:before="40" w:after="0" w:line="240" w:lineRule="auto"/>
              <w:rPr>
                <w:rFonts w:ascii="Calibri" w:eastAsia="Calibri" w:hAnsi="Calibri" w:cs="Calibri"/>
                <w:sz w:val="20"/>
                <w:szCs w:val="20"/>
              </w:rPr>
            </w:pPr>
          </w:p>
          <w:p w14:paraId="03A1DA0F"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 xml:space="preserve">Integracja przedstawicieli instytucji i społeczności lokalnej wobec problemu stosowania środków psychoaktywnych oraz uzależnień. </w:t>
            </w:r>
          </w:p>
          <w:p w14:paraId="733720CD"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 xml:space="preserve">Upowszechnienie informacji na temat programów profilaktycznych oraz placówek, w których osoby uzależnione mogą otrzymać należytą pomoc. </w:t>
            </w:r>
          </w:p>
          <w:p w14:paraId="24F250E2"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Wzmocnienie współpracy oraz integracji środowisk odpowiedzialnych za poczucie bezpieczeństwa mieszkańców oraz profilaktykę uzależnień.</w:t>
            </w:r>
          </w:p>
          <w:p w14:paraId="7F15C40A" w14:textId="77777777" w:rsidR="00E31EAA" w:rsidRPr="00E31EAA" w:rsidRDefault="00E31EAA" w:rsidP="00E31EAA">
            <w:pPr>
              <w:spacing w:before="40" w:after="120" w:line="240" w:lineRule="auto"/>
              <w:rPr>
                <w:rFonts w:ascii="Calibri" w:eastAsia="Calibri" w:hAnsi="Calibri" w:cs="Calibri"/>
                <w:sz w:val="20"/>
                <w:szCs w:val="20"/>
              </w:rPr>
            </w:pPr>
            <w:r w:rsidRPr="00E31EAA">
              <w:rPr>
                <w:rFonts w:ascii="Calibri" w:eastAsia="Calibri" w:hAnsi="Calibri" w:cs="Calibri"/>
                <w:sz w:val="20"/>
                <w:szCs w:val="20"/>
              </w:rPr>
              <w:t>Wzrost świadomości mieszkańców miasta na temat szkodliwości środków odurzających, w tym dopalaczy. Zmotywowanie osób do zainteresowania się problemem uzależnień wśród dzieci. Uświadomienie uczniom, że istnieje szeroka alternatywa dla wielu używek.</w:t>
            </w:r>
          </w:p>
          <w:p w14:paraId="010EC0F4" w14:textId="77777777" w:rsidR="00E31EAA" w:rsidRPr="00E31EAA" w:rsidRDefault="00E31EAA" w:rsidP="00E31EAA">
            <w:pPr>
              <w:spacing w:before="40" w:after="0" w:line="240" w:lineRule="auto"/>
              <w:rPr>
                <w:rFonts w:ascii="Calibri" w:eastAsia="Calibri" w:hAnsi="Calibri" w:cs="Calibri"/>
                <w:sz w:val="20"/>
                <w:szCs w:val="20"/>
              </w:rPr>
            </w:pPr>
          </w:p>
        </w:tc>
      </w:tr>
    </w:tbl>
    <w:p w14:paraId="41F6E082" w14:textId="77777777" w:rsidR="00E31EAA" w:rsidRPr="00E31EAA" w:rsidRDefault="00E31EAA" w:rsidP="00E31EAA">
      <w:pPr>
        <w:spacing w:after="200" w:line="276" w:lineRule="auto"/>
        <w:outlineLvl w:val="0"/>
        <w:rPr>
          <w:rFonts w:ascii="Calibri" w:eastAsia="Calibri" w:hAnsi="Calibri" w:cs="Arial"/>
          <w:b/>
          <w:sz w:val="28"/>
          <w:u w:val="single"/>
        </w:rPr>
      </w:pPr>
    </w:p>
    <w:p w14:paraId="370FA18C" w14:textId="77777777" w:rsidR="00E31EAA" w:rsidRPr="00E31EAA" w:rsidRDefault="00E31EAA" w:rsidP="00E31EAA">
      <w:pPr>
        <w:spacing w:after="200" w:line="276" w:lineRule="auto"/>
        <w:jc w:val="center"/>
        <w:outlineLvl w:val="0"/>
        <w:rPr>
          <w:rFonts w:ascii="Calibri" w:eastAsia="Calibri" w:hAnsi="Calibri" w:cs="Arial"/>
          <w:b/>
          <w:sz w:val="28"/>
        </w:rPr>
      </w:pPr>
      <w:r w:rsidRPr="00E31EAA">
        <w:rPr>
          <w:rFonts w:ascii="Calibri" w:eastAsia="Calibri" w:hAnsi="Calibri" w:cs="Arial"/>
          <w:b/>
          <w:sz w:val="28"/>
        </w:rPr>
        <w:t>13 - WOJEWÓDZTWO ŚWIĘTOKRZYSKIE</w:t>
      </w:r>
    </w:p>
    <w:tbl>
      <w:tblPr>
        <w:tblW w:w="1502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7"/>
        <w:gridCol w:w="1418"/>
        <w:gridCol w:w="2268"/>
        <w:gridCol w:w="1843"/>
        <w:gridCol w:w="3260"/>
        <w:gridCol w:w="1276"/>
        <w:gridCol w:w="1275"/>
        <w:gridCol w:w="3119"/>
      </w:tblGrid>
      <w:tr w:rsidR="00E31EAA" w:rsidRPr="00E31EAA" w14:paraId="759A77F7" w14:textId="77777777" w:rsidTr="00607083">
        <w:trPr>
          <w:trHeight w:val="577"/>
          <w:tblHeader/>
        </w:trPr>
        <w:tc>
          <w:tcPr>
            <w:tcW w:w="567" w:type="dxa"/>
            <w:shd w:val="clear" w:color="auto" w:fill="5B9BD5" w:themeFill="accent1"/>
            <w:vAlign w:val="center"/>
          </w:tcPr>
          <w:p w14:paraId="6DB55092" w14:textId="77777777" w:rsidR="00E31EAA" w:rsidRPr="00E31EAA" w:rsidRDefault="00E31EAA" w:rsidP="00E31EAA">
            <w:pPr>
              <w:spacing w:after="0" w:line="360" w:lineRule="auto"/>
              <w:jc w:val="center"/>
              <w:rPr>
                <w:rFonts w:ascii="Arial" w:eastAsia="Calibri" w:hAnsi="Arial" w:cs="Arial"/>
                <w:b/>
              </w:rPr>
            </w:pPr>
            <w:r w:rsidRPr="00E31EAA">
              <w:rPr>
                <w:rFonts w:ascii="Arial" w:eastAsia="Calibri" w:hAnsi="Arial" w:cs="Arial"/>
                <w:b/>
              </w:rPr>
              <w:t>Lp.</w:t>
            </w:r>
          </w:p>
        </w:tc>
        <w:tc>
          <w:tcPr>
            <w:tcW w:w="1418" w:type="dxa"/>
            <w:tcBorders>
              <w:right w:val="single" w:sz="4" w:space="0" w:color="auto"/>
            </w:tcBorders>
            <w:shd w:val="clear" w:color="auto" w:fill="5B9BD5" w:themeFill="accent1"/>
            <w:vAlign w:val="center"/>
          </w:tcPr>
          <w:p w14:paraId="5FE0F3A3" w14:textId="77777777" w:rsidR="00E31EAA" w:rsidRPr="00E31EAA" w:rsidRDefault="00E31EAA" w:rsidP="00E31EAA">
            <w:pPr>
              <w:spacing w:after="0" w:line="360" w:lineRule="auto"/>
              <w:rPr>
                <w:rFonts w:ascii="Arial" w:eastAsia="Calibri" w:hAnsi="Arial" w:cs="Arial"/>
                <w:b/>
              </w:rPr>
            </w:pPr>
            <w:r w:rsidRPr="00E31EAA">
              <w:rPr>
                <w:rFonts w:ascii="Arial" w:eastAsia="Calibri" w:hAnsi="Arial" w:cs="Arial"/>
                <w:b/>
              </w:rPr>
              <w:t>podmiot realizujący</w:t>
            </w:r>
          </w:p>
        </w:tc>
        <w:tc>
          <w:tcPr>
            <w:tcW w:w="2268" w:type="dxa"/>
            <w:tcBorders>
              <w:left w:val="single" w:sz="4" w:space="0" w:color="auto"/>
            </w:tcBorders>
            <w:shd w:val="clear" w:color="auto" w:fill="5B9BD5" w:themeFill="accent1"/>
            <w:vAlign w:val="center"/>
          </w:tcPr>
          <w:p w14:paraId="53EFA522" w14:textId="77777777" w:rsidR="00E31EAA" w:rsidRPr="00E31EAA" w:rsidRDefault="00E31EAA" w:rsidP="00E31EAA">
            <w:pPr>
              <w:spacing w:after="0" w:line="360" w:lineRule="auto"/>
              <w:rPr>
                <w:rFonts w:ascii="Arial" w:eastAsia="Calibri" w:hAnsi="Arial" w:cs="Arial"/>
                <w:b/>
              </w:rPr>
            </w:pPr>
            <w:r w:rsidRPr="00E31EAA">
              <w:rPr>
                <w:rFonts w:ascii="Arial" w:eastAsia="Calibri" w:hAnsi="Arial" w:cs="Arial"/>
                <w:b/>
              </w:rPr>
              <w:t>podmioty współpracujące</w:t>
            </w:r>
          </w:p>
        </w:tc>
        <w:tc>
          <w:tcPr>
            <w:tcW w:w="1843" w:type="dxa"/>
            <w:shd w:val="clear" w:color="auto" w:fill="5B9BD5" w:themeFill="accent1"/>
            <w:vAlign w:val="center"/>
          </w:tcPr>
          <w:p w14:paraId="2B9ED8ED" w14:textId="77777777" w:rsidR="00E31EAA" w:rsidRPr="00E31EAA" w:rsidRDefault="00E31EAA" w:rsidP="00E31EAA">
            <w:pPr>
              <w:spacing w:after="0" w:line="360" w:lineRule="auto"/>
              <w:rPr>
                <w:rFonts w:ascii="Arial" w:eastAsia="Calibri" w:hAnsi="Arial" w:cs="Arial"/>
                <w:b/>
              </w:rPr>
            </w:pPr>
            <w:r w:rsidRPr="00E31EAA">
              <w:rPr>
                <w:rFonts w:ascii="Arial" w:eastAsia="Calibri" w:hAnsi="Arial" w:cs="Arial"/>
                <w:b/>
              </w:rPr>
              <w:t>obszar / tytuł projektu</w:t>
            </w:r>
          </w:p>
        </w:tc>
        <w:tc>
          <w:tcPr>
            <w:tcW w:w="3260" w:type="dxa"/>
            <w:tcBorders>
              <w:right w:val="single" w:sz="4" w:space="0" w:color="auto"/>
            </w:tcBorders>
            <w:shd w:val="clear" w:color="auto" w:fill="5B9BD5" w:themeFill="accent1"/>
            <w:vAlign w:val="center"/>
          </w:tcPr>
          <w:p w14:paraId="07F4D232" w14:textId="77777777" w:rsidR="00E31EAA" w:rsidRPr="00E31EAA" w:rsidRDefault="00E31EAA" w:rsidP="00E31EAA">
            <w:pPr>
              <w:spacing w:after="0" w:line="360" w:lineRule="auto"/>
              <w:jc w:val="center"/>
              <w:rPr>
                <w:rFonts w:ascii="Arial" w:eastAsia="Calibri" w:hAnsi="Arial" w:cs="Arial"/>
                <w:b/>
              </w:rPr>
            </w:pPr>
            <w:r w:rsidRPr="00E31EAA">
              <w:rPr>
                <w:rFonts w:ascii="Arial" w:eastAsia="Calibri" w:hAnsi="Arial" w:cs="Arial"/>
                <w:b/>
              </w:rPr>
              <w:t>opis</w:t>
            </w:r>
          </w:p>
        </w:tc>
        <w:tc>
          <w:tcPr>
            <w:tcW w:w="1276" w:type="dxa"/>
            <w:tcBorders>
              <w:left w:val="single" w:sz="4" w:space="0" w:color="auto"/>
            </w:tcBorders>
            <w:shd w:val="clear" w:color="auto" w:fill="5B9BD5" w:themeFill="accent1"/>
            <w:vAlign w:val="center"/>
          </w:tcPr>
          <w:p w14:paraId="56307053" w14:textId="77777777" w:rsidR="00E31EAA" w:rsidRPr="00E31EAA" w:rsidRDefault="00E31EAA" w:rsidP="00E31EAA">
            <w:pPr>
              <w:spacing w:after="0" w:line="360" w:lineRule="auto"/>
              <w:jc w:val="center"/>
              <w:rPr>
                <w:rFonts w:ascii="Arial" w:eastAsia="Calibri" w:hAnsi="Arial" w:cs="Arial"/>
                <w:b/>
              </w:rPr>
            </w:pPr>
          </w:p>
          <w:p w14:paraId="1B5207C8" w14:textId="77777777" w:rsidR="00E31EAA" w:rsidRPr="00E31EAA" w:rsidRDefault="00E31EAA" w:rsidP="00E31EAA">
            <w:pPr>
              <w:spacing w:after="0" w:line="360" w:lineRule="auto"/>
              <w:jc w:val="center"/>
              <w:rPr>
                <w:rFonts w:ascii="Arial" w:eastAsia="Calibri" w:hAnsi="Arial" w:cs="Arial"/>
                <w:b/>
              </w:rPr>
            </w:pPr>
            <w:r w:rsidRPr="00E31EAA">
              <w:rPr>
                <w:rFonts w:ascii="Arial" w:eastAsia="Calibri" w:hAnsi="Arial" w:cs="Arial"/>
                <w:b/>
              </w:rPr>
              <w:t>kwota</w:t>
            </w:r>
          </w:p>
          <w:p w14:paraId="35013F26" w14:textId="77777777" w:rsidR="00E31EAA" w:rsidRPr="00E31EAA" w:rsidRDefault="00E31EAA" w:rsidP="00E31EAA">
            <w:pPr>
              <w:spacing w:after="0" w:line="360" w:lineRule="auto"/>
              <w:jc w:val="center"/>
              <w:rPr>
                <w:rFonts w:ascii="Arial" w:eastAsia="Calibri" w:hAnsi="Arial" w:cs="Arial"/>
                <w:b/>
              </w:rPr>
            </w:pPr>
            <w:r w:rsidRPr="00E31EAA">
              <w:rPr>
                <w:rFonts w:ascii="Arial" w:eastAsia="Calibri" w:hAnsi="Arial" w:cs="Arial"/>
                <w:b/>
              </w:rPr>
              <w:t>wniosko-wana</w:t>
            </w:r>
          </w:p>
        </w:tc>
        <w:tc>
          <w:tcPr>
            <w:tcW w:w="1275" w:type="dxa"/>
            <w:tcBorders>
              <w:right w:val="single" w:sz="4" w:space="0" w:color="auto"/>
            </w:tcBorders>
            <w:shd w:val="clear" w:color="auto" w:fill="5B9BD5" w:themeFill="accent1"/>
            <w:vAlign w:val="center"/>
          </w:tcPr>
          <w:p w14:paraId="0BE07730" w14:textId="77777777" w:rsidR="00E31EAA" w:rsidRPr="00E31EAA" w:rsidRDefault="00E31EAA" w:rsidP="00E31EAA">
            <w:pPr>
              <w:spacing w:after="0" w:line="360" w:lineRule="auto"/>
              <w:jc w:val="center"/>
              <w:rPr>
                <w:rFonts w:ascii="Arial" w:eastAsia="Calibri" w:hAnsi="Arial" w:cs="Arial"/>
                <w:b/>
              </w:rPr>
            </w:pPr>
          </w:p>
          <w:p w14:paraId="3D4932DF" w14:textId="77777777" w:rsidR="00E31EAA" w:rsidRPr="00E31EAA" w:rsidRDefault="00E31EAA" w:rsidP="00E31EAA">
            <w:pPr>
              <w:spacing w:after="0" w:line="360" w:lineRule="auto"/>
              <w:jc w:val="center"/>
              <w:rPr>
                <w:rFonts w:ascii="Arial" w:eastAsia="Calibri" w:hAnsi="Arial" w:cs="Arial"/>
                <w:b/>
              </w:rPr>
            </w:pPr>
            <w:r w:rsidRPr="00E31EAA">
              <w:rPr>
                <w:rFonts w:ascii="Arial" w:eastAsia="Calibri" w:hAnsi="Arial" w:cs="Arial"/>
                <w:b/>
              </w:rPr>
              <w:t>kwota</w:t>
            </w:r>
          </w:p>
          <w:p w14:paraId="3C3164F6" w14:textId="77777777" w:rsidR="00E31EAA" w:rsidRPr="00E31EAA" w:rsidRDefault="00E31EAA" w:rsidP="00E31EAA">
            <w:pPr>
              <w:spacing w:after="0" w:line="360" w:lineRule="auto"/>
              <w:jc w:val="center"/>
              <w:rPr>
                <w:rFonts w:ascii="Arial" w:eastAsia="Calibri" w:hAnsi="Arial" w:cs="Arial"/>
                <w:b/>
              </w:rPr>
            </w:pPr>
            <w:r w:rsidRPr="00E31EAA">
              <w:rPr>
                <w:rFonts w:ascii="Arial" w:eastAsia="Calibri" w:hAnsi="Arial" w:cs="Arial"/>
                <w:b/>
              </w:rPr>
              <w:t>wydatko-wana</w:t>
            </w:r>
          </w:p>
        </w:tc>
        <w:tc>
          <w:tcPr>
            <w:tcW w:w="3119" w:type="dxa"/>
            <w:shd w:val="clear" w:color="auto" w:fill="9CC2E5"/>
            <w:vAlign w:val="center"/>
          </w:tcPr>
          <w:p w14:paraId="4DFB03F0" w14:textId="77777777" w:rsidR="00E31EAA" w:rsidRPr="00E31EAA" w:rsidRDefault="00E31EAA" w:rsidP="00E31EAA">
            <w:pPr>
              <w:spacing w:after="0" w:line="360" w:lineRule="auto"/>
              <w:jc w:val="center"/>
              <w:rPr>
                <w:rFonts w:ascii="Arial" w:eastAsia="Calibri" w:hAnsi="Arial" w:cs="Arial"/>
                <w:b/>
              </w:rPr>
            </w:pPr>
            <w:r w:rsidRPr="00E31EAA">
              <w:rPr>
                <w:rFonts w:ascii="Arial" w:eastAsia="Calibri" w:hAnsi="Arial" w:cs="Arial"/>
                <w:b/>
              </w:rPr>
              <w:t>efekty / osiągnięte rezultaty</w:t>
            </w:r>
          </w:p>
          <w:p w14:paraId="31D2EE79" w14:textId="77777777" w:rsidR="00E31EAA" w:rsidRPr="00E31EAA" w:rsidRDefault="00E31EAA" w:rsidP="00E31EAA">
            <w:pPr>
              <w:spacing w:after="0" w:line="360" w:lineRule="auto"/>
              <w:jc w:val="center"/>
              <w:rPr>
                <w:rFonts w:ascii="Arial" w:eastAsia="Calibri" w:hAnsi="Arial" w:cs="Arial"/>
              </w:rPr>
            </w:pPr>
            <w:r w:rsidRPr="00E31EAA">
              <w:rPr>
                <w:rFonts w:ascii="Arial" w:eastAsia="Calibri" w:hAnsi="Arial" w:cs="Arial"/>
              </w:rPr>
              <w:t>wpływ np. na</w:t>
            </w:r>
          </w:p>
          <w:p w14:paraId="04135B19" w14:textId="77777777" w:rsidR="00E31EAA" w:rsidRPr="00E31EAA" w:rsidRDefault="00E31EAA" w:rsidP="00E31EAA">
            <w:pPr>
              <w:spacing w:after="0" w:line="360" w:lineRule="auto"/>
              <w:jc w:val="center"/>
              <w:rPr>
                <w:rFonts w:ascii="Arial" w:eastAsia="Calibri" w:hAnsi="Arial" w:cs="Arial"/>
                <w:b/>
              </w:rPr>
            </w:pPr>
            <w:r w:rsidRPr="00E31EAA">
              <w:rPr>
                <w:rFonts w:ascii="Arial" w:eastAsia="Calibri" w:hAnsi="Arial" w:cs="Arial"/>
              </w:rPr>
              <w:t>stan / poczucie bezpieczeństwa</w:t>
            </w:r>
          </w:p>
        </w:tc>
      </w:tr>
      <w:tr w:rsidR="00E31EAA" w:rsidRPr="00E31EAA" w14:paraId="7EAD97F4" w14:textId="77777777" w:rsidTr="00E31EAA">
        <w:trPr>
          <w:trHeight w:val="577"/>
        </w:trPr>
        <w:tc>
          <w:tcPr>
            <w:tcW w:w="567" w:type="dxa"/>
            <w:shd w:val="clear" w:color="auto" w:fill="FFFFFF"/>
          </w:tcPr>
          <w:p w14:paraId="41F92D2D" w14:textId="77777777" w:rsidR="00E31EAA" w:rsidRPr="00E31EAA" w:rsidRDefault="00E31EAA" w:rsidP="00E31EAA">
            <w:pPr>
              <w:spacing w:after="0" w:line="240" w:lineRule="exact"/>
              <w:rPr>
                <w:rFonts w:ascii="Calibri" w:eastAsia="Calibri" w:hAnsi="Calibri" w:cs="Calibri"/>
                <w:sz w:val="20"/>
                <w:szCs w:val="20"/>
              </w:rPr>
            </w:pPr>
            <w:r w:rsidRPr="00E31EAA">
              <w:rPr>
                <w:rFonts w:ascii="Calibri" w:eastAsia="Calibri" w:hAnsi="Calibri" w:cs="Calibri"/>
                <w:sz w:val="20"/>
                <w:szCs w:val="20"/>
              </w:rPr>
              <w:t>1.</w:t>
            </w:r>
          </w:p>
          <w:p w14:paraId="0F46E74D" w14:textId="77777777" w:rsidR="00E31EAA" w:rsidRPr="00E31EAA" w:rsidRDefault="00E31EAA" w:rsidP="00E31EAA">
            <w:pPr>
              <w:spacing w:after="0" w:line="360" w:lineRule="auto"/>
              <w:rPr>
                <w:rFonts w:ascii="Calibri" w:eastAsia="Calibri" w:hAnsi="Calibri" w:cs="Calibri"/>
                <w:b/>
                <w:sz w:val="20"/>
                <w:szCs w:val="20"/>
              </w:rPr>
            </w:pPr>
          </w:p>
        </w:tc>
        <w:tc>
          <w:tcPr>
            <w:tcW w:w="1418" w:type="dxa"/>
            <w:tcBorders>
              <w:right w:val="single" w:sz="4" w:space="0" w:color="auto"/>
            </w:tcBorders>
            <w:shd w:val="clear" w:color="auto" w:fill="FFFFFF"/>
          </w:tcPr>
          <w:p w14:paraId="775A7A2D" w14:textId="1CB60025" w:rsidR="00E31EAA" w:rsidRPr="00E31EAA" w:rsidRDefault="00FB40C3" w:rsidP="00E31EAA">
            <w:pPr>
              <w:spacing w:after="0" w:line="360" w:lineRule="auto"/>
              <w:rPr>
                <w:rFonts w:ascii="Calibri" w:eastAsia="Calibri" w:hAnsi="Calibri" w:cs="Calibri"/>
                <w:b/>
                <w:sz w:val="20"/>
                <w:szCs w:val="20"/>
              </w:rPr>
            </w:pPr>
            <w:r w:rsidRPr="00FB40C3">
              <w:rPr>
                <w:rFonts w:ascii="Calibri" w:eastAsia="Calibri" w:hAnsi="Calibri" w:cs="Calibri"/>
                <w:b/>
                <w:sz w:val="20"/>
                <w:szCs w:val="20"/>
              </w:rPr>
              <w:t>Gmina Mirzec</w:t>
            </w:r>
          </w:p>
        </w:tc>
        <w:tc>
          <w:tcPr>
            <w:tcW w:w="2268" w:type="dxa"/>
            <w:tcBorders>
              <w:left w:val="single" w:sz="4" w:space="0" w:color="auto"/>
            </w:tcBorders>
            <w:shd w:val="clear" w:color="auto" w:fill="FFFFFF"/>
          </w:tcPr>
          <w:p w14:paraId="07413048" w14:textId="77777777" w:rsidR="00FB40C3" w:rsidRDefault="00FB40C3" w:rsidP="00E31EAA">
            <w:pPr>
              <w:spacing w:after="0" w:line="240" w:lineRule="auto"/>
              <w:rPr>
                <w:rFonts w:ascii="Calibri" w:eastAsia="Calibri" w:hAnsi="Calibri" w:cs="Calibri"/>
                <w:sz w:val="20"/>
                <w:szCs w:val="20"/>
              </w:rPr>
            </w:pPr>
            <w:r>
              <w:rPr>
                <w:rFonts w:ascii="Calibri" w:eastAsia="Calibri" w:hAnsi="Calibri" w:cs="Calibri"/>
                <w:sz w:val="20"/>
                <w:szCs w:val="20"/>
              </w:rPr>
              <w:t xml:space="preserve">Urząd Gminy w Mircu; </w:t>
            </w:r>
          </w:p>
          <w:p w14:paraId="14249725" w14:textId="77777777" w:rsidR="00FB40C3" w:rsidRDefault="00FB40C3" w:rsidP="00E31EAA">
            <w:pPr>
              <w:spacing w:after="0" w:line="240" w:lineRule="auto"/>
              <w:rPr>
                <w:rFonts w:ascii="Calibri" w:eastAsia="Calibri" w:hAnsi="Calibri" w:cs="Calibri"/>
                <w:sz w:val="20"/>
                <w:szCs w:val="20"/>
              </w:rPr>
            </w:pPr>
          </w:p>
          <w:p w14:paraId="4AD5ADA5"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Szkoła Podstawowa w Mircu, Gadce i Małyszynie;</w:t>
            </w:r>
          </w:p>
          <w:p w14:paraId="5AC71CEA" w14:textId="02737B2C"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429FF103" w14:textId="739241EF"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GOPS w Mircu; </w:t>
            </w:r>
          </w:p>
          <w:p w14:paraId="2348ED80" w14:textId="77777777" w:rsidR="00FB40C3" w:rsidRDefault="00FB40C3" w:rsidP="00E31EAA">
            <w:pPr>
              <w:spacing w:after="0" w:line="240" w:lineRule="auto"/>
              <w:rPr>
                <w:rFonts w:ascii="Calibri" w:eastAsia="Calibri" w:hAnsi="Calibri" w:cs="Calibri"/>
                <w:sz w:val="20"/>
                <w:szCs w:val="20"/>
              </w:rPr>
            </w:pPr>
          </w:p>
          <w:p w14:paraId="3FCC08EA"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Centrum Usług Wspólnych;</w:t>
            </w:r>
          </w:p>
          <w:p w14:paraId="1C4FAB51" w14:textId="117ED972"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4A68951F"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Samodzielny Publiczny Zakład Opieki Zdrowotnej- Ośrodek Zdrowia w Mircu;</w:t>
            </w:r>
          </w:p>
          <w:p w14:paraId="44A88660" w14:textId="292DB4A2"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49574121" w14:textId="69E2AF9A"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Posterunek Policji w Mircu; </w:t>
            </w:r>
          </w:p>
          <w:p w14:paraId="3264FD08"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lastRenderedPageBreak/>
              <w:t>Komenda Powiatowa Policji w</w:t>
            </w:r>
            <w:r>
              <w:rPr>
                <w:rFonts w:ascii="Calibri" w:eastAsia="Calibri" w:hAnsi="Calibri" w:cs="Calibri"/>
                <w:sz w:val="20"/>
                <w:szCs w:val="20"/>
              </w:rPr>
              <w:t xml:space="preserve"> Starachowicach;</w:t>
            </w:r>
          </w:p>
          <w:p w14:paraId="4B23D45C" w14:textId="77777777" w:rsidR="00FB40C3" w:rsidRDefault="00FB40C3" w:rsidP="00E31EAA">
            <w:pPr>
              <w:spacing w:after="0" w:line="240" w:lineRule="auto"/>
              <w:rPr>
                <w:rFonts w:ascii="Calibri" w:eastAsia="Calibri" w:hAnsi="Calibri" w:cs="Calibri"/>
                <w:sz w:val="20"/>
                <w:szCs w:val="20"/>
              </w:rPr>
            </w:pPr>
          </w:p>
          <w:p w14:paraId="3896A996"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Komenda Powiatowa Państwowej Straży Pożarnej;</w:t>
            </w:r>
          </w:p>
          <w:p w14:paraId="1674E579" w14:textId="06F4A302"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5303FF48" w14:textId="0278E913"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Stowarzyszenie Bezpieczny Powiat Starachowicki; </w:t>
            </w:r>
          </w:p>
          <w:p w14:paraId="721E2A16" w14:textId="77777777" w:rsidR="00FB40C3" w:rsidRDefault="00FB40C3" w:rsidP="00E31EAA">
            <w:pPr>
              <w:spacing w:after="0" w:line="240" w:lineRule="auto"/>
              <w:rPr>
                <w:rFonts w:ascii="Calibri" w:eastAsia="Calibri" w:hAnsi="Calibri" w:cs="Calibri"/>
                <w:sz w:val="20"/>
                <w:szCs w:val="20"/>
              </w:rPr>
            </w:pPr>
          </w:p>
          <w:p w14:paraId="0A418E33"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Harcerska Grupa Ratownicza w Starachowicach;</w:t>
            </w:r>
          </w:p>
          <w:p w14:paraId="55D7A806" w14:textId="0FF8E5EA"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5A98FC00"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Świętokrzyskie Centrum Ratownictwa Medycznego i Transportu Sanitarnego Oddział w Starachowicach;</w:t>
            </w:r>
          </w:p>
          <w:p w14:paraId="72F4EACC" w14:textId="3A087C78"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729BD3B8"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Wojewódzki Ośrodek Ruchu Drogowego;</w:t>
            </w:r>
          </w:p>
          <w:p w14:paraId="1BDA250D" w14:textId="5F1628A9"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7022CE1B"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Biblioteka i Ośrodek Kultury Gminy Mi</w:t>
            </w:r>
            <w:r>
              <w:rPr>
                <w:rFonts w:ascii="Calibri" w:eastAsia="Calibri" w:hAnsi="Calibri" w:cs="Calibri"/>
                <w:sz w:val="20"/>
                <w:szCs w:val="20"/>
              </w:rPr>
              <w:t>rzec; Radni Rady Gminy;</w:t>
            </w:r>
          </w:p>
          <w:p w14:paraId="67F778D5" w14:textId="77777777" w:rsidR="00FB40C3" w:rsidRDefault="00FB40C3" w:rsidP="00E31EAA">
            <w:pPr>
              <w:spacing w:after="0" w:line="240" w:lineRule="auto"/>
              <w:rPr>
                <w:rFonts w:ascii="Calibri" w:eastAsia="Calibri" w:hAnsi="Calibri" w:cs="Calibri"/>
                <w:sz w:val="20"/>
                <w:szCs w:val="20"/>
              </w:rPr>
            </w:pPr>
          </w:p>
          <w:p w14:paraId="7E39A1F8"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Sołtysi i Rady Sołeckie;</w:t>
            </w:r>
          </w:p>
          <w:p w14:paraId="21D0FAA4" w14:textId="0407AB32"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353F59A2" w14:textId="77777777"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lastRenderedPageBreak/>
              <w:t>Szkoły z terenu gminy;</w:t>
            </w:r>
          </w:p>
          <w:p w14:paraId="608FA8CB" w14:textId="5A5E65BB" w:rsid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 xml:space="preserve"> </w:t>
            </w:r>
          </w:p>
          <w:p w14:paraId="745C14DD" w14:textId="77777777" w:rsidR="00FB40C3" w:rsidRDefault="00FB40C3" w:rsidP="00E31EAA">
            <w:pPr>
              <w:spacing w:after="0" w:line="240" w:lineRule="auto"/>
              <w:rPr>
                <w:rFonts w:ascii="Calibri" w:eastAsia="Calibri" w:hAnsi="Calibri" w:cs="Calibri"/>
                <w:sz w:val="20"/>
                <w:szCs w:val="20"/>
              </w:rPr>
            </w:pPr>
            <w:r>
              <w:rPr>
                <w:rFonts w:ascii="Calibri" w:eastAsia="Calibri" w:hAnsi="Calibri" w:cs="Calibri"/>
                <w:sz w:val="20"/>
                <w:szCs w:val="20"/>
              </w:rPr>
              <w:t>Mieszkańcy gminy;</w:t>
            </w:r>
          </w:p>
          <w:p w14:paraId="72719484" w14:textId="0B99699C" w:rsidR="00FB40C3" w:rsidRDefault="00FB40C3" w:rsidP="00E31EAA">
            <w:pPr>
              <w:spacing w:after="0" w:line="240" w:lineRule="auto"/>
              <w:rPr>
                <w:rFonts w:ascii="Calibri" w:eastAsia="Calibri" w:hAnsi="Calibri" w:cs="Calibri"/>
                <w:sz w:val="20"/>
                <w:szCs w:val="20"/>
              </w:rPr>
            </w:pPr>
            <w:r>
              <w:rPr>
                <w:rFonts w:ascii="Calibri" w:eastAsia="Calibri" w:hAnsi="Calibri" w:cs="Calibri"/>
                <w:sz w:val="20"/>
                <w:szCs w:val="20"/>
              </w:rPr>
              <w:t xml:space="preserve"> </w:t>
            </w:r>
          </w:p>
          <w:p w14:paraId="35FDC0DD" w14:textId="0A5B8724" w:rsidR="00E31EAA" w:rsidRPr="00FB40C3"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Lokalne media.</w:t>
            </w:r>
          </w:p>
        </w:tc>
        <w:tc>
          <w:tcPr>
            <w:tcW w:w="1843" w:type="dxa"/>
            <w:shd w:val="clear" w:color="auto" w:fill="FFFFFF"/>
          </w:tcPr>
          <w:p w14:paraId="5EE9FED3" w14:textId="3AA3EB6B" w:rsidR="00FB40C3" w:rsidRDefault="00FB40C3"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 xml:space="preserve">Bezpieczeństwo w miejscach publicznych ze szczególnym uwzględnieniem tworzenia lokalnych systemów bezpieczeństwa </w:t>
            </w:r>
            <w:r>
              <w:rPr>
                <w:rFonts w:ascii="Calibri" w:eastAsia="Calibri" w:hAnsi="Calibri" w:cs="Calibri"/>
                <w:sz w:val="20"/>
                <w:szCs w:val="20"/>
              </w:rPr>
              <w:t>/</w:t>
            </w:r>
          </w:p>
          <w:p w14:paraId="78CF0FF4" w14:textId="77777777" w:rsidR="00FB40C3" w:rsidRDefault="00FB40C3" w:rsidP="00E31EAA">
            <w:pPr>
              <w:spacing w:after="0" w:line="240" w:lineRule="auto"/>
              <w:rPr>
                <w:rFonts w:ascii="Calibri" w:eastAsia="Calibri" w:hAnsi="Calibri" w:cs="Calibri"/>
                <w:sz w:val="20"/>
                <w:szCs w:val="20"/>
              </w:rPr>
            </w:pPr>
          </w:p>
          <w:p w14:paraId="0A11A839" w14:textId="09A375C7" w:rsidR="00E31EAA" w:rsidRPr="00534DC7" w:rsidRDefault="00FB40C3" w:rsidP="00E31EAA">
            <w:pPr>
              <w:spacing w:after="0" w:line="240" w:lineRule="auto"/>
              <w:rPr>
                <w:rFonts w:ascii="Calibri" w:eastAsia="Calibri" w:hAnsi="Calibri" w:cs="Calibri"/>
                <w:sz w:val="20"/>
                <w:szCs w:val="20"/>
              </w:rPr>
            </w:pPr>
            <w:r w:rsidRPr="00FB40C3">
              <w:rPr>
                <w:rFonts w:ascii="Calibri" w:eastAsia="Calibri" w:hAnsi="Calibri" w:cs="Calibri"/>
                <w:sz w:val="20"/>
                <w:szCs w:val="20"/>
              </w:rPr>
              <w:t>„Bezpieczeństwo w ruchu drogowym na drogach gminnych”</w:t>
            </w:r>
          </w:p>
        </w:tc>
        <w:tc>
          <w:tcPr>
            <w:tcW w:w="3260" w:type="dxa"/>
            <w:tcBorders>
              <w:right w:val="single" w:sz="4" w:space="0" w:color="auto"/>
            </w:tcBorders>
            <w:shd w:val="clear" w:color="auto" w:fill="FFFFFF"/>
          </w:tcPr>
          <w:p w14:paraId="626F5431" w14:textId="00502E5E" w:rsidR="00607083" w:rsidRPr="00FB40C3" w:rsidRDefault="00FB40C3" w:rsidP="00E31EAA">
            <w:pPr>
              <w:autoSpaceDE w:val="0"/>
              <w:autoSpaceDN w:val="0"/>
              <w:adjustRightInd w:val="0"/>
              <w:spacing w:after="0" w:line="240" w:lineRule="auto"/>
              <w:rPr>
                <w:rFonts w:ascii="Calibri" w:eastAsia="Calibri" w:hAnsi="Calibri" w:cs="Calibri"/>
                <w:sz w:val="20"/>
                <w:szCs w:val="20"/>
              </w:rPr>
            </w:pPr>
            <w:r w:rsidRPr="00FB40C3">
              <w:rPr>
                <w:rFonts w:ascii="Calibri" w:eastAsia="Calibri" w:hAnsi="Calibri" w:cs="Calibri"/>
                <w:sz w:val="20"/>
                <w:szCs w:val="20"/>
              </w:rPr>
              <w:t>Projekt zakładał poprawę warunków bezpieczeństwa w ruchu drogowym poprzez modernizację infrastruktury w pasie drogowym czterech dróg gminnyc</w:t>
            </w:r>
            <w:r w:rsidR="00111169">
              <w:rPr>
                <w:rFonts w:ascii="Calibri" w:eastAsia="Calibri" w:hAnsi="Calibri" w:cs="Calibri"/>
                <w:sz w:val="20"/>
                <w:szCs w:val="20"/>
              </w:rPr>
              <w:t>h. W tym celu wykonane zostały</w:t>
            </w:r>
            <w:r w:rsidRPr="00FB40C3">
              <w:rPr>
                <w:rFonts w:ascii="Calibri" w:eastAsia="Calibri" w:hAnsi="Calibri" w:cs="Calibri"/>
                <w:sz w:val="20"/>
                <w:szCs w:val="20"/>
              </w:rPr>
              <w:t xml:space="preserve"> bariery energochłonne typu SP-05/2 z doświetleniem odblaskowym w miejscach szczególnie niebezpiecznych (przy przepustach, na zakrętach i głębokich rowach odwadniających) o łącznej długości 100 mb. oraz barierki ochronne U-11a typu „olsztyńskie” </w:t>
            </w:r>
            <w:r>
              <w:rPr>
                <w:rFonts w:ascii="Calibri" w:eastAsia="Calibri" w:hAnsi="Calibri" w:cs="Calibri"/>
                <w:sz w:val="20"/>
                <w:szCs w:val="20"/>
              </w:rPr>
              <w:br/>
            </w:r>
            <w:r w:rsidRPr="00FB40C3">
              <w:rPr>
                <w:rFonts w:ascii="Calibri" w:eastAsia="Calibri" w:hAnsi="Calibri" w:cs="Calibri"/>
                <w:sz w:val="20"/>
                <w:szCs w:val="20"/>
              </w:rPr>
              <w:t xml:space="preserve">o łącznej długości 36 mb. Ponadto projekt obejmował oznakowanie powyższych miejsc znakami pionowymi typu U-9a i U-9b. Zaplanowane działania miały na celu </w:t>
            </w:r>
            <w:r w:rsidRPr="00FB40C3">
              <w:rPr>
                <w:rFonts w:ascii="Calibri" w:eastAsia="Calibri" w:hAnsi="Calibri" w:cs="Calibri"/>
                <w:sz w:val="20"/>
                <w:szCs w:val="20"/>
              </w:rPr>
              <w:lastRenderedPageBreak/>
              <w:t>zwiększenie bezpieczeństwa przemieszczających się pojazdów w szczególności podczas zmierzchu i nocy oraz w trudn</w:t>
            </w:r>
            <w:r w:rsidR="00111169">
              <w:rPr>
                <w:rFonts w:ascii="Calibri" w:eastAsia="Calibri" w:hAnsi="Calibri" w:cs="Calibri"/>
                <w:sz w:val="20"/>
                <w:szCs w:val="20"/>
              </w:rPr>
              <w:t xml:space="preserve">ych warunkach atmosferycznych. </w:t>
            </w:r>
            <w:r w:rsidR="00111169" w:rsidRPr="00111169">
              <w:rPr>
                <w:rFonts w:ascii="Calibri" w:eastAsia="Calibri" w:hAnsi="Calibri" w:cs="Calibri"/>
                <w:sz w:val="20"/>
                <w:szCs w:val="20"/>
              </w:rPr>
              <w:t>Przeszkolono 15 grup z udzielania pierwszej pomocy przedmedycznej podczas wypadków drogowych (ok. 300 osób), oraz 4 grupy z zakresu opieki powypadkowej medycznopsychologicznej. Zorganizowany został jeden otwarty konkurs plastyczny w trzech grupach wiekowych a także praktyczne szkolenie instruktażowo-pokazowe. Przeprowadzono 2 spotkania edukacyjno - informacyjne dla uczestników projektu i jedną konferencję.</w:t>
            </w:r>
          </w:p>
        </w:tc>
        <w:tc>
          <w:tcPr>
            <w:tcW w:w="1276" w:type="dxa"/>
            <w:tcBorders>
              <w:left w:val="single" w:sz="4" w:space="0" w:color="auto"/>
            </w:tcBorders>
            <w:shd w:val="clear" w:color="auto" w:fill="FFFFFF"/>
          </w:tcPr>
          <w:p w14:paraId="1B83B455" w14:textId="01617317" w:rsidR="00E31EAA" w:rsidRPr="00607083" w:rsidRDefault="00111169" w:rsidP="00E31EAA">
            <w:pPr>
              <w:spacing w:after="0" w:line="360" w:lineRule="auto"/>
              <w:rPr>
                <w:rFonts w:ascii="Calibri" w:eastAsia="Calibri" w:hAnsi="Calibri" w:cs="Calibri"/>
                <w:b/>
                <w:sz w:val="20"/>
                <w:szCs w:val="20"/>
              </w:rPr>
            </w:pPr>
            <w:r w:rsidRPr="00111169">
              <w:rPr>
                <w:rFonts w:ascii="Calibri" w:eastAsia="Calibri" w:hAnsi="Calibri" w:cs="Calibri"/>
                <w:b/>
                <w:sz w:val="20"/>
                <w:szCs w:val="20"/>
              </w:rPr>
              <w:lastRenderedPageBreak/>
              <w:t>25 000</w:t>
            </w:r>
          </w:p>
        </w:tc>
        <w:tc>
          <w:tcPr>
            <w:tcW w:w="1275" w:type="dxa"/>
            <w:tcBorders>
              <w:right w:val="single" w:sz="4" w:space="0" w:color="auto"/>
            </w:tcBorders>
            <w:shd w:val="clear" w:color="auto" w:fill="FFFFFF"/>
          </w:tcPr>
          <w:p w14:paraId="5F46D612" w14:textId="3803EAC3" w:rsidR="00E31EAA" w:rsidRPr="00607083" w:rsidRDefault="00111169" w:rsidP="00E31EAA">
            <w:pPr>
              <w:spacing w:after="0" w:line="360" w:lineRule="auto"/>
              <w:rPr>
                <w:rFonts w:ascii="Calibri" w:eastAsia="Calibri" w:hAnsi="Calibri" w:cs="Calibri"/>
                <w:b/>
                <w:sz w:val="20"/>
                <w:szCs w:val="20"/>
              </w:rPr>
            </w:pPr>
            <w:r w:rsidRPr="00111169">
              <w:rPr>
                <w:rFonts w:ascii="Calibri" w:eastAsia="Calibri" w:hAnsi="Calibri" w:cs="Calibri"/>
                <w:b/>
                <w:sz w:val="20"/>
                <w:szCs w:val="20"/>
              </w:rPr>
              <w:t>25 000</w:t>
            </w:r>
          </w:p>
        </w:tc>
        <w:tc>
          <w:tcPr>
            <w:tcW w:w="3119" w:type="dxa"/>
            <w:shd w:val="clear" w:color="auto" w:fill="FFFFFF"/>
          </w:tcPr>
          <w:p w14:paraId="26C39BA6" w14:textId="68E67233" w:rsidR="00111169" w:rsidRPr="00111169" w:rsidRDefault="00111169" w:rsidP="00111169">
            <w:pPr>
              <w:autoSpaceDE w:val="0"/>
              <w:autoSpaceDN w:val="0"/>
              <w:adjustRightInd w:val="0"/>
              <w:spacing w:after="0" w:line="240" w:lineRule="auto"/>
              <w:rPr>
                <w:rFonts w:ascii="Calibri" w:eastAsia="Calibri" w:hAnsi="Calibri" w:cs="Calibri"/>
                <w:sz w:val="20"/>
                <w:szCs w:val="20"/>
              </w:rPr>
            </w:pPr>
            <w:r w:rsidRPr="00111169">
              <w:rPr>
                <w:rFonts w:ascii="Calibri" w:eastAsia="Calibri" w:hAnsi="Calibri" w:cs="Calibri"/>
                <w:sz w:val="20"/>
                <w:szCs w:val="20"/>
              </w:rPr>
              <w:t>Zwiększono bezpieczeństwo mieszkańców gminy Mirzec o ok. 15</w:t>
            </w:r>
            <w:r>
              <w:rPr>
                <w:rFonts w:ascii="Calibri" w:eastAsia="Calibri" w:hAnsi="Calibri" w:cs="Calibri"/>
                <w:sz w:val="20"/>
                <w:szCs w:val="20"/>
              </w:rPr>
              <w:t>-</w:t>
            </w:r>
            <w:r w:rsidRPr="00111169">
              <w:rPr>
                <w:rFonts w:ascii="Calibri" w:eastAsia="Calibri" w:hAnsi="Calibri" w:cs="Calibri"/>
                <w:sz w:val="20"/>
                <w:szCs w:val="20"/>
              </w:rPr>
              <w:t>20% poprzez zmodernizowanie infrastruktury w pasie drogowym czterech dróg lokalnych. W projekcie bezpośrednio uczestniczyło ponad 1.500 uczestników</w:t>
            </w:r>
            <w:r>
              <w:rPr>
                <w:rFonts w:ascii="Calibri" w:eastAsia="Calibri" w:hAnsi="Calibri" w:cs="Calibri"/>
                <w:sz w:val="20"/>
                <w:szCs w:val="20"/>
              </w:rPr>
              <w:t>.</w:t>
            </w:r>
            <w:r w:rsidRPr="00111169">
              <w:rPr>
                <w:rFonts w:ascii="Calibri" w:eastAsia="Calibri" w:hAnsi="Calibri" w:cs="Calibri"/>
                <w:sz w:val="20"/>
                <w:szCs w:val="20"/>
              </w:rPr>
              <w:t xml:space="preserve"> Rezultaty: - ograniczenie występowania zdarzeń w ruchu drogowym z udzi</w:t>
            </w:r>
            <w:r>
              <w:rPr>
                <w:rFonts w:ascii="Calibri" w:eastAsia="Calibri" w:hAnsi="Calibri" w:cs="Calibri"/>
                <w:sz w:val="20"/>
                <w:szCs w:val="20"/>
              </w:rPr>
              <w:t>ałem użytkowników dróg w Mircu.</w:t>
            </w:r>
          </w:p>
          <w:p w14:paraId="0D305A46" w14:textId="77777777" w:rsidR="00E31EAA" w:rsidRDefault="00111169" w:rsidP="00111169">
            <w:pPr>
              <w:autoSpaceDE w:val="0"/>
              <w:autoSpaceDN w:val="0"/>
              <w:adjustRightInd w:val="0"/>
              <w:spacing w:after="0" w:line="240" w:lineRule="auto"/>
              <w:rPr>
                <w:rFonts w:ascii="Calibri" w:eastAsia="Calibri" w:hAnsi="Calibri" w:cs="Calibri"/>
                <w:sz w:val="20"/>
                <w:szCs w:val="20"/>
              </w:rPr>
            </w:pPr>
            <w:r w:rsidRPr="00111169">
              <w:rPr>
                <w:rFonts w:ascii="Calibri" w:eastAsia="Calibri" w:hAnsi="Calibri" w:cs="Calibri"/>
                <w:sz w:val="20"/>
                <w:szCs w:val="20"/>
              </w:rPr>
              <w:t>Uzyskano następujące wskaźniki:</w:t>
            </w:r>
          </w:p>
          <w:p w14:paraId="740B16E2" w14:textId="77777777" w:rsidR="00111169" w:rsidRDefault="00111169" w:rsidP="00111169">
            <w:pPr>
              <w:autoSpaceDE w:val="0"/>
              <w:autoSpaceDN w:val="0"/>
              <w:adjustRightInd w:val="0"/>
              <w:spacing w:after="0" w:line="240" w:lineRule="auto"/>
              <w:rPr>
                <w:rFonts w:ascii="Calibri" w:eastAsia="Calibri" w:hAnsi="Calibri" w:cs="Calibri"/>
                <w:sz w:val="20"/>
                <w:szCs w:val="20"/>
              </w:rPr>
            </w:pPr>
            <w:r w:rsidRPr="00111169">
              <w:rPr>
                <w:rFonts w:ascii="Calibri" w:eastAsia="Calibri" w:hAnsi="Calibri" w:cs="Calibri"/>
                <w:sz w:val="20"/>
                <w:szCs w:val="20"/>
              </w:rPr>
              <w:t xml:space="preserve">1) Poziom poczucia bezpieczeństwa wśród uczestników programu wzrósł z 51,03% do 74,98%, tj. o 23,95%; </w:t>
            </w:r>
          </w:p>
          <w:p w14:paraId="3579047A" w14:textId="6879C00E" w:rsidR="00111169" w:rsidRPr="00E31EAA" w:rsidRDefault="00111169" w:rsidP="00111169">
            <w:pPr>
              <w:autoSpaceDE w:val="0"/>
              <w:autoSpaceDN w:val="0"/>
              <w:adjustRightInd w:val="0"/>
              <w:spacing w:after="0" w:line="240" w:lineRule="auto"/>
              <w:rPr>
                <w:rFonts w:ascii="Calibri" w:eastAsia="Calibri" w:hAnsi="Calibri" w:cs="Calibri"/>
                <w:sz w:val="20"/>
                <w:szCs w:val="20"/>
              </w:rPr>
            </w:pPr>
            <w:r w:rsidRPr="00111169">
              <w:rPr>
                <w:rFonts w:ascii="Calibri" w:eastAsia="Calibri" w:hAnsi="Calibri" w:cs="Calibri"/>
                <w:sz w:val="20"/>
                <w:szCs w:val="20"/>
              </w:rPr>
              <w:lastRenderedPageBreak/>
              <w:t>2) Poziom świadomości uczestników programu na temat bezpiecznych zachowań wzrósł z 59,75% do 85,55%, tj. o 25,80%.</w:t>
            </w:r>
          </w:p>
        </w:tc>
      </w:tr>
      <w:tr w:rsidR="00E31EAA" w:rsidRPr="00E31EAA" w14:paraId="1A2946F8" w14:textId="77777777" w:rsidTr="00E31EAA">
        <w:trPr>
          <w:trHeight w:val="577"/>
        </w:trPr>
        <w:tc>
          <w:tcPr>
            <w:tcW w:w="567" w:type="dxa"/>
            <w:shd w:val="clear" w:color="auto" w:fill="FFFFFF"/>
          </w:tcPr>
          <w:p w14:paraId="64AB7176" w14:textId="77777777" w:rsidR="00E31EAA" w:rsidRPr="00E31EAA" w:rsidRDefault="00E31EAA" w:rsidP="00E31EAA">
            <w:pPr>
              <w:spacing w:after="0" w:line="240" w:lineRule="exact"/>
              <w:rPr>
                <w:rFonts w:ascii="Calibri" w:eastAsia="Calibri" w:hAnsi="Calibri" w:cs="Calibri"/>
                <w:sz w:val="20"/>
                <w:szCs w:val="20"/>
              </w:rPr>
            </w:pPr>
            <w:r w:rsidRPr="00E31EAA">
              <w:rPr>
                <w:rFonts w:ascii="Calibri" w:eastAsia="Calibri" w:hAnsi="Calibri" w:cs="Calibri"/>
                <w:sz w:val="20"/>
                <w:szCs w:val="20"/>
              </w:rPr>
              <w:lastRenderedPageBreak/>
              <w:t>2.</w:t>
            </w:r>
          </w:p>
        </w:tc>
        <w:tc>
          <w:tcPr>
            <w:tcW w:w="1418" w:type="dxa"/>
            <w:tcBorders>
              <w:right w:val="single" w:sz="4" w:space="0" w:color="auto"/>
            </w:tcBorders>
            <w:shd w:val="clear" w:color="auto" w:fill="FFFFFF"/>
          </w:tcPr>
          <w:p w14:paraId="202CA598" w14:textId="3972CD5A" w:rsidR="00E31EAA" w:rsidRPr="00E31EAA" w:rsidRDefault="0009721A" w:rsidP="00E31EAA">
            <w:pPr>
              <w:spacing w:after="0" w:line="360" w:lineRule="auto"/>
              <w:contextualSpacing/>
              <w:rPr>
                <w:rFonts w:ascii="Calibri" w:eastAsia="Calibri" w:hAnsi="Calibri" w:cs="Calibri"/>
                <w:b/>
                <w:sz w:val="20"/>
                <w:szCs w:val="20"/>
              </w:rPr>
            </w:pPr>
            <w:r w:rsidRPr="0009721A">
              <w:rPr>
                <w:rFonts w:ascii="Calibri" w:eastAsia="Calibri" w:hAnsi="Calibri" w:cs="Calibri"/>
                <w:b/>
                <w:sz w:val="20"/>
                <w:szCs w:val="20"/>
              </w:rPr>
              <w:t>Gmina Mirzec</w:t>
            </w:r>
          </w:p>
        </w:tc>
        <w:tc>
          <w:tcPr>
            <w:tcW w:w="2268" w:type="dxa"/>
            <w:tcBorders>
              <w:left w:val="single" w:sz="4" w:space="0" w:color="auto"/>
            </w:tcBorders>
            <w:shd w:val="clear" w:color="auto" w:fill="FFFFFF"/>
          </w:tcPr>
          <w:p w14:paraId="2E5A0E6F"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Urząd Gminy w Mircu; </w:t>
            </w:r>
          </w:p>
          <w:p w14:paraId="2549402A"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250BCBA9" w14:textId="2D31E940"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Szkoła Podstawowa w Trębowcu; </w:t>
            </w:r>
          </w:p>
          <w:p w14:paraId="062F5272"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5FDDECD5" w14:textId="6ECE102B"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GOPS w Mircu; </w:t>
            </w:r>
          </w:p>
          <w:p w14:paraId="607A81F4"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541BE475" w14:textId="724F2C3E"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Centrum Usług Wspólnych; </w:t>
            </w:r>
          </w:p>
          <w:p w14:paraId="56D863BA"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36BB4AB1" w14:textId="626132A5"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Kasa Rolniczego Ubezpieczenia Społecznego Placówka Terenowa w Starachowicach; </w:t>
            </w:r>
          </w:p>
          <w:p w14:paraId="4676BA99"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42EDCC2B" w14:textId="45E0C1FA"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Posterunek Policji w Mircu; </w:t>
            </w:r>
          </w:p>
          <w:p w14:paraId="53E16C3A"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0A01D573"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Komenda Powiato</w:t>
            </w:r>
            <w:r>
              <w:rPr>
                <w:rFonts w:ascii="Calibri" w:eastAsia="Calibri" w:hAnsi="Calibri" w:cs="Calibri"/>
                <w:sz w:val="20"/>
                <w:szCs w:val="20"/>
                <w:lang w:eastAsia="pl-PL"/>
              </w:rPr>
              <w:t xml:space="preserve">wa Policji w Starachowicach; </w:t>
            </w:r>
          </w:p>
          <w:p w14:paraId="0746FD9C"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1D353B52" w14:textId="0366513B"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Komenda Powiatowa Państwowej Straży Pożarnej; </w:t>
            </w:r>
          </w:p>
          <w:p w14:paraId="699D382A" w14:textId="6959D3A4"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lastRenderedPageBreak/>
              <w:t xml:space="preserve">Stowarzyszenie Bezpieczny Powiat Starachowicki; </w:t>
            </w:r>
          </w:p>
          <w:p w14:paraId="497BED7D"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141482AA" w14:textId="361929EC"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Harcerska Grupa Ratownicza Starachowice; </w:t>
            </w:r>
          </w:p>
          <w:p w14:paraId="3252A782"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27F0EA90"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Biblioteka i Ośrodek Kultury Gminy Mirzec; </w:t>
            </w:r>
          </w:p>
          <w:p w14:paraId="5FD87099"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0A03AB78" w14:textId="606362F6"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Świętokrzyski Zarząd Dróg Wojewódzkich; </w:t>
            </w:r>
          </w:p>
          <w:p w14:paraId="0D6499BE"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2D5D3709" w14:textId="075D23E3"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Zarząd Dróg Powiatowych; </w:t>
            </w:r>
          </w:p>
          <w:p w14:paraId="676AC0AC"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0243891C" w14:textId="1B3679F5"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Departament Infrastruktury Urzędu Marszałkowskiego Województwa Świętokrzyskiego; </w:t>
            </w:r>
          </w:p>
          <w:p w14:paraId="056E7E99"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4A840A39" w14:textId="13F1723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Wojewódzki Ośrodek Ruchu Drogowego; </w:t>
            </w:r>
          </w:p>
          <w:p w14:paraId="065EBC1E"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Koło Gospodyń Wiejskich „Trębolanki”; </w:t>
            </w:r>
          </w:p>
          <w:p w14:paraId="7AFB6D93"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122EB623" w14:textId="33C0115E"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Ochotnicza Straż Pożarna w Trębowcu; </w:t>
            </w:r>
          </w:p>
          <w:p w14:paraId="296D8737"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297E633B" w14:textId="6A67048F"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lastRenderedPageBreak/>
              <w:t xml:space="preserve">Mieszkańcy sołectwa Trębowiec; </w:t>
            </w:r>
          </w:p>
          <w:p w14:paraId="1AA790DF" w14:textId="77777777" w:rsidR="0009721A" w:rsidRDefault="0009721A" w:rsidP="00946CEE">
            <w:pPr>
              <w:autoSpaceDE w:val="0"/>
              <w:autoSpaceDN w:val="0"/>
              <w:adjustRightInd w:val="0"/>
              <w:spacing w:after="0" w:line="240" w:lineRule="auto"/>
              <w:rPr>
                <w:rFonts w:ascii="Calibri" w:eastAsia="Calibri" w:hAnsi="Calibri" w:cs="Calibri"/>
                <w:sz w:val="20"/>
                <w:szCs w:val="20"/>
                <w:lang w:eastAsia="pl-PL"/>
              </w:rPr>
            </w:pPr>
          </w:p>
          <w:p w14:paraId="3D9CAC86" w14:textId="0D26D1BF" w:rsidR="00E31EAA" w:rsidRPr="00E31EAA" w:rsidRDefault="0009721A" w:rsidP="00946CEE">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Lokalne media.</w:t>
            </w:r>
          </w:p>
        </w:tc>
        <w:tc>
          <w:tcPr>
            <w:tcW w:w="1843" w:type="dxa"/>
            <w:shd w:val="clear" w:color="auto" w:fill="FFFFFF"/>
          </w:tcPr>
          <w:p w14:paraId="7A88D112" w14:textId="10F8A07F" w:rsidR="00E31EAA" w:rsidRPr="00F8193B" w:rsidRDefault="0009721A" w:rsidP="00E31EAA">
            <w:pPr>
              <w:spacing w:after="0" w:line="240" w:lineRule="auto"/>
              <w:rPr>
                <w:rFonts w:ascii="Calibri" w:eastAsia="Calibri" w:hAnsi="Calibri" w:cs="Calibri"/>
                <w:sz w:val="20"/>
                <w:szCs w:val="20"/>
              </w:rPr>
            </w:pPr>
            <w:r>
              <w:rPr>
                <w:rFonts w:ascii="Calibri" w:eastAsia="Calibri" w:hAnsi="Calibri" w:cs="Calibri"/>
                <w:sz w:val="20"/>
                <w:szCs w:val="20"/>
              </w:rPr>
              <w:lastRenderedPageBreak/>
              <w:t>Bezpieczeństwo pieszych w ruchu drogowym /</w:t>
            </w:r>
            <w:r w:rsidRPr="0009721A">
              <w:rPr>
                <w:rFonts w:ascii="Calibri" w:eastAsia="Calibri" w:hAnsi="Calibri" w:cs="Calibri"/>
                <w:sz w:val="20"/>
                <w:szCs w:val="20"/>
              </w:rPr>
              <w:t xml:space="preserve"> „Bezpieczeństwo pieszych w sołectwie Trębowiec”</w:t>
            </w:r>
          </w:p>
        </w:tc>
        <w:tc>
          <w:tcPr>
            <w:tcW w:w="3260" w:type="dxa"/>
            <w:tcBorders>
              <w:right w:val="single" w:sz="4" w:space="0" w:color="auto"/>
            </w:tcBorders>
            <w:shd w:val="clear" w:color="auto" w:fill="FFFFFF"/>
          </w:tcPr>
          <w:p w14:paraId="67C2B76E" w14:textId="51086EF4" w:rsidR="0009721A" w:rsidRDefault="0009721A" w:rsidP="00E31EAA">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Projekt zakładał modernizację przejścia dla pieszych w miejscowości Trębowiec poprzez zastosowanie inteligentnych rozwiązań służących likwidacji zdarzeń drogowych z udziałem pieszych i kierowców </w:t>
            </w:r>
            <w:r>
              <w:rPr>
                <w:rFonts w:ascii="Calibri" w:eastAsia="Calibri" w:hAnsi="Calibri" w:cs="Calibri"/>
                <w:sz w:val="20"/>
                <w:szCs w:val="20"/>
                <w:lang w:eastAsia="pl-PL"/>
              </w:rPr>
              <w:br/>
              <w:t>poprzez</w:t>
            </w:r>
            <w:r w:rsidRPr="0009721A">
              <w:rPr>
                <w:rFonts w:ascii="Calibri" w:eastAsia="Calibri" w:hAnsi="Calibri" w:cs="Calibri"/>
                <w:sz w:val="20"/>
                <w:szCs w:val="20"/>
                <w:lang w:eastAsia="pl-PL"/>
              </w:rPr>
              <w:t xml:space="preserve">: </w:t>
            </w:r>
          </w:p>
          <w:p w14:paraId="1647E247" w14:textId="3E9749DA" w:rsidR="0009721A" w:rsidRDefault="0009721A" w:rsidP="00E31EAA">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 zamontowanie</w:t>
            </w:r>
            <w:r w:rsidRPr="0009721A">
              <w:rPr>
                <w:rFonts w:ascii="Calibri" w:eastAsia="Calibri" w:hAnsi="Calibri" w:cs="Calibri"/>
                <w:sz w:val="20"/>
                <w:szCs w:val="20"/>
                <w:lang w:eastAsia="pl-PL"/>
              </w:rPr>
              <w:t xml:space="preserve"> dwóch solarnych znaków aktywnych D-6 dwustronnych na poboczu drogi z doświetleniem przejścia dla pieszych i zasilaniem fotowoltaicznym; </w:t>
            </w:r>
          </w:p>
          <w:p w14:paraId="31A36014" w14:textId="0AB7B94A" w:rsidR="002E0B59" w:rsidRDefault="0009721A" w:rsidP="00E31EAA">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 zamontowanie</w:t>
            </w:r>
            <w:r w:rsidRPr="0009721A">
              <w:rPr>
                <w:rFonts w:ascii="Calibri" w:eastAsia="Calibri" w:hAnsi="Calibri" w:cs="Calibri"/>
                <w:sz w:val="20"/>
                <w:szCs w:val="20"/>
                <w:lang w:eastAsia="pl-PL"/>
              </w:rPr>
              <w:t xml:space="preserve"> hybrydowego znaku aktywnego D-6 z zasilaniem fotowoltaicznym  (panel fotowoltaiczny, aktywny znak D-6, oprawa LED, kontroler hybrydowy, akumulatory, skrzynia baterii, turbina wiatrowa, słup).</w:t>
            </w:r>
          </w:p>
          <w:p w14:paraId="6DC994E0" w14:textId="63A9B5E2" w:rsidR="0009721A" w:rsidRPr="00E31EAA" w:rsidRDefault="0009721A" w:rsidP="00E31EAA">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W projekcie bezpośrednio uczestniczyło ponad 800 osób. Uczestników projektu przeszkolono w zakresie udzielania pierwszej pomocy przedmedycznej oraz udzielania pomocy ofiarom wypadków drogowych (ok. 200 </w:t>
            </w:r>
            <w:r w:rsidRPr="0009721A">
              <w:rPr>
                <w:rFonts w:ascii="Calibri" w:eastAsia="Calibri" w:hAnsi="Calibri" w:cs="Calibri"/>
                <w:sz w:val="20"/>
                <w:szCs w:val="20"/>
                <w:lang w:eastAsia="pl-PL"/>
              </w:rPr>
              <w:lastRenderedPageBreak/>
              <w:t>osób). Przeszkolono również 2 grupy z zakresu medyczno-psychologicznej opieki powypadkowej dla ofiar wypadków i ich rodzin. Zorganizowany został jeden otwarty konkurs poetycki w trzech grupach wiekowych oraz praktyczne szkolenie instruktażowopokazowe. Przeprowadzono 2 spotkania edukacyjno - informacyjne dla uczestników projektu i jedną konferencję.</w:t>
            </w:r>
          </w:p>
        </w:tc>
        <w:tc>
          <w:tcPr>
            <w:tcW w:w="1276" w:type="dxa"/>
            <w:tcBorders>
              <w:left w:val="single" w:sz="4" w:space="0" w:color="auto"/>
            </w:tcBorders>
            <w:shd w:val="clear" w:color="auto" w:fill="FFFFFF"/>
          </w:tcPr>
          <w:p w14:paraId="69614098" w14:textId="62861B98" w:rsidR="00E31EAA" w:rsidRPr="00607083" w:rsidRDefault="0009721A" w:rsidP="00E31EAA">
            <w:pPr>
              <w:spacing w:after="0" w:line="240" w:lineRule="exact"/>
              <w:rPr>
                <w:rFonts w:ascii="Calibri" w:eastAsia="Calibri" w:hAnsi="Calibri" w:cs="Calibri"/>
                <w:b/>
                <w:sz w:val="20"/>
                <w:szCs w:val="20"/>
              </w:rPr>
            </w:pPr>
            <w:r w:rsidRPr="0009721A">
              <w:rPr>
                <w:rFonts w:ascii="Calibri" w:eastAsia="Calibri" w:hAnsi="Calibri" w:cs="Calibri"/>
                <w:b/>
                <w:sz w:val="20"/>
                <w:szCs w:val="20"/>
              </w:rPr>
              <w:lastRenderedPageBreak/>
              <w:t>50 000</w:t>
            </w:r>
          </w:p>
        </w:tc>
        <w:tc>
          <w:tcPr>
            <w:tcW w:w="1275" w:type="dxa"/>
            <w:tcBorders>
              <w:right w:val="single" w:sz="4" w:space="0" w:color="auto"/>
            </w:tcBorders>
            <w:shd w:val="clear" w:color="auto" w:fill="FFFFFF"/>
          </w:tcPr>
          <w:p w14:paraId="52F804B9" w14:textId="7868CDCB" w:rsidR="00E31EAA" w:rsidRPr="00607083" w:rsidRDefault="0009721A" w:rsidP="00E31EAA">
            <w:pPr>
              <w:spacing w:after="0" w:line="240" w:lineRule="exact"/>
              <w:rPr>
                <w:rFonts w:ascii="Calibri" w:eastAsia="Calibri" w:hAnsi="Calibri" w:cs="Calibri"/>
                <w:b/>
                <w:sz w:val="20"/>
                <w:szCs w:val="20"/>
              </w:rPr>
            </w:pPr>
            <w:r w:rsidRPr="0009721A">
              <w:rPr>
                <w:rFonts w:ascii="Calibri" w:eastAsia="Calibri" w:hAnsi="Calibri" w:cs="Calibri"/>
                <w:b/>
                <w:sz w:val="20"/>
                <w:szCs w:val="20"/>
              </w:rPr>
              <w:t>50 000</w:t>
            </w:r>
          </w:p>
        </w:tc>
        <w:tc>
          <w:tcPr>
            <w:tcW w:w="3119" w:type="dxa"/>
            <w:shd w:val="clear" w:color="auto" w:fill="FFFFFF"/>
          </w:tcPr>
          <w:p w14:paraId="1B1ECF34" w14:textId="66186782" w:rsidR="0009721A" w:rsidRDefault="0009721A" w:rsidP="0009721A">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Zwiększono bezpieczeństwo mieszkańców sołectwa Trębowiec </w:t>
            </w:r>
            <w:r>
              <w:rPr>
                <w:rFonts w:ascii="Calibri" w:eastAsia="Calibri" w:hAnsi="Calibri" w:cs="Calibri"/>
                <w:sz w:val="20"/>
                <w:szCs w:val="20"/>
                <w:lang w:eastAsia="pl-PL"/>
              </w:rPr>
              <w:br/>
            </w:r>
            <w:r w:rsidRPr="0009721A">
              <w:rPr>
                <w:rFonts w:ascii="Calibri" w:eastAsia="Calibri" w:hAnsi="Calibri" w:cs="Calibri"/>
                <w:sz w:val="20"/>
                <w:szCs w:val="20"/>
                <w:lang w:eastAsia="pl-PL"/>
              </w:rPr>
              <w:t xml:space="preserve">o ok. 25-30% poprzez zmodernizowanie przejścia dla pieszych na skrzyżowaniu dróg w m. Trębowiec. </w:t>
            </w:r>
          </w:p>
          <w:p w14:paraId="02997307" w14:textId="77777777" w:rsidR="0009721A" w:rsidRDefault="0009721A" w:rsidP="0009721A">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Ocenę efektywności podjętych działań przeprowadzono na podstawie analizy ankiet kwestionariuszy oceny efektywności projektu lokalnego na próbie 100 osób przed realizacją projektu i po jego realizacji. Uzyskano następujące wskaźniki: </w:t>
            </w:r>
          </w:p>
          <w:p w14:paraId="1B675710" w14:textId="7CF8B72E" w:rsidR="0009721A" w:rsidRDefault="0009721A" w:rsidP="0009721A">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 xml:space="preserve">1) Poziom poczucia bezpieczeństwa wśród uczestników programu wzrósł z 49,90% do 69,25%, tj. </w:t>
            </w:r>
            <w:r w:rsidR="00DE051D">
              <w:rPr>
                <w:rFonts w:ascii="Calibri" w:eastAsia="Calibri" w:hAnsi="Calibri" w:cs="Calibri"/>
                <w:sz w:val="20"/>
                <w:szCs w:val="20"/>
                <w:lang w:eastAsia="pl-PL"/>
              </w:rPr>
              <w:br/>
            </w:r>
            <w:r w:rsidRPr="0009721A">
              <w:rPr>
                <w:rFonts w:ascii="Calibri" w:eastAsia="Calibri" w:hAnsi="Calibri" w:cs="Calibri"/>
                <w:sz w:val="20"/>
                <w:szCs w:val="20"/>
                <w:lang w:eastAsia="pl-PL"/>
              </w:rPr>
              <w:t xml:space="preserve">o 19,35%; </w:t>
            </w:r>
          </w:p>
          <w:p w14:paraId="737993D5" w14:textId="6683B735" w:rsidR="00E31EAA" w:rsidRPr="00E31EAA" w:rsidRDefault="0009721A" w:rsidP="0009721A">
            <w:pPr>
              <w:autoSpaceDE w:val="0"/>
              <w:autoSpaceDN w:val="0"/>
              <w:adjustRightInd w:val="0"/>
              <w:spacing w:after="0" w:line="240" w:lineRule="auto"/>
              <w:rPr>
                <w:rFonts w:ascii="Calibri" w:eastAsia="Calibri" w:hAnsi="Calibri" w:cs="Calibri"/>
                <w:sz w:val="20"/>
                <w:szCs w:val="20"/>
                <w:lang w:eastAsia="pl-PL"/>
              </w:rPr>
            </w:pPr>
            <w:r w:rsidRPr="0009721A">
              <w:rPr>
                <w:rFonts w:ascii="Calibri" w:eastAsia="Calibri" w:hAnsi="Calibri" w:cs="Calibri"/>
                <w:sz w:val="20"/>
                <w:szCs w:val="20"/>
                <w:lang w:eastAsia="pl-PL"/>
              </w:rPr>
              <w:t>2) Poziom świadomości uczestników programu na temat bezpiecznych zachowań wzrósł z 57,85% do 82,00%, tj. o 24,15%.</w:t>
            </w:r>
          </w:p>
        </w:tc>
      </w:tr>
      <w:tr w:rsidR="00E31EAA" w:rsidRPr="00E31EAA" w14:paraId="1BF5A282" w14:textId="77777777" w:rsidTr="00CC2C05">
        <w:trPr>
          <w:trHeight w:val="840"/>
        </w:trPr>
        <w:tc>
          <w:tcPr>
            <w:tcW w:w="567" w:type="dxa"/>
            <w:shd w:val="clear" w:color="auto" w:fill="FFFFFF"/>
          </w:tcPr>
          <w:p w14:paraId="3C9463D9" w14:textId="16D849F1" w:rsidR="00E31EAA" w:rsidRPr="00E31EAA" w:rsidRDefault="00E31EAA" w:rsidP="00E31EAA">
            <w:pPr>
              <w:spacing w:after="0" w:line="240" w:lineRule="exact"/>
              <w:rPr>
                <w:rFonts w:ascii="Calibri" w:eastAsia="Calibri" w:hAnsi="Calibri" w:cs="Calibri"/>
                <w:sz w:val="20"/>
                <w:szCs w:val="20"/>
              </w:rPr>
            </w:pPr>
            <w:r w:rsidRPr="00E31EAA">
              <w:rPr>
                <w:rFonts w:ascii="Calibri" w:eastAsia="Calibri" w:hAnsi="Calibri" w:cs="Calibri"/>
                <w:sz w:val="20"/>
                <w:szCs w:val="20"/>
              </w:rPr>
              <w:lastRenderedPageBreak/>
              <w:t>3.</w:t>
            </w:r>
          </w:p>
        </w:tc>
        <w:tc>
          <w:tcPr>
            <w:tcW w:w="1418" w:type="dxa"/>
            <w:tcBorders>
              <w:right w:val="single" w:sz="4" w:space="0" w:color="auto"/>
            </w:tcBorders>
            <w:shd w:val="clear" w:color="auto" w:fill="FFFFFF"/>
          </w:tcPr>
          <w:p w14:paraId="23C747D0" w14:textId="1BD8830C" w:rsidR="00E31EAA" w:rsidRPr="00E31EAA" w:rsidRDefault="00DE051D" w:rsidP="00E31EAA">
            <w:pPr>
              <w:spacing w:after="0" w:line="360" w:lineRule="auto"/>
              <w:contextualSpacing/>
              <w:rPr>
                <w:rFonts w:ascii="Calibri" w:eastAsia="Calibri" w:hAnsi="Calibri" w:cs="Calibri"/>
                <w:b/>
                <w:sz w:val="20"/>
                <w:szCs w:val="20"/>
              </w:rPr>
            </w:pPr>
            <w:r w:rsidRPr="00DE051D">
              <w:rPr>
                <w:rFonts w:ascii="Calibri" w:eastAsia="Calibri" w:hAnsi="Calibri" w:cs="Calibri"/>
                <w:b/>
                <w:sz w:val="20"/>
                <w:szCs w:val="20"/>
              </w:rPr>
              <w:t>Powiat Kielecki</w:t>
            </w:r>
          </w:p>
        </w:tc>
        <w:tc>
          <w:tcPr>
            <w:tcW w:w="2268" w:type="dxa"/>
            <w:tcBorders>
              <w:left w:val="single" w:sz="4" w:space="0" w:color="auto"/>
            </w:tcBorders>
            <w:shd w:val="clear" w:color="auto" w:fill="FFFFFF"/>
          </w:tcPr>
          <w:p w14:paraId="265017B3" w14:textId="6C9848D5"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 xml:space="preserve">Starostwo Powiatowe </w:t>
            </w:r>
            <w:r>
              <w:rPr>
                <w:rFonts w:ascii="Calibri" w:eastAsia="Calibri" w:hAnsi="Calibri" w:cs="Calibri"/>
                <w:sz w:val="20"/>
                <w:szCs w:val="20"/>
                <w:lang w:eastAsia="pl-PL"/>
              </w:rPr>
              <w:br/>
            </w:r>
            <w:r w:rsidRPr="00DE051D">
              <w:rPr>
                <w:rFonts w:ascii="Calibri" w:eastAsia="Calibri" w:hAnsi="Calibri" w:cs="Calibri"/>
                <w:sz w:val="20"/>
                <w:szCs w:val="20"/>
                <w:lang w:eastAsia="pl-PL"/>
              </w:rPr>
              <w:t xml:space="preserve">w Kielcach  – Wydział Strategii  i Rozwoju; </w:t>
            </w:r>
          </w:p>
          <w:p w14:paraId="2EF5E4D5"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38815DE7" w14:textId="292F0D9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 xml:space="preserve">Starostwo Powiatowe w Kielcach  - Referat Zarządzania Kryzysowego; </w:t>
            </w:r>
          </w:p>
          <w:p w14:paraId="2A589A0B"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47BD9620" w14:textId="0D29173A"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 xml:space="preserve">Komenda Miejska Policji w  Kielcach;  </w:t>
            </w:r>
          </w:p>
          <w:p w14:paraId="241A6998"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44288334" w14:textId="7C6CB67A"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 xml:space="preserve">Komisariaty Policji z terenu powiatu kieleckiego; </w:t>
            </w:r>
          </w:p>
          <w:p w14:paraId="2451BEA4"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2DC80C9D" w14:textId="71A15F2D"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 xml:space="preserve">Zespół Szkół Ponadgimnazjalnych w Łopusznie; </w:t>
            </w:r>
          </w:p>
          <w:p w14:paraId="6F0B6BEC"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61193407"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 xml:space="preserve">Zespół Szkół Ponadgimnazjalnych w Chmielniku; </w:t>
            </w:r>
          </w:p>
          <w:p w14:paraId="24382E7A"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043DFD45" w14:textId="1EEDD1CD"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 xml:space="preserve">Zespół Szkół Ponadgimnazjalnych w Chęcinach; </w:t>
            </w:r>
          </w:p>
          <w:p w14:paraId="39DB4862" w14:textId="24967679"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lastRenderedPageBreak/>
              <w:t xml:space="preserve">Zespół Szkół Ponadgimnazjalnych w Bodzentynie; </w:t>
            </w:r>
          </w:p>
          <w:p w14:paraId="1A5BCDF9"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13DC2CD2" w14:textId="3B4BC0FF"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 xml:space="preserve">Wytypowane według zgłoszeń szkoły podstawowe; </w:t>
            </w:r>
          </w:p>
          <w:p w14:paraId="4EF98027"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10482979"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Powiatowy Z</w:t>
            </w:r>
            <w:r>
              <w:rPr>
                <w:rFonts w:ascii="Calibri" w:eastAsia="Calibri" w:hAnsi="Calibri" w:cs="Calibri"/>
                <w:sz w:val="20"/>
                <w:szCs w:val="20"/>
                <w:lang w:eastAsia="pl-PL"/>
              </w:rPr>
              <w:t>arząd Dróg w Kielcach;</w:t>
            </w:r>
          </w:p>
          <w:p w14:paraId="54B648EF" w14:textId="77777777" w:rsidR="00DE051D" w:rsidRDefault="00DE051D" w:rsidP="00E31EAA">
            <w:pPr>
              <w:autoSpaceDE w:val="0"/>
              <w:autoSpaceDN w:val="0"/>
              <w:adjustRightInd w:val="0"/>
              <w:spacing w:after="0" w:line="240" w:lineRule="auto"/>
              <w:rPr>
                <w:rFonts w:ascii="Calibri" w:eastAsia="Calibri" w:hAnsi="Calibri" w:cs="Calibri"/>
                <w:sz w:val="20"/>
                <w:szCs w:val="20"/>
                <w:lang w:eastAsia="pl-PL"/>
              </w:rPr>
            </w:pPr>
          </w:p>
          <w:p w14:paraId="47A987D2" w14:textId="4A57403C" w:rsidR="00E31EAA" w:rsidRPr="00E31EAA" w:rsidRDefault="00DE051D" w:rsidP="00E31EAA">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Urzędy Gmin z terenu powiatu kieleckiego.</w:t>
            </w:r>
          </w:p>
        </w:tc>
        <w:tc>
          <w:tcPr>
            <w:tcW w:w="1843" w:type="dxa"/>
            <w:shd w:val="clear" w:color="auto" w:fill="FFFFFF"/>
          </w:tcPr>
          <w:p w14:paraId="0E6EDDF6" w14:textId="2F6389FC" w:rsidR="00E31EAA" w:rsidRPr="00534DC7" w:rsidRDefault="00DE051D" w:rsidP="00E31EAA">
            <w:pPr>
              <w:spacing w:after="0" w:line="240" w:lineRule="exact"/>
              <w:rPr>
                <w:rFonts w:ascii="Calibri" w:eastAsia="Calibri" w:hAnsi="Calibri" w:cs="Calibri"/>
                <w:sz w:val="20"/>
                <w:szCs w:val="20"/>
              </w:rPr>
            </w:pPr>
            <w:r>
              <w:rPr>
                <w:rFonts w:ascii="Calibri" w:eastAsia="Calibri" w:hAnsi="Calibri" w:cs="Calibri"/>
                <w:sz w:val="20"/>
                <w:szCs w:val="20"/>
              </w:rPr>
              <w:lastRenderedPageBreak/>
              <w:t>Bezpieczne przejścia dla pieszych</w:t>
            </w:r>
            <w:r w:rsidRPr="00DE051D">
              <w:rPr>
                <w:rFonts w:ascii="Calibri" w:eastAsia="Calibri" w:hAnsi="Calibri" w:cs="Calibri"/>
                <w:sz w:val="20"/>
                <w:szCs w:val="20"/>
              </w:rPr>
              <w:t xml:space="preserve"> </w:t>
            </w:r>
            <w:r>
              <w:rPr>
                <w:rFonts w:ascii="Calibri" w:eastAsia="Calibri" w:hAnsi="Calibri" w:cs="Calibri"/>
                <w:sz w:val="20"/>
                <w:szCs w:val="20"/>
              </w:rPr>
              <w:t xml:space="preserve">/ </w:t>
            </w:r>
            <w:r w:rsidRPr="00DE051D">
              <w:rPr>
                <w:rFonts w:ascii="Calibri" w:eastAsia="Calibri" w:hAnsi="Calibri" w:cs="Calibri"/>
                <w:sz w:val="20"/>
                <w:szCs w:val="20"/>
              </w:rPr>
              <w:t>„Droga bezpieczna dla pieszych”</w:t>
            </w:r>
          </w:p>
        </w:tc>
        <w:tc>
          <w:tcPr>
            <w:tcW w:w="3260" w:type="dxa"/>
            <w:tcBorders>
              <w:right w:val="single" w:sz="4" w:space="0" w:color="auto"/>
            </w:tcBorders>
            <w:shd w:val="clear" w:color="auto" w:fill="FFFFFF"/>
          </w:tcPr>
          <w:p w14:paraId="09A122CD" w14:textId="77777777" w:rsidR="00CC2C05" w:rsidRDefault="00DE051D" w:rsidP="00CC2C05">
            <w:pPr>
              <w:autoSpaceDE w:val="0"/>
              <w:autoSpaceDN w:val="0"/>
              <w:adjustRightInd w:val="0"/>
              <w:spacing w:after="0" w:line="240" w:lineRule="auto"/>
              <w:rPr>
                <w:rFonts w:ascii="Calibri" w:eastAsia="Calibri" w:hAnsi="Calibri" w:cs="Calibri"/>
                <w:sz w:val="20"/>
                <w:szCs w:val="20"/>
                <w:lang w:eastAsia="pl-PL"/>
              </w:rPr>
            </w:pPr>
            <w:r>
              <w:rPr>
                <w:rFonts w:cs="Calibri"/>
                <w:sz w:val="20"/>
                <w:szCs w:val="20"/>
                <w:lang w:eastAsia="pl-PL"/>
              </w:rPr>
              <w:t>Projekt obejmował</w:t>
            </w:r>
            <w:r w:rsidRPr="00DE051D">
              <w:rPr>
                <w:rFonts w:cs="Calibri"/>
                <w:sz w:val="20"/>
                <w:szCs w:val="20"/>
                <w:lang w:eastAsia="pl-PL"/>
              </w:rPr>
              <w:t xml:space="preserve"> modernizację dwóch przejść dla pieszych – na drogach powiatowych w miejscowości Górno i Chmielnik, poprzez doposażenie ich w pulsatory, systemy pasywnej podczerwieni reagującej na ruch pieszy oraz panel fotowoltaiczny wraz z akumulatorem do magazynowania energii. Dzięki zaproponowanym w projekcie rozwiązaniom piesi i rowerzyści będą mieli zwiększone szanse na bezpieczne korzystanie z przejść. Ponadto projekt zakładał przeprowadzenie kampanii promocyjno–edukacyjnej dla najmłodszych uczestników ruchu drogowego połączonej z warsztatami na temat bezpieczeństwa w ruchu drogowym.</w:t>
            </w:r>
            <w:r w:rsidR="00CC2C05">
              <w:rPr>
                <w:rFonts w:cs="Calibri"/>
                <w:sz w:val="20"/>
                <w:szCs w:val="20"/>
                <w:lang w:eastAsia="pl-PL"/>
              </w:rPr>
              <w:t xml:space="preserve"> </w:t>
            </w:r>
            <w:r w:rsidR="00CC2C05" w:rsidRPr="00CC2C05">
              <w:rPr>
                <w:rFonts w:ascii="Calibri" w:eastAsia="Calibri" w:hAnsi="Calibri" w:cs="Calibri"/>
                <w:sz w:val="20"/>
                <w:szCs w:val="20"/>
                <w:lang w:eastAsia="pl-PL"/>
              </w:rPr>
              <w:t>W ramach projektu w</w:t>
            </w:r>
            <w:r w:rsidR="00CC2C05">
              <w:rPr>
                <w:rFonts w:ascii="Calibri" w:eastAsia="Calibri" w:hAnsi="Calibri" w:cs="Calibri"/>
                <w:sz w:val="20"/>
                <w:szCs w:val="20"/>
                <w:lang w:eastAsia="pl-PL"/>
              </w:rPr>
              <w:t>ykonano następujące działania:</w:t>
            </w:r>
            <w:r w:rsidR="00CC2C05" w:rsidRPr="00CC2C05">
              <w:rPr>
                <w:rFonts w:ascii="Calibri" w:eastAsia="Calibri" w:hAnsi="Calibri" w:cs="Calibri"/>
                <w:sz w:val="20"/>
                <w:szCs w:val="20"/>
                <w:lang w:eastAsia="pl-PL"/>
              </w:rPr>
              <w:t xml:space="preserve"> </w:t>
            </w:r>
          </w:p>
          <w:p w14:paraId="4E125CFC" w14:textId="77777777" w:rsidR="00CC2C05" w:rsidRDefault="00CC2C05" w:rsidP="00CC2C05">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 xml:space="preserve">-  </w:t>
            </w:r>
            <w:r w:rsidRPr="00CC2C05">
              <w:rPr>
                <w:rFonts w:ascii="Calibri" w:eastAsia="Calibri" w:hAnsi="Calibri" w:cs="Calibri"/>
                <w:sz w:val="20"/>
                <w:szCs w:val="20"/>
                <w:lang w:eastAsia="pl-PL"/>
              </w:rPr>
              <w:t>przeprowadzono łącznie 24 spotkania i warsztaty, w których uczestniczyło rotacyjnie ponad 3 tys. o</w:t>
            </w:r>
            <w:r>
              <w:rPr>
                <w:rFonts w:ascii="Calibri" w:eastAsia="Calibri" w:hAnsi="Calibri" w:cs="Calibri"/>
                <w:sz w:val="20"/>
                <w:szCs w:val="20"/>
                <w:lang w:eastAsia="pl-PL"/>
              </w:rPr>
              <w:t>sób w różnych grupach wiekowych,</w:t>
            </w:r>
            <w:r w:rsidRPr="00CC2C05">
              <w:rPr>
                <w:rFonts w:ascii="Calibri" w:eastAsia="Calibri" w:hAnsi="Calibri" w:cs="Calibri"/>
                <w:sz w:val="20"/>
                <w:szCs w:val="20"/>
                <w:lang w:eastAsia="pl-PL"/>
              </w:rPr>
              <w:t xml:space="preserve"> 5 szkoleń w szkołach podstawowych 8 szkoleń w przedszkolach 4 </w:t>
            </w:r>
            <w:r w:rsidRPr="00CC2C05">
              <w:rPr>
                <w:rFonts w:ascii="Calibri" w:eastAsia="Calibri" w:hAnsi="Calibri" w:cs="Calibri"/>
                <w:sz w:val="20"/>
                <w:szCs w:val="20"/>
                <w:lang w:eastAsia="pl-PL"/>
              </w:rPr>
              <w:lastRenderedPageBreak/>
              <w:t xml:space="preserve">spotkania w szkołach ponadgimnazjalnych </w:t>
            </w:r>
          </w:p>
          <w:p w14:paraId="7FE91833" w14:textId="77777777" w:rsidR="00CC2C05" w:rsidRDefault="00CC2C05" w:rsidP="00CC2C05">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przeprowadzono 7 warsztatów na imprezach plenerowych.</w:t>
            </w:r>
          </w:p>
          <w:p w14:paraId="445DAE9D" w14:textId="0A2EE488" w:rsidR="00CC2C05" w:rsidRPr="00CC2C05" w:rsidRDefault="00CC2C05" w:rsidP="00CC2C05">
            <w:pPr>
              <w:autoSpaceDE w:val="0"/>
              <w:autoSpaceDN w:val="0"/>
              <w:adjustRightInd w:val="0"/>
              <w:spacing w:after="0" w:line="240" w:lineRule="auto"/>
              <w:rPr>
                <w:rFonts w:cs="Calibri"/>
                <w:sz w:val="20"/>
                <w:szCs w:val="20"/>
                <w:lang w:eastAsia="pl-PL"/>
              </w:rPr>
            </w:pPr>
            <w:r>
              <w:rPr>
                <w:rFonts w:ascii="Calibri" w:eastAsia="Calibri" w:hAnsi="Calibri" w:cs="Calibri"/>
                <w:sz w:val="20"/>
                <w:szCs w:val="20"/>
                <w:lang w:eastAsia="pl-PL"/>
              </w:rPr>
              <w:t>W</w:t>
            </w:r>
            <w:r w:rsidRPr="00CC2C05">
              <w:rPr>
                <w:rFonts w:ascii="Calibri" w:eastAsia="Calibri" w:hAnsi="Calibri" w:cs="Calibri"/>
                <w:sz w:val="20"/>
                <w:szCs w:val="20"/>
                <w:lang w:eastAsia="pl-PL"/>
              </w:rPr>
              <w:t xml:space="preserve"> placówkach szkolnych i przedszkolach powiatu kieleckiego przeprowadzono dodatkowe zajęcia, które wcześniej nie były uwzględniane w programach profilaktycznych, a uczniowie nabyli nowe umiejętności w zakresie bezpiecznego uczestnictwa w ruchu drogowym.</w:t>
            </w:r>
          </w:p>
          <w:p w14:paraId="4E45E335" w14:textId="5C7BE521" w:rsidR="00677D6A" w:rsidRPr="00CC2C05" w:rsidRDefault="00CC2C05" w:rsidP="00677D6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Materiały szkoleniowe, których zakup został sfinansowany ze środków projektu, w postaci sprzętu, aparatury oraz doposażenia miasteczka ruchu drogowego są wykorzystywane na szkoleniach. </w:t>
            </w:r>
            <w:r>
              <w:rPr>
                <w:rFonts w:ascii="Calibri" w:eastAsia="Calibri" w:hAnsi="Calibri" w:cs="Calibri"/>
                <w:sz w:val="20"/>
                <w:szCs w:val="20"/>
                <w:lang w:eastAsia="pl-PL"/>
              </w:rPr>
              <w:br/>
            </w:r>
            <w:r w:rsidRPr="00CC2C05">
              <w:rPr>
                <w:rFonts w:ascii="Calibri" w:eastAsia="Calibri" w:hAnsi="Calibri" w:cs="Calibri"/>
                <w:sz w:val="20"/>
                <w:szCs w:val="20"/>
                <w:lang w:eastAsia="pl-PL"/>
              </w:rPr>
              <w:t xml:space="preserve">W ramach organizowanych spotkań dużą uwagę zwracano na konieczność używania elementów odblaskowych, które zwiększają widoczność osoby poruszającej się po drodze w warunkach zmniejszonej przejrzystości powietrza. W ramach kampanii każdy uczestnik spotkań otrzymał opaskę odblaskową. Zakupione w ramach projektu materiały promocyjne tj. opaski odblaskowe (100 szt.) i </w:t>
            </w:r>
            <w:r w:rsidRPr="00CC2C05">
              <w:rPr>
                <w:rFonts w:ascii="Calibri" w:eastAsia="Calibri" w:hAnsi="Calibri" w:cs="Calibri"/>
                <w:sz w:val="20"/>
                <w:szCs w:val="20"/>
                <w:lang w:eastAsia="pl-PL"/>
              </w:rPr>
              <w:lastRenderedPageBreak/>
              <w:t>zeszyty edukacyjne (426 szt.) zostały przekazane uczestnikom spotkań.</w:t>
            </w:r>
          </w:p>
        </w:tc>
        <w:tc>
          <w:tcPr>
            <w:tcW w:w="1276" w:type="dxa"/>
            <w:tcBorders>
              <w:left w:val="single" w:sz="4" w:space="0" w:color="auto"/>
            </w:tcBorders>
            <w:shd w:val="clear" w:color="auto" w:fill="FFFFFF"/>
          </w:tcPr>
          <w:p w14:paraId="6A2A54F9" w14:textId="7AAF2DCF" w:rsidR="00E31EAA" w:rsidRPr="00607083" w:rsidRDefault="00DE051D" w:rsidP="00E31EAA">
            <w:pPr>
              <w:spacing w:after="0" w:line="240" w:lineRule="exact"/>
              <w:rPr>
                <w:rFonts w:ascii="Calibri" w:eastAsia="Calibri" w:hAnsi="Calibri" w:cs="Calibri"/>
                <w:b/>
                <w:sz w:val="20"/>
                <w:szCs w:val="20"/>
              </w:rPr>
            </w:pPr>
            <w:r w:rsidRPr="00DE051D">
              <w:rPr>
                <w:rFonts w:ascii="Calibri" w:eastAsia="Calibri" w:hAnsi="Calibri" w:cs="Calibri"/>
                <w:b/>
                <w:sz w:val="20"/>
                <w:szCs w:val="20"/>
              </w:rPr>
              <w:lastRenderedPageBreak/>
              <w:t>21 600</w:t>
            </w:r>
          </w:p>
        </w:tc>
        <w:tc>
          <w:tcPr>
            <w:tcW w:w="1275" w:type="dxa"/>
            <w:tcBorders>
              <w:right w:val="single" w:sz="4" w:space="0" w:color="auto"/>
            </w:tcBorders>
            <w:shd w:val="clear" w:color="auto" w:fill="FFFFFF"/>
          </w:tcPr>
          <w:p w14:paraId="750AC3CC" w14:textId="35E4F48D" w:rsidR="00E31EAA" w:rsidRPr="00607083" w:rsidRDefault="00DE051D" w:rsidP="00E31EAA">
            <w:pPr>
              <w:spacing w:after="0" w:line="240" w:lineRule="exact"/>
              <w:rPr>
                <w:rFonts w:ascii="Calibri" w:eastAsia="Calibri" w:hAnsi="Calibri" w:cs="Calibri"/>
                <w:b/>
                <w:sz w:val="20"/>
                <w:szCs w:val="20"/>
              </w:rPr>
            </w:pPr>
            <w:r w:rsidRPr="00DE051D">
              <w:rPr>
                <w:rFonts w:ascii="Calibri" w:eastAsia="Calibri" w:hAnsi="Calibri" w:cs="Calibri"/>
                <w:b/>
                <w:sz w:val="20"/>
                <w:szCs w:val="20"/>
              </w:rPr>
              <w:t>21 600</w:t>
            </w:r>
          </w:p>
        </w:tc>
        <w:tc>
          <w:tcPr>
            <w:tcW w:w="3119" w:type="dxa"/>
            <w:shd w:val="clear" w:color="auto" w:fill="FFFFFF"/>
          </w:tcPr>
          <w:p w14:paraId="6CDBFB85" w14:textId="333B8311" w:rsidR="00DE051D" w:rsidRPr="00DE051D" w:rsidRDefault="00677D6A" w:rsidP="00DE051D">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Rezultaty projektu. Z</w:t>
            </w:r>
            <w:r w:rsidR="00DE051D" w:rsidRPr="00DE051D">
              <w:rPr>
                <w:rFonts w:ascii="Calibri" w:eastAsia="Calibri" w:hAnsi="Calibri" w:cs="Calibri"/>
                <w:sz w:val="20"/>
                <w:szCs w:val="20"/>
                <w:lang w:eastAsia="pl-PL"/>
              </w:rPr>
              <w:t>modernizowanie 2 przejść dla pieszych spowodowało wzrost bezpieczeństwa użytkowników ruchu drogowego w tych miejscach o co najmniej 60%. Bezpośrednimi odbiorcami (użytkownikami zmodernizowanych przejść, na których zwiększono bezpieczeństwo, jest co najmniej 1 000 osób tygodniowo, w tym dzieci i młodzież uczęszczające do szkoły)  są mieszkańcy miejscowości, gdzie zlokalizowane są przejścia. Piesi są bardziej widoczni, rowerzyści i piesi znają przepisy, jak się zachować w razie zagrożenia na drodze i gdy zaistnieje potrzeba udzielenia pomocy.</w:t>
            </w:r>
          </w:p>
          <w:p w14:paraId="5002F173" w14:textId="18A35407" w:rsidR="00E31EAA" w:rsidRPr="00E31EAA" w:rsidRDefault="00CC2C05" w:rsidP="00CC2C05">
            <w:pPr>
              <w:autoSpaceDE w:val="0"/>
              <w:autoSpaceDN w:val="0"/>
              <w:adjustRightInd w:val="0"/>
              <w:spacing w:after="0" w:line="240" w:lineRule="auto"/>
              <w:rPr>
                <w:rFonts w:ascii="Calibri" w:eastAsia="Calibri" w:hAnsi="Calibri" w:cs="Calibri"/>
                <w:sz w:val="20"/>
                <w:szCs w:val="20"/>
                <w:lang w:eastAsia="pl-PL"/>
              </w:rPr>
            </w:pPr>
            <w:r w:rsidRPr="00DE051D">
              <w:rPr>
                <w:rFonts w:ascii="Calibri" w:eastAsia="Calibri" w:hAnsi="Calibri" w:cs="Calibri"/>
                <w:sz w:val="20"/>
                <w:szCs w:val="20"/>
                <w:lang w:eastAsia="pl-PL"/>
              </w:rPr>
              <w:t>Realizacja projektu przyczyniła się do stworzenia bezpiecznych warunków i poprawy bezpieczeństwa na przejściach d</w:t>
            </w:r>
            <w:r>
              <w:rPr>
                <w:rFonts w:ascii="Calibri" w:eastAsia="Calibri" w:hAnsi="Calibri" w:cs="Calibri"/>
                <w:sz w:val="20"/>
                <w:szCs w:val="20"/>
                <w:lang w:eastAsia="pl-PL"/>
              </w:rPr>
              <w:t>la pieszych, zmniejszenia liczby</w:t>
            </w:r>
            <w:r w:rsidRPr="00DE051D">
              <w:rPr>
                <w:rFonts w:ascii="Calibri" w:eastAsia="Calibri" w:hAnsi="Calibri" w:cs="Calibri"/>
                <w:sz w:val="20"/>
                <w:szCs w:val="20"/>
                <w:lang w:eastAsia="pl-PL"/>
              </w:rPr>
              <w:t xml:space="preserve"> zdarzeń drogowych na przejściach dla pieszych oraz wzrostu świadomości wśród dzieci i </w:t>
            </w:r>
            <w:r w:rsidRPr="00DE051D">
              <w:rPr>
                <w:rFonts w:ascii="Calibri" w:eastAsia="Calibri" w:hAnsi="Calibri" w:cs="Calibri"/>
                <w:sz w:val="20"/>
                <w:szCs w:val="20"/>
                <w:lang w:eastAsia="pl-PL"/>
              </w:rPr>
              <w:lastRenderedPageBreak/>
              <w:t>młodzieży dotyczącej bezpiecznego korzystania z przejść dla pieszych oraz zachowania bezpieczeństwa podczas poruszania się pieszych po zmroku (szacunkowo ok. 1500 osób).</w:t>
            </w:r>
          </w:p>
        </w:tc>
      </w:tr>
      <w:tr w:rsidR="00E31EAA" w:rsidRPr="00E31EAA" w14:paraId="6F08B009" w14:textId="77777777" w:rsidTr="00F50F0B">
        <w:trPr>
          <w:trHeight w:val="996"/>
        </w:trPr>
        <w:tc>
          <w:tcPr>
            <w:tcW w:w="567" w:type="dxa"/>
            <w:shd w:val="clear" w:color="auto" w:fill="FFFFFF"/>
          </w:tcPr>
          <w:p w14:paraId="3968093A" w14:textId="3B6BBB1C" w:rsidR="00E31EAA" w:rsidRPr="00E31EAA" w:rsidRDefault="00E31EAA" w:rsidP="00E31EAA">
            <w:pPr>
              <w:spacing w:after="0" w:line="240" w:lineRule="exact"/>
              <w:rPr>
                <w:rFonts w:ascii="Calibri" w:eastAsia="Calibri" w:hAnsi="Calibri" w:cs="Calibri"/>
                <w:sz w:val="20"/>
                <w:szCs w:val="20"/>
              </w:rPr>
            </w:pPr>
            <w:r w:rsidRPr="00E31EAA">
              <w:rPr>
                <w:rFonts w:ascii="Calibri" w:eastAsia="Calibri" w:hAnsi="Calibri" w:cs="Calibri"/>
                <w:sz w:val="20"/>
                <w:szCs w:val="20"/>
              </w:rPr>
              <w:lastRenderedPageBreak/>
              <w:t>4.</w:t>
            </w:r>
          </w:p>
        </w:tc>
        <w:tc>
          <w:tcPr>
            <w:tcW w:w="1418" w:type="dxa"/>
            <w:tcBorders>
              <w:right w:val="single" w:sz="4" w:space="0" w:color="auto"/>
            </w:tcBorders>
            <w:shd w:val="clear" w:color="auto" w:fill="FFFFFF"/>
          </w:tcPr>
          <w:p w14:paraId="6736D228" w14:textId="547385BC" w:rsidR="00E31EAA" w:rsidRPr="00E31EAA" w:rsidRDefault="00CC2C05" w:rsidP="00E31EAA">
            <w:pPr>
              <w:spacing w:after="0" w:line="360" w:lineRule="auto"/>
              <w:contextualSpacing/>
              <w:rPr>
                <w:rFonts w:ascii="Calibri" w:eastAsia="Calibri" w:hAnsi="Calibri" w:cs="Calibri"/>
                <w:b/>
                <w:sz w:val="20"/>
                <w:szCs w:val="20"/>
              </w:rPr>
            </w:pPr>
            <w:r w:rsidRPr="00CC2C05">
              <w:rPr>
                <w:rFonts w:ascii="Calibri" w:eastAsia="Calibri" w:hAnsi="Calibri" w:cs="Calibri"/>
                <w:b/>
                <w:sz w:val="20"/>
                <w:szCs w:val="20"/>
              </w:rPr>
              <w:t>Powiat Kielecki</w:t>
            </w:r>
          </w:p>
        </w:tc>
        <w:tc>
          <w:tcPr>
            <w:tcW w:w="2268" w:type="dxa"/>
            <w:tcBorders>
              <w:left w:val="single" w:sz="4" w:space="0" w:color="auto"/>
            </w:tcBorders>
            <w:shd w:val="clear" w:color="auto" w:fill="FFFFFF"/>
          </w:tcPr>
          <w:p w14:paraId="5372FFCD" w14:textId="77777777"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Starostwo Powiatowe w Kielcach  – Wydział Strategii  i Rozwoju; </w:t>
            </w:r>
          </w:p>
          <w:p w14:paraId="654AF8E3"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213F6C0B" w14:textId="67D5D485"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Starostwo Powiatowe w Kielcach  - Referat</w:t>
            </w:r>
            <w:r>
              <w:rPr>
                <w:rFonts w:ascii="Calibri" w:eastAsia="Calibri" w:hAnsi="Calibri" w:cs="Calibri"/>
                <w:sz w:val="20"/>
                <w:szCs w:val="20"/>
                <w:lang w:eastAsia="pl-PL"/>
              </w:rPr>
              <w:t xml:space="preserve"> </w:t>
            </w:r>
            <w:r w:rsidRPr="00CC2C05">
              <w:rPr>
                <w:rFonts w:ascii="Calibri" w:eastAsia="Calibri" w:hAnsi="Calibri" w:cs="Calibri"/>
                <w:sz w:val="20"/>
                <w:szCs w:val="20"/>
                <w:lang w:eastAsia="pl-PL"/>
              </w:rPr>
              <w:t xml:space="preserve">Zarządzania Kryzysowego; </w:t>
            </w:r>
          </w:p>
          <w:p w14:paraId="5A3B722B"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140CFDDF" w14:textId="083AFE53"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Komenda Miejska Policji w  Kielcach;  </w:t>
            </w:r>
          </w:p>
          <w:p w14:paraId="3597C86B"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6BC8D2A6" w14:textId="64636894"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Komisariaty Policji z terenu powiatu kieleckiego; </w:t>
            </w:r>
          </w:p>
          <w:p w14:paraId="1AF080D2"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25D731A2" w14:textId="54AFF538"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Zespół Szkół Ponadgimnazjalnych w Łopusznie; </w:t>
            </w:r>
          </w:p>
          <w:p w14:paraId="178ACADD"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1E4A13B1" w14:textId="7D5F3E0E"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Zespół Szkół Ponadgimnazjalnych w Chmielniku; </w:t>
            </w:r>
          </w:p>
          <w:p w14:paraId="42953A34"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717793CC" w14:textId="49DCA1B0"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Zespół Szkół Ponadgimnazjalnych w Chęcinach; </w:t>
            </w:r>
          </w:p>
          <w:p w14:paraId="7A7B80FB" w14:textId="3033A77E"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lastRenderedPageBreak/>
              <w:t xml:space="preserve">Zespół Szkół Ponadgimnazjalnych w Bodzentynie; </w:t>
            </w:r>
          </w:p>
          <w:p w14:paraId="71E6C663"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5583F078" w14:textId="48AD5C59"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Wytypowane według zgłoszeń szkoły podstawowe; </w:t>
            </w:r>
          </w:p>
          <w:p w14:paraId="3D55BA94"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29931882" w14:textId="05AAF861"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Po</w:t>
            </w:r>
            <w:r w:rsidR="008F3D2C">
              <w:rPr>
                <w:rFonts w:ascii="Calibri" w:eastAsia="Calibri" w:hAnsi="Calibri" w:cs="Calibri"/>
                <w:sz w:val="20"/>
                <w:szCs w:val="20"/>
                <w:lang w:eastAsia="pl-PL"/>
              </w:rPr>
              <w:t>wiatowy Zarząd Dróg w Kielcach;</w:t>
            </w:r>
            <w:r w:rsidRPr="00CC2C05">
              <w:rPr>
                <w:rFonts w:ascii="Calibri" w:eastAsia="Calibri" w:hAnsi="Calibri" w:cs="Calibri"/>
                <w:sz w:val="20"/>
                <w:szCs w:val="20"/>
                <w:lang w:eastAsia="pl-PL"/>
              </w:rPr>
              <w:t xml:space="preserve"> </w:t>
            </w:r>
          </w:p>
          <w:p w14:paraId="1CE387ED"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p>
          <w:p w14:paraId="57F77F79" w14:textId="07305C20" w:rsidR="00E31EAA" w:rsidRPr="00E31EAA"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Urzędy Gmin z terenu powiatu kieleckiego.</w:t>
            </w:r>
          </w:p>
        </w:tc>
        <w:tc>
          <w:tcPr>
            <w:tcW w:w="1843" w:type="dxa"/>
            <w:shd w:val="clear" w:color="auto" w:fill="FFFFFF"/>
          </w:tcPr>
          <w:p w14:paraId="468F6CCE" w14:textId="1196EBA2" w:rsidR="00E31EAA" w:rsidRPr="00E31EAA" w:rsidRDefault="008F3D2C" w:rsidP="00E31EAA">
            <w:pPr>
              <w:spacing w:after="0" w:line="240" w:lineRule="exact"/>
              <w:rPr>
                <w:rFonts w:ascii="Calibri" w:eastAsia="Calibri" w:hAnsi="Calibri" w:cs="Calibri"/>
                <w:sz w:val="20"/>
                <w:szCs w:val="20"/>
              </w:rPr>
            </w:pPr>
            <w:r>
              <w:rPr>
                <w:rFonts w:ascii="Calibri" w:eastAsia="Calibri" w:hAnsi="Calibri" w:cs="Calibri"/>
                <w:sz w:val="20"/>
                <w:szCs w:val="20"/>
              </w:rPr>
              <w:lastRenderedPageBreak/>
              <w:t xml:space="preserve">Bezpieczeństwo rowerzystów w ruchu drogowym / </w:t>
            </w:r>
            <w:r w:rsidR="00CC2C05" w:rsidRPr="00CC2C05">
              <w:rPr>
                <w:rFonts w:ascii="Calibri" w:eastAsia="Calibri" w:hAnsi="Calibri" w:cs="Calibri"/>
                <w:sz w:val="20"/>
                <w:szCs w:val="20"/>
              </w:rPr>
              <w:t xml:space="preserve"> „Bezpiecznie na rowerze”</w:t>
            </w:r>
          </w:p>
        </w:tc>
        <w:tc>
          <w:tcPr>
            <w:tcW w:w="3260" w:type="dxa"/>
            <w:tcBorders>
              <w:right w:val="single" w:sz="4" w:space="0" w:color="auto"/>
            </w:tcBorders>
            <w:shd w:val="clear" w:color="auto" w:fill="FFFFFF"/>
          </w:tcPr>
          <w:p w14:paraId="0B0763C7" w14:textId="77777777"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Projekt zakładał modernizację dwóch przejść dla pieszych – na drogach powiatowych w miejscowości Rykoszyn i miejscowości Zagnańsk, poprzez doposażenie ich w pulsatory, systemy pasywnej podczerwieni reagującej na ruch pieszy oraz panel fotowoltaiczny wraz z akumulatorem do magazynowania energii. Ponadto projekt przewidywał szereg działań profilaktyczno – edukacyjnych mających na</w:t>
            </w:r>
            <w:r>
              <w:rPr>
                <w:rFonts w:ascii="Calibri" w:eastAsia="Calibri" w:hAnsi="Calibri" w:cs="Calibri"/>
                <w:sz w:val="20"/>
                <w:szCs w:val="20"/>
                <w:lang w:eastAsia="pl-PL"/>
              </w:rPr>
              <w:t xml:space="preserve"> </w:t>
            </w:r>
            <w:r w:rsidRPr="00CC2C05">
              <w:rPr>
                <w:rFonts w:ascii="Calibri" w:eastAsia="Calibri" w:hAnsi="Calibri" w:cs="Calibri"/>
                <w:sz w:val="20"/>
                <w:szCs w:val="20"/>
                <w:lang w:eastAsia="pl-PL"/>
              </w:rPr>
              <w:t xml:space="preserve">celu przekazanie treści edukacyjnych w sposób dostosowany do oczekiwań adresatów, m.in.: </w:t>
            </w:r>
          </w:p>
          <w:p w14:paraId="44F34F95" w14:textId="77777777"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 przeprowadzenie warsztatów przy wykorzystaniu prezentacji multimedialnych z zakresu przepisów prawo o ruchu drogowym oraz prezentacji z wykorzystaniem wirtualnych skrzyżowań; </w:t>
            </w:r>
          </w:p>
          <w:p w14:paraId="630F3244" w14:textId="77777777"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xml:space="preserve">- zakup mobilnego miasteczka ruchu drogowego oraz rowerowego toru przeszkód. Zestawy te będą wykorzystywane do nauki przepisów ruchu drogowego i praktycznego szkolenia w zakresie ruchu pieszych oraz do nauki i doskonalenia techniki jazdy na rowerze; </w:t>
            </w:r>
          </w:p>
          <w:p w14:paraId="2EBCDD2A" w14:textId="77777777"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lastRenderedPageBreak/>
              <w:t xml:space="preserve">- przeprowadzenie zajęć z młodzieżą w szkołach ponadgimnazjalnych oraz z dorosłymi z wykorzystaniem zakupionych w ramach projektu alkogogli, narkogogli i sensogogli; </w:t>
            </w:r>
          </w:p>
          <w:p w14:paraId="7BB90483" w14:textId="77777777" w:rsidR="008F3D2C" w:rsidRDefault="00CC2C05" w:rsidP="00E31EAA">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 przeprowadzenie kursu udzielania pierwszej pomocy przedmedycznej dla wytypowanych funkcjonariuszy Policji i nauczycieli z użyciem zakupionego w ramach projektu AED ćwiczebnego oraz fantomu dziecięcego.</w:t>
            </w:r>
            <w:r w:rsidR="008F3D2C">
              <w:rPr>
                <w:rFonts w:ascii="Calibri" w:eastAsia="Calibri" w:hAnsi="Calibri" w:cs="Calibri"/>
                <w:sz w:val="20"/>
                <w:szCs w:val="20"/>
                <w:lang w:eastAsia="pl-PL"/>
              </w:rPr>
              <w:t xml:space="preserve"> </w:t>
            </w:r>
            <w:r w:rsidR="008F3D2C" w:rsidRPr="008F3D2C">
              <w:rPr>
                <w:rFonts w:ascii="Calibri" w:eastAsia="Calibri" w:hAnsi="Calibri" w:cs="Calibri"/>
                <w:sz w:val="20"/>
                <w:szCs w:val="20"/>
                <w:lang w:eastAsia="pl-PL"/>
              </w:rPr>
              <w:t xml:space="preserve">W ramach zrealizowanego projektu: </w:t>
            </w:r>
          </w:p>
          <w:p w14:paraId="07742F4A" w14:textId="2F10E84A"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r w:rsidRPr="008F3D2C">
              <w:rPr>
                <w:rFonts w:ascii="Calibri" w:eastAsia="Calibri" w:hAnsi="Calibri" w:cs="Calibri"/>
                <w:sz w:val="20"/>
                <w:szCs w:val="20"/>
                <w:lang w:eastAsia="pl-PL"/>
              </w:rPr>
              <w:t>- przeprowadzono łącznie 15 spotkań i warsztatów: 8 szkoleń w szkołach podstawowych 3 szkolenia na kartę rowerową 4 spotkania w szkołach ponadgimnazjalnych</w:t>
            </w:r>
            <w:r>
              <w:rPr>
                <w:rFonts w:ascii="Calibri" w:eastAsia="Calibri" w:hAnsi="Calibri" w:cs="Calibri"/>
                <w:sz w:val="20"/>
                <w:szCs w:val="20"/>
                <w:lang w:eastAsia="pl-PL"/>
              </w:rPr>
              <w:t>,</w:t>
            </w:r>
            <w:r w:rsidRPr="008F3D2C">
              <w:rPr>
                <w:rFonts w:ascii="Calibri" w:eastAsia="Calibri" w:hAnsi="Calibri" w:cs="Calibri"/>
                <w:sz w:val="20"/>
                <w:szCs w:val="20"/>
                <w:lang w:eastAsia="pl-PL"/>
              </w:rPr>
              <w:t xml:space="preserve"> </w:t>
            </w:r>
          </w:p>
          <w:p w14:paraId="36AC349A"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r w:rsidRPr="008F3D2C">
              <w:rPr>
                <w:rFonts w:ascii="Calibri" w:eastAsia="Calibri" w:hAnsi="Calibri" w:cs="Calibri"/>
                <w:sz w:val="20"/>
                <w:szCs w:val="20"/>
                <w:lang w:eastAsia="pl-PL"/>
              </w:rPr>
              <w:t xml:space="preserve">- przeprowadzono 7 warsztatów na imprezach plenerowych </w:t>
            </w:r>
          </w:p>
          <w:p w14:paraId="26D3EB25"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r w:rsidRPr="008F3D2C">
              <w:rPr>
                <w:rFonts w:ascii="Calibri" w:eastAsia="Calibri" w:hAnsi="Calibri" w:cs="Calibri"/>
                <w:sz w:val="20"/>
                <w:szCs w:val="20"/>
                <w:lang w:eastAsia="pl-PL"/>
              </w:rPr>
              <w:t xml:space="preserve">- 5 nauczycieli/wychowawców zostało przeszkolonych w zakresie udzielania pierwszej pomocy przedmedycznej </w:t>
            </w:r>
          </w:p>
          <w:p w14:paraId="58B6A4C1" w14:textId="77777777" w:rsidR="008F3D2C" w:rsidRDefault="008F3D2C" w:rsidP="00E31EAA">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- 5 funkcjonariuszy P</w:t>
            </w:r>
            <w:r w:rsidRPr="008F3D2C">
              <w:rPr>
                <w:rFonts w:ascii="Calibri" w:eastAsia="Calibri" w:hAnsi="Calibri" w:cs="Calibri"/>
                <w:sz w:val="20"/>
                <w:szCs w:val="20"/>
                <w:lang w:eastAsia="pl-PL"/>
              </w:rPr>
              <w:t xml:space="preserve">olicji ukończyło kurs kwalifikowanej pierwszej pomocy. </w:t>
            </w:r>
          </w:p>
          <w:p w14:paraId="074E05B0" w14:textId="0AF0AAF5" w:rsidR="008F3D2C" w:rsidRPr="00E31EAA" w:rsidRDefault="008F3D2C" w:rsidP="008F3D2C">
            <w:pPr>
              <w:autoSpaceDE w:val="0"/>
              <w:autoSpaceDN w:val="0"/>
              <w:adjustRightInd w:val="0"/>
              <w:spacing w:after="0" w:line="240" w:lineRule="auto"/>
              <w:rPr>
                <w:rFonts w:ascii="Calibri" w:eastAsia="Calibri" w:hAnsi="Calibri" w:cs="Calibri"/>
                <w:sz w:val="20"/>
                <w:szCs w:val="20"/>
                <w:lang w:eastAsia="pl-PL"/>
              </w:rPr>
            </w:pPr>
            <w:r w:rsidRPr="008F3D2C">
              <w:rPr>
                <w:rFonts w:ascii="Calibri" w:eastAsia="Calibri" w:hAnsi="Calibri" w:cs="Calibri"/>
                <w:sz w:val="20"/>
                <w:szCs w:val="20"/>
                <w:lang w:eastAsia="pl-PL"/>
              </w:rPr>
              <w:t xml:space="preserve">Materiały szkoleniowe w postaci sprzętu i aparatury doposażyły miasteczko ruchu drogowego – są pomocne podczas szkoleń. </w:t>
            </w:r>
          </w:p>
        </w:tc>
        <w:tc>
          <w:tcPr>
            <w:tcW w:w="1276" w:type="dxa"/>
            <w:tcBorders>
              <w:left w:val="single" w:sz="4" w:space="0" w:color="auto"/>
            </w:tcBorders>
            <w:shd w:val="clear" w:color="auto" w:fill="FFFFFF"/>
          </w:tcPr>
          <w:p w14:paraId="573CE529" w14:textId="3B1C2354" w:rsidR="00E31EAA" w:rsidRPr="00607083" w:rsidRDefault="00CC2C05" w:rsidP="00E31EAA">
            <w:pPr>
              <w:spacing w:after="0" w:line="240" w:lineRule="exact"/>
              <w:rPr>
                <w:rFonts w:ascii="Calibri" w:eastAsia="Calibri" w:hAnsi="Calibri" w:cs="Calibri"/>
                <w:b/>
                <w:sz w:val="20"/>
                <w:szCs w:val="20"/>
              </w:rPr>
            </w:pPr>
            <w:r w:rsidRPr="00CC2C05">
              <w:rPr>
                <w:rFonts w:ascii="Calibri" w:eastAsia="Calibri" w:hAnsi="Calibri" w:cs="Calibri"/>
                <w:b/>
                <w:sz w:val="20"/>
                <w:szCs w:val="20"/>
              </w:rPr>
              <w:lastRenderedPageBreak/>
              <w:t>49 920</w:t>
            </w:r>
          </w:p>
        </w:tc>
        <w:tc>
          <w:tcPr>
            <w:tcW w:w="1275" w:type="dxa"/>
            <w:tcBorders>
              <w:right w:val="single" w:sz="4" w:space="0" w:color="auto"/>
            </w:tcBorders>
            <w:shd w:val="clear" w:color="auto" w:fill="FFFFFF"/>
          </w:tcPr>
          <w:p w14:paraId="563046E3" w14:textId="5FB0488F" w:rsidR="00E31EAA" w:rsidRPr="00607083" w:rsidRDefault="00CC2C05" w:rsidP="00E31EAA">
            <w:pPr>
              <w:spacing w:after="0" w:line="240" w:lineRule="exact"/>
              <w:rPr>
                <w:rFonts w:ascii="Calibri" w:eastAsia="Calibri" w:hAnsi="Calibri" w:cs="Calibri"/>
                <w:b/>
                <w:sz w:val="20"/>
                <w:szCs w:val="20"/>
              </w:rPr>
            </w:pPr>
            <w:r w:rsidRPr="00CC2C05">
              <w:rPr>
                <w:rFonts w:ascii="Calibri" w:eastAsia="Calibri" w:hAnsi="Calibri" w:cs="Calibri"/>
                <w:b/>
                <w:sz w:val="20"/>
                <w:szCs w:val="20"/>
              </w:rPr>
              <w:t>49 920</w:t>
            </w:r>
          </w:p>
        </w:tc>
        <w:tc>
          <w:tcPr>
            <w:tcW w:w="3119" w:type="dxa"/>
            <w:shd w:val="clear" w:color="auto" w:fill="FFFFFF"/>
          </w:tcPr>
          <w:p w14:paraId="73646F24" w14:textId="41A832CA" w:rsidR="00E31EAA" w:rsidRPr="00E31EAA" w:rsidRDefault="00CC2C05" w:rsidP="008F3D2C">
            <w:pPr>
              <w:autoSpaceDE w:val="0"/>
              <w:autoSpaceDN w:val="0"/>
              <w:adjustRightInd w:val="0"/>
              <w:spacing w:after="0" w:line="240" w:lineRule="auto"/>
              <w:rPr>
                <w:rFonts w:ascii="Calibri" w:eastAsia="Calibri" w:hAnsi="Calibri" w:cs="Calibri"/>
                <w:sz w:val="20"/>
                <w:szCs w:val="20"/>
                <w:lang w:eastAsia="pl-PL"/>
              </w:rPr>
            </w:pPr>
            <w:r w:rsidRPr="00CC2C05">
              <w:rPr>
                <w:rFonts w:ascii="Calibri" w:eastAsia="Calibri" w:hAnsi="Calibri" w:cs="Calibri"/>
                <w:sz w:val="20"/>
                <w:szCs w:val="20"/>
                <w:lang w:eastAsia="pl-PL"/>
              </w:rPr>
              <w:t>Zmodernizowanie 2 przejść dla pieszych spowodowało wzrost bezpieczeństwa uczestników ruchu drogowego w tych miejscach o co najmniej 60%. Bezpośrednimi odbiorcami (użytkownikami zmodernizowanych przejść, którym zwiększono bezpieczeństwo, jest co najmniej 1000 osób tygodniowo, w tym dzieci i młodzież</w:t>
            </w:r>
            <w:r w:rsidR="008F3D2C">
              <w:rPr>
                <w:rFonts w:ascii="Calibri" w:eastAsia="Calibri" w:hAnsi="Calibri" w:cs="Calibri"/>
                <w:sz w:val="20"/>
                <w:szCs w:val="20"/>
                <w:lang w:eastAsia="pl-PL"/>
              </w:rPr>
              <w:t xml:space="preserve"> </w:t>
            </w:r>
            <w:r w:rsidR="008F3D2C" w:rsidRPr="008F3D2C">
              <w:rPr>
                <w:rFonts w:ascii="Calibri" w:eastAsia="Calibri" w:hAnsi="Calibri" w:cs="Calibri"/>
                <w:sz w:val="20"/>
                <w:szCs w:val="20"/>
                <w:lang w:eastAsia="pl-PL"/>
              </w:rPr>
              <w:t>uczęszczające do szkoły) są mieszkańcy miejscowości, w których zlokalizowane są szkoły. Realizacja projektu przyczyniła się poza stworzeniem bezpiecznych warunków i poprawy bezpieczeństwa na przejściach dla pieszych i rowerzystów, poprzez działania edukacyjne i promocyjne do wzrostu świadomości i wiedzy wszystkich uczestników ruchu o 50%. Piesi są bardziej widoczni, rowerzyści i piesi znają przepisy, jak się zachować w razie zagrożenia na drodze i gdy zaistni</w:t>
            </w:r>
            <w:r w:rsidR="008F3D2C">
              <w:rPr>
                <w:rFonts w:ascii="Calibri" w:eastAsia="Calibri" w:hAnsi="Calibri" w:cs="Calibri"/>
                <w:sz w:val="20"/>
                <w:szCs w:val="20"/>
                <w:lang w:eastAsia="pl-PL"/>
              </w:rPr>
              <w:t>eje potrzeba udzielenia pomocy.</w:t>
            </w:r>
          </w:p>
        </w:tc>
      </w:tr>
      <w:tr w:rsidR="00E31EAA" w:rsidRPr="00E31EAA" w14:paraId="1ED13FEA" w14:textId="77777777" w:rsidTr="00EF4007">
        <w:trPr>
          <w:trHeight w:val="132"/>
        </w:trPr>
        <w:tc>
          <w:tcPr>
            <w:tcW w:w="567" w:type="dxa"/>
            <w:shd w:val="clear" w:color="auto" w:fill="FFFFFF"/>
          </w:tcPr>
          <w:p w14:paraId="3B564221" w14:textId="77777777" w:rsidR="00E31EAA" w:rsidRPr="00E31EAA" w:rsidRDefault="00E31EAA" w:rsidP="00E31EAA">
            <w:pPr>
              <w:spacing w:after="0" w:line="240" w:lineRule="exact"/>
              <w:rPr>
                <w:rFonts w:ascii="Calibri" w:eastAsia="Calibri" w:hAnsi="Calibri" w:cs="Calibri"/>
                <w:sz w:val="20"/>
                <w:szCs w:val="20"/>
              </w:rPr>
            </w:pPr>
            <w:r w:rsidRPr="00E31EAA">
              <w:rPr>
                <w:rFonts w:ascii="Calibri" w:eastAsia="Calibri" w:hAnsi="Calibri" w:cs="Calibri"/>
                <w:sz w:val="20"/>
                <w:szCs w:val="20"/>
              </w:rPr>
              <w:lastRenderedPageBreak/>
              <w:t>5.</w:t>
            </w:r>
          </w:p>
        </w:tc>
        <w:tc>
          <w:tcPr>
            <w:tcW w:w="1418" w:type="dxa"/>
            <w:tcBorders>
              <w:right w:val="single" w:sz="4" w:space="0" w:color="auto"/>
            </w:tcBorders>
            <w:shd w:val="clear" w:color="auto" w:fill="FFFFFF"/>
          </w:tcPr>
          <w:p w14:paraId="7733C560" w14:textId="77BEA7DF" w:rsidR="00E31EAA" w:rsidRPr="00E31EAA" w:rsidRDefault="008F3D2C" w:rsidP="008F3D2C">
            <w:pPr>
              <w:spacing w:after="0" w:line="240" w:lineRule="auto"/>
              <w:contextualSpacing/>
              <w:rPr>
                <w:rFonts w:ascii="Calibri" w:eastAsia="Calibri" w:hAnsi="Calibri" w:cs="Calibri"/>
                <w:b/>
                <w:sz w:val="20"/>
                <w:szCs w:val="20"/>
              </w:rPr>
            </w:pPr>
            <w:r w:rsidRPr="008F3D2C">
              <w:rPr>
                <w:rFonts w:ascii="Calibri" w:eastAsia="Calibri" w:hAnsi="Calibri" w:cs="Calibri"/>
                <w:b/>
                <w:sz w:val="20"/>
                <w:szCs w:val="20"/>
              </w:rPr>
              <w:t>Stowarzysze</w:t>
            </w:r>
            <w:r>
              <w:rPr>
                <w:rFonts w:ascii="Calibri" w:eastAsia="Calibri" w:hAnsi="Calibri" w:cs="Calibri"/>
                <w:b/>
                <w:sz w:val="20"/>
                <w:szCs w:val="20"/>
              </w:rPr>
              <w:t>-</w:t>
            </w:r>
            <w:r w:rsidRPr="008F3D2C">
              <w:rPr>
                <w:rFonts w:ascii="Calibri" w:eastAsia="Calibri" w:hAnsi="Calibri" w:cs="Calibri"/>
                <w:b/>
                <w:sz w:val="20"/>
                <w:szCs w:val="20"/>
              </w:rPr>
              <w:t>nie Bezpieczny Powiat Starachowicki - Starachowice</w:t>
            </w:r>
          </w:p>
        </w:tc>
        <w:tc>
          <w:tcPr>
            <w:tcW w:w="2268" w:type="dxa"/>
            <w:tcBorders>
              <w:left w:val="single" w:sz="4" w:space="0" w:color="auto"/>
            </w:tcBorders>
            <w:shd w:val="clear" w:color="auto" w:fill="FFFFFF"/>
          </w:tcPr>
          <w:p w14:paraId="7D1BC361" w14:textId="01E89EB8" w:rsidR="008F3D2C"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Stowarzyszenie Bezpieczny Powiat Starachowicki</w:t>
            </w:r>
            <w:r>
              <w:rPr>
                <w:rFonts w:ascii="Calibri" w:eastAsia="Calibri" w:hAnsi="Calibri" w:cs="Calibri"/>
                <w:sz w:val="20"/>
                <w:szCs w:val="20"/>
              </w:rPr>
              <w:t>;</w:t>
            </w:r>
            <w:r w:rsidR="00EF4007">
              <w:rPr>
                <w:rFonts w:ascii="Calibri" w:eastAsia="Calibri" w:hAnsi="Calibri" w:cs="Calibri"/>
                <w:sz w:val="20"/>
                <w:szCs w:val="20"/>
              </w:rPr>
              <w:t xml:space="preserve"> </w:t>
            </w:r>
          </w:p>
          <w:p w14:paraId="5570DF42" w14:textId="55AA486D" w:rsidR="008F3D2C" w:rsidRPr="008F3D2C"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Komenda Wojewódzka Policji w Kielcach</w:t>
            </w:r>
            <w:r>
              <w:rPr>
                <w:rFonts w:ascii="Calibri" w:eastAsia="Calibri" w:hAnsi="Calibri" w:cs="Calibri"/>
                <w:sz w:val="20"/>
                <w:szCs w:val="20"/>
              </w:rPr>
              <w:t>;</w:t>
            </w:r>
            <w:r w:rsidRPr="008F3D2C">
              <w:rPr>
                <w:rFonts w:ascii="Calibri" w:eastAsia="Calibri" w:hAnsi="Calibri" w:cs="Calibri"/>
                <w:sz w:val="20"/>
                <w:szCs w:val="20"/>
              </w:rPr>
              <w:t xml:space="preserve"> </w:t>
            </w:r>
          </w:p>
          <w:p w14:paraId="00A961DB" w14:textId="77777777" w:rsidR="008F3D2C" w:rsidRDefault="008F3D2C" w:rsidP="008F3D2C">
            <w:pPr>
              <w:snapToGrid w:val="0"/>
              <w:spacing w:after="0" w:line="240" w:lineRule="exact"/>
              <w:contextualSpacing/>
              <w:rPr>
                <w:rFonts w:ascii="Calibri" w:eastAsia="Calibri" w:hAnsi="Calibri" w:cs="Calibri"/>
                <w:sz w:val="20"/>
                <w:szCs w:val="20"/>
              </w:rPr>
            </w:pPr>
          </w:p>
          <w:p w14:paraId="0DD25D83" w14:textId="77777777" w:rsidR="008F3D2C" w:rsidRDefault="008F3D2C" w:rsidP="008F3D2C">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 xml:space="preserve">PARTNERZY PROJEKTU: </w:t>
            </w:r>
            <w:r w:rsidRPr="008F3D2C">
              <w:rPr>
                <w:rFonts w:ascii="Calibri" w:eastAsia="Calibri" w:hAnsi="Calibri" w:cs="Calibri"/>
                <w:sz w:val="20"/>
                <w:szCs w:val="20"/>
              </w:rPr>
              <w:t xml:space="preserve">Straż Miejska w Starachowicach; </w:t>
            </w:r>
          </w:p>
          <w:p w14:paraId="0DEB8941" w14:textId="77777777" w:rsidR="00F75854" w:rsidRDefault="00F75854" w:rsidP="008F3D2C">
            <w:pPr>
              <w:snapToGrid w:val="0"/>
              <w:spacing w:after="0" w:line="240" w:lineRule="exact"/>
              <w:contextualSpacing/>
              <w:rPr>
                <w:rFonts w:ascii="Calibri" w:eastAsia="Calibri" w:hAnsi="Calibri" w:cs="Calibri"/>
                <w:sz w:val="20"/>
                <w:szCs w:val="20"/>
              </w:rPr>
            </w:pPr>
          </w:p>
          <w:p w14:paraId="50C426E1" w14:textId="70EEA2E1" w:rsidR="008F3D2C"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Straż Miejska w Kielcach; </w:t>
            </w:r>
          </w:p>
          <w:p w14:paraId="4E72F4A6" w14:textId="77777777" w:rsidR="00F75854" w:rsidRDefault="00F75854" w:rsidP="008F3D2C">
            <w:pPr>
              <w:snapToGrid w:val="0"/>
              <w:spacing w:after="0" w:line="240" w:lineRule="exact"/>
              <w:contextualSpacing/>
              <w:rPr>
                <w:rFonts w:ascii="Calibri" w:eastAsia="Calibri" w:hAnsi="Calibri" w:cs="Calibri"/>
                <w:sz w:val="20"/>
                <w:szCs w:val="20"/>
              </w:rPr>
            </w:pPr>
          </w:p>
          <w:p w14:paraId="78364759" w14:textId="1FFD2B4D" w:rsidR="008F3D2C"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Wojewódzka Rada Seniorów i Uniwersytet im. Jana Kochanowskiego  w Kielcach; </w:t>
            </w:r>
          </w:p>
          <w:p w14:paraId="166924DB" w14:textId="77777777" w:rsidR="00F75854" w:rsidRDefault="00F75854" w:rsidP="008F3D2C">
            <w:pPr>
              <w:snapToGrid w:val="0"/>
              <w:spacing w:after="0" w:line="240" w:lineRule="exact"/>
              <w:contextualSpacing/>
              <w:rPr>
                <w:rFonts w:ascii="Calibri" w:eastAsia="Calibri" w:hAnsi="Calibri" w:cs="Calibri"/>
                <w:sz w:val="20"/>
                <w:szCs w:val="20"/>
              </w:rPr>
            </w:pPr>
          </w:p>
          <w:p w14:paraId="4AE6D1DC" w14:textId="2B206FAE" w:rsidR="008F3D2C"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Studenckie Koło Naukowe PROFIL przy UJK w Kielcach; </w:t>
            </w:r>
          </w:p>
          <w:p w14:paraId="4F9C49C5" w14:textId="77777777" w:rsidR="00F75854" w:rsidRDefault="00F75854" w:rsidP="008F3D2C">
            <w:pPr>
              <w:snapToGrid w:val="0"/>
              <w:spacing w:after="0" w:line="240" w:lineRule="exact"/>
              <w:contextualSpacing/>
              <w:rPr>
                <w:rFonts w:ascii="Calibri" w:eastAsia="Calibri" w:hAnsi="Calibri" w:cs="Calibri"/>
                <w:sz w:val="20"/>
                <w:szCs w:val="20"/>
              </w:rPr>
            </w:pPr>
          </w:p>
          <w:p w14:paraId="70199C77" w14:textId="5AB79357" w:rsidR="008F3D2C"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Stowarzyszenie Aktywności Zawodowej PASSA w Kielcach; </w:t>
            </w:r>
          </w:p>
          <w:p w14:paraId="1F15715E" w14:textId="77777777" w:rsidR="00F75854" w:rsidRDefault="00F75854" w:rsidP="008F3D2C">
            <w:pPr>
              <w:snapToGrid w:val="0"/>
              <w:spacing w:after="0" w:line="240" w:lineRule="exact"/>
              <w:contextualSpacing/>
              <w:rPr>
                <w:rFonts w:ascii="Calibri" w:eastAsia="Calibri" w:hAnsi="Calibri" w:cs="Calibri"/>
                <w:sz w:val="20"/>
                <w:szCs w:val="20"/>
              </w:rPr>
            </w:pPr>
          </w:p>
          <w:p w14:paraId="5567DCD6" w14:textId="39C6EA40" w:rsidR="008F3D2C"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Państwowa Straż Pożarna w Starachowicach; </w:t>
            </w:r>
          </w:p>
          <w:p w14:paraId="7C796172" w14:textId="77777777" w:rsidR="00F75854" w:rsidRDefault="00F75854" w:rsidP="008F3D2C">
            <w:pPr>
              <w:snapToGrid w:val="0"/>
              <w:spacing w:after="0" w:line="240" w:lineRule="exact"/>
              <w:contextualSpacing/>
              <w:rPr>
                <w:rFonts w:ascii="Calibri" w:eastAsia="Calibri" w:hAnsi="Calibri" w:cs="Calibri"/>
                <w:sz w:val="20"/>
                <w:szCs w:val="20"/>
              </w:rPr>
            </w:pPr>
          </w:p>
          <w:p w14:paraId="20122C11" w14:textId="77777777" w:rsidR="00F75854"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Świętokrzyskie Centrum Ratownictwa </w:t>
            </w:r>
            <w:r w:rsidRPr="008F3D2C">
              <w:rPr>
                <w:rFonts w:ascii="Calibri" w:eastAsia="Calibri" w:hAnsi="Calibri" w:cs="Calibri"/>
                <w:sz w:val="20"/>
                <w:szCs w:val="20"/>
              </w:rPr>
              <w:lastRenderedPageBreak/>
              <w:t>Medycznego i Transportu Sanitarnego o/Starachowice;</w:t>
            </w:r>
          </w:p>
          <w:p w14:paraId="20CA1BD5" w14:textId="77777777" w:rsidR="00F75854" w:rsidRDefault="00F75854" w:rsidP="008F3D2C">
            <w:pPr>
              <w:snapToGrid w:val="0"/>
              <w:spacing w:after="0" w:line="240" w:lineRule="exact"/>
              <w:contextualSpacing/>
              <w:rPr>
                <w:rFonts w:ascii="Calibri" w:eastAsia="Calibri" w:hAnsi="Calibri" w:cs="Calibri"/>
                <w:sz w:val="20"/>
                <w:szCs w:val="20"/>
              </w:rPr>
            </w:pPr>
          </w:p>
          <w:p w14:paraId="59198353" w14:textId="74314251" w:rsidR="00F75854"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Wojewódzka Stacja Sanitrano – Epidemiologiczna w Kielcach; </w:t>
            </w:r>
          </w:p>
          <w:p w14:paraId="35ED9FC8" w14:textId="77777777" w:rsidR="00F75854" w:rsidRDefault="00F75854" w:rsidP="008F3D2C">
            <w:pPr>
              <w:snapToGrid w:val="0"/>
              <w:spacing w:after="0" w:line="240" w:lineRule="exact"/>
              <w:contextualSpacing/>
              <w:rPr>
                <w:rFonts w:ascii="Calibri" w:eastAsia="Calibri" w:hAnsi="Calibri" w:cs="Calibri"/>
                <w:sz w:val="20"/>
                <w:szCs w:val="20"/>
              </w:rPr>
            </w:pPr>
          </w:p>
          <w:p w14:paraId="3E5E6645" w14:textId="049A7E58" w:rsidR="00F75854"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Państwowy Powiatowy Inspektor Sanitarny w Starachowicach; </w:t>
            </w:r>
          </w:p>
          <w:p w14:paraId="381A657D" w14:textId="77777777" w:rsidR="00F75854" w:rsidRDefault="00F75854" w:rsidP="008F3D2C">
            <w:pPr>
              <w:snapToGrid w:val="0"/>
              <w:spacing w:after="0" w:line="240" w:lineRule="exact"/>
              <w:contextualSpacing/>
              <w:rPr>
                <w:rFonts w:ascii="Calibri" w:eastAsia="Calibri" w:hAnsi="Calibri" w:cs="Calibri"/>
                <w:sz w:val="20"/>
                <w:szCs w:val="20"/>
              </w:rPr>
            </w:pPr>
          </w:p>
          <w:p w14:paraId="27281BF4" w14:textId="78177CC4" w:rsidR="00F75854"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Powiat Starachowicki; </w:t>
            </w:r>
          </w:p>
          <w:p w14:paraId="7E5BD781" w14:textId="77777777" w:rsidR="00EF4007" w:rsidRDefault="00EF4007" w:rsidP="008F3D2C">
            <w:pPr>
              <w:snapToGrid w:val="0"/>
              <w:spacing w:after="0" w:line="240" w:lineRule="exact"/>
              <w:contextualSpacing/>
              <w:rPr>
                <w:rFonts w:ascii="Calibri" w:eastAsia="Calibri" w:hAnsi="Calibri" w:cs="Calibri"/>
                <w:sz w:val="20"/>
                <w:szCs w:val="20"/>
              </w:rPr>
            </w:pPr>
          </w:p>
          <w:p w14:paraId="5129B621" w14:textId="1E56ADF2" w:rsidR="00F75854"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Muzeum Przyrody i Techniki w Starachowicach; </w:t>
            </w:r>
          </w:p>
          <w:p w14:paraId="2F824B14" w14:textId="77777777" w:rsidR="00EF4007" w:rsidRDefault="00EF4007" w:rsidP="008F3D2C">
            <w:pPr>
              <w:snapToGrid w:val="0"/>
              <w:spacing w:after="0" w:line="240" w:lineRule="exact"/>
              <w:contextualSpacing/>
              <w:rPr>
                <w:rFonts w:ascii="Calibri" w:eastAsia="Calibri" w:hAnsi="Calibri" w:cs="Calibri"/>
                <w:sz w:val="20"/>
                <w:szCs w:val="20"/>
              </w:rPr>
            </w:pPr>
          </w:p>
          <w:p w14:paraId="678691C9" w14:textId="246771B7" w:rsidR="00F75854"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PTTK Oddział Międzyszkolny w Starachowicach; </w:t>
            </w:r>
          </w:p>
          <w:p w14:paraId="3C980249" w14:textId="77777777" w:rsidR="00EF4007" w:rsidRDefault="00EF4007" w:rsidP="008F3D2C">
            <w:pPr>
              <w:snapToGrid w:val="0"/>
              <w:spacing w:after="0" w:line="240" w:lineRule="exact"/>
              <w:contextualSpacing/>
              <w:rPr>
                <w:rFonts w:ascii="Calibri" w:eastAsia="Calibri" w:hAnsi="Calibri" w:cs="Calibri"/>
                <w:sz w:val="20"/>
                <w:szCs w:val="20"/>
              </w:rPr>
            </w:pPr>
          </w:p>
          <w:p w14:paraId="2C5CEE70" w14:textId="348710B0" w:rsidR="00F75854"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Kluby Federacji Konsumentów; </w:t>
            </w:r>
          </w:p>
          <w:p w14:paraId="4363C80E" w14:textId="77777777" w:rsidR="00EF4007" w:rsidRDefault="00EF4007" w:rsidP="008F3D2C">
            <w:pPr>
              <w:snapToGrid w:val="0"/>
              <w:spacing w:after="0" w:line="240" w:lineRule="exact"/>
              <w:contextualSpacing/>
              <w:rPr>
                <w:rFonts w:ascii="Calibri" w:eastAsia="Calibri" w:hAnsi="Calibri" w:cs="Calibri"/>
                <w:sz w:val="20"/>
                <w:szCs w:val="20"/>
              </w:rPr>
            </w:pPr>
          </w:p>
          <w:p w14:paraId="5CFCCBF5" w14:textId="2E9C75E6" w:rsidR="00F75854"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 xml:space="preserve">Ośrodki Zdrowia; </w:t>
            </w:r>
          </w:p>
          <w:p w14:paraId="71EF3A43" w14:textId="77777777" w:rsidR="00EF4007" w:rsidRDefault="00EF4007" w:rsidP="008F3D2C">
            <w:pPr>
              <w:snapToGrid w:val="0"/>
              <w:spacing w:after="0" w:line="240" w:lineRule="exact"/>
              <w:contextualSpacing/>
              <w:rPr>
                <w:rFonts w:ascii="Calibri" w:eastAsia="Calibri" w:hAnsi="Calibri" w:cs="Calibri"/>
                <w:sz w:val="20"/>
                <w:szCs w:val="20"/>
              </w:rPr>
            </w:pPr>
          </w:p>
          <w:p w14:paraId="508A7CC2" w14:textId="65FE9035" w:rsidR="008F3D2C" w:rsidRDefault="008F3D2C" w:rsidP="008F3D2C">
            <w:pPr>
              <w:snapToGrid w:val="0"/>
              <w:spacing w:after="0" w:line="240" w:lineRule="exact"/>
              <w:contextualSpacing/>
              <w:rPr>
                <w:rFonts w:ascii="Calibri" w:eastAsia="Calibri" w:hAnsi="Calibri" w:cs="Calibri"/>
                <w:sz w:val="20"/>
                <w:szCs w:val="20"/>
              </w:rPr>
            </w:pPr>
            <w:r w:rsidRPr="008F3D2C">
              <w:rPr>
                <w:rFonts w:ascii="Calibri" w:eastAsia="Calibri" w:hAnsi="Calibri" w:cs="Calibri"/>
                <w:sz w:val="20"/>
                <w:szCs w:val="20"/>
              </w:rPr>
              <w:t>Uniwersytety III Wieku Kluby Seniora.</w:t>
            </w:r>
          </w:p>
          <w:p w14:paraId="5BD10256" w14:textId="6631CF5A" w:rsidR="008F3D2C" w:rsidRPr="00E31EAA" w:rsidRDefault="008F3D2C" w:rsidP="008F3D2C">
            <w:pPr>
              <w:snapToGrid w:val="0"/>
              <w:spacing w:after="0" w:line="240" w:lineRule="exact"/>
              <w:contextualSpacing/>
              <w:rPr>
                <w:rFonts w:ascii="Calibri" w:eastAsia="Calibri" w:hAnsi="Calibri" w:cs="Calibri"/>
                <w:sz w:val="20"/>
                <w:szCs w:val="20"/>
              </w:rPr>
            </w:pPr>
          </w:p>
        </w:tc>
        <w:tc>
          <w:tcPr>
            <w:tcW w:w="1843" w:type="dxa"/>
            <w:shd w:val="clear" w:color="auto" w:fill="FFFFFF"/>
          </w:tcPr>
          <w:p w14:paraId="37DBF3BF" w14:textId="52878913" w:rsidR="00E31EAA" w:rsidRPr="00534DC7" w:rsidRDefault="00EF4007" w:rsidP="00EF4007">
            <w:pPr>
              <w:spacing w:after="0" w:line="240" w:lineRule="exact"/>
              <w:rPr>
                <w:rFonts w:ascii="Calibri" w:eastAsia="Calibri" w:hAnsi="Calibri" w:cs="Calibri"/>
                <w:sz w:val="20"/>
                <w:szCs w:val="20"/>
              </w:rPr>
            </w:pPr>
            <w:r>
              <w:rPr>
                <w:rFonts w:ascii="Calibri" w:eastAsia="Calibri" w:hAnsi="Calibri" w:cs="Calibri"/>
                <w:sz w:val="20"/>
                <w:szCs w:val="20"/>
              </w:rPr>
              <w:lastRenderedPageBreak/>
              <w:t xml:space="preserve">Edukacja dla bezpieczeństwa / </w:t>
            </w:r>
            <w:r w:rsidR="008F3D2C" w:rsidRPr="008F3D2C">
              <w:rPr>
                <w:rFonts w:ascii="Calibri" w:eastAsia="Calibri" w:hAnsi="Calibri" w:cs="Calibri"/>
                <w:sz w:val="20"/>
                <w:szCs w:val="20"/>
              </w:rPr>
              <w:t xml:space="preserve"> „ŚWIĘTOKRZYSKA KOALICJA SENIORÓW - Etap II Przepisy na bezpieczeństwo”</w:t>
            </w:r>
          </w:p>
        </w:tc>
        <w:tc>
          <w:tcPr>
            <w:tcW w:w="3260" w:type="dxa"/>
            <w:tcBorders>
              <w:right w:val="single" w:sz="4" w:space="0" w:color="auto"/>
            </w:tcBorders>
            <w:shd w:val="clear" w:color="auto" w:fill="FFFFFF"/>
          </w:tcPr>
          <w:p w14:paraId="019B0398" w14:textId="77777777" w:rsidR="00EF4007" w:rsidRDefault="008F3D2C" w:rsidP="0068685B">
            <w:pPr>
              <w:pStyle w:val="Akapitzlist"/>
              <w:spacing w:after="0" w:line="240" w:lineRule="exact"/>
              <w:ind w:left="57"/>
              <w:rPr>
                <w:rFonts w:eastAsia="BookAntiqua" w:cs="Calibri"/>
                <w:sz w:val="20"/>
                <w:szCs w:val="20"/>
              </w:rPr>
            </w:pPr>
            <w:r w:rsidRPr="008F3D2C">
              <w:rPr>
                <w:rFonts w:eastAsia="BookAntiqua" w:cs="Calibri"/>
                <w:sz w:val="20"/>
                <w:szCs w:val="20"/>
              </w:rPr>
              <w:t xml:space="preserve">Celem kampanii było uwrażliwienie seniorów  na sytuacje, w których można  stać się ofiarą przestępstwa, zwiększenie świadomości osób starszych o tego typu zjawiskach i przekazanie informacji jak postępować w przypadku zagrożenia. </w:t>
            </w:r>
          </w:p>
          <w:p w14:paraId="5D34BF1D" w14:textId="77777777" w:rsidR="00973F4D" w:rsidRDefault="008F3D2C" w:rsidP="0068685B">
            <w:pPr>
              <w:pStyle w:val="Akapitzlist"/>
              <w:spacing w:after="0" w:line="240" w:lineRule="exact"/>
              <w:ind w:left="57"/>
              <w:rPr>
                <w:rFonts w:eastAsia="BookAntiqua" w:cs="Calibri"/>
                <w:sz w:val="20"/>
                <w:szCs w:val="20"/>
              </w:rPr>
            </w:pPr>
            <w:r w:rsidRPr="008F3D2C">
              <w:rPr>
                <w:rFonts w:eastAsia="BookAntiqua" w:cs="Calibri"/>
                <w:sz w:val="20"/>
                <w:szCs w:val="20"/>
              </w:rPr>
              <w:t>Działania objęły cykl spotkań profilaktycznych na terenie całego województwa, przeprowadzenie imprezy profilaktycznej pod nazwą „Przepisy na bezpieczeństwo”, konkurs  na scenariusz scenki dotyczącej bezpieczeństwa, organizację II TARGÓW SENIOR PROFILAKTYKI.</w:t>
            </w:r>
          </w:p>
          <w:p w14:paraId="0C22BECE" w14:textId="34A2859B" w:rsidR="00EF4007" w:rsidRPr="0068685B" w:rsidRDefault="00EF4007" w:rsidP="00EF4007">
            <w:pPr>
              <w:pStyle w:val="Akapitzlist"/>
              <w:spacing w:after="0" w:line="240" w:lineRule="exact"/>
              <w:ind w:left="57"/>
              <w:rPr>
                <w:rFonts w:eastAsia="BookAntiqua" w:cs="Calibri"/>
                <w:sz w:val="20"/>
                <w:szCs w:val="20"/>
              </w:rPr>
            </w:pPr>
            <w:r w:rsidRPr="008F3D2C">
              <w:rPr>
                <w:rFonts w:cs="Calibri"/>
                <w:sz w:val="20"/>
                <w:szCs w:val="20"/>
                <w:lang w:eastAsia="pl-PL"/>
              </w:rPr>
              <w:t xml:space="preserve">Przeprowadzono cykl spotkań profilaktycznych na terenie całego województwa świętokrzyskiego dla 1000 seniorów. Zadanie to realizowali  przeszkoleni policjanci wyposażeni w materiały edukacyjne i promocyjne. Do udziału w spotkaniach z seniorami zaproszeni zostali prawnicy z Federacji Konsumentów i Rzecznicy Praw Konsumentów,  prowadzący działania na terenie całego województwa świętokrzyskiego. W warsztatach uczestniczyli także pracownicy ZUS.  Program spotkań </w:t>
            </w:r>
            <w:r w:rsidRPr="008F3D2C">
              <w:rPr>
                <w:rFonts w:cs="Calibri"/>
                <w:sz w:val="20"/>
                <w:szCs w:val="20"/>
                <w:lang w:eastAsia="pl-PL"/>
              </w:rPr>
              <w:lastRenderedPageBreak/>
              <w:t>był elastyczny  dostosowany do potrzeb seniorów w cały</w:t>
            </w:r>
            <w:r>
              <w:rPr>
                <w:rFonts w:cs="Calibri"/>
                <w:sz w:val="20"/>
                <w:szCs w:val="20"/>
                <w:lang w:eastAsia="pl-PL"/>
              </w:rPr>
              <w:t>m województwie świętokrzyskim.</w:t>
            </w:r>
            <w:r w:rsidRPr="008F3D2C">
              <w:rPr>
                <w:rFonts w:cs="Calibri"/>
                <w:sz w:val="20"/>
                <w:szCs w:val="20"/>
                <w:lang w:eastAsia="pl-PL"/>
              </w:rPr>
              <w:t xml:space="preserve"> Nawiązano  współpracę z młodzieżą  (koło studenckie, harcerze, uczniowie s</w:t>
            </w:r>
            <w:r>
              <w:rPr>
                <w:rFonts w:cs="Calibri"/>
                <w:sz w:val="20"/>
                <w:szCs w:val="20"/>
                <w:lang w:eastAsia="pl-PL"/>
              </w:rPr>
              <w:t xml:space="preserve">zkół podstawowych i średnich). </w:t>
            </w:r>
          </w:p>
        </w:tc>
        <w:tc>
          <w:tcPr>
            <w:tcW w:w="1276" w:type="dxa"/>
            <w:tcBorders>
              <w:left w:val="single" w:sz="4" w:space="0" w:color="auto"/>
            </w:tcBorders>
            <w:shd w:val="clear" w:color="auto" w:fill="FFFFFF"/>
          </w:tcPr>
          <w:p w14:paraId="2BFEA533" w14:textId="3EAA32F8" w:rsidR="00E31EAA" w:rsidRPr="00607083" w:rsidRDefault="008F3D2C" w:rsidP="00E31EAA">
            <w:pPr>
              <w:spacing w:after="0" w:line="240" w:lineRule="exact"/>
              <w:rPr>
                <w:rFonts w:ascii="Calibri" w:eastAsia="Calibri" w:hAnsi="Calibri" w:cs="Calibri"/>
                <w:b/>
                <w:sz w:val="20"/>
                <w:szCs w:val="20"/>
              </w:rPr>
            </w:pPr>
            <w:r w:rsidRPr="008F3D2C">
              <w:rPr>
                <w:rFonts w:ascii="Calibri" w:eastAsia="Calibri" w:hAnsi="Calibri" w:cs="Calibri"/>
                <w:b/>
                <w:sz w:val="20"/>
                <w:szCs w:val="20"/>
              </w:rPr>
              <w:lastRenderedPageBreak/>
              <w:t>20 050</w:t>
            </w:r>
          </w:p>
        </w:tc>
        <w:tc>
          <w:tcPr>
            <w:tcW w:w="1275" w:type="dxa"/>
            <w:tcBorders>
              <w:right w:val="single" w:sz="4" w:space="0" w:color="auto"/>
            </w:tcBorders>
            <w:shd w:val="clear" w:color="auto" w:fill="FFFFFF"/>
          </w:tcPr>
          <w:p w14:paraId="6314707D" w14:textId="14A3B7C3" w:rsidR="00E31EAA" w:rsidRPr="00607083" w:rsidRDefault="008F3D2C" w:rsidP="00E31EAA">
            <w:pPr>
              <w:spacing w:after="0" w:line="240" w:lineRule="exact"/>
              <w:rPr>
                <w:rFonts w:ascii="Calibri" w:eastAsia="Calibri" w:hAnsi="Calibri" w:cs="Calibri"/>
                <w:b/>
                <w:sz w:val="20"/>
                <w:szCs w:val="20"/>
              </w:rPr>
            </w:pPr>
            <w:r w:rsidRPr="008F3D2C">
              <w:rPr>
                <w:rFonts w:ascii="Calibri" w:eastAsia="Calibri" w:hAnsi="Calibri" w:cs="Calibri"/>
                <w:b/>
                <w:sz w:val="20"/>
                <w:szCs w:val="20"/>
              </w:rPr>
              <w:t>20 050</w:t>
            </w:r>
          </w:p>
        </w:tc>
        <w:tc>
          <w:tcPr>
            <w:tcW w:w="3119" w:type="dxa"/>
            <w:shd w:val="clear" w:color="auto" w:fill="FFFFFF"/>
          </w:tcPr>
          <w:p w14:paraId="66DF47C5" w14:textId="3DAA1FCE" w:rsidR="00EF4007" w:rsidRPr="008F3D2C" w:rsidRDefault="008F3D2C" w:rsidP="00EF4007">
            <w:pPr>
              <w:autoSpaceDE w:val="0"/>
              <w:autoSpaceDN w:val="0"/>
              <w:adjustRightInd w:val="0"/>
              <w:spacing w:after="0" w:line="240" w:lineRule="auto"/>
              <w:rPr>
                <w:rFonts w:cs="Calibri"/>
                <w:sz w:val="20"/>
                <w:szCs w:val="20"/>
                <w:lang w:eastAsia="pl-PL"/>
              </w:rPr>
            </w:pPr>
            <w:r>
              <w:rPr>
                <w:rFonts w:cs="Calibri"/>
                <w:sz w:val="20"/>
                <w:szCs w:val="20"/>
                <w:lang w:eastAsia="pl-PL"/>
              </w:rPr>
              <w:t>Dział</w:t>
            </w:r>
            <w:r w:rsidR="00EF4007">
              <w:rPr>
                <w:rFonts w:cs="Calibri"/>
                <w:sz w:val="20"/>
                <w:szCs w:val="20"/>
                <w:lang w:eastAsia="pl-PL"/>
              </w:rPr>
              <w:t>ania podjęte</w:t>
            </w:r>
            <w:r>
              <w:rPr>
                <w:rFonts w:cs="Calibri"/>
                <w:sz w:val="20"/>
                <w:szCs w:val="20"/>
                <w:lang w:eastAsia="pl-PL"/>
              </w:rPr>
              <w:t xml:space="preserve"> </w:t>
            </w:r>
            <w:r w:rsidRPr="008F3D2C">
              <w:rPr>
                <w:rFonts w:cs="Calibri"/>
                <w:sz w:val="20"/>
                <w:szCs w:val="20"/>
                <w:lang w:eastAsia="pl-PL"/>
              </w:rPr>
              <w:t>w projekcie przyczyniły się do zwiększenia świadomości osób starszych na temat szero</w:t>
            </w:r>
            <w:r w:rsidR="00EF4007">
              <w:rPr>
                <w:rFonts w:cs="Calibri"/>
                <w:sz w:val="20"/>
                <w:szCs w:val="20"/>
                <w:lang w:eastAsia="pl-PL"/>
              </w:rPr>
              <w:t>ko rozumianego bezpieczeństwa.</w:t>
            </w:r>
          </w:p>
        </w:tc>
      </w:tr>
      <w:tr w:rsidR="00E31EAA" w:rsidRPr="00E31EAA" w14:paraId="15852A15" w14:textId="77777777" w:rsidTr="00E31EAA">
        <w:trPr>
          <w:trHeight w:val="577"/>
        </w:trPr>
        <w:tc>
          <w:tcPr>
            <w:tcW w:w="567" w:type="dxa"/>
            <w:shd w:val="clear" w:color="auto" w:fill="FFFFFF"/>
          </w:tcPr>
          <w:p w14:paraId="5C8DA456" w14:textId="73DA9ACC" w:rsidR="00E31EAA" w:rsidRPr="00E31EAA" w:rsidRDefault="00E31EAA" w:rsidP="00E31EAA">
            <w:pPr>
              <w:spacing w:after="0" w:line="240" w:lineRule="exact"/>
              <w:rPr>
                <w:rFonts w:ascii="Calibri" w:eastAsia="Calibri" w:hAnsi="Calibri" w:cs="Calibri"/>
                <w:sz w:val="20"/>
                <w:szCs w:val="20"/>
              </w:rPr>
            </w:pPr>
            <w:r w:rsidRPr="00E31EAA">
              <w:rPr>
                <w:rFonts w:ascii="Calibri" w:eastAsia="Calibri" w:hAnsi="Calibri" w:cs="Calibri"/>
                <w:sz w:val="20"/>
                <w:szCs w:val="20"/>
              </w:rPr>
              <w:lastRenderedPageBreak/>
              <w:t>6.</w:t>
            </w:r>
          </w:p>
        </w:tc>
        <w:tc>
          <w:tcPr>
            <w:tcW w:w="1418" w:type="dxa"/>
            <w:tcBorders>
              <w:right w:val="single" w:sz="4" w:space="0" w:color="auto"/>
            </w:tcBorders>
            <w:shd w:val="clear" w:color="auto" w:fill="FFFFFF"/>
          </w:tcPr>
          <w:p w14:paraId="40E65727" w14:textId="44826733" w:rsidR="00E31EAA" w:rsidRPr="00E31EAA" w:rsidRDefault="00EF4007" w:rsidP="00EF4007">
            <w:pPr>
              <w:spacing w:after="0" w:line="276" w:lineRule="auto"/>
              <w:contextualSpacing/>
              <w:rPr>
                <w:rFonts w:ascii="Calibri" w:eastAsia="Calibri" w:hAnsi="Calibri" w:cs="Calibri"/>
                <w:b/>
                <w:sz w:val="20"/>
                <w:szCs w:val="20"/>
              </w:rPr>
            </w:pPr>
            <w:r w:rsidRPr="00EF4007">
              <w:rPr>
                <w:rFonts w:ascii="Calibri" w:eastAsia="Calibri" w:hAnsi="Calibri" w:cs="Calibri"/>
                <w:b/>
                <w:sz w:val="20"/>
                <w:szCs w:val="20"/>
              </w:rPr>
              <w:t>Stowarzysze</w:t>
            </w:r>
            <w:r>
              <w:rPr>
                <w:rFonts w:ascii="Calibri" w:eastAsia="Calibri" w:hAnsi="Calibri" w:cs="Calibri"/>
                <w:b/>
                <w:sz w:val="20"/>
                <w:szCs w:val="20"/>
              </w:rPr>
              <w:t>-</w:t>
            </w:r>
            <w:r w:rsidRPr="00EF4007">
              <w:rPr>
                <w:rFonts w:ascii="Calibri" w:eastAsia="Calibri" w:hAnsi="Calibri" w:cs="Calibri"/>
                <w:b/>
                <w:sz w:val="20"/>
                <w:szCs w:val="20"/>
              </w:rPr>
              <w:t>nie Aktywności Zawodowej „PASSA” w Kielcach</w:t>
            </w:r>
          </w:p>
        </w:tc>
        <w:tc>
          <w:tcPr>
            <w:tcW w:w="2268" w:type="dxa"/>
            <w:tcBorders>
              <w:left w:val="single" w:sz="4" w:space="0" w:color="auto"/>
            </w:tcBorders>
            <w:shd w:val="clear" w:color="auto" w:fill="FFFFFF"/>
          </w:tcPr>
          <w:p w14:paraId="0A681156" w14:textId="77777777" w:rsidR="00F30BCF" w:rsidRDefault="00EF4007" w:rsidP="00607083">
            <w:pPr>
              <w:snapToGrid w:val="0"/>
              <w:spacing w:after="0" w:line="240" w:lineRule="exact"/>
              <w:contextualSpacing/>
              <w:rPr>
                <w:rFonts w:ascii="Calibri" w:eastAsia="Calibri" w:hAnsi="Calibri" w:cs="Calibri"/>
                <w:sz w:val="20"/>
                <w:szCs w:val="20"/>
              </w:rPr>
            </w:pPr>
            <w:r w:rsidRPr="00EF4007">
              <w:rPr>
                <w:rFonts w:ascii="Calibri" w:eastAsia="Calibri" w:hAnsi="Calibri" w:cs="Calibri"/>
                <w:sz w:val="20"/>
                <w:szCs w:val="20"/>
              </w:rPr>
              <w:t>Komenda</w:t>
            </w:r>
            <w:r w:rsidR="00F30BCF">
              <w:rPr>
                <w:rFonts w:ascii="Calibri" w:eastAsia="Calibri" w:hAnsi="Calibri" w:cs="Calibri"/>
                <w:sz w:val="20"/>
                <w:szCs w:val="20"/>
              </w:rPr>
              <w:t xml:space="preserve"> Miejska Policji w Kielcach;</w:t>
            </w:r>
          </w:p>
          <w:p w14:paraId="3A188E83" w14:textId="77777777" w:rsidR="00F30BCF" w:rsidRDefault="00F30BCF" w:rsidP="00607083">
            <w:pPr>
              <w:snapToGrid w:val="0"/>
              <w:spacing w:after="0" w:line="240" w:lineRule="exact"/>
              <w:contextualSpacing/>
              <w:rPr>
                <w:rFonts w:ascii="Calibri" w:eastAsia="Calibri" w:hAnsi="Calibri" w:cs="Calibri"/>
                <w:sz w:val="20"/>
                <w:szCs w:val="20"/>
              </w:rPr>
            </w:pPr>
          </w:p>
          <w:p w14:paraId="2E2B390D" w14:textId="77777777" w:rsidR="00F30BCF" w:rsidRDefault="00EF4007" w:rsidP="00607083">
            <w:pPr>
              <w:snapToGrid w:val="0"/>
              <w:spacing w:after="0" w:line="240" w:lineRule="exact"/>
              <w:contextualSpacing/>
              <w:rPr>
                <w:rFonts w:ascii="Calibri" w:eastAsia="Calibri" w:hAnsi="Calibri" w:cs="Calibri"/>
                <w:sz w:val="20"/>
                <w:szCs w:val="20"/>
              </w:rPr>
            </w:pPr>
            <w:r w:rsidRPr="00EF4007">
              <w:rPr>
                <w:rFonts w:ascii="Calibri" w:eastAsia="Calibri" w:hAnsi="Calibri" w:cs="Calibri"/>
                <w:sz w:val="20"/>
                <w:szCs w:val="20"/>
              </w:rPr>
              <w:t xml:space="preserve">Służba Więzienna </w:t>
            </w:r>
            <w:r w:rsidR="00F30BCF">
              <w:rPr>
                <w:rFonts w:ascii="Calibri" w:eastAsia="Calibri" w:hAnsi="Calibri" w:cs="Calibri"/>
                <w:sz w:val="20"/>
                <w:szCs w:val="20"/>
              </w:rPr>
              <w:t>– Areszt Śledczy w Kielcach;</w:t>
            </w:r>
          </w:p>
          <w:p w14:paraId="5B2008F6" w14:textId="77777777" w:rsidR="00F30BCF" w:rsidRDefault="00F30BCF" w:rsidP="00607083">
            <w:pPr>
              <w:snapToGrid w:val="0"/>
              <w:spacing w:after="0" w:line="240" w:lineRule="exact"/>
              <w:contextualSpacing/>
              <w:rPr>
                <w:rFonts w:ascii="Calibri" w:eastAsia="Calibri" w:hAnsi="Calibri" w:cs="Calibri"/>
                <w:sz w:val="20"/>
                <w:szCs w:val="20"/>
              </w:rPr>
            </w:pPr>
          </w:p>
          <w:p w14:paraId="3546512E" w14:textId="77777777" w:rsidR="00F30BCF" w:rsidRDefault="00EF4007" w:rsidP="00607083">
            <w:pPr>
              <w:snapToGrid w:val="0"/>
              <w:spacing w:after="0" w:line="240" w:lineRule="exact"/>
              <w:contextualSpacing/>
              <w:rPr>
                <w:rFonts w:ascii="Calibri" w:eastAsia="Calibri" w:hAnsi="Calibri" w:cs="Calibri"/>
                <w:sz w:val="20"/>
                <w:szCs w:val="20"/>
              </w:rPr>
            </w:pPr>
            <w:r w:rsidRPr="00EF4007">
              <w:rPr>
                <w:rFonts w:ascii="Calibri" w:eastAsia="Calibri" w:hAnsi="Calibri" w:cs="Calibri"/>
                <w:sz w:val="20"/>
                <w:szCs w:val="20"/>
              </w:rPr>
              <w:t>Komenda Wojewódzka Państwowej</w:t>
            </w:r>
            <w:r w:rsidR="00F30BCF">
              <w:rPr>
                <w:rFonts w:ascii="Calibri" w:eastAsia="Calibri" w:hAnsi="Calibri" w:cs="Calibri"/>
                <w:sz w:val="20"/>
                <w:szCs w:val="20"/>
              </w:rPr>
              <w:t xml:space="preserve"> Straży Pożarnej w Kielcach; </w:t>
            </w:r>
          </w:p>
          <w:p w14:paraId="08CD1CB4" w14:textId="77777777" w:rsidR="00F30BCF" w:rsidRDefault="00F30BCF" w:rsidP="00607083">
            <w:pPr>
              <w:snapToGrid w:val="0"/>
              <w:spacing w:after="0" w:line="240" w:lineRule="exact"/>
              <w:contextualSpacing/>
              <w:rPr>
                <w:rFonts w:ascii="Calibri" w:eastAsia="Calibri" w:hAnsi="Calibri" w:cs="Calibri"/>
                <w:sz w:val="20"/>
                <w:szCs w:val="20"/>
              </w:rPr>
            </w:pPr>
          </w:p>
          <w:p w14:paraId="3C661BD6" w14:textId="77777777" w:rsidR="00F30BCF" w:rsidRDefault="00EF4007" w:rsidP="00607083">
            <w:pPr>
              <w:snapToGrid w:val="0"/>
              <w:spacing w:after="0" w:line="240" w:lineRule="exact"/>
              <w:contextualSpacing/>
              <w:rPr>
                <w:rFonts w:ascii="Calibri" w:eastAsia="Calibri" w:hAnsi="Calibri" w:cs="Calibri"/>
                <w:sz w:val="20"/>
                <w:szCs w:val="20"/>
              </w:rPr>
            </w:pPr>
            <w:r w:rsidRPr="00EF4007">
              <w:rPr>
                <w:rFonts w:ascii="Calibri" w:eastAsia="Calibri" w:hAnsi="Calibri" w:cs="Calibri"/>
                <w:sz w:val="20"/>
                <w:szCs w:val="20"/>
              </w:rPr>
              <w:t>Świętokrzyskie Centrum Ratownictwa Medycznego i Transp</w:t>
            </w:r>
            <w:r w:rsidR="00F30BCF">
              <w:rPr>
                <w:rFonts w:ascii="Calibri" w:eastAsia="Calibri" w:hAnsi="Calibri" w:cs="Calibri"/>
                <w:sz w:val="20"/>
                <w:szCs w:val="20"/>
              </w:rPr>
              <w:t>ortu Sanitarnego w Kielcach;</w:t>
            </w:r>
          </w:p>
          <w:p w14:paraId="1879576A" w14:textId="77777777" w:rsidR="00F30BCF" w:rsidRDefault="00F30BCF" w:rsidP="00607083">
            <w:pPr>
              <w:snapToGrid w:val="0"/>
              <w:spacing w:after="0" w:line="240" w:lineRule="exact"/>
              <w:contextualSpacing/>
              <w:rPr>
                <w:rFonts w:ascii="Calibri" w:eastAsia="Calibri" w:hAnsi="Calibri" w:cs="Calibri"/>
                <w:sz w:val="20"/>
                <w:szCs w:val="20"/>
              </w:rPr>
            </w:pPr>
          </w:p>
          <w:p w14:paraId="24C365F7" w14:textId="3446BACF" w:rsidR="00F30BCF" w:rsidRDefault="00EF4007" w:rsidP="00607083">
            <w:pPr>
              <w:snapToGrid w:val="0"/>
              <w:spacing w:after="0" w:line="240" w:lineRule="exact"/>
              <w:contextualSpacing/>
              <w:rPr>
                <w:rFonts w:ascii="Calibri" w:eastAsia="Calibri" w:hAnsi="Calibri" w:cs="Calibri"/>
                <w:sz w:val="20"/>
                <w:szCs w:val="20"/>
              </w:rPr>
            </w:pPr>
            <w:r w:rsidRPr="00EF4007">
              <w:rPr>
                <w:rFonts w:ascii="Calibri" w:eastAsia="Calibri" w:hAnsi="Calibri" w:cs="Calibri"/>
                <w:sz w:val="20"/>
                <w:szCs w:val="20"/>
              </w:rPr>
              <w:t>Europejskie Centrum</w:t>
            </w:r>
            <w:r w:rsidR="00F30BCF">
              <w:rPr>
                <w:rFonts w:ascii="Calibri" w:eastAsia="Calibri" w:hAnsi="Calibri" w:cs="Calibri"/>
                <w:sz w:val="20"/>
                <w:szCs w:val="20"/>
              </w:rPr>
              <w:t xml:space="preserve"> Bezpieczeństwa w Kielcach; </w:t>
            </w:r>
          </w:p>
          <w:p w14:paraId="021B4A8A" w14:textId="77777777" w:rsidR="00F30BCF" w:rsidRDefault="00F30BCF" w:rsidP="00607083">
            <w:pPr>
              <w:snapToGrid w:val="0"/>
              <w:spacing w:after="0" w:line="240" w:lineRule="exact"/>
              <w:contextualSpacing/>
              <w:rPr>
                <w:rFonts w:ascii="Calibri" w:eastAsia="Calibri" w:hAnsi="Calibri" w:cs="Calibri"/>
                <w:sz w:val="20"/>
                <w:szCs w:val="20"/>
              </w:rPr>
            </w:pPr>
          </w:p>
          <w:p w14:paraId="758A3F70" w14:textId="77777777" w:rsidR="00F30BCF" w:rsidRDefault="00EF4007" w:rsidP="00607083">
            <w:pPr>
              <w:snapToGrid w:val="0"/>
              <w:spacing w:after="0" w:line="240" w:lineRule="exact"/>
              <w:contextualSpacing/>
              <w:rPr>
                <w:rFonts w:ascii="Calibri" w:eastAsia="Calibri" w:hAnsi="Calibri" w:cs="Calibri"/>
                <w:sz w:val="20"/>
                <w:szCs w:val="20"/>
              </w:rPr>
            </w:pPr>
            <w:r w:rsidRPr="00EF4007">
              <w:rPr>
                <w:rFonts w:ascii="Calibri" w:eastAsia="Calibri" w:hAnsi="Calibri" w:cs="Calibri"/>
                <w:sz w:val="20"/>
                <w:szCs w:val="20"/>
              </w:rPr>
              <w:t>Stowarzyszenie Bezp</w:t>
            </w:r>
            <w:r w:rsidR="00F30BCF">
              <w:rPr>
                <w:rFonts w:ascii="Calibri" w:eastAsia="Calibri" w:hAnsi="Calibri" w:cs="Calibri"/>
                <w:sz w:val="20"/>
                <w:szCs w:val="20"/>
              </w:rPr>
              <w:t>ieczny Powiat Starachowicki;</w:t>
            </w:r>
          </w:p>
          <w:p w14:paraId="6C07391E" w14:textId="77777777" w:rsidR="00F30BCF" w:rsidRDefault="00F30BCF" w:rsidP="00607083">
            <w:pPr>
              <w:snapToGrid w:val="0"/>
              <w:spacing w:after="0" w:line="240" w:lineRule="exact"/>
              <w:contextualSpacing/>
              <w:rPr>
                <w:rFonts w:ascii="Calibri" w:eastAsia="Calibri" w:hAnsi="Calibri" w:cs="Calibri"/>
                <w:sz w:val="20"/>
                <w:szCs w:val="20"/>
              </w:rPr>
            </w:pPr>
          </w:p>
          <w:p w14:paraId="44FAC406" w14:textId="5CD86AE8" w:rsidR="00E31EAA" w:rsidRPr="00E31EAA" w:rsidRDefault="00EF4007" w:rsidP="00607083">
            <w:pPr>
              <w:snapToGrid w:val="0"/>
              <w:spacing w:after="0" w:line="240" w:lineRule="exact"/>
              <w:contextualSpacing/>
              <w:rPr>
                <w:rFonts w:ascii="Calibri" w:eastAsia="Calibri" w:hAnsi="Calibri" w:cs="Calibri"/>
                <w:sz w:val="20"/>
                <w:szCs w:val="20"/>
              </w:rPr>
            </w:pPr>
            <w:r w:rsidRPr="00EF4007">
              <w:rPr>
                <w:rFonts w:ascii="Calibri" w:eastAsia="Calibri" w:hAnsi="Calibri" w:cs="Calibri"/>
                <w:sz w:val="20"/>
                <w:szCs w:val="20"/>
              </w:rPr>
              <w:t>„Ad vocem” Koło Naukowe Wydziału Prawa, Administracji i Zarządzania Uniwersytetu Jana Kochanowskiego w Kielcach.</w:t>
            </w:r>
          </w:p>
        </w:tc>
        <w:tc>
          <w:tcPr>
            <w:tcW w:w="1843" w:type="dxa"/>
            <w:shd w:val="clear" w:color="auto" w:fill="FFFFFF"/>
          </w:tcPr>
          <w:p w14:paraId="031899FD" w14:textId="1C0C1626" w:rsidR="00E31EAA" w:rsidRPr="00534DC7" w:rsidRDefault="00F30BCF" w:rsidP="00E31EAA">
            <w:pPr>
              <w:spacing w:after="0" w:line="240" w:lineRule="exact"/>
              <w:rPr>
                <w:rFonts w:ascii="Calibri" w:eastAsia="Calibri" w:hAnsi="Calibri" w:cs="Calibri"/>
                <w:sz w:val="20"/>
                <w:szCs w:val="20"/>
              </w:rPr>
            </w:pPr>
            <w:r>
              <w:rPr>
                <w:rFonts w:ascii="Calibri" w:eastAsia="Calibri" w:hAnsi="Calibri" w:cs="Calibri"/>
                <w:sz w:val="20"/>
                <w:szCs w:val="20"/>
              </w:rPr>
              <w:t xml:space="preserve">Edukacja dla bezpieczeństwa / </w:t>
            </w:r>
            <w:r w:rsidR="00EF4007" w:rsidRPr="00EF4007">
              <w:rPr>
                <w:rFonts w:ascii="Calibri" w:eastAsia="Calibri" w:hAnsi="Calibri" w:cs="Calibri"/>
                <w:sz w:val="20"/>
                <w:szCs w:val="20"/>
              </w:rPr>
              <w:t xml:space="preserve"> „AKADEMIA BEZPIECZEŃSTWA III – edukacja dla bezpieczeństwa placówek oświatowych i kobiet w województwie świętokrzyskim”</w:t>
            </w:r>
          </w:p>
        </w:tc>
        <w:tc>
          <w:tcPr>
            <w:tcW w:w="3260" w:type="dxa"/>
            <w:tcBorders>
              <w:right w:val="single" w:sz="4" w:space="0" w:color="auto"/>
            </w:tcBorders>
            <w:shd w:val="clear" w:color="auto" w:fill="FFFFFF"/>
          </w:tcPr>
          <w:p w14:paraId="14F8B530" w14:textId="3354FCBF" w:rsidR="00EF4007" w:rsidRPr="00EF4007" w:rsidRDefault="00EF4007" w:rsidP="00EF4007">
            <w:pPr>
              <w:spacing w:after="0" w:line="240" w:lineRule="exact"/>
              <w:rPr>
                <w:rFonts w:ascii="Calibri" w:eastAsia="BookAntiqua" w:hAnsi="Calibri" w:cs="Calibri"/>
                <w:sz w:val="20"/>
                <w:szCs w:val="20"/>
              </w:rPr>
            </w:pPr>
            <w:r w:rsidRPr="00EF4007">
              <w:rPr>
                <w:rFonts w:ascii="Calibri" w:eastAsia="BookAntiqua" w:hAnsi="Calibri" w:cs="Calibri"/>
                <w:sz w:val="20"/>
                <w:szCs w:val="20"/>
              </w:rPr>
              <w:t>Kontynuacja działań dwóch poprzednich edycji projektu pn.: „Akademia Bezpieczeństwa” - przeprowadzenie szeregu działań szkoleniowo-warsztatowych i informacyjno-promocyjnych  mających na celu podniesienie bezpieczeństwa w placówkach oświatowych – m.in.: kurs samoobrony dla kobiet, warsztaty dla uczniów z zakresu przeciwdziałania przemocy i uzależnieniom, tolerancji, stereotypom, uprzedzeniom; warsztaty dla kadry oświatowej z zakresu profilaktyki zagrożeń, procedur postępowania w sytuacjach zagrożeń i kryzysowych; warsztaty dla rodziców z zakresu metod zapobiegania inicjacji narkotykowej; konsultacje psychologa i konkursy, wizyty edukacyjne</w:t>
            </w:r>
            <w:r w:rsidR="00F30BCF">
              <w:rPr>
                <w:rFonts w:ascii="Calibri" w:eastAsia="BookAntiqua" w:hAnsi="Calibri" w:cs="Calibri"/>
                <w:sz w:val="20"/>
                <w:szCs w:val="20"/>
              </w:rPr>
              <w:t xml:space="preserve"> w Areszcie Śledczym w Kielcach,</w:t>
            </w:r>
          </w:p>
          <w:p w14:paraId="13EE6DDF" w14:textId="77777777" w:rsidR="00F30BCF" w:rsidRDefault="00F30BCF" w:rsidP="00EF4007">
            <w:pPr>
              <w:spacing w:after="0" w:line="240" w:lineRule="exact"/>
              <w:rPr>
                <w:rFonts w:ascii="Calibri" w:eastAsia="BookAntiqua" w:hAnsi="Calibri" w:cs="Calibri"/>
                <w:sz w:val="20"/>
                <w:szCs w:val="20"/>
              </w:rPr>
            </w:pPr>
            <w:r>
              <w:rPr>
                <w:rFonts w:ascii="Calibri" w:eastAsia="BookAntiqua" w:hAnsi="Calibri" w:cs="Calibri"/>
                <w:sz w:val="20"/>
                <w:szCs w:val="20"/>
              </w:rPr>
              <w:t>n</w:t>
            </w:r>
            <w:r w:rsidR="00EF4007" w:rsidRPr="00EF4007">
              <w:rPr>
                <w:rFonts w:ascii="Calibri" w:eastAsia="BookAntiqua" w:hAnsi="Calibri" w:cs="Calibri"/>
                <w:sz w:val="20"/>
                <w:szCs w:val="20"/>
              </w:rPr>
              <w:t xml:space="preserve">akręcenie filmu instruktarzowego dotyczącego zasad bezpieczeństwa w ruchu drogowym w sytuacjach kryzysowych. </w:t>
            </w:r>
          </w:p>
          <w:p w14:paraId="61D82D4A" w14:textId="642A93B0" w:rsidR="00973F4D" w:rsidRPr="00E31EAA" w:rsidRDefault="00F30BCF" w:rsidP="00EF4007">
            <w:pPr>
              <w:spacing w:after="0" w:line="240" w:lineRule="exact"/>
              <w:rPr>
                <w:rFonts w:ascii="Calibri" w:eastAsia="BookAntiqua" w:hAnsi="Calibri" w:cs="Calibri"/>
                <w:sz w:val="20"/>
                <w:szCs w:val="20"/>
              </w:rPr>
            </w:pPr>
            <w:r>
              <w:rPr>
                <w:rFonts w:ascii="Calibri" w:eastAsia="BookAntiqua" w:hAnsi="Calibri" w:cs="Calibri"/>
                <w:sz w:val="20"/>
                <w:szCs w:val="20"/>
              </w:rPr>
              <w:t>Zaplanowane zadania były</w:t>
            </w:r>
            <w:r w:rsidR="00EF4007" w:rsidRPr="00EF4007">
              <w:rPr>
                <w:rFonts w:ascii="Calibri" w:eastAsia="BookAntiqua" w:hAnsi="Calibri" w:cs="Calibri"/>
                <w:sz w:val="20"/>
                <w:szCs w:val="20"/>
              </w:rPr>
              <w:t xml:space="preserve"> kontynuacją działań prowadzonych w latach 2017 i 2018. W 2019 roku były one skierowane do kolejnych placówek oświatowych – tym razem </w:t>
            </w:r>
            <w:r w:rsidR="00EF4007" w:rsidRPr="00EF4007">
              <w:rPr>
                <w:rFonts w:ascii="Calibri" w:eastAsia="BookAntiqua" w:hAnsi="Calibri" w:cs="Calibri"/>
                <w:sz w:val="20"/>
                <w:szCs w:val="20"/>
              </w:rPr>
              <w:lastRenderedPageBreak/>
              <w:t>do szkół na terenie wszystkich 14 powiatów województwa świętokrzyskiego.</w:t>
            </w:r>
          </w:p>
        </w:tc>
        <w:tc>
          <w:tcPr>
            <w:tcW w:w="1276" w:type="dxa"/>
            <w:tcBorders>
              <w:left w:val="single" w:sz="4" w:space="0" w:color="auto"/>
            </w:tcBorders>
            <w:shd w:val="clear" w:color="auto" w:fill="FFFFFF"/>
          </w:tcPr>
          <w:p w14:paraId="3D4E5A6F" w14:textId="6BAE094C" w:rsidR="00E31EAA" w:rsidRPr="00607083" w:rsidRDefault="00F30BCF" w:rsidP="00E31EAA">
            <w:pPr>
              <w:spacing w:after="0" w:line="240" w:lineRule="exact"/>
              <w:rPr>
                <w:rFonts w:ascii="Calibri" w:eastAsia="Calibri" w:hAnsi="Calibri" w:cs="Calibri"/>
                <w:b/>
                <w:sz w:val="20"/>
                <w:szCs w:val="20"/>
              </w:rPr>
            </w:pPr>
            <w:r w:rsidRPr="00F30BCF">
              <w:rPr>
                <w:rFonts w:ascii="Calibri" w:eastAsia="Calibri" w:hAnsi="Calibri" w:cs="Calibri"/>
                <w:b/>
                <w:sz w:val="20"/>
                <w:szCs w:val="20"/>
              </w:rPr>
              <w:lastRenderedPageBreak/>
              <w:t>65 915</w:t>
            </w:r>
          </w:p>
        </w:tc>
        <w:tc>
          <w:tcPr>
            <w:tcW w:w="1275" w:type="dxa"/>
            <w:tcBorders>
              <w:right w:val="single" w:sz="4" w:space="0" w:color="auto"/>
            </w:tcBorders>
            <w:shd w:val="clear" w:color="auto" w:fill="FFFFFF"/>
          </w:tcPr>
          <w:p w14:paraId="01F02A0C" w14:textId="4B7F1F3A" w:rsidR="00E31EAA" w:rsidRPr="00607083" w:rsidRDefault="00F30BCF" w:rsidP="00E31EAA">
            <w:pPr>
              <w:spacing w:after="0" w:line="240" w:lineRule="exact"/>
              <w:rPr>
                <w:rFonts w:ascii="Calibri" w:eastAsia="Calibri" w:hAnsi="Calibri" w:cs="Calibri"/>
                <w:b/>
                <w:sz w:val="20"/>
                <w:szCs w:val="20"/>
              </w:rPr>
            </w:pPr>
            <w:r w:rsidRPr="00F30BCF">
              <w:rPr>
                <w:rFonts w:ascii="Calibri" w:eastAsia="Calibri" w:hAnsi="Calibri" w:cs="Calibri"/>
                <w:b/>
                <w:sz w:val="20"/>
                <w:szCs w:val="20"/>
              </w:rPr>
              <w:t>65 915</w:t>
            </w:r>
          </w:p>
        </w:tc>
        <w:tc>
          <w:tcPr>
            <w:tcW w:w="3119" w:type="dxa"/>
            <w:shd w:val="clear" w:color="auto" w:fill="FFFFFF"/>
          </w:tcPr>
          <w:p w14:paraId="7D672022" w14:textId="286465CA" w:rsidR="00F30BCF" w:rsidRPr="00F30BCF" w:rsidRDefault="00F30BCF" w:rsidP="00F30BCF">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 xml:space="preserve">1. </w:t>
            </w:r>
            <w:r w:rsidRPr="00F30BCF">
              <w:rPr>
                <w:rFonts w:ascii="Calibri" w:eastAsia="Calibri" w:hAnsi="Calibri" w:cs="Calibri"/>
                <w:sz w:val="20"/>
                <w:szCs w:val="20"/>
                <w:lang w:eastAsia="pl-PL"/>
              </w:rPr>
              <w:t>W efekcie realizacji projektu 10 000 osób zapoznało się z zasadami bezpieczeństwa i procedurami bezpieczeństwa poprzez otrzymanie broszury informacyjno-edukacyjnej. Rezultat został osiągnięty na zakładanym poziomie 100%.</w:t>
            </w:r>
          </w:p>
          <w:p w14:paraId="7848B75A" w14:textId="2B2A9FA3" w:rsidR="00F30BCF" w:rsidRPr="00F30BCF" w:rsidRDefault="00F30BCF" w:rsidP="00F30BCF">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 xml:space="preserve">2. </w:t>
            </w:r>
            <w:r w:rsidRPr="00F30BCF">
              <w:rPr>
                <w:rFonts w:ascii="Calibri" w:eastAsia="Calibri" w:hAnsi="Calibri" w:cs="Calibri"/>
                <w:sz w:val="20"/>
                <w:szCs w:val="20"/>
                <w:lang w:eastAsia="pl-PL"/>
              </w:rPr>
              <w:t>W efekcie realizacji projektu nastąpił wzrost poziomu wiedzy teoretycznej i praktycznej w zakresie bezpieczeństwa w szkole i poza nią w zakresie tematycznym u 100% uczniów uczestniczących w warsztatach, w stosunku do poziomu sprzed wdrożenia projektu. Projekt zakładał, iż wzrost poziomu wiedzy nastąpi u minimum 80% uczniów. Rezultat został osiągnięty na poziomie wyższym niż założony, co wynika z kwestionariuszy wywiadu zastosowanych do zbadania poziomu osiągnięcia rezultatu. Badaniem objętych zostało 2155 uczniów tj. 20% wszystkich uczniów uczestniczących w warsztatach.</w:t>
            </w:r>
          </w:p>
          <w:p w14:paraId="18AEF368" w14:textId="1D3AF4ED" w:rsidR="00F30BCF" w:rsidRPr="00F30BCF" w:rsidRDefault="00F30BCF" w:rsidP="00F30BCF">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 xml:space="preserve">3. </w:t>
            </w:r>
            <w:r w:rsidRPr="00F30BCF">
              <w:rPr>
                <w:rFonts w:ascii="Calibri" w:eastAsia="Calibri" w:hAnsi="Calibri" w:cs="Calibri"/>
                <w:sz w:val="20"/>
                <w:szCs w:val="20"/>
                <w:lang w:eastAsia="pl-PL"/>
              </w:rPr>
              <w:t xml:space="preserve">W efekcie realizacji projektu nastąpił wzrost poziomu wiedzy teoretycznej i praktycznej w zakresie bezpieczeństwa w </w:t>
            </w:r>
            <w:r w:rsidRPr="00F30BCF">
              <w:rPr>
                <w:rFonts w:ascii="Calibri" w:eastAsia="Calibri" w:hAnsi="Calibri" w:cs="Calibri"/>
                <w:sz w:val="20"/>
                <w:szCs w:val="20"/>
                <w:lang w:eastAsia="pl-PL"/>
              </w:rPr>
              <w:lastRenderedPageBreak/>
              <w:t xml:space="preserve">placówce oświatowej u 100% nauczycieli uczestniczących  warsztatach, w stosunku do poziomu sprzed wdrożenia projektu. Projekt zakładał, iż wzrost poziomu wiedzy nastąpi u minimum 80% nauczycieli uczestniczących w warsztatach. Rezultat został osiągnięty na poziomie wyższym niż założony, co wynika z kwestionariuszy ankiet oraz kwestionariuszy wywiadu zastosowanych do zbadania poziomu osiągnięcia rezultatu. Badaniem zostało objętych 1039 nauczycieli tj. 100% wszystkich nauczycieli uczestniczących w warsztatach. </w:t>
            </w:r>
          </w:p>
          <w:p w14:paraId="79D2F139" w14:textId="77777777" w:rsidR="00E31EAA" w:rsidRDefault="00F30BCF" w:rsidP="00F30BCF">
            <w:pPr>
              <w:autoSpaceDE w:val="0"/>
              <w:autoSpaceDN w:val="0"/>
              <w:adjustRightInd w:val="0"/>
              <w:spacing w:after="0" w:line="240" w:lineRule="auto"/>
              <w:rPr>
                <w:rFonts w:ascii="Calibri" w:eastAsia="Calibri" w:hAnsi="Calibri" w:cs="Calibri"/>
                <w:sz w:val="20"/>
                <w:szCs w:val="20"/>
                <w:lang w:eastAsia="pl-PL"/>
              </w:rPr>
            </w:pPr>
            <w:r w:rsidRPr="00F30BCF">
              <w:rPr>
                <w:rFonts w:ascii="Calibri" w:eastAsia="Calibri" w:hAnsi="Calibri" w:cs="Calibri"/>
                <w:sz w:val="20"/>
                <w:szCs w:val="20"/>
                <w:lang w:eastAsia="pl-PL"/>
              </w:rPr>
              <w:t>4. W efekcie realizacji projektu nastąpił wzrost poziomu wiedzy teoretycznej i praktycznej w zakresie profilaktyki uzależnień</w:t>
            </w:r>
          </w:p>
          <w:p w14:paraId="4C9F922C" w14:textId="77777777" w:rsidR="00F30BCF" w:rsidRDefault="00F30BCF" w:rsidP="00F30BCF">
            <w:pPr>
              <w:autoSpaceDE w:val="0"/>
              <w:autoSpaceDN w:val="0"/>
              <w:adjustRightInd w:val="0"/>
              <w:spacing w:after="0" w:line="240" w:lineRule="auto"/>
              <w:rPr>
                <w:rFonts w:ascii="Calibri" w:eastAsia="Calibri" w:hAnsi="Calibri" w:cs="Calibri"/>
                <w:sz w:val="20"/>
                <w:szCs w:val="20"/>
                <w:lang w:eastAsia="pl-PL"/>
              </w:rPr>
            </w:pPr>
            <w:r w:rsidRPr="00F30BCF">
              <w:rPr>
                <w:rFonts w:ascii="Calibri" w:eastAsia="Calibri" w:hAnsi="Calibri" w:cs="Calibri"/>
                <w:sz w:val="20"/>
                <w:szCs w:val="20"/>
                <w:lang w:eastAsia="pl-PL"/>
              </w:rPr>
              <w:t xml:space="preserve">u 100% rodziców uczestniczących w warsztatach, w stosunku do poziomu sprzed wdrożenia projektu. Projekt zakładał, iż wzrost poziomu wiedzy nastąpi u minimum 80% rodziców uczestniczących w warsztatach. Rezultat został osiągnięty na poziomie wyższym niż założony, co </w:t>
            </w:r>
            <w:r w:rsidRPr="00F30BCF">
              <w:rPr>
                <w:rFonts w:ascii="Calibri" w:eastAsia="Calibri" w:hAnsi="Calibri" w:cs="Calibri"/>
                <w:sz w:val="20"/>
                <w:szCs w:val="20"/>
                <w:lang w:eastAsia="pl-PL"/>
              </w:rPr>
              <w:lastRenderedPageBreak/>
              <w:t xml:space="preserve">wynika z kwestionariuszy wywiadu zastosowanych do zbadania poziomu osiągnięcia rezultatu. Badaniem objętych zostało 174 rodziców tj. 100% wszystkich rodziców uczestniczących w warsztatach. </w:t>
            </w:r>
          </w:p>
          <w:p w14:paraId="3BA5AD59" w14:textId="77777777" w:rsidR="00F30BCF" w:rsidRDefault="00F30BCF" w:rsidP="00F30BCF">
            <w:pPr>
              <w:autoSpaceDE w:val="0"/>
              <w:autoSpaceDN w:val="0"/>
              <w:adjustRightInd w:val="0"/>
              <w:spacing w:after="0" w:line="240" w:lineRule="auto"/>
              <w:rPr>
                <w:rFonts w:ascii="Calibri" w:eastAsia="Calibri" w:hAnsi="Calibri" w:cs="Calibri"/>
                <w:sz w:val="20"/>
                <w:szCs w:val="20"/>
                <w:lang w:eastAsia="pl-PL"/>
              </w:rPr>
            </w:pPr>
            <w:r w:rsidRPr="00F30BCF">
              <w:rPr>
                <w:rFonts w:ascii="Calibri" w:eastAsia="Calibri" w:hAnsi="Calibri" w:cs="Calibri"/>
                <w:sz w:val="20"/>
                <w:szCs w:val="20"/>
                <w:lang w:eastAsia="pl-PL"/>
              </w:rPr>
              <w:t xml:space="preserve">5. W efekcie realizacji projektu nastąpiło skrócenie czasu przeprowadzania ewakuacji szkoły przez kadrę oświatową o średnio 3 minuty i 17 sekund. Projekt zakładał zmniejszenie czasu ewakuacji o minimum 3 minuty. Ewakuacje przeprowadzono w trzech placówkach, a w każdej z nich rezultat został osiągnięty na poziomie wyższym, niż założony, co wynika z wykonanych sprawozdań z ewakuacji zastosowanych do zbadania poziomu osiągnięcia rezultatu. </w:t>
            </w:r>
          </w:p>
          <w:p w14:paraId="6EE406B5" w14:textId="5DF80B58" w:rsidR="00F30BCF" w:rsidRPr="00F30BCF" w:rsidRDefault="00F30BCF" w:rsidP="00F30BCF">
            <w:pPr>
              <w:autoSpaceDE w:val="0"/>
              <w:autoSpaceDN w:val="0"/>
              <w:adjustRightInd w:val="0"/>
              <w:spacing w:after="0" w:line="240" w:lineRule="auto"/>
              <w:rPr>
                <w:rFonts w:ascii="Calibri" w:eastAsia="Calibri" w:hAnsi="Calibri" w:cs="Calibri"/>
                <w:sz w:val="20"/>
                <w:szCs w:val="20"/>
                <w:lang w:eastAsia="pl-PL"/>
              </w:rPr>
            </w:pPr>
            <w:r w:rsidRPr="00F30BCF">
              <w:rPr>
                <w:rFonts w:ascii="Calibri" w:eastAsia="Calibri" w:hAnsi="Calibri" w:cs="Calibri"/>
                <w:sz w:val="20"/>
                <w:szCs w:val="20"/>
                <w:lang w:eastAsia="pl-PL"/>
              </w:rPr>
              <w:t xml:space="preserve">6. Wzrost poziomu wiedzy teoretycznej i praktycznej dotyczącej samoobrony u 100% kobiet uczestniczących w warsztatach pt.: „Bezpieczna kobieta”, w stosunku do poziomu sprzed wdrożenia projektu. Projekt zakładał, iż wzrost poziomu wiedzy nastąpi u minimum 80% kobiet. </w:t>
            </w:r>
            <w:r w:rsidRPr="00F30BCF">
              <w:rPr>
                <w:rFonts w:ascii="Calibri" w:eastAsia="Calibri" w:hAnsi="Calibri" w:cs="Calibri"/>
                <w:sz w:val="20"/>
                <w:szCs w:val="20"/>
                <w:lang w:eastAsia="pl-PL"/>
              </w:rPr>
              <w:lastRenderedPageBreak/>
              <w:t>Rezultat został osiągnięty na poziomie wyższym niż założony, co wynika z kwestionariuszy pre i post testów wiedzy zastosowanych do zbadania poziomu osiągnięcia rezultatu. Przebadano 50 osób, czyli 100% kobiet biorących udział w warsztatach.</w:t>
            </w:r>
          </w:p>
          <w:p w14:paraId="2C7D22B3" w14:textId="3CE231DC" w:rsidR="00F30BCF" w:rsidRDefault="00F30BCF" w:rsidP="00F30BCF">
            <w:pPr>
              <w:autoSpaceDE w:val="0"/>
              <w:autoSpaceDN w:val="0"/>
              <w:adjustRightInd w:val="0"/>
              <w:spacing w:after="0" w:line="240" w:lineRule="auto"/>
              <w:rPr>
                <w:rFonts w:ascii="Calibri" w:eastAsia="Calibri" w:hAnsi="Calibri" w:cs="Calibri"/>
                <w:sz w:val="20"/>
                <w:szCs w:val="20"/>
                <w:lang w:eastAsia="pl-PL"/>
              </w:rPr>
            </w:pPr>
            <w:r w:rsidRPr="00F30BCF">
              <w:rPr>
                <w:rFonts w:ascii="Calibri" w:eastAsia="Calibri" w:hAnsi="Calibri" w:cs="Calibri"/>
                <w:sz w:val="20"/>
                <w:szCs w:val="20"/>
                <w:lang w:eastAsia="pl-PL"/>
              </w:rPr>
              <w:t>7. Wzrost poziomu wiedzy teoretycznej i praktycznej dotyczącej samoobrony u 100% kobiet uczestniczących w warsztatach pt.: „Bezpieczna kobieta”, w stosunku do poziomu sprzed wdrożenia projektu. Projekt zakładał, iż wzrost poziomu wiedzy nastąpi u minimum 80% kobiet. Rezultat został osiągnięty na poziomie wyższym niż założony, co wynika z kwestionariuszy pre i post testów wiedzy zastosowanych do zbadania poziomu osiągnięcia rezultatu. Przebadano 50 osób, czyli 100% kobiet biorących udział w warsztatach.</w:t>
            </w:r>
          </w:p>
          <w:p w14:paraId="4C668EE8" w14:textId="0ABC8C11" w:rsidR="00F30BCF" w:rsidRPr="00E31EAA" w:rsidRDefault="00F30BCF" w:rsidP="00F30BCF">
            <w:pPr>
              <w:autoSpaceDE w:val="0"/>
              <w:autoSpaceDN w:val="0"/>
              <w:adjustRightInd w:val="0"/>
              <w:spacing w:after="0" w:line="240" w:lineRule="auto"/>
              <w:rPr>
                <w:rFonts w:ascii="Calibri" w:eastAsia="Calibri" w:hAnsi="Calibri" w:cs="Calibri"/>
                <w:sz w:val="20"/>
                <w:szCs w:val="20"/>
                <w:lang w:eastAsia="pl-PL"/>
              </w:rPr>
            </w:pPr>
          </w:p>
        </w:tc>
      </w:tr>
      <w:tr w:rsidR="00E31EAA" w:rsidRPr="00E31EAA" w14:paraId="4F06E9FB" w14:textId="77777777" w:rsidTr="00E31EAA">
        <w:trPr>
          <w:trHeight w:val="577"/>
        </w:trPr>
        <w:tc>
          <w:tcPr>
            <w:tcW w:w="567" w:type="dxa"/>
            <w:shd w:val="clear" w:color="auto" w:fill="FFFFFF"/>
          </w:tcPr>
          <w:p w14:paraId="30AC2C44" w14:textId="53B0A0E0" w:rsidR="00E31EAA" w:rsidRPr="00E31EAA" w:rsidRDefault="00E31EAA" w:rsidP="00E31EAA">
            <w:pPr>
              <w:spacing w:after="0" w:line="240" w:lineRule="exact"/>
              <w:rPr>
                <w:rFonts w:ascii="Calibri" w:eastAsia="Calibri" w:hAnsi="Calibri" w:cs="Calibri"/>
                <w:sz w:val="20"/>
                <w:szCs w:val="20"/>
              </w:rPr>
            </w:pPr>
            <w:r w:rsidRPr="00E31EAA">
              <w:rPr>
                <w:rFonts w:ascii="Calibri" w:eastAsia="Calibri" w:hAnsi="Calibri" w:cs="Calibri"/>
                <w:sz w:val="20"/>
                <w:szCs w:val="20"/>
              </w:rPr>
              <w:lastRenderedPageBreak/>
              <w:t>7.</w:t>
            </w:r>
          </w:p>
        </w:tc>
        <w:tc>
          <w:tcPr>
            <w:tcW w:w="1418" w:type="dxa"/>
            <w:tcBorders>
              <w:right w:val="single" w:sz="4" w:space="0" w:color="auto"/>
            </w:tcBorders>
            <w:shd w:val="clear" w:color="auto" w:fill="FFFFFF"/>
          </w:tcPr>
          <w:p w14:paraId="582AEEDD" w14:textId="467E3339" w:rsidR="00E31EAA" w:rsidRPr="00E31EAA" w:rsidRDefault="00F30BCF" w:rsidP="00F30BCF">
            <w:pPr>
              <w:spacing w:after="0" w:line="276" w:lineRule="auto"/>
              <w:contextualSpacing/>
              <w:rPr>
                <w:rFonts w:ascii="Calibri" w:eastAsia="Calibri" w:hAnsi="Calibri" w:cs="Calibri"/>
                <w:b/>
                <w:sz w:val="20"/>
                <w:szCs w:val="20"/>
              </w:rPr>
            </w:pPr>
            <w:r w:rsidRPr="00F30BCF">
              <w:rPr>
                <w:rFonts w:ascii="Calibri" w:eastAsia="Calibri" w:hAnsi="Calibri" w:cs="Calibri"/>
                <w:b/>
                <w:sz w:val="20"/>
                <w:szCs w:val="20"/>
              </w:rPr>
              <w:t xml:space="preserve">Wojewódzkie Wodne Ochotnicze Pogotowie </w:t>
            </w:r>
            <w:r w:rsidRPr="00F30BCF">
              <w:rPr>
                <w:rFonts w:ascii="Calibri" w:eastAsia="Calibri" w:hAnsi="Calibri" w:cs="Calibri"/>
                <w:b/>
                <w:sz w:val="20"/>
                <w:szCs w:val="20"/>
              </w:rPr>
              <w:lastRenderedPageBreak/>
              <w:t>Ratunkowe Kielce</w:t>
            </w:r>
          </w:p>
        </w:tc>
        <w:tc>
          <w:tcPr>
            <w:tcW w:w="2268" w:type="dxa"/>
            <w:tcBorders>
              <w:left w:val="single" w:sz="4" w:space="0" w:color="auto"/>
            </w:tcBorders>
            <w:shd w:val="clear" w:color="auto" w:fill="FFFFFF"/>
          </w:tcPr>
          <w:p w14:paraId="4C698152" w14:textId="77777777" w:rsidR="00DA6A7F" w:rsidRDefault="00F30BCF" w:rsidP="00534DC7">
            <w:pPr>
              <w:snapToGrid w:val="0"/>
              <w:spacing w:after="0" w:line="240" w:lineRule="exact"/>
              <w:contextualSpacing/>
              <w:rPr>
                <w:rFonts w:ascii="Calibri" w:eastAsia="Calibri" w:hAnsi="Calibri" w:cs="Calibri"/>
                <w:sz w:val="20"/>
                <w:szCs w:val="20"/>
              </w:rPr>
            </w:pPr>
            <w:r w:rsidRPr="00F30BCF">
              <w:rPr>
                <w:rFonts w:ascii="Calibri" w:eastAsia="Calibri" w:hAnsi="Calibri" w:cs="Calibri"/>
                <w:sz w:val="20"/>
                <w:szCs w:val="20"/>
              </w:rPr>
              <w:lastRenderedPageBreak/>
              <w:t xml:space="preserve">Służby mundurowe: Policja, Straż Pożarna; </w:t>
            </w:r>
          </w:p>
          <w:p w14:paraId="55FCF5F3" w14:textId="77777777" w:rsidR="00DA6A7F" w:rsidRDefault="00DA6A7F" w:rsidP="00534DC7">
            <w:pPr>
              <w:snapToGrid w:val="0"/>
              <w:spacing w:after="0" w:line="240" w:lineRule="exact"/>
              <w:contextualSpacing/>
              <w:rPr>
                <w:rFonts w:ascii="Calibri" w:eastAsia="Calibri" w:hAnsi="Calibri" w:cs="Calibri"/>
                <w:sz w:val="20"/>
                <w:szCs w:val="20"/>
              </w:rPr>
            </w:pPr>
          </w:p>
          <w:p w14:paraId="5CA05527" w14:textId="77777777" w:rsidR="00DA6A7F" w:rsidRDefault="00F30BCF" w:rsidP="00534DC7">
            <w:pPr>
              <w:snapToGrid w:val="0"/>
              <w:spacing w:after="0" w:line="240" w:lineRule="exact"/>
              <w:contextualSpacing/>
              <w:rPr>
                <w:rFonts w:ascii="Calibri" w:eastAsia="Calibri" w:hAnsi="Calibri" w:cs="Calibri"/>
                <w:sz w:val="20"/>
                <w:szCs w:val="20"/>
              </w:rPr>
            </w:pPr>
            <w:r w:rsidRPr="00F30BCF">
              <w:rPr>
                <w:rFonts w:ascii="Calibri" w:eastAsia="Calibri" w:hAnsi="Calibri" w:cs="Calibri"/>
                <w:sz w:val="20"/>
                <w:szCs w:val="20"/>
              </w:rPr>
              <w:t>Ku</w:t>
            </w:r>
            <w:r w:rsidR="00DA6A7F">
              <w:rPr>
                <w:rFonts w:ascii="Calibri" w:eastAsia="Calibri" w:hAnsi="Calibri" w:cs="Calibri"/>
                <w:sz w:val="20"/>
                <w:szCs w:val="20"/>
              </w:rPr>
              <w:t>ratorium Oświaty w Kielcach;</w:t>
            </w:r>
          </w:p>
          <w:p w14:paraId="55F49BD9" w14:textId="77777777"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lastRenderedPageBreak/>
              <w:t>Urząd Miasta Kielce;</w:t>
            </w:r>
          </w:p>
          <w:p w14:paraId="6A20919D" w14:textId="240BB577"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 xml:space="preserve"> </w:t>
            </w:r>
          </w:p>
          <w:p w14:paraId="703D63B4" w14:textId="77777777" w:rsidR="00DA6A7F" w:rsidRDefault="00F30BCF" w:rsidP="00534DC7">
            <w:pPr>
              <w:snapToGrid w:val="0"/>
              <w:spacing w:after="0" w:line="240" w:lineRule="exact"/>
              <w:contextualSpacing/>
              <w:rPr>
                <w:rFonts w:ascii="Calibri" w:eastAsia="Calibri" w:hAnsi="Calibri" w:cs="Calibri"/>
                <w:sz w:val="20"/>
                <w:szCs w:val="20"/>
              </w:rPr>
            </w:pPr>
            <w:r w:rsidRPr="00F30BCF">
              <w:rPr>
                <w:rFonts w:ascii="Calibri" w:eastAsia="Calibri" w:hAnsi="Calibri" w:cs="Calibri"/>
                <w:sz w:val="20"/>
                <w:szCs w:val="20"/>
              </w:rPr>
              <w:t>10 B</w:t>
            </w:r>
            <w:r w:rsidR="00DA6A7F">
              <w:rPr>
                <w:rFonts w:ascii="Calibri" w:eastAsia="Calibri" w:hAnsi="Calibri" w:cs="Calibri"/>
                <w:sz w:val="20"/>
                <w:szCs w:val="20"/>
              </w:rPr>
              <w:t>rygada Obrony Terytorialnej;</w:t>
            </w:r>
          </w:p>
          <w:p w14:paraId="7BAEF38E" w14:textId="7E26E98C"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 xml:space="preserve"> </w:t>
            </w:r>
          </w:p>
          <w:p w14:paraId="0E9618B3" w14:textId="77777777"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 xml:space="preserve">SP nr 9 Kielce; </w:t>
            </w:r>
          </w:p>
          <w:p w14:paraId="04CDAB90" w14:textId="77777777" w:rsidR="00DA6A7F" w:rsidRDefault="00DA6A7F" w:rsidP="00534DC7">
            <w:pPr>
              <w:snapToGrid w:val="0"/>
              <w:spacing w:after="0" w:line="240" w:lineRule="exact"/>
              <w:contextualSpacing/>
              <w:rPr>
                <w:rFonts w:ascii="Calibri" w:eastAsia="Calibri" w:hAnsi="Calibri" w:cs="Calibri"/>
                <w:sz w:val="20"/>
                <w:szCs w:val="20"/>
              </w:rPr>
            </w:pPr>
          </w:p>
          <w:p w14:paraId="3C901FD3" w14:textId="77777777"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 xml:space="preserve">Pogotowie Ratunkowe; </w:t>
            </w:r>
          </w:p>
          <w:p w14:paraId="2A6D3393" w14:textId="77777777" w:rsidR="00DA6A7F" w:rsidRDefault="00DA6A7F" w:rsidP="00534DC7">
            <w:pPr>
              <w:snapToGrid w:val="0"/>
              <w:spacing w:after="0" w:line="240" w:lineRule="exact"/>
              <w:contextualSpacing/>
              <w:rPr>
                <w:rFonts w:ascii="Calibri" w:eastAsia="Calibri" w:hAnsi="Calibri" w:cs="Calibri"/>
                <w:sz w:val="20"/>
                <w:szCs w:val="20"/>
              </w:rPr>
            </w:pPr>
          </w:p>
          <w:p w14:paraId="1D726AC5" w14:textId="77777777"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 xml:space="preserve">Radio Kielce; </w:t>
            </w:r>
          </w:p>
          <w:p w14:paraId="6AAA89E6" w14:textId="77777777" w:rsidR="00DA6A7F" w:rsidRDefault="00DA6A7F" w:rsidP="00534DC7">
            <w:pPr>
              <w:snapToGrid w:val="0"/>
              <w:spacing w:after="0" w:line="240" w:lineRule="exact"/>
              <w:contextualSpacing/>
              <w:rPr>
                <w:rFonts w:ascii="Calibri" w:eastAsia="Calibri" w:hAnsi="Calibri" w:cs="Calibri"/>
                <w:sz w:val="20"/>
                <w:szCs w:val="20"/>
              </w:rPr>
            </w:pPr>
          </w:p>
          <w:p w14:paraId="633CA5BE" w14:textId="77777777"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 xml:space="preserve">TVP3 Kielce; </w:t>
            </w:r>
          </w:p>
          <w:p w14:paraId="6C20A986" w14:textId="77777777" w:rsidR="00DA6A7F" w:rsidRDefault="00DA6A7F" w:rsidP="00534DC7">
            <w:pPr>
              <w:snapToGrid w:val="0"/>
              <w:spacing w:after="0" w:line="240" w:lineRule="exact"/>
              <w:contextualSpacing/>
              <w:rPr>
                <w:rFonts w:ascii="Calibri" w:eastAsia="Calibri" w:hAnsi="Calibri" w:cs="Calibri"/>
                <w:sz w:val="20"/>
                <w:szCs w:val="20"/>
              </w:rPr>
            </w:pPr>
          </w:p>
          <w:p w14:paraId="718E3B2C" w14:textId="5DEFDCC0"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 xml:space="preserve">Gazeta Wyborcza; </w:t>
            </w:r>
          </w:p>
          <w:p w14:paraId="069C299B" w14:textId="77777777" w:rsidR="00DA6A7F" w:rsidRDefault="00DA6A7F" w:rsidP="00534DC7">
            <w:pPr>
              <w:snapToGrid w:val="0"/>
              <w:spacing w:after="0" w:line="240" w:lineRule="exact"/>
              <w:contextualSpacing/>
              <w:rPr>
                <w:rFonts w:ascii="Calibri" w:eastAsia="Calibri" w:hAnsi="Calibri" w:cs="Calibri"/>
                <w:sz w:val="20"/>
                <w:szCs w:val="20"/>
              </w:rPr>
            </w:pPr>
          </w:p>
          <w:p w14:paraId="496B81F0" w14:textId="7880F74C"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Ratownicy medyczni;</w:t>
            </w:r>
          </w:p>
          <w:p w14:paraId="7B52ECC9" w14:textId="77777777" w:rsidR="00DA6A7F" w:rsidRDefault="00DA6A7F" w:rsidP="00534DC7">
            <w:pPr>
              <w:snapToGrid w:val="0"/>
              <w:spacing w:after="0" w:line="240" w:lineRule="exact"/>
              <w:contextualSpacing/>
              <w:rPr>
                <w:rFonts w:ascii="Calibri" w:eastAsia="Calibri" w:hAnsi="Calibri" w:cs="Calibri"/>
                <w:sz w:val="20"/>
                <w:szCs w:val="20"/>
              </w:rPr>
            </w:pPr>
          </w:p>
          <w:p w14:paraId="689CA450" w14:textId="3752C425" w:rsidR="00E31EAA" w:rsidRPr="00E31EAA" w:rsidRDefault="00F30BCF" w:rsidP="00534DC7">
            <w:pPr>
              <w:snapToGrid w:val="0"/>
              <w:spacing w:after="0" w:line="240" w:lineRule="exact"/>
              <w:contextualSpacing/>
              <w:rPr>
                <w:rFonts w:ascii="Calibri" w:eastAsia="Calibri" w:hAnsi="Calibri" w:cs="Calibri"/>
                <w:sz w:val="20"/>
                <w:szCs w:val="20"/>
              </w:rPr>
            </w:pPr>
            <w:r w:rsidRPr="00F30BCF">
              <w:rPr>
                <w:rFonts w:ascii="Calibri" w:eastAsia="Calibri" w:hAnsi="Calibri" w:cs="Calibri"/>
                <w:sz w:val="20"/>
                <w:szCs w:val="20"/>
              </w:rPr>
              <w:t>Harcerstwo.</w:t>
            </w:r>
          </w:p>
        </w:tc>
        <w:tc>
          <w:tcPr>
            <w:tcW w:w="1843" w:type="dxa"/>
            <w:shd w:val="clear" w:color="auto" w:fill="FFFFFF"/>
          </w:tcPr>
          <w:p w14:paraId="68FC7938" w14:textId="5DE8F0C4" w:rsidR="00E31EAA" w:rsidRPr="00534DC7" w:rsidRDefault="00DA6A7F" w:rsidP="00E31EAA">
            <w:pPr>
              <w:spacing w:after="0" w:line="240" w:lineRule="exact"/>
              <w:rPr>
                <w:rFonts w:ascii="Calibri" w:eastAsia="Calibri" w:hAnsi="Calibri" w:cs="Calibri"/>
                <w:sz w:val="20"/>
                <w:szCs w:val="20"/>
              </w:rPr>
            </w:pPr>
            <w:r>
              <w:rPr>
                <w:rFonts w:ascii="Calibri" w:eastAsia="Calibri" w:hAnsi="Calibri" w:cs="Calibri"/>
                <w:sz w:val="20"/>
                <w:szCs w:val="20"/>
              </w:rPr>
              <w:lastRenderedPageBreak/>
              <w:t>Bezpieczeństwo nad wodą i w górach</w:t>
            </w:r>
            <w:r w:rsidR="00F30BCF" w:rsidRPr="00F30BCF">
              <w:rPr>
                <w:rFonts w:ascii="Calibri" w:eastAsia="Calibri" w:hAnsi="Calibri" w:cs="Calibri"/>
                <w:sz w:val="20"/>
                <w:szCs w:val="20"/>
              </w:rPr>
              <w:t xml:space="preserve"> </w:t>
            </w:r>
            <w:r>
              <w:rPr>
                <w:rFonts w:ascii="Calibri" w:eastAsia="Calibri" w:hAnsi="Calibri" w:cs="Calibri"/>
                <w:sz w:val="20"/>
                <w:szCs w:val="20"/>
              </w:rPr>
              <w:t xml:space="preserve">/ </w:t>
            </w:r>
            <w:r w:rsidR="00F30BCF" w:rsidRPr="00F30BCF">
              <w:rPr>
                <w:rFonts w:ascii="Calibri" w:eastAsia="Calibri" w:hAnsi="Calibri" w:cs="Calibri"/>
                <w:sz w:val="20"/>
                <w:szCs w:val="20"/>
              </w:rPr>
              <w:t xml:space="preserve">„WOPR Z nami bezpieczniej nad wodą w </w:t>
            </w:r>
            <w:r w:rsidR="00F30BCF" w:rsidRPr="00F30BCF">
              <w:rPr>
                <w:rFonts w:ascii="Calibri" w:eastAsia="Calibri" w:hAnsi="Calibri" w:cs="Calibri"/>
                <w:sz w:val="20"/>
                <w:szCs w:val="20"/>
              </w:rPr>
              <w:lastRenderedPageBreak/>
              <w:t>Kielcach i powiecie kieleckim”</w:t>
            </w:r>
          </w:p>
        </w:tc>
        <w:tc>
          <w:tcPr>
            <w:tcW w:w="3260" w:type="dxa"/>
            <w:tcBorders>
              <w:right w:val="single" w:sz="4" w:space="0" w:color="auto"/>
            </w:tcBorders>
            <w:shd w:val="clear" w:color="auto" w:fill="FFFFFF"/>
          </w:tcPr>
          <w:p w14:paraId="5F194B05" w14:textId="77777777" w:rsidR="00F30BCF" w:rsidRPr="00F30BCF" w:rsidRDefault="00F30BCF" w:rsidP="00F30BCF">
            <w:pPr>
              <w:spacing w:after="0" w:line="240" w:lineRule="exact"/>
              <w:rPr>
                <w:rFonts w:eastAsia="BookAntiqua" w:cs="Calibri"/>
                <w:sz w:val="20"/>
                <w:szCs w:val="20"/>
              </w:rPr>
            </w:pPr>
            <w:r w:rsidRPr="00F30BCF">
              <w:rPr>
                <w:rFonts w:eastAsia="BookAntiqua" w:cs="Calibri"/>
                <w:sz w:val="20"/>
                <w:szCs w:val="20"/>
              </w:rPr>
              <w:lastRenderedPageBreak/>
              <w:t>Projekt zakładał szereg działań edukacyjnych z zakresu podnoszenia poziomu bezpieczeństwa głównie nad wodą, m.in.:</w:t>
            </w:r>
          </w:p>
          <w:p w14:paraId="685FE16B" w14:textId="77777777" w:rsidR="00F30BCF" w:rsidRPr="00F30BCF" w:rsidRDefault="00F30BCF" w:rsidP="00F30BCF">
            <w:pPr>
              <w:spacing w:after="0" w:line="240" w:lineRule="exact"/>
              <w:rPr>
                <w:rFonts w:eastAsia="BookAntiqua" w:cs="Calibri"/>
                <w:sz w:val="20"/>
                <w:szCs w:val="20"/>
              </w:rPr>
            </w:pPr>
            <w:r w:rsidRPr="00F30BCF">
              <w:rPr>
                <w:rFonts w:eastAsia="BookAntiqua" w:cs="Calibri"/>
                <w:sz w:val="20"/>
                <w:szCs w:val="20"/>
              </w:rPr>
              <w:lastRenderedPageBreak/>
              <w:t>- przeprowadzenie praktycznych warsztatów z ratownictwa wodnego i udzielania pierwszej pomocy dla uczniów szkół podstawowych i ponadgimnazjalnych na obiektach basenowych, w wyniku których nastąpi wyrobienie dobrych nawyków bezpieczeństwa w wodzie i właściwego postępowania w przypadku tonięcia;</w:t>
            </w:r>
          </w:p>
          <w:p w14:paraId="4157C792" w14:textId="77777777" w:rsidR="00F30BCF" w:rsidRPr="00F30BCF" w:rsidRDefault="00F30BCF" w:rsidP="00F30BCF">
            <w:pPr>
              <w:spacing w:after="0" w:line="240" w:lineRule="exact"/>
              <w:rPr>
                <w:rFonts w:eastAsia="BookAntiqua" w:cs="Calibri"/>
                <w:sz w:val="20"/>
                <w:szCs w:val="20"/>
              </w:rPr>
            </w:pPr>
            <w:r w:rsidRPr="00F30BCF">
              <w:rPr>
                <w:rFonts w:eastAsia="BookAntiqua" w:cs="Calibri"/>
                <w:sz w:val="20"/>
                <w:szCs w:val="20"/>
              </w:rPr>
              <w:t>- przygotowanie Akademii Młodego Ratownika – cyklu profesjonalnych szkoleń dla grup liderów młodzieżowych, którzy po zakończeniu Akademii będą mogli wykorzystać nabytą wiedzę w środowiskach, w których działają, tj. harcerstwie, stowarzyszeniach, klubach młodzieżowych;</w:t>
            </w:r>
          </w:p>
          <w:p w14:paraId="5F9015FC" w14:textId="77777777" w:rsidR="00F30BCF" w:rsidRPr="00F30BCF" w:rsidRDefault="00F30BCF" w:rsidP="00F30BCF">
            <w:pPr>
              <w:spacing w:after="0" w:line="240" w:lineRule="exact"/>
              <w:rPr>
                <w:rFonts w:eastAsia="BookAntiqua" w:cs="Calibri"/>
                <w:sz w:val="20"/>
                <w:szCs w:val="20"/>
              </w:rPr>
            </w:pPr>
            <w:r w:rsidRPr="00F30BCF">
              <w:rPr>
                <w:rFonts w:eastAsia="BookAntiqua" w:cs="Calibri"/>
                <w:sz w:val="20"/>
                <w:szCs w:val="20"/>
              </w:rPr>
              <w:t xml:space="preserve">- przeprowadzenie konkursów w mediach społecznościowych pod hasłem „Razem bezpieczniej nad wodą”. Finał konkursów połączony z organizacją Debaty Służb Mundurowych i WOPR na temat bezpieczeństwa i modeli przeciwdziałania zagrożeniom nad wodą; </w:t>
            </w:r>
          </w:p>
          <w:p w14:paraId="039BD73E" w14:textId="5D1145A4" w:rsidR="00F30BCF" w:rsidRPr="00F30BCF" w:rsidRDefault="00F30BCF" w:rsidP="00F30BCF">
            <w:pPr>
              <w:spacing w:after="0" w:line="240" w:lineRule="exact"/>
              <w:rPr>
                <w:rFonts w:eastAsia="BookAntiqua" w:cs="Calibri"/>
                <w:sz w:val="20"/>
                <w:szCs w:val="20"/>
              </w:rPr>
            </w:pPr>
            <w:r w:rsidRPr="00F30BCF">
              <w:rPr>
                <w:rFonts w:eastAsia="BookAntiqua" w:cs="Calibri"/>
                <w:sz w:val="20"/>
                <w:szCs w:val="20"/>
              </w:rPr>
              <w:t>- prowadzenie spotkań informacyjno</w:t>
            </w:r>
            <w:r>
              <w:rPr>
                <w:rFonts w:eastAsia="BookAntiqua" w:cs="Calibri"/>
                <w:sz w:val="20"/>
                <w:szCs w:val="20"/>
              </w:rPr>
              <w:t xml:space="preserve">- </w:t>
            </w:r>
            <w:r w:rsidRPr="00F30BCF">
              <w:rPr>
                <w:rFonts w:eastAsia="BookAntiqua" w:cs="Calibri"/>
                <w:sz w:val="20"/>
                <w:szCs w:val="20"/>
              </w:rPr>
              <w:t>szkoleniowych z OSP i społecznością lokalną w gminach, gdzie występują zbiorniki wodne;</w:t>
            </w:r>
          </w:p>
          <w:p w14:paraId="38C35A5F" w14:textId="0C9D2152" w:rsidR="00973F4D" w:rsidRPr="008F3D2C" w:rsidRDefault="00F30BCF" w:rsidP="00F30BCF">
            <w:pPr>
              <w:spacing w:after="0" w:line="240" w:lineRule="exact"/>
              <w:rPr>
                <w:rFonts w:eastAsia="BookAntiqua" w:cs="Calibri"/>
                <w:sz w:val="20"/>
                <w:szCs w:val="20"/>
              </w:rPr>
            </w:pPr>
            <w:r w:rsidRPr="00F30BCF">
              <w:rPr>
                <w:rFonts w:eastAsia="BookAntiqua" w:cs="Calibri"/>
                <w:sz w:val="20"/>
                <w:szCs w:val="20"/>
              </w:rPr>
              <w:lastRenderedPageBreak/>
              <w:t xml:space="preserve"> – zorganizowanie 5 szkoleń i pokazów na terenie najczęściej uczęszczanych w celach rekreacyjnych zbiornikach wodnych w powiecie kieleckim.</w:t>
            </w:r>
          </w:p>
        </w:tc>
        <w:tc>
          <w:tcPr>
            <w:tcW w:w="1276" w:type="dxa"/>
            <w:tcBorders>
              <w:left w:val="single" w:sz="4" w:space="0" w:color="auto"/>
            </w:tcBorders>
            <w:shd w:val="clear" w:color="auto" w:fill="FFFFFF"/>
          </w:tcPr>
          <w:p w14:paraId="396EC01C" w14:textId="407B20E9" w:rsidR="00E31EAA" w:rsidRPr="00607083" w:rsidRDefault="00F30BCF" w:rsidP="00E31EAA">
            <w:pPr>
              <w:spacing w:after="0" w:line="240" w:lineRule="exact"/>
              <w:rPr>
                <w:rFonts w:ascii="Calibri" w:eastAsia="Calibri" w:hAnsi="Calibri" w:cs="Calibri"/>
                <w:b/>
                <w:sz w:val="20"/>
                <w:szCs w:val="20"/>
              </w:rPr>
            </w:pPr>
            <w:r w:rsidRPr="00F30BCF">
              <w:rPr>
                <w:rFonts w:ascii="Calibri" w:eastAsia="Calibri" w:hAnsi="Calibri" w:cs="Calibri"/>
                <w:b/>
                <w:sz w:val="20"/>
                <w:szCs w:val="20"/>
              </w:rPr>
              <w:lastRenderedPageBreak/>
              <w:t>46 100</w:t>
            </w:r>
          </w:p>
        </w:tc>
        <w:tc>
          <w:tcPr>
            <w:tcW w:w="1275" w:type="dxa"/>
            <w:tcBorders>
              <w:right w:val="single" w:sz="4" w:space="0" w:color="auto"/>
            </w:tcBorders>
            <w:shd w:val="clear" w:color="auto" w:fill="FFFFFF"/>
          </w:tcPr>
          <w:p w14:paraId="68CCC497" w14:textId="640D6946" w:rsidR="00E31EAA" w:rsidRPr="00607083" w:rsidRDefault="00F30BCF" w:rsidP="00E31EAA">
            <w:pPr>
              <w:spacing w:after="0" w:line="240" w:lineRule="exact"/>
              <w:rPr>
                <w:rFonts w:ascii="Calibri" w:eastAsia="Calibri" w:hAnsi="Calibri" w:cs="Calibri"/>
                <w:b/>
                <w:sz w:val="20"/>
                <w:szCs w:val="20"/>
              </w:rPr>
            </w:pPr>
            <w:r w:rsidRPr="00F30BCF">
              <w:rPr>
                <w:rFonts w:ascii="Calibri" w:eastAsia="Calibri" w:hAnsi="Calibri" w:cs="Calibri"/>
                <w:b/>
                <w:sz w:val="20"/>
                <w:szCs w:val="20"/>
              </w:rPr>
              <w:t>44 261,60</w:t>
            </w:r>
          </w:p>
        </w:tc>
        <w:tc>
          <w:tcPr>
            <w:tcW w:w="3119" w:type="dxa"/>
            <w:shd w:val="clear" w:color="auto" w:fill="FFFFFF"/>
          </w:tcPr>
          <w:p w14:paraId="07B893B3" w14:textId="2E53B9F2" w:rsidR="00E31EAA" w:rsidRPr="00E31EAA" w:rsidRDefault="00DA6A7F" w:rsidP="00DA6A7F">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Organizacja 10 warszta</w:t>
            </w:r>
            <w:r w:rsidRPr="00DA6A7F">
              <w:rPr>
                <w:rFonts w:ascii="Calibri" w:eastAsia="Calibri" w:hAnsi="Calibri" w:cs="Calibri"/>
                <w:sz w:val="20"/>
                <w:szCs w:val="20"/>
                <w:lang w:eastAsia="pl-PL"/>
              </w:rPr>
              <w:t>tów z zakresu bezpiecznych zachowań na</w:t>
            </w:r>
            <w:r>
              <w:rPr>
                <w:rFonts w:ascii="Calibri" w:eastAsia="Calibri" w:hAnsi="Calibri" w:cs="Calibri"/>
                <w:sz w:val="20"/>
                <w:szCs w:val="20"/>
                <w:lang w:eastAsia="pl-PL"/>
              </w:rPr>
              <w:t xml:space="preserve"> </w:t>
            </w:r>
            <w:r w:rsidR="00F30BCF" w:rsidRPr="00F30BCF">
              <w:rPr>
                <w:rFonts w:ascii="Calibri" w:eastAsia="Calibri" w:hAnsi="Calibri" w:cs="Calibri"/>
                <w:sz w:val="20"/>
                <w:szCs w:val="20"/>
                <w:lang w:eastAsia="pl-PL"/>
              </w:rPr>
              <w:t xml:space="preserve">akwenach </w:t>
            </w:r>
            <w:r>
              <w:rPr>
                <w:rFonts w:ascii="Calibri" w:eastAsia="Calibri" w:hAnsi="Calibri" w:cs="Calibri"/>
                <w:sz w:val="20"/>
                <w:szCs w:val="20"/>
                <w:lang w:eastAsia="pl-PL"/>
              </w:rPr>
              <w:t>i udzielania pierwszej pomocy przyczyniła się do w</w:t>
            </w:r>
            <w:r w:rsidR="00F30BCF" w:rsidRPr="00F30BCF">
              <w:rPr>
                <w:rFonts w:ascii="Calibri" w:eastAsia="Calibri" w:hAnsi="Calibri" w:cs="Calibri"/>
                <w:sz w:val="20"/>
                <w:szCs w:val="20"/>
                <w:lang w:eastAsia="pl-PL"/>
              </w:rPr>
              <w:t>zrost</w:t>
            </w:r>
            <w:r>
              <w:rPr>
                <w:rFonts w:ascii="Calibri" w:eastAsia="Calibri" w:hAnsi="Calibri" w:cs="Calibri"/>
                <w:sz w:val="20"/>
                <w:szCs w:val="20"/>
                <w:lang w:eastAsia="pl-PL"/>
              </w:rPr>
              <w:t>u</w:t>
            </w:r>
            <w:r w:rsidR="00F30BCF" w:rsidRPr="00F30BCF">
              <w:rPr>
                <w:rFonts w:ascii="Calibri" w:eastAsia="Calibri" w:hAnsi="Calibri" w:cs="Calibri"/>
                <w:sz w:val="20"/>
                <w:szCs w:val="20"/>
                <w:lang w:eastAsia="pl-PL"/>
              </w:rPr>
              <w:t xml:space="preserve"> </w:t>
            </w:r>
            <w:r>
              <w:rPr>
                <w:rFonts w:ascii="Calibri" w:eastAsia="Calibri" w:hAnsi="Calibri" w:cs="Calibri"/>
                <w:sz w:val="20"/>
                <w:szCs w:val="20"/>
                <w:lang w:eastAsia="pl-PL"/>
              </w:rPr>
              <w:t xml:space="preserve">poziomu </w:t>
            </w:r>
            <w:r w:rsidR="00F30BCF" w:rsidRPr="00F30BCF">
              <w:rPr>
                <w:rFonts w:ascii="Calibri" w:eastAsia="Calibri" w:hAnsi="Calibri" w:cs="Calibri"/>
                <w:sz w:val="20"/>
                <w:szCs w:val="20"/>
                <w:lang w:eastAsia="pl-PL"/>
              </w:rPr>
              <w:t xml:space="preserve">wiedzy o 70% w stosunku </w:t>
            </w:r>
            <w:r w:rsidR="00F30BCF" w:rsidRPr="00F30BCF">
              <w:rPr>
                <w:rFonts w:ascii="Calibri" w:eastAsia="Calibri" w:hAnsi="Calibri" w:cs="Calibri"/>
                <w:sz w:val="20"/>
                <w:szCs w:val="20"/>
                <w:lang w:eastAsia="pl-PL"/>
              </w:rPr>
              <w:lastRenderedPageBreak/>
              <w:t>do pozio</w:t>
            </w:r>
            <w:r>
              <w:rPr>
                <w:rFonts w:ascii="Calibri" w:eastAsia="Calibri" w:hAnsi="Calibri" w:cs="Calibri"/>
                <w:sz w:val="20"/>
                <w:szCs w:val="20"/>
                <w:lang w:eastAsia="pl-PL"/>
              </w:rPr>
              <w:t>mu sprzed wdrożenia projektu.</w:t>
            </w:r>
          </w:p>
        </w:tc>
      </w:tr>
      <w:tr w:rsidR="00CC2C05" w:rsidRPr="00E31EAA" w14:paraId="68F2A8EE" w14:textId="77777777" w:rsidTr="00E31EAA">
        <w:trPr>
          <w:trHeight w:val="577"/>
        </w:trPr>
        <w:tc>
          <w:tcPr>
            <w:tcW w:w="567" w:type="dxa"/>
            <w:shd w:val="clear" w:color="auto" w:fill="FFFFFF"/>
          </w:tcPr>
          <w:p w14:paraId="30CEE94A" w14:textId="3C649FCA" w:rsidR="00CC2C05" w:rsidRPr="00E31EAA" w:rsidRDefault="00CC2C05" w:rsidP="00E31EAA">
            <w:pPr>
              <w:spacing w:after="0" w:line="240" w:lineRule="exact"/>
              <w:rPr>
                <w:rFonts w:ascii="Calibri" w:eastAsia="Calibri" w:hAnsi="Calibri" w:cs="Calibri"/>
                <w:sz w:val="20"/>
                <w:szCs w:val="20"/>
              </w:rPr>
            </w:pPr>
            <w:r>
              <w:rPr>
                <w:rFonts w:ascii="Calibri" w:eastAsia="Calibri" w:hAnsi="Calibri" w:cs="Calibri"/>
                <w:sz w:val="20"/>
                <w:szCs w:val="20"/>
              </w:rPr>
              <w:lastRenderedPageBreak/>
              <w:t>8.</w:t>
            </w:r>
          </w:p>
        </w:tc>
        <w:tc>
          <w:tcPr>
            <w:tcW w:w="1418" w:type="dxa"/>
            <w:tcBorders>
              <w:right w:val="single" w:sz="4" w:space="0" w:color="auto"/>
            </w:tcBorders>
            <w:shd w:val="clear" w:color="auto" w:fill="FFFFFF"/>
          </w:tcPr>
          <w:p w14:paraId="0CD88D7C" w14:textId="3F3B8CED" w:rsidR="00CC2C05" w:rsidRPr="00E31EAA" w:rsidRDefault="00DA6A7F" w:rsidP="00DA6A7F">
            <w:pPr>
              <w:spacing w:after="0" w:line="276" w:lineRule="auto"/>
              <w:contextualSpacing/>
              <w:rPr>
                <w:rFonts w:ascii="Calibri" w:eastAsia="Calibri" w:hAnsi="Calibri" w:cs="Calibri"/>
                <w:b/>
                <w:sz w:val="20"/>
                <w:szCs w:val="20"/>
              </w:rPr>
            </w:pPr>
            <w:r w:rsidRPr="00DA6A7F">
              <w:rPr>
                <w:rFonts w:ascii="Calibri" w:eastAsia="Calibri" w:hAnsi="Calibri" w:cs="Calibri"/>
                <w:b/>
                <w:sz w:val="20"/>
                <w:szCs w:val="20"/>
              </w:rPr>
              <w:t>Zakład Doskonalenia Zawodowego w Kielcach</w:t>
            </w:r>
          </w:p>
        </w:tc>
        <w:tc>
          <w:tcPr>
            <w:tcW w:w="2268" w:type="dxa"/>
            <w:tcBorders>
              <w:left w:val="single" w:sz="4" w:space="0" w:color="auto"/>
            </w:tcBorders>
            <w:shd w:val="clear" w:color="auto" w:fill="FFFFFF"/>
          </w:tcPr>
          <w:p w14:paraId="470A08EC" w14:textId="77777777" w:rsidR="00DA6A7F" w:rsidRDefault="00DA6A7F" w:rsidP="00534DC7">
            <w:pPr>
              <w:snapToGrid w:val="0"/>
              <w:spacing w:after="0" w:line="240" w:lineRule="exact"/>
              <w:contextualSpacing/>
              <w:rPr>
                <w:rFonts w:ascii="Calibri" w:eastAsia="Calibri" w:hAnsi="Calibri" w:cs="Calibri"/>
                <w:sz w:val="20"/>
                <w:szCs w:val="20"/>
              </w:rPr>
            </w:pPr>
            <w:r w:rsidRPr="00DA6A7F">
              <w:rPr>
                <w:rFonts w:ascii="Calibri" w:eastAsia="Calibri" w:hAnsi="Calibri" w:cs="Calibri"/>
                <w:sz w:val="20"/>
                <w:szCs w:val="20"/>
              </w:rPr>
              <w:t>Wojewódzka</w:t>
            </w:r>
            <w:r>
              <w:rPr>
                <w:rFonts w:ascii="Calibri" w:eastAsia="Calibri" w:hAnsi="Calibri" w:cs="Calibri"/>
                <w:sz w:val="20"/>
                <w:szCs w:val="20"/>
              </w:rPr>
              <w:t xml:space="preserve"> Komenda Policji w Kielcach; </w:t>
            </w:r>
          </w:p>
          <w:p w14:paraId="4C5987E6" w14:textId="77777777" w:rsidR="00DA6A7F" w:rsidRDefault="00DA6A7F" w:rsidP="00534DC7">
            <w:pPr>
              <w:snapToGrid w:val="0"/>
              <w:spacing w:after="0" w:line="240" w:lineRule="exact"/>
              <w:contextualSpacing/>
              <w:rPr>
                <w:rFonts w:ascii="Calibri" w:eastAsia="Calibri" w:hAnsi="Calibri" w:cs="Calibri"/>
                <w:sz w:val="20"/>
                <w:szCs w:val="20"/>
              </w:rPr>
            </w:pPr>
          </w:p>
          <w:p w14:paraId="469B911A" w14:textId="0A779F75" w:rsidR="00DA6A7F" w:rsidRDefault="00DA6A7F" w:rsidP="00534DC7">
            <w:pPr>
              <w:snapToGrid w:val="0"/>
              <w:spacing w:after="0" w:line="240" w:lineRule="exact"/>
              <w:contextualSpacing/>
              <w:rPr>
                <w:rFonts w:ascii="Calibri" w:eastAsia="Calibri" w:hAnsi="Calibri" w:cs="Calibri"/>
                <w:sz w:val="20"/>
                <w:szCs w:val="20"/>
              </w:rPr>
            </w:pPr>
            <w:r>
              <w:rPr>
                <w:rFonts w:ascii="Calibri" w:eastAsia="Calibri" w:hAnsi="Calibri" w:cs="Calibri"/>
                <w:sz w:val="20"/>
                <w:szCs w:val="20"/>
              </w:rPr>
              <w:t>Komisariat nr 3 w Kielcach;</w:t>
            </w:r>
          </w:p>
          <w:p w14:paraId="2A2D0F3E" w14:textId="77777777" w:rsidR="00DA6A7F" w:rsidRDefault="00DA6A7F" w:rsidP="00534DC7">
            <w:pPr>
              <w:snapToGrid w:val="0"/>
              <w:spacing w:after="0" w:line="240" w:lineRule="exact"/>
              <w:contextualSpacing/>
              <w:rPr>
                <w:rFonts w:ascii="Calibri" w:eastAsia="Calibri" w:hAnsi="Calibri" w:cs="Calibri"/>
                <w:sz w:val="20"/>
                <w:szCs w:val="20"/>
              </w:rPr>
            </w:pPr>
          </w:p>
          <w:p w14:paraId="70FEA5B2" w14:textId="77777777" w:rsidR="00DA6A7F" w:rsidRDefault="00DA6A7F" w:rsidP="00534DC7">
            <w:pPr>
              <w:snapToGrid w:val="0"/>
              <w:spacing w:after="0" w:line="240" w:lineRule="exact"/>
              <w:contextualSpacing/>
              <w:rPr>
                <w:rFonts w:ascii="Calibri" w:eastAsia="Calibri" w:hAnsi="Calibri" w:cs="Calibri"/>
                <w:sz w:val="20"/>
                <w:szCs w:val="20"/>
              </w:rPr>
            </w:pPr>
            <w:r w:rsidRPr="00DA6A7F">
              <w:rPr>
                <w:rFonts w:ascii="Calibri" w:eastAsia="Calibri" w:hAnsi="Calibri" w:cs="Calibri"/>
                <w:sz w:val="20"/>
                <w:szCs w:val="20"/>
              </w:rPr>
              <w:t>Świętokrzyskie Centrum Profilakt</w:t>
            </w:r>
            <w:r>
              <w:rPr>
                <w:rFonts w:ascii="Calibri" w:eastAsia="Calibri" w:hAnsi="Calibri" w:cs="Calibri"/>
                <w:sz w:val="20"/>
                <w:szCs w:val="20"/>
              </w:rPr>
              <w:t xml:space="preserve">yki i Uzależnień w Kielcach; </w:t>
            </w:r>
          </w:p>
          <w:p w14:paraId="568D4E7D" w14:textId="77777777" w:rsidR="00412E59" w:rsidRDefault="00412E59" w:rsidP="00534DC7">
            <w:pPr>
              <w:snapToGrid w:val="0"/>
              <w:spacing w:after="0" w:line="240" w:lineRule="exact"/>
              <w:contextualSpacing/>
              <w:rPr>
                <w:rFonts w:ascii="Calibri" w:eastAsia="Calibri" w:hAnsi="Calibri" w:cs="Calibri"/>
                <w:sz w:val="20"/>
                <w:szCs w:val="20"/>
              </w:rPr>
            </w:pPr>
          </w:p>
          <w:p w14:paraId="24DFA1B2" w14:textId="77777777" w:rsidR="00DA6A7F" w:rsidRDefault="00DA6A7F" w:rsidP="00534DC7">
            <w:pPr>
              <w:snapToGrid w:val="0"/>
              <w:spacing w:after="0" w:line="240" w:lineRule="exact"/>
              <w:contextualSpacing/>
              <w:rPr>
                <w:rFonts w:ascii="Calibri" w:eastAsia="Calibri" w:hAnsi="Calibri" w:cs="Calibri"/>
                <w:sz w:val="20"/>
                <w:szCs w:val="20"/>
              </w:rPr>
            </w:pPr>
            <w:r w:rsidRPr="00DA6A7F">
              <w:rPr>
                <w:rFonts w:ascii="Calibri" w:eastAsia="Calibri" w:hAnsi="Calibri" w:cs="Calibri"/>
                <w:sz w:val="20"/>
                <w:szCs w:val="20"/>
              </w:rPr>
              <w:t xml:space="preserve">Komenda </w:t>
            </w:r>
            <w:r>
              <w:rPr>
                <w:rFonts w:ascii="Calibri" w:eastAsia="Calibri" w:hAnsi="Calibri" w:cs="Calibri"/>
                <w:sz w:val="20"/>
                <w:szCs w:val="20"/>
              </w:rPr>
              <w:t>Powiatowa Policji w Końskich;</w:t>
            </w:r>
          </w:p>
          <w:p w14:paraId="7E1813FA" w14:textId="77777777" w:rsidR="00DA6A7F" w:rsidRDefault="00DA6A7F" w:rsidP="00534DC7">
            <w:pPr>
              <w:snapToGrid w:val="0"/>
              <w:spacing w:after="0" w:line="240" w:lineRule="exact"/>
              <w:contextualSpacing/>
              <w:rPr>
                <w:rFonts w:ascii="Calibri" w:eastAsia="Calibri" w:hAnsi="Calibri" w:cs="Calibri"/>
                <w:sz w:val="20"/>
                <w:szCs w:val="20"/>
              </w:rPr>
            </w:pPr>
          </w:p>
          <w:p w14:paraId="4018E3BE" w14:textId="77777777" w:rsidR="00DA6A7F" w:rsidRDefault="00DA6A7F" w:rsidP="00534DC7">
            <w:pPr>
              <w:snapToGrid w:val="0"/>
              <w:spacing w:after="0" w:line="240" w:lineRule="exact"/>
              <w:contextualSpacing/>
              <w:rPr>
                <w:rFonts w:ascii="Calibri" w:eastAsia="Calibri" w:hAnsi="Calibri" w:cs="Calibri"/>
                <w:sz w:val="20"/>
                <w:szCs w:val="20"/>
              </w:rPr>
            </w:pPr>
            <w:r w:rsidRPr="00DA6A7F">
              <w:rPr>
                <w:rFonts w:ascii="Calibri" w:eastAsia="Calibri" w:hAnsi="Calibri" w:cs="Calibri"/>
                <w:sz w:val="20"/>
                <w:szCs w:val="20"/>
              </w:rPr>
              <w:t>Komenda Powiatowa Państwowej</w:t>
            </w:r>
            <w:r>
              <w:rPr>
                <w:rFonts w:ascii="Calibri" w:eastAsia="Calibri" w:hAnsi="Calibri" w:cs="Calibri"/>
                <w:sz w:val="20"/>
                <w:szCs w:val="20"/>
              </w:rPr>
              <w:t xml:space="preserve"> Straży Pożarnej w Końskich; </w:t>
            </w:r>
          </w:p>
          <w:p w14:paraId="2B2D7894" w14:textId="77777777" w:rsidR="00DA6A7F" w:rsidRDefault="00DA6A7F" w:rsidP="00534DC7">
            <w:pPr>
              <w:snapToGrid w:val="0"/>
              <w:spacing w:after="0" w:line="240" w:lineRule="exact"/>
              <w:contextualSpacing/>
              <w:rPr>
                <w:rFonts w:ascii="Calibri" w:eastAsia="Calibri" w:hAnsi="Calibri" w:cs="Calibri"/>
                <w:sz w:val="20"/>
                <w:szCs w:val="20"/>
              </w:rPr>
            </w:pPr>
          </w:p>
          <w:p w14:paraId="6AB87A1A" w14:textId="6F342FC1" w:rsidR="00CC2C05" w:rsidRPr="00E31EAA" w:rsidRDefault="00DA6A7F" w:rsidP="00534DC7">
            <w:pPr>
              <w:snapToGrid w:val="0"/>
              <w:spacing w:after="0" w:line="240" w:lineRule="exact"/>
              <w:contextualSpacing/>
              <w:rPr>
                <w:rFonts w:ascii="Calibri" w:eastAsia="Calibri" w:hAnsi="Calibri" w:cs="Calibri"/>
                <w:sz w:val="20"/>
                <w:szCs w:val="20"/>
              </w:rPr>
            </w:pPr>
            <w:r w:rsidRPr="00DA6A7F">
              <w:rPr>
                <w:rFonts w:ascii="Calibri" w:eastAsia="Calibri" w:hAnsi="Calibri" w:cs="Calibri"/>
                <w:sz w:val="20"/>
                <w:szCs w:val="20"/>
              </w:rPr>
              <w:t>Powiatowe Centrum Pomocy Rodzinie w Końskich.</w:t>
            </w:r>
          </w:p>
        </w:tc>
        <w:tc>
          <w:tcPr>
            <w:tcW w:w="1843" w:type="dxa"/>
            <w:shd w:val="clear" w:color="auto" w:fill="FFFFFF"/>
          </w:tcPr>
          <w:p w14:paraId="42313028" w14:textId="2E047163" w:rsidR="00CC2C05" w:rsidRPr="00534DC7" w:rsidRDefault="00DA6A7F" w:rsidP="00DA6A7F">
            <w:pPr>
              <w:spacing w:after="0" w:line="240" w:lineRule="exact"/>
              <w:rPr>
                <w:rFonts w:ascii="Calibri" w:eastAsia="Calibri" w:hAnsi="Calibri" w:cs="Calibri"/>
                <w:sz w:val="20"/>
                <w:szCs w:val="20"/>
              </w:rPr>
            </w:pPr>
            <w:r>
              <w:rPr>
                <w:rFonts w:ascii="Calibri" w:eastAsia="Calibri" w:hAnsi="Calibri" w:cs="Calibri"/>
                <w:sz w:val="20"/>
                <w:szCs w:val="20"/>
              </w:rPr>
              <w:t xml:space="preserve">Zapobieganie i przeciwdziałanie uzależnieniu od narkotyków i dopalaczy / </w:t>
            </w:r>
            <w:r w:rsidRPr="00DA6A7F">
              <w:rPr>
                <w:rFonts w:ascii="Calibri" w:eastAsia="Calibri" w:hAnsi="Calibri" w:cs="Calibri"/>
                <w:sz w:val="20"/>
                <w:szCs w:val="20"/>
              </w:rPr>
              <w:t>„BEZPIECZNI I WOLNI OD NAŁOGÓW”</w:t>
            </w:r>
          </w:p>
        </w:tc>
        <w:tc>
          <w:tcPr>
            <w:tcW w:w="3260" w:type="dxa"/>
            <w:tcBorders>
              <w:right w:val="single" w:sz="4" w:space="0" w:color="auto"/>
            </w:tcBorders>
            <w:shd w:val="clear" w:color="auto" w:fill="FFFFFF"/>
          </w:tcPr>
          <w:p w14:paraId="7DC43F3E" w14:textId="77777777" w:rsidR="00CC2C05" w:rsidRDefault="00DA6A7F" w:rsidP="008F3D2C">
            <w:pPr>
              <w:spacing w:after="0" w:line="240" w:lineRule="exact"/>
              <w:rPr>
                <w:rFonts w:eastAsia="BookAntiqua" w:cs="Calibri"/>
                <w:sz w:val="20"/>
                <w:szCs w:val="20"/>
              </w:rPr>
            </w:pPr>
            <w:r w:rsidRPr="00DA6A7F">
              <w:rPr>
                <w:rFonts w:eastAsia="BookAntiqua" w:cs="Calibri"/>
                <w:sz w:val="20"/>
                <w:szCs w:val="20"/>
              </w:rPr>
              <w:t>Celem zaplanowanym w ramach realizacji projektu było przeprowadzenie działań edukacyjnych w tym realizacja kampanii informacyjno-edukacyjnej w zakresie przeciwdziałania uzależnieniu od narkotyków i dopalaczy wśród uczniów szkół ZDZ jak i zaproszonych do udziału  w realizacji poszczególnych zadań uczniów z kieleckich i koneckich liceów, techników i szkół podstawowych.</w:t>
            </w:r>
          </w:p>
          <w:p w14:paraId="3926B541" w14:textId="77777777" w:rsidR="00412E59" w:rsidRDefault="00412E59" w:rsidP="008F3D2C">
            <w:pPr>
              <w:spacing w:after="0" w:line="240" w:lineRule="exact"/>
              <w:rPr>
                <w:rFonts w:ascii="Calibri" w:eastAsia="Calibri" w:hAnsi="Calibri" w:cs="Calibri"/>
                <w:sz w:val="20"/>
                <w:szCs w:val="20"/>
                <w:lang w:eastAsia="pl-PL"/>
              </w:rPr>
            </w:pPr>
            <w:r w:rsidRPr="00412E59">
              <w:rPr>
                <w:rFonts w:ascii="Calibri" w:eastAsia="Calibri" w:hAnsi="Calibri" w:cs="Calibri"/>
                <w:sz w:val="20"/>
                <w:szCs w:val="20"/>
                <w:lang w:eastAsia="pl-PL"/>
              </w:rPr>
              <w:t xml:space="preserve">Realizacja zadania miała duży wpływ na proces wychowawczy młodzieży kształcącej się w Zespole Szkół ZDZ w Kielcach i Niepublicznego technikum Zawodowego w Końskich ZDZ w Kielcach. Znacząco wpłynęła na edukację i przeciwdziałanie jednemu z najbardziej newralgicznych założeń z jakim spotyka się młodzież w wieku szkolnym.  Dodatkowo  wpłynęła także na wzrost kompetencji związanych z bezpieczeństwem wszystkich grup tworzących środowisko szkolne -  młodzieży, </w:t>
            </w:r>
            <w:r w:rsidRPr="00412E59">
              <w:rPr>
                <w:rFonts w:ascii="Calibri" w:eastAsia="Calibri" w:hAnsi="Calibri" w:cs="Calibri"/>
                <w:sz w:val="20"/>
                <w:szCs w:val="20"/>
                <w:lang w:eastAsia="pl-PL"/>
              </w:rPr>
              <w:lastRenderedPageBreak/>
              <w:t>grona pedagogicznego a także pośrednio rodziców/opiekunów uczniów. Realizacja zadania wniosła nową jakość w zakresie działań profilaktycznych, dzięki nim możliwe było nawiązanie relacji bezpośrednich z psychoterapeutą. Taki zabieg polepszył obserwację zachowania poszczególnych uczniów w kontekście omawianego zagadnienia oraz dostosowanie działań szkoły adekwatnych do zaistniałych problemów. Dzięki realizacji zadania wdrożono proces wsparcia psychologiczno – terapeutycznego dla uczniów szkoły, ze szczególnym uwzględ</w:t>
            </w:r>
            <w:r>
              <w:rPr>
                <w:rFonts w:ascii="Calibri" w:eastAsia="Calibri" w:hAnsi="Calibri" w:cs="Calibri"/>
                <w:sz w:val="20"/>
                <w:szCs w:val="20"/>
                <w:lang w:eastAsia="pl-PL"/>
              </w:rPr>
              <w:t>nieniem uczniów klas pierwszych.</w:t>
            </w:r>
          </w:p>
          <w:p w14:paraId="48C84293" w14:textId="6C108A29" w:rsidR="00412E59" w:rsidRDefault="00412E59" w:rsidP="00412E59">
            <w:pPr>
              <w:autoSpaceDE w:val="0"/>
              <w:autoSpaceDN w:val="0"/>
              <w:adjustRightInd w:val="0"/>
              <w:spacing w:after="0" w:line="240" w:lineRule="auto"/>
              <w:rPr>
                <w:rFonts w:ascii="Calibri" w:eastAsia="Calibri" w:hAnsi="Calibri" w:cs="Calibri"/>
                <w:sz w:val="20"/>
                <w:szCs w:val="20"/>
                <w:lang w:eastAsia="pl-PL"/>
              </w:rPr>
            </w:pPr>
            <w:r>
              <w:rPr>
                <w:rFonts w:ascii="Calibri" w:eastAsia="Calibri" w:hAnsi="Calibri" w:cs="Calibri"/>
                <w:sz w:val="20"/>
                <w:szCs w:val="20"/>
                <w:lang w:eastAsia="pl-PL"/>
              </w:rPr>
              <w:t xml:space="preserve">Osiągnięte efekty: </w:t>
            </w:r>
            <w:r w:rsidRPr="00412E59">
              <w:rPr>
                <w:rFonts w:ascii="Calibri" w:eastAsia="Calibri" w:hAnsi="Calibri" w:cs="Calibri"/>
                <w:sz w:val="20"/>
                <w:szCs w:val="20"/>
                <w:lang w:eastAsia="pl-PL"/>
              </w:rPr>
              <w:t>zrealizowano łącznie 12 godzin dydaktycznych warsztatów grupowych dla uczniów szkoły z zak</w:t>
            </w:r>
            <w:r>
              <w:rPr>
                <w:rFonts w:ascii="Calibri" w:eastAsia="Calibri" w:hAnsi="Calibri" w:cs="Calibri"/>
                <w:sz w:val="20"/>
                <w:szCs w:val="20"/>
                <w:lang w:eastAsia="pl-PL"/>
              </w:rPr>
              <w:t xml:space="preserve">resu profilaktyki uzależnień; </w:t>
            </w:r>
            <w:r w:rsidRPr="00412E59">
              <w:rPr>
                <w:rFonts w:ascii="Calibri" w:eastAsia="Calibri" w:hAnsi="Calibri" w:cs="Calibri"/>
                <w:sz w:val="20"/>
                <w:szCs w:val="20"/>
                <w:lang w:eastAsia="pl-PL"/>
              </w:rPr>
              <w:t>zrealizowano łącznie 12 godzin dydaktycznych warsztatów grupowych dla uczniów sz</w:t>
            </w:r>
            <w:r>
              <w:rPr>
                <w:rFonts w:ascii="Calibri" w:eastAsia="Calibri" w:hAnsi="Calibri" w:cs="Calibri"/>
                <w:sz w:val="20"/>
                <w:szCs w:val="20"/>
                <w:lang w:eastAsia="pl-PL"/>
              </w:rPr>
              <w:t xml:space="preserve">koły z treningu asertywności; </w:t>
            </w:r>
            <w:r w:rsidRPr="00412E59">
              <w:rPr>
                <w:rFonts w:ascii="Calibri" w:eastAsia="Calibri" w:hAnsi="Calibri" w:cs="Calibri"/>
                <w:sz w:val="20"/>
                <w:szCs w:val="20"/>
                <w:lang w:eastAsia="pl-PL"/>
              </w:rPr>
              <w:t>zrealizowano 12 go</w:t>
            </w:r>
            <w:r>
              <w:rPr>
                <w:rFonts w:ascii="Calibri" w:eastAsia="Calibri" w:hAnsi="Calibri" w:cs="Calibri"/>
                <w:sz w:val="20"/>
                <w:szCs w:val="20"/>
                <w:lang w:eastAsia="pl-PL"/>
              </w:rPr>
              <w:t xml:space="preserve">dzinny Kurs pierwszej pomocy; </w:t>
            </w:r>
            <w:r w:rsidRPr="00412E59">
              <w:rPr>
                <w:rFonts w:ascii="Calibri" w:eastAsia="Calibri" w:hAnsi="Calibri" w:cs="Calibri"/>
                <w:sz w:val="20"/>
                <w:szCs w:val="20"/>
                <w:lang w:eastAsia="pl-PL"/>
              </w:rPr>
              <w:t>zrealizowano łącznie 4 godziny warsztatów edukacyjno – profilaktycznych</w:t>
            </w:r>
            <w:r>
              <w:rPr>
                <w:rFonts w:ascii="Calibri" w:eastAsia="Calibri" w:hAnsi="Calibri" w:cs="Calibri"/>
                <w:sz w:val="20"/>
                <w:szCs w:val="20"/>
                <w:lang w:eastAsia="pl-PL"/>
              </w:rPr>
              <w:t xml:space="preserve"> dla rodziców i  nauczycieli; </w:t>
            </w:r>
            <w:r w:rsidRPr="00412E59">
              <w:rPr>
                <w:rFonts w:ascii="Calibri" w:eastAsia="Calibri" w:hAnsi="Calibri" w:cs="Calibri"/>
                <w:sz w:val="20"/>
                <w:szCs w:val="20"/>
                <w:lang w:eastAsia="pl-PL"/>
              </w:rPr>
              <w:t xml:space="preserve">przeprowadzono kampanię informacyjno – edukacyjną </w:t>
            </w:r>
            <w:r w:rsidRPr="00412E59">
              <w:rPr>
                <w:rFonts w:ascii="Calibri" w:eastAsia="Calibri" w:hAnsi="Calibri" w:cs="Calibri"/>
                <w:sz w:val="20"/>
                <w:szCs w:val="20"/>
                <w:lang w:eastAsia="pl-PL"/>
              </w:rPr>
              <w:lastRenderedPageBreak/>
              <w:t>o ryzyku zażywania substancji psychoa</w:t>
            </w:r>
            <w:r>
              <w:rPr>
                <w:rFonts w:ascii="Calibri" w:eastAsia="Calibri" w:hAnsi="Calibri" w:cs="Calibri"/>
                <w:sz w:val="20"/>
                <w:szCs w:val="20"/>
                <w:lang w:eastAsia="pl-PL"/>
              </w:rPr>
              <w:t xml:space="preserve">ktywnych w lokalnych mediach; </w:t>
            </w:r>
            <w:r w:rsidRPr="00412E59">
              <w:rPr>
                <w:rFonts w:ascii="Calibri" w:eastAsia="Calibri" w:hAnsi="Calibri" w:cs="Calibri"/>
                <w:sz w:val="20"/>
                <w:szCs w:val="20"/>
                <w:lang w:eastAsia="pl-PL"/>
              </w:rPr>
              <w:t>przeprowadzono dwa konkursy na najlepszy plakat profilaktyczny „Stop narkotykom i dopa</w:t>
            </w:r>
            <w:r>
              <w:rPr>
                <w:rFonts w:ascii="Calibri" w:eastAsia="Calibri" w:hAnsi="Calibri" w:cs="Calibri"/>
                <w:sz w:val="20"/>
                <w:szCs w:val="20"/>
                <w:lang w:eastAsia="pl-PL"/>
              </w:rPr>
              <w:t xml:space="preserve">laczom”; </w:t>
            </w:r>
            <w:r w:rsidRPr="00412E59">
              <w:rPr>
                <w:rFonts w:ascii="Calibri" w:eastAsia="Calibri" w:hAnsi="Calibri" w:cs="Calibri"/>
                <w:sz w:val="20"/>
                <w:szCs w:val="20"/>
                <w:lang w:eastAsia="pl-PL"/>
              </w:rPr>
              <w:t>przeprowadzono dwa konkursy kreatywne na nakręcenie filmu prezentującego ryzyko i ostrzegającego przed zażywanie</w:t>
            </w:r>
            <w:r>
              <w:rPr>
                <w:rFonts w:ascii="Calibri" w:eastAsia="Calibri" w:hAnsi="Calibri" w:cs="Calibri"/>
                <w:sz w:val="20"/>
                <w:szCs w:val="20"/>
                <w:lang w:eastAsia="pl-PL"/>
              </w:rPr>
              <w:t xml:space="preserve">m substancji psychoaktywnych; </w:t>
            </w:r>
            <w:r w:rsidRPr="00412E59">
              <w:rPr>
                <w:rFonts w:ascii="Calibri" w:eastAsia="Calibri" w:hAnsi="Calibri" w:cs="Calibri"/>
                <w:sz w:val="20"/>
                <w:szCs w:val="20"/>
                <w:lang w:eastAsia="pl-PL"/>
              </w:rPr>
              <w:t>przeszkolono łącznie 240 uczniów oraz 100 rodziców i nauczycieli z zakresu postępowania w sytuacji problemowej.</w:t>
            </w:r>
          </w:p>
          <w:p w14:paraId="741139E8" w14:textId="23596FE7" w:rsidR="00412E59" w:rsidRPr="008F3D2C" w:rsidRDefault="00412E59" w:rsidP="008F3D2C">
            <w:pPr>
              <w:spacing w:after="0" w:line="240" w:lineRule="exact"/>
              <w:rPr>
                <w:rFonts w:eastAsia="BookAntiqua" w:cs="Calibri"/>
                <w:sz w:val="20"/>
                <w:szCs w:val="20"/>
              </w:rPr>
            </w:pPr>
          </w:p>
        </w:tc>
        <w:tc>
          <w:tcPr>
            <w:tcW w:w="1276" w:type="dxa"/>
            <w:tcBorders>
              <w:left w:val="single" w:sz="4" w:space="0" w:color="auto"/>
            </w:tcBorders>
            <w:shd w:val="clear" w:color="auto" w:fill="FFFFFF"/>
          </w:tcPr>
          <w:p w14:paraId="53E76F24" w14:textId="6D00EF77" w:rsidR="00CC2C05" w:rsidRPr="00607083" w:rsidRDefault="00DA6A7F" w:rsidP="00E31EAA">
            <w:pPr>
              <w:spacing w:after="0" w:line="240" w:lineRule="exact"/>
              <w:rPr>
                <w:rFonts w:ascii="Calibri" w:eastAsia="Calibri" w:hAnsi="Calibri" w:cs="Calibri"/>
                <w:b/>
                <w:sz w:val="20"/>
                <w:szCs w:val="20"/>
              </w:rPr>
            </w:pPr>
            <w:r w:rsidRPr="00DA6A7F">
              <w:rPr>
                <w:rFonts w:ascii="Calibri" w:eastAsia="Calibri" w:hAnsi="Calibri" w:cs="Calibri"/>
                <w:b/>
                <w:sz w:val="20"/>
                <w:szCs w:val="20"/>
              </w:rPr>
              <w:lastRenderedPageBreak/>
              <w:t>20 030</w:t>
            </w:r>
          </w:p>
        </w:tc>
        <w:tc>
          <w:tcPr>
            <w:tcW w:w="1275" w:type="dxa"/>
            <w:tcBorders>
              <w:right w:val="single" w:sz="4" w:space="0" w:color="auto"/>
            </w:tcBorders>
            <w:shd w:val="clear" w:color="auto" w:fill="FFFFFF"/>
          </w:tcPr>
          <w:p w14:paraId="709FADA3" w14:textId="44C98D33" w:rsidR="00CC2C05" w:rsidRPr="00607083" w:rsidRDefault="00DA6A7F" w:rsidP="00E31EAA">
            <w:pPr>
              <w:spacing w:after="0" w:line="240" w:lineRule="exact"/>
              <w:rPr>
                <w:rFonts w:ascii="Calibri" w:eastAsia="Calibri" w:hAnsi="Calibri" w:cs="Calibri"/>
                <w:b/>
                <w:sz w:val="20"/>
                <w:szCs w:val="20"/>
              </w:rPr>
            </w:pPr>
            <w:r w:rsidRPr="00DA6A7F">
              <w:rPr>
                <w:rFonts w:ascii="Calibri" w:eastAsia="Calibri" w:hAnsi="Calibri" w:cs="Calibri"/>
                <w:b/>
                <w:sz w:val="20"/>
                <w:szCs w:val="20"/>
              </w:rPr>
              <w:t>19 590,69</w:t>
            </w:r>
          </w:p>
        </w:tc>
        <w:tc>
          <w:tcPr>
            <w:tcW w:w="3119" w:type="dxa"/>
            <w:shd w:val="clear" w:color="auto" w:fill="FFFFFF"/>
          </w:tcPr>
          <w:p w14:paraId="77233BCF" w14:textId="51913603" w:rsidR="00CC2C05" w:rsidRDefault="00412E59" w:rsidP="00E31EAA">
            <w:pPr>
              <w:autoSpaceDE w:val="0"/>
              <w:autoSpaceDN w:val="0"/>
              <w:adjustRightInd w:val="0"/>
              <w:spacing w:after="0" w:line="240" w:lineRule="auto"/>
              <w:rPr>
                <w:rFonts w:ascii="Calibri" w:eastAsia="Calibri" w:hAnsi="Calibri" w:cs="Calibri"/>
                <w:sz w:val="20"/>
                <w:szCs w:val="20"/>
                <w:lang w:eastAsia="pl-PL"/>
              </w:rPr>
            </w:pPr>
            <w:r w:rsidRPr="00412E59">
              <w:rPr>
                <w:rFonts w:ascii="Calibri" w:eastAsia="Calibri" w:hAnsi="Calibri" w:cs="Calibri"/>
                <w:sz w:val="20"/>
                <w:szCs w:val="20"/>
                <w:lang w:eastAsia="pl-PL"/>
              </w:rPr>
              <w:t xml:space="preserve">Dzięki realizacji w ramach projektu warsztatów młodzież otrzymała ogromne wsparcie oraz wskazówki jak radzić sobie w sytuacjach trudnych. Działania te wzbogaciły wiedzę uczniów i rodziców na temat zdrowego rozwoju, radzenia sobie z zagrożeniami w postaci uzależnień. Poprzez realizację projektu poprawiło się bezpieczeństwo w  szkołach ZDZ oraz poprawiły się relacje pomiędzy uczniami a nauczycielami oraz wzmocniła się współpraca pomiędzy rodzicami a nauczycielami. </w:t>
            </w:r>
          </w:p>
          <w:p w14:paraId="141090C1" w14:textId="77777777" w:rsidR="00412E59" w:rsidRDefault="00412E59" w:rsidP="00E31EAA">
            <w:pPr>
              <w:autoSpaceDE w:val="0"/>
              <w:autoSpaceDN w:val="0"/>
              <w:adjustRightInd w:val="0"/>
              <w:spacing w:after="0" w:line="240" w:lineRule="auto"/>
              <w:rPr>
                <w:rFonts w:ascii="Calibri" w:eastAsia="Calibri" w:hAnsi="Calibri" w:cs="Calibri"/>
                <w:sz w:val="20"/>
                <w:szCs w:val="20"/>
                <w:lang w:eastAsia="pl-PL"/>
              </w:rPr>
            </w:pPr>
          </w:p>
          <w:p w14:paraId="11ABEB5A" w14:textId="7456654D" w:rsidR="00412E59" w:rsidRDefault="00412E59" w:rsidP="00E31EAA">
            <w:pPr>
              <w:autoSpaceDE w:val="0"/>
              <w:autoSpaceDN w:val="0"/>
              <w:adjustRightInd w:val="0"/>
              <w:spacing w:after="0" w:line="240" w:lineRule="auto"/>
              <w:rPr>
                <w:rFonts w:ascii="Calibri" w:eastAsia="Calibri" w:hAnsi="Calibri" w:cs="Calibri"/>
                <w:sz w:val="20"/>
                <w:szCs w:val="20"/>
                <w:lang w:eastAsia="pl-PL"/>
              </w:rPr>
            </w:pPr>
            <w:r w:rsidRPr="00412E59">
              <w:rPr>
                <w:rFonts w:ascii="Calibri" w:eastAsia="Calibri" w:hAnsi="Calibri" w:cs="Calibri"/>
                <w:sz w:val="20"/>
                <w:szCs w:val="20"/>
                <w:lang w:eastAsia="pl-PL"/>
              </w:rPr>
              <w:t>Ocena efektywności podjętych działań została dokonana na</w:t>
            </w:r>
            <w:r>
              <w:rPr>
                <w:rFonts w:ascii="Calibri" w:eastAsia="Calibri" w:hAnsi="Calibri" w:cs="Calibri"/>
                <w:sz w:val="20"/>
                <w:szCs w:val="20"/>
                <w:lang w:eastAsia="pl-PL"/>
              </w:rPr>
              <w:t xml:space="preserve"> </w:t>
            </w:r>
            <w:r w:rsidRPr="00412E59">
              <w:rPr>
                <w:rFonts w:ascii="Calibri" w:eastAsia="Calibri" w:hAnsi="Calibri" w:cs="Calibri"/>
                <w:sz w:val="20"/>
                <w:szCs w:val="20"/>
                <w:lang w:eastAsia="pl-PL"/>
              </w:rPr>
              <w:t xml:space="preserve">podstawie analizy ankiet opracowanych na potrzeby realizacji zadania, wypełnianych przez uczniów przed przystąpieniem do realizacji poszczególnych działań w postaci warsztatów, jak i po ich </w:t>
            </w:r>
            <w:r w:rsidRPr="00412E59">
              <w:rPr>
                <w:rFonts w:ascii="Calibri" w:eastAsia="Calibri" w:hAnsi="Calibri" w:cs="Calibri"/>
                <w:sz w:val="20"/>
                <w:szCs w:val="20"/>
                <w:lang w:eastAsia="pl-PL"/>
              </w:rPr>
              <w:lastRenderedPageBreak/>
              <w:t>zakończeniu. Pytania dotyczyły m.in.: zakresu wiedzy, która była następnie omawiana podczas warsztatów. Z analizy ankiet wynika, iż świadomość z zakresu sytuacji problemowej znacząco, bo aż o 65% wzrosła w porównaniu do wyników ankiet wypełnianych przed rozpoczęciem działań profilaktycznych. Podobnie prezentują się wyniki analizy ankiet dla rodziców/nauczycieli – w tym przypadku poziom badanej wiedzy wzrósł o 70%.</w:t>
            </w:r>
          </w:p>
          <w:p w14:paraId="38D54631" w14:textId="0A1F8AF9" w:rsidR="00412E59" w:rsidRPr="00E31EAA" w:rsidRDefault="00412E59" w:rsidP="00E31EAA">
            <w:pPr>
              <w:autoSpaceDE w:val="0"/>
              <w:autoSpaceDN w:val="0"/>
              <w:adjustRightInd w:val="0"/>
              <w:spacing w:after="0" w:line="240" w:lineRule="auto"/>
              <w:rPr>
                <w:rFonts w:ascii="Calibri" w:eastAsia="Calibri" w:hAnsi="Calibri" w:cs="Calibri"/>
                <w:sz w:val="20"/>
                <w:szCs w:val="20"/>
                <w:lang w:eastAsia="pl-PL"/>
              </w:rPr>
            </w:pPr>
          </w:p>
        </w:tc>
      </w:tr>
    </w:tbl>
    <w:p w14:paraId="2ACACEAC" w14:textId="77777777" w:rsidR="0068685B" w:rsidRDefault="0068685B" w:rsidP="00F50F0B">
      <w:pPr>
        <w:spacing w:after="200" w:line="276" w:lineRule="auto"/>
        <w:outlineLvl w:val="0"/>
        <w:rPr>
          <w:rFonts w:ascii="Calibri" w:eastAsia="Calibri" w:hAnsi="Calibri" w:cs="Arial"/>
          <w:b/>
          <w:sz w:val="28"/>
        </w:rPr>
      </w:pPr>
    </w:p>
    <w:p w14:paraId="317922C0" w14:textId="77777777" w:rsidR="00412E59" w:rsidRDefault="00412E59" w:rsidP="00F50F0B">
      <w:pPr>
        <w:spacing w:after="200" w:line="276" w:lineRule="auto"/>
        <w:outlineLvl w:val="0"/>
        <w:rPr>
          <w:rFonts w:ascii="Calibri" w:eastAsia="Calibri" w:hAnsi="Calibri" w:cs="Arial"/>
          <w:b/>
          <w:sz w:val="28"/>
        </w:rPr>
      </w:pPr>
    </w:p>
    <w:p w14:paraId="0F36E942" w14:textId="77777777" w:rsidR="00412E59" w:rsidRDefault="00412E59" w:rsidP="00F50F0B">
      <w:pPr>
        <w:spacing w:after="200" w:line="276" w:lineRule="auto"/>
        <w:outlineLvl w:val="0"/>
        <w:rPr>
          <w:rFonts w:ascii="Calibri" w:eastAsia="Calibri" w:hAnsi="Calibri" w:cs="Arial"/>
          <w:b/>
          <w:sz w:val="28"/>
        </w:rPr>
      </w:pPr>
    </w:p>
    <w:p w14:paraId="489F43B8" w14:textId="77777777" w:rsidR="00412E59" w:rsidRDefault="00412E59" w:rsidP="00F50F0B">
      <w:pPr>
        <w:spacing w:after="200" w:line="276" w:lineRule="auto"/>
        <w:outlineLvl w:val="0"/>
        <w:rPr>
          <w:rFonts w:ascii="Calibri" w:eastAsia="Calibri" w:hAnsi="Calibri" w:cs="Arial"/>
          <w:b/>
          <w:sz w:val="28"/>
        </w:rPr>
      </w:pPr>
    </w:p>
    <w:p w14:paraId="20F5D345" w14:textId="77777777" w:rsidR="00412E59" w:rsidRDefault="00412E59" w:rsidP="00F50F0B">
      <w:pPr>
        <w:spacing w:after="200" w:line="276" w:lineRule="auto"/>
        <w:outlineLvl w:val="0"/>
        <w:rPr>
          <w:rFonts w:ascii="Calibri" w:eastAsia="Calibri" w:hAnsi="Calibri" w:cs="Arial"/>
          <w:b/>
          <w:sz w:val="28"/>
        </w:rPr>
      </w:pPr>
    </w:p>
    <w:p w14:paraId="11B6C759" w14:textId="77777777" w:rsidR="00412E59" w:rsidRDefault="00412E59" w:rsidP="00F50F0B">
      <w:pPr>
        <w:spacing w:after="200" w:line="276" w:lineRule="auto"/>
        <w:outlineLvl w:val="0"/>
        <w:rPr>
          <w:rFonts w:ascii="Calibri" w:eastAsia="Calibri" w:hAnsi="Calibri" w:cs="Arial"/>
          <w:b/>
          <w:sz w:val="28"/>
        </w:rPr>
      </w:pPr>
    </w:p>
    <w:p w14:paraId="2C0A6D89" w14:textId="77777777" w:rsidR="00412E59" w:rsidRPr="00E31EAA" w:rsidRDefault="00412E59" w:rsidP="00F50F0B">
      <w:pPr>
        <w:spacing w:after="200" w:line="276" w:lineRule="auto"/>
        <w:outlineLvl w:val="0"/>
        <w:rPr>
          <w:rFonts w:ascii="Calibri" w:eastAsia="Calibri" w:hAnsi="Calibri" w:cs="Arial"/>
          <w:b/>
          <w:sz w:val="28"/>
        </w:rPr>
      </w:pPr>
    </w:p>
    <w:p w14:paraId="7D2CED96" w14:textId="77777777" w:rsidR="00E31EAA" w:rsidRPr="00E31EAA" w:rsidRDefault="00E31EAA" w:rsidP="00E31EAA">
      <w:pPr>
        <w:spacing w:after="200" w:line="276" w:lineRule="auto"/>
        <w:jc w:val="center"/>
        <w:outlineLvl w:val="0"/>
        <w:rPr>
          <w:rFonts w:ascii="Calibri" w:eastAsia="Calibri" w:hAnsi="Calibri" w:cs="Arial"/>
          <w:b/>
          <w:sz w:val="28"/>
        </w:rPr>
      </w:pPr>
      <w:r w:rsidRPr="00E31EAA">
        <w:rPr>
          <w:rFonts w:ascii="Calibri" w:eastAsia="Calibri" w:hAnsi="Calibri" w:cs="Arial"/>
          <w:b/>
          <w:sz w:val="28"/>
        </w:rPr>
        <w:lastRenderedPageBreak/>
        <w:t>14 - WOJEWÓDZTWO WARMIŃSKO-MAZURSKIE</w:t>
      </w:r>
    </w:p>
    <w:tbl>
      <w:tblPr>
        <w:tblW w:w="146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24"/>
        <w:gridCol w:w="1361"/>
        <w:gridCol w:w="2041"/>
        <w:gridCol w:w="1953"/>
        <w:gridCol w:w="3260"/>
        <w:gridCol w:w="993"/>
        <w:gridCol w:w="992"/>
        <w:gridCol w:w="3478"/>
        <w:gridCol w:w="15"/>
        <w:gridCol w:w="8"/>
      </w:tblGrid>
      <w:tr w:rsidR="00E31EAA" w:rsidRPr="00E31EAA" w14:paraId="596A29FC" w14:textId="77777777" w:rsidTr="00607083">
        <w:trPr>
          <w:gridAfter w:val="1"/>
          <w:wAfter w:w="8" w:type="dxa"/>
          <w:trHeight w:val="363"/>
          <w:jc w:val="center"/>
        </w:trPr>
        <w:tc>
          <w:tcPr>
            <w:tcW w:w="524" w:type="dxa"/>
            <w:vMerge w:val="restart"/>
            <w:tcBorders>
              <w:top w:val="single" w:sz="8" w:space="0" w:color="auto"/>
              <w:left w:val="single" w:sz="8" w:space="0" w:color="auto"/>
              <w:right w:val="single" w:sz="8" w:space="0" w:color="auto"/>
            </w:tcBorders>
            <w:shd w:val="clear" w:color="auto" w:fill="5B9BD5" w:themeFill="accent1"/>
            <w:vAlign w:val="center"/>
            <w:hideMark/>
          </w:tcPr>
          <w:p w14:paraId="3FA391BF"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Lp.</w:t>
            </w:r>
          </w:p>
        </w:tc>
        <w:tc>
          <w:tcPr>
            <w:tcW w:w="1361" w:type="dxa"/>
            <w:vMerge w:val="restart"/>
            <w:tcBorders>
              <w:top w:val="single" w:sz="8" w:space="0" w:color="auto"/>
              <w:left w:val="single" w:sz="8" w:space="0" w:color="auto"/>
              <w:right w:val="single" w:sz="4" w:space="0" w:color="auto"/>
            </w:tcBorders>
            <w:shd w:val="clear" w:color="auto" w:fill="5B9BD5" w:themeFill="accent1"/>
            <w:vAlign w:val="center"/>
            <w:hideMark/>
          </w:tcPr>
          <w:p w14:paraId="011B28C7"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podmiot realizujący</w:t>
            </w:r>
          </w:p>
        </w:tc>
        <w:tc>
          <w:tcPr>
            <w:tcW w:w="2041" w:type="dxa"/>
            <w:vMerge w:val="restart"/>
            <w:tcBorders>
              <w:top w:val="single" w:sz="8" w:space="0" w:color="auto"/>
              <w:left w:val="single" w:sz="4" w:space="0" w:color="auto"/>
              <w:right w:val="single" w:sz="8" w:space="0" w:color="auto"/>
            </w:tcBorders>
            <w:shd w:val="clear" w:color="auto" w:fill="5B9BD5" w:themeFill="accent1"/>
            <w:vAlign w:val="center"/>
            <w:hideMark/>
          </w:tcPr>
          <w:p w14:paraId="09F80C59"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podmioty współpracujące</w:t>
            </w:r>
          </w:p>
        </w:tc>
        <w:tc>
          <w:tcPr>
            <w:tcW w:w="1953" w:type="dxa"/>
            <w:vMerge w:val="restart"/>
            <w:tcBorders>
              <w:top w:val="single" w:sz="8" w:space="0" w:color="auto"/>
              <w:left w:val="single" w:sz="8" w:space="0" w:color="auto"/>
              <w:right w:val="single" w:sz="8" w:space="0" w:color="auto"/>
            </w:tcBorders>
            <w:shd w:val="clear" w:color="auto" w:fill="5B9BD5" w:themeFill="accent1"/>
            <w:vAlign w:val="center"/>
            <w:hideMark/>
          </w:tcPr>
          <w:p w14:paraId="0BFE72B3"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Cel szczegółowy / tytuł projektu</w:t>
            </w:r>
          </w:p>
        </w:tc>
        <w:tc>
          <w:tcPr>
            <w:tcW w:w="3260" w:type="dxa"/>
            <w:vMerge w:val="restart"/>
            <w:tcBorders>
              <w:top w:val="single" w:sz="8" w:space="0" w:color="auto"/>
              <w:left w:val="single" w:sz="8" w:space="0" w:color="auto"/>
              <w:right w:val="single" w:sz="4" w:space="0" w:color="auto"/>
            </w:tcBorders>
            <w:shd w:val="clear" w:color="auto" w:fill="5B9BD5" w:themeFill="accent1"/>
            <w:vAlign w:val="center"/>
            <w:hideMark/>
          </w:tcPr>
          <w:p w14:paraId="3B82FD21"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 xml:space="preserve">opis </w:t>
            </w:r>
          </w:p>
          <w:p w14:paraId="2B35B0BF" w14:textId="5D57AFB9" w:rsidR="00E31EAA" w:rsidRPr="00E31EAA" w:rsidRDefault="00E31EAA" w:rsidP="00E31EAA">
            <w:pPr>
              <w:spacing w:after="0" w:line="240" w:lineRule="auto"/>
              <w:jc w:val="center"/>
              <w:rPr>
                <w:rFonts w:ascii="Calibri" w:eastAsia="Calibri" w:hAnsi="Calibri" w:cs="Arial"/>
                <w:b/>
                <w:sz w:val="18"/>
                <w:szCs w:val="18"/>
              </w:rPr>
            </w:pPr>
          </w:p>
        </w:tc>
        <w:tc>
          <w:tcPr>
            <w:tcW w:w="993" w:type="dxa"/>
            <w:vMerge w:val="restart"/>
            <w:tcBorders>
              <w:top w:val="single" w:sz="8" w:space="0" w:color="auto"/>
              <w:left w:val="single" w:sz="4" w:space="0" w:color="auto"/>
              <w:right w:val="single" w:sz="8" w:space="0" w:color="auto"/>
            </w:tcBorders>
            <w:shd w:val="clear" w:color="auto" w:fill="5B9BD5" w:themeFill="accent1"/>
            <w:vAlign w:val="center"/>
          </w:tcPr>
          <w:p w14:paraId="45CA51C6" w14:textId="77777777" w:rsidR="00E31EAA" w:rsidRPr="00E31EAA" w:rsidRDefault="00E31EAA" w:rsidP="00E31EAA">
            <w:pPr>
              <w:spacing w:after="0" w:line="240" w:lineRule="auto"/>
              <w:jc w:val="center"/>
              <w:rPr>
                <w:rFonts w:ascii="Calibri" w:eastAsia="Calibri" w:hAnsi="Calibri" w:cs="Arial"/>
                <w:b/>
                <w:spacing w:val="-4"/>
              </w:rPr>
            </w:pPr>
            <w:r w:rsidRPr="00E31EAA">
              <w:rPr>
                <w:rFonts w:ascii="Calibri" w:eastAsia="Calibri" w:hAnsi="Calibri" w:cs="Arial"/>
                <w:b/>
                <w:spacing w:val="-4"/>
              </w:rPr>
              <w:t>kwota</w:t>
            </w:r>
          </w:p>
          <w:p w14:paraId="7DAFF038" w14:textId="77777777" w:rsidR="00E31EAA" w:rsidRPr="00E31EAA" w:rsidRDefault="00E31EAA" w:rsidP="00E31EAA">
            <w:pPr>
              <w:spacing w:after="0" w:line="240" w:lineRule="auto"/>
              <w:jc w:val="center"/>
              <w:rPr>
                <w:rFonts w:ascii="Calibri" w:eastAsia="Calibri" w:hAnsi="Calibri" w:cs="Arial"/>
                <w:b/>
                <w:spacing w:val="-4"/>
              </w:rPr>
            </w:pPr>
            <w:r w:rsidRPr="00E31EAA">
              <w:rPr>
                <w:rFonts w:ascii="Calibri" w:eastAsia="Calibri" w:hAnsi="Calibri" w:cs="Arial"/>
                <w:b/>
                <w:spacing w:val="-4"/>
              </w:rPr>
              <w:t>wnioskowana</w:t>
            </w:r>
          </w:p>
        </w:tc>
        <w:tc>
          <w:tcPr>
            <w:tcW w:w="992" w:type="dxa"/>
            <w:vMerge w:val="restart"/>
            <w:tcBorders>
              <w:top w:val="single" w:sz="8" w:space="0" w:color="auto"/>
              <w:left w:val="single" w:sz="8" w:space="0" w:color="auto"/>
              <w:right w:val="single" w:sz="4" w:space="0" w:color="auto"/>
            </w:tcBorders>
            <w:shd w:val="clear" w:color="auto" w:fill="5B9BD5" w:themeFill="accent1"/>
            <w:vAlign w:val="center"/>
          </w:tcPr>
          <w:p w14:paraId="619F85A2" w14:textId="77777777" w:rsidR="00E31EAA" w:rsidRPr="00E31EAA" w:rsidRDefault="00E31EAA" w:rsidP="00E31EAA">
            <w:pPr>
              <w:spacing w:after="0" w:line="240" w:lineRule="auto"/>
              <w:jc w:val="center"/>
              <w:rPr>
                <w:rFonts w:ascii="Calibri" w:eastAsia="Calibri" w:hAnsi="Calibri" w:cs="Arial"/>
                <w:b/>
                <w:spacing w:val="-4"/>
              </w:rPr>
            </w:pPr>
            <w:r w:rsidRPr="00E31EAA">
              <w:rPr>
                <w:rFonts w:ascii="Calibri" w:eastAsia="Calibri" w:hAnsi="Calibri" w:cs="Arial"/>
                <w:b/>
                <w:spacing w:val="-4"/>
              </w:rPr>
              <w:t>kwota</w:t>
            </w:r>
          </w:p>
          <w:p w14:paraId="3FD68A44" w14:textId="77777777" w:rsidR="00E31EAA" w:rsidRPr="00E31EAA" w:rsidRDefault="00E31EAA" w:rsidP="00E31EAA">
            <w:pPr>
              <w:spacing w:after="0" w:line="240" w:lineRule="auto"/>
              <w:jc w:val="center"/>
              <w:rPr>
                <w:rFonts w:ascii="Calibri" w:eastAsia="Calibri" w:hAnsi="Calibri" w:cs="Arial"/>
                <w:b/>
                <w:spacing w:val="-4"/>
              </w:rPr>
            </w:pPr>
            <w:r w:rsidRPr="00E31EAA">
              <w:rPr>
                <w:rFonts w:ascii="Calibri" w:eastAsia="Calibri" w:hAnsi="Calibri" w:cs="Arial"/>
                <w:b/>
                <w:spacing w:val="-4"/>
              </w:rPr>
              <w:t>wydatkowana</w:t>
            </w:r>
          </w:p>
        </w:tc>
        <w:tc>
          <w:tcPr>
            <w:tcW w:w="3493" w:type="dxa"/>
            <w:gridSpan w:val="2"/>
            <w:tcBorders>
              <w:top w:val="single" w:sz="8" w:space="0" w:color="auto"/>
              <w:left w:val="single" w:sz="8" w:space="0" w:color="auto"/>
              <w:bottom w:val="single" w:sz="4" w:space="0" w:color="auto"/>
              <w:right w:val="single" w:sz="8" w:space="0" w:color="auto"/>
            </w:tcBorders>
            <w:shd w:val="clear" w:color="auto" w:fill="9CC2E5"/>
            <w:vAlign w:val="center"/>
            <w:hideMark/>
          </w:tcPr>
          <w:p w14:paraId="24833A8E" w14:textId="77777777" w:rsidR="00E31EAA" w:rsidRPr="00E31EAA" w:rsidRDefault="00E31EAA" w:rsidP="00E31EAA">
            <w:pPr>
              <w:spacing w:after="0" w:line="240" w:lineRule="auto"/>
              <w:jc w:val="center"/>
              <w:rPr>
                <w:rFonts w:ascii="Calibri" w:eastAsia="Calibri" w:hAnsi="Calibri" w:cs="Arial"/>
              </w:rPr>
            </w:pPr>
            <w:r w:rsidRPr="00E31EAA">
              <w:rPr>
                <w:rFonts w:ascii="Calibri" w:eastAsia="Calibri" w:hAnsi="Calibri" w:cs="Arial"/>
                <w:b/>
              </w:rPr>
              <w:t xml:space="preserve">efekty / osiągnięte rezultaty </w:t>
            </w:r>
          </w:p>
        </w:tc>
      </w:tr>
      <w:tr w:rsidR="00E31EAA" w:rsidRPr="00E31EAA" w14:paraId="4F7C250B" w14:textId="77777777" w:rsidTr="00607083">
        <w:trPr>
          <w:trHeight w:val="1252"/>
          <w:jc w:val="center"/>
        </w:trPr>
        <w:tc>
          <w:tcPr>
            <w:tcW w:w="524" w:type="dxa"/>
            <w:vMerge/>
            <w:tcBorders>
              <w:left w:val="single" w:sz="8" w:space="0" w:color="auto"/>
              <w:right w:val="single" w:sz="8" w:space="0" w:color="auto"/>
            </w:tcBorders>
            <w:shd w:val="clear" w:color="auto" w:fill="5B9BD5" w:themeFill="accent1"/>
            <w:vAlign w:val="center"/>
            <w:hideMark/>
          </w:tcPr>
          <w:p w14:paraId="58D97E90" w14:textId="77777777" w:rsidR="00E31EAA" w:rsidRPr="00E31EAA" w:rsidRDefault="00E31EAA" w:rsidP="00E31EAA">
            <w:pPr>
              <w:spacing w:after="0" w:line="240" w:lineRule="auto"/>
              <w:jc w:val="center"/>
              <w:rPr>
                <w:rFonts w:ascii="Calibri" w:eastAsia="Calibri" w:hAnsi="Calibri" w:cs="Arial"/>
                <w:b/>
              </w:rPr>
            </w:pPr>
          </w:p>
        </w:tc>
        <w:tc>
          <w:tcPr>
            <w:tcW w:w="1361" w:type="dxa"/>
            <w:vMerge/>
            <w:tcBorders>
              <w:left w:val="single" w:sz="8" w:space="0" w:color="auto"/>
              <w:right w:val="single" w:sz="4" w:space="0" w:color="auto"/>
            </w:tcBorders>
            <w:shd w:val="clear" w:color="auto" w:fill="5B9BD5" w:themeFill="accent1"/>
            <w:vAlign w:val="center"/>
            <w:hideMark/>
          </w:tcPr>
          <w:p w14:paraId="2AD9483C" w14:textId="77777777" w:rsidR="00E31EAA" w:rsidRPr="00E31EAA" w:rsidRDefault="00E31EAA" w:rsidP="00E31EAA">
            <w:pPr>
              <w:spacing w:after="0" w:line="240" w:lineRule="auto"/>
              <w:jc w:val="center"/>
              <w:rPr>
                <w:rFonts w:ascii="Calibri" w:eastAsia="Calibri" w:hAnsi="Calibri" w:cs="Arial"/>
                <w:b/>
              </w:rPr>
            </w:pPr>
          </w:p>
        </w:tc>
        <w:tc>
          <w:tcPr>
            <w:tcW w:w="2041" w:type="dxa"/>
            <w:vMerge/>
            <w:tcBorders>
              <w:left w:val="single" w:sz="4" w:space="0" w:color="auto"/>
              <w:right w:val="single" w:sz="8" w:space="0" w:color="auto"/>
            </w:tcBorders>
            <w:shd w:val="clear" w:color="auto" w:fill="5B9BD5" w:themeFill="accent1"/>
            <w:vAlign w:val="center"/>
            <w:hideMark/>
          </w:tcPr>
          <w:p w14:paraId="6CB4EB2E" w14:textId="77777777" w:rsidR="00E31EAA" w:rsidRPr="00E31EAA" w:rsidRDefault="00E31EAA" w:rsidP="00E31EAA">
            <w:pPr>
              <w:spacing w:after="0" w:line="240" w:lineRule="auto"/>
              <w:jc w:val="center"/>
              <w:rPr>
                <w:rFonts w:ascii="Calibri" w:eastAsia="Calibri" w:hAnsi="Calibri" w:cs="Arial"/>
                <w:b/>
              </w:rPr>
            </w:pPr>
          </w:p>
        </w:tc>
        <w:tc>
          <w:tcPr>
            <w:tcW w:w="1953" w:type="dxa"/>
            <w:vMerge/>
            <w:tcBorders>
              <w:left w:val="single" w:sz="8" w:space="0" w:color="auto"/>
              <w:right w:val="single" w:sz="8" w:space="0" w:color="auto"/>
            </w:tcBorders>
            <w:shd w:val="clear" w:color="auto" w:fill="5B9BD5" w:themeFill="accent1"/>
            <w:vAlign w:val="center"/>
            <w:hideMark/>
          </w:tcPr>
          <w:p w14:paraId="73AF2531" w14:textId="77777777" w:rsidR="00E31EAA" w:rsidRPr="00E31EAA" w:rsidRDefault="00E31EAA" w:rsidP="00E31EAA">
            <w:pPr>
              <w:spacing w:after="0" w:line="240" w:lineRule="auto"/>
              <w:jc w:val="center"/>
              <w:rPr>
                <w:rFonts w:ascii="Calibri" w:eastAsia="Calibri" w:hAnsi="Calibri" w:cs="Arial"/>
                <w:b/>
              </w:rPr>
            </w:pPr>
          </w:p>
        </w:tc>
        <w:tc>
          <w:tcPr>
            <w:tcW w:w="3260" w:type="dxa"/>
            <w:vMerge/>
            <w:tcBorders>
              <w:left w:val="single" w:sz="8" w:space="0" w:color="auto"/>
              <w:right w:val="single" w:sz="4" w:space="0" w:color="auto"/>
            </w:tcBorders>
            <w:shd w:val="clear" w:color="auto" w:fill="5B9BD5" w:themeFill="accent1"/>
            <w:vAlign w:val="center"/>
            <w:hideMark/>
          </w:tcPr>
          <w:p w14:paraId="2132AEC8" w14:textId="77777777" w:rsidR="00E31EAA" w:rsidRPr="00E31EAA" w:rsidRDefault="00E31EAA" w:rsidP="00E31EAA">
            <w:pPr>
              <w:spacing w:after="0" w:line="240" w:lineRule="auto"/>
              <w:jc w:val="center"/>
              <w:rPr>
                <w:rFonts w:ascii="Calibri" w:eastAsia="Calibri" w:hAnsi="Calibri" w:cs="Arial"/>
                <w:b/>
              </w:rPr>
            </w:pPr>
          </w:p>
        </w:tc>
        <w:tc>
          <w:tcPr>
            <w:tcW w:w="993" w:type="dxa"/>
            <w:vMerge/>
            <w:tcBorders>
              <w:left w:val="single" w:sz="4" w:space="0" w:color="auto"/>
              <w:right w:val="single" w:sz="8" w:space="0" w:color="auto"/>
            </w:tcBorders>
            <w:shd w:val="clear" w:color="auto" w:fill="5B9BD5" w:themeFill="accent1"/>
            <w:vAlign w:val="center"/>
          </w:tcPr>
          <w:p w14:paraId="3067EA60" w14:textId="77777777" w:rsidR="00E31EAA" w:rsidRPr="00E31EAA" w:rsidRDefault="00E31EAA" w:rsidP="00E31EAA">
            <w:pPr>
              <w:spacing w:after="0" w:line="240" w:lineRule="auto"/>
              <w:jc w:val="center"/>
              <w:rPr>
                <w:rFonts w:ascii="Calibri" w:eastAsia="Calibri" w:hAnsi="Calibri" w:cs="Arial"/>
                <w:b/>
              </w:rPr>
            </w:pPr>
          </w:p>
        </w:tc>
        <w:tc>
          <w:tcPr>
            <w:tcW w:w="992" w:type="dxa"/>
            <w:vMerge/>
            <w:tcBorders>
              <w:left w:val="single" w:sz="8" w:space="0" w:color="auto"/>
              <w:right w:val="single" w:sz="4" w:space="0" w:color="auto"/>
            </w:tcBorders>
            <w:shd w:val="clear" w:color="auto" w:fill="5B9BD5" w:themeFill="accent1"/>
            <w:vAlign w:val="center"/>
          </w:tcPr>
          <w:p w14:paraId="1D9735CD" w14:textId="77777777" w:rsidR="00E31EAA" w:rsidRPr="00E31EAA" w:rsidRDefault="00E31EAA" w:rsidP="00E31EAA">
            <w:pPr>
              <w:spacing w:after="0" w:line="240" w:lineRule="auto"/>
              <w:jc w:val="center"/>
              <w:rPr>
                <w:rFonts w:ascii="Calibri" w:eastAsia="Calibri" w:hAnsi="Calibri" w:cs="Arial"/>
                <w:b/>
              </w:rPr>
            </w:pPr>
          </w:p>
        </w:tc>
        <w:tc>
          <w:tcPr>
            <w:tcW w:w="3501" w:type="dxa"/>
            <w:gridSpan w:val="3"/>
            <w:tcBorders>
              <w:top w:val="single" w:sz="4" w:space="0" w:color="auto"/>
              <w:left w:val="single" w:sz="8" w:space="0" w:color="auto"/>
              <w:bottom w:val="single" w:sz="4" w:space="0" w:color="auto"/>
              <w:right w:val="single" w:sz="8" w:space="0" w:color="auto"/>
            </w:tcBorders>
            <w:shd w:val="clear" w:color="auto" w:fill="9CC2E5"/>
            <w:vAlign w:val="center"/>
            <w:hideMark/>
          </w:tcPr>
          <w:p w14:paraId="4CF7B38B" w14:textId="77777777" w:rsidR="00E31EAA" w:rsidRPr="00E31EAA" w:rsidRDefault="00E31EAA" w:rsidP="00E31EAA">
            <w:pPr>
              <w:spacing w:after="0" w:line="240" w:lineRule="auto"/>
              <w:jc w:val="center"/>
              <w:rPr>
                <w:rFonts w:ascii="Calibri" w:eastAsia="Calibri" w:hAnsi="Calibri" w:cs="Arial"/>
                <w:sz w:val="20"/>
                <w:szCs w:val="20"/>
              </w:rPr>
            </w:pPr>
            <w:r w:rsidRPr="00E31EAA">
              <w:rPr>
                <w:rFonts w:ascii="Calibri" w:eastAsia="Calibri" w:hAnsi="Calibri" w:cs="Arial"/>
                <w:b/>
              </w:rPr>
              <w:t>dane bazowe /docelowe</w:t>
            </w:r>
            <w:r w:rsidRPr="00E31EAA">
              <w:rPr>
                <w:rFonts w:ascii="Calibri" w:eastAsia="Calibri" w:hAnsi="Calibri" w:cs="Arial"/>
              </w:rPr>
              <w:t xml:space="preserve"> – </w:t>
            </w:r>
            <w:r w:rsidRPr="00E31EAA">
              <w:rPr>
                <w:rFonts w:ascii="Calibri" w:eastAsia="Calibri" w:hAnsi="Calibri" w:cs="Arial"/>
                <w:sz w:val="20"/>
                <w:szCs w:val="20"/>
              </w:rPr>
              <w:t xml:space="preserve">dane w </w:t>
            </w:r>
            <w:r w:rsidRPr="00E31EAA">
              <w:rPr>
                <w:rFonts w:ascii="Calibri" w:eastAsia="Calibri" w:hAnsi="Calibri" w:cs="Arial"/>
                <w:b/>
                <w:sz w:val="20"/>
                <w:szCs w:val="20"/>
              </w:rPr>
              <w:t>%</w:t>
            </w:r>
            <w:r w:rsidRPr="00E31EAA">
              <w:rPr>
                <w:rFonts w:ascii="Calibri" w:eastAsia="Calibri" w:hAnsi="Calibri" w:cs="Arial"/>
                <w:sz w:val="20"/>
                <w:szCs w:val="20"/>
              </w:rPr>
              <w:t xml:space="preserve">  na podstawie ankiet oraz wpływ np. na </w:t>
            </w:r>
          </w:p>
          <w:p w14:paraId="55AFAC91" w14:textId="1A2FD7EA" w:rsidR="00E31EAA" w:rsidRPr="00E31EAA" w:rsidRDefault="002D7555" w:rsidP="00E31EAA">
            <w:pPr>
              <w:spacing w:after="0" w:line="240" w:lineRule="auto"/>
              <w:jc w:val="center"/>
              <w:rPr>
                <w:rFonts w:ascii="Calibri" w:eastAsia="Calibri" w:hAnsi="Calibri" w:cs="Arial"/>
                <w:b/>
              </w:rPr>
            </w:pPr>
            <w:r>
              <w:rPr>
                <w:rFonts w:ascii="Calibri" w:eastAsia="Calibri" w:hAnsi="Calibri" w:cs="Arial"/>
                <w:sz w:val="20"/>
                <w:szCs w:val="20"/>
              </w:rPr>
              <w:t>stan / poczucie bezpieczeństwa</w:t>
            </w:r>
          </w:p>
        </w:tc>
      </w:tr>
      <w:tr w:rsidR="00E31EAA" w:rsidRPr="00E31EAA" w14:paraId="3DA4B33D" w14:textId="77777777" w:rsidTr="009E68B2">
        <w:trPr>
          <w:gridAfter w:val="2"/>
          <w:wAfter w:w="23" w:type="dxa"/>
          <w:trHeight w:val="1252"/>
          <w:jc w:val="center"/>
        </w:trPr>
        <w:tc>
          <w:tcPr>
            <w:tcW w:w="524" w:type="dxa"/>
            <w:tcBorders>
              <w:left w:val="single" w:sz="8" w:space="0" w:color="auto"/>
              <w:right w:val="single" w:sz="8" w:space="0" w:color="auto"/>
            </w:tcBorders>
            <w:shd w:val="clear" w:color="auto" w:fill="FFFFFF"/>
          </w:tcPr>
          <w:p w14:paraId="68A60630"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1.</w:t>
            </w:r>
          </w:p>
        </w:tc>
        <w:tc>
          <w:tcPr>
            <w:tcW w:w="1361" w:type="dxa"/>
            <w:tcBorders>
              <w:left w:val="single" w:sz="8" w:space="0" w:color="auto"/>
              <w:right w:val="single" w:sz="4" w:space="0" w:color="auto"/>
            </w:tcBorders>
            <w:shd w:val="clear" w:color="auto" w:fill="FFFFFF"/>
          </w:tcPr>
          <w:p w14:paraId="44484E8E"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Powiat Braniewski</w:t>
            </w:r>
          </w:p>
        </w:tc>
        <w:tc>
          <w:tcPr>
            <w:tcW w:w="2041" w:type="dxa"/>
            <w:tcBorders>
              <w:left w:val="single" w:sz="4" w:space="0" w:color="auto"/>
              <w:right w:val="single" w:sz="8" w:space="0" w:color="auto"/>
            </w:tcBorders>
            <w:shd w:val="clear" w:color="auto" w:fill="FFFFFF"/>
          </w:tcPr>
          <w:p w14:paraId="24FA85BD" w14:textId="568EBDD0" w:rsidR="00E31EAA" w:rsidRPr="00534DC7" w:rsidRDefault="00E31EAA" w:rsidP="00534DC7">
            <w:pPr>
              <w:tabs>
                <w:tab w:val="left" w:pos="118"/>
              </w:tabs>
              <w:spacing w:after="120" w:line="240" w:lineRule="exact"/>
              <w:rPr>
                <w:rFonts w:cs="Calibri"/>
                <w:bCs/>
                <w:spacing w:val="-2"/>
                <w:sz w:val="20"/>
                <w:szCs w:val="20"/>
              </w:rPr>
            </w:pPr>
            <w:r w:rsidRPr="00534DC7">
              <w:rPr>
                <w:rFonts w:cs="Calibri"/>
                <w:bCs/>
                <w:spacing w:val="-2"/>
                <w:sz w:val="20"/>
                <w:szCs w:val="20"/>
              </w:rPr>
              <w:t>Starostwo Powiatowe w Braniewie</w:t>
            </w:r>
            <w:r w:rsidR="00071889">
              <w:rPr>
                <w:rFonts w:cs="Calibri"/>
                <w:bCs/>
                <w:spacing w:val="-2"/>
                <w:sz w:val="20"/>
                <w:szCs w:val="20"/>
              </w:rPr>
              <w:t>;</w:t>
            </w:r>
          </w:p>
          <w:p w14:paraId="39E96992" w14:textId="3D14AEC7" w:rsidR="00E31EAA" w:rsidRPr="00534DC7" w:rsidRDefault="00E31EAA" w:rsidP="00534DC7">
            <w:pPr>
              <w:tabs>
                <w:tab w:val="left" w:pos="118"/>
              </w:tabs>
              <w:spacing w:after="120" w:line="240" w:lineRule="exact"/>
              <w:rPr>
                <w:rFonts w:cs="Calibri"/>
                <w:bCs/>
                <w:spacing w:val="-2"/>
                <w:sz w:val="20"/>
                <w:szCs w:val="20"/>
              </w:rPr>
            </w:pPr>
            <w:r w:rsidRPr="00534DC7">
              <w:rPr>
                <w:rFonts w:cs="Calibri"/>
                <w:bCs/>
                <w:spacing w:val="-2"/>
                <w:sz w:val="20"/>
                <w:szCs w:val="20"/>
              </w:rPr>
              <w:t xml:space="preserve">Urząd Miasta </w:t>
            </w:r>
            <w:r w:rsidRPr="00534DC7">
              <w:rPr>
                <w:rFonts w:cs="Calibri"/>
                <w:bCs/>
                <w:spacing w:val="-2"/>
                <w:sz w:val="20"/>
                <w:szCs w:val="20"/>
              </w:rPr>
              <w:br/>
              <w:t>w Braniewie</w:t>
            </w:r>
            <w:r w:rsidR="00071889">
              <w:rPr>
                <w:rFonts w:cs="Calibri"/>
                <w:bCs/>
                <w:spacing w:val="-2"/>
                <w:sz w:val="20"/>
                <w:szCs w:val="20"/>
              </w:rPr>
              <w:t>;</w:t>
            </w:r>
          </w:p>
          <w:p w14:paraId="4A83CB92" w14:textId="5D81D671" w:rsidR="00E31EAA" w:rsidRPr="00534DC7" w:rsidRDefault="00E31EAA" w:rsidP="00534DC7">
            <w:pPr>
              <w:tabs>
                <w:tab w:val="left" w:pos="118"/>
              </w:tabs>
              <w:spacing w:after="120" w:line="240" w:lineRule="exact"/>
              <w:rPr>
                <w:rFonts w:cs="Calibri"/>
                <w:bCs/>
                <w:spacing w:val="-2"/>
                <w:sz w:val="20"/>
                <w:szCs w:val="20"/>
              </w:rPr>
            </w:pPr>
            <w:r w:rsidRPr="00534DC7">
              <w:rPr>
                <w:rFonts w:cs="Calibri"/>
                <w:bCs/>
                <w:spacing w:val="-2"/>
                <w:sz w:val="20"/>
                <w:szCs w:val="20"/>
              </w:rPr>
              <w:t>Komenda Powiatowa Policji w Braniewie</w:t>
            </w:r>
            <w:r w:rsidR="00071889">
              <w:rPr>
                <w:rFonts w:cs="Calibri"/>
                <w:bCs/>
                <w:spacing w:val="-2"/>
                <w:sz w:val="20"/>
                <w:szCs w:val="20"/>
              </w:rPr>
              <w:t>;</w:t>
            </w:r>
          </w:p>
          <w:p w14:paraId="3D258F75" w14:textId="3241CCC2" w:rsidR="00E31EAA" w:rsidRPr="00534DC7" w:rsidRDefault="00071889" w:rsidP="00534DC7">
            <w:pPr>
              <w:tabs>
                <w:tab w:val="left" w:pos="118"/>
              </w:tabs>
              <w:spacing w:after="120" w:line="240" w:lineRule="exact"/>
              <w:rPr>
                <w:rFonts w:cs="Calibri"/>
                <w:bCs/>
                <w:spacing w:val="-2"/>
                <w:sz w:val="20"/>
                <w:szCs w:val="20"/>
              </w:rPr>
            </w:pPr>
            <w:r>
              <w:rPr>
                <w:rFonts w:cs="Calibri"/>
                <w:bCs/>
                <w:spacing w:val="-2"/>
                <w:sz w:val="20"/>
                <w:szCs w:val="20"/>
              </w:rPr>
              <w:t>s</w:t>
            </w:r>
            <w:r w:rsidR="00E31EAA" w:rsidRPr="00534DC7">
              <w:rPr>
                <w:rFonts w:cs="Calibri"/>
                <w:bCs/>
                <w:spacing w:val="-2"/>
                <w:sz w:val="20"/>
                <w:szCs w:val="20"/>
              </w:rPr>
              <w:t>zkoły podstawowe, przedszkola, szkoły średnie z terenu miasta Braniewa</w:t>
            </w:r>
            <w:r>
              <w:rPr>
                <w:rFonts w:cs="Calibri"/>
                <w:bCs/>
                <w:spacing w:val="-2"/>
                <w:sz w:val="20"/>
                <w:szCs w:val="20"/>
              </w:rPr>
              <w:t>;</w:t>
            </w:r>
          </w:p>
          <w:p w14:paraId="64FD592A" w14:textId="19E656A3" w:rsidR="00E31EAA" w:rsidRPr="00534DC7" w:rsidRDefault="00E31EAA" w:rsidP="00534DC7">
            <w:pPr>
              <w:tabs>
                <w:tab w:val="left" w:pos="118"/>
              </w:tabs>
              <w:spacing w:after="120" w:line="240" w:lineRule="exact"/>
              <w:rPr>
                <w:rFonts w:cs="Calibri"/>
                <w:bCs/>
                <w:spacing w:val="-2"/>
                <w:sz w:val="20"/>
                <w:szCs w:val="20"/>
              </w:rPr>
            </w:pPr>
            <w:r w:rsidRPr="00534DC7">
              <w:rPr>
                <w:rFonts w:cs="Calibri"/>
                <w:bCs/>
                <w:spacing w:val="-2"/>
                <w:sz w:val="20"/>
                <w:szCs w:val="20"/>
              </w:rPr>
              <w:t xml:space="preserve">Specjalny Ośrodek </w:t>
            </w:r>
            <w:r w:rsidRPr="00534DC7">
              <w:rPr>
                <w:rFonts w:cs="Calibri"/>
                <w:bCs/>
                <w:spacing w:val="-8"/>
                <w:sz w:val="20"/>
                <w:szCs w:val="20"/>
              </w:rPr>
              <w:t>Szkolno-Wychowawczy</w:t>
            </w:r>
            <w:r w:rsidRPr="00534DC7">
              <w:rPr>
                <w:rFonts w:cs="Calibri"/>
                <w:bCs/>
                <w:spacing w:val="-2"/>
                <w:sz w:val="20"/>
                <w:szCs w:val="20"/>
              </w:rPr>
              <w:t xml:space="preserve"> </w:t>
            </w:r>
            <w:r w:rsidRPr="00534DC7">
              <w:rPr>
                <w:rFonts w:cs="Calibri"/>
                <w:bCs/>
                <w:spacing w:val="-2"/>
                <w:sz w:val="20"/>
                <w:szCs w:val="20"/>
              </w:rPr>
              <w:br/>
              <w:t>w Braniewie</w:t>
            </w:r>
            <w:r w:rsidR="00071889">
              <w:rPr>
                <w:rFonts w:cs="Calibri"/>
                <w:bCs/>
                <w:spacing w:val="-2"/>
                <w:sz w:val="20"/>
                <w:szCs w:val="20"/>
              </w:rPr>
              <w:t>;</w:t>
            </w:r>
            <w:r w:rsidRPr="00534DC7">
              <w:rPr>
                <w:rFonts w:cs="Calibri"/>
                <w:bCs/>
                <w:spacing w:val="-2"/>
                <w:sz w:val="20"/>
                <w:szCs w:val="20"/>
              </w:rPr>
              <w:t xml:space="preserve"> </w:t>
            </w:r>
          </w:p>
          <w:p w14:paraId="66527C0B" w14:textId="34965CE5" w:rsidR="00E31EAA" w:rsidRPr="00534DC7" w:rsidRDefault="00E31EAA" w:rsidP="00534DC7">
            <w:pPr>
              <w:tabs>
                <w:tab w:val="left" w:pos="118"/>
              </w:tabs>
              <w:spacing w:after="120" w:line="240" w:lineRule="exact"/>
              <w:rPr>
                <w:rFonts w:cs="Calibri"/>
                <w:b/>
                <w:sz w:val="20"/>
                <w:szCs w:val="20"/>
              </w:rPr>
            </w:pPr>
            <w:r w:rsidRPr="00534DC7">
              <w:rPr>
                <w:rFonts w:cs="Calibri"/>
                <w:bCs/>
                <w:spacing w:val="-2"/>
                <w:sz w:val="20"/>
                <w:szCs w:val="20"/>
              </w:rPr>
              <w:t>Uniwersytet III Wieku</w:t>
            </w:r>
            <w:r w:rsidR="00071889">
              <w:rPr>
                <w:rFonts w:cs="Calibri"/>
                <w:bCs/>
                <w:spacing w:val="-2"/>
                <w:sz w:val="20"/>
                <w:szCs w:val="20"/>
              </w:rPr>
              <w:t>;</w:t>
            </w:r>
          </w:p>
          <w:p w14:paraId="056D9F65" w14:textId="2158EC38" w:rsidR="00E31EAA" w:rsidRPr="00534DC7" w:rsidRDefault="00071889" w:rsidP="00534DC7">
            <w:pPr>
              <w:tabs>
                <w:tab w:val="left" w:pos="118"/>
              </w:tabs>
              <w:spacing w:after="120" w:line="240" w:lineRule="exact"/>
              <w:rPr>
                <w:rFonts w:cs="Calibri"/>
                <w:b/>
                <w:sz w:val="20"/>
                <w:szCs w:val="20"/>
              </w:rPr>
            </w:pPr>
            <w:r>
              <w:rPr>
                <w:rFonts w:cs="Calibri"/>
                <w:bCs/>
                <w:spacing w:val="-2"/>
                <w:sz w:val="20"/>
                <w:szCs w:val="20"/>
              </w:rPr>
              <w:t>l</w:t>
            </w:r>
            <w:r w:rsidR="00E31EAA" w:rsidRPr="00534DC7">
              <w:rPr>
                <w:rFonts w:cs="Calibri"/>
                <w:bCs/>
                <w:spacing w:val="-2"/>
                <w:sz w:val="20"/>
                <w:szCs w:val="20"/>
              </w:rPr>
              <w:t>okalne media</w:t>
            </w:r>
            <w:r>
              <w:rPr>
                <w:rFonts w:cs="Calibri"/>
                <w:bCs/>
                <w:spacing w:val="-2"/>
                <w:sz w:val="20"/>
                <w:szCs w:val="20"/>
              </w:rPr>
              <w:t>.</w:t>
            </w:r>
          </w:p>
        </w:tc>
        <w:tc>
          <w:tcPr>
            <w:tcW w:w="1953" w:type="dxa"/>
            <w:tcBorders>
              <w:left w:val="single" w:sz="8" w:space="0" w:color="auto"/>
              <w:right w:val="single" w:sz="8" w:space="0" w:color="auto"/>
            </w:tcBorders>
            <w:shd w:val="clear" w:color="auto" w:fill="FFFFFF"/>
          </w:tcPr>
          <w:p w14:paraId="5988A0A9" w14:textId="6B6AED98" w:rsidR="00E31EAA" w:rsidRPr="00E31EAA" w:rsidRDefault="00E31EAA" w:rsidP="00E31EAA">
            <w:pPr>
              <w:spacing w:before="120" w:after="0" w:line="240" w:lineRule="auto"/>
              <w:rPr>
                <w:rFonts w:ascii="Calibri" w:eastAsia="Calibri" w:hAnsi="Calibri" w:cs="Calibri"/>
                <w:b/>
                <w:sz w:val="20"/>
                <w:szCs w:val="20"/>
              </w:rPr>
            </w:pPr>
            <w:r w:rsidRPr="00E31EAA">
              <w:rPr>
                <w:rFonts w:ascii="Calibri" w:eastAsia="Calibri" w:hAnsi="Calibri" w:cs="Calibri"/>
                <w:sz w:val="20"/>
                <w:szCs w:val="20"/>
              </w:rPr>
              <w:t xml:space="preserve">Bezpieczeństwo </w:t>
            </w:r>
            <w:r w:rsidRPr="00E31EAA">
              <w:rPr>
                <w:rFonts w:ascii="Calibri" w:eastAsia="Calibri" w:hAnsi="Calibri" w:cs="Calibri"/>
                <w:spacing w:val="-4"/>
                <w:sz w:val="20"/>
                <w:szCs w:val="20"/>
              </w:rPr>
              <w:t>pieszych w ruchu</w:t>
            </w:r>
            <w:r w:rsidRPr="00E31EAA">
              <w:rPr>
                <w:rFonts w:ascii="Calibri" w:eastAsia="Calibri" w:hAnsi="Calibri" w:cs="Calibri"/>
                <w:sz w:val="20"/>
                <w:szCs w:val="20"/>
              </w:rPr>
              <w:t xml:space="preserve"> drogowym /  </w:t>
            </w:r>
            <w:r w:rsidRPr="00F8193B">
              <w:rPr>
                <w:rFonts w:ascii="Calibri" w:eastAsia="Calibri" w:hAnsi="Calibri" w:cs="Calibri"/>
                <w:bCs/>
                <w:sz w:val="20"/>
                <w:szCs w:val="20"/>
              </w:rPr>
              <w:t>‘</w:t>
            </w:r>
            <w:r w:rsidRPr="00534DC7">
              <w:rPr>
                <w:rFonts w:ascii="Calibri" w:eastAsia="Calibri" w:hAnsi="Calibri" w:cs="Calibri"/>
                <w:sz w:val="20"/>
                <w:szCs w:val="20"/>
              </w:rPr>
              <w:t>’Patrz na mnie’’ – poprawa bezpieczeństwa pieszych w ruchu drogowym na terenie miasta Braniewa</w:t>
            </w:r>
          </w:p>
        </w:tc>
        <w:tc>
          <w:tcPr>
            <w:tcW w:w="3260" w:type="dxa"/>
            <w:tcBorders>
              <w:left w:val="single" w:sz="8" w:space="0" w:color="auto"/>
              <w:right w:val="single" w:sz="4" w:space="0" w:color="auto"/>
            </w:tcBorders>
            <w:shd w:val="clear" w:color="auto" w:fill="FFFFFF"/>
          </w:tcPr>
          <w:p w14:paraId="69884B5C" w14:textId="431439BF" w:rsidR="00E31EAA" w:rsidRPr="00E31EAA" w:rsidRDefault="00E31EAA" w:rsidP="00E31EAA">
            <w:pPr>
              <w:spacing w:before="120" w:after="120" w:line="240" w:lineRule="exact"/>
              <w:rPr>
                <w:rFonts w:ascii="Calibri" w:eastAsia="Calibri" w:hAnsi="Calibri" w:cs="Calibri"/>
                <w:b/>
                <w:sz w:val="20"/>
                <w:szCs w:val="20"/>
              </w:rPr>
            </w:pPr>
            <w:r w:rsidRPr="00E31EAA">
              <w:rPr>
                <w:rFonts w:ascii="Calibri" w:eastAsia="Calibri" w:hAnsi="Calibri" w:cs="Calibri"/>
                <w:color w:val="000000"/>
                <w:sz w:val="20"/>
                <w:szCs w:val="20"/>
              </w:rPr>
              <w:t xml:space="preserve">Projekt miał na celu edukowanie pieszych w kwestii ich bezpieczeństwa na drodze, jak również kierowców pod kątem właściwych zachowań względem wspomnianej grupy uczestników ruchu drogowego. </w:t>
            </w:r>
            <w:r w:rsidRPr="00E31EAA">
              <w:rPr>
                <w:rFonts w:ascii="Calibri" w:eastAsia="Calibri" w:hAnsi="Calibri" w:cs="Calibri"/>
                <w:color w:val="000000"/>
                <w:sz w:val="20"/>
                <w:szCs w:val="20"/>
              </w:rPr>
              <w:br/>
              <w:t xml:space="preserve">W ramach projektu: zrealizowano 90 spotkań teoretycznych, 40 zajęć praktycznych na pasach, stworzono 3 edukacyjne spoty, zakupiono ponad </w:t>
            </w:r>
            <w:r w:rsidRPr="00E31EAA">
              <w:rPr>
                <w:rFonts w:ascii="Calibri" w:eastAsia="Calibri" w:hAnsi="Calibri" w:cs="Calibri"/>
                <w:color w:val="000000"/>
                <w:sz w:val="20"/>
                <w:szCs w:val="20"/>
              </w:rPr>
              <w:br/>
              <w:t>4 tys. elementów odblaskowych, przeprowadzono trzy konkursy skierowane do dzieci, młodzieży oraz seniorów, a przede wszystkich ograniczono liczbę niebezpiecznych zdarzeń z udziałem pieszych.</w:t>
            </w:r>
          </w:p>
        </w:tc>
        <w:tc>
          <w:tcPr>
            <w:tcW w:w="993" w:type="dxa"/>
            <w:tcBorders>
              <w:left w:val="single" w:sz="4" w:space="0" w:color="auto"/>
              <w:right w:val="single" w:sz="8" w:space="0" w:color="auto"/>
            </w:tcBorders>
            <w:shd w:val="clear" w:color="auto" w:fill="FFFFFF"/>
          </w:tcPr>
          <w:p w14:paraId="2CBFEBB4" w14:textId="6C2F4F9E" w:rsidR="00E31EAA" w:rsidRPr="00607083" w:rsidRDefault="006C1390" w:rsidP="00E31EAA">
            <w:pPr>
              <w:spacing w:after="0" w:line="240" w:lineRule="auto"/>
              <w:rPr>
                <w:rFonts w:ascii="Calibri" w:eastAsia="Calibri" w:hAnsi="Calibri" w:cs="Calibri"/>
                <w:b/>
                <w:bCs/>
                <w:sz w:val="20"/>
                <w:szCs w:val="20"/>
              </w:rPr>
            </w:pPr>
            <w:r>
              <w:rPr>
                <w:rFonts w:ascii="Calibri" w:eastAsia="Calibri" w:hAnsi="Calibri" w:cs="Calibri"/>
                <w:b/>
                <w:bCs/>
                <w:sz w:val="20"/>
                <w:szCs w:val="20"/>
              </w:rPr>
              <w:t>4</w:t>
            </w:r>
            <w:r w:rsidR="00E31EAA" w:rsidRPr="00607083">
              <w:rPr>
                <w:rFonts w:ascii="Calibri" w:eastAsia="Calibri" w:hAnsi="Calibri" w:cs="Calibri"/>
                <w:b/>
                <w:bCs/>
                <w:sz w:val="20"/>
                <w:szCs w:val="20"/>
              </w:rPr>
              <w:t>0 000</w:t>
            </w:r>
          </w:p>
        </w:tc>
        <w:tc>
          <w:tcPr>
            <w:tcW w:w="992" w:type="dxa"/>
            <w:tcBorders>
              <w:left w:val="single" w:sz="8" w:space="0" w:color="auto"/>
              <w:right w:val="single" w:sz="4" w:space="0" w:color="auto"/>
            </w:tcBorders>
            <w:shd w:val="clear" w:color="auto" w:fill="FFFFFF"/>
          </w:tcPr>
          <w:p w14:paraId="59C225B7" w14:textId="361602DE" w:rsidR="00E31EAA" w:rsidRPr="00607083" w:rsidRDefault="006C1390" w:rsidP="00E31EAA">
            <w:pPr>
              <w:spacing w:after="0" w:line="240" w:lineRule="auto"/>
              <w:rPr>
                <w:rFonts w:ascii="Calibri" w:eastAsia="Calibri" w:hAnsi="Calibri" w:cs="Calibri"/>
                <w:b/>
                <w:bCs/>
                <w:sz w:val="20"/>
                <w:szCs w:val="20"/>
              </w:rPr>
            </w:pPr>
            <w:r>
              <w:rPr>
                <w:rFonts w:ascii="Calibri" w:eastAsia="Calibri" w:hAnsi="Calibri" w:cs="Calibri"/>
                <w:b/>
                <w:bCs/>
                <w:sz w:val="20"/>
                <w:szCs w:val="20"/>
              </w:rPr>
              <w:t>3</w:t>
            </w:r>
            <w:r w:rsidR="00E31EAA" w:rsidRPr="00607083">
              <w:rPr>
                <w:rFonts w:ascii="Calibri" w:eastAsia="Calibri" w:hAnsi="Calibri" w:cs="Calibri"/>
                <w:b/>
                <w:bCs/>
                <w:sz w:val="20"/>
                <w:szCs w:val="20"/>
              </w:rPr>
              <w:t>9 600,64</w:t>
            </w:r>
          </w:p>
        </w:tc>
        <w:tc>
          <w:tcPr>
            <w:tcW w:w="3478" w:type="dxa"/>
            <w:tcBorders>
              <w:top w:val="single" w:sz="4" w:space="0" w:color="auto"/>
              <w:left w:val="single" w:sz="8" w:space="0" w:color="auto"/>
              <w:bottom w:val="single" w:sz="4" w:space="0" w:color="auto"/>
              <w:right w:val="single" w:sz="8" w:space="0" w:color="auto"/>
            </w:tcBorders>
            <w:shd w:val="clear" w:color="auto" w:fill="FFFFFF"/>
            <w:vAlign w:val="center"/>
          </w:tcPr>
          <w:p w14:paraId="082DC8B5" w14:textId="77777777" w:rsidR="00E31EAA" w:rsidRPr="009E68B2" w:rsidRDefault="00E31EAA" w:rsidP="00E31EAA">
            <w:pPr>
              <w:spacing w:before="120" w:after="0" w:line="240" w:lineRule="exact"/>
              <w:rPr>
                <w:rFonts w:ascii="Calibri" w:eastAsia="Calibri" w:hAnsi="Calibri" w:cs="Calibri"/>
                <w:b/>
                <w:sz w:val="20"/>
                <w:szCs w:val="20"/>
              </w:rPr>
            </w:pPr>
            <w:r w:rsidRPr="009E68B2">
              <w:rPr>
                <w:rFonts w:ascii="Calibri" w:eastAsia="Calibri" w:hAnsi="Calibri" w:cs="Calibri"/>
                <w:b/>
                <w:sz w:val="20"/>
                <w:szCs w:val="20"/>
              </w:rPr>
              <w:t>Wskaźnik nr 2 – wzrost o 12,08%</w:t>
            </w:r>
          </w:p>
          <w:p w14:paraId="5F797875" w14:textId="77777777" w:rsidR="00E31EAA" w:rsidRPr="009E68B2" w:rsidRDefault="00E31EAA" w:rsidP="00E31EAA">
            <w:pPr>
              <w:spacing w:after="0" w:line="240" w:lineRule="exact"/>
              <w:rPr>
                <w:rFonts w:ascii="Calibri" w:eastAsia="Calibri" w:hAnsi="Calibri" w:cs="Calibri"/>
                <w:b/>
                <w:sz w:val="20"/>
                <w:szCs w:val="20"/>
              </w:rPr>
            </w:pPr>
            <w:r w:rsidRPr="009E68B2">
              <w:rPr>
                <w:rFonts w:ascii="Calibri" w:eastAsia="Calibri" w:hAnsi="Calibri" w:cs="Calibri"/>
                <w:b/>
                <w:sz w:val="20"/>
                <w:szCs w:val="20"/>
              </w:rPr>
              <w:t>Wskaźnik nr 1 – wzrost o 5,49 %</w:t>
            </w:r>
          </w:p>
          <w:p w14:paraId="520EFCE4" w14:textId="77777777" w:rsidR="00E31EAA" w:rsidRPr="009E68B2" w:rsidRDefault="00E31EAA" w:rsidP="00E31EAA">
            <w:pPr>
              <w:spacing w:after="0" w:line="240" w:lineRule="exact"/>
              <w:rPr>
                <w:rFonts w:ascii="Calibri" w:eastAsia="Calibri" w:hAnsi="Calibri" w:cs="Calibri"/>
                <w:b/>
                <w:sz w:val="20"/>
                <w:szCs w:val="20"/>
              </w:rPr>
            </w:pPr>
            <w:r w:rsidRPr="009E68B2">
              <w:rPr>
                <w:rFonts w:ascii="Calibri" w:eastAsia="Calibri" w:hAnsi="Calibri" w:cs="Calibri"/>
                <w:b/>
                <w:sz w:val="20"/>
                <w:szCs w:val="20"/>
              </w:rPr>
              <w:t>(na podstawie 100 ankiet)</w:t>
            </w:r>
          </w:p>
          <w:p w14:paraId="24088F3F" w14:textId="77777777" w:rsidR="00E31EAA" w:rsidRPr="00E31EAA" w:rsidRDefault="00E31EAA" w:rsidP="00E31EAA">
            <w:pPr>
              <w:spacing w:before="120" w:after="0" w:line="240" w:lineRule="exact"/>
              <w:rPr>
                <w:rFonts w:ascii="Calibri" w:eastAsia="Calibri" w:hAnsi="Calibri" w:cs="Calibri"/>
                <w:bCs/>
                <w:sz w:val="20"/>
                <w:szCs w:val="20"/>
              </w:rPr>
            </w:pPr>
            <w:r w:rsidRPr="00E31EAA">
              <w:rPr>
                <w:rFonts w:ascii="Calibri" w:eastAsia="Calibri" w:hAnsi="Calibri" w:cs="Calibri"/>
                <w:bCs/>
                <w:sz w:val="20"/>
                <w:szCs w:val="20"/>
              </w:rPr>
              <w:t xml:space="preserve">Ponadto na początku projektu przeprowadzono analizę zdarzeń drogowych z udziałem pieszych, którą powtórzono na zakończenie działań. Na podstawie analizy stwierdzono, że liczba niebezpiecznych zdarzeń zmalała o </w:t>
            </w:r>
            <w:r w:rsidRPr="00E31EAA">
              <w:rPr>
                <w:rFonts w:ascii="Calibri" w:eastAsia="Calibri" w:hAnsi="Calibri" w:cs="Calibri"/>
                <w:bCs/>
                <w:spacing w:val="-4"/>
                <w:sz w:val="20"/>
                <w:szCs w:val="20"/>
              </w:rPr>
              <w:t>40% w porównaniu do analogicznego</w:t>
            </w:r>
            <w:r w:rsidRPr="00E31EAA">
              <w:rPr>
                <w:rFonts w:ascii="Calibri" w:eastAsia="Calibri" w:hAnsi="Calibri" w:cs="Calibri"/>
                <w:bCs/>
                <w:sz w:val="20"/>
                <w:szCs w:val="20"/>
              </w:rPr>
              <w:t xml:space="preserve"> okresu roku poprzedniego. </w:t>
            </w:r>
          </w:p>
          <w:p w14:paraId="0AB78637" w14:textId="289ACA97" w:rsidR="00E31EAA" w:rsidRPr="00F50F0B" w:rsidRDefault="00E31EAA" w:rsidP="00F50F0B">
            <w:pPr>
              <w:spacing w:before="120" w:after="120" w:line="240" w:lineRule="exact"/>
              <w:rPr>
                <w:rFonts w:ascii="Calibri" w:eastAsia="Calibri" w:hAnsi="Calibri" w:cs="Calibri"/>
                <w:color w:val="000000"/>
                <w:sz w:val="20"/>
                <w:szCs w:val="20"/>
              </w:rPr>
            </w:pPr>
            <w:r w:rsidRPr="00E31EAA">
              <w:rPr>
                <w:rFonts w:ascii="Calibri" w:eastAsia="Calibri" w:hAnsi="Calibri" w:cs="Calibri"/>
                <w:bCs/>
                <w:sz w:val="20"/>
                <w:szCs w:val="20"/>
              </w:rPr>
              <w:t>W początkowej fazie projektu za pomocą własnych ankiet badano poczucie bezpieczeństwa pieszych na drodze, jak również znajomość obowiązujących przepisów. Ankiety powtórzono na zakończenie działań.</w:t>
            </w:r>
            <w:r w:rsidRPr="00E31EAA">
              <w:rPr>
                <w:rFonts w:ascii="Calibri" w:eastAsia="Calibri" w:hAnsi="Calibri" w:cs="Calibri"/>
                <w:b/>
                <w:sz w:val="20"/>
                <w:szCs w:val="20"/>
              </w:rPr>
              <w:t xml:space="preserve"> </w:t>
            </w:r>
            <w:r w:rsidRPr="00E31EAA">
              <w:rPr>
                <w:rFonts w:ascii="Calibri" w:eastAsia="Calibri" w:hAnsi="Calibri" w:cs="Calibri"/>
                <w:color w:val="000000"/>
                <w:sz w:val="20"/>
                <w:szCs w:val="20"/>
              </w:rPr>
              <w:t xml:space="preserve">W wyniku ankietyzacji stwierdzono, że 70% pytanych czuje się bezpiecznie (21,76% ,,zdecydowanie tak’’, 48,24% pytanych odpowiedziało ,,raczej tak’’). Taki wynik stanowi wzrost pozytywnych odpowiedzi o 10% w porównaniu z wynikiem uzyskanym w początkowej fazie projektu. Wzrosła także świadomość uczestników działań, w kwestii ich bezpiecznego poruszania się </w:t>
            </w:r>
            <w:r w:rsidRPr="00E31EAA">
              <w:rPr>
                <w:rFonts w:ascii="Calibri" w:eastAsia="Calibri" w:hAnsi="Calibri" w:cs="Calibri"/>
                <w:color w:val="000000"/>
                <w:sz w:val="20"/>
                <w:szCs w:val="20"/>
              </w:rPr>
              <w:lastRenderedPageBreak/>
              <w:t>w okolicy i przejściu d</w:t>
            </w:r>
            <w:r w:rsidR="007773D5">
              <w:rPr>
                <w:rFonts w:ascii="Calibri" w:eastAsia="Calibri" w:hAnsi="Calibri" w:cs="Calibri"/>
                <w:color w:val="000000"/>
                <w:sz w:val="20"/>
                <w:szCs w:val="20"/>
              </w:rPr>
              <w:t>la pieszych – czego dowodem był</w:t>
            </w:r>
            <w:r w:rsidRPr="00E31EAA">
              <w:rPr>
                <w:rFonts w:ascii="Calibri" w:eastAsia="Calibri" w:hAnsi="Calibri" w:cs="Calibri"/>
                <w:color w:val="000000"/>
                <w:sz w:val="20"/>
                <w:szCs w:val="20"/>
              </w:rPr>
              <w:t xml:space="preserve"> ponad 9% wzrost dobrej znajomości przepisów obowiązujących daną kategorię niechronionych uczestników ruchu drogowego. Dwukrotnie zmalała także liczba osób, </w:t>
            </w:r>
            <w:r w:rsidRPr="007A2DD8">
              <w:rPr>
                <w:rFonts w:ascii="Calibri" w:eastAsia="Calibri" w:hAnsi="Calibri" w:cs="Calibri"/>
                <w:color w:val="000000"/>
                <w:sz w:val="20"/>
                <w:szCs w:val="20"/>
              </w:rPr>
              <w:t>któr</w:t>
            </w:r>
            <w:r w:rsidR="00C76E2B" w:rsidRPr="007A2DD8">
              <w:rPr>
                <w:rFonts w:ascii="Calibri" w:eastAsia="Calibri" w:hAnsi="Calibri" w:cs="Calibri"/>
                <w:color w:val="000000"/>
                <w:sz w:val="20"/>
                <w:szCs w:val="20"/>
              </w:rPr>
              <w:t>a</w:t>
            </w:r>
            <w:r w:rsidRPr="007A2DD8">
              <w:rPr>
                <w:rFonts w:ascii="Calibri" w:eastAsia="Calibri" w:hAnsi="Calibri" w:cs="Calibri"/>
                <w:color w:val="000000"/>
                <w:sz w:val="20"/>
                <w:szCs w:val="20"/>
              </w:rPr>
              <w:t xml:space="preserve"> nie zna</w:t>
            </w:r>
            <w:r w:rsidR="00C76E2B" w:rsidRPr="007A2DD8">
              <w:rPr>
                <w:rFonts w:ascii="Calibri" w:eastAsia="Calibri" w:hAnsi="Calibri" w:cs="Calibri"/>
                <w:color w:val="000000"/>
                <w:sz w:val="20"/>
                <w:szCs w:val="20"/>
              </w:rPr>
              <w:t>ła</w:t>
            </w:r>
            <w:r w:rsidRPr="00E31EAA">
              <w:rPr>
                <w:rFonts w:ascii="Calibri" w:eastAsia="Calibri" w:hAnsi="Calibri" w:cs="Calibri"/>
                <w:color w:val="000000"/>
                <w:sz w:val="20"/>
                <w:szCs w:val="20"/>
              </w:rPr>
              <w:t xml:space="preserve"> tych prawnych zagadnień. </w:t>
            </w:r>
          </w:p>
        </w:tc>
      </w:tr>
      <w:tr w:rsidR="00E31EAA" w:rsidRPr="00E31EAA" w14:paraId="01E959B1" w14:textId="77777777" w:rsidTr="009E68B2">
        <w:trPr>
          <w:gridAfter w:val="2"/>
          <w:wAfter w:w="23" w:type="dxa"/>
          <w:trHeight w:val="1252"/>
          <w:jc w:val="center"/>
        </w:trPr>
        <w:tc>
          <w:tcPr>
            <w:tcW w:w="524" w:type="dxa"/>
            <w:tcBorders>
              <w:left w:val="single" w:sz="8" w:space="0" w:color="auto"/>
              <w:right w:val="single" w:sz="8" w:space="0" w:color="auto"/>
            </w:tcBorders>
            <w:shd w:val="clear" w:color="auto" w:fill="FFFFFF"/>
          </w:tcPr>
          <w:p w14:paraId="727CFB08"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lastRenderedPageBreak/>
              <w:t>2.</w:t>
            </w:r>
          </w:p>
        </w:tc>
        <w:tc>
          <w:tcPr>
            <w:tcW w:w="1361" w:type="dxa"/>
            <w:tcBorders>
              <w:left w:val="single" w:sz="8" w:space="0" w:color="auto"/>
              <w:right w:val="single" w:sz="4" w:space="0" w:color="auto"/>
            </w:tcBorders>
            <w:shd w:val="clear" w:color="auto" w:fill="auto"/>
          </w:tcPr>
          <w:p w14:paraId="3FB753DF" w14:textId="77777777" w:rsidR="00E31EAA" w:rsidRPr="007E336D" w:rsidRDefault="00E31EAA" w:rsidP="00E31EAA">
            <w:pPr>
              <w:spacing w:after="0" w:line="240" w:lineRule="auto"/>
              <w:rPr>
                <w:rFonts w:ascii="Calibri" w:eastAsia="Calibri" w:hAnsi="Calibri" w:cs="Calibri"/>
                <w:b/>
                <w:sz w:val="20"/>
                <w:szCs w:val="20"/>
              </w:rPr>
            </w:pPr>
            <w:r w:rsidRPr="007E336D">
              <w:rPr>
                <w:rFonts w:ascii="Calibri" w:eastAsia="Calibri" w:hAnsi="Calibri" w:cs="Calibri"/>
                <w:b/>
                <w:sz w:val="20"/>
                <w:szCs w:val="20"/>
              </w:rPr>
              <w:t>Gmina Miasto Elbląg</w:t>
            </w:r>
          </w:p>
        </w:tc>
        <w:tc>
          <w:tcPr>
            <w:tcW w:w="2041" w:type="dxa"/>
            <w:tcBorders>
              <w:left w:val="single" w:sz="4" w:space="0" w:color="auto"/>
              <w:right w:val="single" w:sz="8" w:space="0" w:color="auto"/>
            </w:tcBorders>
            <w:shd w:val="clear" w:color="auto" w:fill="auto"/>
          </w:tcPr>
          <w:p w14:paraId="7719767D" w14:textId="72D97032" w:rsidR="00E31EAA" w:rsidRPr="00E31EAA" w:rsidRDefault="00E31EAA" w:rsidP="00607083">
            <w:pPr>
              <w:tabs>
                <w:tab w:val="left" w:pos="118"/>
              </w:tabs>
              <w:spacing w:after="0" w:line="240" w:lineRule="exact"/>
              <w:ind w:left="57"/>
              <w:contextualSpacing/>
              <w:rPr>
                <w:rFonts w:ascii="Calibri" w:eastAsia="Calibri" w:hAnsi="Calibri" w:cs="Calibri"/>
                <w:bCs/>
                <w:spacing w:val="-2"/>
                <w:sz w:val="20"/>
                <w:szCs w:val="20"/>
              </w:rPr>
            </w:pPr>
            <w:r w:rsidRPr="00E31EAA">
              <w:rPr>
                <w:rFonts w:ascii="Calibri" w:eastAsia="Calibri" w:hAnsi="Calibri" w:cs="Calibri"/>
                <w:sz w:val="20"/>
                <w:szCs w:val="20"/>
              </w:rPr>
              <w:t>Komenda Miejska Policji w Elblągu</w:t>
            </w:r>
            <w:r w:rsidR="00607083" w:rsidRPr="00607083">
              <w:rPr>
                <w:rFonts w:ascii="Calibri" w:eastAsia="Calibri" w:hAnsi="Calibri" w:cs="Calibri"/>
                <w:sz w:val="20"/>
                <w:szCs w:val="20"/>
              </w:rPr>
              <w:t>.</w:t>
            </w:r>
          </w:p>
        </w:tc>
        <w:tc>
          <w:tcPr>
            <w:tcW w:w="1953" w:type="dxa"/>
            <w:tcBorders>
              <w:left w:val="single" w:sz="8" w:space="0" w:color="auto"/>
              <w:right w:val="single" w:sz="8" w:space="0" w:color="auto"/>
            </w:tcBorders>
            <w:shd w:val="clear" w:color="auto" w:fill="auto"/>
          </w:tcPr>
          <w:p w14:paraId="26E38981" w14:textId="3F0AD91D" w:rsidR="00E31EAA" w:rsidRPr="00E31EAA" w:rsidRDefault="00E31EAA" w:rsidP="00F8193B">
            <w:pPr>
              <w:spacing w:after="0" w:line="240" w:lineRule="auto"/>
              <w:rPr>
                <w:rFonts w:ascii="Calibri" w:eastAsia="Calibri" w:hAnsi="Calibri" w:cs="Calibri"/>
                <w:sz w:val="20"/>
                <w:szCs w:val="20"/>
              </w:rPr>
            </w:pPr>
            <w:r w:rsidRPr="00E31EAA">
              <w:rPr>
                <w:rFonts w:ascii="Calibri" w:eastAsia="Calibri" w:hAnsi="Calibri" w:cs="Calibri"/>
                <w:sz w:val="20"/>
                <w:szCs w:val="20"/>
              </w:rPr>
              <w:t>Podniesienie bezpieczeństwa w obszarze dwóch przejść dla pieszych poprzez wyposażenie ich w inteligentny system identyfikujący pieszego</w:t>
            </w:r>
            <w:r w:rsidR="00F8193B">
              <w:rPr>
                <w:rFonts w:ascii="Calibri" w:eastAsia="Calibri" w:hAnsi="Calibri" w:cs="Calibri"/>
                <w:sz w:val="20"/>
                <w:szCs w:val="20"/>
              </w:rPr>
              <w:t xml:space="preserve"> /</w:t>
            </w:r>
            <w:r w:rsidRPr="00E31EAA">
              <w:rPr>
                <w:rFonts w:ascii="Calibri" w:eastAsia="Calibri" w:hAnsi="Calibri" w:cs="Calibri"/>
                <w:sz w:val="20"/>
                <w:szCs w:val="20"/>
              </w:rPr>
              <w:br/>
              <w:t xml:space="preserve">„Aktywne przejścia dla pieszych </w:t>
            </w:r>
          </w:p>
          <w:p w14:paraId="021EE984" w14:textId="77777777" w:rsidR="00E31EAA" w:rsidRPr="00E31EAA" w:rsidRDefault="00E31EAA" w:rsidP="00534DC7">
            <w:pPr>
              <w:spacing w:after="0" w:line="240" w:lineRule="auto"/>
              <w:rPr>
                <w:rFonts w:ascii="Calibri" w:eastAsia="Calibri" w:hAnsi="Calibri" w:cs="Calibri"/>
                <w:sz w:val="20"/>
                <w:szCs w:val="20"/>
              </w:rPr>
            </w:pPr>
            <w:r w:rsidRPr="00E31EAA">
              <w:rPr>
                <w:rFonts w:ascii="Calibri" w:eastAsia="Calibri" w:hAnsi="Calibri" w:cs="Calibri"/>
                <w:sz w:val="20"/>
                <w:szCs w:val="20"/>
              </w:rPr>
              <w:t>al. Grunwaldzka i al. Odrodzenia w Elblągu”</w:t>
            </w:r>
          </w:p>
        </w:tc>
        <w:tc>
          <w:tcPr>
            <w:tcW w:w="3260" w:type="dxa"/>
            <w:tcBorders>
              <w:left w:val="single" w:sz="8" w:space="0" w:color="auto"/>
              <w:right w:val="single" w:sz="4" w:space="0" w:color="auto"/>
            </w:tcBorders>
            <w:shd w:val="clear" w:color="auto" w:fill="auto"/>
          </w:tcPr>
          <w:p w14:paraId="76F123A6" w14:textId="2123B306"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Projekt polega</w:t>
            </w:r>
            <w:r w:rsidR="00F50F0B">
              <w:rPr>
                <w:rFonts w:ascii="Calibri" w:eastAsia="Calibri" w:hAnsi="Calibri" w:cs="Calibri"/>
                <w:bCs/>
                <w:sz w:val="20"/>
                <w:szCs w:val="20"/>
              </w:rPr>
              <w:t>ł</w:t>
            </w:r>
            <w:r w:rsidRPr="00E31EAA">
              <w:rPr>
                <w:rFonts w:ascii="Calibri" w:eastAsia="Calibri" w:hAnsi="Calibri" w:cs="Calibri"/>
                <w:bCs/>
                <w:sz w:val="20"/>
                <w:szCs w:val="20"/>
              </w:rPr>
              <w:t xml:space="preserve"> na poprawie bezpieczeństwa użytkowników przejść dla pieszych usytuowanych w lokalizacjach o dużej koncentracji ruchu pieszych. Wybrane do realizacji przejścia zna</w:t>
            </w:r>
            <w:r w:rsidR="00C76E2B">
              <w:rPr>
                <w:rFonts w:ascii="Calibri" w:eastAsia="Calibri" w:hAnsi="Calibri" w:cs="Calibri"/>
                <w:bCs/>
                <w:sz w:val="20"/>
                <w:szCs w:val="20"/>
              </w:rPr>
              <w:t>jdują się</w:t>
            </w:r>
            <w:r w:rsidRPr="00E31EAA">
              <w:rPr>
                <w:rFonts w:ascii="Calibri" w:eastAsia="Calibri" w:hAnsi="Calibri" w:cs="Calibri"/>
                <w:bCs/>
                <w:sz w:val="20"/>
                <w:szCs w:val="20"/>
              </w:rPr>
              <w:t xml:space="preserve"> w bezpośrednim sąsiedztwie placówek oświatowych, zaś w odległości do 500 m położne są liczne je</w:t>
            </w:r>
            <w:r w:rsidR="00C76E2B">
              <w:rPr>
                <w:rFonts w:ascii="Calibri" w:eastAsia="Calibri" w:hAnsi="Calibri" w:cs="Calibri"/>
                <w:bCs/>
                <w:sz w:val="20"/>
                <w:szCs w:val="20"/>
              </w:rPr>
              <w:t>dnostki użyteczności publicznej</w:t>
            </w:r>
            <w:r w:rsidRPr="00E31EAA">
              <w:rPr>
                <w:rFonts w:ascii="Calibri" w:eastAsia="Calibri" w:hAnsi="Calibri" w:cs="Calibri"/>
                <w:bCs/>
                <w:sz w:val="20"/>
                <w:szCs w:val="20"/>
              </w:rPr>
              <w:t xml:space="preserve"> (głównie edukacyjne i medyczne).</w:t>
            </w:r>
          </w:p>
          <w:p w14:paraId="1BF18814"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 xml:space="preserve">W projekcie zastosowano inteligentny system aktywnego przejścia, który znacznie poprawił bezpieczeństwo pieszych. Aktywne przejścia dla pieszych identyfikują przechodnia znajdującego się w strefie przejścia, aktywując do świecenia najezdniowe punktowe elementy odblaskowe oraz lampy ostrzegawcze LED. </w:t>
            </w:r>
          </w:p>
          <w:p w14:paraId="1BFE198C" w14:textId="77777777" w:rsidR="00E31EAA" w:rsidRPr="00E31EAA" w:rsidRDefault="00E31EAA" w:rsidP="00E31EAA">
            <w:pPr>
              <w:spacing w:before="120" w:after="120" w:line="240" w:lineRule="exact"/>
              <w:rPr>
                <w:rFonts w:ascii="Calibri" w:eastAsia="Calibri" w:hAnsi="Calibri" w:cs="Calibri"/>
                <w:color w:val="333333"/>
                <w:sz w:val="20"/>
                <w:szCs w:val="20"/>
              </w:rPr>
            </w:pPr>
            <w:r w:rsidRPr="00E31EAA">
              <w:rPr>
                <w:rFonts w:ascii="Calibri" w:eastAsia="Calibri" w:hAnsi="Calibri" w:cs="Calibri"/>
                <w:bCs/>
                <w:color w:val="000000"/>
                <w:sz w:val="20"/>
                <w:szCs w:val="20"/>
              </w:rPr>
              <w:t xml:space="preserve">Sygnał ostrzegawczy emitowany jest, gdy pieszy zbliża się do strefy przejścia i dopóki pozostaje na przejściu. Dzięki temu rozwiązaniu kierowca zwraca większą uwagę na przechodnia, gdyż sygnały świetlne informują o faktycznym ruchu pieszych, a nie są cały czas włączone, </w:t>
            </w:r>
            <w:r w:rsidRPr="00E31EAA">
              <w:rPr>
                <w:rFonts w:ascii="Calibri" w:eastAsia="Calibri" w:hAnsi="Calibri" w:cs="Calibri"/>
                <w:bCs/>
                <w:color w:val="000000"/>
                <w:sz w:val="20"/>
                <w:szCs w:val="20"/>
              </w:rPr>
              <w:lastRenderedPageBreak/>
              <w:t>bez względu na obecność pieszych.</w:t>
            </w:r>
            <w:r w:rsidRPr="00E31EAA">
              <w:rPr>
                <w:rFonts w:ascii="Calibri" w:eastAsia="Calibri" w:hAnsi="Calibri" w:cs="Calibri"/>
                <w:bCs/>
                <w:color w:val="000000"/>
                <w:sz w:val="20"/>
                <w:szCs w:val="20"/>
              </w:rPr>
              <w:br/>
            </w:r>
            <w:r w:rsidRPr="00E31EAA">
              <w:rPr>
                <w:rFonts w:ascii="Calibri" w:eastAsia="Calibri" w:hAnsi="Calibri" w:cs="Calibri"/>
                <w:bCs/>
                <w:sz w:val="20"/>
                <w:szCs w:val="20"/>
              </w:rPr>
              <w:t>W projekcie zrealizowano ponadto komponent miękki: akcję edukacyjną dotyczącą bezpieczeństwa w ruchu drogowym przeprowadzoną wśród uczniów szkół podstawowych oraz mieszkańców.</w:t>
            </w:r>
          </w:p>
        </w:tc>
        <w:tc>
          <w:tcPr>
            <w:tcW w:w="993" w:type="dxa"/>
            <w:tcBorders>
              <w:left w:val="single" w:sz="4" w:space="0" w:color="auto"/>
              <w:right w:val="single" w:sz="8" w:space="0" w:color="auto"/>
            </w:tcBorders>
            <w:shd w:val="clear" w:color="auto" w:fill="auto"/>
          </w:tcPr>
          <w:p w14:paraId="7E26BEC3" w14:textId="77777777" w:rsidR="00E31EAA" w:rsidRPr="009E68B2" w:rsidRDefault="00E31EAA" w:rsidP="00E31EAA">
            <w:pPr>
              <w:spacing w:after="0" w:line="240" w:lineRule="auto"/>
              <w:rPr>
                <w:rFonts w:ascii="Calibri" w:eastAsia="Calibri" w:hAnsi="Calibri" w:cs="Calibri"/>
                <w:b/>
                <w:bCs/>
                <w:sz w:val="20"/>
                <w:szCs w:val="20"/>
              </w:rPr>
            </w:pPr>
          </w:p>
          <w:p w14:paraId="24DD2E25" w14:textId="77777777" w:rsidR="00E31EAA" w:rsidRPr="009E68B2" w:rsidRDefault="00E31EAA" w:rsidP="00E31EAA">
            <w:pPr>
              <w:spacing w:after="0" w:line="240" w:lineRule="auto"/>
              <w:rPr>
                <w:rFonts w:ascii="Calibri" w:eastAsia="Calibri" w:hAnsi="Calibri" w:cs="Calibri"/>
                <w:b/>
                <w:bCs/>
                <w:sz w:val="20"/>
                <w:szCs w:val="20"/>
              </w:rPr>
            </w:pPr>
            <w:r w:rsidRPr="009E68B2">
              <w:rPr>
                <w:rFonts w:ascii="Calibri" w:eastAsia="Calibri" w:hAnsi="Calibri" w:cs="Calibri"/>
                <w:b/>
                <w:bCs/>
                <w:sz w:val="20"/>
                <w:szCs w:val="20"/>
              </w:rPr>
              <w:t>100 000</w:t>
            </w:r>
          </w:p>
          <w:p w14:paraId="543FFFC8" w14:textId="77777777" w:rsidR="00E31EAA" w:rsidRPr="009E68B2" w:rsidRDefault="00E31EAA" w:rsidP="00E31EAA">
            <w:pPr>
              <w:spacing w:after="0" w:line="240" w:lineRule="auto"/>
              <w:rPr>
                <w:rFonts w:ascii="Calibri" w:eastAsia="Calibri" w:hAnsi="Calibri" w:cs="Calibri"/>
                <w:b/>
                <w:bCs/>
                <w:sz w:val="20"/>
                <w:szCs w:val="20"/>
              </w:rPr>
            </w:pPr>
          </w:p>
        </w:tc>
        <w:tc>
          <w:tcPr>
            <w:tcW w:w="992" w:type="dxa"/>
            <w:tcBorders>
              <w:left w:val="single" w:sz="8" w:space="0" w:color="auto"/>
              <w:right w:val="single" w:sz="4" w:space="0" w:color="auto"/>
            </w:tcBorders>
            <w:shd w:val="clear" w:color="auto" w:fill="auto"/>
          </w:tcPr>
          <w:p w14:paraId="36447A4B" w14:textId="77777777" w:rsidR="00E31EAA" w:rsidRPr="009E68B2" w:rsidRDefault="00E31EAA" w:rsidP="00E31EAA">
            <w:pPr>
              <w:spacing w:after="0" w:line="240" w:lineRule="auto"/>
              <w:rPr>
                <w:rFonts w:ascii="Calibri" w:eastAsia="Calibri" w:hAnsi="Calibri" w:cs="Calibri"/>
                <w:b/>
                <w:bCs/>
                <w:color w:val="000000"/>
                <w:sz w:val="20"/>
                <w:szCs w:val="20"/>
              </w:rPr>
            </w:pPr>
          </w:p>
          <w:p w14:paraId="7C145287" w14:textId="0558A4A4" w:rsidR="00E31EAA" w:rsidRPr="009E68B2" w:rsidRDefault="006C1390" w:rsidP="00E31EAA">
            <w:pPr>
              <w:spacing w:after="0" w:line="240" w:lineRule="auto"/>
              <w:rPr>
                <w:rFonts w:ascii="Calibri" w:eastAsia="Calibri" w:hAnsi="Calibri" w:cs="Calibri"/>
                <w:b/>
                <w:bCs/>
                <w:sz w:val="20"/>
                <w:szCs w:val="20"/>
              </w:rPr>
            </w:pPr>
            <w:r>
              <w:rPr>
                <w:rFonts w:ascii="Calibri" w:eastAsia="Calibri" w:hAnsi="Calibri" w:cs="Calibri"/>
                <w:b/>
                <w:bCs/>
                <w:color w:val="000000"/>
                <w:sz w:val="20"/>
                <w:szCs w:val="20"/>
              </w:rPr>
              <w:t>100 000</w:t>
            </w:r>
          </w:p>
        </w:tc>
        <w:tc>
          <w:tcPr>
            <w:tcW w:w="3478" w:type="dxa"/>
            <w:tcBorders>
              <w:top w:val="single" w:sz="4" w:space="0" w:color="auto"/>
              <w:left w:val="single" w:sz="8" w:space="0" w:color="auto"/>
              <w:bottom w:val="single" w:sz="4" w:space="0" w:color="auto"/>
              <w:right w:val="single" w:sz="8" w:space="0" w:color="auto"/>
            </w:tcBorders>
            <w:shd w:val="clear" w:color="auto" w:fill="auto"/>
          </w:tcPr>
          <w:p w14:paraId="32AF0998" w14:textId="77777777" w:rsidR="00E31EAA" w:rsidRPr="009E68B2" w:rsidRDefault="00E31EAA" w:rsidP="00E31EAA">
            <w:pPr>
              <w:spacing w:before="120" w:after="0" w:line="240" w:lineRule="exact"/>
              <w:rPr>
                <w:rFonts w:ascii="Calibri" w:eastAsia="Calibri" w:hAnsi="Calibri" w:cs="Calibri"/>
                <w:b/>
                <w:sz w:val="20"/>
                <w:szCs w:val="20"/>
              </w:rPr>
            </w:pPr>
            <w:r w:rsidRPr="009E68B2">
              <w:rPr>
                <w:rFonts w:ascii="Calibri" w:eastAsia="Calibri" w:hAnsi="Calibri" w:cs="Calibri"/>
                <w:b/>
                <w:sz w:val="20"/>
                <w:szCs w:val="20"/>
              </w:rPr>
              <w:t>Wskaźnik nr 2 – wzrost o 31,26%</w:t>
            </w:r>
          </w:p>
          <w:p w14:paraId="000FCC23" w14:textId="77777777" w:rsidR="00E31EAA" w:rsidRPr="009E68B2" w:rsidRDefault="00E31EAA" w:rsidP="00E31EAA">
            <w:pPr>
              <w:spacing w:after="0" w:line="240" w:lineRule="exact"/>
              <w:rPr>
                <w:rFonts w:ascii="Calibri" w:eastAsia="Calibri" w:hAnsi="Calibri" w:cs="Calibri"/>
                <w:b/>
                <w:sz w:val="20"/>
                <w:szCs w:val="20"/>
              </w:rPr>
            </w:pPr>
            <w:r w:rsidRPr="009E68B2">
              <w:rPr>
                <w:rFonts w:ascii="Calibri" w:eastAsia="Calibri" w:hAnsi="Calibri" w:cs="Calibri"/>
                <w:b/>
                <w:sz w:val="20"/>
                <w:szCs w:val="20"/>
              </w:rPr>
              <w:t>Wskaźnik nr 1 – wzrost o 18,93 %</w:t>
            </w:r>
          </w:p>
          <w:p w14:paraId="79170BDD" w14:textId="77777777" w:rsidR="00E31EAA" w:rsidRPr="009E68B2" w:rsidRDefault="00E31EAA" w:rsidP="00E31EAA">
            <w:pPr>
              <w:spacing w:after="0" w:line="240" w:lineRule="exact"/>
              <w:rPr>
                <w:rFonts w:ascii="Calibri" w:eastAsia="Calibri" w:hAnsi="Calibri" w:cs="Calibri"/>
                <w:b/>
                <w:sz w:val="20"/>
                <w:szCs w:val="20"/>
              </w:rPr>
            </w:pPr>
            <w:r w:rsidRPr="009E68B2">
              <w:rPr>
                <w:rFonts w:ascii="Calibri" w:eastAsia="Calibri" w:hAnsi="Calibri" w:cs="Calibri"/>
                <w:b/>
                <w:sz w:val="20"/>
                <w:szCs w:val="20"/>
              </w:rPr>
              <w:t>(na podstawie 100 ankiet)</w:t>
            </w:r>
          </w:p>
          <w:p w14:paraId="042F237D" w14:textId="77777777" w:rsidR="00E31EAA" w:rsidRPr="009E68B2" w:rsidRDefault="00E31EAA" w:rsidP="00E31EAA">
            <w:pPr>
              <w:spacing w:after="0" w:line="240" w:lineRule="auto"/>
              <w:rPr>
                <w:rFonts w:ascii="Calibri" w:eastAsia="Calibri" w:hAnsi="Calibri" w:cs="Calibri"/>
                <w:sz w:val="20"/>
                <w:szCs w:val="20"/>
              </w:rPr>
            </w:pPr>
          </w:p>
          <w:p w14:paraId="1F711973" w14:textId="77777777" w:rsidR="00E31EAA" w:rsidRPr="00E31EAA" w:rsidRDefault="00E31EAA" w:rsidP="00E31EAA">
            <w:pPr>
              <w:spacing w:after="0" w:line="240" w:lineRule="auto"/>
              <w:rPr>
                <w:rFonts w:ascii="Calibri" w:eastAsia="Calibri" w:hAnsi="Calibri" w:cs="Calibri"/>
                <w:sz w:val="20"/>
                <w:szCs w:val="20"/>
              </w:rPr>
            </w:pPr>
          </w:p>
          <w:p w14:paraId="50EA1C9B" w14:textId="7197BE19"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Ponadto szacuje się, że w wyniku realizacji akcji w elbląskich placówkach oświatowych nastąpił wzrost świadomości dzieci - co najmniej o 50%. </w:t>
            </w:r>
            <w:r w:rsidRPr="00E31EAA">
              <w:rPr>
                <w:rFonts w:ascii="Calibri" w:eastAsia="Calibri" w:hAnsi="Calibri" w:cs="Calibri"/>
                <w:sz w:val="20"/>
                <w:szCs w:val="20"/>
              </w:rPr>
              <w:br/>
              <w:t>Na podstawie wyników ankiet oraz szeroko zakrojonej akcji edukacyjnej Komendy Miejskiej Policji w Elblągu pn. „Bezpieczna droga do szkoły” szacuje się, że w wyniku realizacji projektu zakładany poziom realizacji wskaźnika na poziomie 20% został osiągnięty.</w:t>
            </w:r>
          </w:p>
          <w:p w14:paraId="40583941" w14:textId="77777777" w:rsidR="00E31EAA" w:rsidRPr="00E31EAA" w:rsidRDefault="00E31EAA" w:rsidP="00E31EAA">
            <w:pPr>
              <w:spacing w:after="0" w:line="240" w:lineRule="auto"/>
              <w:rPr>
                <w:rFonts w:ascii="Calibri" w:eastAsia="Calibri" w:hAnsi="Calibri" w:cs="Calibri"/>
                <w:sz w:val="20"/>
                <w:szCs w:val="20"/>
              </w:rPr>
            </w:pPr>
          </w:p>
          <w:p w14:paraId="13994F61"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Wskaźnik osiągnięto więc na poziomie powyżej wartości deklarowanej we wniosku (20%). </w:t>
            </w:r>
          </w:p>
          <w:p w14:paraId="7B86EAC4" w14:textId="77777777" w:rsidR="00E31EAA" w:rsidRPr="00E31EAA" w:rsidRDefault="00E31EAA" w:rsidP="00E31EAA">
            <w:pPr>
              <w:spacing w:before="120" w:after="0" w:line="240" w:lineRule="exact"/>
              <w:rPr>
                <w:rFonts w:ascii="Calibri" w:eastAsia="Calibri" w:hAnsi="Calibri" w:cs="Calibri"/>
                <w:b/>
                <w:sz w:val="20"/>
                <w:szCs w:val="20"/>
              </w:rPr>
            </w:pPr>
            <w:r w:rsidRPr="00E31EAA">
              <w:rPr>
                <w:rFonts w:ascii="Calibri" w:eastAsia="Calibri" w:hAnsi="Calibri" w:cs="Calibri"/>
                <w:sz w:val="20"/>
                <w:szCs w:val="20"/>
              </w:rPr>
              <w:t xml:space="preserve">Szacuje się ponadto, że w wyniku wykonania dwóch aktywnych przejść dla pieszych wzrosło (co najmniej o 50%) poczucie bezpieczeństwa dzieci korzystających z aktywnych przejść zlokalizowanych  w bezpośrednim sąsiedztwie placówek edukacyjnych </w:t>
            </w:r>
            <w:r w:rsidRPr="00E31EAA">
              <w:rPr>
                <w:rFonts w:ascii="Calibri" w:eastAsia="Calibri" w:hAnsi="Calibri" w:cs="Calibri"/>
                <w:sz w:val="20"/>
                <w:szCs w:val="20"/>
              </w:rPr>
              <w:lastRenderedPageBreak/>
              <w:t>(szkół, przedszkoli) – dzieci nie były objęte badaniem ankietowym.</w:t>
            </w:r>
          </w:p>
        </w:tc>
      </w:tr>
      <w:tr w:rsidR="00E31EAA" w:rsidRPr="00E31EAA" w14:paraId="772F715A" w14:textId="77777777" w:rsidTr="009E68B2">
        <w:trPr>
          <w:gridAfter w:val="2"/>
          <w:wAfter w:w="23" w:type="dxa"/>
          <w:trHeight w:val="1252"/>
          <w:jc w:val="center"/>
        </w:trPr>
        <w:tc>
          <w:tcPr>
            <w:tcW w:w="524" w:type="dxa"/>
            <w:tcBorders>
              <w:left w:val="single" w:sz="8" w:space="0" w:color="auto"/>
              <w:right w:val="single" w:sz="8" w:space="0" w:color="auto"/>
            </w:tcBorders>
            <w:shd w:val="clear" w:color="auto" w:fill="FFFFFF"/>
          </w:tcPr>
          <w:p w14:paraId="702291C5"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lastRenderedPageBreak/>
              <w:t>3.</w:t>
            </w:r>
          </w:p>
        </w:tc>
        <w:tc>
          <w:tcPr>
            <w:tcW w:w="1361" w:type="dxa"/>
            <w:tcBorders>
              <w:right w:val="single" w:sz="4" w:space="0" w:color="auto"/>
            </w:tcBorders>
          </w:tcPr>
          <w:p w14:paraId="793F34CA" w14:textId="77777777" w:rsidR="00E31EAA" w:rsidRPr="007E336D" w:rsidRDefault="00E31EAA" w:rsidP="00E31EAA">
            <w:pPr>
              <w:spacing w:after="0" w:line="240" w:lineRule="auto"/>
              <w:rPr>
                <w:rFonts w:ascii="Calibri" w:eastAsia="Calibri" w:hAnsi="Calibri" w:cs="Calibri"/>
                <w:b/>
                <w:sz w:val="20"/>
                <w:szCs w:val="20"/>
              </w:rPr>
            </w:pPr>
            <w:r w:rsidRPr="007E336D">
              <w:rPr>
                <w:rFonts w:ascii="Calibri" w:eastAsia="Calibri" w:hAnsi="Calibri" w:cs="Calibri"/>
                <w:b/>
                <w:sz w:val="20"/>
                <w:szCs w:val="20"/>
              </w:rPr>
              <w:t>Starostwo Powiatowe w Gołdapi</w:t>
            </w:r>
            <w:r w:rsidRPr="007E336D">
              <w:rPr>
                <w:rFonts w:ascii="Calibri" w:eastAsia="Calibri" w:hAnsi="Calibri" w:cs="Calibri"/>
                <w:b/>
                <w:sz w:val="20"/>
                <w:szCs w:val="20"/>
              </w:rPr>
              <w:br/>
              <w:t xml:space="preserve"> i  Komenda Powiatowa Policji w Gołdapi</w:t>
            </w:r>
          </w:p>
        </w:tc>
        <w:tc>
          <w:tcPr>
            <w:tcW w:w="2041" w:type="dxa"/>
            <w:tcBorders>
              <w:left w:val="single" w:sz="4" w:space="0" w:color="auto"/>
            </w:tcBorders>
          </w:tcPr>
          <w:p w14:paraId="08D934D4" w14:textId="68C1858D" w:rsidR="00E31EAA" w:rsidRPr="00E31EAA" w:rsidRDefault="00E31EAA" w:rsidP="00E31EAA">
            <w:pPr>
              <w:tabs>
                <w:tab w:val="left" w:pos="1134"/>
              </w:tabs>
              <w:spacing w:after="0" w:line="276"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Gmina Gołdap</w:t>
            </w:r>
            <w:r w:rsidR="00071889">
              <w:rPr>
                <w:rFonts w:ascii="Calibri" w:eastAsia="Times New Roman" w:hAnsi="Calibri" w:cs="Calibri"/>
                <w:bCs/>
                <w:sz w:val="20"/>
                <w:szCs w:val="20"/>
                <w:lang w:eastAsia="pl-PL"/>
              </w:rPr>
              <w:t>;</w:t>
            </w:r>
          </w:p>
          <w:p w14:paraId="3B32A948" w14:textId="77777777" w:rsidR="009E68B2" w:rsidRDefault="009E68B2" w:rsidP="00E31EAA">
            <w:pPr>
              <w:tabs>
                <w:tab w:val="left" w:pos="1134"/>
              </w:tabs>
              <w:spacing w:after="0" w:line="276" w:lineRule="auto"/>
              <w:rPr>
                <w:rFonts w:ascii="Calibri" w:eastAsia="Times New Roman" w:hAnsi="Calibri" w:cs="Calibri"/>
                <w:bCs/>
                <w:sz w:val="20"/>
                <w:szCs w:val="20"/>
                <w:lang w:eastAsia="pl-PL"/>
              </w:rPr>
            </w:pPr>
          </w:p>
          <w:p w14:paraId="0FCC5DD8" w14:textId="5E13593B" w:rsidR="00E31EAA" w:rsidRPr="00E31EAA" w:rsidRDefault="00E31EAA" w:rsidP="00E31EAA">
            <w:pPr>
              <w:tabs>
                <w:tab w:val="left" w:pos="1134"/>
              </w:tabs>
              <w:spacing w:after="0" w:line="276"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Gmina Dubeninki</w:t>
            </w:r>
            <w:r w:rsidR="00071889">
              <w:rPr>
                <w:rFonts w:ascii="Calibri" w:eastAsia="Times New Roman" w:hAnsi="Calibri" w:cs="Calibri"/>
                <w:bCs/>
                <w:sz w:val="20"/>
                <w:szCs w:val="20"/>
                <w:lang w:eastAsia="pl-PL"/>
              </w:rPr>
              <w:t>;</w:t>
            </w:r>
          </w:p>
          <w:p w14:paraId="21950AF2"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2E38DD1E" w14:textId="382FD113"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Gmina Banie Mazurskie</w:t>
            </w:r>
            <w:r w:rsidR="00071889">
              <w:rPr>
                <w:rFonts w:ascii="Calibri" w:eastAsia="Times New Roman" w:hAnsi="Calibri" w:cs="Calibri"/>
                <w:bCs/>
                <w:sz w:val="20"/>
                <w:szCs w:val="20"/>
                <w:lang w:eastAsia="pl-PL"/>
              </w:rPr>
              <w:t>;</w:t>
            </w:r>
          </w:p>
          <w:p w14:paraId="6DD1ACF2"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1FE4A140" w14:textId="77777777" w:rsidR="009E68B2"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Komenda Powiatowa PSP w Gołdapi</w:t>
            </w:r>
            <w:r w:rsidR="00071889">
              <w:rPr>
                <w:rFonts w:ascii="Calibri" w:eastAsia="Times New Roman" w:hAnsi="Calibri" w:cs="Calibri"/>
                <w:bCs/>
                <w:sz w:val="20"/>
                <w:szCs w:val="20"/>
                <w:lang w:eastAsia="pl-PL"/>
              </w:rPr>
              <w:t>;</w:t>
            </w:r>
          </w:p>
          <w:p w14:paraId="3557FF59"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2CA51DB6" w14:textId="6E92ED5D"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Powiato</w:t>
            </w:r>
            <w:r w:rsidR="009E68B2">
              <w:rPr>
                <w:rFonts w:ascii="Calibri" w:eastAsia="Times New Roman" w:hAnsi="Calibri" w:cs="Calibri"/>
                <w:bCs/>
                <w:sz w:val="20"/>
                <w:szCs w:val="20"/>
                <w:lang w:eastAsia="pl-PL"/>
              </w:rPr>
              <w:t xml:space="preserve">we Centrum Pomocy w Rodzinie </w:t>
            </w:r>
            <w:r w:rsidR="009E68B2">
              <w:rPr>
                <w:rFonts w:ascii="Calibri" w:eastAsia="Times New Roman" w:hAnsi="Calibri" w:cs="Calibri"/>
                <w:bCs/>
                <w:sz w:val="20"/>
                <w:szCs w:val="20"/>
                <w:lang w:eastAsia="pl-PL"/>
              </w:rPr>
              <w:br/>
            </w:r>
            <w:r w:rsidRPr="00E31EAA">
              <w:rPr>
                <w:rFonts w:ascii="Calibri" w:eastAsia="Times New Roman" w:hAnsi="Calibri" w:cs="Calibri"/>
                <w:bCs/>
                <w:sz w:val="20"/>
                <w:szCs w:val="20"/>
                <w:lang w:eastAsia="pl-PL"/>
              </w:rPr>
              <w:t>w Gołdapi</w:t>
            </w:r>
            <w:r w:rsidR="00071889">
              <w:rPr>
                <w:rFonts w:ascii="Calibri" w:eastAsia="Times New Roman" w:hAnsi="Calibri" w:cs="Calibri"/>
                <w:bCs/>
                <w:sz w:val="20"/>
                <w:szCs w:val="20"/>
                <w:lang w:eastAsia="pl-PL"/>
              </w:rPr>
              <w:t>;</w:t>
            </w:r>
          </w:p>
          <w:p w14:paraId="5571A835" w14:textId="43BD3D12"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Ośrodek Pomocy Społecznej w Gołdapi</w:t>
            </w:r>
            <w:r w:rsidR="00071889">
              <w:rPr>
                <w:rFonts w:ascii="Calibri" w:eastAsia="Times New Roman" w:hAnsi="Calibri" w:cs="Calibri"/>
                <w:bCs/>
                <w:sz w:val="20"/>
                <w:szCs w:val="20"/>
                <w:lang w:eastAsia="pl-PL"/>
              </w:rPr>
              <w:t>;</w:t>
            </w:r>
          </w:p>
          <w:p w14:paraId="15A902B2"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044ED1F9" w14:textId="24B757FA"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 xml:space="preserve">Gminny Ośrodek Pomocy Społecznej </w:t>
            </w:r>
            <w:r w:rsidRPr="00E31EAA">
              <w:rPr>
                <w:rFonts w:ascii="Calibri" w:eastAsia="Times New Roman" w:hAnsi="Calibri" w:cs="Calibri"/>
                <w:bCs/>
                <w:sz w:val="20"/>
                <w:szCs w:val="20"/>
                <w:lang w:eastAsia="pl-PL"/>
              </w:rPr>
              <w:br/>
              <w:t xml:space="preserve">  w Dubeninkach</w:t>
            </w:r>
            <w:r w:rsidR="00071889">
              <w:rPr>
                <w:rFonts w:ascii="Calibri" w:eastAsia="Times New Roman" w:hAnsi="Calibri" w:cs="Calibri"/>
                <w:bCs/>
                <w:sz w:val="20"/>
                <w:szCs w:val="20"/>
                <w:lang w:eastAsia="pl-PL"/>
              </w:rPr>
              <w:t>;</w:t>
            </w:r>
          </w:p>
          <w:p w14:paraId="0FD92E86"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5ED9F354" w14:textId="08739280"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 xml:space="preserve">Gminny Ośrodek Pomocy Społecznej </w:t>
            </w:r>
            <w:r w:rsidRPr="00E31EAA">
              <w:rPr>
                <w:rFonts w:ascii="Calibri" w:eastAsia="Times New Roman" w:hAnsi="Calibri" w:cs="Calibri"/>
                <w:bCs/>
                <w:sz w:val="20"/>
                <w:szCs w:val="20"/>
                <w:lang w:eastAsia="pl-PL"/>
              </w:rPr>
              <w:br/>
              <w:t xml:space="preserve">  w Baniach Mazurskich</w:t>
            </w:r>
            <w:r w:rsidR="00071889">
              <w:rPr>
                <w:rFonts w:ascii="Calibri" w:eastAsia="Times New Roman" w:hAnsi="Calibri" w:cs="Calibri"/>
                <w:bCs/>
                <w:sz w:val="20"/>
                <w:szCs w:val="20"/>
                <w:lang w:eastAsia="pl-PL"/>
              </w:rPr>
              <w:t>;</w:t>
            </w:r>
          </w:p>
          <w:p w14:paraId="19DA8593"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6A58CE5B" w14:textId="1222651C"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 xml:space="preserve">Powiatowa Stacja Sanitarno-  </w:t>
            </w:r>
            <w:r w:rsidRPr="00E31EAA">
              <w:rPr>
                <w:rFonts w:ascii="Calibri" w:eastAsia="Times New Roman" w:hAnsi="Calibri" w:cs="Calibri"/>
                <w:bCs/>
                <w:sz w:val="20"/>
                <w:szCs w:val="20"/>
                <w:lang w:eastAsia="pl-PL"/>
              </w:rPr>
              <w:br/>
              <w:t xml:space="preserve">  Epidemiologiczna w Gołdapi</w:t>
            </w:r>
            <w:r w:rsidR="00071889">
              <w:rPr>
                <w:rFonts w:ascii="Calibri" w:eastAsia="Times New Roman" w:hAnsi="Calibri" w:cs="Calibri"/>
                <w:bCs/>
                <w:sz w:val="20"/>
                <w:szCs w:val="20"/>
                <w:lang w:eastAsia="pl-PL"/>
              </w:rPr>
              <w:t>;</w:t>
            </w:r>
          </w:p>
          <w:p w14:paraId="6F432966"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6BF16806" w14:textId="2B7BF675"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lastRenderedPageBreak/>
              <w:t>Poradnia</w:t>
            </w:r>
            <w:r w:rsidR="009E68B2">
              <w:rPr>
                <w:rFonts w:ascii="Calibri" w:eastAsia="Times New Roman" w:hAnsi="Calibri" w:cs="Calibri"/>
                <w:bCs/>
                <w:sz w:val="20"/>
                <w:szCs w:val="20"/>
                <w:lang w:eastAsia="pl-PL"/>
              </w:rPr>
              <w:t xml:space="preserve"> Psychologiczno- Pedagogiczna </w:t>
            </w:r>
            <w:r w:rsidR="009E68B2">
              <w:rPr>
                <w:rFonts w:ascii="Calibri" w:eastAsia="Times New Roman" w:hAnsi="Calibri" w:cs="Calibri"/>
                <w:bCs/>
                <w:sz w:val="20"/>
                <w:szCs w:val="20"/>
                <w:lang w:eastAsia="pl-PL"/>
              </w:rPr>
              <w:br/>
            </w:r>
            <w:r w:rsidRPr="00E31EAA">
              <w:rPr>
                <w:rFonts w:ascii="Calibri" w:eastAsia="Times New Roman" w:hAnsi="Calibri" w:cs="Calibri"/>
                <w:bCs/>
                <w:sz w:val="20"/>
                <w:szCs w:val="20"/>
                <w:lang w:eastAsia="pl-PL"/>
              </w:rPr>
              <w:t>w Gołdapi</w:t>
            </w:r>
            <w:r w:rsidR="00071889">
              <w:rPr>
                <w:rFonts w:ascii="Calibri" w:eastAsia="Times New Roman" w:hAnsi="Calibri" w:cs="Calibri"/>
                <w:bCs/>
                <w:sz w:val="20"/>
                <w:szCs w:val="20"/>
                <w:lang w:eastAsia="pl-PL"/>
              </w:rPr>
              <w:t>;</w:t>
            </w:r>
          </w:p>
          <w:p w14:paraId="4DAAAEF6"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2730AEC2" w14:textId="1A6C1008"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 xml:space="preserve">Stowarzyszenie na rzecz promocji sportu  </w:t>
            </w:r>
            <w:r w:rsidRPr="00E31EAA">
              <w:rPr>
                <w:rFonts w:ascii="Calibri" w:eastAsia="Times New Roman" w:hAnsi="Calibri" w:cs="Calibri"/>
                <w:bCs/>
                <w:sz w:val="20"/>
                <w:szCs w:val="20"/>
                <w:lang w:eastAsia="pl-PL"/>
              </w:rPr>
              <w:br/>
              <w:t xml:space="preserve">  „Akademia Piłkarska 2017”</w:t>
            </w:r>
            <w:r w:rsidR="003B29F0">
              <w:rPr>
                <w:rFonts w:ascii="Calibri" w:eastAsia="Times New Roman" w:hAnsi="Calibri" w:cs="Calibri"/>
                <w:bCs/>
                <w:sz w:val="20"/>
                <w:szCs w:val="20"/>
                <w:lang w:eastAsia="pl-PL"/>
              </w:rPr>
              <w:t>;</w:t>
            </w:r>
          </w:p>
          <w:p w14:paraId="2806DFA5"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11AD16A1" w14:textId="7A4A2D5A"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 xml:space="preserve">Szkoła Podstawowa nr 1 z Oddziałami </w:t>
            </w:r>
            <w:r w:rsidRPr="00E31EAA">
              <w:rPr>
                <w:rFonts w:ascii="Calibri" w:eastAsia="Times New Roman" w:hAnsi="Calibri" w:cs="Calibri"/>
                <w:bCs/>
                <w:sz w:val="20"/>
                <w:szCs w:val="20"/>
                <w:lang w:eastAsia="pl-PL"/>
              </w:rPr>
              <w:br/>
              <w:t xml:space="preserve">  Integracyjnymi im. Mikołaja Kopernika </w:t>
            </w:r>
            <w:r w:rsidRPr="00E31EAA">
              <w:rPr>
                <w:rFonts w:ascii="Calibri" w:eastAsia="Times New Roman" w:hAnsi="Calibri" w:cs="Calibri"/>
                <w:bCs/>
                <w:sz w:val="20"/>
                <w:szCs w:val="20"/>
                <w:lang w:eastAsia="pl-PL"/>
              </w:rPr>
              <w:br/>
              <w:t xml:space="preserve">  w Gołdapi</w:t>
            </w:r>
            <w:r w:rsidR="003B29F0">
              <w:rPr>
                <w:rFonts w:ascii="Calibri" w:eastAsia="Times New Roman" w:hAnsi="Calibri" w:cs="Calibri"/>
                <w:bCs/>
                <w:sz w:val="20"/>
                <w:szCs w:val="20"/>
                <w:lang w:eastAsia="pl-PL"/>
              </w:rPr>
              <w:t>;</w:t>
            </w:r>
          </w:p>
          <w:p w14:paraId="2ABE9356"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3849E346" w14:textId="39EF49DC"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Szkoła Podstawowa w Boćwince</w:t>
            </w:r>
            <w:r w:rsidR="003B29F0">
              <w:rPr>
                <w:rFonts w:ascii="Calibri" w:eastAsia="Times New Roman" w:hAnsi="Calibri" w:cs="Calibri"/>
                <w:bCs/>
                <w:sz w:val="20"/>
                <w:szCs w:val="20"/>
                <w:lang w:eastAsia="pl-PL"/>
              </w:rPr>
              <w:t>;</w:t>
            </w:r>
          </w:p>
          <w:p w14:paraId="05A0C488" w14:textId="610B1182"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Straż Miejska w Gołdapi</w:t>
            </w:r>
            <w:r w:rsidR="003B29F0">
              <w:rPr>
                <w:rFonts w:ascii="Calibri" w:eastAsia="Times New Roman" w:hAnsi="Calibri" w:cs="Calibri"/>
                <w:bCs/>
                <w:sz w:val="20"/>
                <w:szCs w:val="20"/>
                <w:lang w:eastAsia="pl-PL"/>
              </w:rPr>
              <w:t>;</w:t>
            </w:r>
          </w:p>
          <w:p w14:paraId="6C270E46" w14:textId="77777777" w:rsidR="009E68B2"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 xml:space="preserve">Zespół </w:t>
            </w:r>
          </w:p>
          <w:p w14:paraId="03A04F8E" w14:textId="315B90F0"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Interdyscyplinarny w Gołdapi</w:t>
            </w:r>
            <w:r w:rsidR="003B29F0">
              <w:rPr>
                <w:rFonts w:ascii="Calibri" w:eastAsia="Times New Roman" w:hAnsi="Calibri" w:cs="Calibri"/>
                <w:bCs/>
                <w:sz w:val="20"/>
                <w:szCs w:val="20"/>
                <w:lang w:eastAsia="pl-PL"/>
              </w:rPr>
              <w:t>;</w:t>
            </w:r>
          </w:p>
          <w:p w14:paraId="20D40442" w14:textId="77777777" w:rsidR="009E68B2"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 xml:space="preserve">Zespół </w:t>
            </w:r>
          </w:p>
          <w:p w14:paraId="165ED05C"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3818AC44" w14:textId="00B40CE1"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Interdyscyplinarny w Dubeninkach</w:t>
            </w:r>
            <w:r w:rsidR="003B29F0">
              <w:rPr>
                <w:rFonts w:ascii="Calibri" w:eastAsia="Times New Roman" w:hAnsi="Calibri" w:cs="Calibri"/>
                <w:bCs/>
                <w:sz w:val="20"/>
                <w:szCs w:val="20"/>
                <w:lang w:eastAsia="pl-PL"/>
              </w:rPr>
              <w:t>;</w:t>
            </w:r>
          </w:p>
          <w:p w14:paraId="4E6C0AE0"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25957097" w14:textId="0BCA7070"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Szkoła</w:t>
            </w:r>
            <w:r w:rsidR="009E68B2">
              <w:rPr>
                <w:rFonts w:ascii="Calibri" w:eastAsia="Times New Roman" w:hAnsi="Calibri" w:cs="Calibri"/>
                <w:bCs/>
                <w:sz w:val="20"/>
                <w:szCs w:val="20"/>
                <w:lang w:eastAsia="pl-PL"/>
              </w:rPr>
              <w:t xml:space="preserve"> Kierowców Marek Stankiewicz </w:t>
            </w:r>
            <w:r w:rsidR="009E68B2">
              <w:rPr>
                <w:rFonts w:ascii="Calibri" w:eastAsia="Times New Roman" w:hAnsi="Calibri" w:cs="Calibri"/>
                <w:bCs/>
                <w:sz w:val="20"/>
                <w:szCs w:val="20"/>
                <w:lang w:eastAsia="pl-PL"/>
              </w:rPr>
              <w:br/>
            </w:r>
            <w:r w:rsidRPr="00E31EAA">
              <w:rPr>
                <w:rFonts w:ascii="Calibri" w:eastAsia="Times New Roman" w:hAnsi="Calibri" w:cs="Calibri"/>
                <w:bCs/>
                <w:sz w:val="20"/>
                <w:szCs w:val="20"/>
                <w:lang w:eastAsia="pl-PL"/>
              </w:rPr>
              <w:t>w Gołdapi</w:t>
            </w:r>
            <w:r w:rsidR="003B29F0">
              <w:rPr>
                <w:rFonts w:ascii="Calibri" w:eastAsia="Times New Roman" w:hAnsi="Calibri" w:cs="Calibri"/>
                <w:bCs/>
                <w:sz w:val="20"/>
                <w:szCs w:val="20"/>
                <w:lang w:eastAsia="pl-PL"/>
              </w:rPr>
              <w:t>;</w:t>
            </w:r>
          </w:p>
          <w:p w14:paraId="21EA1439"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710D1A0F" w14:textId="7DE9F593"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Warsztaty T</w:t>
            </w:r>
            <w:r w:rsidR="009E68B2">
              <w:rPr>
                <w:rFonts w:ascii="Calibri" w:eastAsia="Times New Roman" w:hAnsi="Calibri" w:cs="Calibri"/>
                <w:bCs/>
                <w:sz w:val="20"/>
                <w:szCs w:val="20"/>
                <w:lang w:eastAsia="pl-PL"/>
              </w:rPr>
              <w:t xml:space="preserve">erapii Zajęciowej Caritas   </w:t>
            </w:r>
            <w:r w:rsidR="009E68B2">
              <w:rPr>
                <w:rFonts w:ascii="Calibri" w:eastAsia="Times New Roman" w:hAnsi="Calibri" w:cs="Calibri"/>
                <w:bCs/>
                <w:sz w:val="20"/>
                <w:szCs w:val="20"/>
                <w:lang w:eastAsia="pl-PL"/>
              </w:rPr>
              <w:br/>
            </w:r>
            <w:r w:rsidRPr="00E31EAA">
              <w:rPr>
                <w:rFonts w:ascii="Calibri" w:eastAsia="Times New Roman" w:hAnsi="Calibri" w:cs="Calibri"/>
                <w:bCs/>
                <w:sz w:val="20"/>
                <w:szCs w:val="20"/>
                <w:lang w:eastAsia="pl-PL"/>
              </w:rPr>
              <w:t>Diecezji Ełckiej w Gołdapi</w:t>
            </w:r>
            <w:r w:rsidR="003B29F0">
              <w:rPr>
                <w:rFonts w:ascii="Calibri" w:eastAsia="Times New Roman" w:hAnsi="Calibri" w:cs="Calibri"/>
                <w:bCs/>
                <w:sz w:val="20"/>
                <w:szCs w:val="20"/>
                <w:lang w:eastAsia="pl-PL"/>
              </w:rPr>
              <w:t>;</w:t>
            </w:r>
          </w:p>
          <w:p w14:paraId="2C168C99"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1EAD9D0C" w14:textId="45B858CE"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lastRenderedPageBreak/>
              <w:t>Biblioteka Publiczna w Gołdapi</w:t>
            </w:r>
            <w:r w:rsidR="003B29F0">
              <w:rPr>
                <w:rFonts w:ascii="Calibri" w:eastAsia="Times New Roman" w:hAnsi="Calibri" w:cs="Calibri"/>
                <w:bCs/>
                <w:sz w:val="20"/>
                <w:szCs w:val="20"/>
                <w:lang w:eastAsia="pl-PL"/>
              </w:rPr>
              <w:t>;</w:t>
            </w:r>
          </w:p>
          <w:p w14:paraId="056EA8E9" w14:textId="1CC1AE33"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Szk</w:t>
            </w:r>
            <w:r w:rsidR="009E68B2">
              <w:rPr>
                <w:rFonts w:ascii="Calibri" w:eastAsia="Times New Roman" w:hAnsi="Calibri" w:cs="Calibri"/>
                <w:bCs/>
                <w:sz w:val="20"/>
                <w:szCs w:val="20"/>
                <w:lang w:eastAsia="pl-PL"/>
              </w:rPr>
              <w:t xml:space="preserve">oła Jazdy Jarosław Mrozowski </w:t>
            </w:r>
            <w:r w:rsidR="009E68B2">
              <w:rPr>
                <w:rFonts w:ascii="Calibri" w:eastAsia="Times New Roman" w:hAnsi="Calibri" w:cs="Calibri"/>
                <w:bCs/>
                <w:sz w:val="20"/>
                <w:szCs w:val="20"/>
                <w:lang w:eastAsia="pl-PL"/>
              </w:rPr>
              <w:br/>
            </w:r>
            <w:r w:rsidRPr="00E31EAA">
              <w:rPr>
                <w:rFonts w:ascii="Calibri" w:eastAsia="Times New Roman" w:hAnsi="Calibri" w:cs="Calibri"/>
                <w:bCs/>
                <w:sz w:val="20"/>
                <w:szCs w:val="20"/>
                <w:lang w:eastAsia="pl-PL"/>
              </w:rPr>
              <w:t>w Gołdapi</w:t>
            </w:r>
            <w:r w:rsidR="003B29F0">
              <w:rPr>
                <w:rFonts w:ascii="Calibri" w:eastAsia="Times New Roman" w:hAnsi="Calibri" w:cs="Calibri"/>
                <w:bCs/>
                <w:sz w:val="20"/>
                <w:szCs w:val="20"/>
                <w:lang w:eastAsia="pl-PL"/>
              </w:rPr>
              <w:t>;</w:t>
            </w:r>
          </w:p>
          <w:p w14:paraId="4D4490DA" w14:textId="77777777" w:rsidR="009E68B2" w:rsidRDefault="009E68B2" w:rsidP="00E31EAA">
            <w:pPr>
              <w:tabs>
                <w:tab w:val="left" w:pos="1134"/>
              </w:tabs>
              <w:spacing w:after="0" w:line="240" w:lineRule="auto"/>
              <w:rPr>
                <w:rFonts w:ascii="Calibri" w:eastAsia="Times New Roman" w:hAnsi="Calibri" w:cs="Calibri"/>
                <w:bCs/>
                <w:sz w:val="20"/>
                <w:szCs w:val="20"/>
                <w:lang w:eastAsia="pl-PL"/>
              </w:rPr>
            </w:pPr>
          </w:p>
          <w:p w14:paraId="01529411" w14:textId="6DC1F6BD" w:rsidR="00E31EAA" w:rsidRPr="00E31EAA" w:rsidRDefault="00E31EAA" w:rsidP="00E31EAA">
            <w:pPr>
              <w:tabs>
                <w:tab w:val="left" w:pos="1134"/>
              </w:tabs>
              <w:spacing w:after="0" w:line="240" w:lineRule="auto"/>
              <w:rPr>
                <w:rFonts w:ascii="Calibri" w:eastAsia="Times New Roman" w:hAnsi="Calibri" w:cs="Calibri"/>
                <w:bCs/>
                <w:sz w:val="20"/>
                <w:szCs w:val="20"/>
                <w:lang w:eastAsia="pl-PL"/>
              </w:rPr>
            </w:pPr>
            <w:r w:rsidRPr="00E31EAA">
              <w:rPr>
                <w:rFonts w:ascii="Calibri" w:eastAsia="Times New Roman" w:hAnsi="Calibri" w:cs="Calibri"/>
                <w:bCs/>
                <w:sz w:val="20"/>
                <w:szCs w:val="20"/>
                <w:lang w:eastAsia="pl-PL"/>
              </w:rPr>
              <w:t>Uniwersytet III wieku w Gołdapi</w:t>
            </w:r>
            <w:r w:rsidR="003B29F0">
              <w:rPr>
                <w:rFonts w:ascii="Calibri" w:eastAsia="Times New Roman" w:hAnsi="Calibri" w:cs="Calibri"/>
                <w:bCs/>
                <w:sz w:val="20"/>
                <w:szCs w:val="20"/>
                <w:lang w:eastAsia="pl-PL"/>
              </w:rPr>
              <w:t>;</w:t>
            </w:r>
          </w:p>
          <w:p w14:paraId="5807041A" w14:textId="4523AE17" w:rsidR="00E31EAA" w:rsidRPr="00E31EAA" w:rsidRDefault="00E31EAA" w:rsidP="009E68B2">
            <w:pPr>
              <w:tabs>
                <w:tab w:val="left" w:pos="118"/>
              </w:tabs>
              <w:spacing w:after="0" w:line="240" w:lineRule="exact"/>
              <w:contextualSpacing/>
              <w:rPr>
                <w:rFonts w:ascii="Calibri" w:eastAsia="Calibri" w:hAnsi="Calibri" w:cs="Calibri"/>
                <w:sz w:val="20"/>
                <w:szCs w:val="20"/>
              </w:rPr>
            </w:pPr>
            <w:r w:rsidRPr="00E31EAA">
              <w:rPr>
                <w:rFonts w:ascii="Calibri" w:eastAsia="Times New Roman" w:hAnsi="Calibri" w:cs="Calibri"/>
                <w:bCs/>
                <w:sz w:val="20"/>
                <w:szCs w:val="20"/>
                <w:lang w:eastAsia="pl-PL"/>
              </w:rPr>
              <w:t>Gołdapski Związek Emerytów i Rencistów.</w:t>
            </w:r>
          </w:p>
        </w:tc>
        <w:tc>
          <w:tcPr>
            <w:tcW w:w="1953" w:type="dxa"/>
          </w:tcPr>
          <w:p w14:paraId="20352E91" w14:textId="5C252B15" w:rsidR="00E31EAA" w:rsidRPr="00E31EAA" w:rsidRDefault="00E31EAA" w:rsidP="00E31EAA">
            <w:pPr>
              <w:spacing w:after="200" w:line="276" w:lineRule="auto"/>
              <w:rPr>
                <w:rFonts w:ascii="Calibri" w:eastAsia="Calibri" w:hAnsi="Calibri" w:cs="Calibri"/>
                <w:sz w:val="20"/>
                <w:szCs w:val="20"/>
              </w:rPr>
            </w:pPr>
            <w:r w:rsidRPr="00E31EAA">
              <w:rPr>
                <w:rFonts w:ascii="Calibri" w:eastAsia="Calibri" w:hAnsi="Calibri" w:cs="Calibri"/>
                <w:sz w:val="20"/>
                <w:szCs w:val="20"/>
              </w:rPr>
              <w:lastRenderedPageBreak/>
              <w:t>Edukacja dla bezpieczeństwa</w:t>
            </w:r>
            <w:r w:rsidR="00F8193B">
              <w:rPr>
                <w:rFonts w:ascii="Calibri" w:eastAsia="Calibri" w:hAnsi="Calibri" w:cs="Calibri"/>
                <w:sz w:val="20"/>
                <w:szCs w:val="20"/>
              </w:rPr>
              <w:t xml:space="preserve"> </w:t>
            </w:r>
            <w:r w:rsidRPr="00E31EAA">
              <w:rPr>
                <w:rFonts w:ascii="Calibri" w:eastAsia="Calibri" w:hAnsi="Calibri" w:cs="Calibri"/>
                <w:sz w:val="20"/>
                <w:szCs w:val="20"/>
              </w:rPr>
              <w:t>/</w:t>
            </w:r>
          </w:p>
          <w:p w14:paraId="33483CCE" w14:textId="04DA84E5"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 xml:space="preserve">„ON, TY i JA </w:t>
            </w:r>
            <w:r w:rsidR="00F8193B">
              <w:rPr>
                <w:rFonts w:ascii="Calibri" w:eastAsia="Calibri" w:hAnsi="Calibri" w:cs="Calibri"/>
                <w:sz w:val="20"/>
                <w:szCs w:val="20"/>
              </w:rPr>
              <w:t xml:space="preserve">– </w:t>
            </w:r>
            <w:r w:rsidRPr="00E31EAA">
              <w:rPr>
                <w:rFonts w:ascii="Calibri" w:eastAsia="Calibri" w:hAnsi="Calibri" w:cs="Calibri"/>
                <w:sz w:val="20"/>
                <w:szCs w:val="20"/>
              </w:rPr>
              <w:t>Razem na szlaku bezpieczeństwa Powiatu Gołdapskiego- II edycja”</w:t>
            </w:r>
          </w:p>
        </w:tc>
        <w:tc>
          <w:tcPr>
            <w:tcW w:w="3260" w:type="dxa"/>
            <w:tcBorders>
              <w:right w:val="single" w:sz="4" w:space="0" w:color="auto"/>
            </w:tcBorders>
          </w:tcPr>
          <w:p w14:paraId="7551734A" w14:textId="66EE47E2"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sz w:val="20"/>
                <w:szCs w:val="20"/>
              </w:rPr>
              <w:t>Projekt inicjował wspólne działania aktywizujące społeczności lokalne do współpracy w obszar</w:t>
            </w:r>
            <w:r w:rsidR="003A4248">
              <w:rPr>
                <w:rFonts w:ascii="Calibri" w:eastAsia="Calibri" w:hAnsi="Calibri" w:cs="Calibri"/>
                <w:sz w:val="20"/>
                <w:szCs w:val="20"/>
              </w:rPr>
              <w:t xml:space="preserve">ze bezpieczeństwa </w:t>
            </w:r>
            <w:r w:rsidRPr="00E31EAA">
              <w:rPr>
                <w:rFonts w:ascii="Calibri" w:eastAsia="Calibri" w:hAnsi="Calibri" w:cs="Calibri"/>
                <w:sz w:val="20"/>
                <w:szCs w:val="20"/>
              </w:rPr>
              <w:t>i porządku publicznego w</w:t>
            </w:r>
            <w:r w:rsidR="00C76E2B">
              <w:rPr>
                <w:rFonts w:ascii="Calibri" w:eastAsia="Calibri" w:hAnsi="Calibri" w:cs="Calibri"/>
                <w:sz w:val="20"/>
                <w:szCs w:val="20"/>
              </w:rPr>
              <w:t xml:space="preserve"> szczególności przeciwdziałanie</w:t>
            </w:r>
            <w:r w:rsidRPr="00E31EAA">
              <w:rPr>
                <w:rFonts w:ascii="Calibri" w:eastAsia="Calibri" w:hAnsi="Calibri" w:cs="Calibri"/>
                <w:sz w:val="20"/>
                <w:szCs w:val="20"/>
              </w:rPr>
              <w:t xml:space="preserve"> patologiom, przemocy, ograniczenie dostępu do narkotyków, dopalaczy oraz alkoholu dla osób nieletnich.</w:t>
            </w:r>
          </w:p>
        </w:tc>
        <w:tc>
          <w:tcPr>
            <w:tcW w:w="993" w:type="dxa"/>
            <w:tcBorders>
              <w:left w:val="single" w:sz="4" w:space="0" w:color="auto"/>
            </w:tcBorders>
          </w:tcPr>
          <w:p w14:paraId="50C0D086" w14:textId="77777777" w:rsidR="00E31EAA" w:rsidRPr="009E68B2" w:rsidRDefault="00E31EAA" w:rsidP="00E31EAA">
            <w:pPr>
              <w:spacing w:after="0" w:line="276" w:lineRule="auto"/>
              <w:rPr>
                <w:rFonts w:ascii="Calibri" w:eastAsia="Times New Roman" w:hAnsi="Calibri" w:cs="Calibri"/>
                <w:b/>
                <w:sz w:val="20"/>
                <w:szCs w:val="20"/>
                <w:lang w:eastAsia="pl-PL"/>
              </w:rPr>
            </w:pPr>
            <w:r w:rsidRPr="009E68B2">
              <w:rPr>
                <w:rFonts w:ascii="Calibri" w:eastAsia="Times New Roman" w:hAnsi="Calibri" w:cs="Calibri"/>
                <w:b/>
                <w:sz w:val="20"/>
                <w:szCs w:val="20"/>
                <w:lang w:eastAsia="pl-PL"/>
              </w:rPr>
              <w:t>98 635</w:t>
            </w:r>
          </w:p>
          <w:p w14:paraId="100C7B3A" w14:textId="77777777" w:rsidR="00E31EAA" w:rsidRPr="009E68B2" w:rsidRDefault="00E31EAA" w:rsidP="00E31EAA">
            <w:pPr>
              <w:spacing w:after="0" w:line="240" w:lineRule="auto"/>
              <w:rPr>
                <w:rFonts w:ascii="Calibri" w:eastAsia="Calibri" w:hAnsi="Calibri" w:cs="Calibri"/>
                <w:b/>
                <w:sz w:val="20"/>
                <w:szCs w:val="20"/>
              </w:rPr>
            </w:pPr>
          </w:p>
        </w:tc>
        <w:tc>
          <w:tcPr>
            <w:tcW w:w="992" w:type="dxa"/>
            <w:tcBorders>
              <w:right w:val="single" w:sz="4" w:space="0" w:color="auto"/>
            </w:tcBorders>
          </w:tcPr>
          <w:p w14:paraId="49E00BAE" w14:textId="77777777" w:rsidR="00E31EAA" w:rsidRPr="009E68B2" w:rsidRDefault="00E31EAA" w:rsidP="00E31EAA">
            <w:pPr>
              <w:spacing w:after="0" w:line="276" w:lineRule="auto"/>
              <w:rPr>
                <w:rFonts w:ascii="Calibri" w:eastAsia="Times New Roman" w:hAnsi="Calibri" w:cs="Calibri"/>
                <w:b/>
                <w:sz w:val="20"/>
                <w:szCs w:val="20"/>
                <w:lang w:eastAsia="pl-PL"/>
              </w:rPr>
            </w:pPr>
            <w:r w:rsidRPr="009E68B2">
              <w:rPr>
                <w:rFonts w:ascii="Calibri" w:eastAsia="Times New Roman" w:hAnsi="Calibri" w:cs="Calibri"/>
                <w:b/>
                <w:sz w:val="20"/>
                <w:szCs w:val="20"/>
                <w:lang w:eastAsia="pl-PL"/>
              </w:rPr>
              <w:t>98 635</w:t>
            </w:r>
          </w:p>
          <w:p w14:paraId="332CE11D" w14:textId="77777777" w:rsidR="00E31EAA" w:rsidRPr="009E68B2" w:rsidRDefault="00E31EAA" w:rsidP="00E31EAA">
            <w:pPr>
              <w:spacing w:after="0" w:line="240" w:lineRule="auto"/>
              <w:rPr>
                <w:rFonts w:ascii="Calibri" w:eastAsia="Calibri" w:hAnsi="Calibri" w:cs="Calibri"/>
                <w:b/>
                <w:color w:val="000000"/>
                <w:sz w:val="20"/>
                <w:szCs w:val="20"/>
              </w:rPr>
            </w:pPr>
          </w:p>
        </w:tc>
        <w:tc>
          <w:tcPr>
            <w:tcW w:w="3478" w:type="dxa"/>
            <w:tcBorders>
              <w:left w:val="single" w:sz="4" w:space="0" w:color="auto"/>
            </w:tcBorders>
          </w:tcPr>
          <w:p w14:paraId="5BC4D346" w14:textId="77777777" w:rsidR="00E31EAA" w:rsidRPr="00E31EAA" w:rsidRDefault="00E31EAA" w:rsidP="004274C6">
            <w:pPr>
              <w:numPr>
                <w:ilvl w:val="0"/>
                <w:numId w:val="13"/>
              </w:numPr>
              <w:tabs>
                <w:tab w:val="left" w:pos="284"/>
              </w:tabs>
              <w:spacing w:after="0" w:line="240" w:lineRule="auto"/>
              <w:ind w:left="0" w:firstLine="0"/>
              <w:rPr>
                <w:rFonts w:ascii="Calibri" w:eastAsia="Times New Roman" w:hAnsi="Calibri" w:cs="Calibri"/>
                <w:sz w:val="20"/>
                <w:szCs w:val="20"/>
                <w:lang w:eastAsia="pl-PL"/>
              </w:rPr>
            </w:pPr>
            <w:r w:rsidRPr="00E31EAA">
              <w:rPr>
                <w:rFonts w:ascii="Calibri" w:eastAsia="Times New Roman" w:hAnsi="Calibri" w:cs="Calibri"/>
                <w:bCs/>
                <w:sz w:val="20"/>
                <w:szCs w:val="20"/>
                <w:lang w:eastAsia="pl-PL"/>
              </w:rPr>
              <w:t>Podniesiono umiejętności reagowania mieszkańców powiatu na przejawy zagrożenia i patologie społeczne.</w:t>
            </w:r>
          </w:p>
          <w:p w14:paraId="28EA180C" w14:textId="39532B31" w:rsidR="00E31EAA" w:rsidRPr="00E31EAA" w:rsidRDefault="00E31EAA" w:rsidP="004274C6">
            <w:pPr>
              <w:numPr>
                <w:ilvl w:val="0"/>
                <w:numId w:val="13"/>
              </w:numPr>
              <w:tabs>
                <w:tab w:val="left" w:pos="284"/>
              </w:tabs>
              <w:spacing w:after="0" w:line="240" w:lineRule="auto"/>
              <w:ind w:left="0" w:firstLine="0"/>
              <w:rPr>
                <w:rFonts w:ascii="Calibri" w:eastAsia="Times New Roman" w:hAnsi="Calibri" w:cs="Calibri"/>
                <w:sz w:val="20"/>
                <w:szCs w:val="20"/>
                <w:lang w:eastAsia="pl-PL"/>
              </w:rPr>
            </w:pPr>
            <w:r w:rsidRPr="00E31EAA">
              <w:rPr>
                <w:rFonts w:ascii="Calibri" w:eastAsia="Times New Roman" w:hAnsi="Calibri" w:cs="Calibri"/>
                <w:bCs/>
                <w:sz w:val="20"/>
                <w:szCs w:val="20"/>
                <w:lang w:eastAsia="pl-PL"/>
              </w:rPr>
              <w:t xml:space="preserve">Zwiększono świadomość prawną seniorów, </w:t>
            </w:r>
            <w:r w:rsidR="003A4248">
              <w:rPr>
                <w:rFonts w:ascii="Calibri" w:eastAsia="Times New Roman" w:hAnsi="Calibri" w:cs="Calibri"/>
                <w:bCs/>
                <w:sz w:val="20"/>
                <w:szCs w:val="20"/>
                <w:lang w:eastAsia="pl-PL"/>
              </w:rPr>
              <w:t xml:space="preserve">ulepszono umiejętność radzenia </w:t>
            </w:r>
            <w:r w:rsidRPr="00E31EAA">
              <w:rPr>
                <w:rFonts w:ascii="Calibri" w:eastAsia="Times New Roman" w:hAnsi="Calibri" w:cs="Calibri"/>
                <w:bCs/>
                <w:sz w:val="20"/>
                <w:szCs w:val="20"/>
                <w:lang w:eastAsia="pl-PL"/>
              </w:rPr>
              <w:t xml:space="preserve">w nieprzewidzianych sytuacjach oraz ulepszono umiejętność wezwania pomocy i informowania Policji o zaistniałym zdarzeniu wśród seniorów.  </w:t>
            </w:r>
          </w:p>
          <w:p w14:paraId="37A94240" w14:textId="6F375076" w:rsidR="00E31EAA" w:rsidRPr="00E31EAA" w:rsidRDefault="00E31EAA" w:rsidP="004274C6">
            <w:pPr>
              <w:numPr>
                <w:ilvl w:val="0"/>
                <w:numId w:val="13"/>
              </w:numPr>
              <w:tabs>
                <w:tab w:val="left" w:pos="284"/>
              </w:tabs>
              <w:spacing w:after="0" w:line="240" w:lineRule="auto"/>
              <w:ind w:left="0" w:firstLine="0"/>
              <w:rPr>
                <w:rFonts w:ascii="Calibri" w:eastAsia="Times New Roman" w:hAnsi="Calibri" w:cs="Calibri"/>
                <w:sz w:val="20"/>
                <w:szCs w:val="20"/>
                <w:lang w:eastAsia="pl-PL"/>
              </w:rPr>
            </w:pPr>
            <w:r w:rsidRPr="00E31EAA">
              <w:rPr>
                <w:rFonts w:ascii="Calibri" w:eastAsia="Times New Roman" w:hAnsi="Calibri" w:cs="Calibri"/>
                <w:sz w:val="20"/>
                <w:szCs w:val="20"/>
                <w:lang w:eastAsia="pl-PL"/>
              </w:rPr>
              <w:t>Zwiększono świadomość ceny ludzkiego życia pop</w:t>
            </w:r>
            <w:r w:rsidR="003A4248">
              <w:rPr>
                <w:rFonts w:ascii="Calibri" w:eastAsia="Times New Roman" w:hAnsi="Calibri" w:cs="Calibri"/>
                <w:sz w:val="20"/>
                <w:szCs w:val="20"/>
                <w:lang w:eastAsia="pl-PL"/>
              </w:rPr>
              <w:t xml:space="preserve">rzez wyposażenie beneficjentów </w:t>
            </w:r>
            <w:r w:rsidRPr="00E31EAA">
              <w:rPr>
                <w:rFonts w:ascii="Calibri" w:eastAsia="Times New Roman" w:hAnsi="Calibri" w:cs="Calibri"/>
                <w:sz w:val="20"/>
                <w:szCs w:val="20"/>
                <w:lang w:eastAsia="pl-PL"/>
              </w:rPr>
              <w:t>w umiejętność niesienia pierwszej pomocy.</w:t>
            </w:r>
          </w:p>
          <w:p w14:paraId="735F6C6F" w14:textId="77777777" w:rsidR="00E31EAA" w:rsidRPr="00E31EAA" w:rsidRDefault="00E31EAA" w:rsidP="004274C6">
            <w:pPr>
              <w:numPr>
                <w:ilvl w:val="0"/>
                <w:numId w:val="13"/>
              </w:numPr>
              <w:tabs>
                <w:tab w:val="left" w:pos="284"/>
              </w:tabs>
              <w:spacing w:after="0" w:line="240" w:lineRule="auto"/>
              <w:ind w:left="0" w:firstLine="0"/>
              <w:rPr>
                <w:rFonts w:ascii="Calibri" w:eastAsia="Times New Roman" w:hAnsi="Calibri" w:cs="Calibri"/>
                <w:sz w:val="20"/>
                <w:szCs w:val="20"/>
                <w:lang w:eastAsia="pl-PL"/>
              </w:rPr>
            </w:pPr>
            <w:r w:rsidRPr="00E31EAA">
              <w:rPr>
                <w:rFonts w:ascii="Calibri" w:eastAsia="Times New Roman" w:hAnsi="Calibri" w:cs="Calibri"/>
                <w:bCs/>
                <w:sz w:val="20"/>
                <w:szCs w:val="20"/>
                <w:lang w:eastAsia="pl-PL"/>
              </w:rPr>
              <w:t xml:space="preserve">Zwiększono bezpieczeństwo użytkowników dróg na terenie całego powiatu.  </w:t>
            </w:r>
          </w:p>
          <w:p w14:paraId="2ECFE0B3" w14:textId="77777777" w:rsidR="00E31EAA" w:rsidRPr="00E31EAA" w:rsidRDefault="00E31EAA" w:rsidP="00E31EAA">
            <w:pPr>
              <w:pBdr>
                <w:bottom w:val="single" w:sz="6" w:space="1" w:color="auto"/>
              </w:pBdr>
              <w:tabs>
                <w:tab w:val="left" w:pos="284"/>
              </w:tabs>
              <w:spacing w:after="0" w:line="240" w:lineRule="auto"/>
              <w:rPr>
                <w:rFonts w:ascii="Calibri" w:eastAsia="Times New Roman" w:hAnsi="Calibri" w:cs="Calibri"/>
                <w:sz w:val="20"/>
                <w:szCs w:val="20"/>
                <w:lang w:eastAsia="pl-PL"/>
              </w:rPr>
            </w:pPr>
          </w:p>
          <w:p w14:paraId="77EC0EF6" w14:textId="77777777" w:rsidR="00E31EAA" w:rsidRPr="009E68B2" w:rsidRDefault="00E31EAA" w:rsidP="00E31EAA">
            <w:pPr>
              <w:spacing w:after="200" w:line="276" w:lineRule="auto"/>
              <w:rPr>
                <w:rFonts w:ascii="Calibri" w:eastAsia="Calibri" w:hAnsi="Calibri" w:cs="Calibri"/>
                <w:b/>
                <w:sz w:val="20"/>
                <w:szCs w:val="20"/>
              </w:rPr>
            </w:pPr>
            <w:r w:rsidRPr="009E68B2">
              <w:rPr>
                <w:rFonts w:ascii="Calibri" w:eastAsia="Calibri" w:hAnsi="Calibri" w:cs="Calibri"/>
                <w:b/>
                <w:sz w:val="20"/>
                <w:szCs w:val="20"/>
              </w:rPr>
              <w:t>Wskaźnik nr 2 – wzrost o 43,83%</w:t>
            </w:r>
          </w:p>
          <w:p w14:paraId="3606EEB3" w14:textId="77777777" w:rsidR="00E31EAA" w:rsidRPr="009E68B2" w:rsidRDefault="00E31EAA" w:rsidP="00E31EAA">
            <w:pPr>
              <w:spacing w:after="200" w:line="276" w:lineRule="auto"/>
              <w:rPr>
                <w:rFonts w:ascii="Calibri" w:eastAsia="Calibri" w:hAnsi="Calibri" w:cs="Calibri"/>
                <w:b/>
                <w:sz w:val="20"/>
                <w:szCs w:val="20"/>
              </w:rPr>
            </w:pPr>
            <w:r w:rsidRPr="009E68B2">
              <w:rPr>
                <w:rFonts w:ascii="Calibri" w:eastAsia="Calibri" w:hAnsi="Calibri" w:cs="Calibri"/>
                <w:b/>
                <w:sz w:val="20"/>
                <w:szCs w:val="20"/>
              </w:rPr>
              <w:t>Wskaźnik nr 1 – wzrost o 22,9 %</w:t>
            </w:r>
          </w:p>
          <w:p w14:paraId="43002244" w14:textId="3FFA59AF" w:rsidR="00E31EAA" w:rsidRPr="00E31EAA" w:rsidRDefault="00E31EAA" w:rsidP="00E31EAA">
            <w:pPr>
              <w:spacing w:after="200" w:line="276" w:lineRule="auto"/>
              <w:rPr>
                <w:rFonts w:ascii="Calibri" w:eastAsia="Calibri" w:hAnsi="Calibri" w:cs="Calibri"/>
                <w:b/>
                <w:sz w:val="20"/>
                <w:szCs w:val="20"/>
              </w:rPr>
            </w:pPr>
            <w:r w:rsidRPr="009E68B2">
              <w:rPr>
                <w:rFonts w:ascii="Calibri" w:eastAsia="Calibri" w:hAnsi="Calibri" w:cs="Calibri"/>
                <w:b/>
                <w:sz w:val="20"/>
                <w:szCs w:val="20"/>
              </w:rPr>
              <w:t>(na podstawie 100 ankiet</w:t>
            </w:r>
            <w:r w:rsidR="00A41960" w:rsidRPr="009E68B2">
              <w:rPr>
                <w:rFonts w:ascii="Calibri" w:eastAsia="Calibri" w:hAnsi="Calibri" w:cs="Calibri"/>
                <w:b/>
                <w:sz w:val="20"/>
                <w:szCs w:val="20"/>
              </w:rPr>
              <w:t>)</w:t>
            </w:r>
          </w:p>
        </w:tc>
      </w:tr>
      <w:tr w:rsidR="00E31EAA" w:rsidRPr="00E31EAA" w14:paraId="09E96B72" w14:textId="77777777" w:rsidTr="009E68B2">
        <w:trPr>
          <w:gridAfter w:val="2"/>
          <w:wAfter w:w="23" w:type="dxa"/>
          <w:trHeight w:val="689"/>
          <w:jc w:val="center"/>
        </w:trPr>
        <w:tc>
          <w:tcPr>
            <w:tcW w:w="524" w:type="dxa"/>
            <w:tcBorders>
              <w:left w:val="single" w:sz="8" w:space="0" w:color="auto"/>
              <w:right w:val="single" w:sz="8" w:space="0" w:color="auto"/>
            </w:tcBorders>
            <w:shd w:val="clear" w:color="auto" w:fill="FFFFFF"/>
          </w:tcPr>
          <w:p w14:paraId="721C840D"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lastRenderedPageBreak/>
              <w:t>4.</w:t>
            </w:r>
          </w:p>
        </w:tc>
        <w:tc>
          <w:tcPr>
            <w:tcW w:w="1361" w:type="dxa"/>
            <w:tcBorders>
              <w:left w:val="single" w:sz="8" w:space="0" w:color="auto"/>
              <w:right w:val="single" w:sz="4" w:space="0" w:color="auto"/>
            </w:tcBorders>
            <w:shd w:val="clear" w:color="auto" w:fill="FFFFFF"/>
          </w:tcPr>
          <w:p w14:paraId="4B02D863"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b/>
                <w:sz w:val="20"/>
                <w:szCs w:val="20"/>
              </w:rPr>
              <w:t>Powiat gołdapski</w:t>
            </w:r>
          </w:p>
        </w:tc>
        <w:tc>
          <w:tcPr>
            <w:tcW w:w="2041" w:type="dxa"/>
            <w:tcBorders>
              <w:left w:val="single" w:sz="4" w:space="0" w:color="auto"/>
              <w:right w:val="single" w:sz="8" w:space="0" w:color="auto"/>
            </w:tcBorders>
            <w:shd w:val="clear" w:color="auto" w:fill="FFFFFF"/>
          </w:tcPr>
          <w:p w14:paraId="47D6EA87" w14:textId="4E29052E"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Powiatowe Centrum Pomocy Rodzinie w Gołdapi</w:t>
            </w:r>
            <w:r w:rsidR="003B29F0">
              <w:rPr>
                <w:rFonts w:ascii="Calibri" w:eastAsia="Calibri" w:hAnsi="Calibri" w:cs="Calibri"/>
                <w:bCs/>
                <w:color w:val="000000"/>
                <w:sz w:val="20"/>
                <w:szCs w:val="20"/>
              </w:rPr>
              <w:t>;</w:t>
            </w:r>
          </w:p>
          <w:p w14:paraId="73B18080" w14:textId="77777777" w:rsidR="009E68B2" w:rsidRDefault="009E68B2" w:rsidP="00E31EAA">
            <w:pPr>
              <w:spacing w:after="0" w:line="240" w:lineRule="auto"/>
              <w:rPr>
                <w:rFonts w:ascii="Calibri" w:eastAsia="Calibri" w:hAnsi="Calibri" w:cs="Calibri"/>
                <w:bCs/>
                <w:color w:val="000000"/>
                <w:sz w:val="20"/>
                <w:szCs w:val="20"/>
              </w:rPr>
            </w:pPr>
          </w:p>
          <w:p w14:paraId="071DD41D" w14:textId="5A75C91F"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Komenda Powiatowa Policji w Gołdapi</w:t>
            </w:r>
            <w:r w:rsidR="003B29F0">
              <w:rPr>
                <w:rFonts w:ascii="Calibri" w:eastAsia="Calibri" w:hAnsi="Calibri" w:cs="Calibri"/>
                <w:bCs/>
                <w:color w:val="000000"/>
                <w:sz w:val="20"/>
                <w:szCs w:val="20"/>
              </w:rPr>
              <w:t>;</w:t>
            </w:r>
          </w:p>
          <w:p w14:paraId="385375B2" w14:textId="77777777" w:rsidR="009E68B2" w:rsidRDefault="009E68B2" w:rsidP="00E31EAA">
            <w:pPr>
              <w:spacing w:after="0" w:line="240" w:lineRule="auto"/>
              <w:rPr>
                <w:rFonts w:ascii="Calibri" w:eastAsia="Calibri" w:hAnsi="Calibri" w:cs="Calibri"/>
                <w:bCs/>
                <w:color w:val="000000"/>
                <w:sz w:val="20"/>
                <w:szCs w:val="20"/>
              </w:rPr>
            </w:pPr>
          </w:p>
          <w:p w14:paraId="4168E414" w14:textId="421A1DE0"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Powiatowa Komenda Państwowej Straży  Pożarnej w Gołdapi</w:t>
            </w:r>
            <w:r w:rsidR="003B29F0">
              <w:rPr>
                <w:rFonts w:ascii="Calibri" w:eastAsia="Calibri" w:hAnsi="Calibri" w:cs="Calibri"/>
                <w:bCs/>
                <w:color w:val="000000"/>
                <w:sz w:val="20"/>
                <w:szCs w:val="20"/>
              </w:rPr>
              <w:t>;</w:t>
            </w:r>
          </w:p>
          <w:p w14:paraId="32784DD1" w14:textId="7EF900CC"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Straż Miejska w Gołdapi</w:t>
            </w:r>
            <w:r w:rsidR="003B29F0">
              <w:rPr>
                <w:rFonts w:ascii="Calibri" w:eastAsia="Calibri" w:hAnsi="Calibri" w:cs="Calibri"/>
                <w:bCs/>
                <w:color w:val="000000"/>
                <w:sz w:val="20"/>
                <w:szCs w:val="20"/>
              </w:rPr>
              <w:t>;</w:t>
            </w:r>
          </w:p>
          <w:p w14:paraId="74D7088D" w14:textId="77777777" w:rsidR="009E68B2"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 xml:space="preserve">Zespół </w:t>
            </w:r>
          </w:p>
          <w:p w14:paraId="794C78A0" w14:textId="77777777" w:rsidR="009E68B2" w:rsidRDefault="009E68B2" w:rsidP="00E31EAA">
            <w:pPr>
              <w:spacing w:after="0" w:line="240" w:lineRule="auto"/>
              <w:rPr>
                <w:rFonts w:ascii="Calibri" w:eastAsia="Calibri" w:hAnsi="Calibri" w:cs="Calibri"/>
                <w:bCs/>
                <w:color w:val="000000"/>
                <w:sz w:val="20"/>
                <w:szCs w:val="20"/>
              </w:rPr>
            </w:pPr>
          </w:p>
          <w:p w14:paraId="6BB49295" w14:textId="786FEFB9"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Interdyscyplinarny w Gołdapi</w:t>
            </w:r>
            <w:r w:rsidR="003B29F0">
              <w:rPr>
                <w:rFonts w:ascii="Calibri" w:eastAsia="Calibri" w:hAnsi="Calibri" w:cs="Calibri"/>
                <w:bCs/>
                <w:color w:val="000000"/>
                <w:sz w:val="20"/>
                <w:szCs w:val="20"/>
              </w:rPr>
              <w:t>;</w:t>
            </w:r>
          </w:p>
          <w:p w14:paraId="005FDE04" w14:textId="79D764D6"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Zespół Interdyscyplinarny w Baniach Mazurskich</w:t>
            </w:r>
            <w:r w:rsidR="003B29F0">
              <w:rPr>
                <w:rFonts w:ascii="Calibri" w:eastAsia="Calibri" w:hAnsi="Calibri" w:cs="Calibri"/>
                <w:bCs/>
                <w:color w:val="000000"/>
                <w:sz w:val="20"/>
                <w:szCs w:val="20"/>
              </w:rPr>
              <w:t>;</w:t>
            </w:r>
          </w:p>
          <w:p w14:paraId="05BC8C0A" w14:textId="77777777" w:rsidR="009E68B2"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 xml:space="preserve">Zespół </w:t>
            </w:r>
          </w:p>
          <w:p w14:paraId="307F95E2" w14:textId="77777777" w:rsidR="009E68B2"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Interdyscyplinarny w Dubeninkach</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Ośrodek Pomocy Społecznej w Gołdapi, </w:t>
            </w:r>
          </w:p>
          <w:p w14:paraId="592D367B" w14:textId="77777777" w:rsidR="009E68B2" w:rsidRDefault="009E68B2" w:rsidP="00E31EAA">
            <w:pPr>
              <w:spacing w:after="0" w:line="240" w:lineRule="auto"/>
              <w:rPr>
                <w:rFonts w:ascii="Calibri" w:eastAsia="Calibri" w:hAnsi="Calibri" w:cs="Calibri"/>
                <w:bCs/>
                <w:color w:val="000000"/>
                <w:sz w:val="20"/>
                <w:szCs w:val="20"/>
              </w:rPr>
            </w:pPr>
          </w:p>
          <w:p w14:paraId="73DCADAD" w14:textId="29A5D01A"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lastRenderedPageBreak/>
              <w:t>Gminny Ośrodek Pomocy Społecznej w Dubeninkach</w:t>
            </w:r>
            <w:r w:rsidR="003B29F0">
              <w:rPr>
                <w:rFonts w:ascii="Calibri" w:eastAsia="Calibri" w:hAnsi="Calibri" w:cs="Calibri"/>
                <w:bCs/>
                <w:color w:val="000000"/>
                <w:sz w:val="20"/>
                <w:szCs w:val="20"/>
              </w:rPr>
              <w:t>;</w:t>
            </w:r>
          </w:p>
          <w:p w14:paraId="335E34ED" w14:textId="3C8F2E3C"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Gminny Ośrodek Pomocy Społecznej w Baniach Mazurskich</w:t>
            </w:r>
            <w:r w:rsidR="003B29F0">
              <w:rPr>
                <w:rFonts w:ascii="Calibri" w:eastAsia="Calibri" w:hAnsi="Calibri" w:cs="Calibri"/>
                <w:bCs/>
                <w:color w:val="000000"/>
                <w:sz w:val="20"/>
                <w:szCs w:val="20"/>
              </w:rPr>
              <w:t>;</w:t>
            </w:r>
          </w:p>
          <w:p w14:paraId="36900000" w14:textId="77777777" w:rsidR="009E68B2" w:rsidRDefault="009E68B2" w:rsidP="00E31EAA">
            <w:pPr>
              <w:spacing w:after="0" w:line="240" w:lineRule="auto"/>
              <w:rPr>
                <w:rFonts w:ascii="Calibri" w:eastAsia="Calibri" w:hAnsi="Calibri" w:cs="Calibri"/>
                <w:bCs/>
                <w:color w:val="000000"/>
                <w:sz w:val="20"/>
                <w:szCs w:val="20"/>
              </w:rPr>
            </w:pPr>
          </w:p>
          <w:p w14:paraId="55087B96" w14:textId="43B893E1"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Zespół Szkół Zawodowych w Gołdapi</w:t>
            </w:r>
            <w:r w:rsidR="003B29F0">
              <w:rPr>
                <w:rFonts w:ascii="Calibri" w:eastAsia="Calibri" w:hAnsi="Calibri" w:cs="Calibri"/>
                <w:bCs/>
                <w:color w:val="000000"/>
                <w:sz w:val="20"/>
                <w:szCs w:val="20"/>
              </w:rPr>
              <w:t>;</w:t>
            </w:r>
          </w:p>
          <w:p w14:paraId="0112633A" w14:textId="000F0E13"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Liceum Ogólnokształcące im. J. Pawła II</w:t>
            </w:r>
            <w:r w:rsidR="003B29F0">
              <w:rPr>
                <w:rFonts w:ascii="Calibri" w:eastAsia="Calibri" w:hAnsi="Calibri" w:cs="Calibri"/>
                <w:bCs/>
                <w:color w:val="000000"/>
                <w:sz w:val="20"/>
                <w:szCs w:val="20"/>
              </w:rPr>
              <w:t>;</w:t>
            </w:r>
          </w:p>
          <w:p w14:paraId="4D5CC861" w14:textId="77777777" w:rsidR="009E68B2" w:rsidRDefault="009E68B2" w:rsidP="00E31EAA">
            <w:pPr>
              <w:spacing w:after="0" w:line="240" w:lineRule="auto"/>
              <w:rPr>
                <w:rFonts w:ascii="Calibri" w:eastAsia="Calibri" w:hAnsi="Calibri" w:cs="Calibri"/>
                <w:bCs/>
                <w:color w:val="000000"/>
                <w:sz w:val="20"/>
                <w:szCs w:val="20"/>
              </w:rPr>
            </w:pPr>
          </w:p>
          <w:p w14:paraId="30B76A33" w14:textId="5C9B9A36"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Zespół Placówek Edukacyjno – Wychowawczych w Gołdapi</w:t>
            </w:r>
            <w:r w:rsidR="003B29F0">
              <w:rPr>
                <w:rFonts w:ascii="Calibri" w:eastAsia="Calibri" w:hAnsi="Calibri" w:cs="Calibri"/>
                <w:bCs/>
                <w:color w:val="000000"/>
                <w:sz w:val="20"/>
                <w:szCs w:val="20"/>
              </w:rPr>
              <w:t>;</w:t>
            </w:r>
          </w:p>
          <w:p w14:paraId="3A263799" w14:textId="5877E302" w:rsidR="003B29F0"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Gołdapski Uniwersytet Trzeciego  Wieku</w:t>
            </w:r>
            <w:r w:rsidR="003B29F0">
              <w:rPr>
                <w:rFonts w:ascii="Calibri" w:eastAsia="Calibri" w:hAnsi="Calibri" w:cs="Calibri"/>
                <w:bCs/>
                <w:color w:val="000000"/>
                <w:sz w:val="20"/>
                <w:szCs w:val="20"/>
              </w:rPr>
              <w:t>;</w:t>
            </w:r>
          </w:p>
          <w:p w14:paraId="47343CEF" w14:textId="0A4C9F98"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 xml:space="preserve">Państwowa Szkoła Muzyczna I Stopnia im. prof. Witalisa Jerzego Raczkiewicza </w:t>
            </w:r>
          </w:p>
          <w:p w14:paraId="3A12770A" w14:textId="77777777" w:rsidR="00E31EAA" w:rsidRPr="00E31EAA" w:rsidRDefault="00E31EAA" w:rsidP="00E31EAA">
            <w:pPr>
              <w:tabs>
                <w:tab w:val="left" w:pos="1134"/>
              </w:tabs>
              <w:spacing w:after="0" w:line="276" w:lineRule="auto"/>
              <w:rPr>
                <w:rFonts w:ascii="Calibri" w:eastAsia="Times New Roman" w:hAnsi="Calibri" w:cs="Calibri"/>
                <w:bCs/>
                <w:sz w:val="20"/>
                <w:szCs w:val="20"/>
                <w:lang w:eastAsia="pl-PL"/>
              </w:rPr>
            </w:pPr>
            <w:r w:rsidRPr="00E31EAA">
              <w:rPr>
                <w:rFonts w:ascii="Calibri" w:eastAsia="Calibri" w:hAnsi="Calibri" w:cs="Calibri"/>
                <w:bCs/>
                <w:color w:val="000000"/>
                <w:sz w:val="20"/>
                <w:szCs w:val="20"/>
              </w:rPr>
              <w:t>w Gołdapi.</w:t>
            </w:r>
          </w:p>
        </w:tc>
        <w:tc>
          <w:tcPr>
            <w:tcW w:w="1953" w:type="dxa"/>
            <w:tcBorders>
              <w:left w:val="single" w:sz="8" w:space="0" w:color="auto"/>
              <w:right w:val="single" w:sz="8" w:space="0" w:color="auto"/>
            </w:tcBorders>
            <w:shd w:val="clear" w:color="auto" w:fill="FFFFFF"/>
          </w:tcPr>
          <w:p w14:paraId="716D88C8" w14:textId="389331DB" w:rsidR="00E31EAA" w:rsidRPr="00E31EAA" w:rsidRDefault="00E31EAA" w:rsidP="009E68B2">
            <w:pPr>
              <w:spacing w:after="200" w:line="240" w:lineRule="auto"/>
              <w:rPr>
                <w:rFonts w:ascii="Calibri" w:eastAsia="Calibri" w:hAnsi="Calibri" w:cs="Calibri"/>
                <w:sz w:val="20"/>
                <w:szCs w:val="20"/>
              </w:rPr>
            </w:pPr>
            <w:r w:rsidRPr="00E31EAA">
              <w:rPr>
                <w:rFonts w:ascii="Calibri" w:eastAsia="Calibri" w:hAnsi="Calibri" w:cs="Calibri"/>
                <w:sz w:val="20"/>
                <w:szCs w:val="20"/>
              </w:rPr>
              <w:lastRenderedPageBreak/>
              <w:t xml:space="preserve">Przeciwdziałanie zjawiskom patologii oraz ochrona dzieci </w:t>
            </w:r>
            <w:r w:rsidRPr="00E31EAA">
              <w:rPr>
                <w:rFonts w:ascii="Calibri" w:eastAsia="Calibri" w:hAnsi="Calibri" w:cs="Calibri"/>
                <w:sz w:val="20"/>
                <w:szCs w:val="20"/>
              </w:rPr>
              <w:br/>
              <w:t>i młodzieży.</w:t>
            </w:r>
            <w:r w:rsidRPr="00E31EAA">
              <w:rPr>
                <w:rFonts w:ascii="Calibri" w:eastAsia="Calibri" w:hAnsi="Calibri" w:cs="Calibri"/>
                <w:b/>
                <w:sz w:val="20"/>
                <w:szCs w:val="20"/>
              </w:rPr>
              <w:t xml:space="preserve"> </w:t>
            </w:r>
            <w:r w:rsidRPr="00534DC7">
              <w:rPr>
                <w:rFonts w:ascii="Calibri" w:eastAsia="Calibri" w:hAnsi="Calibri" w:cs="Calibri"/>
                <w:sz w:val="20"/>
                <w:szCs w:val="20"/>
              </w:rPr>
              <w:t>/</w:t>
            </w:r>
            <w:r w:rsidR="00973F4D" w:rsidRPr="00534DC7">
              <w:rPr>
                <w:rFonts w:ascii="Calibri" w:eastAsia="Calibri" w:hAnsi="Calibri" w:cs="Calibri"/>
                <w:sz w:val="20"/>
                <w:szCs w:val="20"/>
              </w:rPr>
              <w:t xml:space="preserve"> „</w:t>
            </w:r>
            <w:r w:rsidRPr="00534DC7">
              <w:rPr>
                <w:rFonts w:ascii="Calibri" w:eastAsia="Calibri" w:hAnsi="Calibri" w:cs="Calibri"/>
                <w:sz w:val="20"/>
                <w:szCs w:val="20"/>
              </w:rPr>
              <w:t>Bezpieczeństwo fundamentem przyszłości”</w:t>
            </w:r>
          </w:p>
        </w:tc>
        <w:tc>
          <w:tcPr>
            <w:tcW w:w="3260" w:type="dxa"/>
            <w:tcBorders>
              <w:left w:val="single" w:sz="8" w:space="0" w:color="auto"/>
              <w:right w:val="single" w:sz="4" w:space="0" w:color="auto"/>
            </w:tcBorders>
            <w:shd w:val="clear" w:color="auto" w:fill="FFFFFF"/>
          </w:tcPr>
          <w:p w14:paraId="12254BCF"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Projekt przewidywał organizowanie akcji i inicjatyw ukierunkowanych na zagospodarowanie czasu wolnego mających na celu przeciwdziałanie agresji, przemocy i patologii wśród dzieci i młodzieży. Realizacja projektu pozwoliła zaszczepić w młodych osobach chęć do sportu, aktywności fizycznej, społecznej i zmotywować do nauki, ograniczając  tym samym zjawiska niepożądane </w:t>
            </w:r>
          </w:p>
          <w:p w14:paraId="328F8A13" w14:textId="0DA1A760"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 ich rodzinach i środowisku rówieśniczym</w:t>
            </w:r>
            <w:r w:rsidRPr="00E31EAA">
              <w:rPr>
                <w:rFonts w:ascii="Calibri" w:eastAsia="Calibri" w:hAnsi="Calibri" w:cs="Calibri"/>
                <w:b/>
                <w:sz w:val="20"/>
                <w:szCs w:val="20"/>
              </w:rPr>
              <w:t>.</w:t>
            </w:r>
          </w:p>
        </w:tc>
        <w:tc>
          <w:tcPr>
            <w:tcW w:w="993" w:type="dxa"/>
            <w:tcBorders>
              <w:left w:val="single" w:sz="4" w:space="0" w:color="auto"/>
              <w:right w:val="single" w:sz="8" w:space="0" w:color="auto"/>
            </w:tcBorders>
            <w:shd w:val="clear" w:color="auto" w:fill="FFFFFF"/>
          </w:tcPr>
          <w:p w14:paraId="47B0CAB3" w14:textId="77777777" w:rsidR="00E31EAA" w:rsidRPr="009E68B2" w:rsidRDefault="00E31EAA" w:rsidP="00E31EAA">
            <w:pPr>
              <w:spacing w:after="0" w:line="276" w:lineRule="auto"/>
              <w:rPr>
                <w:rFonts w:ascii="Calibri" w:eastAsia="Times New Roman" w:hAnsi="Calibri" w:cs="Calibri"/>
                <w:b/>
                <w:bCs/>
                <w:sz w:val="20"/>
                <w:szCs w:val="20"/>
                <w:lang w:eastAsia="pl-PL"/>
              </w:rPr>
            </w:pPr>
            <w:r w:rsidRPr="009E68B2">
              <w:rPr>
                <w:rFonts w:ascii="Calibri" w:eastAsia="Times New Roman" w:hAnsi="Calibri" w:cs="Calibri"/>
                <w:b/>
                <w:bCs/>
                <w:sz w:val="20"/>
                <w:szCs w:val="20"/>
                <w:lang w:eastAsia="pl-PL"/>
              </w:rPr>
              <w:fldChar w:fldCharType="begin"/>
            </w:r>
            <w:r w:rsidRPr="009E68B2">
              <w:rPr>
                <w:rFonts w:ascii="Calibri" w:eastAsia="Times New Roman" w:hAnsi="Calibri" w:cs="Calibri"/>
                <w:b/>
                <w:bCs/>
                <w:sz w:val="20"/>
                <w:szCs w:val="20"/>
                <w:lang w:eastAsia="pl-PL"/>
              </w:rPr>
              <w:instrText xml:space="preserve"> =SUM(ABOVE) </w:instrText>
            </w:r>
            <w:r w:rsidRPr="009E68B2">
              <w:rPr>
                <w:rFonts w:ascii="Calibri" w:eastAsia="Times New Roman" w:hAnsi="Calibri" w:cs="Calibri"/>
                <w:b/>
                <w:bCs/>
                <w:sz w:val="20"/>
                <w:szCs w:val="20"/>
                <w:lang w:eastAsia="pl-PL"/>
              </w:rPr>
              <w:fldChar w:fldCharType="separate"/>
            </w:r>
            <w:r w:rsidRPr="009E68B2">
              <w:rPr>
                <w:rFonts w:ascii="Calibri" w:eastAsia="Times New Roman" w:hAnsi="Calibri" w:cs="Calibri"/>
                <w:b/>
                <w:bCs/>
                <w:noProof/>
                <w:sz w:val="20"/>
                <w:szCs w:val="20"/>
                <w:lang w:eastAsia="pl-PL"/>
              </w:rPr>
              <w:t>97 730</w:t>
            </w:r>
            <w:r w:rsidRPr="009E68B2">
              <w:rPr>
                <w:rFonts w:ascii="Calibri" w:eastAsia="Times New Roman" w:hAnsi="Calibri" w:cs="Calibri"/>
                <w:b/>
                <w:bCs/>
                <w:sz w:val="20"/>
                <w:szCs w:val="20"/>
                <w:lang w:eastAsia="pl-PL"/>
              </w:rPr>
              <w:fldChar w:fldCharType="end"/>
            </w:r>
          </w:p>
        </w:tc>
        <w:tc>
          <w:tcPr>
            <w:tcW w:w="992" w:type="dxa"/>
            <w:tcBorders>
              <w:left w:val="single" w:sz="8" w:space="0" w:color="auto"/>
              <w:right w:val="single" w:sz="4" w:space="0" w:color="auto"/>
            </w:tcBorders>
            <w:shd w:val="clear" w:color="auto" w:fill="FFFFFF"/>
          </w:tcPr>
          <w:p w14:paraId="645D2006" w14:textId="77777777" w:rsidR="00E31EAA" w:rsidRPr="009E68B2" w:rsidRDefault="00E31EAA" w:rsidP="00E31EAA">
            <w:pPr>
              <w:spacing w:after="0" w:line="276" w:lineRule="auto"/>
              <w:rPr>
                <w:rFonts w:ascii="Calibri" w:eastAsia="Times New Roman" w:hAnsi="Calibri" w:cs="Calibri"/>
                <w:b/>
                <w:bCs/>
                <w:sz w:val="20"/>
                <w:szCs w:val="20"/>
                <w:lang w:eastAsia="pl-PL"/>
              </w:rPr>
            </w:pPr>
            <w:r w:rsidRPr="009E68B2">
              <w:rPr>
                <w:rFonts w:ascii="Calibri" w:eastAsia="Times New Roman" w:hAnsi="Calibri" w:cs="Calibri"/>
                <w:b/>
                <w:bCs/>
                <w:sz w:val="20"/>
                <w:szCs w:val="20"/>
                <w:lang w:eastAsia="pl-PL"/>
              </w:rPr>
              <w:fldChar w:fldCharType="begin"/>
            </w:r>
            <w:r w:rsidRPr="009E68B2">
              <w:rPr>
                <w:rFonts w:ascii="Calibri" w:eastAsia="Times New Roman" w:hAnsi="Calibri" w:cs="Calibri"/>
                <w:b/>
                <w:bCs/>
                <w:sz w:val="20"/>
                <w:szCs w:val="20"/>
                <w:lang w:eastAsia="pl-PL"/>
              </w:rPr>
              <w:instrText xml:space="preserve"> =SUM(ABOVE) </w:instrText>
            </w:r>
            <w:r w:rsidRPr="009E68B2">
              <w:rPr>
                <w:rFonts w:ascii="Calibri" w:eastAsia="Times New Roman" w:hAnsi="Calibri" w:cs="Calibri"/>
                <w:b/>
                <w:bCs/>
                <w:sz w:val="20"/>
                <w:szCs w:val="20"/>
                <w:lang w:eastAsia="pl-PL"/>
              </w:rPr>
              <w:fldChar w:fldCharType="separate"/>
            </w:r>
            <w:r w:rsidRPr="009E68B2">
              <w:rPr>
                <w:rFonts w:ascii="Calibri" w:eastAsia="Times New Roman" w:hAnsi="Calibri" w:cs="Calibri"/>
                <w:b/>
                <w:bCs/>
                <w:noProof/>
                <w:sz w:val="20"/>
                <w:szCs w:val="20"/>
                <w:lang w:eastAsia="pl-PL"/>
              </w:rPr>
              <w:t>97 730</w:t>
            </w:r>
            <w:r w:rsidRPr="009E68B2">
              <w:rPr>
                <w:rFonts w:ascii="Calibri" w:eastAsia="Times New Roman" w:hAnsi="Calibri" w:cs="Calibri"/>
                <w:b/>
                <w:bCs/>
                <w:sz w:val="20"/>
                <w:szCs w:val="20"/>
                <w:lang w:eastAsia="pl-PL"/>
              </w:rPr>
              <w:fldChar w:fldCharType="end"/>
            </w:r>
          </w:p>
        </w:tc>
        <w:tc>
          <w:tcPr>
            <w:tcW w:w="3478" w:type="dxa"/>
            <w:tcBorders>
              <w:top w:val="single" w:sz="4" w:space="0" w:color="auto"/>
              <w:left w:val="single" w:sz="8" w:space="0" w:color="auto"/>
              <w:bottom w:val="single" w:sz="4" w:space="0" w:color="auto"/>
              <w:right w:val="single" w:sz="8" w:space="0" w:color="auto"/>
            </w:tcBorders>
            <w:shd w:val="clear" w:color="auto" w:fill="FFFFFF"/>
          </w:tcPr>
          <w:p w14:paraId="63A26EB4" w14:textId="77777777" w:rsidR="00E31EAA" w:rsidRPr="009E68B2" w:rsidRDefault="00E31EAA" w:rsidP="00E31EAA">
            <w:pPr>
              <w:tabs>
                <w:tab w:val="left" w:pos="284"/>
              </w:tabs>
              <w:spacing w:after="0" w:line="240" w:lineRule="auto"/>
              <w:rPr>
                <w:rFonts w:ascii="Calibri" w:eastAsia="Times New Roman" w:hAnsi="Calibri" w:cs="Calibri"/>
                <w:b/>
                <w:bCs/>
                <w:sz w:val="20"/>
                <w:szCs w:val="20"/>
                <w:lang w:eastAsia="pl-PL"/>
              </w:rPr>
            </w:pPr>
            <w:r w:rsidRPr="009E68B2">
              <w:rPr>
                <w:rFonts w:ascii="Calibri" w:eastAsia="Times New Roman" w:hAnsi="Calibri" w:cs="Calibri"/>
                <w:b/>
                <w:bCs/>
                <w:sz w:val="20"/>
                <w:szCs w:val="20"/>
                <w:lang w:eastAsia="pl-PL"/>
              </w:rPr>
              <w:t>Wskaźnik nr 2 – wzrost o 21,75%</w:t>
            </w:r>
          </w:p>
          <w:p w14:paraId="697DD823" w14:textId="77777777" w:rsidR="00E31EAA" w:rsidRPr="009E68B2" w:rsidRDefault="00E31EAA" w:rsidP="00E31EAA">
            <w:pPr>
              <w:tabs>
                <w:tab w:val="left" w:pos="284"/>
              </w:tabs>
              <w:spacing w:after="0" w:line="240" w:lineRule="auto"/>
              <w:rPr>
                <w:rFonts w:ascii="Calibri" w:eastAsia="Times New Roman" w:hAnsi="Calibri" w:cs="Calibri"/>
                <w:b/>
                <w:bCs/>
                <w:sz w:val="20"/>
                <w:szCs w:val="20"/>
                <w:lang w:eastAsia="pl-PL"/>
              </w:rPr>
            </w:pPr>
            <w:r w:rsidRPr="009E68B2">
              <w:rPr>
                <w:rFonts w:ascii="Calibri" w:eastAsia="Times New Roman" w:hAnsi="Calibri" w:cs="Calibri"/>
                <w:b/>
                <w:bCs/>
                <w:sz w:val="20"/>
                <w:szCs w:val="20"/>
                <w:lang w:eastAsia="pl-PL"/>
              </w:rPr>
              <w:t>Wskaźnik nr 1 – wzrost o 29,17 %</w:t>
            </w:r>
          </w:p>
          <w:p w14:paraId="1BD9B45F" w14:textId="024F5AB5" w:rsidR="00E31EAA" w:rsidRPr="00E31EAA" w:rsidRDefault="00E31EAA" w:rsidP="00E31EAA">
            <w:pPr>
              <w:tabs>
                <w:tab w:val="left" w:pos="284"/>
              </w:tabs>
              <w:spacing w:after="0" w:line="240" w:lineRule="auto"/>
              <w:rPr>
                <w:rFonts w:ascii="Calibri" w:eastAsia="Times New Roman" w:hAnsi="Calibri" w:cs="Calibri"/>
                <w:bCs/>
                <w:sz w:val="20"/>
                <w:szCs w:val="20"/>
                <w:lang w:eastAsia="pl-PL"/>
              </w:rPr>
            </w:pPr>
            <w:r w:rsidRPr="009E68B2">
              <w:rPr>
                <w:rFonts w:ascii="Calibri" w:eastAsia="Times New Roman" w:hAnsi="Calibri" w:cs="Calibri"/>
                <w:b/>
                <w:bCs/>
                <w:sz w:val="20"/>
                <w:szCs w:val="20"/>
                <w:lang w:eastAsia="pl-PL"/>
              </w:rPr>
              <w:t>(na podstawie 100 ankiet</w:t>
            </w:r>
            <w:r w:rsidR="00A41960" w:rsidRPr="009E68B2">
              <w:rPr>
                <w:rFonts w:ascii="Calibri" w:eastAsia="Times New Roman" w:hAnsi="Calibri" w:cs="Calibri"/>
                <w:b/>
                <w:bCs/>
                <w:sz w:val="20"/>
                <w:szCs w:val="20"/>
                <w:lang w:eastAsia="pl-PL"/>
              </w:rPr>
              <w:t>)</w:t>
            </w:r>
          </w:p>
        </w:tc>
      </w:tr>
      <w:tr w:rsidR="00E31EAA" w:rsidRPr="00E31EAA" w14:paraId="459268E7" w14:textId="77777777" w:rsidTr="009E68B2">
        <w:trPr>
          <w:gridAfter w:val="2"/>
          <w:wAfter w:w="23" w:type="dxa"/>
          <w:trHeight w:val="973"/>
          <w:jc w:val="center"/>
        </w:trPr>
        <w:tc>
          <w:tcPr>
            <w:tcW w:w="524" w:type="dxa"/>
            <w:tcBorders>
              <w:left w:val="single" w:sz="8" w:space="0" w:color="auto"/>
              <w:right w:val="single" w:sz="8" w:space="0" w:color="auto"/>
            </w:tcBorders>
            <w:shd w:val="clear" w:color="auto" w:fill="FFFFFF"/>
          </w:tcPr>
          <w:p w14:paraId="5ACB9A1A" w14:textId="672FC604"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5.</w:t>
            </w:r>
          </w:p>
        </w:tc>
        <w:tc>
          <w:tcPr>
            <w:tcW w:w="1361" w:type="dxa"/>
            <w:tcBorders>
              <w:left w:val="single" w:sz="8" w:space="0" w:color="auto"/>
              <w:right w:val="single" w:sz="4" w:space="0" w:color="auto"/>
            </w:tcBorders>
            <w:shd w:val="clear" w:color="auto" w:fill="FFFFFF"/>
          </w:tcPr>
          <w:p w14:paraId="4FE3BF4C"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Powiat gołdapski</w:t>
            </w:r>
          </w:p>
        </w:tc>
        <w:tc>
          <w:tcPr>
            <w:tcW w:w="2041" w:type="dxa"/>
            <w:tcBorders>
              <w:left w:val="single" w:sz="4" w:space="0" w:color="auto"/>
              <w:right w:val="single" w:sz="8" w:space="0" w:color="auto"/>
            </w:tcBorders>
            <w:shd w:val="clear" w:color="auto" w:fill="FFFFFF"/>
          </w:tcPr>
          <w:p w14:paraId="6963FDBE" w14:textId="02ED758F"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Powiatowy Zarząd Dróg</w:t>
            </w:r>
            <w:r w:rsidR="009E68B2">
              <w:rPr>
                <w:rFonts w:ascii="Calibri" w:eastAsia="Calibri" w:hAnsi="Calibri" w:cs="Calibri"/>
                <w:bCs/>
                <w:color w:val="000000"/>
                <w:sz w:val="20"/>
                <w:szCs w:val="20"/>
              </w:rPr>
              <w:t xml:space="preserve"> </w:t>
            </w:r>
            <w:r w:rsidRPr="00E31EAA">
              <w:rPr>
                <w:rFonts w:ascii="Calibri" w:eastAsia="Calibri" w:hAnsi="Calibri" w:cs="Calibri"/>
                <w:bCs/>
                <w:color w:val="000000"/>
                <w:sz w:val="20"/>
                <w:szCs w:val="20"/>
              </w:rPr>
              <w:t>w Gołdapi</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13F99B26" w14:textId="77777777" w:rsidR="009E68B2" w:rsidRDefault="009E68B2" w:rsidP="00E31EAA">
            <w:pPr>
              <w:spacing w:after="0" w:line="240" w:lineRule="auto"/>
              <w:rPr>
                <w:rFonts w:ascii="Calibri" w:eastAsia="Calibri" w:hAnsi="Calibri" w:cs="Calibri"/>
                <w:bCs/>
                <w:color w:val="000000"/>
                <w:sz w:val="20"/>
                <w:szCs w:val="20"/>
              </w:rPr>
            </w:pPr>
          </w:p>
          <w:p w14:paraId="3C0A4FF2" w14:textId="365775B9"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Komenda Powiatowa Policji w Gołdapi</w:t>
            </w:r>
            <w:r w:rsidR="003B29F0">
              <w:rPr>
                <w:rFonts w:ascii="Calibri" w:eastAsia="Calibri" w:hAnsi="Calibri" w:cs="Calibri"/>
                <w:bCs/>
                <w:color w:val="000000"/>
                <w:sz w:val="20"/>
                <w:szCs w:val="20"/>
              </w:rPr>
              <w:t>;</w:t>
            </w:r>
          </w:p>
          <w:p w14:paraId="6AC3A352" w14:textId="77777777" w:rsidR="009E68B2" w:rsidRDefault="009E68B2" w:rsidP="00E31EAA">
            <w:pPr>
              <w:spacing w:after="0" w:line="240" w:lineRule="auto"/>
              <w:rPr>
                <w:rFonts w:ascii="Calibri" w:eastAsia="Calibri" w:hAnsi="Calibri" w:cs="Calibri"/>
                <w:bCs/>
                <w:color w:val="000000"/>
                <w:sz w:val="20"/>
                <w:szCs w:val="20"/>
              </w:rPr>
            </w:pPr>
          </w:p>
          <w:p w14:paraId="72A9BC4B" w14:textId="544BF7DF"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Powiatowa Komenda Państwowej Straży  Pożarnej w Gołdapi</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6E5D7FB8" w14:textId="77777777" w:rsidR="009E68B2" w:rsidRDefault="009E68B2" w:rsidP="00E31EAA">
            <w:pPr>
              <w:spacing w:after="0" w:line="240" w:lineRule="auto"/>
              <w:rPr>
                <w:rFonts w:ascii="Calibri" w:eastAsia="Calibri" w:hAnsi="Calibri" w:cs="Calibri"/>
                <w:bCs/>
                <w:color w:val="000000"/>
                <w:sz w:val="20"/>
                <w:szCs w:val="20"/>
              </w:rPr>
            </w:pPr>
          </w:p>
          <w:p w14:paraId="74A99117" w14:textId="017112A9"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bCs/>
                <w:color w:val="000000"/>
                <w:sz w:val="20"/>
                <w:szCs w:val="20"/>
              </w:rPr>
              <w:lastRenderedPageBreak/>
              <w:t>Str</w:t>
            </w:r>
            <w:r w:rsidR="003B29F0">
              <w:rPr>
                <w:rFonts w:ascii="Calibri" w:eastAsia="Calibri" w:hAnsi="Calibri" w:cs="Calibri"/>
                <w:bCs/>
                <w:color w:val="000000"/>
                <w:sz w:val="20"/>
                <w:szCs w:val="20"/>
              </w:rPr>
              <w:t>a</w:t>
            </w:r>
            <w:r w:rsidRPr="00E31EAA">
              <w:rPr>
                <w:rFonts w:ascii="Calibri" w:eastAsia="Calibri" w:hAnsi="Calibri" w:cs="Calibri"/>
                <w:bCs/>
                <w:color w:val="000000"/>
                <w:sz w:val="20"/>
                <w:szCs w:val="20"/>
              </w:rPr>
              <w:t>ż Miejska w Gołdapi</w:t>
            </w:r>
            <w:r w:rsidR="003B29F0">
              <w:rPr>
                <w:rFonts w:ascii="Calibri" w:eastAsia="Calibri" w:hAnsi="Calibri" w:cs="Calibri"/>
                <w:bCs/>
                <w:color w:val="000000"/>
                <w:sz w:val="20"/>
                <w:szCs w:val="20"/>
              </w:rPr>
              <w:t>.</w:t>
            </w:r>
          </w:p>
        </w:tc>
        <w:tc>
          <w:tcPr>
            <w:tcW w:w="1953" w:type="dxa"/>
            <w:tcBorders>
              <w:left w:val="single" w:sz="8" w:space="0" w:color="auto"/>
              <w:right w:val="single" w:sz="8" w:space="0" w:color="auto"/>
            </w:tcBorders>
            <w:shd w:val="clear" w:color="auto" w:fill="FFFFFF"/>
          </w:tcPr>
          <w:p w14:paraId="28300556" w14:textId="77777777" w:rsidR="00E31EAA" w:rsidRPr="00E31EAA" w:rsidRDefault="00E31EAA" w:rsidP="009E68B2">
            <w:pPr>
              <w:spacing w:after="200" w:line="240" w:lineRule="auto"/>
              <w:rPr>
                <w:rFonts w:ascii="Calibri" w:eastAsia="Calibri" w:hAnsi="Calibri" w:cs="Calibri"/>
                <w:sz w:val="20"/>
                <w:szCs w:val="20"/>
              </w:rPr>
            </w:pPr>
            <w:r w:rsidRPr="00E31EAA">
              <w:rPr>
                <w:rFonts w:ascii="Calibri" w:eastAsia="Calibri" w:hAnsi="Calibri" w:cs="Calibri"/>
                <w:sz w:val="20"/>
                <w:szCs w:val="20"/>
              </w:rPr>
              <w:lastRenderedPageBreak/>
              <w:t>Bezpieczne przejścia dla pieszych /</w:t>
            </w:r>
            <w:r w:rsidRPr="00E31EAA">
              <w:rPr>
                <w:rFonts w:ascii="Calibri" w:eastAsia="Calibri" w:hAnsi="Calibri" w:cs="Calibri"/>
                <w:b/>
                <w:sz w:val="20"/>
                <w:szCs w:val="20"/>
              </w:rPr>
              <w:t xml:space="preserve"> </w:t>
            </w:r>
            <w:r w:rsidRPr="00534DC7">
              <w:rPr>
                <w:rFonts w:ascii="Calibri" w:eastAsia="Calibri" w:hAnsi="Calibri" w:cs="Calibri"/>
                <w:sz w:val="20"/>
                <w:szCs w:val="20"/>
              </w:rPr>
              <w:t>„Ochrona pieszych dzięki aktywnym znakom na drodze powiatowej nr 4812N – ul. Kościuszki w Gołdapi”</w:t>
            </w:r>
          </w:p>
        </w:tc>
        <w:tc>
          <w:tcPr>
            <w:tcW w:w="3260" w:type="dxa"/>
            <w:tcBorders>
              <w:left w:val="single" w:sz="8" w:space="0" w:color="auto"/>
              <w:right w:val="single" w:sz="4" w:space="0" w:color="auto"/>
            </w:tcBorders>
            <w:shd w:val="clear" w:color="auto" w:fill="FFFFFF"/>
          </w:tcPr>
          <w:p w14:paraId="55496FF6"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Projekt przewidywał modernizację </w:t>
            </w:r>
          </w:p>
          <w:p w14:paraId="7D590149"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przejść dla pieszych </w:t>
            </w:r>
            <w:r w:rsidRPr="00E31EAA">
              <w:rPr>
                <w:rFonts w:ascii="Calibri" w:eastAsia="Calibri" w:hAnsi="Calibri" w:cs="Calibri"/>
                <w:sz w:val="20"/>
                <w:szCs w:val="20"/>
              </w:rPr>
              <w:br/>
              <w:t xml:space="preserve">na drodze powiatowej </w:t>
            </w:r>
            <w:r w:rsidRPr="00E31EAA">
              <w:rPr>
                <w:rFonts w:ascii="Calibri" w:eastAsia="Calibri" w:hAnsi="Calibri" w:cs="Calibri"/>
                <w:sz w:val="20"/>
                <w:szCs w:val="20"/>
              </w:rPr>
              <w:br/>
              <w:t xml:space="preserve">nr 4812N – ul. Kościuszki </w:t>
            </w:r>
            <w:r w:rsidRPr="00E31EAA">
              <w:rPr>
                <w:rFonts w:ascii="Calibri" w:eastAsia="Calibri" w:hAnsi="Calibri" w:cs="Calibri"/>
                <w:sz w:val="20"/>
                <w:szCs w:val="20"/>
              </w:rPr>
              <w:br/>
              <w:t>w Gołdapi zlokalizowanych przy Szkole Podstawowej nr 3.</w:t>
            </w:r>
          </w:p>
          <w:p w14:paraId="61167892" w14:textId="29213399"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Poprzez realizację projektu poprawiła się infrastruktura drogowa w zakresie  bezpieczeństwa pieszych</w:t>
            </w:r>
            <w:r w:rsidRPr="00E31EAA">
              <w:rPr>
                <w:rFonts w:ascii="Calibri" w:eastAsia="Calibri" w:hAnsi="Calibri" w:cs="Calibri"/>
                <w:sz w:val="20"/>
                <w:szCs w:val="20"/>
              </w:rPr>
              <w:br/>
              <w:t>w ruchu drogowym.</w:t>
            </w:r>
            <w:r w:rsidR="007E336D">
              <w:rPr>
                <w:rFonts w:ascii="Calibri" w:eastAsia="Calibri" w:hAnsi="Calibri" w:cs="Calibri"/>
                <w:sz w:val="20"/>
                <w:szCs w:val="20"/>
              </w:rPr>
              <w:t xml:space="preserve"> </w:t>
            </w:r>
            <w:r w:rsidRPr="00E31EAA">
              <w:rPr>
                <w:rFonts w:ascii="Calibri" w:eastAsia="Calibri" w:hAnsi="Calibri" w:cs="Calibri"/>
                <w:sz w:val="20"/>
                <w:szCs w:val="20"/>
              </w:rPr>
              <w:t xml:space="preserve">Działanie to przyczyniło się do zwiększenia </w:t>
            </w:r>
            <w:r w:rsidRPr="00E31EAA">
              <w:rPr>
                <w:rFonts w:ascii="Calibri" w:eastAsia="Calibri" w:hAnsi="Calibri" w:cs="Calibri"/>
                <w:sz w:val="20"/>
                <w:szCs w:val="20"/>
              </w:rPr>
              <w:lastRenderedPageBreak/>
              <w:t>poczucia bezpieczeństwa w ruchu drogowym wśród uczestników ruchu drogowego</w:t>
            </w:r>
            <w:r w:rsidR="007E336D">
              <w:rPr>
                <w:rFonts w:ascii="Calibri" w:eastAsia="Calibri" w:hAnsi="Calibri" w:cs="Calibri"/>
                <w:sz w:val="20"/>
                <w:szCs w:val="20"/>
              </w:rPr>
              <w:t xml:space="preserve">, </w:t>
            </w:r>
            <w:r w:rsidRPr="00E31EAA">
              <w:rPr>
                <w:rFonts w:ascii="Calibri" w:eastAsia="Calibri" w:hAnsi="Calibri" w:cs="Calibri"/>
                <w:sz w:val="20"/>
                <w:szCs w:val="20"/>
              </w:rPr>
              <w:t xml:space="preserve">a wykorzystanie nowych możliwości technicznych w zakresie montażu na przejściach aktywnych znaków i detektorów ruchu, zwiększyły czujność i koncentrację  wśród kierowców przed przejściem dla pieszych. Przeprowadzono działania edukacyjno-profilaktyczne, ze szczególnym uwzględnieniem dzieci i młodzieży, seniorów i kierowców, wzrosła wiedza </w:t>
            </w:r>
            <w:r w:rsidRPr="00E31EAA">
              <w:rPr>
                <w:rFonts w:ascii="Calibri" w:eastAsia="Calibri" w:hAnsi="Calibri" w:cs="Calibri"/>
                <w:sz w:val="20"/>
                <w:szCs w:val="20"/>
              </w:rPr>
              <w:br/>
              <w:t>na temat prawidłowego zachowania się na przejściach dla pieszych a także w okolicach tych przejść. Wśród społeczności lokalnej zwiększyła się również świadomość, na temat zagrożeń i sytuacji niebezpiecznych występujących w ruchu drogowym.</w:t>
            </w:r>
          </w:p>
        </w:tc>
        <w:tc>
          <w:tcPr>
            <w:tcW w:w="993" w:type="dxa"/>
            <w:tcBorders>
              <w:left w:val="single" w:sz="4" w:space="0" w:color="auto"/>
              <w:right w:val="single" w:sz="8" w:space="0" w:color="auto"/>
            </w:tcBorders>
            <w:shd w:val="clear" w:color="auto" w:fill="FFFFFF"/>
          </w:tcPr>
          <w:p w14:paraId="361C6E61" w14:textId="77777777" w:rsidR="00E31EAA" w:rsidRPr="00E31EAA" w:rsidRDefault="00E31EAA" w:rsidP="00E31EAA">
            <w:pPr>
              <w:spacing w:after="0" w:line="276" w:lineRule="auto"/>
              <w:rPr>
                <w:rFonts w:ascii="Calibri" w:eastAsia="Times New Roman" w:hAnsi="Calibri" w:cs="Calibri"/>
                <w:b/>
                <w:sz w:val="20"/>
                <w:szCs w:val="20"/>
                <w:lang w:eastAsia="pl-PL"/>
              </w:rPr>
            </w:pPr>
            <w:r w:rsidRPr="00E31EAA">
              <w:rPr>
                <w:rFonts w:ascii="Calibri" w:eastAsia="Calibri" w:hAnsi="Calibri" w:cs="Calibri"/>
                <w:b/>
                <w:color w:val="000000"/>
                <w:sz w:val="20"/>
                <w:szCs w:val="20"/>
              </w:rPr>
              <w:lastRenderedPageBreak/>
              <w:t>79 050</w:t>
            </w:r>
          </w:p>
        </w:tc>
        <w:tc>
          <w:tcPr>
            <w:tcW w:w="992" w:type="dxa"/>
            <w:tcBorders>
              <w:left w:val="single" w:sz="8" w:space="0" w:color="auto"/>
              <w:right w:val="single" w:sz="4" w:space="0" w:color="auto"/>
            </w:tcBorders>
            <w:shd w:val="clear" w:color="auto" w:fill="FFFFFF"/>
          </w:tcPr>
          <w:p w14:paraId="7BC343F2" w14:textId="77777777" w:rsidR="00E31EAA" w:rsidRPr="00E31EAA" w:rsidRDefault="00E31EAA" w:rsidP="00E31EAA">
            <w:pPr>
              <w:spacing w:after="0" w:line="276" w:lineRule="auto"/>
              <w:rPr>
                <w:rFonts w:ascii="Calibri" w:eastAsia="Times New Roman" w:hAnsi="Calibri" w:cs="Calibri"/>
                <w:b/>
                <w:sz w:val="20"/>
                <w:szCs w:val="20"/>
                <w:lang w:eastAsia="pl-PL"/>
              </w:rPr>
            </w:pPr>
            <w:r w:rsidRPr="00E31EAA">
              <w:rPr>
                <w:rFonts w:ascii="Calibri" w:eastAsia="Calibri" w:hAnsi="Calibri" w:cs="Calibri"/>
                <w:b/>
                <w:color w:val="000000"/>
                <w:sz w:val="20"/>
                <w:szCs w:val="20"/>
              </w:rPr>
              <w:t>79 049,99</w:t>
            </w:r>
          </w:p>
        </w:tc>
        <w:tc>
          <w:tcPr>
            <w:tcW w:w="3478" w:type="dxa"/>
            <w:tcBorders>
              <w:top w:val="single" w:sz="4" w:space="0" w:color="auto"/>
              <w:left w:val="single" w:sz="8" w:space="0" w:color="auto"/>
              <w:bottom w:val="single" w:sz="4" w:space="0" w:color="auto"/>
              <w:right w:val="single" w:sz="8" w:space="0" w:color="auto"/>
            </w:tcBorders>
            <w:shd w:val="clear" w:color="auto" w:fill="FFFFFF"/>
          </w:tcPr>
          <w:p w14:paraId="1B549C6A" w14:textId="77777777" w:rsidR="00E31EAA" w:rsidRPr="009E68B2" w:rsidRDefault="00E31EAA" w:rsidP="009E68B2">
            <w:pPr>
              <w:spacing w:after="0" w:line="240" w:lineRule="auto"/>
              <w:contextualSpacing/>
              <w:rPr>
                <w:rFonts w:ascii="Calibri" w:eastAsia="Calibri" w:hAnsi="Calibri" w:cs="Calibri"/>
                <w:b/>
                <w:sz w:val="20"/>
                <w:szCs w:val="20"/>
              </w:rPr>
            </w:pPr>
            <w:r w:rsidRPr="009E68B2">
              <w:rPr>
                <w:rFonts w:ascii="Calibri" w:eastAsia="Calibri" w:hAnsi="Calibri" w:cs="Calibri"/>
                <w:b/>
                <w:sz w:val="20"/>
                <w:szCs w:val="20"/>
              </w:rPr>
              <w:t>Wskaźnik nr 2 – wzrost o 58,58%</w:t>
            </w:r>
          </w:p>
          <w:p w14:paraId="18013FD0" w14:textId="77777777" w:rsidR="00E31EAA" w:rsidRPr="009E68B2" w:rsidRDefault="00E31EAA" w:rsidP="009E68B2">
            <w:pPr>
              <w:spacing w:after="0" w:line="240" w:lineRule="auto"/>
              <w:contextualSpacing/>
              <w:rPr>
                <w:rFonts w:ascii="Calibri" w:eastAsia="Calibri" w:hAnsi="Calibri" w:cs="Calibri"/>
                <w:b/>
                <w:sz w:val="20"/>
                <w:szCs w:val="20"/>
              </w:rPr>
            </w:pPr>
            <w:r w:rsidRPr="009E68B2">
              <w:rPr>
                <w:rFonts w:ascii="Calibri" w:eastAsia="Calibri" w:hAnsi="Calibri" w:cs="Calibri"/>
                <w:b/>
                <w:sz w:val="20"/>
                <w:szCs w:val="20"/>
              </w:rPr>
              <w:t>Wskaźnik nr 1 – wzrost o 45,81 %</w:t>
            </w:r>
          </w:p>
          <w:p w14:paraId="02F9D5F9" w14:textId="395773D9" w:rsidR="00E31EAA" w:rsidRPr="00E31EAA" w:rsidRDefault="00E31EAA" w:rsidP="009E68B2">
            <w:pPr>
              <w:spacing w:after="0" w:line="240" w:lineRule="auto"/>
              <w:contextualSpacing/>
              <w:rPr>
                <w:rFonts w:ascii="Calibri" w:eastAsia="Calibri" w:hAnsi="Calibri" w:cs="Calibri"/>
                <w:b/>
                <w:sz w:val="20"/>
                <w:szCs w:val="20"/>
                <w:u w:val="single"/>
              </w:rPr>
            </w:pPr>
            <w:r w:rsidRPr="009E68B2">
              <w:rPr>
                <w:rFonts w:ascii="Calibri" w:eastAsia="Calibri" w:hAnsi="Calibri" w:cs="Calibri"/>
                <w:b/>
                <w:sz w:val="20"/>
                <w:szCs w:val="20"/>
              </w:rPr>
              <w:t>(na podstawie 100 ankiet</w:t>
            </w:r>
            <w:r w:rsidR="00A41960" w:rsidRPr="009E68B2">
              <w:rPr>
                <w:rFonts w:ascii="Calibri" w:eastAsia="Calibri" w:hAnsi="Calibri" w:cs="Calibri"/>
                <w:b/>
                <w:sz w:val="20"/>
                <w:szCs w:val="20"/>
              </w:rPr>
              <w:t>)</w:t>
            </w:r>
          </w:p>
        </w:tc>
      </w:tr>
      <w:tr w:rsidR="00E31EAA" w:rsidRPr="00E31EAA" w14:paraId="1CBCD0D2" w14:textId="77777777" w:rsidTr="009E68B2">
        <w:trPr>
          <w:gridAfter w:val="2"/>
          <w:wAfter w:w="23" w:type="dxa"/>
          <w:trHeight w:val="1252"/>
          <w:jc w:val="center"/>
        </w:trPr>
        <w:tc>
          <w:tcPr>
            <w:tcW w:w="524" w:type="dxa"/>
            <w:tcBorders>
              <w:left w:val="single" w:sz="8" w:space="0" w:color="auto"/>
              <w:right w:val="single" w:sz="8" w:space="0" w:color="auto"/>
            </w:tcBorders>
            <w:shd w:val="clear" w:color="auto" w:fill="FFFFFF"/>
          </w:tcPr>
          <w:p w14:paraId="1CCF4FA6" w14:textId="7733DE94"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6.</w:t>
            </w:r>
          </w:p>
        </w:tc>
        <w:tc>
          <w:tcPr>
            <w:tcW w:w="1361" w:type="dxa"/>
            <w:shd w:val="clear" w:color="auto" w:fill="FFFFFF"/>
          </w:tcPr>
          <w:p w14:paraId="582F42BC" w14:textId="77777777" w:rsidR="00E31EAA" w:rsidRPr="007E336D" w:rsidRDefault="00E31EAA" w:rsidP="00E31EAA">
            <w:pPr>
              <w:spacing w:after="0" w:line="240" w:lineRule="auto"/>
              <w:rPr>
                <w:rFonts w:ascii="Calibri" w:eastAsia="Calibri" w:hAnsi="Calibri" w:cs="Calibri"/>
                <w:b/>
                <w:sz w:val="20"/>
                <w:szCs w:val="20"/>
              </w:rPr>
            </w:pPr>
            <w:r w:rsidRPr="007E336D">
              <w:rPr>
                <w:rFonts w:ascii="Calibri" w:eastAsia="Calibri" w:hAnsi="Calibri" w:cs="Calibri"/>
                <w:b/>
                <w:sz w:val="20"/>
                <w:szCs w:val="20"/>
              </w:rPr>
              <w:t xml:space="preserve">Gmina Mikołajki </w:t>
            </w:r>
          </w:p>
        </w:tc>
        <w:tc>
          <w:tcPr>
            <w:tcW w:w="2041" w:type="dxa"/>
            <w:shd w:val="clear" w:color="auto" w:fill="FFFFFF"/>
          </w:tcPr>
          <w:p w14:paraId="1AA249AD" w14:textId="77777777" w:rsidR="003B29F0"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Centrum Kultury „Kłobuk” w Mikołajkach</w:t>
            </w:r>
            <w:r w:rsidR="003B29F0">
              <w:rPr>
                <w:rFonts w:ascii="Calibri" w:eastAsia="Calibri" w:hAnsi="Calibri" w:cs="Calibri"/>
                <w:sz w:val="20"/>
                <w:szCs w:val="20"/>
              </w:rPr>
              <w:t>;</w:t>
            </w:r>
          </w:p>
          <w:p w14:paraId="7DFA7AB3" w14:textId="77777777" w:rsidR="009E68B2" w:rsidRDefault="009E68B2" w:rsidP="003B29F0">
            <w:pPr>
              <w:spacing w:after="0" w:line="240" w:lineRule="auto"/>
              <w:rPr>
                <w:rFonts w:ascii="Calibri" w:eastAsia="Calibri" w:hAnsi="Calibri" w:cs="Calibri"/>
                <w:sz w:val="20"/>
                <w:szCs w:val="20"/>
              </w:rPr>
            </w:pPr>
          </w:p>
          <w:p w14:paraId="421FDB0F" w14:textId="1E30DB82" w:rsidR="003B29F0"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t>Zespó</w:t>
            </w:r>
            <w:r w:rsidR="003B29F0">
              <w:rPr>
                <w:rFonts w:ascii="Calibri" w:eastAsia="Calibri" w:hAnsi="Calibri" w:cs="Calibri"/>
                <w:sz w:val="20"/>
                <w:szCs w:val="20"/>
              </w:rPr>
              <w:t>ł</w:t>
            </w:r>
            <w:r w:rsidRPr="00E31EAA">
              <w:rPr>
                <w:rFonts w:ascii="Calibri" w:eastAsia="Calibri" w:hAnsi="Calibri" w:cs="Calibri"/>
                <w:sz w:val="20"/>
                <w:szCs w:val="20"/>
              </w:rPr>
              <w:t xml:space="preserve"> Oświatowy w Mikołajkach</w:t>
            </w:r>
            <w:r w:rsidR="003B29F0">
              <w:rPr>
                <w:rFonts w:ascii="Calibri" w:eastAsia="Calibri" w:hAnsi="Calibri" w:cs="Calibri"/>
                <w:sz w:val="20"/>
                <w:szCs w:val="20"/>
              </w:rPr>
              <w:t>;</w:t>
            </w:r>
          </w:p>
          <w:p w14:paraId="0D4217F9" w14:textId="77777777" w:rsidR="009E68B2" w:rsidRDefault="009E68B2" w:rsidP="003B29F0">
            <w:pPr>
              <w:spacing w:after="0" w:line="240" w:lineRule="auto"/>
              <w:rPr>
                <w:rFonts w:ascii="Calibri" w:eastAsia="Calibri" w:hAnsi="Calibri" w:cs="Calibri"/>
                <w:sz w:val="20"/>
                <w:szCs w:val="20"/>
              </w:rPr>
            </w:pPr>
          </w:p>
          <w:p w14:paraId="5706D100" w14:textId="69F65A32" w:rsidR="003B29F0"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t>Zespół Szkół Społecznych w Mikołajkach</w:t>
            </w:r>
            <w:r w:rsidR="003B29F0">
              <w:rPr>
                <w:rFonts w:ascii="Calibri" w:eastAsia="Calibri" w:hAnsi="Calibri" w:cs="Calibri"/>
                <w:sz w:val="20"/>
                <w:szCs w:val="20"/>
              </w:rPr>
              <w:t>;</w:t>
            </w:r>
          </w:p>
          <w:p w14:paraId="3B9E5126" w14:textId="77777777" w:rsidR="009E68B2" w:rsidRDefault="009E68B2" w:rsidP="003B29F0">
            <w:pPr>
              <w:spacing w:after="0" w:line="240" w:lineRule="auto"/>
              <w:rPr>
                <w:rFonts w:ascii="Calibri" w:eastAsia="Calibri" w:hAnsi="Calibri" w:cs="Calibri"/>
                <w:sz w:val="20"/>
                <w:szCs w:val="20"/>
              </w:rPr>
            </w:pPr>
          </w:p>
          <w:p w14:paraId="7F082603" w14:textId="2AEF1D56" w:rsidR="003B29F0"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t>Szkoła Podstawowa w Baranowie</w:t>
            </w:r>
            <w:r w:rsidR="003B29F0">
              <w:rPr>
                <w:rFonts w:ascii="Calibri" w:eastAsia="Calibri" w:hAnsi="Calibri" w:cs="Calibri"/>
                <w:sz w:val="20"/>
                <w:szCs w:val="20"/>
              </w:rPr>
              <w:t>;</w:t>
            </w:r>
          </w:p>
          <w:p w14:paraId="439BE04B" w14:textId="77777777" w:rsidR="009E68B2" w:rsidRDefault="009E68B2" w:rsidP="003B29F0">
            <w:pPr>
              <w:spacing w:after="0" w:line="240" w:lineRule="auto"/>
              <w:rPr>
                <w:rFonts w:ascii="Calibri" w:eastAsia="Calibri" w:hAnsi="Calibri" w:cs="Calibri"/>
                <w:sz w:val="20"/>
                <w:szCs w:val="20"/>
              </w:rPr>
            </w:pPr>
          </w:p>
          <w:p w14:paraId="4B6604BC" w14:textId="324538AC" w:rsidR="003B29F0"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t>Szkoła Podstawowa w Woźnicach</w:t>
            </w:r>
            <w:r w:rsidR="003B29F0">
              <w:rPr>
                <w:rFonts w:ascii="Calibri" w:eastAsia="Calibri" w:hAnsi="Calibri" w:cs="Calibri"/>
                <w:sz w:val="20"/>
                <w:szCs w:val="20"/>
              </w:rPr>
              <w:t>;</w:t>
            </w:r>
          </w:p>
          <w:p w14:paraId="0E853C96" w14:textId="249BDC74" w:rsidR="003B29F0"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lastRenderedPageBreak/>
              <w:t>Szkoła Podstawowa im. Marii Konopnickiej w Olszewie</w:t>
            </w:r>
            <w:r w:rsidR="003B29F0">
              <w:rPr>
                <w:rFonts w:ascii="Calibri" w:eastAsia="Calibri" w:hAnsi="Calibri" w:cs="Calibri"/>
                <w:sz w:val="20"/>
                <w:szCs w:val="20"/>
              </w:rPr>
              <w:t>;</w:t>
            </w:r>
          </w:p>
          <w:p w14:paraId="4DF86DA5" w14:textId="77777777" w:rsidR="009E68B2" w:rsidRDefault="009E68B2" w:rsidP="003B29F0">
            <w:pPr>
              <w:spacing w:after="0" w:line="240" w:lineRule="auto"/>
              <w:rPr>
                <w:rFonts w:ascii="Calibri" w:eastAsia="Calibri" w:hAnsi="Calibri" w:cs="Calibri"/>
                <w:sz w:val="20"/>
                <w:szCs w:val="20"/>
              </w:rPr>
            </w:pPr>
          </w:p>
          <w:p w14:paraId="4D831BBA" w14:textId="0A6509F0" w:rsidR="003B29F0"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t>Mikołajski Uniwersytet III Wieku</w:t>
            </w:r>
            <w:r w:rsidR="003B29F0">
              <w:rPr>
                <w:rFonts w:ascii="Calibri" w:eastAsia="Calibri" w:hAnsi="Calibri" w:cs="Calibri"/>
                <w:sz w:val="20"/>
                <w:szCs w:val="20"/>
              </w:rPr>
              <w:t>;</w:t>
            </w:r>
          </w:p>
          <w:p w14:paraId="4E9328F5" w14:textId="77777777" w:rsidR="009E68B2"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t>Ochotnicza Straż Pożarna w Mikołajkach</w:t>
            </w:r>
            <w:r w:rsidR="003B29F0">
              <w:rPr>
                <w:rFonts w:ascii="Calibri" w:eastAsia="Calibri" w:hAnsi="Calibri" w:cs="Calibri"/>
                <w:sz w:val="20"/>
                <w:szCs w:val="20"/>
              </w:rPr>
              <w:t>;</w:t>
            </w:r>
            <w:r w:rsidRPr="00E31EAA">
              <w:rPr>
                <w:rFonts w:ascii="Calibri" w:eastAsia="Calibri" w:hAnsi="Calibri" w:cs="Calibri"/>
                <w:sz w:val="20"/>
                <w:szCs w:val="20"/>
              </w:rPr>
              <w:t xml:space="preserve"> </w:t>
            </w:r>
          </w:p>
          <w:p w14:paraId="08A3457C" w14:textId="77777777" w:rsidR="009E68B2" w:rsidRDefault="009E68B2" w:rsidP="003B29F0">
            <w:pPr>
              <w:spacing w:after="0" w:line="240" w:lineRule="auto"/>
              <w:rPr>
                <w:rFonts w:ascii="Calibri" w:eastAsia="Calibri" w:hAnsi="Calibri" w:cs="Calibri"/>
                <w:sz w:val="20"/>
                <w:szCs w:val="20"/>
              </w:rPr>
            </w:pPr>
          </w:p>
          <w:p w14:paraId="7AAD6150" w14:textId="77777777" w:rsidR="009E68B2"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t>Komisariat Policji w Mikołajkach</w:t>
            </w:r>
            <w:r w:rsidR="003B29F0">
              <w:rPr>
                <w:rFonts w:ascii="Calibri" w:eastAsia="Calibri" w:hAnsi="Calibri" w:cs="Calibri"/>
                <w:sz w:val="20"/>
                <w:szCs w:val="20"/>
              </w:rPr>
              <w:t>;</w:t>
            </w:r>
            <w:r w:rsidRPr="00E31EAA">
              <w:rPr>
                <w:rFonts w:ascii="Calibri" w:eastAsia="Calibri" w:hAnsi="Calibri" w:cs="Calibri"/>
                <w:sz w:val="20"/>
                <w:szCs w:val="20"/>
              </w:rPr>
              <w:t xml:space="preserve"> </w:t>
            </w:r>
          </w:p>
          <w:p w14:paraId="589CC9DD" w14:textId="77777777" w:rsidR="009E68B2" w:rsidRDefault="009E68B2" w:rsidP="003B29F0">
            <w:pPr>
              <w:spacing w:after="0" w:line="240" w:lineRule="auto"/>
              <w:rPr>
                <w:rFonts w:ascii="Calibri" w:eastAsia="Calibri" w:hAnsi="Calibri" w:cs="Calibri"/>
                <w:sz w:val="20"/>
                <w:szCs w:val="20"/>
              </w:rPr>
            </w:pPr>
          </w:p>
          <w:p w14:paraId="281FFF50" w14:textId="687B2DE6" w:rsidR="00E31EAA" w:rsidRPr="00E31EAA" w:rsidRDefault="00E31EAA" w:rsidP="003B29F0">
            <w:pPr>
              <w:spacing w:after="0" w:line="240" w:lineRule="auto"/>
              <w:rPr>
                <w:rFonts w:ascii="Calibri" w:eastAsia="Calibri" w:hAnsi="Calibri" w:cs="Calibri"/>
                <w:sz w:val="20"/>
                <w:szCs w:val="20"/>
              </w:rPr>
            </w:pPr>
            <w:r w:rsidRPr="00E31EAA">
              <w:rPr>
                <w:rFonts w:ascii="Calibri" w:eastAsia="Calibri" w:hAnsi="Calibri" w:cs="Calibri"/>
                <w:sz w:val="20"/>
                <w:szCs w:val="20"/>
              </w:rPr>
              <w:t>Mazurskie Ochotnicze Pogotowie Ratunkowe</w:t>
            </w:r>
            <w:r w:rsidR="003B29F0">
              <w:rPr>
                <w:rFonts w:ascii="Calibri" w:eastAsia="Calibri" w:hAnsi="Calibri" w:cs="Calibri"/>
                <w:sz w:val="20"/>
                <w:szCs w:val="20"/>
              </w:rPr>
              <w:t>.</w:t>
            </w:r>
          </w:p>
        </w:tc>
        <w:tc>
          <w:tcPr>
            <w:tcW w:w="1953" w:type="dxa"/>
            <w:shd w:val="clear" w:color="auto" w:fill="FFFFFF"/>
          </w:tcPr>
          <w:p w14:paraId="41677548" w14:textId="64CE9876" w:rsidR="00E31EAA" w:rsidRDefault="00E31EAA" w:rsidP="00E31EAA">
            <w:pPr>
              <w:spacing w:after="200" w:line="276" w:lineRule="auto"/>
              <w:rPr>
                <w:rFonts w:ascii="Calibri" w:eastAsia="Calibri" w:hAnsi="Calibri" w:cs="Calibri"/>
                <w:sz w:val="20"/>
                <w:szCs w:val="20"/>
              </w:rPr>
            </w:pPr>
            <w:r w:rsidRPr="00E31EAA">
              <w:rPr>
                <w:rFonts w:ascii="Calibri" w:eastAsia="Calibri" w:hAnsi="Calibri" w:cs="Calibri"/>
                <w:sz w:val="20"/>
                <w:szCs w:val="20"/>
              </w:rPr>
              <w:lastRenderedPageBreak/>
              <w:t>Edukacja dla bezpieczeństwa</w:t>
            </w:r>
          </w:p>
          <w:p w14:paraId="6E9271CF" w14:textId="555AD7D3" w:rsidR="003E0F1F" w:rsidRPr="00E31EAA" w:rsidRDefault="003E0F1F" w:rsidP="00E31EAA">
            <w:pPr>
              <w:spacing w:after="200" w:line="276" w:lineRule="auto"/>
              <w:rPr>
                <w:rFonts w:ascii="Calibri" w:eastAsia="Calibri" w:hAnsi="Calibri" w:cs="Calibri"/>
                <w:sz w:val="20"/>
                <w:szCs w:val="20"/>
              </w:rPr>
            </w:pPr>
          </w:p>
        </w:tc>
        <w:tc>
          <w:tcPr>
            <w:tcW w:w="3260" w:type="dxa"/>
            <w:shd w:val="clear" w:color="auto" w:fill="FFFFFF"/>
          </w:tcPr>
          <w:p w14:paraId="3B7A2234" w14:textId="5C527F2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Głównym celem projektu było przeprowadzenie szeregu interdyscyplinarnych działań edukacyjnych zwiększających bezpieczeństwo społeczności lokalnej Gminy Mikołajki, które miały na celu poprawę wiedzy i świadomości odbiorców nt. obowiązującego prawa, reagowania w sytuacjach zagrożeń oraz właściwych postaw obywatelskich.</w:t>
            </w:r>
            <w:r w:rsidR="007E336D">
              <w:rPr>
                <w:rFonts w:ascii="Calibri" w:eastAsia="Calibri" w:hAnsi="Calibri" w:cs="Calibri"/>
                <w:sz w:val="20"/>
                <w:szCs w:val="20"/>
              </w:rPr>
              <w:t xml:space="preserve"> </w:t>
            </w:r>
            <w:r w:rsidRPr="00E31EAA">
              <w:rPr>
                <w:rFonts w:ascii="Calibri" w:eastAsia="Calibri" w:hAnsi="Calibri" w:cs="Calibri"/>
                <w:sz w:val="20"/>
                <w:szCs w:val="20"/>
              </w:rPr>
              <w:t xml:space="preserve">W ramach interdyscyplinarnych działań edukacyjnych przeprowadzono: 5 pikników edukacyjnych, 4 kampanie informacyjne, 5 spotkań w szkołach, 2 spotkania z seniorami, konkurs </w:t>
            </w:r>
            <w:r w:rsidRPr="00E31EAA">
              <w:rPr>
                <w:rFonts w:ascii="Calibri" w:eastAsia="Calibri" w:hAnsi="Calibri" w:cs="Calibri"/>
                <w:sz w:val="20"/>
                <w:szCs w:val="20"/>
              </w:rPr>
              <w:lastRenderedPageBreak/>
              <w:t>plastyczny oraz opracowana została Gminna Strategia Bezpieczeństwa.</w:t>
            </w:r>
          </w:p>
          <w:p w14:paraId="3E07D439" w14:textId="55EBC64E" w:rsidR="00E31EAA" w:rsidRPr="00E31EAA" w:rsidRDefault="00E31EAA" w:rsidP="007E336D">
            <w:pPr>
              <w:spacing w:after="0" w:line="240" w:lineRule="auto"/>
              <w:rPr>
                <w:rFonts w:ascii="Calibri" w:eastAsia="Calibri" w:hAnsi="Calibri" w:cs="Calibri"/>
                <w:sz w:val="20"/>
                <w:szCs w:val="20"/>
              </w:rPr>
            </w:pPr>
            <w:r w:rsidRPr="00E31EAA">
              <w:rPr>
                <w:rFonts w:ascii="Calibri" w:eastAsia="Calibri" w:hAnsi="Calibri" w:cs="Calibri"/>
                <w:sz w:val="20"/>
                <w:szCs w:val="20"/>
              </w:rPr>
              <w:t>Podczas spotkań specjaliści przeprowadzili kampanie informacyjne oraz wykłady i pokazy edukacyjne z zakresu używek, ruchu drogowego, przemocy, patologii społecznych oraz szeroko rozumianego bezpieczeństwa.</w:t>
            </w:r>
          </w:p>
        </w:tc>
        <w:tc>
          <w:tcPr>
            <w:tcW w:w="993" w:type="dxa"/>
            <w:shd w:val="clear" w:color="auto" w:fill="FFFFFF"/>
          </w:tcPr>
          <w:p w14:paraId="4D6552AB" w14:textId="60DE9B8C" w:rsidR="00E31EAA" w:rsidRPr="009E68B2" w:rsidRDefault="002D7555" w:rsidP="00E31EAA">
            <w:pPr>
              <w:spacing w:after="0" w:line="276" w:lineRule="auto"/>
              <w:rPr>
                <w:rFonts w:ascii="Calibri" w:eastAsia="Calibri" w:hAnsi="Calibri" w:cs="Calibri"/>
                <w:b/>
                <w:color w:val="000000"/>
                <w:sz w:val="20"/>
                <w:szCs w:val="20"/>
              </w:rPr>
            </w:pPr>
            <w:r>
              <w:rPr>
                <w:rFonts w:ascii="Calibri" w:eastAsia="Calibri" w:hAnsi="Calibri" w:cs="Calibri"/>
                <w:b/>
                <w:sz w:val="20"/>
                <w:szCs w:val="20"/>
              </w:rPr>
              <w:lastRenderedPageBreak/>
              <w:t xml:space="preserve">25 </w:t>
            </w:r>
            <w:r w:rsidR="00E31EAA" w:rsidRPr="009E68B2">
              <w:rPr>
                <w:rFonts w:ascii="Calibri" w:eastAsia="Calibri" w:hAnsi="Calibri" w:cs="Calibri"/>
                <w:b/>
                <w:sz w:val="20"/>
                <w:szCs w:val="20"/>
              </w:rPr>
              <w:t>000</w:t>
            </w:r>
          </w:p>
        </w:tc>
        <w:tc>
          <w:tcPr>
            <w:tcW w:w="992" w:type="dxa"/>
            <w:shd w:val="clear" w:color="auto" w:fill="FFFFFF"/>
          </w:tcPr>
          <w:p w14:paraId="43213A4B" w14:textId="00F5AC92" w:rsidR="00E31EAA" w:rsidRPr="009E68B2" w:rsidRDefault="006C1390" w:rsidP="00E31EAA">
            <w:pPr>
              <w:spacing w:after="0" w:line="276" w:lineRule="auto"/>
              <w:rPr>
                <w:rFonts w:ascii="Calibri" w:eastAsia="Calibri" w:hAnsi="Calibri" w:cs="Calibri"/>
                <w:b/>
                <w:color w:val="000000"/>
                <w:sz w:val="20"/>
                <w:szCs w:val="20"/>
              </w:rPr>
            </w:pPr>
            <w:r>
              <w:rPr>
                <w:rFonts w:ascii="Calibri" w:eastAsia="Calibri" w:hAnsi="Calibri" w:cs="Calibri"/>
                <w:b/>
                <w:sz w:val="20"/>
                <w:szCs w:val="20"/>
              </w:rPr>
              <w:t>25</w:t>
            </w:r>
            <w:r w:rsidR="002D7555">
              <w:rPr>
                <w:rFonts w:ascii="Calibri" w:eastAsia="Calibri" w:hAnsi="Calibri" w:cs="Calibri"/>
                <w:b/>
                <w:sz w:val="20"/>
                <w:szCs w:val="20"/>
              </w:rPr>
              <w:t xml:space="preserve"> </w:t>
            </w:r>
            <w:r w:rsidR="00E31EAA" w:rsidRPr="009E68B2">
              <w:rPr>
                <w:rFonts w:ascii="Calibri" w:eastAsia="Calibri" w:hAnsi="Calibri" w:cs="Calibri"/>
                <w:b/>
                <w:sz w:val="20"/>
                <w:szCs w:val="20"/>
              </w:rPr>
              <w:t>000</w:t>
            </w:r>
          </w:p>
        </w:tc>
        <w:tc>
          <w:tcPr>
            <w:tcW w:w="3478" w:type="dxa"/>
            <w:shd w:val="clear" w:color="auto" w:fill="FFFFFF"/>
          </w:tcPr>
          <w:p w14:paraId="6CC636B8" w14:textId="77777777" w:rsidR="00E31EAA" w:rsidRPr="00E31EAA" w:rsidRDefault="00E31EAA" w:rsidP="00E31EAA">
            <w:pPr>
              <w:spacing w:after="0" w:line="240" w:lineRule="auto"/>
              <w:rPr>
                <w:rFonts w:ascii="Calibri" w:eastAsia="Calibri" w:hAnsi="Calibri" w:cs="Calibri"/>
                <w:sz w:val="20"/>
                <w:szCs w:val="20"/>
              </w:rPr>
            </w:pPr>
          </w:p>
          <w:p w14:paraId="0B2E2B21" w14:textId="77777777" w:rsidR="00E31EAA" w:rsidRPr="009E68B2" w:rsidRDefault="00E31EAA" w:rsidP="00E31EAA">
            <w:pPr>
              <w:spacing w:after="0" w:line="240" w:lineRule="auto"/>
              <w:ind w:left="360" w:hanging="371"/>
              <w:contextualSpacing/>
              <w:rPr>
                <w:rFonts w:ascii="Calibri" w:eastAsia="Calibri" w:hAnsi="Calibri" w:cs="Calibri"/>
                <w:b/>
                <w:sz w:val="20"/>
                <w:szCs w:val="20"/>
              </w:rPr>
            </w:pPr>
            <w:r w:rsidRPr="009E68B2">
              <w:rPr>
                <w:rFonts w:ascii="Calibri" w:eastAsia="Calibri" w:hAnsi="Calibri" w:cs="Calibri"/>
                <w:b/>
                <w:sz w:val="20"/>
                <w:szCs w:val="20"/>
              </w:rPr>
              <w:t>Wskaźnik nr 2 – wzrost o 23,7%</w:t>
            </w:r>
          </w:p>
          <w:p w14:paraId="05395540" w14:textId="77777777" w:rsidR="00E31EAA" w:rsidRPr="009E68B2" w:rsidRDefault="00E31EAA" w:rsidP="00E31EAA">
            <w:pPr>
              <w:spacing w:after="0" w:line="240" w:lineRule="auto"/>
              <w:ind w:left="360" w:hanging="371"/>
              <w:contextualSpacing/>
              <w:rPr>
                <w:rFonts w:ascii="Calibri" w:eastAsia="Calibri" w:hAnsi="Calibri" w:cs="Calibri"/>
                <w:b/>
                <w:sz w:val="20"/>
                <w:szCs w:val="20"/>
              </w:rPr>
            </w:pPr>
            <w:r w:rsidRPr="009E68B2">
              <w:rPr>
                <w:rFonts w:ascii="Calibri" w:eastAsia="Calibri" w:hAnsi="Calibri" w:cs="Calibri"/>
                <w:b/>
                <w:sz w:val="20"/>
                <w:szCs w:val="20"/>
              </w:rPr>
              <w:t>Wskaźnik nr 1 – wzrost o 11,03 %</w:t>
            </w:r>
          </w:p>
          <w:p w14:paraId="03883DF0" w14:textId="6B04181C" w:rsidR="00E31EAA" w:rsidRPr="00E31EAA" w:rsidRDefault="00E31EAA" w:rsidP="009E68B2">
            <w:pPr>
              <w:spacing w:after="0" w:line="240" w:lineRule="auto"/>
              <w:contextualSpacing/>
              <w:rPr>
                <w:rFonts w:ascii="Calibri" w:eastAsia="Calibri" w:hAnsi="Calibri" w:cs="Calibri"/>
                <w:b/>
                <w:sz w:val="20"/>
                <w:szCs w:val="20"/>
                <w:u w:val="single"/>
              </w:rPr>
            </w:pPr>
            <w:r w:rsidRPr="009E68B2">
              <w:rPr>
                <w:rFonts w:ascii="Calibri" w:eastAsia="Calibri" w:hAnsi="Calibri" w:cs="Calibri"/>
                <w:b/>
                <w:sz w:val="20"/>
                <w:szCs w:val="20"/>
              </w:rPr>
              <w:t>(na podstawie 100 ankiet</w:t>
            </w:r>
            <w:r w:rsidR="00A41960" w:rsidRPr="009E68B2">
              <w:rPr>
                <w:rFonts w:ascii="Calibri" w:eastAsia="Calibri" w:hAnsi="Calibri" w:cs="Calibri"/>
                <w:b/>
                <w:sz w:val="20"/>
                <w:szCs w:val="20"/>
              </w:rPr>
              <w:t>)</w:t>
            </w:r>
          </w:p>
        </w:tc>
      </w:tr>
      <w:tr w:rsidR="00E31EAA" w:rsidRPr="00E31EAA" w14:paraId="0CCA1521" w14:textId="77777777" w:rsidTr="009E68B2">
        <w:trPr>
          <w:gridAfter w:val="2"/>
          <w:wAfter w:w="23" w:type="dxa"/>
          <w:trHeight w:val="1252"/>
          <w:jc w:val="center"/>
        </w:trPr>
        <w:tc>
          <w:tcPr>
            <w:tcW w:w="524" w:type="dxa"/>
            <w:tcBorders>
              <w:left w:val="single" w:sz="8" w:space="0" w:color="auto"/>
              <w:right w:val="single" w:sz="8" w:space="0" w:color="auto"/>
            </w:tcBorders>
            <w:shd w:val="clear" w:color="auto" w:fill="FFFFFF"/>
          </w:tcPr>
          <w:p w14:paraId="12A3B759" w14:textId="39CB92FA"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7.</w:t>
            </w:r>
          </w:p>
        </w:tc>
        <w:tc>
          <w:tcPr>
            <w:tcW w:w="1361" w:type="dxa"/>
            <w:tcBorders>
              <w:left w:val="single" w:sz="8" w:space="0" w:color="auto"/>
              <w:right w:val="single" w:sz="4" w:space="0" w:color="auto"/>
            </w:tcBorders>
            <w:shd w:val="clear" w:color="auto" w:fill="FFFFFF"/>
          </w:tcPr>
          <w:p w14:paraId="2DBD8782" w14:textId="77777777" w:rsidR="00E31EAA" w:rsidRPr="007E336D" w:rsidRDefault="00E31EAA" w:rsidP="00E31EAA">
            <w:pPr>
              <w:spacing w:after="0" w:line="240" w:lineRule="auto"/>
              <w:rPr>
                <w:rFonts w:ascii="Calibri" w:eastAsia="Calibri" w:hAnsi="Calibri" w:cs="Calibri"/>
                <w:b/>
                <w:sz w:val="20"/>
                <w:szCs w:val="20"/>
              </w:rPr>
            </w:pPr>
            <w:r w:rsidRPr="007E336D">
              <w:rPr>
                <w:rFonts w:ascii="Calibri" w:eastAsia="Calibri" w:hAnsi="Calibri" w:cs="Calibri"/>
                <w:b/>
                <w:bCs/>
                <w:sz w:val="20"/>
                <w:szCs w:val="20"/>
              </w:rPr>
              <w:t>Gmina Młynary</w:t>
            </w:r>
          </w:p>
        </w:tc>
        <w:tc>
          <w:tcPr>
            <w:tcW w:w="2041" w:type="dxa"/>
            <w:tcBorders>
              <w:left w:val="single" w:sz="4" w:space="0" w:color="auto"/>
              <w:right w:val="single" w:sz="8" w:space="0" w:color="auto"/>
            </w:tcBorders>
            <w:shd w:val="clear" w:color="auto" w:fill="FFFFFF"/>
          </w:tcPr>
          <w:p w14:paraId="5B044637" w14:textId="5E15E1E5"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Szkoła Podstawowa w Młynarach</w:t>
            </w:r>
            <w:r w:rsidR="003B29F0">
              <w:rPr>
                <w:rFonts w:ascii="Calibri" w:eastAsia="Calibri" w:hAnsi="Calibri" w:cs="Calibri"/>
                <w:bCs/>
                <w:sz w:val="20"/>
                <w:szCs w:val="20"/>
              </w:rPr>
              <w:t>;</w:t>
            </w:r>
          </w:p>
          <w:p w14:paraId="11F9000D" w14:textId="77777777" w:rsidR="009E68B2" w:rsidRDefault="009E68B2" w:rsidP="00E31EAA">
            <w:pPr>
              <w:spacing w:after="0" w:line="240" w:lineRule="auto"/>
              <w:rPr>
                <w:rFonts w:ascii="Calibri" w:eastAsia="Calibri" w:hAnsi="Calibri" w:cs="Calibri"/>
                <w:bCs/>
                <w:sz w:val="20"/>
                <w:szCs w:val="20"/>
              </w:rPr>
            </w:pPr>
          </w:p>
          <w:p w14:paraId="1883A142" w14:textId="77777777" w:rsidR="009E68B2"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Szkoła Podstawowa w Błudowie</w:t>
            </w:r>
            <w:r w:rsidR="003B29F0">
              <w:rPr>
                <w:rFonts w:ascii="Calibri" w:eastAsia="Calibri" w:hAnsi="Calibri" w:cs="Calibri"/>
                <w:bCs/>
                <w:sz w:val="20"/>
                <w:szCs w:val="20"/>
              </w:rPr>
              <w:t>;</w:t>
            </w:r>
            <w:r w:rsidR="00973F4D">
              <w:rPr>
                <w:rFonts w:ascii="Calibri" w:eastAsia="Calibri" w:hAnsi="Calibri" w:cs="Calibri"/>
                <w:bCs/>
                <w:sz w:val="20"/>
                <w:szCs w:val="20"/>
              </w:rPr>
              <w:t xml:space="preserve"> </w:t>
            </w:r>
            <w:r w:rsidRPr="00E31EAA">
              <w:rPr>
                <w:rFonts w:ascii="Calibri" w:eastAsia="Calibri" w:hAnsi="Calibri" w:cs="Calibri"/>
                <w:bCs/>
                <w:sz w:val="20"/>
                <w:szCs w:val="20"/>
              </w:rPr>
              <w:t>Przedszkole w Młynarach</w:t>
            </w:r>
            <w:r w:rsidR="003B29F0">
              <w:rPr>
                <w:rFonts w:ascii="Calibri" w:eastAsia="Calibri" w:hAnsi="Calibri" w:cs="Calibri"/>
                <w:bCs/>
                <w:sz w:val="20"/>
                <w:szCs w:val="20"/>
              </w:rPr>
              <w:t>;</w:t>
            </w:r>
            <w:r w:rsidRPr="00E31EAA">
              <w:rPr>
                <w:rFonts w:ascii="Calibri" w:eastAsia="Calibri" w:hAnsi="Calibri" w:cs="Calibri"/>
                <w:bCs/>
                <w:sz w:val="20"/>
                <w:szCs w:val="20"/>
              </w:rPr>
              <w:t xml:space="preserve"> </w:t>
            </w:r>
          </w:p>
          <w:p w14:paraId="57CB6522" w14:textId="77777777" w:rsidR="009E68B2" w:rsidRDefault="009E68B2" w:rsidP="00E31EAA">
            <w:pPr>
              <w:spacing w:after="0" w:line="240" w:lineRule="auto"/>
              <w:rPr>
                <w:rFonts w:ascii="Calibri" w:eastAsia="Calibri" w:hAnsi="Calibri" w:cs="Calibri"/>
                <w:bCs/>
                <w:sz w:val="20"/>
                <w:szCs w:val="20"/>
              </w:rPr>
            </w:pPr>
          </w:p>
          <w:p w14:paraId="107B4DFB" w14:textId="0CCE0CBD"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Posterunek Policji w Młynarach</w:t>
            </w:r>
            <w:r w:rsidR="003B29F0">
              <w:rPr>
                <w:rFonts w:ascii="Calibri" w:eastAsia="Calibri" w:hAnsi="Calibri" w:cs="Calibri"/>
                <w:bCs/>
                <w:sz w:val="20"/>
                <w:szCs w:val="20"/>
              </w:rPr>
              <w:t>;</w:t>
            </w:r>
          </w:p>
          <w:p w14:paraId="30F3A537" w14:textId="77777777" w:rsidR="009E68B2" w:rsidRDefault="009E68B2" w:rsidP="00E31EAA">
            <w:pPr>
              <w:spacing w:after="0" w:line="240" w:lineRule="auto"/>
              <w:rPr>
                <w:rFonts w:ascii="Calibri" w:eastAsia="Calibri" w:hAnsi="Calibri" w:cs="Calibri"/>
                <w:bCs/>
                <w:sz w:val="20"/>
                <w:szCs w:val="20"/>
              </w:rPr>
            </w:pPr>
          </w:p>
          <w:p w14:paraId="656B5559" w14:textId="2A9672D4"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Ochotnicza Straż Pożarna w Młynarach</w:t>
            </w:r>
            <w:r w:rsidR="003B29F0">
              <w:rPr>
                <w:rFonts w:ascii="Calibri" w:eastAsia="Calibri" w:hAnsi="Calibri" w:cs="Calibri"/>
                <w:bCs/>
                <w:sz w:val="20"/>
                <w:szCs w:val="20"/>
              </w:rPr>
              <w:t>.</w:t>
            </w:r>
          </w:p>
          <w:p w14:paraId="61B615E4" w14:textId="77777777" w:rsidR="00E31EAA" w:rsidRPr="00E31EAA" w:rsidRDefault="00E31EAA" w:rsidP="00E31EAA">
            <w:pPr>
              <w:spacing w:after="0" w:line="240" w:lineRule="auto"/>
              <w:rPr>
                <w:rFonts w:ascii="Calibri" w:eastAsia="Calibri" w:hAnsi="Calibri" w:cs="Calibri"/>
                <w:sz w:val="20"/>
                <w:szCs w:val="20"/>
              </w:rPr>
            </w:pPr>
          </w:p>
        </w:tc>
        <w:tc>
          <w:tcPr>
            <w:tcW w:w="1953" w:type="dxa"/>
            <w:tcBorders>
              <w:left w:val="single" w:sz="8" w:space="0" w:color="auto"/>
              <w:right w:val="single" w:sz="8" w:space="0" w:color="auto"/>
            </w:tcBorders>
            <w:shd w:val="clear" w:color="auto" w:fill="FFFFFF"/>
          </w:tcPr>
          <w:p w14:paraId="0331AE3D" w14:textId="2DA983E1" w:rsidR="00E31EAA" w:rsidRPr="00E31EAA" w:rsidRDefault="00E31EAA" w:rsidP="009E68B2">
            <w:pPr>
              <w:spacing w:after="200" w:line="240" w:lineRule="auto"/>
              <w:rPr>
                <w:rFonts w:ascii="Calibri" w:eastAsia="Calibri" w:hAnsi="Calibri" w:cs="Calibri"/>
                <w:sz w:val="20"/>
                <w:szCs w:val="20"/>
              </w:rPr>
            </w:pPr>
            <w:r w:rsidRPr="00E31EAA">
              <w:rPr>
                <w:rFonts w:ascii="Calibri" w:eastAsia="Calibri" w:hAnsi="Calibri" w:cs="Calibri"/>
                <w:bCs/>
                <w:sz w:val="20"/>
                <w:szCs w:val="20"/>
              </w:rPr>
              <w:t xml:space="preserve">Bezpieczeństwo w miejscach publicznych ze szczególnym uwzględnieniem tworzenia lokalnych systemów bezpieczeństwa  </w:t>
            </w:r>
            <w:r w:rsidR="009C50EE">
              <w:rPr>
                <w:rFonts w:ascii="Calibri" w:eastAsia="Calibri" w:hAnsi="Calibri" w:cs="Calibri"/>
                <w:bCs/>
                <w:sz w:val="20"/>
                <w:szCs w:val="20"/>
              </w:rPr>
              <w:t>/„</w:t>
            </w:r>
            <w:r w:rsidRPr="00E31EAA">
              <w:rPr>
                <w:rFonts w:ascii="Calibri" w:eastAsia="Calibri" w:hAnsi="Calibri" w:cs="Calibri"/>
                <w:bCs/>
                <w:sz w:val="20"/>
                <w:szCs w:val="20"/>
              </w:rPr>
              <w:t>Bezpieczne jutro naszym priorytetem – Poprawa bezpieczeństwa publicznego w Gminie Młynary</w:t>
            </w:r>
            <w:r w:rsidR="009C50EE">
              <w:rPr>
                <w:rFonts w:ascii="Calibri" w:eastAsia="Calibri" w:hAnsi="Calibri" w:cs="Calibri"/>
                <w:bCs/>
                <w:sz w:val="20"/>
                <w:szCs w:val="20"/>
              </w:rPr>
              <w:t>”</w:t>
            </w:r>
          </w:p>
        </w:tc>
        <w:tc>
          <w:tcPr>
            <w:tcW w:w="3260" w:type="dxa"/>
            <w:tcBorders>
              <w:left w:val="single" w:sz="8" w:space="0" w:color="auto"/>
              <w:right w:val="single" w:sz="4" w:space="0" w:color="auto"/>
            </w:tcBorders>
            <w:shd w:val="clear" w:color="auto" w:fill="FFFFFF"/>
          </w:tcPr>
          <w:p w14:paraId="4903EA94" w14:textId="77777777" w:rsid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Projekt polegał na poprawie bezpieczeństwa publicznego poprzez poprawę infrastruktury, w tym: budowę zatoki autobusowej, ogrodzenia terenu publicznego, wykonanie oznakowania i oświetlenia przejścia dla pieszych, rozbudowę monitoringu miejskiego. Oprócz tego realizowane były działania prewencyjne w postaci: wykonania badań ankietowych, zakupu odblasków dla dzieci, organizacji szkol</w:t>
            </w:r>
            <w:r w:rsidR="007E336D">
              <w:rPr>
                <w:rFonts w:ascii="Calibri" w:eastAsia="Calibri" w:hAnsi="Calibri" w:cs="Calibri"/>
                <w:bCs/>
                <w:sz w:val="20"/>
                <w:szCs w:val="20"/>
              </w:rPr>
              <w:t>eń strażaków i funkcjonariuszy P</w:t>
            </w:r>
            <w:r w:rsidRPr="00E31EAA">
              <w:rPr>
                <w:rFonts w:ascii="Calibri" w:eastAsia="Calibri" w:hAnsi="Calibri" w:cs="Calibri"/>
                <w:bCs/>
                <w:sz w:val="20"/>
                <w:szCs w:val="20"/>
              </w:rPr>
              <w:t>olicji, organizacji spotkań informacyjno-edukacyjnych z rodzicami, nauczycielami, dziećmi i młodzieżą.</w:t>
            </w:r>
          </w:p>
          <w:p w14:paraId="364B0961" w14:textId="77777777" w:rsidR="00973F4D" w:rsidRPr="00E31EAA" w:rsidRDefault="00973F4D" w:rsidP="00973F4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xml:space="preserve">W ramach powyższych działań wykonano łącznie: </w:t>
            </w:r>
          </w:p>
          <w:p w14:paraId="77B3B15E" w14:textId="77777777" w:rsidR="00973F4D" w:rsidRPr="00E31EAA" w:rsidRDefault="00973F4D" w:rsidP="00973F4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- 385 mb ogrodzenia wokół terenów publicznych,</w:t>
            </w:r>
          </w:p>
          <w:p w14:paraId="43A848E7" w14:textId="77777777" w:rsidR="00973F4D" w:rsidRPr="00E31EAA" w:rsidRDefault="00973F4D" w:rsidP="00973F4D">
            <w:pPr>
              <w:spacing w:after="0" w:line="240" w:lineRule="auto"/>
              <w:rPr>
                <w:rFonts w:ascii="Calibri" w:eastAsia="Calibri" w:hAnsi="Calibri" w:cs="Calibri"/>
                <w:bCs/>
                <w:sz w:val="20"/>
                <w:szCs w:val="20"/>
              </w:rPr>
            </w:pPr>
            <w:r w:rsidRPr="00E31EAA">
              <w:rPr>
                <w:rFonts w:ascii="Calibri" w:eastAsia="Calibri" w:hAnsi="Calibri" w:cs="Calibri"/>
                <w:bCs/>
                <w:sz w:val="20"/>
                <w:szCs w:val="20"/>
              </w:rPr>
              <w:lastRenderedPageBreak/>
              <w:t>- montaż 6 nowych kamer monitoringu,</w:t>
            </w:r>
          </w:p>
          <w:p w14:paraId="2A01932C" w14:textId="77777777" w:rsidR="00973F4D" w:rsidRPr="00E31EAA" w:rsidRDefault="00973F4D" w:rsidP="00973F4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około 230 m2 przestrzeni autobusowych,</w:t>
            </w:r>
          </w:p>
          <w:p w14:paraId="1977BCE1" w14:textId="77777777" w:rsidR="00973F4D" w:rsidRPr="00E31EAA" w:rsidRDefault="00973F4D" w:rsidP="00973F4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- 34 godziny prelekcji/spotkań informacyjnych z uczniami, rodzicami i nauczycielami,</w:t>
            </w:r>
          </w:p>
          <w:p w14:paraId="2195B891" w14:textId="77777777" w:rsidR="00973F4D" w:rsidRPr="00E31EAA" w:rsidRDefault="00973F4D" w:rsidP="00973F4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zaopatrzono 500 dzieci w odblaski poprawiające bezpieczeństwo w ruchu drogowym,</w:t>
            </w:r>
          </w:p>
          <w:p w14:paraId="23F607DE" w14:textId="07D64854" w:rsidR="00973F4D" w:rsidRPr="00E31EAA" w:rsidRDefault="00973F4D" w:rsidP="00973F4D">
            <w:pPr>
              <w:spacing w:after="0" w:line="240" w:lineRule="auto"/>
              <w:rPr>
                <w:rFonts w:ascii="Calibri" w:eastAsia="Calibri" w:hAnsi="Calibri" w:cs="Calibri"/>
                <w:sz w:val="20"/>
                <w:szCs w:val="20"/>
              </w:rPr>
            </w:pPr>
            <w:r w:rsidRPr="00E31EAA">
              <w:rPr>
                <w:rFonts w:ascii="Calibri" w:eastAsia="Calibri" w:hAnsi="Calibri" w:cs="Calibri"/>
                <w:bCs/>
                <w:sz w:val="20"/>
                <w:szCs w:val="20"/>
              </w:rPr>
              <w:t>- publikację 1000 szt. Ulotek informacyjnych.</w:t>
            </w:r>
          </w:p>
        </w:tc>
        <w:tc>
          <w:tcPr>
            <w:tcW w:w="993" w:type="dxa"/>
            <w:tcBorders>
              <w:left w:val="single" w:sz="4" w:space="0" w:color="auto"/>
              <w:right w:val="single" w:sz="8" w:space="0" w:color="auto"/>
            </w:tcBorders>
            <w:shd w:val="clear" w:color="auto" w:fill="FFFFFF"/>
          </w:tcPr>
          <w:p w14:paraId="3098A1D9" w14:textId="77777777" w:rsidR="00E31EAA" w:rsidRPr="009E68B2" w:rsidRDefault="00E31EAA" w:rsidP="00E31EAA">
            <w:pPr>
              <w:spacing w:after="0" w:line="276" w:lineRule="auto"/>
              <w:rPr>
                <w:rFonts w:ascii="Calibri" w:eastAsia="Calibri" w:hAnsi="Calibri" w:cs="Calibri"/>
                <w:b/>
                <w:sz w:val="20"/>
                <w:szCs w:val="20"/>
              </w:rPr>
            </w:pPr>
            <w:r w:rsidRPr="009E68B2">
              <w:rPr>
                <w:rFonts w:ascii="Calibri" w:eastAsia="Calibri" w:hAnsi="Calibri" w:cs="Calibri"/>
                <w:b/>
                <w:bCs/>
                <w:sz w:val="20"/>
                <w:szCs w:val="20"/>
              </w:rPr>
              <w:lastRenderedPageBreak/>
              <w:t>79 824</w:t>
            </w:r>
          </w:p>
        </w:tc>
        <w:tc>
          <w:tcPr>
            <w:tcW w:w="992" w:type="dxa"/>
            <w:tcBorders>
              <w:left w:val="single" w:sz="8" w:space="0" w:color="auto"/>
              <w:right w:val="single" w:sz="4" w:space="0" w:color="auto"/>
            </w:tcBorders>
            <w:shd w:val="clear" w:color="auto" w:fill="FFFFFF"/>
          </w:tcPr>
          <w:p w14:paraId="6A85D646" w14:textId="6BEA11B6" w:rsidR="00E31EAA" w:rsidRPr="009E68B2" w:rsidRDefault="00E31EAA" w:rsidP="00E31EAA">
            <w:pPr>
              <w:spacing w:after="0" w:line="276" w:lineRule="auto"/>
              <w:rPr>
                <w:rFonts w:ascii="Calibri" w:eastAsia="Calibri" w:hAnsi="Calibri" w:cs="Calibri"/>
                <w:b/>
                <w:sz w:val="20"/>
                <w:szCs w:val="20"/>
              </w:rPr>
            </w:pPr>
            <w:r w:rsidRPr="009E68B2">
              <w:rPr>
                <w:rFonts w:ascii="Calibri" w:eastAsia="Calibri" w:hAnsi="Calibri" w:cs="Calibri"/>
                <w:b/>
                <w:bCs/>
                <w:sz w:val="20"/>
                <w:szCs w:val="20"/>
              </w:rPr>
              <w:t>77</w:t>
            </w:r>
            <w:r w:rsidR="006C1390">
              <w:rPr>
                <w:rFonts w:ascii="Calibri" w:eastAsia="Calibri" w:hAnsi="Calibri" w:cs="Calibri"/>
                <w:b/>
                <w:bCs/>
                <w:sz w:val="20"/>
                <w:szCs w:val="20"/>
              </w:rPr>
              <w:t xml:space="preserve"> </w:t>
            </w:r>
            <w:r w:rsidRPr="009E68B2">
              <w:rPr>
                <w:rFonts w:ascii="Calibri" w:eastAsia="Calibri" w:hAnsi="Calibri" w:cs="Calibri"/>
                <w:b/>
                <w:bCs/>
                <w:sz w:val="20"/>
                <w:szCs w:val="20"/>
              </w:rPr>
              <w:t xml:space="preserve">268,14 </w:t>
            </w:r>
          </w:p>
        </w:tc>
        <w:tc>
          <w:tcPr>
            <w:tcW w:w="3478" w:type="dxa"/>
            <w:tcBorders>
              <w:top w:val="single" w:sz="4" w:space="0" w:color="auto"/>
              <w:left w:val="single" w:sz="8" w:space="0" w:color="auto"/>
              <w:bottom w:val="single" w:sz="4" w:space="0" w:color="auto"/>
              <w:right w:val="single" w:sz="8" w:space="0" w:color="auto"/>
            </w:tcBorders>
            <w:shd w:val="clear" w:color="auto" w:fill="FFFFFF"/>
          </w:tcPr>
          <w:p w14:paraId="2B7A3078" w14:textId="77777777" w:rsidR="00E31EAA" w:rsidRPr="009E68B2" w:rsidRDefault="00E31EAA" w:rsidP="00E31EAA">
            <w:pPr>
              <w:spacing w:after="0" w:line="240" w:lineRule="auto"/>
              <w:ind w:left="360" w:hanging="371"/>
              <w:contextualSpacing/>
              <w:rPr>
                <w:rFonts w:ascii="Calibri" w:eastAsia="Calibri" w:hAnsi="Calibri" w:cs="Calibri"/>
                <w:b/>
                <w:sz w:val="20"/>
                <w:szCs w:val="20"/>
              </w:rPr>
            </w:pPr>
            <w:r w:rsidRPr="009E68B2">
              <w:rPr>
                <w:rFonts w:ascii="Calibri" w:eastAsia="Calibri" w:hAnsi="Calibri" w:cs="Calibri"/>
                <w:b/>
                <w:sz w:val="20"/>
                <w:szCs w:val="20"/>
              </w:rPr>
              <w:t>Wskaźnik nr 2 – wzrost o 10,18%</w:t>
            </w:r>
          </w:p>
          <w:p w14:paraId="09A23ACC" w14:textId="77777777" w:rsidR="00E31EAA" w:rsidRPr="009E68B2" w:rsidRDefault="00E31EAA" w:rsidP="00E31EAA">
            <w:pPr>
              <w:spacing w:after="0" w:line="240" w:lineRule="auto"/>
              <w:ind w:left="360" w:hanging="371"/>
              <w:contextualSpacing/>
              <w:rPr>
                <w:rFonts w:ascii="Calibri" w:eastAsia="Calibri" w:hAnsi="Calibri" w:cs="Calibri"/>
                <w:b/>
                <w:sz w:val="20"/>
                <w:szCs w:val="20"/>
              </w:rPr>
            </w:pPr>
            <w:r w:rsidRPr="009E68B2">
              <w:rPr>
                <w:rFonts w:ascii="Calibri" w:eastAsia="Calibri" w:hAnsi="Calibri" w:cs="Calibri"/>
                <w:b/>
                <w:sz w:val="20"/>
                <w:szCs w:val="20"/>
              </w:rPr>
              <w:t>Wskaźnik nr 1 – wzrost o 0,06 %</w:t>
            </w:r>
          </w:p>
          <w:p w14:paraId="2FB6575D" w14:textId="171DD792" w:rsidR="00E31EAA" w:rsidRPr="009E68B2" w:rsidRDefault="00E31EAA" w:rsidP="00E31EAA">
            <w:pPr>
              <w:spacing w:after="0" w:line="240" w:lineRule="auto"/>
              <w:rPr>
                <w:rFonts w:ascii="Calibri" w:eastAsia="Calibri" w:hAnsi="Calibri" w:cs="Calibri"/>
                <w:bCs/>
                <w:sz w:val="20"/>
                <w:szCs w:val="20"/>
              </w:rPr>
            </w:pPr>
            <w:r w:rsidRPr="009E68B2">
              <w:rPr>
                <w:rFonts w:ascii="Calibri" w:eastAsia="Calibri" w:hAnsi="Calibri" w:cs="Calibri"/>
                <w:b/>
                <w:sz w:val="20"/>
                <w:szCs w:val="20"/>
              </w:rPr>
              <w:t>(na podstawie 100 ankiet</w:t>
            </w:r>
            <w:r w:rsidR="00A41960" w:rsidRPr="009E68B2">
              <w:rPr>
                <w:rFonts w:ascii="Calibri" w:eastAsia="Calibri" w:hAnsi="Calibri" w:cs="Calibri"/>
                <w:b/>
                <w:sz w:val="20"/>
                <w:szCs w:val="20"/>
              </w:rPr>
              <w:t>)</w:t>
            </w:r>
          </w:p>
          <w:p w14:paraId="0142478E" w14:textId="77777777" w:rsidR="00E31EAA" w:rsidRPr="009E68B2" w:rsidRDefault="00E31EAA" w:rsidP="00E31EAA">
            <w:pPr>
              <w:spacing w:after="0" w:line="240" w:lineRule="auto"/>
              <w:rPr>
                <w:rFonts w:ascii="Calibri" w:eastAsia="Calibri" w:hAnsi="Calibri" w:cs="Calibri"/>
                <w:bCs/>
                <w:sz w:val="20"/>
                <w:szCs w:val="20"/>
              </w:rPr>
            </w:pPr>
          </w:p>
          <w:p w14:paraId="66BFD1F9" w14:textId="77777777" w:rsidR="00E31EAA" w:rsidRPr="009E68B2" w:rsidRDefault="00E31EAA" w:rsidP="00E31EAA">
            <w:pPr>
              <w:spacing w:after="0" w:line="240" w:lineRule="auto"/>
              <w:rPr>
                <w:rFonts w:ascii="Calibri" w:eastAsia="Calibri" w:hAnsi="Calibri" w:cs="Calibri"/>
                <w:bCs/>
                <w:sz w:val="20"/>
                <w:szCs w:val="20"/>
              </w:rPr>
            </w:pPr>
          </w:p>
          <w:p w14:paraId="67E730EC" w14:textId="77777777" w:rsidR="00E31EAA" w:rsidRPr="009E68B2" w:rsidRDefault="00E31EAA" w:rsidP="00E31EAA">
            <w:pPr>
              <w:spacing w:after="0" w:line="240" w:lineRule="auto"/>
              <w:rPr>
                <w:rFonts w:ascii="Calibri" w:eastAsia="Calibri" w:hAnsi="Calibri" w:cs="Calibri"/>
                <w:bCs/>
                <w:sz w:val="20"/>
                <w:szCs w:val="20"/>
              </w:rPr>
            </w:pPr>
          </w:p>
          <w:p w14:paraId="6CCCEDC2" w14:textId="30505B54" w:rsidR="00E31EAA" w:rsidRPr="007E336D" w:rsidRDefault="00E31EAA" w:rsidP="00E31EAA">
            <w:pPr>
              <w:spacing w:after="0" w:line="240" w:lineRule="auto"/>
              <w:rPr>
                <w:rFonts w:ascii="Calibri" w:eastAsia="Calibri" w:hAnsi="Calibri" w:cs="Calibri"/>
                <w:bCs/>
                <w:sz w:val="20"/>
                <w:szCs w:val="20"/>
              </w:rPr>
            </w:pPr>
          </w:p>
        </w:tc>
      </w:tr>
      <w:tr w:rsidR="00E31EAA" w:rsidRPr="00E31EAA" w14:paraId="31191BFA" w14:textId="77777777" w:rsidTr="007E336D">
        <w:trPr>
          <w:gridAfter w:val="2"/>
          <w:wAfter w:w="23" w:type="dxa"/>
          <w:trHeight w:val="833"/>
          <w:jc w:val="center"/>
        </w:trPr>
        <w:tc>
          <w:tcPr>
            <w:tcW w:w="524" w:type="dxa"/>
            <w:tcBorders>
              <w:left w:val="single" w:sz="8" w:space="0" w:color="auto"/>
              <w:right w:val="single" w:sz="8" w:space="0" w:color="auto"/>
            </w:tcBorders>
            <w:shd w:val="clear" w:color="auto" w:fill="FFFFFF"/>
            <w:vAlign w:val="center"/>
          </w:tcPr>
          <w:p w14:paraId="3F994AF6"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8.</w:t>
            </w:r>
          </w:p>
        </w:tc>
        <w:tc>
          <w:tcPr>
            <w:tcW w:w="1361" w:type="dxa"/>
            <w:tcBorders>
              <w:left w:val="single" w:sz="8" w:space="0" w:color="auto"/>
              <w:right w:val="single" w:sz="4" w:space="0" w:color="auto"/>
            </w:tcBorders>
            <w:shd w:val="clear" w:color="auto" w:fill="FFFFFF"/>
          </w:tcPr>
          <w:p w14:paraId="76DD8D24" w14:textId="77777777" w:rsidR="00E31EAA" w:rsidRPr="007E336D" w:rsidRDefault="00E31EAA" w:rsidP="00E31EAA">
            <w:pPr>
              <w:spacing w:after="0" w:line="240" w:lineRule="auto"/>
              <w:rPr>
                <w:rFonts w:ascii="Calibri" w:eastAsia="Calibri" w:hAnsi="Calibri" w:cs="Calibri"/>
                <w:b/>
                <w:bCs/>
                <w:sz w:val="20"/>
                <w:szCs w:val="20"/>
              </w:rPr>
            </w:pPr>
            <w:r w:rsidRPr="007E336D">
              <w:rPr>
                <w:rFonts w:ascii="Calibri" w:eastAsia="Calibri" w:hAnsi="Calibri" w:cs="Calibri"/>
                <w:b/>
                <w:sz w:val="20"/>
                <w:szCs w:val="20"/>
              </w:rPr>
              <w:t>Gmina Olsztyn</w:t>
            </w:r>
          </w:p>
        </w:tc>
        <w:tc>
          <w:tcPr>
            <w:tcW w:w="2041" w:type="dxa"/>
            <w:tcBorders>
              <w:left w:val="single" w:sz="4" w:space="0" w:color="auto"/>
              <w:right w:val="single" w:sz="8" w:space="0" w:color="auto"/>
            </w:tcBorders>
            <w:shd w:val="clear" w:color="auto" w:fill="FFFFFF"/>
          </w:tcPr>
          <w:p w14:paraId="2C7C8CC0" w14:textId="15CC7E29"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Zarząd Dróg, Zieleni i Transportu w Olsztynie</w:t>
            </w:r>
            <w:r w:rsidR="003B29F0">
              <w:rPr>
                <w:rFonts w:ascii="Calibri" w:eastAsia="Calibri" w:hAnsi="Calibri" w:cs="Calibri"/>
                <w:sz w:val="20"/>
                <w:szCs w:val="20"/>
              </w:rPr>
              <w:t>;</w:t>
            </w:r>
          </w:p>
          <w:p w14:paraId="0E15FCFC" w14:textId="77777777" w:rsidR="009E68B2" w:rsidRDefault="009E68B2" w:rsidP="00E31EAA">
            <w:pPr>
              <w:spacing w:after="0" w:line="240" w:lineRule="auto"/>
              <w:rPr>
                <w:rFonts w:ascii="Calibri" w:eastAsia="Calibri" w:hAnsi="Calibri" w:cs="Calibri"/>
                <w:sz w:val="20"/>
                <w:szCs w:val="20"/>
              </w:rPr>
            </w:pPr>
          </w:p>
          <w:p w14:paraId="4130602A" w14:textId="611099CC"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Straż Miejska</w:t>
            </w:r>
            <w:r w:rsidR="003B29F0">
              <w:rPr>
                <w:rFonts w:ascii="Calibri" w:eastAsia="Calibri" w:hAnsi="Calibri" w:cs="Calibri"/>
                <w:sz w:val="20"/>
                <w:szCs w:val="20"/>
              </w:rPr>
              <w:t>;</w:t>
            </w:r>
            <w:r w:rsidRPr="00E31EAA">
              <w:rPr>
                <w:rFonts w:ascii="Calibri" w:eastAsia="Calibri" w:hAnsi="Calibri" w:cs="Calibri"/>
                <w:sz w:val="20"/>
                <w:szCs w:val="20"/>
              </w:rPr>
              <w:t xml:space="preserve"> </w:t>
            </w:r>
          </w:p>
          <w:p w14:paraId="7C970664" w14:textId="77777777" w:rsidR="009E68B2" w:rsidRDefault="009E68B2" w:rsidP="00E31EAA">
            <w:pPr>
              <w:spacing w:after="0" w:line="240" w:lineRule="auto"/>
              <w:rPr>
                <w:rFonts w:ascii="Calibri" w:eastAsia="Calibri" w:hAnsi="Calibri" w:cs="Calibri"/>
                <w:sz w:val="20"/>
                <w:szCs w:val="20"/>
              </w:rPr>
            </w:pPr>
          </w:p>
          <w:p w14:paraId="77E610DC" w14:textId="54E91C12"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Policja</w:t>
            </w:r>
            <w:r w:rsidR="003B29F0">
              <w:rPr>
                <w:rFonts w:ascii="Calibri" w:eastAsia="Calibri" w:hAnsi="Calibri" w:cs="Calibri"/>
                <w:sz w:val="20"/>
                <w:szCs w:val="20"/>
              </w:rPr>
              <w:t>;</w:t>
            </w:r>
          </w:p>
          <w:p w14:paraId="48DD2908" w14:textId="77777777" w:rsidR="009E68B2" w:rsidRDefault="009E68B2" w:rsidP="00E31EAA">
            <w:pPr>
              <w:spacing w:after="0" w:line="240" w:lineRule="auto"/>
              <w:rPr>
                <w:rFonts w:ascii="Calibri" w:eastAsia="Calibri" w:hAnsi="Calibri" w:cs="Calibri"/>
                <w:sz w:val="20"/>
                <w:szCs w:val="20"/>
              </w:rPr>
            </w:pPr>
          </w:p>
          <w:p w14:paraId="5021AD73" w14:textId="0DE6CD23"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Szkoła Podstawowa nr 5 w Olsztynie</w:t>
            </w:r>
            <w:r w:rsidR="003B29F0">
              <w:rPr>
                <w:rFonts w:ascii="Calibri" w:eastAsia="Calibri" w:hAnsi="Calibri" w:cs="Calibri"/>
                <w:sz w:val="20"/>
                <w:szCs w:val="20"/>
              </w:rPr>
              <w:t>.</w:t>
            </w:r>
          </w:p>
          <w:p w14:paraId="3707F36A" w14:textId="77777777" w:rsidR="00E31EAA" w:rsidRPr="00E31EAA" w:rsidRDefault="00E31EAA" w:rsidP="00E31EAA">
            <w:pPr>
              <w:spacing w:after="0" w:line="240" w:lineRule="auto"/>
              <w:rPr>
                <w:rFonts w:ascii="Calibri" w:eastAsia="Calibri" w:hAnsi="Calibri" w:cs="Calibri"/>
                <w:bCs/>
                <w:sz w:val="20"/>
                <w:szCs w:val="20"/>
              </w:rPr>
            </w:pPr>
          </w:p>
        </w:tc>
        <w:tc>
          <w:tcPr>
            <w:tcW w:w="1953" w:type="dxa"/>
            <w:tcBorders>
              <w:left w:val="single" w:sz="8" w:space="0" w:color="auto"/>
              <w:right w:val="single" w:sz="8" w:space="0" w:color="auto"/>
            </w:tcBorders>
            <w:shd w:val="clear" w:color="auto" w:fill="FFFFFF"/>
          </w:tcPr>
          <w:p w14:paraId="4711ECCB" w14:textId="02F18C6C"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sz w:val="20"/>
                <w:szCs w:val="20"/>
              </w:rPr>
              <w:t>Bezpieczne przejścia dla pieszych</w:t>
            </w:r>
            <w:r w:rsidR="009C50EE">
              <w:rPr>
                <w:rFonts w:ascii="Calibri" w:eastAsia="Calibri" w:hAnsi="Calibri" w:cs="Calibri"/>
                <w:sz w:val="20"/>
                <w:szCs w:val="20"/>
              </w:rPr>
              <w:t xml:space="preserve"> </w:t>
            </w:r>
            <w:r w:rsidRPr="00E31EAA">
              <w:rPr>
                <w:rFonts w:ascii="Calibri" w:eastAsia="Calibri" w:hAnsi="Calibri" w:cs="Calibri"/>
                <w:sz w:val="20"/>
                <w:szCs w:val="20"/>
              </w:rPr>
              <w:t>/</w:t>
            </w:r>
            <w:r w:rsidR="009C50EE">
              <w:rPr>
                <w:rFonts w:ascii="Calibri" w:eastAsia="Calibri" w:hAnsi="Calibri" w:cs="Calibri"/>
                <w:sz w:val="20"/>
                <w:szCs w:val="20"/>
              </w:rPr>
              <w:t xml:space="preserve"> „</w:t>
            </w:r>
            <w:r w:rsidRPr="00E31EAA">
              <w:rPr>
                <w:rFonts w:ascii="Calibri" w:eastAsia="Calibri" w:hAnsi="Calibri" w:cs="Calibri"/>
                <w:sz w:val="20"/>
                <w:szCs w:val="20"/>
              </w:rPr>
              <w:t>Więcej bezpiecznych przejść dla pieszych w Olsztynie</w:t>
            </w:r>
            <w:r w:rsidR="009C50EE">
              <w:rPr>
                <w:rFonts w:ascii="Calibri" w:eastAsia="Calibri" w:hAnsi="Calibri" w:cs="Calibri"/>
                <w:sz w:val="20"/>
                <w:szCs w:val="20"/>
              </w:rPr>
              <w:t>”</w:t>
            </w:r>
          </w:p>
        </w:tc>
        <w:tc>
          <w:tcPr>
            <w:tcW w:w="3260" w:type="dxa"/>
            <w:tcBorders>
              <w:left w:val="single" w:sz="8" w:space="0" w:color="auto"/>
              <w:right w:val="single" w:sz="4" w:space="0" w:color="auto"/>
            </w:tcBorders>
            <w:shd w:val="clear" w:color="auto" w:fill="FFFFFF"/>
          </w:tcPr>
          <w:p w14:paraId="15B605EF" w14:textId="22EC8573"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bCs/>
                <w:sz w:val="20"/>
                <w:szCs w:val="20"/>
              </w:rPr>
              <w:t xml:space="preserve">W ramach projektu zrealizowano następujące działania:                   </w:t>
            </w:r>
            <w:r w:rsidRPr="00E31EAA">
              <w:rPr>
                <w:rFonts w:ascii="Calibri" w:eastAsia="Calibri" w:hAnsi="Calibri" w:cs="Calibri"/>
                <w:bCs/>
                <w:sz w:val="20"/>
                <w:szCs w:val="20"/>
              </w:rPr>
              <w:br/>
              <w:t xml:space="preserve">1. Doświetlono sześć przejść dla pieszych znajdujących się w </w:t>
            </w:r>
            <w:r w:rsidRPr="00E31EAA">
              <w:rPr>
                <w:rFonts w:ascii="Calibri" w:eastAsia="Calibri" w:hAnsi="Calibri" w:cs="Calibri"/>
                <w:sz w:val="20"/>
                <w:szCs w:val="20"/>
              </w:rPr>
              <w:t xml:space="preserve">lokalizacjach obciążonych ruchem tranzytowym pojazdów ciężkich. Doświetlono przejścia znajdują się w następujących lokalizacjach:                      </w:t>
            </w:r>
          </w:p>
          <w:p w14:paraId="66C85FCC" w14:textId="77777777" w:rsidR="007E336D"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a) Wojska Polskiego - Oficerska (w pobliżu Miejskiego Szpitala zespolonego)                                   </w:t>
            </w:r>
          </w:p>
          <w:p w14:paraId="030E61AB" w14:textId="30100457"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sz w:val="20"/>
                <w:szCs w:val="20"/>
              </w:rPr>
              <w:t xml:space="preserve">b) Wojska Polskiego –Poliklinika 1 </w:t>
            </w:r>
            <w:r w:rsidRPr="00E31EAA">
              <w:rPr>
                <w:rFonts w:ascii="Calibri" w:eastAsia="Calibri" w:hAnsi="Calibri" w:cs="Calibri"/>
                <w:sz w:val="20"/>
                <w:szCs w:val="20"/>
              </w:rPr>
              <w:br/>
              <w:t xml:space="preserve">(w bezpośrednim sąsiedztwie Polikliniki MSWiA)                          </w:t>
            </w:r>
            <w:r w:rsidRPr="00E31EAA">
              <w:rPr>
                <w:rFonts w:ascii="Calibri" w:eastAsia="Calibri" w:hAnsi="Calibri" w:cs="Calibri"/>
                <w:sz w:val="20"/>
                <w:szCs w:val="20"/>
              </w:rPr>
              <w:br/>
              <w:t xml:space="preserve">c) Wojska Polskiego – Poliklinika 2 </w:t>
            </w:r>
            <w:r w:rsidRPr="00E31EAA">
              <w:rPr>
                <w:rFonts w:ascii="Calibri" w:eastAsia="Calibri" w:hAnsi="Calibri" w:cs="Calibri"/>
                <w:sz w:val="20"/>
                <w:szCs w:val="20"/>
              </w:rPr>
              <w:br/>
              <w:t xml:space="preserve">( w bezpośrednim sąsiedztwie Polikliniki MSWiA)                              </w:t>
            </w:r>
            <w:r w:rsidRPr="00E31EAA">
              <w:rPr>
                <w:rFonts w:ascii="Calibri" w:eastAsia="Calibri" w:hAnsi="Calibri" w:cs="Calibri"/>
                <w:sz w:val="20"/>
                <w:szCs w:val="20"/>
              </w:rPr>
              <w:br/>
              <w:t xml:space="preserve">d) Wojska Polskiego – Szpital Psychiatryczny (w bezpośrednim sąsiedztwie Wojewódzkiego Zespołu Lecznictwa Psychiatrycznego)                           e) Aleja Sybiraków- III Liceum Ogólnokształcące (przy LO III)      </w:t>
            </w:r>
            <w:r w:rsidRPr="00E31EAA">
              <w:rPr>
                <w:rFonts w:ascii="Calibri" w:eastAsia="Calibri" w:hAnsi="Calibri" w:cs="Calibri"/>
                <w:sz w:val="20"/>
                <w:szCs w:val="20"/>
              </w:rPr>
              <w:br/>
              <w:t xml:space="preserve">f) Aleja Sybiraków – ul. Rataja </w:t>
            </w:r>
            <w:r w:rsidRPr="00E31EAA">
              <w:rPr>
                <w:rFonts w:ascii="Calibri" w:eastAsia="Calibri" w:hAnsi="Calibri" w:cs="Calibri"/>
                <w:sz w:val="20"/>
                <w:szCs w:val="20"/>
              </w:rPr>
              <w:br/>
              <w:t xml:space="preserve">(w bezpośrednim sąsiedztwie SP 5 </w:t>
            </w:r>
            <w:r w:rsidRPr="00E31EAA">
              <w:rPr>
                <w:rFonts w:ascii="Calibri" w:eastAsia="Calibri" w:hAnsi="Calibri" w:cs="Calibri"/>
                <w:sz w:val="20"/>
                <w:szCs w:val="20"/>
              </w:rPr>
              <w:lastRenderedPageBreak/>
              <w:t xml:space="preserve">oraz obiektów sportowych.                </w:t>
            </w:r>
            <w:r w:rsidRPr="00E31EAA">
              <w:rPr>
                <w:rFonts w:ascii="Calibri" w:eastAsia="Calibri" w:hAnsi="Calibri" w:cs="Calibri"/>
                <w:sz w:val="20"/>
                <w:szCs w:val="20"/>
              </w:rPr>
              <w:br/>
              <w:t>2. Przeprowadzono działania profilaktyczno-edukacyjne z udziałem dzieci ze Szkoły Podstawowej nr  5 przy Al. Sybiraków w Olsztynie. Podczas działań edukacyjnych został przeprowadzony konkurs na plakat „Jesteśmy bezpieczni na przejściach dla pieszych”.</w:t>
            </w:r>
          </w:p>
        </w:tc>
        <w:tc>
          <w:tcPr>
            <w:tcW w:w="993" w:type="dxa"/>
            <w:tcBorders>
              <w:left w:val="single" w:sz="4" w:space="0" w:color="auto"/>
              <w:right w:val="single" w:sz="8" w:space="0" w:color="auto"/>
            </w:tcBorders>
            <w:shd w:val="clear" w:color="auto" w:fill="FFFFFF"/>
          </w:tcPr>
          <w:p w14:paraId="59C5874E" w14:textId="77777777" w:rsidR="00E31EAA" w:rsidRPr="009E68B2" w:rsidRDefault="00E31EAA" w:rsidP="00E31EAA">
            <w:pPr>
              <w:spacing w:after="0" w:line="276" w:lineRule="auto"/>
              <w:rPr>
                <w:rFonts w:ascii="Calibri" w:eastAsia="Calibri" w:hAnsi="Calibri" w:cs="Calibri"/>
                <w:b/>
                <w:bCs/>
                <w:sz w:val="20"/>
                <w:szCs w:val="20"/>
              </w:rPr>
            </w:pPr>
            <w:r w:rsidRPr="009E68B2">
              <w:rPr>
                <w:rFonts w:ascii="Calibri" w:eastAsia="Calibri" w:hAnsi="Calibri" w:cs="Calibri"/>
                <w:b/>
                <w:sz w:val="20"/>
                <w:szCs w:val="20"/>
              </w:rPr>
              <w:lastRenderedPageBreak/>
              <w:t>100 000</w:t>
            </w:r>
          </w:p>
        </w:tc>
        <w:tc>
          <w:tcPr>
            <w:tcW w:w="992" w:type="dxa"/>
            <w:tcBorders>
              <w:left w:val="single" w:sz="8" w:space="0" w:color="auto"/>
              <w:right w:val="single" w:sz="4" w:space="0" w:color="auto"/>
            </w:tcBorders>
            <w:shd w:val="clear" w:color="auto" w:fill="FFFFFF"/>
          </w:tcPr>
          <w:p w14:paraId="09E49F4C" w14:textId="77777777" w:rsidR="00E31EAA" w:rsidRPr="009E68B2" w:rsidRDefault="00E31EAA" w:rsidP="00E31EAA">
            <w:pPr>
              <w:spacing w:after="0" w:line="276" w:lineRule="auto"/>
              <w:rPr>
                <w:rFonts w:ascii="Calibri" w:eastAsia="Calibri" w:hAnsi="Calibri" w:cs="Calibri"/>
                <w:b/>
                <w:bCs/>
                <w:sz w:val="20"/>
                <w:szCs w:val="20"/>
              </w:rPr>
            </w:pPr>
            <w:r w:rsidRPr="009E68B2">
              <w:rPr>
                <w:rFonts w:ascii="Calibri" w:eastAsia="Calibri" w:hAnsi="Calibri" w:cs="Calibri"/>
                <w:b/>
                <w:sz w:val="20"/>
                <w:szCs w:val="20"/>
              </w:rPr>
              <w:t>100 000</w:t>
            </w:r>
          </w:p>
        </w:tc>
        <w:tc>
          <w:tcPr>
            <w:tcW w:w="3478" w:type="dxa"/>
            <w:tcBorders>
              <w:top w:val="single" w:sz="4" w:space="0" w:color="auto"/>
              <w:left w:val="single" w:sz="8" w:space="0" w:color="auto"/>
              <w:bottom w:val="single" w:sz="4" w:space="0" w:color="auto"/>
              <w:right w:val="single" w:sz="8" w:space="0" w:color="auto"/>
            </w:tcBorders>
            <w:shd w:val="clear" w:color="auto" w:fill="FFFFFF"/>
            <w:vAlign w:val="center"/>
          </w:tcPr>
          <w:p w14:paraId="22BFD691"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Przez doświetlenie 6-ciu przejść dla pieszych oraz przeprowadzenie działań edukacyjnych w Szkole podstawowej nr 5 w Olsztynie znacznie poprawiło się bezpieczeństwo na drodze w okolicach zmodernizowanych przejść dla pieszych. Powyższe stwierdzenie poświadczają wyniki przeprowadzonych ankiet:</w:t>
            </w:r>
          </w:p>
          <w:p w14:paraId="27F5954A" w14:textId="77777777" w:rsidR="00E31EAA" w:rsidRPr="009E68B2" w:rsidRDefault="00E31EAA" w:rsidP="00E31EAA">
            <w:pPr>
              <w:spacing w:after="0" w:line="240" w:lineRule="auto"/>
              <w:rPr>
                <w:rFonts w:ascii="Calibri" w:eastAsia="Calibri" w:hAnsi="Calibri" w:cs="Calibri"/>
                <w:b/>
                <w:sz w:val="20"/>
                <w:szCs w:val="20"/>
              </w:rPr>
            </w:pPr>
            <w:r w:rsidRPr="009E68B2">
              <w:rPr>
                <w:rFonts w:ascii="Calibri" w:eastAsia="Calibri" w:hAnsi="Calibri" w:cs="Calibri"/>
                <w:b/>
                <w:sz w:val="20"/>
                <w:szCs w:val="20"/>
              </w:rPr>
              <w:t>Wskaźnik nr 2 – wzrost o 54,7%</w:t>
            </w:r>
          </w:p>
          <w:p w14:paraId="136CF481" w14:textId="77777777" w:rsidR="00E31EAA" w:rsidRPr="009E68B2" w:rsidRDefault="00E31EAA" w:rsidP="00E31EAA">
            <w:pPr>
              <w:spacing w:after="0" w:line="240" w:lineRule="auto"/>
              <w:rPr>
                <w:rFonts w:ascii="Calibri" w:eastAsia="Calibri" w:hAnsi="Calibri" w:cs="Calibri"/>
                <w:b/>
                <w:sz w:val="20"/>
                <w:szCs w:val="20"/>
              </w:rPr>
            </w:pPr>
            <w:r w:rsidRPr="009E68B2">
              <w:rPr>
                <w:rFonts w:ascii="Calibri" w:eastAsia="Calibri" w:hAnsi="Calibri" w:cs="Calibri"/>
                <w:b/>
                <w:sz w:val="20"/>
                <w:szCs w:val="20"/>
              </w:rPr>
              <w:t>Wskaźnik nr 1 – wzrost o 50,84 %</w:t>
            </w:r>
          </w:p>
          <w:p w14:paraId="55ECAA51" w14:textId="6A586F16" w:rsidR="00E31EAA" w:rsidRPr="009E68B2" w:rsidRDefault="00E31EAA" w:rsidP="00E31EAA">
            <w:pPr>
              <w:spacing w:after="0" w:line="240" w:lineRule="auto"/>
              <w:rPr>
                <w:rFonts w:ascii="Calibri" w:eastAsia="Calibri" w:hAnsi="Calibri" w:cs="Calibri"/>
                <w:sz w:val="20"/>
                <w:szCs w:val="20"/>
              </w:rPr>
            </w:pPr>
            <w:r w:rsidRPr="009E68B2">
              <w:rPr>
                <w:rFonts w:ascii="Calibri" w:eastAsia="Calibri" w:hAnsi="Calibri" w:cs="Calibri"/>
                <w:b/>
                <w:sz w:val="20"/>
                <w:szCs w:val="20"/>
              </w:rPr>
              <w:t xml:space="preserve">      (na podstawie 100 ankiet)</w:t>
            </w:r>
          </w:p>
          <w:p w14:paraId="734EBAC4"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Dzięki doświetleniu przejść dla pieszych znajdujących się w miejscach o wzmożonym ruchu samochodowym i pieszym nastąpił wzrost bezpieczeństwa na drodze, co przyczyniło się w dużym stopniu do ograniczenia wypadków drogowych.</w:t>
            </w:r>
          </w:p>
          <w:p w14:paraId="2E5FED23" w14:textId="22F319C3"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sz w:val="20"/>
                <w:szCs w:val="20"/>
              </w:rPr>
              <w:t>Przez działania edukacyjne  p</w:t>
            </w:r>
            <w:r w:rsidR="00C76E2B">
              <w:rPr>
                <w:rFonts w:ascii="Calibri" w:eastAsia="Calibri" w:hAnsi="Calibri" w:cs="Calibri"/>
                <w:sz w:val="20"/>
                <w:szCs w:val="20"/>
              </w:rPr>
              <w:t xml:space="preserve">odniesiono u dzieci </w:t>
            </w:r>
            <w:r w:rsidR="007E336D">
              <w:rPr>
                <w:rFonts w:ascii="Calibri" w:eastAsia="Calibri" w:hAnsi="Calibri" w:cs="Calibri"/>
                <w:sz w:val="20"/>
                <w:szCs w:val="20"/>
              </w:rPr>
              <w:t xml:space="preserve">świadomość </w:t>
            </w:r>
            <w:r w:rsidRPr="00E31EAA">
              <w:rPr>
                <w:rFonts w:ascii="Calibri" w:eastAsia="Calibri" w:hAnsi="Calibri" w:cs="Calibri"/>
                <w:sz w:val="20"/>
                <w:szCs w:val="20"/>
              </w:rPr>
              <w:t>niebezpieczeństwa na drodze oraz wskazano im prawidłowe zachowanie podczas przejścia przez ulicę.</w:t>
            </w:r>
          </w:p>
        </w:tc>
      </w:tr>
      <w:tr w:rsidR="00E31EAA" w:rsidRPr="00E31EAA" w14:paraId="3BB9602F" w14:textId="77777777" w:rsidTr="009E68B2">
        <w:trPr>
          <w:gridAfter w:val="2"/>
          <w:wAfter w:w="23" w:type="dxa"/>
          <w:trHeight w:val="1252"/>
          <w:jc w:val="center"/>
        </w:trPr>
        <w:tc>
          <w:tcPr>
            <w:tcW w:w="524" w:type="dxa"/>
            <w:tcBorders>
              <w:left w:val="single" w:sz="8" w:space="0" w:color="auto"/>
              <w:right w:val="single" w:sz="8" w:space="0" w:color="auto"/>
            </w:tcBorders>
            <w:shd w:val="clear" w:color="auto" w:fill="FFFFFF"/>
          </w:tcPr>
          <w:p w14:paraId="2B530B81"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9.</w:t>
            </w:r>
          </w:p>
        </w:tc>
        <w:tc>
          <w:tcPr>
            <w:tcW w:w="1361" w:type="dxa"/>
            <w:tcBorders>
              <w:left w:val="single" w:sz="8" w:space="0" w:color="auto"/>
              <w:right w:val="single" w:sz="4" w:space="0" w:color="auto"/>
            </w:tcBorders>
            <w:shd w:val="clear" w:color="auto" w:fill="FFFFFF"/>
          </w:tcPr>
          <w:p w14:paraId="2BED2ADB" w14:textId="77777777" w:rsidR="00E31EAA" w:rsidRPr="007E336D" w:rsidRDefault="00E31EAA" w:rsidP="00E31EAA">
            <w:pPr>
              <w:spacing w:after="0" w:line="240" w:lineRule="auto"/>
              <w:rPr>
                <w:rFonts w:ascii="Calibri" w:eastAsia="Calibri" w:hAnsi="Calibri" w:cs="Calibri"/>
                <w:b/>
                <w:sz w:val="20"/>
                <w:szCs w:val="20"/>
              </w:rPr>
            </w:pPr>
            <w:r w:rsidRPr="007E336D">
              <w:rPr>
                <w:rFonts w:ascii="Calibri" w:eastAsia="Calibri" w:hAnsi="Calibri" w:cs="Calibri"/>
                <w:b/>
                <w:sz w:val="20"/>
                <w:szCs w:val="20"/>
              </w:rPr>
              <w:t>Starostwo Powiatowe w Olsztynie</w:t>
            </w:r>
          </w:p>
        </w:tc>
        <w:tc>
          <w:tcPr>
            <w:tcW w:w="2041" w:type="dxa"/>
            <w:tcBorders>
              <w:left w:val="single" w:sz="4" w:space="0" w:color="auto"/>
              <w:right w:val="single" w:sz="8" w:space="0" w:color="auto"/>
            </w:tcBorders>
            <w:shd w:val="clear" w:color="auto" w:fill="FFFFFF"/>
          </w:tcPr>
          <w:p w14:paraId="4491E8FA" w14:textId="539E714C"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Komenda Miejska Policji w Olsztynie</w:t>
            </w:r>
            <w:r w:rsidR="003B29F0">
              <w:rPr>
                <w:rFonts w:ascii="Calibri" w:eastAsia="Calibri" w:hAnsi="Calibri" w:cs="Calibri"/>
                <w:bCs/>
                <w:sz w:val="20"/>
                <w:szCs w:val="20"/>
              </w:rPr>
              <w:t>;</w:t>
            </w:r>
          </w:p>
          <w:p w14:paraId="677BF7BD" w14:textId="77777777" w:rsidR="009E68B2" w:rsidRDefault="009E68B2" w:rsidP="007E336D">
            <w:pPr>
              <w:spacing w:after="0" w:line="240" w:lineRule="auto"/>
              <w:rPr>
                <w:rFonts w:ascii="Calibri" w:eastAsia="Calibri" w:hAnsi="Calibri" w:cs="Calibri"/>
                <w:bCs/>
                <w:sz w:val="20"/>
                <w:szCs w:val="20"/>
              </w:rPr>
            </w:pPr>
          </w:p>
          <w:p w14:paraId="2CA39B5C" w14:textId="7A891E0F"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Komisariat Policji w Barczewie</w:t>
            </w:r>
            <w:r w:rsidR="003B29F0">
              <w:rPr>
                <w:rFonts w:ascii="Calibri" w:eastAsia="Calibri" w:hAnsi="Calibri" w:cs="Calibri"/>
                <w:bCs/>
                <w:sz w:val="20"/>
                <w:szCs w:val="20"/>
              </w:rPr>
              <w:t>;</w:t>
            </w:r>
          </w:p>
          <w:p w14:paraId="19DBF3B7" w14:textId="77777777" w:rsidR="009E68B2" w:rsidRDefault="009E68B2" w:rsidP="007E336D">
            <w:pPr>
              <w:spacing w:after="0" w:line="240" w:lineRule="auto"/>
              <w:rPr>
                <w:rFonts w:ascii="Calibri" w:eastAsia="Calibri" w:hAnsi="Calibri" w:cs="Calibri"/>
                <w:bCs/>
                <w:sz w:val="20"/>
                <w:szCs w:val="20"/>
              </w:rPr>
            </w:pPr>
          </w:p>
          <w:p w14:paraId="1B8BD86A" w14:textId="06932C7A"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Komisariat Policji w Biskupcu</w:t>
            </w:r>
            <w:r w:rsidR="003B29F0">
              <w:rPr>
                <w:rFonts w:ascii="Calibri" w:eastAsia="Calibri" w:hAnsi="Calibri" w:cs="Calibri"/>
                <w:bCs/>
                <w:sz w:val="20"/>
                <w:szCs w:val="20"/>
              </w:rPr>
              <w:t>;</w:t>
            </w:r>
          </w:p>
          <w:p w14:paraId="26217618" w14:textId="77777777" w:rsidR="009E68B2" w:rsidRDefault="009E68B2" w:rsidP="007E336D">
            <w:pPr>
              <w:spacing w:after="0" w:line="240" w:lineRule="auto"/>
              <w:rPr>
                <w:rFonts w:ascii="Calibri" w:eastAsia="Calibri" w:hAnsi="Calibri" w:cs="Calibri"/>
                <w:bCs/>
                <w:sz w:val="20"/>
                <w:szCs w:val="20"/>
              </w:rPr>
            </w:pPr>
          </w:p>
          <w:p w14:paraId="5EFA12A1" w14:textId="339B6013"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Komisariat Policji w Dobrym Mieście</w:t>
            </w:r>
            <w:r w:rsidR="003B29F0">
              <w:rPr>
                <w:rFonts w:ascii="Calibri" w:eastAsia="Calibri" w:hAnsi="Calibri" w:cs="Calibri"/>
                <w:bCs/>
                <w:sz w:val="20"/>
                <w:szCs w:val="20"/>
              </w:rPr>
              <w:t>;</w:t>
            </w:r>
          </w:p>
          <w:p w14:paraId="3AA98633" w14:textId="1F83508F"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Komisariat Policji w Olsztynku</w:t>
            </w:r>
            <w:r w:rsidR="003B29F0">
              <w:rPr>
                <w:rFonts w:ascii="Calibri" w:eastAsia="Calibri" w:hAnsi="Calibri" w:cs="Calibri"/>
                <w:bCs/>
                <w:sz w:val="20"/>
                <w:szCs w:val="20"/>
              </w:rPr>
              <w:t>;</w:t>
            </w:r>
          </w:p>
          <w:p w14:paraId="6CBC3C8D" w14:textId="77777777" w:rsidR="009E68B2" w:rsidRDefault="009E68B2" w:rsidP="007E336D">
            <w:pPr>
              <w:spacing w:after="0" w:line="240" w:lineRule="auto"/>
              <w:rPr>
                <w:rFonts w:ascii="Calibri" w:eastAsia="Calibri" w:hAnsi="Calibri" w:cs="Calibri"/>
                <w:bCs/>
                <w:sz w:val="20"/>
                <w:szCs w:val="20"/>
              </w:rPr>
            </w:pPr>
          </w:p>
          <w:p w14:paraId="148E38F5" w14:textId="0BB6468F"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Zespół Szkół w Biskupcu</w:t>
            </w:r>
            <w:r w:rsidR="003B29F0">
              <w:rPr>
                <w:rFonts w:ascii="Calibri" w:eastAsia="Calibri" w:hAnsi="Calibri" w:cs="Calibri"/>
                <w:bCs/>
                <w:sz w:val="20"/>
                <w:szCs w:val="20"/>
              </w:rPr>
              <w:t>;</w:t>
            </w:r>
          </w:p>
          <w:p w14:paraId="0C6BD228" w14:textId="77777777" w:rsidR="009E68B2" w:rsidRDefault="009E68B2" w:rsidP="007E336D">
            <w:pPr>
              <w:spacing w:after="0" w:line="240" w:lineRule="auto"/>
              <w:rPr>
                <w:rFonts w:ascii="Calibri" w:eastAsia="Calibri" w:hAnsi="Calibri" w:cs="Calibri"/>
                <w:bCs/>
                <w:sz w:val="20"/>
                <w:szCs w:val="20"/>
              </w:rPr>
            </w:pPr>
          </w:p>
          <w:p w14:paraId="2F2BCE18" w14:textId="5DAA81BF"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xml:space="preserve">Zespół </w:t>
            </w:r>
            <w:r w:rsidR="003B29F0">
              <w:rPr>
                <w:rFonts w:ascii="Calibri" w:eastAsia="Calibri" w:hAnsi="Calibri" w:cs="Calibri"/>
                <w:bCs/>
                <w:sz w:val="20"/>
                <w:szCs w:val="20"/>
              </w:rPr>
              <w:t>S</w:t>
            </w:r>
            <w:r w:rsidRPr="00E31EAA">
              <w:rPr>
                <w:rFonts w:ascii="Calibri" w:eastAsia="Calibri" w:hAnsi="Calibri" w:cs="Calibri"/>
                <w:bCs/>
                <w:sz w:val="20"/>
                <w:szCs w:val="20"/>
              </w:rPr>
              <w:t>zkół w Dobrym Mieście</w:t>
            </w:r>
          </w:p>
          <w:p w14:paraId="3E8E464F" w14:textId="054279A0"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(klasy mundurowe)</w:t>
            </w:r>
            <w:r w:rsidR="003B29F0">
              <w:rPr>
                <w:rFonts w:ascii="Calibri" w:eastAsia="Calibri" w:hAnsi="Calibri" w:cs="Calibri"/>
                <w:bCs/>
                <w:sz w:val="20"/>
                <w:szCs w:val="20"/>
              </w:rPr>
              <w:t>;</w:t>
            </w:r>
          </w:p>
          <w:p w14:paraId="732C2B7F" w14:textId="6240B3E8"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Wojewódzki Ośrodek Ruchu Drogowego w Olsztynie</w:t>
            </w:r>
            <w:r w:rsidR="003B29F0">
              <w:rPr>
                <w:rFonts w:ascii="Calibri" w:eastAsia="Calibri" w:hAnsi="Calibri" w:cs="Calibri"/>
                <w:bCs/>
                <w:sz w:val="20"/>
                <w:szCs w:val="20"/>
              </w:rPr>
              <w:t>;</w:t>
            </w:r>
          </w:p>
          <w:p w14:paraId="1F69EF6C" w14:textId="77777777" w:rsidR="009E68B2" w:rsidRDefault="009E68B2" w:rsidP="007E336D">
            <w:pPr>
              <w:spacing w:after="0" w:line="240" w:lineRule="auto"/>
              <w:rPr>
                <w:rFonts w:ascii="Calibri" w:eastAsia="Calibri" w:hAnsi="Calibri" w:cs="Calibri"/>
                <w:bCs/>
                <w:sz w:val="20"/>
                <w:szCs w:val="20"/>
              </w:rPr>
            </w:pPr>
          </w:p>
          <w:p w14:paraId="008DAF6F" w14:textId="6742C1BE" w:rsidR="00E31EAA" w:rsidRPr="00E31EAA" w:rsidRDefault="00E31EAA" w:rsidP="007E336D">
            <w:pPr>
              <w:spacing w:after="0" w:line="240" w:lineRule="auto"/>
              <w:rPr>
                <w:rFonts w:ascii="Calibri" w:eastAsia="Calibri" w:hAnsi="Calibri" w:cs="Calibri"/>
                <w:bCs/>
                <w:sz w:val="20"/>
                <w:szCs w:val="20"/>
              </w:rPr>
            </w:pPr>
            <w:r w:rsidRPr="00E31EAA">
              <w:rPr>
                <w:rFonts w:ascii="Calibri" w:eastAsia="Calibri" w:hAnsi="Calibri" w:cs="Calibri"/>
                <w:bCs/>
                <w:sz w:val="20"/>
                <w:szCs w:val="20"/>
              </w:rPr>
              <w:t>Radio Olsztyn</w:t>
            </w:r>
            <w:r w:rsidR="003B29F0">
              <w:rPr>
                <w:rFonts w:ascii="Calibri" w:eastAsia="Calibri" w:hAnsi="Calibri" w:cs="Calibri"/>
                <w:bCs/>
                <w:sz w:val="20"/>
                <w:szCs w:val="20"/>
              </w:rPr>
              <w:t>;</w:t>
            </w:r>
          </w:p>
          <w:p w14:paraId="568FF862" w14:textId="070F7689" w:rsidR="00E31EAA" w:rsidRPr="00E31EAA" w:rsidRDefault="00E31EAA" w:rsidP="007E336D">
            <w:pPr>
              <w:spacing w:after="0" w:line="240" w:lineRule="auto"/>
              <w:rPr>
                <w:rFonts w:ascii="Calibri" w:eastAsia="Calibri" w:hAnsi="Calibri" w:cs="Calibri"/>
                <w:sz w:val="20"/>
                <w:szCs w:val="20"/>
              </w:rPr>
            </w:pPr>
            <w:r w:rsidRPr="00E31EAA">
              <w:rPr>
                <w:rFonts w:ascii="Calibri" w:eastAsia="Calibri" w:hAnsi="Calibri" w:cs="Calibri"/>
                <w:bCs/>
                <w:sz w:val="20"/>
                <w:szCs w:val="20"/>
              </w:rPr>
              <w:t>TVP3 Olsztyn</w:t>
            </w:r>
            <w:r w:rsidR="003B29F0">
              <w:rPr>
                <w:rFonts w:ascii="Calibri" w:eastAsia="Calibri" w:hAnsi="Calibri" w:cs="Calibri"/>
                <w:bCs/>
                <w:sz w:val="20"/>
                <w:szCs w:val="20"/>
              </w:rPr>
              <w:t>.</w:t>
            </w:r>
          </w:p>
        </w:tc>
        <w:tc>
          <w:tcPr>
            <w:tcW w:w="1953" w:type="dxa"/>
            <w:tcBorders>
              <w:left w:val="single" w:sz="8" w:space="0" w:color="auto"/>
              <w:right w:val="single" w:sz="8" w:space="0" w:color="auto"/>
            </w:tcBorders>
            <w:shd w:val="clear" w:color="auto" w:fill="FFFFFF"/>
          </w:tcPr>
          <w:p w14:paraId="6C38B73E" w14:textId="74F047E3"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Edukacja dla bezpieczeństwa</w:t>
            </w:r>
            <w:r w:rsidR="009C50EE">
              <w:rPr>
                <w:rFonts w:ascii="Calibri" w:eastAsia="Calibri" w:hAnsi="Calibri" w:cs="Calibri"/>
                <w:sz w:val="20"/>
                <w:szCs w:val="20"/>
              </w:rPr>
              <w:t>.</w:t>
            </w:r>
            <w:r w:rsidRPr="00E31EAA">
              <w:rPr>
                <w:rFonts w:ascii="Calibri" w:eastAsia="Calibri" w:hAnsi="Calibri" w:cs="Calibri"/>
                <w:sz w:val="20"/>
                <w:szCs w:val="20"/>
              </w:rPr>
              <w:t xml:space="preserve"> </w:t>
            </w:r>
            <w:r w:rsidR="009C50EE">
              <w:rPr>
                <w:rFonts w:ascii="Calibri" w:eastAsia="Calibri" w:hAnsi="Calibri" w:cs="Calibri"/>
                <w:sz w:val="20"/>
                <w:szCs w:val="20"/>
              </w:rPr>
              <w:t>K</w:t>
            </w:r>
            <w:r w:rsidRPr="00E31EAA">
              <w:rPr>
                <w:rFonts w:ascii="Calibri" w:eastAsia="Calibri" w:hAnsi="Calibri" w:cs="Calibri"/>
                <w:sz w:val="20"/>
                <w:szCs w:val="20"/>
              </w:rPr>
              <w:t>orzystanie z telefonów komórkowych, szanse i zagrożenia bezpieczeństwa</w:t>
            </w:r>
            <w:r w:rsidR="009C50EE">
              <w:rPr>
                <w:rFonts w:ascii="Calibri" w:eastAsia="Calibri" w:hAnsi="Calibri" w:cs="Calibri"/>
                <w:sz w:val="20"/>
                <w:szCs w:val="20"/>
              </w:rPr>
              <w:t xml:space="preserve"> /</w:t>
            </w:r>
          </w:p>
          <w:p w14:paraId="56DAC38D" w14:textId="77777777" w:rsidR="00E31EAA" w:rsidRPr="00E31EAA" w:rsidRDefault="00E31EAA" w:rsidP="00E31EAA">
            <w:pPr>
              <w:spacing w:after="0" w:line="240" w:lineRule="auto"/>
              <w:rPr>
                <w:rFonts w:ascii="Calibri" w:eastAsia="Calibri" w:hAnsi="Calibri" w:cs="Calibri"/>
                <w:sz w:val="20"/>
                <w:szCs w:val="20"/>
              </w:rPr>
            </w:pPr>
          </w:p>
          <w:p w14:paraId="218CE625"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 kont@kcie z rzeczywistością”</w:t>
            </w:r>
          </w:p>
        </w:tc>
        <w:tc>
          <w:tcPr>
            <w:tcW w:w="3260" w:type="dxa"/>
            <w:tcBorders>
              <w:left w:val="single" w:sz="8" w:space="0" w:color="auto"/>
              <w:right w:val="single" w:sz="4" w:space="0" w:color="auto"/>
            </w:tcBorders>
            <w:shd w:val="clear" w:color="auto" w:fill="FFFFFF"/>
          </w:tcPr>
          <w:p w14:paraId="3565DED3" w14:textId="6D9200DF"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xml:space="preserve">Projekt poświęcony był problemowi używania telefonów komórkowych przez uczestników ruchu drogowego: kierowców, pieszych i rowerzystów. </w:t>
            </w:r>
            <w:r w:rsidR="00C76E2B">
              <w:rPr>
                <w:rFonts w:ascii="Calibri" w:eastAsia="Calibri" w:hAnsi="Calibri" w:cs="Calibri"/>
                <w:bCs/>
                <w:sz w:val="20"/>
                <w:szCs w:val="20"/>
              </w:rPr>
              <w:t>P</w:t>
            </w:r>
            <w:r w:rsidRPr="00E31EAA">
              <w:rPr>
                <w:rFonts w:ascii="Calibri" w:eastAsia="Calibri" w:hAnsi="Calibri" w:cs="Calibri"/>
                <w:bCs/>
                <w:sz w:val="20"/>
                <w:szCs w:val="20"/>
              </w:rPr>
              <w:t xml:space="preserve">rzeprowadzone działania z jednej strony uświadomiły odbiorcom jakie zagrożenia dla życia i zdrowia mogą wystąpić na skutek bezrefleksyjnego używania telefonu komórkowego, ale z drugiej strony pokazały szanse </w:t>
            </w:r>
            <w:r w:rsidR="007A2DD8">
              <w:rPr>
                <w:rFonts w:ascii="Calibri" w:eastAsia="Calibri" w:hAnsi="Calibri" w:cs="Calibri"/>
                <w:bCs/>
                <w:sz w:val="20"/>
                <w:szCs w:val="20"/>
              </w:rPr>
              <w:br/>
            </w:r>
            <w:r w:rsidRPr="00E31EAA">
              <w:rPr>
                <w:rFonts w:ascii="Calibri" w:eastAsia="Calibri" w:hAnsi="Calibri" w:cs="Calibri"/>
                <w:bCs/>
                <w:sz w:val="20"/>
                <w:szCs w:val="20"/>
              </w:rPr>
              <w:t>i możliwości telefonu komórkowego w zakresie zapewnienia bezpieczeństwa.</w:t>
            </w:r>
          </w:p>
        </w:tc>
        <w:tc>
          <w:tcPr>
            <w:tcW w:w="993" w:type="dxa"/>
            <w:tcBorders>
              <w:left w:val="single" w:sz="4" w:space="0" w:color="auto"/>
              <w:right w:val="single" w:sz="8" w:space="0" w:color="auto"/>
            </w:tcBorders>
            <w:shd w:val="clear" w:color="auto" w:fill="FFFFFF"/>
          </w:tcPr>
          <w:p w14:paraId="20222623" w14:textId="77777777" w:rsidR="00E31EAA" w:rsidRPr="009E68B2" w:rsidRDefault="00E31EAA" w:rsidP="00E31EAA">
            <w:pPr>
              <w:spacing w:after="0" w:line="276" w:lineRule="auto"/>
              <w:rPr>
                <w:rFonts w:ascii="Calibri" w:eastAsia="Calibri" w:hAnsi="Calibri" w:cs="Calibri"/>
                <w:b/>
                <w:sz w:val="20"/>
                <w:szCs w:val="20"/>
              </w:rPr>
            </w:pPr>
            <w:r w:rsidRPr="009E68B2">
              <w:rPr>
                <w:rFonts w:ascii="Calibri" w:eastAsia="Calibri" w:hAnsi="Calibri" w:cs="Calibri"/>
                <w:b/>
                <w:sz w:val="20"/>
                <w:szCs w:val="20"/>
              </w:rPr>
              <w:t>38 700</w:t>
            </w:r>
          </w:p>
        </w:tc>
        <w:tc>
          <w:tcPr>
            <w:tcW w:w="992" w:type="dxa"/>
            <w:tcBorders>
              <w:left w:val="single" w:sz="8" w:space="0" w:color="auto"/>
              <w:right w:val="single" w:sz="4" w:space="0" w:color="auto"/>
            </w:tcBorders>
            <w:shd w:val="clear" w:color="auto" w:fill="FFFFFF"/>
          </w:tcPr>
          <w:p w14:paraId="591DCC41" w14:textId="77777777" w:rsidR="00E31EAA" w:rsidRPr="009E68B2" w:rsidRDefault="00E31EAA" w:rsidP="00E31EAA">
            <w:pPr>
              <w:spacing w:after="0" w:line="276" w:lineRule="auto"/>
              <w:rPr>
                <w:rFonts w:ascii="Calibri" w:eastAsia="Calibri" w:hAnsi="Calibri" w:cs="Calibri"/>
                <w:b/>
                <w:sz w:val="20"/>
                <w:szCs w:val="20"/>
              </w:rPr>
            </w:pPr>
            <w:r w:rsidRPr="009E68B2">
              <w:rPr>
                <w:rFonts w:ascii="Calibri" w:eastAsia="Calibri" w:hAnsi="Calibri" w:cs="Calibri"/>
                <w:b/>
                <w:sz w:val="20"/>
                <w:szCs w:val="20"/>
              </w:rPr>
              <w:t>38 693,13</w:t>
            </w:r>
          </w:p>
        </w:tc>
        <w:tc>
          <w:tcPr>
            <w:tcW w:w="3478" w:type="dxa"/>
            <w:tcBorders>
              <w:top w:val="single" w:sz="4" w:space="0" w:color="auto"/>
              <w:left w:val="single" w:sz="8" w:space="0" w:color="auto"/>
              <w:bottom w:val="single" w:sz="4" w:space="0" w:color="auto"/>
              <w:right w:val="single" w:sz="8" w:space="0" w:color="auto"/>
            </w:tcBorders>
            <w:shd w:val="clear" w:color="auto" w:fill="FFFFFF"/>
          </w:tcPr>
          <w:p w14:paraId="6731B4A6" w14:textId="77777777" w:rsidR="00E31EAA" w:rsidRPr="009E68B2" w:rsidRDefault="00E31EAA" w:rsidP="00E31EAA">
            <w:pPr>
              <w:spacing w:after="0" w:line="240" w:lineRule="auto"/>
              <w:rPr>
                <w:rFonts w:ascii="Calibri" w:eastAsia="Calibri" w:hAnsi="Calibri" w:cs="Calibri"/>
                <w:b/>
                <w:sz w:val="20"/>
                <w:szCs w:val="20"/>
              </w:rPr>
            </w:pPr>
            <w:r w:rsidRPr="009E68B2">
              <w:rPr>
                <w:rFonts w:ascii="Calibri" w:eastAsia="Calibri" w:hAnsi="Calibri" w:cs="Calibri"/>
                <w:b/>
                <w:sz w:val="20"/>
                <w:szCs w:val="20"/>
              </w:rPr>
              <w:t>Wskaźnik nr 2 – wzrost o 19,68%</w:t>
            </w:r>
          </w:p>
          <w:p w14:paraId="78EC38BD" w14:textId="77777777" w:rsidR="00E31EAA" w:rsidRPr="009E68B2" w:rsidRDefault="00E31EAA" w:rsidP="00E31EAA">
            <w:pPr>
              <w:spacing w:after="0" w:line="240" w:lineRule="auto"/>
              <w:rPr>
                <w:rFonts w:ascii="Calibri" w:eastAsia="Calibri" w:hAnsi="Calibri" w:cs="Calibri"/>
                <w:b/>
                <w:sz w:val="20"/>
                <w:szCs w:val="20"/>
              </w:rPr>
            </w:pPr>
            <w:r w:rsidRPr="009E68B2">
              <w:rPr>
                <w:rFonts w:ascii="Calibri" w:eastAsia="Calibri" w:hAnsi="Calibri" w:cs="Calibri"/>
                <w:b/>
                <w:sz w:val="20"/>
                <w:szCs w:val="20"/>
              </w:rPr>
              <w:t>Wskaźnik nr 1 – wzrost o 22,51 %</w:t>
            </w:r>
          </w:p>
          <w:p w14:paraId="1949B535" w14:textId="77777777" w:rsidR="00E31EAA" w:rsidRPr="00E31EAA" w:rsidRDefault="00E31EAA" w:rsidP="00E31EAA">
            <w:pPr>
              <w:spacing w:after="0" w:line="240" w:lineRule="auto"/>
              <w:rPr>
                <w:rFonts w:ascii="Calibri" w:eastAsia="Calibri" w:hAnsi="Calibri" w:cs="Calibri"/>
                <w:b/>
                <w:sz w:val="20"/>
                <w:szCs w:val="20"/>
                <w:u w:val="single"/>
              </w:rPr>
            </w:pPr>
            <w:r w:rsidRPr="009E68B2">
              <w:rPr>
                <w:rFonts w:ascii="Calibri" w:eastAsia="Calibri" w:hAnsi="Calibri" w:cs="Calibri"/>
                <w:b/>
                <w:sz w:val="20"/>
                <w:szCs w:val="20"/>
              </w:rPr>
              <w:t>(na podstawie 100 ankiet)</w:t>
            </w:r>
          </w:p>
        </w:tc>
      </w:tr>
      <w:tr w:rsidR="00E31EAA" w:rsidRPr="00E31EAA" w14:paraId="566E9775" w14:textId="77777777" w:rsidTr="00C35DE4">
        <w:trPr>
          <w:gridAfter w:val="2"/>
          <w:wAfter w:w="23" w:type="dxa"/>
          <w:trHeight w:val="1252"/>
          <w:jc w:val="center"/>
        </w:trPr>
        <w:tc>
          <w:tcPr>
            <w:tcW w:w="524" w:type="dxa"/>
            <w:tcBorders>
              <w:left w:val="single" w:sz="8" w:space="0" w:color="auto"/>
              <w:right w:val="single" w:sz="8" w:space="0" w:color="auto"/>
            </w:tcBorders>
            <w:shd w:val="clear" w:color="auto" w:fill="FFFFFF"/>
          </w:tcPr>
          <w:p w14:paraId="51ABD22D"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lastRenderedPageBreak/>
              <w:t>10.</w:t>
            </w:r>
          </w:p>
        </w:tc>
        <w:tc>
          <w:tcPr>
            <w:tcW w:w="1361" w:type="dxa"/>
            <w:tcBorders>
              <w:left w:val="single" w:sz="8" w:space="0" w:color="auto"/>
              <w:right w:val="single" w:sz="4" w:space="0" w:color="auto"/>
            </w:tcBorders>
            <w:shd w:val="clear" w:color="auto" w:fill="FFFFFF"/>
          </w:tcPr>
          <w:p w14:paraId="47AADFCA" w14:textId="77777777" w:rsidR="00E31EAA" w:rsidRPr="007E336D" w:rsidRDefault="00E31EAA" w:rsidP="00E31EAA">
            <w:pPr>
              <w:spacing w:after="0" w:line="240" w:lineRule="auto"/>
              <w:rPr>
                <w:rFonts w:ascii="Calibri" w:eastAsia="Calibri" w:hAnsi="Calibri" w:cs="Calibri"/>
                <w:b/>
                <w:bCs/>
                <w:sz w:val="20"/>
                <w:szCs w:val="20"/>
              </w:rPr>
            </w:pPr>
            <w:r w:rsidRPr="007E336D">
              <w:rPr>
                <w:rFonts w:ascii="Calibri" w:eastAsia="Calibri" w:hAnsi="Calibri" w:cs="Calibri"/>
                <w:b/>
                <w:bCs/>
                <w:sz w:val="20"/>
                <w:szCs w:val="20"/>
              </w:rPr>
              <w:t>Gmina Rybno</w:t>
            </w:r>
          </w:p>
        </w:tc>
        <w:tc>
          <w:tcPr>
            <w:tcW w:w="2041" w:type="dxa"/>
            <w:tcBorders>
              <w:left w:val="single" w:sz="4" w:space="0" w:color="auto"/>
              <w:right w:val="single" w:sz="8" w:space="0" w:color="auto"/>
            </w:tcBorders>
            <w:shd w:val="clear" w:color="auto" w:fill="FFFFFF"/>
            <w:vAlign w:val="center"/>
          </w:tcPr>
          <w:p w14:paraId="01582140" w14:textId="77431772"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Szkoła Podstawowa im. Marii Konopnickiej w Hartowcu</w:t>
            </w:r>
            <w:r w:rsidR="003B29F0">
              <w:rPr>
                <w:rFonts w:ascii="Calibri" w:eastAsia="Calibri" w:hAnsi="Calibri" w:cs="Calibri"/>
                <w:bCs/>
                <w:sz w:val="20"/>
                <w:szCs w:val="20"/>
              </w:rPr>
              <w:t>;</w:t>
            </w:r>
          </w:p>
          <w:p w14:paraId="63B21593" w14:textId="77777777" w:rsidR="009E68B2" w:rsidRDefault="009E68B2" w:rsidP="00E31EAA">
            <w:pPr>
              <w:spacing w:after="0" w:line="240" w:lineRule="auto"/>
              <w:rPr>
                <w:rFonts w:ascii="Calibri" w:eastAsia="Calibri" w:hAnsi="Calibri" w:cs="Calibri"/>
                <w:bCs/>
                <w:sz w:val="20"/>
                <w:szCs w:val="20"/>
              </w:rPr>
            </w:pPr>
          </w:p>
          <w:p w14:paraId="2D005810" w14:textId="63E75AA9"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Szkoła Podstawowa im. Janusza Korczaka w Koszelewach</w:t>
            </w:r>
            <w:r w:rsidR="003B29F0">
              <w:rPr>
                <w:rFonts w:ascii="Calibri" w:eastAsia="Calibri" w:hAnsi="Calibri" w:cs="Calibri"/>
                <w:bCs/>
                <w:sz w:val="20"/>
                <w:szCs w:val="20"/>
              </w:rPr>
              <w:t>;</w:t>
            </w:r>
          </w:p>
          <w:p w14:paraId="41F28457" w14:textId="77777777" w:rsidR="009E68B2" w:rsidRDefault="009E68B2" w:rsidP="00E31EAA">
            <w:pPr>
              <w:spacing w:after="0" w:line="240" w:lineRule="auto"/>
              <w:rPr>
                <w:rFonts w:ascii="Calibri" w:eastAsia="Calibri" w:hAnsi="Calibri" w:cs="Calibri"/>
                <w:bCs/>
                <w:sz w:val="20"/>
                <w:szCs w:val="20"/>
              </w:rPr>
            </w:pPr>
          </w:p>
          <w:p w14:paraId="013F200E" w14:textId="3D8DF51D"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Szkoła Podstawowa im. Ks. Jana Twardowskiego w Rumianie</w:t>
            </w:r>
            <w:r w:rsidR="003B29F0">
              <w:rPr>
                <w:rFonts w:ascii="Calibri" w:eastAsia="Calibri" w:hAnsi="Calibri" w:cs="Calibri"/>
                <w:bCs/>
                <w:sz w:val="20"/>
                <w:szCs w:val="20"/>
              </w:rPr>
              <w:t>;</w:t>
            </w:r>
          </w:p>
          <w:p w14:paraId="0FCBD294" w14:textId="77777777" w:rsidR="009E68B2" w:rsidRDefault="009E68B2" w:rsidP="00E31EAA">
            <w:pPr>
              <w:spacing w:after="0" w:line="240" w:lineRule="auto"/>
              <w:rPr>
                <w:rFonts w:ascii="Calibri" w:eastAsia="Calibri" w:hAnsi="Calibri" w:cs="Calibri"/>
                <w:bCs/>
                <w:sz w:val="20"/>
                <w:szCs w:val="20"/>
              </w:rPr>
            </w:pPr>
          </w:p>
          <w:p w14:paraId="6DBD6794" w14:textId="0A012CB6"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Szkoła Podstawowa im. Polskich Mistrzów Olimpijskich w Żabinach</w:t>
            </w:r>
            <w:r w:rsidR="003B29F0">
              <w:rPr>
                <w:rFonts w:ascii="Calibri" w:eastAsia="Calibri" w:hAnsi="Calibri" w:cs="Calibri"/>
                <w:bCs/>
                <w:sz w:val="20"/>
                <w:szCs w:val="20"/>
              </w:rPr>
              <w:t>;</w:t>
            </w:r>
          </w:p>
          <w:p w14:paraId="31D761C9" w14:textId="77777777" w:rsidR="009E68B2" w:rsidRDefault="009E68B2" w:rsidP="00E31EAA">
            <w:pPr>
              <w:spacing w:after="0" w:line="240" w:lineRule="auto"/>
              <w:rPr>
                <w:rFonts w:ascii="Calibri" w:eastAsia="Calibri" w:hAnsi="Calibri" w:cs="Calibri"/>
                <w:bCs/>
                <w:sz w:val="20"/>
                <w:szCs w:val="20"/>
              </w:rPr>
            </w:pPr>
          </w:p>
          <w:p w14:paraId="163B7A97" w14:textId="77777777"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Zespół Szkół w Rybnie</w:t>
            </w:r>
          </w:p>
          <w:p w14:paraId="02DAA3CA" w14:textId="6A1CE70E"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Posterunek Policji w Rybnie</w:t>
            </w:r>
            <w:r w:rsidR="003B29F0">
              <w:rPr>
                <w:rFonts w:ascii="Calibri" w:eastAsia="Calibri" w:hAnsi="Calibri" w:cs="Calibri"/>
                <w:bCs/>
                <w:sz w:val="20"/>
                <w:szCs w:val="20"/>
              </w:rPr>
              <w:t>;</w:t>
            </w:r>
          </w:p>
          <w:p w14:paraId="18CA20F3" w14:textId="71D8F2FA"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Gminna Biblioteka Publiczna w Rybnie</w:t>
            </w:r>
            <w:r w:rsidR="003B29F0">
              <w:rPr>
                <w:rFonts w:ascii="Calibri" w:eastAsia="Calibri" w:hAnsi="Calibri" w:cs="Calibri"/>
                <w:bCs/>
                <w:sz w:val="20"/>
                <w:szCs w:val="20"/>
              </w:rPr>
              <w:t>;</w:t>
            </w:r>
          </w:p>
          <w:p w14:paraId="2ECF24C7" w14:textId="77777777" w:rsidR="009E68B2" w:rsidRDefault="009E68B2" w:rsidP="00E31EAA">
            <w:pPr>
              <w:spacing w:after="0" w:line="240" w:lineRule="auto"/>
              <w:rPr>
                <w:rFonts w:ascii="Calibri" w:eastAsia="Calibri" w:hAnsi="Calibri" w:cs="Calibri"/>
                <w:bCs/>
                <w:sz w:val="20"/>
                <w:szCs w:val="20"/>
              </w:rPr>
            </w:pPr>
          </w:p>
          <w:p w14:paraId="1D5ED656" w14:textId="2AEE5A6E"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Ośrodek Sportu i Rekreacji w Rybnie</w:t>
            </w:r>
            <w:r w:rsidR="003B29F0">
              <w:rPr>
                <w:rFonts w:ascii="Calibri" w:eastAsia="Calibri" w:hAnsi="Calibri" w:cs="Calibri"/>
                <w:bCs/>
                <w:sz w:val="20"/>
                <w:szCs w:val="20"/>
              </w:rPr>
              <w:t>;</w:t>
            </w:r>
          </w:p>
          <w:p w14:paraId="5A51535E" w14:textId="1510004F"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Stowarzyszenie „Żabianka”</w:t>
            </w:r>
            <w:r w:rsidR="003B29F0">
              <w:rPr>
                <w:rFonts w:ascii="Calibri" w:eastAsia="Calibri" w:hAnsi="Calibri" w:cs="Calibri"/>
                <w:bCs/>
                <w:sz w:val="20"/>
                <w:szCs w:val="20"/>
              </w:rPr>
              <w:t>;</w:t>
            </w:r>
          </w:p>
          <w:p w14:paraId="5BC2A814" w14:textId="77777777" w:rsidR="009E68B2" w:rsidRDefault="009E68B2" w:rsidP="00E31EAA">
            <w:pPr>
              <w:spacing w:after="0" w:line="240" w:lineRule="auto"/>
              <w:rPr>
                <w:rFonts w:ascii="Calibri" w:eastAsia="Calibri" w:hAnsi="Calibri" w:cs="Calibri"/>
                <w:bCs/>
                <w:sz w:val="20"/>
                <w:szCs w:val="20"/>
              </w:rPr>
            </w:pPr>
          </w:p>
          <w:p w14:paraId="7CF82AD7" w14:textId="21E8A214"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Stowarzyszenie „Kraina Srebrnych Łąk”</w:t>
            </w:r>
            <w:r w:rsidR="003B29F0">
              <w:rPr>
                <w:rFonts w:ascii="Calibri" w:eastAsia="Calibri" w:hAnsi="Calibri" w:cs="Calibri"/>
                <w:bCs/>
                <w:sz w:val="20"/>
                <w:szCs w:val="20"/>
              </w:rPr>
              <w:t>;</w:t>
            </w:r>
          </w:p>
          <w:p w14:paraId="5790774F" w14:textId="4102C481"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xml:space="preserve">Przedsiębiorstwo </w:t>
            </w:r>
            <w:r w:rsidR="003B29F0">
              <w:rPr>
                <w:rFonts w:ascii="Calibri" w:eastAsia="Calibri" w:hAnsi="Calibri" w:cs="Calibri"/>
                <w:bCs/>
                <w:sz w:val="20"/>
                <w:szCs w:val="20"/>
              </w:rPr>
              <w:t>S</w:t>
            </w:r>
            <w:r w:rsidRPr="00E31EAA">
              <w:rPr>
                <w:rFonts w:ascii="Calibri" w:eastAsia="Calibri" w:hAnsi="Calibri" w:cs="Calibri"/>
                <w:bCs/>
                <w:sz w:val="20"/>
                <w:szCs w:val="20"/>
              </w:rPr>
              <w:t>połeczne „Pyszczek i Syla”</w:t>
            </w:r>
            <w:r w:rsidR="003B29F0">
              <w:rPr>
                <w:rFonts w:ascii="Calibri" w:eastAsia="Calibri" w:hAnsi="Calibri" w:cs="Calibri"/>
                <w:bCs/>
                <w:sz w:val="20"/>
                <w:szCs w:val="20"/>
              </w:rPr>
              <w:t>;</w:t>
            </w:r>
          </w:p>
          <w:p w14:paraId="5C3DFF9E" w14:textId="46DA0729"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UKS „Szuwarek”</w:t>
            </w:r>
            <w:r w:rsidR="003B29F0">
              <w:rPr>
                <w:rFonts w:ascii="Calibri" w:eastAsia="Calibri" w:hAnsi="Calibri" w:cs="Calibri"/>
                <w:bCs/>
                <w:sz w:val="20"/>
                <w:szCs w:val="20"/>
              </w:rPr>
              <w:t>;</w:t>
            </w:r>
          </w:p>
          <w:p w14:paraId="55B6F389" w14:textId="77777777" w:rsidR="009E68B2" w:rsidRDefault="009E68B2" w:rsidP="00E31EAA">
            <w:pPr>
              <w:spacing w:after="0" w:line="240" w:lineRule="auto"/>
              <w:rPr>
                <w:rFonts w:ascii="Calibri" w:eastAsia="Calibri" w:hAnsi="Calibri" w:cs="Calibri"/>
                <w:bCs/>
                <w:sz w:val="20"/>
                <w:szCs w:val="20"/>
              </w:rPr>
            </w:pPr>
          </w:p>
          <w:p w14:paraId="51843C25" w14:textId="35519726"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lastRenderedPageBreak/>
              <w:t>Parafia rzymskokatolicka pw. Podwyższenia Krzyża św. w Hartowcu</w:t>
            </w:r>
            <w:r w:rsidR="003B29F0">
              <w:rPr>
                <w:rFonts w:ascii="Calibri" w:eastAsia="Calibri" w:hAnsi="Calibri" w:cs="Calibri"/>
                <w:bCs/>
                <w:sz w:val="20"/>
                <w:szCs w:val="20"/>
              </w:rPr>
              <w:t>;</w:t>
            </w:r>
          </w:p>
          <w:p w14:paraId="66A9BAAA" w14:textId="77777777" w:rsidR="009E68B2" w:rsidRDefault="009E68B2" w:rsidP="00E31EAA">
            <w:pPr>
              <w:spacing w:after="0" w:line="240" w:lineRule="auto"/>
              <w:rPr>
                <w:rFonts w:ascii="Calibri" w:eastAsia="Calibri" w:hAnsi="Calibri" w:cs="Calibri"/>
                <w:bCs/>
                <w:sz w:val="20"/>
                <w:szCs w:val="20"/>
              </w:rPr>
            </w:pPr>
          </w:p>
          <w:p w14:paraId="590438EC" w14:textId="16204BD2"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Gminna Komisja Rozwiązywania Problemów Alkoholowych i Profilaktyki w Rybnie</w:t>
            </w:r>
            <w:r w:rsidR="003B29F0">
              <w:rPr>
                <w:rFonts w:ascii="Calibri" w:eastAsia="Calibri" w:hAnsi="Calibri" w:cs="Calibri"/>
                <w:bCs/>
                <w:sz w:val="20"/>
                <w:szCs w:val="20"/>
              </w:rPr>
              <w:t>;</w:t>
            </w:r>
          </w:p>
          <w:p w14:paraId="186AFB2E" w14:textId="77777777" w:rsidR="009E68B2" w:rsidRDefault="009E68B2" w:rsidP="00E31EAA">
            <w:pPr>
              <w:spacing w:after="0" w:line="240" w:lineRule="auto"/>
              <w:rPr>
                <w:rFonts w:ascii="Calibri" w:eastAsia="Calibri" w:hAnsi="Calibri" w:cs="Calibri"/>
                <w:bCs/>
                <w:sz w:val="20"/>
                <w:szCs w:val="20"/>
              </w:rPr>
            </w:pPr>
          </w:p>
          <w:p w14:paraId="12089BA4" w14:textId="700987E9"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xml:space="preserve">Grupa nieformalna </w:t>
            </w:r>
            <w:r w:rsidRPr="00E31EAA">
              <w:rPr>
                <w:rFonts w:ascii="Calibri" w:eastAsia="Calibri" w:hAnsi="Calibri" w:cs="Calibri"/>
                <w:bCs/>
                <w:sz w:val="20"/>
                <w:szCs w:val="20"/>
              </w:rPr>
              <w:br/>
              <w:t>„W rękach młodych”</w:t>
            </w:r>
            <w:r w:rsidR="003B29F0">
              <w:rPr>
                <w:rFonts w:ascii="Calibri" w:eastAsia="Calibri" w:hAnsi="Calibri" w:cs="Calibri"/>
                <w:bCs/>
                <w:sz w:val="20"/>
                <w:szCs w:val="20"/>
              </w:rPr>
              <w:t>.</w:t>
            </w:r>
          </w:p>
          <w:p w14:paraId="6F479740" w14:textId="77777777" w:rsidR="00E31EAA" w:rsidRPr="00E31EAA" w:rsidRDefault="00E31EAA" w:rsidP="00E31EAA">
            <w:pPr>
              <w:spacing w:after="0" w:line="276" w:lineRule="auto"/>
              <w:rPr>
                <w:rFonts w:ascii="Calibri" w:eastAsia="Calibri" w:hAnsi="Calibri" w:cs="Calibri"/>
                <w:bCs/>
                <w:sz w:val="20"/>
                <w:szCs w:val="20"/>
              </w:rPr>
            </w:pPr>
          </w:p>
        </w:tc>
        <w:tc>
          <w:tcPr>
            <w:tcW w:w="1953" w:type="dxa"/>
            <w:tcBorders>
              <w:left w:val="single" w:sz="8" w:space="0" w:color="auto"/>
              <w:right w:val="single" w:sz="8" w:space="0" w:color="auto"/>
            </w:tcBorders>
            <w:shd w:val="clear" w:color="auto" w:fill="FFFFFF"/>
          </w:tcPr>
          <w:p w14:paraId="288266B1" w14:textId="15386B97" w:rsidR="00E31EAA" w:rsidRPr="00534DC7" w:rsidRDefault="007A2DD8" w:rsidP="00E31EAA">
            <w:pPr>
              <w:spacing w:after="0" w:line="240" w:lineRule="auto"/>
              <w:rPr>
                <w:rFonts w:ascii="Calibri" w:eastAsia="Calibri" w:hAnsi="Calibri" w:cs="Calibri"/>
                <w:sz w:val="20"/>
                <w:szCs w:val="20"/>
              </w:rPr>
            </w:pPr>
            <w:r w:rsidRPr="00534DC7">
              <w:rPr>
                <w:rFonts w:ascii="Calibri" w:eastAsia="Calibri" w:hAnsi="Calibri" w:cs="Calibri"/>
                <w:sz w:val="20"/>
                <w:szCs w:val="20"/>
              </w:rPr>
              <w:lastRenderedPageBreak/>
              <w:t xml:space="preserve"> </w:t>
            </w:r>
            <w:r w:rsidR="00E31EAA" w:rsidRPr="00534DC7">
              <w:rPr>
                <w:rFonts w:ascii="Calibri" w:eastAsia="Calibri" w:hAnsi="Calibri" w:cs="Calibri"/>
                <w:sz w:val="20"/>
                <w:szCs w:val="20"/>
              </w:rPr>
              <w:t>„Bezpieczna Gmina Rybno- działamy razem!”</w:t>
            </w:r>
          </w:p>
          <w:p w14:paraId="2DAA5245" w14:textId="77777777" w:rsidR="00E31EAA" w:rsidRPr="00E31EAA" w:rsidRDefault="00E31EAA" w:rsidP="00E31EAA">
            <w:pPr>
              <w:spacing w:after="0" w:line="240" w:lineRule="auto"/>
              <w:rPr>
                <w:rFonts w:ascii="Calibri" w:eastAsia="Calibri" w:hAnsi="Calibri" w:cs="Calibri"/>
                <w:sz w:val="20"/>
                <w:szCs w:val="20"/>
              </w:rPr>
            </w:pPr>
          </w:p>
          <w:p w14:paraId="7A22DCDB" w14:textId="46A2E783" w:rsidR="00E31EAA" w:rsidRPr="00E31EAA" w:rsidRDefault="00E31EAA" w:rsidP="00E31EAA">
            <w:pPr>
              <w:spacing w:after="200" w:line="240" w:lineRule="auto"/>
              <w:rPr>
                <w:rFonts w:ascii="Calibri" w:eastAsia="Times New Roman" w:hAnsi="Calibri" w:cs="Calibri"/>
                <w:sz w:val="20"/>
                <w:szCs w:val="20"/>
              </w:rPr>
            </w:pPr>
          </w:p>
          <w:p w14:paraId="267FBBD1" w14:textId="77777777" w:rsidR="00E31EAA" w:rsidRPr="00E31EAA" w:rsidRDefault="00E31EAA" w:rsidP="00E31EAA">
            <w:pPr>
              <w:spacing w:after="0" w:line="240" w:lineRule="auto"/>
              <w:rPr>
                <w:rFonts w:ascii="Calibri" w:eastAsia="Calibri" w:hAnsi="Calibri" w:cs="Calibri"/>
                <w:sz w:val="20"/>
                <w:szCs w:val="20"/>
              </w:rPr>
            </w:pPr>
          </w:p>
        </w:tc>
        <w:tc>
          <w:tcPr>
            <w:tcW w:w="3260" w:type="dxa"/>
            <w:tcBorders>
              <w:left w:val="single" w:sz="8" w:space="0" w:color="auto"/>
              <w:right w:val="single" w:sz="4" w:space="0" w:color="auto"/>
            </w:tcBorders>
            <w:shd w:val="clear" w:color="auto" w:fill="FFFFFF"/>
            <w:vAlign w:val="center"/>
          </w:tcPr>
          <w:p w14:paraId="0D54F6F4" w14:textId="11CDCD65" w:rsidR="00E31EAA" w:rsidRPr="00E31EAA" w:rsidRDefault="009E68B2" w:rsidP="00E31EAA">
            <w:pPr>
              <w:spacing w:after="0" w:line="240" w:lineRule="auto"/>
              <w:rPr>
                <w:rFonts w:ascii="Calibri" w:eastAsia="Calibri" w:hAnsi="Calibri" w:cs="Calibri"/>
                <w:bCs/>
                <w:sz w:val="20"/>
                <w:szCs w:val="20"/>
              </w:rPr>
            </w:pPr>
            <w:r w:rsidRPr="009E68B2">
              <w:rPr>
                <w:rFonts w:ascii="Calibri" w:eastAsia="Calibri" w:hAnsi="Calibri" w:cs="Calibri"/>
                <w:bCs/>
                <w:sz w:val="20"/>
                <w:szCs w:val="20"/>
              </w:rPr>
              <w:t>Celem projektu było zapobieganie uzależnieniom od narkotyków i dopalaczy wśród dzieci i młodzieży, a także zwiększenie wiedzy nt. tych zagrożeń wśród mieszkańców G</w:t>
            </w:r>
            <w:r w:rsidR="001A5DAF">
              <w:rPr>
                <w:rFonts w:ascii="Calibri" w:eastAsia="Calibri" w:hAnsi="Calibri" w:cs="Calibri"/>
                <w:bCs/>
                <w:sz w:val="20"/>
                <w:szCs w:val="20"/>
              </w:rPr>
              <w:t xml:space="preserve">miny Rybno. Zainicjowano wiele </w:t>
            </w:r>
            <w:r w:rsidRPr="009E68B2">
              <w:rPr>
                <w:rFonts w:ascii="Calibri" w:eastAsia="Calibri" w:hAnsi="Calibri" w:cs="Calibri"/>
                <w:bCs/>
                <w:sz w:val="20"/>
                <w:szCs w:val="20"/>
              </w:rPr>
              <w:t>różnorodnych działań profilaktycznych skierowanych do dzieci, młodzieży, rodzin i szerzej- mieszkańców Gminy Rybno, przez co zaangażowano całą społeczność Gminy w zapewnienie bezpieczeństwa dzieciom i młodzieży w wybranym obszarze działania.</w:t>
            </w:r>
            <w:r>
              <w:rPr>
                <w:rFonts w:ascii="Calibri" w:eastAsia="Calibri" w:hAnsi="Calibri" w:cs="Calibri"/>
                <w:bCs/>
                <w:sz w:val="20"/>
                <w:szCs w:val="20"/>
              </w:rPr>
              <w:t xml:space="preserve"> </w:t>
            </w:r>
            <w:r w:rsidR="00E31EAA" w:rsidRPr="00E31EAA">
              <w:rPr>
                <w:rFonts w:ascii="Calibri" w:eastAsia="Calibri" w:hAnsi="Calibri" w:cs="Calibri"/>
                <w:bCs/>
                <w:sz w:val="20"/>
                <w:szCs w:val="20"/>
              </w:rPr>
              <w:t>Odbiorcami działań profilaktycznych było ponad 1000 osób - uczniowie wszystkich szkół Gminy Rybno, osoby biorące udział w festynach integracyjno- profilaktycznych, rodzice uczniów uczestniczący w programie BUSOLA oraz uczestnicy spotkań z psychologami,  uczestnicy rajdów i biegu, uczestnicy warsztatów i zajęć pozaszkolnych, uczestnicy warsztatów, uczestnicy debaty, uczestnicy zebrań wiejskich w sołectwach.</w:t>
            </w:r>
            <w:r w:rsidR="007E336D">
              <w:rPr>
                <w:rFonts w:ascii="Calibri" w:eastAsia="Calibri" w:hAnsi="Calibri" w:cs="Calibri"/>
                <w:bCs/>
                <w:sz w:val="20"/>
                <w:szCs w:val="20"/>
              </w:rPr>
              <w:t xml:space="preserve"> Działania:</w:t>
            </w:r>
          </w:p>
          <w:p w14:paraId="0F92A0B2" w14:textId="77777777" w:rsidR="00E31EAA" w:rsidRPr="00E31EAA" w:rsidRDefault="00E31EAA" w:rsidP="00E31EAA">
            <w:pPr>
              <w:spacing w:after="0" w:line="240" w:lineRule="auto"/>
              <w:rPr>
                <w:rFonts w:ascii="Calibri" w:eastAsia="Times New Roman" w:hAnsi="Calibri" w:cs="Calibri"/>
                <w:color w:val="000000"/>
                <w:sz w:val="20"/>
                <w:szCs w:val="20"/>
              </w:rPr>
            </w:pPr>
            <w:r w:rsidRPr="00E31EAA">
              <w:rPr>
                <w:rFonts w:ascii="Calibri" w:eastAsia="Calibri" w:hAnsi="Calibri" w:cs="Calibri"/>
                <w:color w:val="000000"/>
                <w:sz w:val="20"/>
                <w:szCs w:val="20"/>
              </w:rPr>
              <w:t xml:space="preserve">- 5 festynów integracyjno- profilaktycznych, </w:t>
            </w:r>
          </w:p>
          <w:p w14:paraId="072B8D08" w14:textId="77777777"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xml:space="preserve">- 2 koncerty z przesłaniem profilaktycznym, </w:t>
            </w:r>
          </w:p>
          <w:p w14:paraId="2CCE2082" w14:textId="2E636648"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- 160 uczniów kl. VII i VIII uczestniczyło w programie profi</w:t>
            </w:r>
            <w:r w:rsidR="007E336D">
              <w:rPr>
                <w:rFonts w:ascii="Calibri" w:eastAsia="Calibri" w:hAnsi="Calibri" w:cs="Calibri"/>
                <w:color w:val="000000"/>
                <w:sz w:val="20"/>
                <w:szCs w:val="20"/>
              </w:rPr>
              <w:t>laktyki uniwersalnej „BUSOLA2”,</w:t>
            </w:r>
          </w:p>
          <w:p w14:paraId="7AC1E255" w14:textId="77777777"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uczniowie z 5 szkół wraz z pedagogami brali udział w szkoleniu w zakresie wolontariatu rówieśniczego,</w:t>
            </w:r>
          </w:p>
          <w:p w14:paraId="7B14BF2D" w14:textId="77777777"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lastRenderedPageBreak/>
              <w:t>- we wszystkich szkołach funkcjonowały Kluby Wolontariatu</w:t>
            </w:r>
          </w:p>
          <w:p w14:paraId="65F71B8E" w14:textId="77777777"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w 5 szkołach podstawowych funkcjonowały punkty konsultacji psychologicznych (zrealizowano 150 godzin),</w:t>
            </w:r>
          </w:p>
          <w:p w14:paraId="6EBF707E" w14:textId="77777777"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xml:space="preserve">- warsztaty filmowe - 11 uczestników, </w:t>
            </w:r>
          </w:p>
          <w:p w14:paraId="414B7F65" w14:textId="77777777"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- 6 debat szkolnych nt. narkotyków i dopalaczy,</w:t>
            </w:r>
          </w:p>
          <w:p w14:paraId="086315A5" w14:textId="77777777"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debata gminna z udziałem p. prof. Aleksandry Piotrowskiej - ok. 100 uczestników.</w:t>
            </w:r>
          </w:p>
          <w:p w14:paraId="5C420726"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Wydrukowano 1100 plakatów, ulotek i naklejek.</w:t>
            </w:r>
          </w:p>
          <w:p w14:paraId="6C191D16"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Przeprowadzono 150 godzin zajęć z psychologiem.</w:t>
            </w:r>
          </w:p>
          <w:p w14:paraId="1A7DBE7E" w14:textId="77777777" w:rsidR="00E31EAA" w:rsidRPr="00E31EAA" w:rsidRDefault="00E31EAA" w:rsidP="00E31EAA">
            <w:pPr>
              <w:spacing w:after="0" w:line="240" w:lineRule="auto"/>
              <w:rPr>
                <w:rFonts w:ascii="Calibri" w:eastAsia="Calibri" w:hAnsi="Calibri" w:cs="Calibri"/>
                <w:bCs/>
                <w:sz w:val="20"/>
                <w:szCs w:val="20"/>
              </w:rPr>
            </w:pPr>
          </w:p>
        </w:tc>
        <w:tc>
          <w:tcPr>
            <w:tcW w:w="993" w:type="dxa"/>
            <w:tcBorders>
              <w:left w:val="single" w:sz="4" w:space="0" w:color="auto"/>
              <w:right w:val="single" w:sz="8" w:space="0" w:color="auto"/>
            </w:tcBorders>
            <w:shd w:val="clear" w:color="auto" w:fill="FFFFFF"/>
          </w:tcPr>
          <w:p w14:paraId="16F629FD" w14:textId="29AFA24E" w:rsidR="00E31EAA" w:rsidRPr="009E68B2" w:rsidRDefault="006C1390" w:rsidP="00E31EAA">
            <w:pPr>
              <w:spacing w:after="0" w:line="276" w:lineRule="auto"/>
              <w:rPr>
                <w:rFonts w:ascii="Calibri" w:eastAsia="Calibri" w:hAnsi="Calibri" w:cs="Calibri"/>
                <w:b/>
                <w:bCs/>
                <w:sz w:val="20"/>
                <w:szCs w:val="20"/>
              </w:rPr>
            </w:pPr>
            <w:r>
              <w:rPr>
                <w:rFonts w:ascii="Calibri" w:eastAsia="Calibri" w:hAnsi="Calibri" w:cs="Calibri"/>
                <w:b/>
                <w:bCs/>
                <w:sz w:val="20"/>
                <w:szCs w:val="20"/>
              </w:rPr>
              <w:lastRenderedPageBreak/>
              <w:t>37 048</w:t>
            </w:r>
          </w:p>
        </w:tc>
        <w:tc>
          <w:tcPr>
            <w:tcW w:w="992" w:type="dxa"/>
            <w:tcBorders>
              <w:left w:val="single" w:sz="8" w:space="0" w:color="auto"/>
              <w:right w:val="single" w:sz="4" w:space="0" w:color="auto"/>
            </w:tcBorders>
            <w:shd w:val="clear" w:color="auto" w:fill="FFFFFF"/>
          </w:tcPr>
          <w:p w14:paraId="2E833A9F" w14:textId="77777777" w:rsidR="00E31EAA" w:rsidRPr="009E68B2" w:rsidRDefault="00E31EAA" w:rsidP="00E31EAA">
            <w:pPr>
              <w:spacing w:after="0" w:line="276" w:lineRule="auto"/>
              <w:rPr>
                <w:rFonts w:ascii="Calibri" w:eastAsia="Calibri" w:hAnsi="Calibri" w:cs="Calibri"/>
                <w:b/>
                <w:bCs/>
                <w:sz w:val="20"/>
                <w:szCs w:val="20"/>
              </w:rPr>
            </w:pPr>
            <w:r w:rsidRPr="009E68B2">
              <w:rPr>
                <w:rFonts w:ascii="Calibri" w:eastAsia="Calibri" w:hAnsi="Calibri" w:cs="Calibri"/>
                <w:b/>
                <w:bCs/>
                <w:sz w:val="20"/>
                <w:szCs w:val="20"/>
              </w:rPr>
              <w:t>37 048</w:t>
            </w:r>
          </w:p>
        </w:tc>
        <w:tc>
          <w:tcPr>
            <w:tcW w:w="3478" w:type="dxa"/>
            <w:tcBorders>
              <w:top w:val="single" w:sz="4" w:space="0" w:color="auto"/>
              <w:left w:val="single" w:sz="8" w:space="0" w:color="auto"/>
              <w:bottom w:val="single" w:sz="4" w:space="0" w:color="auto"/>
              <w:right w:val="single" w:sz="8" w:space="0" w:color="auto"/>
            </w:tcBorders>
            <w:shd w:val="clear" w:color="auto" w:fill="FFFFFF"/>
          </w:tcPr>
          <w:p w14:paraId="7B6CBD59" w14:textId="77777777" w:rsidR="00E31EAA" w:rsidRPr="009E68B2" w:rsidRDefault="00E31EAA" w:rsidP="00E31EAA">
            <w:pPr>
              <w:spacing w:after="0" w:line="240" w:lineRule="auto"/>
              <w:rPr>
                <w:rFonts w:ascii="Calibri" w:eastAsia="Calibri" w:hAnsi="Calibri" w:cs="Calibri"/>
                <w:b/>
                <w:sz w:val="20"/>
                <w:szCs w:val="20"/>
              </w:rPr>
            </w:pPr>
            <w:r w:rsidRPr="009E68B2">
              <w:rPr>
                <w:rFonts w:ascii="Calibri" w:eastAsia="Calibri" w:hAnsi="Calibri" w:cs="Calibri"/>
                <w:b/>
                <w:sz w:val="20"/>
                <w:szCs w:val="20"/>
              </w:rPr>
              <w:t>Wskaźnik nr 2 – wzrost o 24,00%</w:t>
            </w:r>
          </w:p>
          <w:p w14:paraId="15A90C80" w14:textId="77777777" w:rsidR="00E31EAA" w:rsidRPr="009E68B2" w:rsidRDefault="00E31EAA" w:rsidP="00E31EAA">
            <w:pPr>
              <w:spacing w:after="0" w:line="240" w:lineRule="auto"/>
              <w:rPr>
                <w:rFonts w:ascii="Calibri" w:eastAsia="Calibri" w:hAnsi="Calibri" w:cs="Calibri"/>
                <w:b/>
                <w:sz w:val="20"/>
                <w:szCs w:val="20"/>
              </w:rPr>
            </w:pPr>
            <w:r w:rsidRPr="009E68B2">
              <w:rPr>
                <w:rFonts w:ascii="Calibri" w:eastAsia="Calibri" w:hAnsi="Calibri" w:cs="Calibri"/>
                <w:b/>
                <w:sz w:val="20"/>
                <w:szCs w:val="20"/>
              </w:rPr>
              <w:t>Wskaźnik nr 1 – wzrost o 28,05 %</w:t>
            </w:r>
          </w:p>
          <w:p w14:paraId="11514612" w14:textId="77777777" w:rsidR="00E31EAA" w:rsidRPr="009E68B2" w:rsidRDefault="00E31EAA" w:rsidP="00E31EAA">
            <w:pPr>
              <w:spacing w:after="0" w:line="240" w:lineRule="auto"/>
              <w:rPr>
                <w:rFonts w:ascii="Calibri" w:eastAsia="Calibri" w:hAnsi="Calibri" w:cs="Calibri"/>
                <w:b/>
                <w:sz w:val="20"/>
                <w:szCs w:val="20"/>
              </w:rPr>
            </w:pPr>
            <w:r w:rsidRPr="009E68B2">
              <w:rPr>
                <w:rFonts w:ascii="Calibri" w:eastAsia="Calibri" w:hAnsi="Calibri" w:cs="Calibri"/>
                <w:b/>
                <w:sz w:val="20"/>
                <w:szCs w:val="20"/>
              </w:rPr>
              <w:t>(na podstawie 100 ankiet)</w:t>
            </w:r>
          </w:p>
          <w:p w14:paraId="75F9E386" w14:textId="77777777" w:rsidR="00E31EAA" w:rsidRPr="009E68B2" w:rsidRDefault="00E31EAA" w:rsidP="00E31EAA">
            <w:pPr>
              <w:spacing w:after="0" w:line="240" w:lineRule="auto"/>
              <w:rPr>
                <w:rFonts w:ascii="Calibri" w:eastAsia="Calibri" w:hAnsi="Calibri" w:cs="Calibri"/>
                <w:b/>
                <w:sz w:val="20"/>
                <w:szCs w:val="20"/>
              </w:rPr>
            </w:pPr>
          </w:p>
          <w:p w14:paraId="0E9A745C" w14:textId="77777777" w:rsidR="00E31EAA" w:rsidRPr="00E31EAA" w:rsidRDefault="00E31EAA" w:rsidP="00E31EAA">
            <w:pPr>
              <w:spacing w:after="0" w:line="240" w:lineRule="auto"/>
              <w:rPr>
                <w:rFonts w:ascii="Calibri" w:eastAsia="Calibri" w:hAnsi="Calibri" w:cs="Calibri"/>
                <w:b/>
                <w:sz w:val="20"/>
                <w:szCs w:val="20"/>
              </w:rPr>
            </w:pPr>
          </w:p>
        </w:tc>
      </w:tr>
      <w:tr w:rsidR="00E31EAA" w:rsidRPr="00E31EAA" w14:paraId="652B7D57" w14:textId="77777777" w:rsidTr="006C1390">
        <w:trPr>
          <w:gridAfter w:val="2"/>
          <w:wAfter w:w="23" w:type="dxa"/>
          <w:trHeight w:val="1252"/>
          <w:jc w:val="center"/>
        </w:trPr>
        <w:tc>
          <w:tcPr>
            <w:tcW w:w="524" w:type="dxa"/>
            <w:tcBorders>
              <w:left w:val="single" w:sz="8" w:space="0" w:color="auto"/>
              <w:right w:val="single" w:sz="8" w:space="0" w:color="auto"/>
            </w:tcBorders>
            <w:shd w:val="clear" w:color="auto" w:fill="FFFFFF"/>
          </w:tcPr>
          <w:p w14:paraId="6BB53985"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11.</w:t>
            </w:r>
          </w:p>
        </w:tc>
        <w:tc>
          <w:tcPr>
            <w:tcW w:w="1361" w:type="dxa"/>
            <w:shd w:val="clear" w:color="auto" w:fill="FFFFFF"/>
          </w:tcPr>
          <w:p w14:paraId="226C913D" w14:textId="77777777" w:rsidR="00E31EAA" w:rsidRPr="007E336D" w:rsidRDefault="00E31EAA" w:rsidP="00E31EAA">
            <w:pPr>
              <w:spacing w:after="0" w:line="240" w:lineRule="auto"/>
              <w:rPr>
                <w:rFonts w:ascii="Calibri" w:eastAsia="Calibri" w:hAnsi="Calibri" w:cs="Calibri"/>
                <w:b/>
                <w:sz w:val="20"/>
                <w:szCs w:val="20"/>
              </w:rPr>
            </w:pPr>
            <w:r w:rsidRPr="007E336D">
              <w:rPr>
                <w:rFonts w:ascii="Calibri" w:eastAsia="Calibri" w:hAnsi="Calibri" w:cs="Calibri"/>
                <w:b/>
                <w:sz w:val="20"/>
                <w:szCs w:val="20"/>
              </w:rPr>
              <w:t>Gmina Stawiguda</w:t>
            </w:r>
          </w:p>
        </w:tc>
        <w:tc>
          <w:tcPr>
            <w:tcW w:w="2041" w:type="dxa"/>
            <w:shd w:val="clear" w:color="auto" w:fill="FFFFFF"/>
          </w:tcPr>
          <w:p w14:paraId="4E46FC4F" w14:textId="0CF9F72C" w:rsidR="003B29F0" w:rsidRDefault="00E31EAA" w:rsidP="003B29F0">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Zespół Szkolno-Przedszkolny w Stawigudzie</w:t>
            </w:r>
            <w:r w:rsidR="003B29F0">
              <w:rPr>
                <w:rFonts w:ascii="Calibri" w:eastAsia="Calibri" w:hAnsi="Calibri" w:cs="Calibri"/>
                <w:bCs/>
                <w:color w:val="000000"/>
                <w:sz w:val="20"/>
                <w:szCs w:val="20"/>
              </w:rPr>
              <w:t>;</w:t>
            </w:r>
          </w:p>
          <w:p w14:paraId="3C79FFD7" w14:textId="77777777" w:rsidR="00C35DE4" w:rsidRDefault="00C35DE4" w:rsidP="003B29F0">
            <w:pPr>
              <w:spacing w:after="0" w:line="240" w:lineRule="auto"/>
              <w:rPr>
                <w:rFonts w:ascii="Calibri" w:eastAsia="Calibri" w:hAnsi="Calibri" w:cs="Calibri"/>
                <w:bCs/>
                <w:color w:val="000000"/>
                <w:sz w:val="20"/>
                <w:szCs w:val="20"/>
              </w:rPr>
            </w:pPr>
          </w:p>
          <w:p w14:paraId="787A88D6" w14:textId="5308ECBA" w:rsidR="003B29F0" w:rsidRDefault="00E31EAA" w:rsidP="003B29F0">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Szkoła Podstawowa w Rusi</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2F58B219" w14:textId="77777777" w:rsidR="00C35DE4" w:rsidRDefault="00C35DE4" w:rsidP="003B29F0">
            <w:pPr>
              <w:spacing w:after="0" w:line="240" w:lineRule="auto"/>
              <w:rPr>
                <w:rFonts w:ascii="Calibri" w:eastAsia="Calibri" w:hAnsi="Calibri" w:cs="Calibri"/>
                <w:bCs/>
                <w:color w:val="000000"/>
                <w:sz w:val="20"/>
                <w:szCs w:val="20"/>
              </w:rPr>
            </w:pPr>
          </w:p>
          <w:p w14:paraId="47281A32" w14:textId="186E87FF" w:rsidR="003B29F0" w:rsidRDefault="00E31EAA" w:rsidP="003B29F0">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Szkoła Podstawowa w Bartągu</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0B31453E" w14:textId="6363EEBE" w:rsidR="003B29F0" w:rsidRDefault="00E31EAA" w:rsidP="003B29F0">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OSP Stawiguda</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78B53E7F" w14:textId="77777777" w:rsidR="00C35DE4" w:rsidRDefault="00C35DE4" w:rsidP="003B29F0">
            <w:pPr>
              <w:spacing w:after="0" w:line="240" w:lineRule="auto"/>
              <w:rPr>
                <w:rFonts w:ascii="Calibri" w:eastAsia="Calibri" w:hAnsi="Calibri" w:cs="Calibri"/>
                <w:bCs/>
                <w:color w:val="000000"/>
                <w:sz w:val="20"/>
                <w:szCs w:val="20"/>
              </w:rPr>
            </w:pPr>
          </w:p>
          <w:p w14:paraId="5C2B9109" w14:textId="77777777" w:rsidR="00C35DE4" w:rsidRDefault="00E31EAA" w:rsidP="003B29F0">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OSP Bartąg</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43F04E1E" w14:textId="395ADF8D" w:rsidR="00C35DE4" w:rsidRDefault="00E31EAA" w:rsidP="003B29F0">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Komenda</w:t>
            </w:r>
            <w:r w:rsidR="00C35DE4">
              <w:rPr>
                <w:rFonts w:ascii="Calibri" w:eastAsia="Calibri" w:hAnsi="Calibri" w:cs="Calibri"/>
                <w:bCs/>
                <w:color w:val="000000"/>
                <w:sz w:val="20"/>
                <w:szCs w:val="20"/>
              </w:rPr>
              <w:t xml:space="preserve"> Wojewódzka Policji w Olsztynie</w:t>
            </w:r>
            <w:r w:rsidR="003B29F0">
              <w:rPr>
                <w:rFonts w:ascii="Calibri" w:eastAsia="Calibri" w:hAnsi="Calibri" w:cs="Calibri"/>
                <w:bCs/>
                <w:color w:val="000000"/>
                <w:sz w:val="20"/>
                <w:szCs w:val="20"/>
              </w:rPr>
              <w:t>;</w:t>
            </w:r>
          </w:p>
          <w:p w14:paraId="6E3EE748" w14:textId="77777777" w:rsidR="00C35DE4" w:rsidRDefault="00E31EAA" w:rsidP="003B29F0">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Stowarzyszenie FENI</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512E18D3" w14:textId="77777777" w:rsidR="00C35DE4" w:rsidRDefault="00C35DE4" w:rsidP="003B29F0">
            <w:pPr>
              <w:spacing w:after="0" w:line="240" w:lineRule="auto"/>
              <w:rPr>
                <w:rFonts w:ascii="Calibri" w:eastAsia="Calibri" w:hAnsi="Calibri" w:cs="Calibri"/>
                <w:bCs/>
                <w:color w:val="000000"/>
                <w:sz w:val="20"/>
                <w:szCs w:val="20"/>
              </w:rPr>
            </w:pPr>
          </w:p>
          <w:p w14:paraId="7F62F157" w14:textId="7E3BA4CC" w:rsidR="003B29F0" w:rsidRDefault="00E31EAA" w:rsidP="003B29F0">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Komenda Policji w Stawigudzie</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3A0C969F" w14:textId="11D19D54" w:rsidR="00E31EAA" w:rsidRPr="00E31EAA" w:rsidRDefault="00E31EAA" w:rsidP="003B29F0">
            <w:pPr>
              <w:spacing w:after="0" w:line="240" w:lineRule="auto"/>
              <w:rPr>
                <w:rFonts w:ascii="Calibri" w:eastAsia="Calibri" w:hAnsi="Calibri" w:cs="Calibri"/>
                <w:b/>
                <w:sz w:val="20"/>
                <w:szCs w:val="20"/>
              </w:rPr>
            </w:pPr>
            <w:r w:rsidRPr="00E31EAA">
              <w:rPr>
                <w:rFonts w:ascii="Calibri" w:eastAsia="Calibri" w:hAnsi="Calibri" w:cs="Calibri"/>
                <w:bCs/>
                <w:color w:val="000000"/>
                <w:sz w:val="20"/>
                <w:szCs w:val="20"/>
              </w:rPr>
              <w:lastRenderedPageBreak/>
              <w:t>WORD Olsztyn.</w:t>
            </w:r>
          </w:p>
        </w:tc>
        <w:tc>
          <w:tcPr>
            <w:tcW w:w="1953" w:type="dxa"/>
            <w:shd w:val="clear" w:color="auto" w:fill="FFFFFF"/>
          </w:tcPr>
          <w:p w14:paraId="31E812AB" w14:textId="5EB16782" w:rsidR="009C50EE" w:rsidRDefault="009C50EE" w:rsidP="00E31EAA">
            <w:pPr>
              <w:spacing w:after="0" w:line="240" w:lineRule="auto"/>
              <w:rPr>
                <w:rFonts w:ascii="Calibri" w:eastAsia="Calibri" w:hAnsi="Calibri" w:cs="Calibri"/>
                <w:bCs/>
                <w:color w:val="000000"/>
                <w:sz w:val="20"/>
                <w:szCs w:val="20"/>
              </w:rPr>
            </w:pPr>
            <w:r w:rsidRPr="009C50EE">
              <w:rPr>
                <w:rFonts w:ascii="Calibri" w:eastAsia="Calibri" w:hAnsi="Calibri" w:cs="Calibri"/>
                <w:bCs/>
                <w:color w:val="000000"/>
                <w:sz w:val="20"/>
                <w:szCs w:val="20"/>
              </w:rPr>
              <w:lastRenderedPageBreak/>
              <w:t>„Bezpieczny rowerzysta. Poprawiamy bezpieczeństwo ruchu drogowego w Gminie Stawiguda“</w:t>
            </w:r>
          </w:p>
          <w:p w14:paraId="7C475843" w14:textId="77777777" w:rsidR="009C50EE" w:rsidRDefault="009C50EE" w:rsidP="00E31EAA">
            <w:pPr>
              <w:spacing w:after="0" w:line="240" w:lineRule="auto"/>
              <w:rPr>
                <w:rFonts w:ascii="Calibri" w:eastAsia="Calibri" w:hAnsi="Calibri" w:cs="Calibri"/>
                <w:bCs/>
                <w:color w:val="000000"/>
                <w:sz w:val="20"/>
                <w:szCs w:val="20"/>
              </w:rPr>
            </w:pPr>
          </w:p>
          <w:p w14:paraId="0FFB13DA" w14:textId="64183FC7" w:rsidR="00E31EAA" w:rsidRPr="001A5DAF" w:rsidRDefault="00E31EAA" w:rsidP="00E31EAA">
            <w:pPr>
              <w:spacing w:after="0" w:line="240" w:lineRule="auto"/>
              <w:rPr>
                <w:rFonts w:ascii="Calibri" w:eastAsia="Calibri" w:hAnsi="Calibri" w:cs="Calibri"/>
                <w:b/>
                <w:strike/>
                <w:sz w:val="20"/>
                <w:szCs w:val="20"/>
              </w:rPr>
            </w:pPr>
          </w:p>
        </w:tc>
        <w:tc>
          <w:tcPr>
            <w:tcW w:w="3260" w:type="dxa"/>
            <w:shd w:val="clear" w:color="auto" w:fill="FFFFFF"/>
          </w:tcPr>
          <w:p w14:paraId="2BD6AFF8" w14:textId="12EF2E88" w:rsidR="001A5DAF" w:rsidRDefault="001A5DAF" w:rsidP="00E31EAA">
            <w:pPr>
              <w:spacing w:after="0" w:line="240" w:lineRule="auto"/>
              <w:rPr>
                <w:rFonts w:ascii="Calibri" w:eastAsia="Calibri" w:hAnsi="Calibri" w:cs="Calibri"/>
                <w:color w:val="000000"/>
                <w:sz w:val="20"/>
                <w:szCs w:val="20"/>
              </w:rPr>
            </w:pPr>
            <w:r w:rsidRPr="007A2DD8">
              <w:rPr>
                <w:rFonts w:ascii="Calibri" w:eastAsia="Calibri" w:hAnsi="Calibri" w:cs="Calibri"/>
                <w:color w:val="000000"/>
                <w:sz w:val="20"/>
                <w:szCs w:val="20"/>
              </w:rPr>
              <w:t>Celem projektu była przede wszystkim poprawa bezpieczeństwa rowerzystów w ruchu drogowym.</w:t>
            </w:r>
          </w:p>
          <w:p w14:paraId="2E354D9D" w14:textId="720B2C71" w:rsidR="00E31EAA" w:rsidRPr="00E31EAA" w:rsidRDefault="00E31EAA" w:rsidP="007A2DD8">
            <w:pPr>
              <w:spacing w:after="0" w:line="240" w:lineRule="auto"/>
              <w:rPr>
                <w:rFonts w:ascii="Calibri" w:eastAsia="Calibri" w:hAnsi="Calibri" w:cs="Calibri"/>
                <w:bCs/>
                <w:sz w:val="20"/>
                <w:szCs w:val="20"/>
              </w:rPr>
            </w:pPr>
            <w:r w:rsidRPr="00E31EAA">
              <w:rPr>
                <w:rFonts w:ascii="Calibri" w:eastAsia="Calibri" w:hAnsi="Calibri" w:cs="Calibri"/>
                <w:color w:val="000000"/>
                <w:sz w:val="20"/>
                <w:szCs w:val="20"/>
              </w:rPr>
              <w:t xml:space="preserve">Projekt adresowany był głównie do dzieci, młodzieży i mieszkańców gminy. Projekt obejmował szereg warsztatów edukacyjnych, szkoleń </w:t>
            </w:r>
            <w:r w:rsidR="007A2DD8">
              <w:rPr>
                <w:rFonts w:ascii="Calibri" w:eastAsia="Calibri" w:hAnsi="Calibri" w:cs="Calibri"/>
                <w:color w:val="000000"/>
                <w:sz w:val="20"/>
                <w:szCs w:val="20"/>
              </w:rPr>
              <w:br/>
            </w:r>
            <w:r w:rsidRPr="00E31EAA">
              <w:rPr>
                <w:rFonts w:ascii="Calibri" w:eastAsia="Calibri" w:hAnsi="Calibri" w:cs="Calibri"/>
                <w:color w:val="000000"/>
                <w:sz w:val="20"/>
                <w:szCs w:val="20"/>
              </w:rPr>
              <w:t>z zakresu pierwszej pomocy, zajęć praktycznych z wykorzystaniem mobilnego miasteczka rowerowego zakończonych Gminnym Turniejem.</w:t>
            </w:r>
          </w:p>
        </w:tc>
        <w:tc>
          <w:tcPr>
            <w:tcW w:w="993" w:type="dxa"/>
            <w:shd w:val="clear" w:color="auto" w:fill="FFFFFF"/>
          </w:tcPr>
          <w:p w14:paraId="4DEF5B72" w14:textId="3C1F3867" w:rsidR="00E31EAA" w:rsidRPr="00C35DE4" w:rsidRDefault="002D7555" w:rsidP="00E31EAA">
            <w:pPr>
              <w:spacing w:after="200" w:line="256" w:lineRule="auto"/>
              <w:rPr>
                <w:rFonts w:ascii="Calibri" w:eastAsia="Calibri" w:hAnsi="Calibri" w:cs="Calibri"/>
                <w:b/>
                <w:sz w:val="20"/>
                <w:szCs w:val="20"/>
              </w:rPr>
            </w:pPr>
            <w:r>
              <w:rPr>
                <w:rFonts w:ascii="Calibri" w:eastAsia="Calibri" w:hAnsi="Calibri" w:cs="Calibri"/>
                <w:b/>
                <w:sz w:val="20"/>
                <w:szCs w:val="20"/>
              </w:rPr>
              <w:t xml:space="preserve">38 </w:t>
            </w:r>
            <w:r w:rsidR="00E31EAA" w:rsidRPr="00C35DE4">
              <w:rPr>
                <w:rFonts w:ascii="Calibri" w:eastAsia="Calibri" w:hAnsi="Calibri" w:cs="Calibri"/>
                <w:b/>
                <w:sz w:val="20"/>
                <w:szCs w:val="20"/>
              </w:rPr>
              <w:t>847</w:t>
            </w:r>
          </w:p>
        </w:tc>
        <w:tc>
          <w:tcPr>
            <w:tcW w:w="992" w:type="dxa"/>
            <w:shd w:val="clear" w:color="auto" w:fill="FFFFFF"/>
          </w:tcPr>
          <w:p w14:paraId="72941554" w14:textId="2DD7EC21" w:rsidR="00E31EAA" w:rsidRPr="00C35DE4" w:rsidRDefault="002D7555" w:rsidP="00E31EAA">
            <w:pPr>
              <w:spacing w:after="200" w:line="256" w:lineRule="auto"/>
              <w:rPr>
                <w:rFonts w:ascii="Calibri" w:eastAsia="Calibri" w:hAnsi="Calibri" w:cs="Calibri"/>
                <w:b/>
                <w:sz w:val="20"/>
                <w:szCs w:val="20"/>
              </w:rPr>
            </w:pPr>
            <w:r>
              <w:rPr>
                <w:rFonts w:ascii="Calibri" w:eastAsia="Calibri" w:hAnsi="Calibri" w:cs="Calibri"/>
                <w:b/>
                <w:sz w:val="20"/>
                <w:szCs w:val="20"/>
              </w:rPr>
              <w:t xml:space="preserve">37 </w:t>
            </w:r>
            <w:r w:rsidR="00E31EAA" w:rsidRPr="00C35DE4">
              <w:rPr>
                <w:rFonts w:ascii="Calibri" w:eastAsia="Calibri" w:hAnsi="Calibri" w:cs="Calibri"/>
                <w:b/>
                <w:sz w:val="20"/>
                <w:szCs w:val="20"/>
              </w:rPr>
              <w:t>846,69</w:t>
            </w:r>
          </w:p>
        </w:tc>
        <w:tc>
          <w:tcPr>
            <w:tcW w:w="3478" w:type="dxa"/>
            <w:shd w:val="clear" w:color="auto" w:fill="FFFFFF"/>
          </w:tcPr>
          <w:p w14:paraId="36032D74" w14:textId="77777777" w:rsidR="00E31EAA" w:rsidRPr="00E31EAA" w:rsidRDefault="00E31EAA" w:rsidP="00E31EAA">
            <w:pPr>
              <w:spacing w:after="0" w:line="240" w:lineRule="auto"/>
              <w:ind w:left="34" w:hanging="142"/>
              <w:rPr>
                <w:rFonts w:ascii="Calibri" w:eastAsia="Calibri" w:hAnsi="Calibri" w:cs="Calibri"/>
                <w:sz w:val="20"/>
                <w:szCs w:val="20"/>
              </w:rPr>
            </w:pPr>
          </w:p>
          <w:p w14:paraId="32F39162" w14:textId="77777777" w:rsidR="00E31EAA" w:rsidRPr="00C35DE4" w:rsidRDefault="00E31EAA" w:rsidP="00E31EAA">
            <w:pPr>
              <w:spacing w:after="0" w:line="240" w:lineRule="auto"/>
              <w:rPr>
                <w:rFonts w:ascii="Calibri" w:eastAsia="Calibri" w:hAnsi="Calibri" w:cs="Calibri"/>
                <w:b/>
                <w:sz w:val="20"/>
                <w:szCs w:val="20"/>
              </w:rPr>
            </w:pPr>
            <w:r w:rsidRPr="00C35DE4">
              <w:rPr>
                <w:rFonts w:ascii="Calibri" w:eastAsia="Calibri" w:hAnsi="Calibri" w:cs="Calibri"/>
                <w:b/>
                <w:sz w:val="20"/>
                <w:szCs w:val="20"/>
              </w:rPr>
              <w:t>Wskaźnik nr 2 – wzrost o 30,,00%</w:t>
            </w:r>
          </w:p>
          <w:p w14:paraId="451D3910" w14:textId="77777777" w:rsidR="00E31EAA" w:rsidRPr="00C35DE4" w:rsidRDefault="00E31EAA" w:rsidP="00E31EAA">
            <w:pPr>
              <w:spacing w:after="0" w:line="240" w:lineRule="auto"/>
              <w:rPr>
                <w:rFonts w:ascii="Calibri" w:eastAsia="Calibri" w:hAnsi="Calibri" w:cs="Calibri"/>
                <w:b/>
                <w:sz w:val="20"/>
                <w:szCs w:val="20"/>
              </w:rPr>
            </w:pPr>
            <w:r w:rsidRPr="00C35DE4">
              <w:rPr>
                <w:rFonts w:ascii="Calibri" w:eastAsia="Calibri" w:hAnsi="Calibri" w:cs="Calibri"/>
                <w:b/>
                <w:sz w:val="20"/>
                <w:szCs w:val="20"/>
              </w:rPr>
              <w:t>Wskaźnik nr 1 – wzrost o 26,05 %</w:t>
            </w:r>
          </w:p>
          <w:p w14:paraId="0D22FA33" w14:textId="77777777" w:rsidR="00E31EAA" w:rsidRPr="00C35DE4" w:rsidRDefault="00E31EAA" w:rsidP="00E31EAA">
            <w:pPr>
              <w:spacing w:after="0" w:line="240" w:lineRule="auto"/>
              <w:rPr>
                <w:rFonts w:ascii="Calibri" w:eastAsia="Calibri" w:hAnsi="Calibri" w:cs="Calibri"/>
                <w:b/>
                <w:sz w:val="20"/>
                <w:szCs w:val="20"/>
              </w:rPr>
            </w:pPr>
            <w:r w:rsidRPr="00C35DE4">
              <w:rPr>
                <w:rFonts w:ascii="Calibri" w:eastAsia="Calibri" w:hAnsi="Calibri" w:cs="Calibri"/>
                <w:b/>
                <w:sz w:val="20"/>
                <w:szCs w:val="20"/>
              </w:rPr>
              <w:t>(na podstawie 100 ankiet)</w:t>
            </w:r>
          </w:p>
          <w:p w14:paraId="11E532C6" w14:textId="77777777" w:rsidR="00E31EAA" w:rsidRPr="00E31EAA" w:rsidRDefault="00E31EAA" w:rsidP="00E31EAA">
            <w:pPr>
              <w:spacing w:after="0" w:line="240" w:lineRule="auto"/>
              <w:ind w:left="34" w:hanging="142"/>
              <w:rPr>
                <w:rFonts w:ascii="Calibri" w:eastAsia="Calibri" w:hAnsi="Calibri" w:cs="Calibri"/>
                <w:sz w:val="20"/>
                <w:szCs w:val="20"/>
              </w:rPr>
            </w:pPr>
          </w:p>
          <w:p w14:paraId="20D98AE8" w14:textId="77777777" w:rsidR="00E31EAA" w:rsidRPr="00E31EAA" w:rsidRDefault="00E31EAA" w:rsidP="00E31EAA">
            <w:pPr>
              <w:spacing w:after="0" w:line="240" w:lineRule="auto"/>
              <w:ind w:left="34" w:hanging="142"/>
              <w:rPr>
                <w:rFonts w:ascii="Calibri" w:eastAsia="Calibri" w:hAnsi="Calibri" w:cs="Calibri"/>
                <w:sz w:val="20"/>
                <w:szCs w:val="20"/>
              </w:rPr>
            </w:pPr>
          </w:p>
          <w:p w14:paraId="54B2A9DE" w14:textId="77777777" w:rsidR="00E31EAA" w:rsidRPr="00E31EAA" w:rsidRDefault="00E31EAA" w:rsidP="00E31EAA">
            <w:pPr>
              <w:spacing w:after="0" w:line="240" w:lineRule="auto"/>
              <w:ind w:left="34" w:hanging="142"/>
              <w:rPr>
                <w:rFonts w:ascii="Calibri" w:eastAsia="Calibri" w:hAnsi="Calibri" w:cs="Calibri"/>
                <w:b/>
                <w:sz w:val="20"/>
                <w:szCs w:val="20"/>
              </w:rPr>
            </w:pPr>
          </w:p>
        </w:tc>
      </w:tr>
    </w:tbl>
    <w:p w14:paraId="50746EB0" w14:textId="144A302E" w:rsidR="00E31EAA" w:rsidRPr="00E31EAA" w:rsidRDefault="00E31EAA" w:rsidP="00E31EAA">
      <w:pPr>
        <w:spacing w:after="200" w:line="276" w:lineRule="auto"/>
        <w:outlineLvl w:val="0"/>
        <w:rPr>
          <w:rFonts w:ascii="Calibri" w:eastAsia="Calibri" w:hAnsi="Calibri" w:cs="Arial"/>
          <w:b/>
          <w:sz w:val="28"/>
          <w:u w:val="single"/>
        </w:rPr>
      </w:pPr>
    </w:p>
    <w:p w14:paraId="1DC727FD" w14:textId="77777777" w:rsidR="00E31EAA" w:rsidRPr="00E31EAA" w:rsidRDefault="00E31EAA" w:rsidP="00E31EAA">
      <w:pPr>
        <w:spacing w:after="200" w:line="276" w:lineRule="auto"/>
        <w:jc w:val="center"/>
        <w:outlineLvl w:val="0"/>
        <w:rPr>
          <w:rFonts w:ascii="Calibri" w:eastAsia="Calibri" w:hAnsi="Calibri" w:cs="Arial"/>
          <w:b/>
          <w:sz w:val="28"/>
        </w:rPr>
      </w:pPr>
      <w:r w:rsidRPr="00E31EAA">
        <w:rPr>
          <w:rFonts w:ascii="Calibri" w:eastAsia="Calibri" w:hAnsi="Calibri" w:cs="Arial"/>
          <w:b/>
          <w:sz w:val="28"/>
        </w:rPr>
        <w:t>15-WOJEWÓDZTWO WIELKOPOLSKIE</w:t>
      </w:r>
    </w:p>
    <w:tbl>
      <w:tblPr>
        <w:tblW w:w="146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14"/>
        <w:gridCol w:w="1423"/>
        <w:gridCol w:w="2126"/>
        <w:gridCol w:w="1984"/>
        <w:gridCol w:w="3114"/>
        <w:gridCol w:w="997"/>
        <w:gridCol w:w="992"/>
        <w:gridCol w:w="3411"/>
      </w:tblGrid>
      <w:tr w:rsidR="00E31EAA" w:rsidRPr="00E31EAA" w14:paraId="57AFEBCA" w14:textId="77777777" w:rsidTr="00C35DE4">
        <w:trPr>
          <w:trHeight w:val="363"/>
          <w:jc w:val="center"/>
        </w:trPr>
        <w:tc>
          <w:tcPr>
            <w:tcW w:w="614" w:type="dxa"/>
            <w:vMerge w:val="restart"/>
            <w:tcBorders>
              <w:top w:val="single" w:sz="8" w:space="0" w:color="auto"/>
              <w:left w:val="single" w:sz="8" w:space="0" w:color="auto"/>
              <w:right w:val="single" w:sz="8" w:space="0" w:color="auto"/>
            </w:tcBorders>
            <w:shd w:val="clear" w:color="auto" w:fill="5B9BD5" w:themeFill="accent1"/>
            <w:vAlign w:val="center"/>
            <w:hideMark/>
          </w:tcPr>
          <w:p w14:paraId="7C55C469"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Lp.</w:t>
            </w:r>
          </w:p>
        </w:tc>
        <w:tc>
          <w:tcPr>
            <w:tcW w:w="1423" w:type="dxa"/>
            <w:vMerge w:val="restart"/>
            <w:tcBorders>
              <w:top w:val="single" w:sz="8" w:space="0" w:color="auto"/>
              <w:left w:val="single" w:sz="8" w:space="0" w:color="auto"/>
              <w:right w:val="single" w:sz="4" w:space="0" w:color="auto"/>
            </w:tcBorders>
            <w:shd w:val="clear" w:color="auto" w:fill="5B9BD5" w:themeFill="accent1"/>
            <w:vAlign w:val="center"/>
            <w:hideMark/>
          </w:tcPr>
          <w:p w14:paraId="015CF67F"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podmiot realizujący</w:t>
            </w:r>
          </w:p>
        </w:tc>
        <w:tc>
          <w:tcPr>
            <w:tcW w:w="2126" w:type="dxa"/>
            <w:vMerge w:val="restart"/>
            <w:tcBorders>
              <w:top w:val="single" w:sz="8" w:space="0" w:color="auto"/>
              <w:left w:val="single" w:sz="4" w:space="0" w:color="auto"/>
              <w:right w:val="single" w:sz="8" w:space="0" w:color="auto"/>
            </w:tcBorders>
            <w:shd w:val="clear" w:color="auto" w:fill="5B9BD5" w:themeFill="accent1"/>
            <w:vAlign w:val="center"/>
            <w:hideMark/>
          </w:tcPr>
          <w:p w14:paraId="66690D79"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podmioty współpracujące</w:t>
            </w:r>
          </w:p>
        </w:tc>
        <w:tc>
          <w:tcPr>
            <w:tcW w:w="1984" w:type="dxa"/>
            <w:vMerge w:val="restart"/>
            <w:tcBorders>
              <w:top w:val="single" w:sz="8" w:space="0" w:color="auto"/>
              <w:left w:val="single" w:sz="8" w:space="0" w:color="auto"/>
              <w:right w:val="single" w:sz="8" w:space="0" w:color="auto"/>
            </w:tcBorders>
            <w:shd w:val="clear" w:color="auto" w:fill="5B9BD5" w:themeFill="accent1"/>
            <w:vAlign w:val="center"/>
            <w:hideMark/>
          </w:tcPr>
          <w:p w14:paraId="6736C2A8"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Cel szczegółowy / tytuł projektu</w:t>
            </w:r>
          </w:p>
        </w:tc>
        <w:tc>
          <w:tcPr>
            <w:tcW w:w="3114" w:type="dxa"/>
            <w:vMerge w:val="restart"/>
            <w:tcBorders>
              <w:top w:val="single" w:sz="8" w:space="0" w:color="auto"/>
              <w:left w:val="single" w:sz="8" w:space="0" w:color="auto"/>
              <w:right w:val="single" w:sz="4" w:space="0" w:color="auto"/>
            </w:tcBorders>
            <w:shd w:val="clear" w:color="auto" w:fill="5B9BD5" w:themeFill="accent1"/>
            <w:vAlign w:val="center"/>
            <w:hideMark/>
          </w:tcPr>
          <w:p w14:paraId="3AD69B52"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 xml:space="preserve">opis </w:t>
            </w:r>
          </w:p>
          <w:p w14:paraId="56116F08" w14:textId="77777777" w:rsidR="00E31EAA" w:rsidRPr="00E31EAA" w:rsidRDefault="00E31EAA" w:rsidP="00E31EAA">
            <w:pPr>
              <w:spacing w:after="0" w:line="240" w:lineRule="auto"/>
              <w:jc w:val="center"/>
              <w:rPr>
                <w:rFonts w:ascii="Calibri" w:eastAsia="Calibri" w:hAnsi="Calibri" w:cs="Arial"/>
                <w:b/>
                <w:sz w:val="18"/>
                <w:szCs w:val="18"/>
              </w:rPr>
            </w:pPr>
          </w:p>
        </w:tc>
        <w:tc>
          <w:tcPr>
            <w:tcW w:w="997" w:type="dxa"/>
            <w:vMerge w:val="restart"/>
            <w:tcBorders>
              <w:top w:val="single" w:sz="8" w:space="0" w:color="auto"/>
              <w:left w:val="single" w:sz="4" w:space="0" w:color="auto"/>
              <w:right w:val="single" w:sz="8" w:space="0" w:color="auto"/>
            </w:tcBorders>
            <w:shd w:val="clear" w:color="auto" w:fill="5B9BD5" w:themeFill="accent1"/>
            <w:vAlign w:val="center"/>
          </w:tcPr>
          <w:p w14:paraId="75DD625D" w14:textId="77777777" w:rsidR="00E31EAA" w:rsidRPr="00E31EAA" w:rsidRDefault="00E31EAA" w:rsidP="00E31EAA">
            <w:pPr>
              <w:spacing w:after="0" w:line="240" w:lineRule="auto"/>
              <w:jc w:val="center"/>
              <w:rPr>
                <w:rFonts w:ascii="Calibri" w:eastAsia="Calibri" w:hAnsi="Calibri" w:cs="Arial"/>
                <w:b/>
              </w:rPr>
            </w:pPr>
          </w:p>
          <w:p w14:paraId="49138F88"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kwota</w:t>
            </w:r>
          </w:p>
          <w:p w14:paraId="0E763717"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wnioskowana</w:t>
            </w:r>
          </w:p>
        </w:tc>
        <w:tc>
          <w:tcPr>
            <w:tcW w:w="992" w:type="dxa"/>
            <w:vMerge w:val="restart"/>
            <w:tcBorders>
              <w:top w:val="single" w:sz="8" w:space="0" w:color="auto"/>
              <w:left w:val="single" w:sz="8" w:space="0" w:color="auto"/>
              <w:right w:val="single" w:sz="4" w:space="0" w:color="auto"/>
            </w:tcBorders>
            <w:shd w:val="clear" w:color="auto" w:fill="5B9BD5" w:themeFill="accent1"/>
            <w:vAlign w:val="center"/>
          </w:tcPr>
          <w:p w14:paraId="682C294C" w14:textId="77777777" w:rsidR="00E31EAA" w:rsidRPr="00E31EAA" w:rsidRDefault="00E31EAA" w:rsidP="00E31EAA">
            <w:pPr>
              <w:spacing w:after="0" w:line="240" w:lineRule="auto"/>
              <w:jc w:val="center"/>
              <w:rPr>
                <w:rFonts w:ascii="Calibri" w:eastAsia="Calibri" w:hAnsi="Calibri" w:cs="Arial"/>
                <w:b/>
              </w:rPr>
            </w:pPr>
          </w:p>
          <w:p w14:paraId="01392E71"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kwota</w:t>
            </w:r>
          </w:p>
          <w:p w14:paraId="09B752C3"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wydatkowana</w:t>
            </w:r>
          </w:p>
        </w:tc>
        <w:tc>
          <w:tcPr>
            <w:tcW w:w="3411" w:type="dxa"/>
            <w:tcBorders>
              <w:top w:val="single" w:sz="8" w:space="0" w:color="auto"/>
              <w:left w:val="single" w:sz="8" w:space="0" w:color="auto"/>
              <w:bottom w:val="single" w:sz="4" w:space="0" w:color="auto"/>
              <w:right w:val="single" w:sz="8" w:space="0" w:color="auto"/>
            </w:tcBorders>
            <w:shd w:val="clear" w:color="auto" w:fill="9CC2E5"/>
            <w:vAlign w:val="center"/>
            <w:hideMark/>
          </w:tcPr>
          <w:p w14:paraId="58EEAEAC" w14:textId="77777777" w:rsidR="00E31EAA" w:rsidRPr="00E31EAA" w:rsidRDefault="00E31EAA" w:rsidP="00E31EAA">
            <w:pPr>
              <w:spacing w:after="0" w:line="240" w:lineRule="auto"/>
              <w:jc w:val="center"/>
              <w:rPr>
                <w:rFonts w:ascii="Calibri" w:eastAsia="Calibri" w:hAnsi="Calibri" w:cs="Arial"/>
              </w:rPr>
            </w:pPr>
            <w:r w:rsidRPr="00E31EAA">
              <w:rPr>
                <w:rFonts w:ascii="Calibri" w:eastAsia="Calibri" w:hAnsi="Calibri" w:cs="Arial"/>
                <w:b/>
              </w:rPr>
              <w:t xml:space="preserve">efekty / osiągnięte rezultaty </w:t>
            </w:r>
          </w:p>
        </w:tc>
      </w:tr>
      <w:tr w:rsidR="00E31EAA" w:rsidRPr="00E31EAA" w14:paraId="741C129B" w14:textId="77777777" w:rsidTr="00C35DE4">
        <w:trPr>
          <w:trHeight w:val="1252"/>
          <w:jc w:val="center"/>
        </w:trPr>
        <w:tc>
          <w:tcPr>
            <w:tcW w:w="614" w:type="dxa"/>
            <w:vMerge/>
            <w:tcBorders>
              <w:left w:val="single" w:sz="8" w:space="0" w:color="auto"/>
              <w:right w:val="single" w:sz="8" w:space="0" w:color="auto"/>
            </w:tcBorders>
            <w:shd w:val="clear" w:color="auto" w:fill="5B9BD5" w:themeFill="accent1"/>
            <w:vAlign w:val="center"/>
            <w:hideMark/>
          </w:tcPr>
          <w:p w14:paraId="12F58ABD" w14:textId="77777777" w:rsidR="00E31EAA" w:rsidRPr="00E31EAA" w:rsidRDefault="00E31EAA" w:rsidP="00E31EAA">
            <w:pPr>
              <w:spacing w:after="0" w:line="240" w:lineRule="auto"/>
              <w:jc w:val="center"/>
              <w:rPr>
                <w:rFonts w:ascii="Calibri" w:eastAsia="Calibri" w:hAnsi="Calibri" w:cs="Arial"/>
                <w:b/>
              </w:rPr>
            </w:pPr>
          </w:p>
        </w:tc>
        <w:tc>
          <w:tcPr>
            <w:tcW w:w="1423" w:type="dxa"/>
            <w:vMerge/>
            <w:tcBorders>
              <w:left w:val="single" w:sz="8" w:space="0" w:color="auto"/>
              <w:right w:val="single" w:sz="4" w:space="0" w:color="auto"/>
            </w:tcBorders>
            <w:shd w:val="clear" w:color="auto" w:fill="5B9BD5" w:themeFill="accent1"/>
            <w:vAlign w:val="center"/>
            <w:hideMark/>
          </w:tcPr>
          <w:p w14:paraId="70D82CC7" w14:textId="77777777" w:rsidR="00E31EAA" w:rsidRPr="00E31EAA" w:rsidRDefault="00E31EAA" w:rsidP="00E31EAA">
            <w:pPr>
              <w:spacing w:after="0" w:line="240" w:lineRule="auto"/>
              <w:jc w:val="center"/>
              <w:rPr>
                <w:rFonts w:ascii="Calibri" w:eastAsia="Calibri" w:hAnsi="Calibri" w:cs="Arial"/>
                <w:b/>
              </w:rPr>
            </w:pPr>
          </w:p>
        </w:tc>
        <w:tc>
          <w:tcPr>
            <w:tcW w:w="2126" w:type="dxa"/>
            <w:vMerge/>
            <w:tcBorders>
              <w:left w:val="single" w:sz="4" w:space="0" w:color="auto"/>
              <w:right w:val="single" w:sz="8" w:space="0" w:color="auto"/>
            </w:tcBorders>
            <w:shd w:val="clear" w:color="auto" w:fill="5B9BD5" w:themeFill="accent1"/>
            <w:vAlign w:val="center"/>
            <w:hideMark/>
          </w:tcPr>
          <w:p w14:paraId="303AD05F" w14:textId="77777777" w:rsidR="00E31EAA" w:rsidRPr="00E31EAA" w:rsidRDefault="00E31EAA" w:rsidP="00E31EAA">
            <w:pPr>
              <w:spacing w:after="0" w:line="240" w:lineRule="auto"/>
              <w:jc w:val="center"/>
              <w:rPr>
                <w:rFonts w:ascii="Calibri" w:eastAsia="Calibri" w:hAnsi="Calibri" w:cs="Arial"/>
                <w:b/>
              </w:rPr>
            </w:pPr>
          </w:p>
        </w:tc>
        <w:tc>
          <w:tcPr>
            <w:tcW w:w="1984" w:type="dxa"/>
            <w:vMerge/>
            <w:tcBorders>
              <w:left w:val="single" w:sz="8" w:space="0" w:color="auto"/>
              <w:right w:val="single" w:sz="8" w:space="0" w:color="auto"/>
            </w:tcBorders>
            <w:shd w:val="clear" w:color="auto" w:fill="5B9BD5" w:themeFill="accent1"/>
            <w:vAlign w:val="center"/>
            <w:hideMark/>
          </w:tcPr>
          <w:p w14:paraId="5B588C93" w14:textId="77777777" w:rsidR="00E31EAA" w:rsidRPr="00E31EAA" w:rsidRDefault="00E31EAA" w:rsidP="00E31EAA">
            <w:pPr>
              <w:spacing w:after="0" w:line="240" w:lineRule="auto"/>
              <w:jc w:val="center"/>
              <w:rPr>
                <w:rFonts w:ascii="Calibri" w:eastAsia="Calibri" w:hAnsi="Calibri" w:cs="Arial"/>
                <w:b/>
              </w:rPr>
            </w:pPr>
          </w:p>
        </w:tc>
        <w:tc>
          <w:tcPr>
            <w:tcW w:w="3114" w:type="dxa"/>
            <w:vMerge/>
            <w:tcBorders>
              <w:left w:val="single" w:sz="8" w:space="0" w:color="auto"/>
              <w:right w:val="single" w:sz="4" w:space="0" w:color="auto"/>
            </w:tcBorders>
            <w:shd w:val="clear" w:color="auto" w:fill="5B9BD5" w:themeFill="accent1"/>
            <w:vAlign w:val="center"/>
            <w:hideMark/>
          </w:tcPr>
          <w:p w14:paraId="6F15C8DA" w14:textId="77777777" w:rsidR="00E31EAA" w:rsidRPr="00E31EAA" w:rsidRDefault="00E31EAA" w:rsidP="00E31EAA">
            <w:pPr>
              <w:spacing w:after="0" w:line="240" w:lineRule="auto"/>
              <w:jc w:val="center"/>
              <w:rPr>
                <w:rFonts w:ascii="Calibri" w:eastAsia="Calibri" w:hAnsi="Calibri" w:cs="Arial"/>
                <w:b/>
              </w:rPr>
            </w:pPr>
          </w:p>
        </w:tc>
        <w:tc>
          <w:tcPr>
            <w:tcW w:w="997" w:type="dxa"/>
            <w:vMerge/>
            <w:tcBorders>
              <w:left w:val="single" w:sz="4" w:space="0" w:color="auto"/>
              <w:right w:val="single" w:sz="8" w:space="0" w:color="auto"/>
            </w:tcBorders>
            <w:shd w:val="clear" w:color="auto" w:fill="5B9BD5" w:themeFill="accent1"/>
            <w:vAlign w:val="center"/>
          </w:tcPr>
          <w:p w14:paraId="31C75127" w14:textId="77777777" w:rsidR="00E31EAA" w:rsidRPr="00E31EAA" w:rsidRDefault="00E31EAA" w:rsidP="00E31EAA">
            <w:pPr>
              <w:spacing w:after="0" w:line="240" w:lineRule="auto"/>
              <w:jc w:val="center"/>
              <w:rPr>
                <w:rFonts w:ascii="Calibri" w:eastAsia="Calibri" w:hAnsi="Calibri" w:cs="Arial"/>
                <w:b/>
              </w:rPr>
            </w:pPr>
          </w:p>
        </w:tc>
        <w:tc>
          <w:tcPr>
            <w:tcW w:w="992" w:type="dxa"/>
            <w:vMerge/>
            <w:tcBorders>
              <w:left w:val="single" w:sz="8" w:space="0" w:color="auto"/>
              <w:right w:val="single" w:sz="4" w:space="0" w:color="auto"/>
            </w:tcBorders>
            <w:shd w:val="clear" w:color="auto" w:fill="5B9BD5" w:themeFill="accent1"/>
            <w:vAlign w:val="center"/>
          </w:tcPr>
          <w:p w14:paraId="468105AE" w14:textId="77777777" w:rsidR="00E31EAA" w:rsidRPr="00E31EAA" w:rsidRDefault="00E31EAA" w:rsidP="00E31EAA">
            <w:pPr>
              <w:spacing w:after="0" w:line="240" w:lineRule="auto"/>
              <w:jc w:val="center"/>
              <w:rPr>
                <w:rFonts w:ascii="Calibri" w:eastAsia="Calibri" w:hAnsi="Calibri" w:cs="Arial"/>
                <w:b/>
              </w:rPr>
            </w:pPr>
          </w:p>
        </w:tc>
        <w:tc>
          <w:tcPr>
            <w:tcW w:w="3411" w:type="dxa"/>
            <w:tcBorders>
              <w:top w:val="single" w:sz="4" w:space="0" w:color="auto"/>
              <w:left w:val="single" w:sz="8" w:space="0" w:color="auto"/>
              <w:bottom w:val="single" w:sz="4" w:space="0" w:color="auto"/>
              <w:right w:val="single" w:sz="8" w:space="0" w:color="auto"/>
            </w:tcBorders>
            <w:shd w:val="clear" w:color="auto" w:fill="9CC2E5"/>
            <w:vAlign w:val="center"/>
            <w:hideMark/>
          </w:tcPr>
          <w:p w14:paraId="5EC3CD1C" w14:textId="77777777" w:rsidR="00E31EAA" w:rsidRPr="00E31EAA" w:rsidRDefault="00E31EAA" w:rsidP="00E31EAA">
            <w:pPr>
              <w:spacing w:after="0" w:line="240" w:lineRule="auto"/>
              <w:jc w:val="center"/>
              <w:rPr>
                <w:rFonts w:ascii="Calibri" w:eastAsia="Calibri" w:hAnsi="Calibri" w:cs="Arial"/>
                <w:sz w:val="20"/>
                <w:szCs w:val="20"/>
              </w:rPr>
            </w:pPr>
            <w:r w:rsidRPr="00E31EAA">
              <w:rPr>
                <w:rFonts w:ascii="Calibri" w:eastAsia="Calibri" w:hAnsi="Calibri" w:cs="Arial"/>
                <w:b/>
              </w:rPr>
              <w:t>dane bazowe /docelowe</w:t>
            </w:r>
            <w:r w:rsidRPr="00E31EAA">
              <w:rPr>
                <w:rFonts w:ascii="Calibri" w:eastAsia="Calibri" w:hAnsi="Calibri" w:cs="Arial"/>
              </w:rPr>
              <w:t xml:space="preserve"> – </w:t>
            </w:r>
            <w:r w:rsidRPr="00E31EAA">
              <w:rPr>
                <w:rFonts w:ascii="Calibri" w:eastAsia="Calibri" w:hAnsi="Calibri" w:cs="Arial"/>
                <w:sz w:val="20"/>
                <w:szCs w:val="20"/>
              </w:rPr>
              <w:t xml:space="preserve">dane w </w:t>
            </w:r>
            <w:r w:rsidRPr="00E31EAA">
              <w:rPr>
                <w:rFonts w:ascii="Calibri" w:eastAsia="Calibri" w:hAnsi="Calibri" w:cs="Arial"/>
                <w:b/>
                <w:sz w:val="20"/>
                <w:szCs w:val="20"/>
              </w:rPr>
              <w:t>%</w:t>
            </w:r>
            <w:r w:rsidRPr="00E31EAA">
              <w:rPr>
                <w:rFonts w:ascii="Calibri" w:eastAsia="Calibri" w:hAnsi="Calibri" w:cs="Arial"/>
                <w:sz w:val="20"/>
                <w:szCs w:val="20"/>
              </w:rPr>
              <w:t xml:space="preserve">  na podstawie ankiet</w:t>
            </w:r>
          </w:p>
          <w:p w14:paraId="18A09067" w14:textId="77777777" w:rsidR="00E31EAA" w:rsidRPr="00E31EAA" w:rsidRDefault="00E31EAA" w:rsidP="00E31EAA">
            <w:pPr>
              <w:spacing w:after="0" w:line="240" w:lineRule="auto"/>
              <w:jc w:val="center"/>
              <w:rPr>
                <w:rFonts w:ascii="Calibri" w:eastAsia="Calibri" w:hAnsi="Calibri" w:cs="Arial"/>
                <w:sz w:val="20"/>
                <w:szCs w:val="20"/>
              </w:rPr>
            </w:pPr>
            <w:r w:rsidRPr="00E31EAA">
              <w:rPr>
                <w:rFonts w:ascii="Calibri" w:eastAsia="Calibri" w:hAnsi="Calibri" w:cs="Arial"/>
                <w:sz w:val="20"/>
                <w:szCs w:val="20"/>
              </w:rPr>
              <w:t xml:space="preserve">oraz wpływ np. na </w:t>
            </w:r>
          </w:p>
          <w:p w14:paraId="62D0821A"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sz w:val="20"/>
                <w:szCs w:val="20"/>
              </w:rPr>
              <w:t>stan / poczucie bezpieczeństwa</w:t>
            </w:r>
          </w:p>
        </w:tc>
      </w:tr>
      <w:tr w:rsidR="00E31EAA" w:rsidRPr="00E31EAA" w14:paraId="571A2217" w14:textId="77777777" w:rsidTr="00E31EAA">
        <w:trPr>
          <w:trHeight w:val="1252"/>
          <w:jc w:val="center"/>
        </w:trPr>
        <w:tc>
          <w:tcPr>
            <w:tcW w:w="614" w:type="dxa"/>
            <w:tcBorders>
              <w:left w:val="single" w:sz="8" w:space="0" w:color="auto"/>
              <w:right w:val="single" w:sz="8" w:space="0" w:color="auto"/>
            </w:tcBorders>
            <w:shd w:val="clear" w:color="auto" w:fill="auto"/>
          </w:tcPr>
          <w:p w14:paraId="7402CB7A" w14:textId="77777777" w:rsidR="00E31EAA" w:rsidRPr="00E31EAA" w:rsidRDefault="00E31EAA" w:rsidP="00E31EAA">
            <w:pPr>
              <w:spacing w:after="0" w:line="240" w:lineRule="auto"/>
              <w:rPr>
                <w:rFonts w:ascii="Calibri" w:eastAsia="Calibri" w:hAnsi="Calibri" w:cs="Arial"/>
                <w:b/>
              </w:rPr>
            </w:pPr>
            <w:r w:rsidRPr="00E31EAA">
              <w:rPr>
                <w:rFonts w:ascii="Calibri" w:eastAsia="Calibri" w:hAnsi="Calibri" w:cs="Arial"/>
                <w:b/>
              </w:rPr>
              <w:t>1.</w:t>
            </w:r>
          </w:p>
        </w:tc>
        <w:tc>
          <w:tcPr>
            <w:tcW w:w="1423" w:type="dxa"/>
            <w:tcBorders>
              <w:left w:val="single" w:sz="8" w:space="0" w:color="auto"/>
              <w:right w:val="single" w:sz="4" w:space="0" w:color="auto"/>
            </w:tcBorders>
            <w:shd w:val="clear" w:color="auto" w:fill="auto"/>
          </w:tcPr>
          <w:p w14:paraId="2A44FB3C"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 Malanów</w:t>
            </w:r>
          </w:p>
        </w:tc>
        <w:tc>
          <w:tcPr>
            <w:tcW w:w="2126" w:type="dxa"/>
            <w:tcBorders>
              <w:left w:val="single" w:sz="4" w:space="0" w:color="auto"/>
              <w:right w:val="single" w:sz="8" w:space="0" w:color="auto"/>
            </w:tcBorders>
            <w:shd w:val="clear" w:color="auto" w:fill="auto"/>
          </w:tcPr>
          <w:p w14:paraId="336706A3" w14:textId="35ABD5AD" w:rsidR="00E31EAA" w:rsidRPr="00E31EAA" w:rsidRDefault="00E31EAA" w:rsidP="00E31EAA">
            <w:pPr>
              <w:spacing w:after="0" w:line="276"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Oddział Gminny Związku Ochotniczych Straży Pożarnych  Rzeczpospolitej Polski</w:t>
            </w:r>
            <w:r w:rsidR="003B29F0">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707B3416" w14:textId="77777777" w:rsidR="00C35DE4" w:rsidRDefault="00C35DE4" w:rsidP="00E31EAA">
            <w:pPr>
              <w:spacing w:after="0" w:line="276" w:lineRule="auto"/>
              <w:rPr>
                <w:rFonts w:ascii="Calibri" w:eastAsia="Calibri" w:hAnsi="Calibri" w:cs="Calibri"/>
                <w:bCs/>
                <w:color w:val="000000"/>
                <w:sz w:val="20"/>
                <w:szCs w:val="20"/>
              </w:rPr>
            </w:pPr>
          </w:p>
          <w:p w14:paraId="64BBCA38" w14:textId="77777777" w:rsidR="00534DC7" w:rsidRDefault="00E31EAA" w:rsidP="00E31EAA">
            <w:pPr>
              <w:spacing w:after="0" w:line="276"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Centrum Kultury</w:t>
            </w:r>
            <w:r w:rsidR="00D86636">
              <w:rPr>
                <w:rFonts w:ascii="Calibri" w:eastAsia="Calibri" w:hAnsi="Calibri" w:cs="Calibri"/>
                <w:bCs/>
                <w:color w:val="000000"/>
                <w:sz w:val="20"/>
                <w:szCs w:val="20"/>
              </w:rPr>
              <w:t>;</w:t>
            </w:r>
          </w:p>
          <w:p w14:paraId="12766CE4" w14:textId="1349C101" w:rsidR="00E31EAA" w:rsidRPr="00E31EAA" w:rsidRDefault="00E31EAA" w:rsidP="00E31EAA">
            <w:pPr>
              <w:spacing w:after="0" w:line="276"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Biblioteka Publiczna</w:t>
            </w:r>
            <w:r w:rsidR="00D86636">
              <w:rPr>
                <w:rFonts w:ascii="Calibri" w:eastAsia="Calibri" w:hAnsi="Calibri" w:cs="Calibri"/>
                <w:bCs/>
                <w:color w:val="000000"/>
                <w:sz w:val="20"/>
                <w:szCs w:val="20"/>
              </w:rPr>
              <w:t>;</w:t>
            </w:r>
          </w:p>
          <w:p w14:paraId="418A1D3D" w14:textId="77777777" w:rsidR="00C35DE4" w:rsidRDefault="00C35DE4" w:rsidP="00E31EAA">
            <w:pPr>
              <w:spacing w:after="0" w:line="276" w:lineRule="auto"/>
              <w:rPr>
                <w:rFonts w:ascii="Calibri" w:eastAsia="Calibri" w:hAnsi="Calibri" w:cs="Calibri"/>
                <w:bCs/>
                <w:color w:val="000000"/>
                <w:sz w:val="20"/>
                <w:szCs w:val="20"/>
              </w:rPr>
            </w:pPr>
          </w:p>
          <w:p w14:paraId="643C19DA" w14:textId="7095EE37" w:rsidR="00E31EAA" w:rsidRPr="00E31EAA" w:rsidRDefault="00E31EAA" w:rsidP="00E31EAA">
            <w:pPr>
              <w:spacing w:after="0" w:line="276"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Szkoła Podstawowa im. Powstańców Wielkopolskich w Malanowie</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6A9080B4" w14:textId="77777777" w:rsidR="00C35DE4" w:rsidRDefault="00C35DE4" w:rsidP="00E31EAA">
            <w:pPr>
              <w:spacing w:after="200" w:line="276" w:lineRule="auto"/>
              <w:ind w:left="-24"/>
              <w:rPr>
                <w:rFonts w:ascii="Calibri" w:eastAsia="Calibri" w:hAnsi="Calibri" w:cs="Calibri"/>
                <w:bCs/>
                <w:color w:val="000000"/>
                <w:sz w:val="20"/>
                <w:szCs w:val="20"/>
              </w:rPr>
            </w:pPr>
          </w:p>
          <w:p w14:paraId="70B8B4C8" w14:textId="77777777" w:rsidR="00E31EAA" w:rsidRPr="00E31EAA" w:rsidRDefault="00E31EAA" w:rsidP="00E31EAA">
            <w:pPr>
              <w:spacing w:after="200" w:line="276" w:lineRule="auto"/>
              <w:ind w:left="-24"/>
              <w:rPr>
                <w:rFonts w:ascii="Calibri" w:eastAsia="Calibri" w:hAnsi="Calibri" w:cs="Calibri"/>
                <w:bCs/>
                <w:color w:val="000000"/>
                <w:sz w:val="20"/>
                <w:szCs w:val="20"/>
              </w:rPr>
            </w:pPr>
            <w:r w:rsidRPr="00E31EAA">
              <w:rPr>
                <w:rFonts w:ascii="Calibri" w:eastAsia="Calibri" w:hAnsi="Calibri" w:cs="Calibri"/>
                <w:bCs/>
                <w:color w:val="000000"/>
                <w:sz w:val="20"/>
                <w:szCs w:val="20"/>
              </w:rPr>
              <w:t>Komenda Powiatowa Policji w Turku.</w:t>
            </w:r>
          </w:p>
          <w:p w14:paraId="78FC4EC5" w14:textId="77777777" w:rsidR="00E31EAA" w:rsidRPr="00E31EAA" w:rsidRDefault="00E31EAA" w:rsidP="00E31EAA">
            <w:pPr>
              <w:spacing w:after="0" w:line="240" w:lineRule="auto"/>
              <w:rPr>
                <w:rFonts w:ascii="Calibri" w:eastAsia="Calibri" w:hAnsi="Calibri" w:cs="Calibri"/>
                <w:b/>
                <w:sz w:val="20"/>
                <w:szCs w:val="20"/>
              </w:rPr>
            </w:pPr>
          </w:p>
        </w:tc>
        <w:tc>
          <w:tcPr>
            <w:tcW w:w="1984" w:type="dxa"/>
            <w:tcBorders>
              <w:left w:val="single" w:sz="8" w:space="0" w:color="auto"/>
              <w:right w:val="single" w:sz="8" w:space="0" w:color="auto"/>
            </w:tcBorders>
            <w:shd w:val="clear" w:color="auto" w:fill="auto"/>
          </w:tcPr>
          <w:p w14:paraId="0266CDFC" w14:textId="42E09A55" w:rsidR="00E31EAA" w:rsidRPr="00E31EAA" w:rsidRDefault="00E31EAA" w:rsidP="00E31EAA">
            <w:pPr>
              <w:spacing w:after="0" w:line="240" w:lineRule="auto"/>
              <w:rPr>
                <w:rFonts w:ascii="Calibri" w:eastAsia="Calibri" w:hAnsi="Calibri" w:cs="Calibri"/>
                <w:sz w:val="20"/>
                <w:szCs w:val="20"/>
              </w:rPr>
            </w:pPr>
            <w:r w:rsidRPr="00534DC7">
              <w:rPr>
                <w:rFonts w:ascii="Calibri" w:eastAsia="Calibri" w:hAnsi="Calibri" w:cs="Calibri"/>
                <w:bCs/>
                <w:color w:val="000000"/>
                <w:sz w:val="20"/>
                <w:szCs w:val="20"/>
              </w:rPr>
              <w:t>Bezpieczeństwo w miejscach publicznych ze szczególnym uwzględnieniem tworzenia lokalnych systemów bezpieczeństwa</w:t>
            </w:r>
            <w:r w:rsidR="009C50EE">
              <w:rPr>
                <w:rFonts w:ascii="Calibri" w:eastAsia="Calibri" w:hAnsi="Calibri" w:cs="Calibri"/>
                <w:bCs/>
                <w:color w:val="000000"/>
                <w:sz w:val="20"/>
                <w:szCs w:val="20"/>
              </w:rPr>
              <w:t xml:space="preserve"> </w:t>
            </w:r>
            <w:r w:rsidRPr="00E31EAA">
              <w:rPr>
                <w:rFonts w:ascii="Calibri" w:eastAsia="Calibri" w:hAnsi="Calibri" w:cs="Calibri"/>
                <w:bCs/>
                <w:color w:val="000000"/>
                <w:sz w:val="20"/>
                <w:szCs w:val="20"/>
              </w:rPr>
              <w:t xml:space="preserve">/ </w:t>
            </w:r>
            <w:r w:rsidR="009C50EE">
              <w:rPr>
                <w:rFonts w:ascii="Calibri" w:eastAsia="Calibri" w:hAnsi="Calibri" w:cs="Calibri"/>
                <w:bCs/>
                <w:color w:val="000000"/>
                <w:sz w:val="20"/>
                <w:szCs w:val="20"/>
              </w:rPr>
              <w:t>„</w:t>
            </w:r>
            <w:r w:rsidRPr="00E31EAA">
              <w:rPr>
                <w:rFonts w:ascii="Calibri" w:eastAsia="Calibri" w:hAnsi="Calibri" w:cs="Calibri"/>
                <w:bCs/>
                <w:color w:val="000000"/>
                <w:sz w:val="20"/>
                <w:szCs w:val="20"/>
              </w:rPr>
              <w:t>Gmina Malanów – bezpieczniej na drodze</w:t>
            </w:r>
            <w:r w:rsidR="009C50EE">
              <w:rPr>
                <w:rFonts w:ascii="Calibri" w:eastAsia="Calibri" w:hAnsi="Calibri" w:cs="Calibri"/>
                <w:bCs/>
                <w:color w:val="000000"/>
                <w:sz w:val="20"/>
                <w:szCs w:val="20"/>
              </w:rPr>
              <w:t>”</w:t>
            </w:r>
          </w:p>
        </w:tc>
        <w:tc>
          <w:tcPr>
            <w:tcW w:w="3114" w:type="dxa"/>
            <w:tcBorders>
              <w:left w:val="single" w:sz="8" w:space="0" w:color="auto"/>
              <w:right w:val="single" w:sz="4" w:space="0" w:color="auto"/>
            </w:tcBorders>
            <w:shd w:val="clear" w:color="auto" w:fill="auto"/>
            <w:vAlign w:val="center"/>
          </w:tcPr>
          <w:p w14:paraId="3CF8FE1C" w14:textId="10A59D37" w:rsidR="00E31EAA" w:rsidRPr="00E31EAA" w:rsidRDefault="00E31EAA" w:rsidP="00E31EAA">
            <w:pPr>
              <w:spacing w:after="0" w:line="276" w:lineRule="auto"/>
              <w:rPr>
                <w:rFonts w:ascii="Calibri" w:eastAsia="Calibri" w:hAnsi="Calibri" w:cs="Calibri"/>
                <w:color w:val="000000"/>
                <w:sz w:val="20"/>
                <w:szCs w:val="20"/>
              </w:rPr>
            </w:pPr>
            <w:r w:rsidRPr="00E31EAA">
              <w:rPr>
                <w:rFonts w:ascii="Calibri" w:eastAsia="Calibri" w:hAnsi="Calibri" w:cs="Calibri"/>
                <w:color w:val="000000"/>
                <w:sz w:val="20"/>
                <w:szCs w:val="20"/>
              </w:rPr>
              <w:t>Do realizacji projektu zakupiono 2 bilbordy dmucha</w:t>
            </w:r>
            <w:r w:rsidR="00CB6B1A">
              <w:rPr>
                <w:rFonts w:ascii="Calibri" w:eastAsia="Calibri" w:hAnsi="Calibri" w:cs="Calibri"/>
                <w:color w:val="000000"/>
                <w:sz w:val="20"/>
                <w:szCs w:val="20"/>
              </w:rPr>
              <w:t xml:space="preserve">ne (mobilne ekrany reklamowe z </w:t>
            </w:r>
            <w:r w:rsidRPr="00E31EAA">
              <w:rPr>
                <w:rFonts w:ascii="Calibri" w:eastAsia="Calibri" w:hAnsi="Calibri" w:cs="Calibri"/>
                <w:color w:val="000000"/>
                <w:sz w:val="20"/>
                <w:szCs w:val="20"/>
              </w:rPr>
              <w:t>wymienną powłoką o wym. 3x4 m). Posłużyły one przeprowadzeniu akcji „Widziałeś? Reaguj, pamiętaj”. Zakupiono 4 szt. wymiennych banerów informacyjno-ostrzegawczych o tematyce dot</w:t>
            </w:r>
            <w:r w:rsidR="004D5E92">
              <w:rPr>
                <w:rFonts w:ascii="Calibri" w:eastAsia="Calibri" w:hAnsi="Calibri" w:cs="Calibri"/>
                <w:color w:val="000000"/>
                <w:sz w:val="20"/>
                <w:szCs w:val="20"/>
              </w:rPr>
              <w:t>yczącej</w:t>
            </w:r>
            <w:r w:rsidR="00C35DE4">
              <w:rPr>
                <w:rFonts w:ascii="Calibri" w:eastAsia="Calibri" w:hAnsi="Calibri" w:cs="Calibri"/>
                <w:color w:val="000000"/>
                <w:sz w:val="20"/>
                <w:szCs w:val="20"/>
              </w:rPr>
              <w:t xml:space="preserve"> </w:t>
            </w:r>
            <w:r w:rsidRPr="00E31EAA">
              <w:rPr>
                <w:rFonts w:ascii="Calibri" w:eastAsia="Calibri" w:hAnsi="Calibri" w:cs="Calibri"/>
                <w:color w:val="000000"/>
                <w:sz w:val="20"/>
                <w:szCs w:val="20"/>
              </w:rPr>
              <w:t>zapobiegania niebezpiecznym wydarzeniom na drodze.</w:t>
            </w:r>
          </w:p>
          <w:p w14:paraId="37394F8B"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color w:val="000000"/>
                <w:sz w:val="20"/>
                <w:szCs w:val="20"/>
              </w:rPr>
              <w:t xml:space="preserve">Mobilne bilbordy rozmieszczono przy drogach znajdujących się na terenie Gminy Malanów (drodze wojewódzkiej, drogach powiatowych oraz drogach gminnych). Ponadto przeprowadzono spotkania </w:t>
            </w:r>
            <w:r w:rsidRPr="00E31EAA">
              <w:rPr>
                <w:rFonts w:ascii="Calibri" w:eastAsia="Calibri" w:hAnsi="Calibri" w:cs="Calibri"/>
                <w:color w:val="000000"/>
                <w:sz w:val="20"/>
                <w:szCs w:val="20"/>
              </w:rPr>
              <w:lastRenderedPageBreak/>
              <w:t>edukacyjno-informacyjne dla dzieci i młodzieży na temat przyczyn i skutków wypadków drogowych oraz sposobów zapobiegania, a także zakupiono i rozdano opaski odblaskowe oraz broszury i ulotki informacyjne.</w:t>
            </w:r>
          </w:p>
        </w:tc>
        <w:tc>
          <w:tcPr>
            <w:tcW w:w="997" w:type="dxa"/>
            <w:tcBorders>
              <w:left w:val="single" w:sz="4" w:space="0" w:color="auto"/>
              <w:right w:val="single" w:sz="8" w:space="0" w:color="auto"/>
            </w:tcBorders>
            <w:shd w:val="clear" w:color="auto" w:fill="auto"/>
          </w:tcPr>
          <w:p w14:paraId="2CAD4A09"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lastRenderedPageBreak/>
              <w:t>12 488</w:t>
            </w:r>
          </w:p>
        </w:tc>
        <w:tc>
          <w:tcPr>
            <w:tcW w:w="992" w:type="dxa"/>
            <w:tcBorders>
              <w:left w:val="single" w:sz="8" w:space="0" w:color="auto"/>
              <w:right w:val="single" w:sz="4" w:space="0" w:color="auto"/>
            </w:tcBorders>
            <w:shd w:val="clear" w:color="auto" w:fill="auto"/>
          </w:tcPr>
          <w:p w14:paraId="0EFDFA23"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12 488</w:t>
            </w:r>
          </w:p>
        </w:tc>
        <w:tc>
          <w:tcPr>
            <w:tcW w:w="3411" w:type="dxa"/>
            <w:tcBorders>
              <w:top w:val="single" w:sz="4" w:space="0" w:color="auto"/>
              <w:left w:val="single" w:sz="8" w:space="0" w:color="auto"/>
              <w:bottom w:val="single" w:sz="4" w:space="0" w:color="auto"/>
              <w:right w:val="single" w:sz="8" w:space="0" w:color="auto"/>
            </w:tcBorders>
            <w:shd w:val="clear" w:color="auto" w:fill="FFFFFF"/>
          </w:tcPr>
          <w:p w14:paraId="4071D367" w14:textId="52C73658"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Podniesiono świadomość</w:t>
            </w:r>
            <w:r w:rsidRPr="00E31EAA">
              <w:rPr>
                <w:rFonts w:ascii="Calibri" w:eastAsia="Calibri" w:hAnsi="Calibri" w:cs="Calibri"/>
                <w:bCs/>
                <w:strike/>
                <w:color w:val="000000"/>
                <w:sz w:val="20"/>
                <w:szCs w:val="20"/>
              </w:rPr>
              <w:t xml:space="preserve"> </w:t>
            </w:r>
            <w:r w:rsidRPr="00E31EAA">
              <w:rPr>
                <w:rFonts w:ascii="Calibri" w:eastAsia="Calibri" w:hAnsi="Calibri" w:cs="Calibri"/>
                <w:bCs/>
                <w:color w:val="000000"/>
                <w:sz w:val="20"/>
                <w:szCs w:val="20"/>
              </w:rPr>
              <w:t>uczestników ruchu drogowego z zakresu potencjalnych zagrożeń, ograniczono liczbę wypadków i niebezpiecznych zdarzeń drogowych, popra</w:t>
            </w:r>
            <w:r w:rsidR="004D5E92">
              <w:rPr>
                <w:rFonts w:ascii="Calibri" w:eastAsia="Calibri" w:hAnsi="Calibri" w:cs="Calibri"/>
                <w:bCs/>
                <w:color w:val="000000"/>
                <w:sz w:val="20"/>
                <w:szCs w:val="20"/>
              </w:rPr>
              <w:t>wiono</w:t>
            </w:r>
            <w:r w:rsidRPr="00E31EAA">
              <w:rPr>
                <w:rFonts w:ascii="Calibri" w:eastAsia="Calibri" w:hAnsi="Calibri" w:cs="Calibri"/>
                <w:bCs/>
                <w:color w:val="000000"/>
                <w:sz w:val="20"/>
                <w:szCs w:val="20"/>
              </w:rPr>
              <w:t xml:space="preserve"> bezpieczeństw</w:t>
            </w:r>
            <w:r w:rsidR="004D5E92">
              <w:rPr>
                <w:rFonts w:ascii="Calibri" w:eastAsia="Calibri" w:hAnsi="Calibri" w:cs="Calibri"/>
                <w:bCs/>
                <w:color w:val="000000"/>
                <w:sz w:val="20"/>
                <w:szCs w:val="20"/>
              </w:rPr>
              <w:t>o</w:t>
            </w:r>
            <w:r w:rsidRPr="00E31EAA">
              <w:rPr>
                <w:rFonts w:ascii="Calibri" w:eastAsia="Calibri" w:hAnsi="Calibri" w:cs="Calibri"/>
                <w:bCs/>
                <w:color w:val="000000"/>
                <w:sz w:val="20"/>
                <w:szCs w:val="20"/>
              </w:rPr>
              <w:t xml:space="preserve"> na terenie Gminy Malanów.</w:t>
            </w:r>
          </w:p>
          <w:p w14:paraId="69C7E338"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noProof/>
                <w:sz w:val="20"/>
                <w:szCs w:val="20"/>
                <w:lang w:eastAsia="pl-PL"/>
              </w:rPr>
              <mc:AlternateContent>
                <mc:Choice Requires="wps">
                  <w:drawing>
                    <wp:anchor distT="4294967295" distB="4294967295" distL="114300" distR="114300" simplePos="0" relativeHeight="251659264" behindDoc="0" locked="0" layoutInCell="1" allowOverlap="1" wp14:anchorId="11F881D6" wp14:editId="0599B807">
                      <wp:simplePos x="0" y="0"/>
                      <wp:positionH relativeFrom="column">
                        <wp:posOffset>-25400</wp:posOffset>
                      </wp:positionH>
                      <wp:positionV relativeFrom="paragraph">
                        <wp:posOffset>71754</wp:posOffset>
                      </wp:positionV>
                      <wp:extent cx="1600200" cy="0"/>
                      <wp:effectExtent l="0" t="0" r="19050" b="1905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C69D86" id="Łącznik prosty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65pt" to="12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" strokecolor="windowText" strokeweight=".5pt">
                      <v:stroke joinstyle="miter"/>
                      <o:lock v:ext="edit" shapetype="f"/>
                    </v:line>
                  </w:pict>
                </mc:Fallback>
              </mc:AlternateContent>
            </w:r>
          </w:p>
          <w:p w14:paraId="3464BC27"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27,4/69,6</w:t>
            </w:r>
          </w:p>
          <w:p w14:paraId="1792F1B9"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Poziom świadomości uczestników programu na temat bezpiecznych zachowań wzrósł o 42,2 %, </w:t>
            </w:r>
          </w:p>
          <w:p w14:paraId="7B4FF99B"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38,5/73,9</w:t>
            </w:r>
          </w:p>
          <w:p w14:paraId="4627A060"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sz w:val="20"/>
                <w:szCs w:val="20"/>
              </w:rPr>
              <w:t>Poziom poczucia bezpieczeństwa wśród uczestników programu wzrósł o 35,4 %</w:t>
            </w:r>
          </w:p>
          <w:p w14:paraId="79406075" w14:textId="77777777" w:rsidR="00E31EAA" w:rsidRPr="00E31EAA" w:rsidRDefault="00E31EAA" w:rsidP="00E31EAA">
            <w:pPr>
              <w:spacing w:after="0" w:line="240" w:lineRule="auto"/>
              <w:rPr>
                <w:rFonts w:ascii="Calibri" w:eastAsia="Calibri" w:hAnsi="Calibri" w:cs="Calibri"/>
                <w:bCs/>
                <w:color w:val="000000"/>
                <w:sz w:val="20"/>
                <w:szCs w:val="20"/>
              </w:rPr>
            </w:pPr>
          </w:p>
          <w:p w14:paraId="35C163B0"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 xml:space="preserve">                                                     </w:t>
            </w:r>
          </w:p>
        </w:tc>
      </w:tr>
      <w:tr w:rsidR="00E31EAA" w:rsidRPr="00E31EAA" w14:paraId="434E590C" w14:textId="77777777" w:rsidTr="00E31EAA">
        <w:trPr>
          <w:trHeight w:val="1252"/>
          <w:jc w:val="center"/>
        </w:trPr>
        <w:tc>
          <w:tcPr>
            <w:tcW w:w="614" w:type="dxa"/>
            <w:tcBorders>
              <w:left w:val="single" w:sz="8" w:space="0" w:color="auto"/>
              <w:right w:val="single" w:sz="8" w:space="0" w:color="auto"/>
            </w:tcBorders>
            <w:shd w:val="clear" w:color="auto" w:fill="auto"/>
          </w:tcPr>
          <w:p w14:paraId="209AAD51" w14:textId="77777777" w:rsidR="00E31EAA" w:rsidRPr="00E31EAA" w:rsidRDefault="00E31EAA" w:rsidP="00E31EAA">
            <w:pPr>
              <w:spacing w:after="0" w:line="240" w:lineRule="auto"/>
              <w:rPr>
                <w:rFonts w:ascii="Calibri" w:eastAsia="Calibri" w:hAnsi="Calibri" w:cs="Arial"/>
                <w:b/>
              </w:rPr>
            </w:pPr>
            <w:r w:rsidRPr="00E31EAA">
              <w:rPr>
                <w:rFonts w:ascii="Calibri" w:eastAsia="Calibri" w:hAnsi="Calibri" w:cs="Arial"/>
                <w:b/>
              </w:rPr>
              <w:t>2.</w:t>
            </w:r>
          </w:p>
        </w:tc>
        <w:tc>
          <w:tcPr>
            <w:tcW w:w="1423" w:type="dxa"/>
            <w:tcBorders>
              <w:left w:val="single" w:sz="8" w:space="0" w:color="auto"/>
              <w:right w:val="single" w:sz="4" w:space="0" w:color="auto"/>
            </w:tcBorders>
            <w:shd w:val="clear" w:color="auto" w:fill="auto"/>
          </w:tcPr>
          <w:p w14:paraId="68F7B18C"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 Dobrzyca</w:t>
            </w:r>
          </w:p>
        </w:tc>
        <w:tc>
          <w:tcPr>
            <w:tcW w:w="2126" w:type="dxa"/>
            <w:tcBorders>
              <w:left w:val="single" w:sz="4" w:space="0" w:color="auto"/>
              <w:right w:val="single" w:sz="8" w:space="0" w:color="auto"/>
            </w:tcBorders>
            <w:shd w:val="clear" w:color="auto" w:fill="auto"/>
          </w:tcPr>
          <w:p w14:paraId="01633FC0" w14:textId="3F7CB43F"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Powiat Pleszewski</w:t>
            </w:r>
            <w:r w:rsidR="00D86636">
              <w:rPr>
                <w:rFonts w:ascii="Calibri" w:eastAsia="Calibri" w:hAnsi="Calibri" w:cs="Calibri"/>
                <w:sz w:val="20"/>
                <w:szCs w:val="20"/>
              </w:rPr>
              <w:t>;</w:t>
            </w:r>
          </w:p>
          <w:p w14:paraId="28BEFBDE" w14:textId="77777777" w:rsidR="00C35DE4" w:rsidRDefault="00C35DE4" w:rsidP="00E31EAA">
            <w:pPr>
              <w:spacing w:after="0" w:line="240" w:lineRule="auto"/>
              <w:rPr>
                <w:rFonts w:ascii="Calibri" w:eastAsia="Calibri" w:hAnsi="Calibri" w:cs="Calibri"/>
                <w:sz w:val="20"/>
                <w:szCs w:val="20"/>
              </w:rPr>
            </w:pPr>
          </w:p>
          <w:p w14:paraId="3EDECD0F" w14:textId="77777777" w:rsidR="00C35DE4"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Zespół Szkół Publicznych w Karminie</w:t>
            </w:r>
            <w:r w:rsidR="00D86636">
              <w:rPr>
                <w:rFonts w:ascii="Calibri" w:eastAsia="Calibri" w:hAnsi="Calibri" w:cs="Calibri"/>
                <w:sz w:val="20"/>
                <w:szCs w:val="20"/>
              </w:rPr>
              <w:t>;</w:t>
            </w:r>
            <w:r w:rsidRPr="00E31EAA">
              <w:rPr>
                <w:rFonts w:ascii="Calibri" w:eastAsia="Calibri" w:hAnsi="Calibri" w:cs="Calibri"/>
                <w:sz w:val="20"/>
                <w:szCs w:val="20"/>
              </w:rPr>
              <w:t xml:space="preserve"> </w:t>
            </w:r>
          </w:p>
          <w:p w14:paraId="79DCDAB3" w14:textId="77777777" w:rsidR="00C35DE4" w:rsidRDefault="00C35DE4" w:rsidP="00E31EAA">
            <w:pPr>
              <w:spacing w:after="0" w:line="240" w:lineRule="auto"/>
              <w:rPr>
                <w:rFonts w:ascii="Calibri" w:eastAsia="Calibri" w:hAnsi="Calibri" w:cs="Calibri"/>
                <w:sz w:val="20"/>
                <w:szCs w:val="20"/>
              </w:rPr>
            </w:pPr>
          </w:p>
          <w:p w14:paraId="57914DD7" w14:textId="046D8D92"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Komenda Powiatowa Policji w Pleszewie.</w:t>
            </w:r>
          </w:p>
          <w:p w14:paraId="7C640792" w14:textId="77777777" w:rsidR="00E31EAA" w:rsidRPr="00E31EAA" w:rsidRDefault="00E31EAA" w:rsidP="00E31EAA">
            <w:pPr>
              <w:spacing w:after="0" w:line="240" w:lineRule="auto"/>
              <w:rPr>
                <w:rFonts w:ascii="Calibri" w:eastAsia="Calibri" w:hAnsi="Calibri" w:cs="Calibri"/>
                <w:b/>
                <w:sz w:val="20"/>
                <w:szCs w:val="20"/>
              </w:rPr>
            </w:pPr>
          </w:p>
        </w:tc>
        <w:tc>
          <w:tcPr>
            <w:tcW w:w="1984" w:type="dxa"/>
            <w:tcBorders>
              <w:left w:val="single" w:sz="8" w:space="0" w:color="auto"/>
              <w:right w:val="single" w:sz="8" w:space="0" w:color="auto"/>
            </w:tcBorders>
            <w:shd w:val="clear" w:color="auto" w:fill="auto"/>
          </w:tcPr>
          <w:p w14:paraId="248368DF" w14:textId="76B1CB40" w:rsidR="00E31EAA" w:rsidRPr="00E31EAA" w:rsidRDefault="00E31EAA" w:rsidP="00E31EAA">
            <w:pPr>
              <w:spacing w:after="0" w:line="240" w:lineRule="auto"/>
              <w:rPr>
                <w:rFonts w:ascii="Calibri" w:eastAsia="Calibri" w:hAnsi="Calibri" w:cs="Calibri"/>
                <w:sz w:val="20"/>
                <w:szCs w:val="20"/>
              </w:rPr>
            </w:pPr>
            <w:r w:rsidRPr="00534DC7">
              <w:rPr>
                <w:rFonts w:ascii="Calibri" w:eastAsia="Calibri" w:hAnsi="Calibri" w:cs="Calibri"/>
                <w:bCs/>
                <w:color w:val="000000"/>
                <w:sz w:val="20"/>
                <w:szCs w:val="20"/>
              </w:rPr>
              <w:t>Bezpieczne przejścia dla pieszych</w:t>
            </w:r>
            <w:r w:rsidR="009C50EE" w:rsidRPr="00534DC7">
              <w:rPr>
                <w:rFonts w:ascii="Calibri" w:eastAsia="Calibri" w:hAnsi="Calibri" w:cs="Calibri"/>
                <w:bCs/>
                <w:color w:val="000000"/>
                <w:sz w:val="20"/>
                <w:szCs w:val="20"/>
              </w:rPr>
              <w:t xml:space="preserve"> </w:t>
            </w:r>
            <w:r w:rsidRPr="009C50EE">
              <w:rPr>
                <w:rFonts w:ascii="Calibri" w:eastAsia="Calibri" w:hAnsi="Calibri" w:cs="Calibri"/>
                <w:bCs/>
                <w:color w:val="000000"/>
                <w:sz w:val="20"/>
                <w:szCs w:val="20"/>
              </w:rPr>
              <w:t xml:space="preserve">/ </w:t>
            </w:r>
            <w:r w:rsidR="009C50EE">
              <w:rPr>
                <w:rFonts w:ascii="Calibri" w:eastAsia="Calibri" w:hAnsi="Calibri" w:cs="Calibri"/>
                <w:bCs/>
                <w:color w:val="000000"/>
                <w:sz w:val="20"/>
                <w:szCs w:val="20"/>
              </w:rPr>
              <w:t>„</w:t>
            </w:r>
            <w:r w:rsidRPr="00E31EAA">
              <w:rPr>
                <w:rFonts w:ascii="Calibri" w:eastAsia="Calibri" w:hAnsi="Calibri" w:cs="Calibri"/>
                <w:bCs/>
                <w:color w:val="000000"/>
                <w:sz w:val="20"/>
                <w:szCs w:val="20"/>
              </w:rPr>
              <w:t>Poprawa bezpieczeństwa w obrębie przejścia dla pieszych w miejscowości Karmin</w:t>
            </w:r>
            <w:r w:rsidR="009C50EE">
              <w:rPr>
                <w:rFonts w:ascii="Calibri" w:eastAsia="Calibri" w:hAnsi="Calibri" w:cs="Calibri"/>
                <w:bCs/>
                <w:color w:val="000000"/>
                <w:sz w:val="20"/>
                <w:szCs w:val="20"/>
              </w:rPr>
              <w:t>”</w:t>
            </w:r>
          </w:p>
        </w:tc>
        <w:tc>
          <w:tcPr>
            <w:tcW w:w="3114" w:type="dxa"/>
            <w:tcBorders>
              <w:left w:val="single" w:sz="8" w:space="0" w:color="auto"/>
              <w:right w:val="single" w:sz="4" w:space="0" w:color="auto"/>
            </w:tcBorders>
            <w:shd w:val="clear" w:color="auto" w:fill="auto"/>
          </w:tcPr>
          <w:p w14:paraId="605AFE2A" w14:textId="3E4196D2" w:rsidR="00E31EAA" w:rsidRPr="00E31EAA" w:rsidRDefault="00D25B7B" w:rsidP="00D25B7B">
            <w:pPr>
              <w:autoSpaceDE w:val="0"/>
              <w:autoSpaceDN w:val="0"/>
              <w:adjustRightInd w:val="0"/>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Celem projektu była </w:t>
            </w:r>
            <w:r w:rsidR="00E31EAA" w:rsidRPr="00E31EAA">
              <w:rPr>
                <w:rFonts w:ascii="Calibri" w:eastAsia="Calibri" w:hAnsi="Calibri" w:cs="Calibri"/>
                <w:color w:val="000000"/>
                <w:sz w:val="20"/>
                <w:szCs w:val="20"/>
              </w:rPr>
              <w:t xml:space="preserve">poprawa bezpieczeństwa w obrębie przejścia dla pieszych zlokalizowanego na drodze powiatowej nr 4326P w miejscowości Karmin. Wyznaczone przejście dla pieszych umożliwia dojście m.in. do szkoły podstawowej, przedszkola, kościoła, przystanku autobusowego, boiska sportowego z terenem rekreacyjnym, sklepów. W ramach projektu: wykonano wyniesione przejście dla pieszych z kostki brukowej, zakupiono i zamontowano znaki A-11a z tabliczką 20m + B-33 (20km/h) na jednym słupku – 2 kpl. oraz  D-6 – 2szt., zakupiono i zamontowano latarnię hybrydową w celu oświetlenia przejścia, zakupiono i zamontowano radarowe wyświetlacze prędkości z zasilaniem solarnym. </w:t>
            </w:r>
          </w:p>
          <w:p w14:paraId="1DD57238" w14:textId="77777777" w:rsidR="00E31EAA" w:rsidRPr="00E31EAA" w:rsidRDefault="00E31EAA" w:rsidP="00D25B7B">
            <w:pPr>
              <w:autoSpaceDE w:val="0"/>
              <w:autoSpaceDN w:val="0"/>
              <w:adjustRightInd w:val="0"/>
              <w:spacing w:after="200" w:line="240" w:lineRule="auto"/>
              <w:rPr>
                <w:rFonts w:ascii="Calibri" w:eastAsia="Calibri" w:hAnsi="Calibri" w:cs="Calibri"/>
                <w:sz w:val="20"/>
                <w:szCs w:val="20"/>
              </w:rPr>
            </w:pPr>
            <w:r w:rsidRPr="00E31EAA">
              <w:rPr>
                <w:rFonts w:ascii="Calibri" w:eastAsia="Calibri" w:hAnsi="Calibri" w:cs="Calibri"/>
                <w:color w:val="000000"/>
                <w:sz w:val="20"/>
                <w:szCs w:val="20"/>
              </w:rPr>
              <w:t>Ponadto w szkole i przedszkolu przeprowadzono spotkania profilaktyczno-edukacyjne na temat bezpieczeństwa w ruchu drogowym przez Komendę Powiatową Policji w Pleszewie.</w:t>
            </w:r>
          </w:p>
        </w:tc>
        <w:tc>
          <w:tcPr>
            <w:tcW w:w="997" w:type="dxa"/>
            <w:tcBorders>
              <w:left w:val="single" w:sz="4" w:space="0" w:color="auto"/>
              <w:right w:val="single" w:sz="8" w:space="0" w:color="auto"/>
            </w:tcBorders>
            <w:shd w:val="clear" w:color="auto" w:fill="auto"/>
          </w:tcPr>
          <w:p w14:paraId="208B8378"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25 000</w:t>
            </w:r>
          </w:p>
        </w:tc>
        <w:tc>
          <w:tcPr>
            <w:tcW w:w="992" w:type="dxa"/>
            <w:tcBorders>
              <w:left w:val="single" w:sz="8" w:space="0" w:color="auto"/>
              <w:right w:val="single" w:sz="4" w:space="0" w:color="auto"/>
            </w:tcBorders>
            <w:shd w:val="clear" w:color="auto" w:fill="auto"/>
          </w:tcPr>
          <w:p w14:paraId="233F641E"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25 000</w:t>
            </w:r>
          </w:p>
        </w:tc>
        <w:tc>
          <w:tcPr>
            <w:tcW w:w="3411" w:type="dxa"/>
            <w:tcBorders>
              <w:top w:val="single" w:sz="4" w:space="0" w:color="auto"/>
              <w:left w:val="single" w:sz="8" w:space="0" w:color="auto"/>
              <w:bottom w:val="single" w:sz="4" w:space="0" w:color="auto"/>
              <w:right w:val="single" w:sz="8" w:space="0" w:color="auto"/>
            </w:tcBorders>
            <w:shd w:val="clear" w:color="auto" w:fill="FFFFFF"/>
          </w:tcPr>
          <w:p w14:paraId="51F09E5A" w14:textId="5D95E71E" w:rsidR="00E31EAA" w:rsidRPr="00E31EAA" w:rsidRDefault="00E31EAA" w:rsidP="00E31EAA">
            <w:pPr>
              <w:pBdr>
                <w:bottom w:val="single" w:sz="6" w:space="1" w:color="auto"/>
              </w:pBd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Realizacja projektu wpłynęła na: wzros</w:t>
            </w:r>
            <w:r w:rsidR="006A2B97">
              <w:rPr>
                <w:rFonts w:ascii="Calibri" w:eastAsia="Calibri" w:hAnsi="Calibri" w:cs="Calibri"/>
                <w:bCs/>
                <w:color w:val="000000"/>
                <w:sz w:val="20"/>
                <w:szCs w:val="20"/>
              </w:rPr>
              <w:t>t poczucia bezpieczeństwa wśród</w:t>
            </w:r>
            <w:r w:rsidRPr="00E31EAA">
              <w:rPr>
                <w:rFonts w:ascii="Calibri" w:eastAsia="Calibri" w:hAnsi="Calibri" w:cs="Calibri"/>
                <w:bCs/>
                <w:color w:val="000000"/>
                <w:sz w:val="20"/>
                <w:szCs w:val="20"/>
              </w:rPr>
              <w:t xml:space="preserve"> uczestników ruchu drogowego oraz na wzrost świadomości w zakresie bezpiecznego poruszania się w okolicy i na przejściach dla pieszych</w:t>
            </w:r>
            <w:r w:rsidRPr="00E31EAA">
              <w:rPr>
                <w:rFonts w:ascii="Calibri" w:eastAsia="Calibri" w:hAnsi="Calibri" w:cs="Calibri"/>
                <w:bCs/>
                <w:strike/>
                <w:color w:val="000000"/>
                <w:sz w:val="20"/>
                <w:szCs w:val="20"/>
              </w:rPr>
              <w:t>,</w:t>
            </w:r>
            <w:r w:rsidRPr="00E31EAA">
              <w:rPr>
                <w:rFonts w:ascii="Calibri" w:eastAsia="Calibri" w:hAnsi="Calibri" w:cs="Calibri"/>
                <w:bCs/>
                <w:color w:val="000000"/>
                <w:sz w:val="20"/>
                <w:szCs w:val="20"/>
              </w:rPr>
              <w:t xml:space="preserve"> ograniczenie liczby niebezpiecznych zdarzeń drogowych z udziałem pieszych oraz na wypracowanie wśród kierowców nawyku zwalniania przed przejściami dla pieszych.</w:t>
            </w:r>
          </w:p>
          <w:p w14:paraId="16F7B92A"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28,5%/57%</w:t>
            </w:r>
          </w:p>
          <w:p w14:paraId="38874B43"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Poziom świadomości uczestników programu na temat bezpiecznych zachowań wzrósł o 28,5 %, </w:t>
            </w:r>
          </w:p>
          <w:p w14:paraId="395F1C5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37,9/62,2</w:t>
            </w:r>
          </w:p>
          <w:p w14:paraId="10CFD928"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sz w:val="20"/>
                <w:szCs w:val="20"/>
              </w:rPr>
              <w:t xml:space="preserve">Poziom poczucia bezpieczeństwa wśród uczestników programu wzrósł </w:t>
            </w:r>
            <w:r w:rsidRPr="00E31EAA">
              <w:rPr>
                <w:rFonts w:ascii="Calibri" w:eastAsia="Calibri" w:hAnsi="Calibri" w:cs="Calibri"/>
                <w:sz w:val="20"/>
                <w:szCs w:val="20"/>
              </w:rPr>
              <w:br/>
              <w:t>o 24,3 %</w:t>
            </w:r>
          </w:p>
          <w:p w14:paraId="10CA7DF2" w14:textId="77777777" w:rsidR="00E31EAA" w:rsidRPr="00E31EAA" w:rsidRDefault="00E31EAA" w:rsidP="00E31EAA">
            <w:pPr>
              <w:spacing w:after="0" w:line="240" w:lineRule="auto"/>
              <w:rPr>
                <w:rFonts w:ascii="Calibri" w:eastAsia="Calibri" w:hAnsi="Calibri" w:cs="Calibri"/>
                <w:b/>
                <w:sz w:val="20"/>
                <w:szCs w:val="20"/>
                <w:u w:val="single"/>
              </w:rPr>
            </w:pPr>
          </w:p>
        </w:tc>
      </w:tr>
      <w:tr w:rsidR="00E31EAA" w:rsidRPr="00E31EAA" w14:paraId="29C902FB" w14:textId="77777777" w:rsidTr="00E31EAA">
        <w:trPr>
          <w:trHeight w:val="840"/>
          <w:jc w:val="center"/>
        </w:trPr>
        <w:tc>
          <w:tcPr>
            <w:tcW w:w="614" w:type="dxa"/>
            <w:tcBorders>
              <w:left w:val="single" w:sz="8" w:space="0" w:color="auto"/>
              <w:right w:val="single" w:sz="8" w:space="0" w:color="auto"/>
            </w:tcBorders>
            <w:shd w:val="clear" w:color="auto" w:fill="auto"/>
          </w:tcPr>
          <w:p w14:paraId="2FBAFAAD" w14:textId="77777777" w:rsidR="00E31EAA" w:rsidRPr="00E31EAA" w:rsidRDefault="00E31EAA" w:rsidP="00E31EAA">
            <w:pPr>
              <w:spacing w:after="0" w:line="240" w:lineRule="auto"/>
              <w:rPr>
                <w:rFonts w:ascii="Calibri" w:eastAsia="Calibri" w:hAnsi="Calibri" w:cs="Arial"/>
                <w:b/>
              </w:rPr>
            </w:pPr>
            <w:r w:rsidRPr="00E31EAA">
              <w:rPr>
                <w:rFonts w:ascii="Calibri" w:eastAsia="Calibri" w:hAnsi="Calibri" w:cs="Arial"/>
                <w:b/>
              </w:rPr>
              <w:lastRenderedPageBreak/>
              <w:t>3.</w:t>
            </w:r>
          </w:p>
        </w:tc>
        <w:tc>
          <w:tcPr>
            <w:tcW w:w="1423" w:type="dxa"/>
            <w:tcBorders>
              <w:left w:val="single" w:sz="8" w:space="0" w:color="auto"/>
              <w:right w:val="single" w:sz="4" w:space="0" w:color="auto"/>
            </w:tcBorders>
            <w:shd w:val="clear" w:color="auto" w:fill="auto"/>
          </w:tcPr>
          <w:p w14:paraId="332F861B"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 Godziesze Wielkie</w:t>
            </w:r>
          </w:p>
        </w:tc>
        <w:tc>
          <w:tcPr>
            <w:tcW w:w="2126" w:type="dxa"/>
            <w:tcBorders>
              <w:left w:val="single" w:sz="4" w:space="0" w:color="auto"/>
              <w:right w:val="single" w:sz="8" w:space="0" w:color="auto"/>
            </w:tcBorders>
            <w:shd w:val="clear" w:color="auto" w:fill="auto"/>
          </w:tcPr>
          <w:p w14:paraId="41D12A6C" w14:textId="77777777" w:rsidR="00C35DE4"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Zespół Szkół Nr 1 w Godzieszach Wielkich</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31E91830" w14:textId="77777777" w:rsidR="00C35DE4" w:rsidRDefault="00C35DE4" w:rsidP="00E31EAA">
            <w:pPr>
              <w:spacing w:after="0" w:line="240" w:lineRule="auto"/>
              <w:rPr>
                <w:rFonts w:ascii="Calibri" w:eastAsia="Calibri" w:hAnsi="Calibri" w:cs="Calibri"/>
                <w:bCs/>
                <w:color w:val="000000"/>
                <w:sz w:val="20"/>
                <w:szCs w:val="20"/>
              </w:rPr>
            </w:pPr>
          </w:p>
          <w:p w14:paraId="5651C825" w14:textId="77777777" w:rsidR="00C35DE4"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Komenda Miejska Policji w Kaliszu</w:t>
            </w:r>
            <w:r w:rsidR="00D86636">
              <w:rPr>
                <w:rFonts w:ascii="Calibri" w:eastAsia="Calibri" w:hAnsi="Calibri" w:cs="Calibri"/>
                <w:bCs/>
                <w:color w:val="000000"/>
                <w:sz w:val="20"/>
                <w:szCs w:val="20"/>
              </w:rPr>
              <w:t>;</w:t>
            </w:r>
          </w:p>
          <w:p w14:paraId="0E0C2D84" w14:textId="77777777" w:rsidR="00C35DE4" w:rsidRDefault="00C35DE4" w:rsidP="00E31EAA">
            <w:pPr>
              <w:spacing w:after="0" w:line="240" w:lineRule="auto"/>
              <w:rPr>
                <w:rFonts w:ascii="Calibri" w:eastAsia="Calibri" w:hAnsi="Calibri" w:cs="Calibri"/>
                <w:bCs/>
                <w:color w:val="000000"/>
                <w:sz w:val="20"/>
                <w:szCs w:val="20"/>
              </w:rPr>
            </w:pPr>
          </w:p>
          <w:p w14:paraId="413889AF" w14:textId="1A782410"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Cs/>
                <w:color w:val="000000"/>
                <w:sz w:val="20"/>
                <w:szCs w:val="20"/>
              </w:rPr>
              <w:t>Stowarzyszenie Pomocy Dzieciom „Przystanek Godziesze”.</w:t>
            </w:r>
          </w:p>
        </w:tc>
        <w:tc>
          <w:tcPr>
            <w:tcW w:w="1984" w:type="dxa"/>
            <w:tcBorders>
              <w:left w:val="single" w:sz="8" w:space="0" w:color="auto"/>
              <w:right w:val="single" w:sz="8" w:space="0" w:color="auto"/>
            </w:tcBorders>
            <w:shd w:val="clear" w:color="auto" w:fill="auto"/>
          </w:tcPr>
          <w:p w14:paraId="3106CA2E" w14:textId="75E408E1" w:rsidR="00E31EAA" w:rsidRPr="00E31EAA" w:rsidRDefault="00E31EAA" w:rsidP="00E31EAA">
            <w:pPr>
              <w:spacing w:after="0" w:line="240" w:lineRule="auto"/>
              <w:rPr>
                <w:rFonts w:ascii="Calibri" w:eastAsia="Calibri" w:hAnsi="Calibri" w:cs="Calibri"/>
                <w:bCs/>
                <w:color w:val="000000"/>
                <w:sz w:val="20"/>
                <w:szCs w:val="20"/>
              </w:rPr>
            </w:pPr>
            <w:r w:rsidRPr="00534DC7">
              <w:rPr>
                <w:rFonts w:ascii="Calibri" w:eastAsia="Calibri" w:hAnsi="Calibri" w:cs="Calibri"/>
                <w:bCs/>
                <w:color w:val="000000"/>
                <w:sz w:val="20"/>
                <w:szCs w:val="20"/>
              </w:rPr>
              <w:t>Bezpieczne przejścia dla pieszych</w:t>
            </w:r>
            <w:r w:rsidR="009C50EE">
              <w:rPr>
                <w:rFonts w:ascii="Calibri" w:eastAsia="Calibri" w:hAnsi="Calibri" w:cs="Calibri"/>
                <w:b/>
                <w:bCs/>
                <w:color w:val="000000"/>
                <w:sz w:val="20"/>
                <w:szCs w:val="20"/>
              </w:rPr>
              <w:t xml:space="preserve"> </w:t>
            </w:r>
            <w:r w:rsidRPr="00E31EAA">
              <w:rPr>
                <w:rFonts w:ascii="Calibri" w:eastAsia="Calibri" w:hAnsi="Calibri" w:cs="Calibri"/>
                <w:bCs/>
                <w:color w:val="000000"/>
                <w:sz w:val="20"/>
                <w:szCs w:val="20"/>
              </w:rPr>
              <w:t>/</w:t>
            </w:r>
          </w:p>
          <w:p w14:paraId="6C8704C0" w14:textId="2CE0BD8F" w:rsidR="00E31EAA" w:rsidRPr="00E31EAA" w:rsidRDefault="009C50EE" w:rsidP="00E31EAA">
            <w:pPr>
              <w:spacing w:after="0" w:line="240" w:lineRule="auto"/>
              <w:rPr>
                <w:rFonts w:ascii="Calibri" w:eastAsia="Calibri" w:hAnsi="Calibri" w:cs="Calibri"/>
                <w:b/>
                <w:sz w:val="20"/>
                <w:szCs w:val="20"/>
              </w:rPr>
            </w:pPr>
            <w:r>
              <w:rPr>
                <w:rFonts w:ascii="Calibri" w:eastAsia="Calibri" w:hAnsi="Calibri" w:cs="Calibri"/>
                <w:bCs/>
                <w:color w:val="000000"/>
                <w:sz w:val="20"/>
                <w:szCs w:val="20"/>
              </w:rPr>
              <w:t>„</w:t>
            </w:r>
            <w:r w:rsidR="00E31EAA" w:rsidRPr="00E31EAA">
              <w:rPr>
                <w:rFonts w:ascii="Calibri" w:eastAsia="Calibri" w:hAnsi="Calibri" w:cs="Calibri"/>
                <w:bCs/>
                <w:color w:val="000000"/>
                <w:sz w:val="20"/>
                <w:szCs w:val="20"/>
              </w:rPr>
              <w:t xml:space="preserve">Wykonanie bezpiecznego przejścia dla pieszych przy Zespole Szkół Nr 1 </w:t>
            </w:r>
            <w:r w:rsidR="00E31EAA" w:rsidRPr="00E31EAA">
              <w:rPr>
                <w:rFonts w:ascii="Calibri" w:eastAsia="Calibri" w:hAnsi="Calibri" w:cs="Calibri"/>
                <w:bCs/>
                <w:color w:val="000000"/>
                <w:sz w:val="20"/>
                <w:szCs w:val="20"/>
              </w:rPr>
              <w:br/>
              <w:t>w Godzieszach Wielkich</w:t>
            </w:r>
            <w:r>
              <w:rPr>
                <w:rFonts w:ascii="Calibri" w:eastAsia="Calibri" w:hAnsi="Calibri" w:cs="Calibri"/>
                <w:bCs/>
                <w:color w:val="000000"/>
                <w:sz w:val="20"/>
                <w:szCs w:val="20"/>
              </w:rPr>
              <w:t>”</w:t>
            </w:r>
          </w:p>
        </w:tc>
        <w:tc>
          <w:tcPr>
            <w:tcW w:w="3114" w:type="dxa"/>
            <w:tcBorders>
              <w:left w:val="single" w:sz="8" w:space="0" w:color="auto"/>
              <w:right w:val="single" w:sz="4" w:space="0" w:color="auto"/>
            </w:tcBorders>
            <w:shd w:val="clear" w:color="auto" w:fill="auto"/>
          </w:tcPr>
          <w:p w14:paraId="12CE22E1" w14:textId="31B4E975" w:rsidR="00E31EAA" w:rsidRPr="00E31EAA" w:rsidRDefault="00E31EAA" w:rsidP="00D25B7B">
            <w:pPr>
              <w:autoSpaceDE w:val="0"/>
              <w:autoSpaceDN w:val="0"/>
              <w:adjustRightInd w:val="0"/>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xml:space="preserve">Mając na celu poprawę bezpieczeństwa pieszych w rejonie Zespołu Szkół Nr 1, wykonano bezpieczne przejście przez ulicę Kordeckiego (z urządzeniami sygnalizującymi przechodzenie przez pieszego, tzw. aktywne przejście) oraz zamontowano dwa urządzenia </w:t>
            </w:r>
            <w:r w:rsidRPr="007A2DD8">
              <w:rPr>
                <w:rFonts w:ascii="Calibri" w:eastAsia="Calibri" w:hAnsi="Calibri" w:cs="Calibri"/>
                <w:color w:val="000000"/>
                <w:sz w:val="20"/>
                <w:szCs w:val="20"/>
              </w:rPr>
              <w:t>wizualizując</w:t>
            </w:r>
            <w:r w:rsidR="006A2B97" w:rsidRPr="007A2DD8">
              <w:rPr>
                <w:rFonts w:ascii="Calibri" w:eastAsia="Calibri" w:hAnsi="Calibri" w:cs="Calibri"/>
                <w:color w:val="000000"/>
                <w:sz w:val="20"/>
                <w:szCs w:val="20"/>
              </w:rPr>
              <w:t>e</w:t>
            </w:r>
            <w:r w:rsidRPr="00E31EAA">
              <w:rPr>
                <w:rFonts w:ascii="Calibri" w:eastAsia="Calibri" w:hAnsi="Calibri" w:cs="Calibri"/>
                <w:color w:val="000000"/>
                <w:sz w:val="20"/>
                <w:szCs w:val="20"/>
              </w:rPr>
              <w:t xml:space="preserve"> prędkość poruszania się pojazdów w okolicach przejścia. Oprócz wymienionej infrastruktury technicznej, przejście oznakowano znakami poziomymi i pionowymi D6.</w:t>
            </w:r>
          </w:p>
          <w:p w14:paraId="091CBF39" w14:textId="77777777" w:rsidR="00E31EAA" w:rsidRPr="00E31EAA" w:rsidRDefault="00E31EAA" w:rsidP="00D25B7B">
            <w:pPr>
              <w:autoSpaceDE w:val="0"/>
              <w:autoSpaceDN w:val="0"/>
              <w:adjustRightInd w:val="0"/>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xml:space="preserve">Ponadto przeprowadzono działania profilaktyczno- edukacyjne z zakresu ruchu drogowego.  </w:t>
            </w:r>
          </w:p>
        </w:tc>
        <w:tc>
          <w:tcPr>
            <w:tcW w:w="997" w:type="dxa"/>
            <w:tcBorders>
              <w:left w:val="single" w:sz="4" w:space="0" w:color="auto"/>
              <w:right w:val="single" w:sz="8" w:space="0" w:color="auto"/>
            </w:tcBorders>
            <w:shd w:val="clear" w:color="auto" w:fill="auto"/>
          </w:tcPr>
          <w:p w14:paraId="2EE0AB00"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24 600</w:t>
            </w:r>
          </w:p>
        </w:tc>
        <w:tc>
          <w:tcPr>
            <w:tcW w:w="992" w:type="dxa"/>
            <w:tcBorders>
              <w:left w:val="single" w:sz="8" w:space="0" w:color="auto"/>
              <w:right w:val="single" w:sz="4" w:space="0" w:color="auto"/>
            </w:tcBorders>
            <w:shd w:val="clear" w:color="auto" w:fill="auto"/>
          </w:tcPr>
          <w:p w14:paraId="7C0CE8CD"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24 600</w:t>
            </w:r>
          </w:p>
        </w:tc>
        <w:tc>
          <w:tcPr>
            <w:tcW w:w="3411" w:type="dxa"/>
            <w:tcBorders>
              <w:top w:val="single" w:sz="4" w:space="0" w:color="auto"/>
              <w:left w:val="single" w:sz="8" w:space="0" w:color="auto"/>
              <w:bottom w:val="single" w:sz="4" w:space="0" w:color="auto"/>
              <w:right w:val="single" w:sz="8" w:space="0" w:color="auto"/>
            </w:tcBorders>
            <w:shd w:val="clear" w:color="auto" w:fill="FFFFFF"/>
          </w:tcPr>
          <w:p w14:paraId="164BFD75"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 xml:space="preserve">Efektywne wykorzystanie nowych rozwiązań technicznych oraz </w:t>
            </w:r>
            <w:r w:rsidRPr="00E31EAA">
              <w:rPr>
                <w:rFonts w:ascii="Calibri" w:eastAsia="Calibri" w:hAnsi="Calibri" w:cs="Calibri"/>
                <w:bCs/>
                <w:strike/>
                <w:color w:val="000000"/>
                <w:sz w:val="20"/>
                <w:szCs w:val="20"/>
              </w:rPr>
              <w:t>.</w:t>
            </w:r>
            <w:r w:rsidRPr="00E31EAA">
              <w:rPr>
                <w:rFonts w:ascii="Calibri" w:eastAsia="Calibri" w:hAnsi="Calibri" w:cs="Calibri"/>
                <w:bCs/>
                <w:color w:val="000000"/>
                <w:sz w:val="20"/>
                <w:szCs w:val="20"/>
              </w:rPr>
              <w:t xml:space="preserve"> podniesienie poziomu świadomości uczestników ruchu drogowego posłużyło poprawie bezpieczeństwa pieszych. </w:t>
            </w:r>
          </w:p>
          <w:p w14:paraId="7C472414"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noProof/>
                <w:sz w:val="20"/>
                <w:szCs w:val="20"/>
                <w:lang w:eastAsia="pl-PL"/>
              </w:rPr>
              <mc:AlternateContent>
                <mc:Choice Requires="wps">
                  <w:drawing>
                    <wp:anchor distT="0" distB="0" distL="114300" distR="114300" simplePos="0" relativeHeight="251661312" behindDoc="0" locked="0" layoutInCell="1" allowOverlap="1" wp14:anchorId="75358A61" wp14:editId="220AA107">
                      <wp:simplePos x="0" y="0"/>
                      <wp:positionH relativeFrom="column">
                        <wp:posOffset>12700</wp:posOffset>
                      </wp:positionH>
                      <wp:positionV relativeFrom="paragraph">
                        <wp:posOffset>66675</wp:posOffset>
                      </wp:positionV>
                      <wp:extent cx="1552575" cy="9525"/>
                      <wp:effectExtent l="0" t="0" r="28575" b="28575"/>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257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DA60C3" id="Łącznik prosty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25pt" to="12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" strokecolor="windowText" strokeweight=".5pt">
                      <v:stroke joinstyle="miter"/>
                      <o:lock v:ext="edit" shapetype="f"/>
                    </v:line>
                  </w:pict>
                </mc:Fallback>
              </mc:AlternateContent>
            </w:r>
          </w:p>
          <w:p w14:paraId="50400468"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24,3%/79,8%</w:t>
            </w:r>
          </w:p>
          <w:p w14:paraId="42F5EE69"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Poziom świadomości uczestników programu na temat bezpiecznych zachowań wzrósł o  55,5 %, </w:t>
            </w:r>
          </w:p>
          <w:p w14:paraId="6FC809CF"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63%/75,3%</w:t>
            </w:r>
          </w:p>
          <w:p w14:paraId="682D37F8"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Poziom poczucia bezpieczeństwa wśród uczestników programu wzrósł </w:t>
            </w:r>
            <w:r w:rsidRPr="00E31EAA">
              <w:rPr>
                <w:rFonts w:ascii="Calibri" w:eastAsia="Calibri" w:hAnsi="Calibri" w:cs="Calibri"/>
                <w:sz w:val="20"/>
                <w:szCs w:val="20"/>
              </w:rPr>
              <w:br/>
              <w:t>o 12%</w:t>
            </w:r>
          </w:p>
        </w:tc>
      </w:tr>
      <w:tr w:rsidR="00E31EAA" w:rsidRPr="00E31EAA" w14:paraId="5BB4EE6C" w14:textId="77777777" w:rsidTr="00E31EAA">
        <w:trPr>
          <w:trHeight w:val="698"/>
          <w:jc w:val="center"/>
        </w:trPr>
        <w:tc>
          <w:tcPr>
            <w:tcW w:w="614" w:type="dxa"/>
            <w:tcBorders>
              <w:left w:val="single" w:sz="8" w:space="0" w:color="auto"/>
              <w:right w:val="single" w:sz="8" w:space="0" w:color="auto"/>
            </w:tcBorders>
            <w:shd w:val="clear" w:color="auto" w:fill="auto"/>
          </w:tcPr>
          <w:p w14:paraId="1F842184" w14:textId="77777777" w:rsidR="00E31EAA" w:rsidRPr="00E31EAA" w:rsidRDefault="00E31EAA" w:rsidP="00E31EAA">
            <w:pPr>
              <w:spacing w:after="0" w:line="240" w:lineRule="auto"/>
              <w:rPr>
                <w:rFonts w:ascii="Calibri" w:eastAsia="Calibri" w:hAnsi="Calibri" w:cs="Arial"/>
                <w:b/>
              </w:rPr>
            </w:pPr>
            <w:r w:rsidRPr="00E31EAA">
              <w:rPr>
                <w:rFonts w:ascii="Calibri" w:eastAsia="Calibri" w:hAnsi="Calibri" w:cs="Arial"/>
                <w:b/>
              </w:rPr>
              <w:t>4.</w:t>
            </w:r>
          </w:p>
        </w:tc>
        <w:tc>
          <w:tcPr>
            <w:tcW w:w="1423" w:type="dxa"/>
            <w:tcBorders>
              <w:left w:val="single" w:sz="8" w:space="0" w:color="auto"/>
              <w:right w:val="single" w:sz="4" w:space="0" w:color="auto"/>
            </w:tcBorders>
            <w:shd w:val="clear" w:color="auto" w:fill="auto"/>
          </w:tcPr>
          <w:p w14:paraId="2B067FA0"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 Łęka Opatowska</w:t>
            </w:r>
          </w:p>
        </w:tc>
        <w:tc>
          <w:tcPr>
            <w:tcW w:w="2126" w:type="dxa"/>
            <w:tcBorders>
              <w:left w:val="single" w:sz="4" w:space="0" w:color="auto"/>
              <w:right w:val="single" w:sz="8" w:space="0" w:color="auto"/>
            </w:tcBorders>
            <w:shd w:val="clear" w:color="auto" w:fill="auto"/>
          </w:tcPr>
          <w:p w14:paraId="043AE12C" w14:textId="77777777" w:rsidR="00C35DE4"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Opatowskie Stowarzyszenie Kulturalno – Sportowe  – sekcja rowerowa</w:t>
            </w:r>
            <w:r w:rsidR="00D86636">
              <w:rPr>
                <w:rFonts w:ascii="Calibri" w:eastAsia="Calibri" w:hAnsi="Calibri" w:cs="Calibri"/>
                <w:color w:val="000000"/>
                <w:sz w:val="20"/>
                <w:szCs w:val="20"/>
              </w:rPr>
              <w:t>;</w:t>
            </w:r>
            <w:r w:rsidRPr="00E31EAA">
              <w:rPr>
                <w:rFonts w:ascii="Calibri" w:eastAsia="Calibri" w:hAnsi="Calibri" w:cs="Calibri"/>
                <w:color w:val="000000"/>
                <w:sz w:val="20"/>
                <w:szCs w:val="20"/>
              </w:rPr>
              <w:t xml:space="preserve"> Ochotnicza Straż Pożarna z terenu </w:t>
            </w:r>
          </w:p>
          <w:p w14:paraId="75AEDEA7" w14:textId="77777777" w:rsidR="00C35DE4" w:rsidRDefault="00C35DE4" w:rsidP="00E31EAA">
            <w:pPr>
              <w:spacing w:after="0" w:line="240" w:lineRule="auto"/>
              <w:rPr>
                <w:rFonts w:ascii="Calibri" w:eastAsia="Calibri" w:hAnsi="Calibri" w:cs="Calibri"/>
                <w:color w:val="000000"/>
                <w:sz w:val="20"/>
                <w:szCs w:val="20"/>
              </w:rPr>
            </w:pPr>
          </w:p>
          <w:p w14:paraId="6CAF1A78" w14:textId="61DCFBA5" w:rsidR="00D86636"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Gminy Łęka Opatowska</w:t>
            </w:r>
            <w:r w:rsidR="00D86636">
              <w:rPr>
                <w:rFonts w:ascii="Calibri" w:eastAsia="Calibri" w:hAnsi="Calibri" w:cs="Calibri"/>
                <w:color w:val="000000"/>
                <w:sz w:val="20"/>
                <w:szCs w:val="20"/>
              </w:rPr>
              <w:t>;</w:t>
            </w:r>
          </w:p>
          <w:p w14:paraId="50A09438" w14:textId="77777777" w:rsidR="00C35DE4" w:rsidRDefault="00C35DE4" w:rsidP="00D86636">
            <w:pPr>
              <w:spacing w:after="0" w:line="240" w:lineRule="auto"/>
              <w:rPr>
                <w:rFonts w:ascii="Calibri" w:eastAsia="Calibri" w:hAnsi="Calibri" w:cs="Calibri"/>
                <w:color w:val="000000"/>
                <w:sz w:val="20"/>
                <w:szCs w:val="20"/>
              </w:rPr>
            </w:pPr>
          </w:p>
          <w:p w14:paraId="65FAC9A6" w14:textId="4A7CA6C9" w:rsidR="00D86636" w:rsidRDefault="00E31EAA" w:rsidP="00D86636">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Komenda Powiatowa Policji w Kępnie</w:t>
            </w:r>
            <w:r w:rsidR="00D86636">
              <w:rPr>
                <w:rFonts w:ascii="Calibri" w:eastAsia="Calibri" w:hAnsi="Calibri" w:cs="Calibri"/>
                <w:color w:val="000000"/>
                <w:sz w:val="20"/>
                <w:szCs w:val="20"/>
              </w:rPr>
              <w:t>;</w:t>
            </w:r>
          </w:p>
          <w:p w14:paraId="3B630362" w14:textId="77777777" w:rsidR="00C35DE4" w:rsidRDefault="00C35DE4" w:rsidP="00D86636">
            <w:pPr>
              <w:spacing w:after="0" w:line="240" w:lineRule="auto"/>
              <w:rPr>
                <w:rFonts w:ascii="Calibri" w:eastAsia="Calibri" w:hAnsi="Calibri" w:cs="Calibri"/>
                <w:color w:val="000000"/>
                <w:sz w:val="20"/>
                <w:szCs w:val="20"/>
              </w:rPr>
            </w:pPr>
          </w:p>
          <w:p w14:paraId="335AD938" w14:textId="2B17497C" w:rsidR="00E31EAA" w:rsidRPr="00E31EAA" w:rsidRDefault="00E31EAA" w:rsidP="00D86636">
            <w:pPr>
              <w:spacing w:after="0" w:line="240" w:lineRule="auto"/>
              <w:rPr>
                <w:rFonts w:ascii="Calibri" w:eastAsia="Calibri" w:hAnsi="Calibri" w:cs="Calibri"/>
                <w:b/>
                <w:sz w:val="20"/>
                <w:szCs w:val="20"/>
              </w:rPr>
            </w:pPr>
            <w:r w:rsidRPr="00E31EAA">
              <w:rPr>
                <w:rFonts w:ascii="Calibri" w:eastAsia="Calibri" w:hAnsi="Calibri" w:cs="Calibri"/>
                <w:color w:val="000000"/>
                <w:sz w:val="20"/>
                <w:szCs w:val="20"/>
              </w:rPr>
              <w:t>Ratownictwo Medyczne.</w:t>
            </w:r>
          </w:p>
        </w:tc>
        <w:tc>
          <w:tcPr>
            <w:tcW w:w="1984" w:type="dxa"/>
            <w:tcBorders>
              <w:left w:val="single" w:sz="8" w:space="0" w:color="auto"/>
              <w:right w:val="single" w:sz="8" w:space="0" w:color="auto"/>
            </w:tcBorders>
            <w:shd w:val="clear" w:color="auto" w:fill="auto"/>
          </w:tcPr>
          <w:p w14:paraId="3F4C06BF" w14:textId="608594AD" w:rsidR="00E31EAA" w:rsidRPr="00E31EAA" w:rsidRDefault="00E31EAA" w:rsidP="00E31EAA">
            <w:pPr>
              <w:spacing w:after="200" w:line="276" w:lineRule="auto"/>
              <w:rPr>
                <w:rFonts w:ascii="Calibri" w:eastAsia="Calibri" w:hAnsi="Calibri" w:cs="Calibri"/>
                <w:bCs/>
                <w:color w:val="000000"/>
                <w:sz w:val="20"/>
                <w:szCs w:val="20"/>
              </w:rPr>
            </w:pPr>
            <w:r w:rsidRPr="00534DC7">
              <w:rPr>
                <w:rFonts w:ascii="Calibri" w:eastAsia="Calibri" w:hAnsi="Calibri" w:cs="Calibri"/>
                <w:sz w:val="20"/>
                <w:szCs w:val="20"/>
              </w:rPr>
              <w:t>Edukacja dla bezpieczeństwa</w:t>
            </w:r>
            <w:r w:rsidR="009C50EE">
              <w:rPr>
                <w:rFonts w:ascii="Calibri" w:eastAsia="Calibri" w:hAnsi="Calibri" w:cs="Calibri"/>
                <w:sz w:val="20"/>
                <w:szCs w:val="20"/>
              </w:rPr>
              <w:t>.</w:t>
            </w:r>
            <w:r w:rsidR="00C35DE4">
              <w:rPr>
                <w:rFonts w:ascii="Calibri" w:eastAsia="Calibri" w:hAnsi="Calibri" w:cs="Calibri"/>
                <w:sz w:val="20"/>
                <w:szCs w:val="20"/>
              </w:rPr>
              <w:t xml:space="preserve"> </w:t>
            </w:r>
            <w:r w:rsidRPr="00534DC7">
              <w:rPr>
                <w:rFonts w:ascii="Calibri" w:eastAsia="Calibri" w:hAnsi="Calibri" w:cs="Calibri"/>
                <w:sz w:val="20"/>
                <w:szCs w:val="20"/>
              </w:rPr>
              <w:t>Korzystanie z telefonów komórkowych – szanse i zagrożenia bezpieczeństwa</w:t>
            </w:r>
            <w:r w:rsidR="009C50EE" w:rsidRPr="00534DC7">
              <w:rPr>
                <w:rFonts w:ascii="Calibri" w:eastAsia="Calibri" w:hAnsi="Calibri" w:cs="Calibri"/>
                <w:sz w:val="20"/>
                <w:szCs w:val="20"/>
              </w:rPr>
              <w:t xml:space="preserve"> </w:t>
            </w:r>
            <w:r w:rsidRPr="00534DC7">
              <w:rPr>
                <w:rFonts w:ascii="Calibri" w:eastAsia="Calibri" w:hAnsi="Calibri" w:cs="Calibri"/>
                <w:sz w:val="20"/>
                <w:szCs w:val="20"/>
              </w:rPr>
              <w:t xml:space="preserve">/ </w:t>
            </w:r>
            <w:r w:rsidR="009C50EE">
              <w:rPr>
                <w:rFonts w:ascii="Calibri" w:eastAsia="Calibri" w:hAnsi="Calibri" w:cs="Calibri"/>
                <w:sz w:val="20"/>
                <w:szCs w:val="20"/>
              </w:rPr>
              <w:t>„</w:t>
            </w:r>
            <w:r w:rsidRPr="00E31EAA">
              <w:rPr>
                <w:rFonts w:ascii="Calibri" w:eastAsia="Calibri" w:hAnsi="Calibri" w:cs="Calibri"/>
                <w:bCs/>
                <w:color w:val="000000"/>
                <w:sz w:val="20"/>
                <w:szCs w:val="20"/>
              </w:rPr>
              <w:t>Przyklejeni do smartfona – telefon  mój przyjaciel czy wróg? Razem dla bezpieczeństwa dzieci i młodzieży w gminie Łęka Opatowska</w:t>
            </w:r>
            <w:r w:rsidR="009C50EE">
              <w:rPr>
                <w:rFonts w:ascii="Calibri" w:eastAsia="Calibri" w:hAnsi="Calibri" w:cs="Calibri"/>
                <w:bCs/>
                <w:color w:val="000000"/>
                <w:sz w:val="20"/>
                <w:szCs w:val="20"/>
              </w:rPr>
              <w:t>”</w:t>
            </w:r>
          </w:p>
          <w:p w14:paraId="62AB9936" w14:textId="77777777" w:rsidR="00E31EAA" w:rsidRPr="00E31EAA" w:rsidRDefault="00E31EAA" w:rsidP="00E31EAA">
            <w:pPr>
              <w:spacing w:after="200" w:line="276" w:lineRule="auto"/>
              <w:rPr>
                <w:rFonts w:ascii="Calibri" w:eastAsia="Calibri" w:hAnsi="Calibri" w:cs="Calibri"/>
                <w:b/>
                <w:sz w:val="20"/>
                <w:szCs w:val="20"/>
              </w:rPr>
            </w:pPr>
          </w:p>
          <w:p w14:paraId="6C21A5EC" w14:textId="77777777" w:rsidR="00E31EAA" w:rsidRPr="00E31EAA" w:rsidRDefault="00E31EAA" w:rsidP="00E31EAA">
            <w:pPr>
              <w:spacing w:after="0" w:line="240" w:lineRule="auto"/>
              <w:rPr>
                <w:rFonts w:ascii="Calibri" w:eastAsia="Calibri" w:hAnsi="Calibri" w:cs="Calibri"/>
                <w:b/>
                <w:sz w:val="20"/>
                <w:szCs w:val="20"/>
              </w:rPr>
            </w:pPr>
          </w:p>
        </w:tc>
        <w:tc>
          <w:tcPr>
            <w:tcW w:w="3114" w:type="dxa"/>
            <w:tcBorders>
              <w:left w:val="single" w:sz="8" w:space="0" w:color="auto"/>
              <w:right w:val="single" w:sz="4" w:space="0" w:color="auto"/>
            </w:tcBorders>
            <w:shd w:val="clear" w:color="auto" w:fill="auto"/>
            <w:vAlign w:val="center"/>
          </w:tcPr>
          <w:p w14:paraId="61E751DB" w14:textId="7EDE65A1" w:rsidR="00E31EAA" w:rsidRPr="00E31EAA" w:rsidRDefault="00E31EAA" w:rsidP="00D25B7B">
            <w:pPr>
              <w:spacing w:after="200" w:line="240" w:lineRule="auto"/>
              <w:rPr>
                <w:rFonts w:ascii="Calibri" w:eastAsia="Calibri" w:hAnsi="Calibri" w:cs="Calibri"/>
                <w:sz w:val="20"/>
                <w:szCs w:val="20"/>
              </w:rPr>
            </w:pPr>
            <w:r w:rsidRPr="00E31EAA">
              <w:rPr>
                <w:rFonts w:ascii="Calibri" w:eastAsia="Calibri" w:hAnsi="Calibri" w:cs="Calibri"/>
                <w:sz w:val="20"/>
                <w:szCs w:val="20"/>
              </w:rPr>
              <w:lastRenderedPageBreak/>
              <w:t xml:space="preserve">Projekt obejmował szereg działań, w tym: </w:t>
            </w:r>
            <w:r w:rsidR="004D5E92">
              <w:rPr>
                <w:rFonts w:ascii="Calibri" w:eastAsia="Calibri" w:hAnsi="Calibri" w:cs="Calibri"/>
                <w:bCs/>
                <w:color w:val="000000"/>
                <w:sz w:val="20"/>
                <w:szCs w:val="20"/>
              </w:rPr>
              <w:t>b</w:t>
            </w:r>
            <w:r w:rsidRPr="00E31EAA">
              <w:rPr>
                <w:rFonts w:ascii="Calibri" w:eastAsia="Calibri" w:hAnsi="Calibri" w:cs="Calibri"/>
                <w:bCs/>
                <w:color w:val="000000"/>
                <w:sz w:val="20"/>
                <w:szCs w:val="20"/>
              </w:rPr>
              <w:t xml:space="preserve">iegi dla dzieci pod hasłem „Odklejeni od smartfona. Naszym uzależnieniem jest sport”, </w:t>
            </w:r>
            <w:r w:rsidR="004D5E92">
              <w:rPr>
                <w:rFonts w:ascii="Calibri" w:eastAsia="Calibri" w:hAnsi="Calibri" w:cs="Calibri"/>
                <w:color w:val="000000"/>
                <w:sz w:val="20"/>
                <w:szCs w:val="20"/>
              </w:rPr>
              <w:t>k</w:t>
            </w:r>
            <w:r w:rsidRPr="00E31EAA">
              <w:rPr>
                <w:rFonts w:ascii="Calibri" w:eastAsia="Calibri" w:hAnsi="Calibri" w:cs="Calibri"/>
                <w:color w:val="000000"/>
                <w:sz w:val="20"/>
                <w:szCs w:val="20"/>
              </w:rPr>
              <w:t>onkursy plastyczne dla przedszkolaków</w:t>
            </w:r>
            <w:r w:rsidR="004D5E92">
              <w:rPr>
                <w:rFonts w:ascii="Calibri" w:eastAsia="Calibri" w:hAnsi="Calibri" w:cs="Calibri"/>
                <w:color w:val="000000"/>
                <w:sz w:val="20"/>
                <w:szCs w:val="20"/>
              </w:rPr>
              <w:t xml:space="preserve"> i</w:t>
            </w:r>
            <w:r w:rsidRPr="00E31EAA">
              <w:rPr>
                <w:rFonts w:ascii="Calibri" w:eastAsia="Calibri" w:hAnsi="Calibri" w:cs="Calibri"/>
                <w:color w:val="000000"/>
                <w:sz w:val="20"/>
                <w:szCs w:val="20"/>
              </w:rPr>
              <w:t xml:space="preserve"> uczniów szkół podstawowych, program profilaktyczny „fonoholizm”,</w:t>
            </w:r>
            <w:r w:rsidRPr="00E31EAA">
              <w:rPr>
                <w:rFonts w:ascii="Calibri" w:eastAsia="Calibri" w:hAnsi="Calibri" w:cs="Calibri"/>
                <w:i/>
                <w:color w:val="000000"/>
                <w:sz w:val="20"/>
                <w:szCs w:val="20"/>
              </w:rPr>
              <w:t xml:space="preserve"> </w:t>
            </w:r>
            <w:r w:rsidRPr="00E31EAA">
              <w:rPr>
                <w:rFonts w:ascii="Calibri" w:eastAsia="Calibri" w:hAnsi="Calibri" w:cs="Calibri"/>
                <w:color w:val="000000"/>
                <w:sz w:val="20"/>
                <w:szCs w:val="20"/>
              </w:rPr>
              <w:t>program profilaktyczny „bezpieczeństwo w sieci i cyberzagrożenia”, szkolenie dla nauczycieli, dla rodziców, pogadanki dla dzieci w wieku przedszkolnym i wczesnoszkolnym z ratownikiem medycznym OSP, wielopokoleniowy rajd rowerowy pod hasłem „Odklejeni od Smartfona. Naszym uzależnieniem  jest sport.”</w:t>
            </w:r>
          </w:p>
        </w:tc>
        <w:tc>
          <w:tcPr>
            <w:tcW w:w="997" w:type="dxa"/>
            <w:tcBorders>
              <w:left w:val="single" w:sz="4" w:space="0" w:color="auto"/>
              <w:right w:val="single" w:sz="8" w:space="0" w:color="auto"/>
            </w:tcBorders>
            <w:shd w:val="clear" w:color="auto" w:fill="auto"/>
          </w:tcPr>
          <w:p w14:paraId="023C39F8"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19 000</w:t>
            </w:r>
          </w:p>
        </w:tc>
        <w:tc>
          <w:tcPr>
            <w:tcW w:w="992" w:type="dxa"/>
            <w:tcBorders>
              <w:left w:val="single" w:sz="8" w:space="0" w:color="auto"/>
              <w:right w:val="single" w:sz="4" w:space="0" w:color="auto"/>
            </w:tcBorders>
            <w:shd w:val="clear" w:color="auto" w:fill="auto"/>
          </w:tcPr>
          <w:p w14:paraId="5B8898CA"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19 000</w:t>
            </w:r>
          </w:p>
        </w:tc>
        <w:tc>
          <w:tcPr>
            <w:tcW w:w="3411" w:type="dxa"/>
            <w:tcBorders>
              <w:top w:val="single" w:sz="4" w:space="0" w:color="auto"/>
              <w:left w:val="single" w:sz="8" w:space="0" w:color="auto"/>
              <w:bottom w:val="single" w:sz="4" w:space="0" w:color="auto"/>
              <w:right w:val="single" w:sz="8" w:space="0" w:color="auto"/>
            </w:tcBorders>
            <w:shd w:val="clear" w:color="auto" w:fill="FFFFFF"/>
          </w:tcPr>
          <w:p w14:paraId="6CDC97C7" w14:textId="77777777" w:rsidR="00BC1D6D" w:rsidRDefault="00E31EAA" w:rsidP="00BC1D6D">
            <w:pPr>
              <w:pStyle w:val="Akapitzlist"/>
              <w:numPr>
                <w:ilvl w:val="0"/>
                <w:numId w:val="66"/>
              </w:numPr>
              <w:spacing w:after="0" w:line="240" w:lineRule="auto"/>
              <w:ind w:left="154" w:hanging="154"/>
              <w:rPr>
                <w:rFonts w:cs="Calibri"/>
                <w:bCs/>
                <w:color w:val="000000"/>
                <w:sz w:val="20"/>
                <w:szCs w:val="20"/>
              </w:rPr>
            </w:pPr>
            <w:r w:rsidRPr="00BC1D6D">
              <w:rPr>
                <w:rFonts w:cs="Calibri"/>
                <w:bCs/>
                <w:color w:val="000000"/>
                <w:sz w:val="20"/>
                <w:szCs w:val="20"/>
              </w:rPr>
              <w:t>Akt</w:t>
            </w:r>
            <w:r w:rsidR="00BC1D6D">
              <w:rPr>
                <w:rFonts w:cs="Calibri"/>
                <w:bCs/>
                <w:color w:val="000000"/>
                <w:sz w:val="20"/>
                <w:szCs w:val="20"/>
              </w:rPr>
              <w:t>ywizacja społeczności lokalnej.</w:t>
            </w:r>
          </w:p>
          <w:p w14:paraId="414EB046" w14:textId="77777777" w:rsidR="00BC1D6D" w:rsidRDefault="00E31EAA" w:rsidP="00BC1D6D">
            <w:pPr>
              <w:pStyle w:val="Akapitzlist"/>
              <w:numPr>
                <w:ilvl w:val="0"/>
                <w:numId w:val="66"/>
              </w:numPr>
              <w:spacing w:after="0" w:line="240" w:lineRule="auto"/>
              <w:ind w:left="154" w:hanging="154"/>
              <w:rPr>
                <w:rFonts w:cs="Calibri"/>
                <w:bCs/>
                <w:color w:val="000000"/>
                <w:sz w:val="20"/>
                <w:szCs w:val="20"/>
              </w:rPr>
            </w:pPr>
            <w:r w:rsidRPr="00BC1D6D">
              <w:rPr>
                <w:rFonts w:cs="Calibri"/>
                <w:bCs/>
                <w:color w:val="000000"/>
                <w:sz w:val="20"/>
                <w:szCs w:val="20"/>
              </w:rPr>
              <w:t>Ukształtowanie aktywnych społe</w:t>
            </w:r>
            <w:r w:rsidR="00BC1D6D">
              <w:rPr>
                <w:rFonts w:cs="Calibri"/>
                <w:bCs/>
                <w:color w:val="000000"/>
                <w:sz w:val="20"/>
                <w:szCs w:val="20"/>
              </w:rPr>
              <w:t>cznie</w:t>
            </w:r>
          </w:p>
          <w:p w14:paraId="17877B80" w14:textId="77777777" w:rsidR="00BC1D6D" w:rsidRDefault="00E31EAA" w:rsidP="00BC1D6D">
            <w:pPr>
              <w:pStyle w:val="Akapitzlist"/>
              <w:numPr>
                <w:ilvl w:val="0"/>
                <w:numId w:val="66"/>
              </w:numPr>
              <w:spacing w:after="0" w:line="240" w:lineRule="auto"/>
              <w:ind w:left="154" w:hanging="154"/>
              <w:rPr>
                <w:rFonts w:cs="Calibri"/>
                <w:bCs/>
                <w:color w:val="000000"/>
                <w:sz w:val="20"/>
                <w:szCs w:val="20"/>
              </w:rPr>
            </w:pPr>
            <w:r w:rsidRPr="00BC1D6D">
              <w:rPr>
                <w:rFonts w:cs="Calibri"/>
                <w:bCs/>
                <w:color w:val="000000"/>
                <w:sz w:val="20"/>
                <w:szCs w:val="20"/>
              </w:rPr>
              <w:t xml:space="preserve">umocnienie asertywnych postaw wśród uczniów szkół. </w:t>
            </w:r>
          </w:p>
          <w:p w14:paraId="7E873B6D" w14:textId="77777777" w:rsidR="00BC1D6D" w:rsidRDefault="00E31EAA" w:rsidP="00BC1D6D">
            <w:pPr>
              <w:pStyle w:val="Akapitzlist"/>
              <w:numPr>
                <w:ilvl w:val="0"/>
                <w:numId w:val="66"/>
              </w:numPr>
              <w:spacing w:after="0" w:line="240" w:lineRule="auto"/>
              <w:ind w:left="154" w:hanging="154"/>
              <w:rPr>
                <w:rFonts w:cs="Calibri"/>
                <w:bCs/>
                <w:color w:val="000000"/>
                <w:sz w:val="20"/>
                <w:szCs w:val="20"/>
              </w:rPr>
            </w:pPr>
            <w:r w:rsidRPr="00BC1D6D">
              <w:rPr>
                <w:rFonts w:cs="Calibri"/>
                <w:bCs/>
                <w:color w:val="000000"/>
                <w:sz w:val="20"/>
                <w:szCs w:val="20"/>
              </w:rPr>
              <w:t>Podniesienie świadomości adresatów Programu w zakresie zagrożeń związanych z nadmiernym korzystaniem z smartfonów i Internetu  oraz cyberprzem</w:t>
            </w:r>
            <w:r w:rsidR="00BC1D6D">
              <w:rPr>
                <w:rFonts w:cs="Calibri"/>
                <w:bCs/>
                <w:color w:val="000000"/>
                <w:sz w:val="20"/>
                <w:szCs w:val="20"/>
              </w:rPr>
              <w:t xml:space="preserve">ocą i zagrożeniami w sieci </w:t>
            </w:r>
          </w:p>
          <w:p w14:paraId="225A51FB" w14:textId="24FFCA7F" w:rsidR="00E31EAA" w:rsidRPr="00BC1D6D" w:rsidRDefault="00E31EAA" w:rsidP="00BC1D6D">
            <w:pPr>
              <w:pStyle w:val="Akapitzlist"/>
              <w:numPr>
                <w:ilvl w:val="0"/>
                <w:numId w:val="66"/>
              </w:numPr>
              <w:spacing w:after="0" w:line="240" w:lineRule="auto"/>
              <w:ind w:left="154" w:hanging="154"/>
              <w:rPr>
                <w:rFonts w:cs="Calibri"/>
                <w:bCs/>
                <w:color w:val="000000"/>
                <w:sz w:val="20"/>
                <w:szCs w:val="20"/>
              </w:rPr>
            </w:pPr>
            <w:r w:rsidRPr="00BC1D6D">
              <w:rPr>
                <w:rFonts w:cs="Calibri"/>
                <w:bCs/>
                <w:color w:val="000000"/>
                <w:sz w:val="20"/>
                <w:szCs w:val="20"/>
              </w:rPr>
              <w:t>promowanie aktywności w zakresie profilaktyki i zapobiegania zachowaniom niebezpiecznym i niepożądanym.</w:t>
            </w:r>
          </w:p>
          <w:p w14:paraId="7E07D76E"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noProof/>
                <w:sz w:val="20"/>
                <w:szCs w:val="20"/>
                <w:lang w:eastAsia="pl-PL"/>
              </w:rPr>
              <mc:AlternateContent>
                <mc:Choice Requires="wps">
                  <w:drawing>
                    <wp:anchor distT="0" distB="0" distL="114300" distR="114300" simplePos="0" relativeHeight="251660288" behindDoc="0" locked="0" layoutInCell="1" allowOverlap="1" wp14:anchorId="0CD051B4" wp14:editId="2EDB16CC">
                      <wp:simplePos x="0" y="0"/>
                      <wp:positionH relativeFrom="column">
                        <wp:posOffset>-6350</wp:posOffset>
                      </wp:positionH>
                      <wp:positionV relativeFrom="paragraph">
                        <wp:posOffset>96520</wp:posOffset>
                      </wp:positionV>
                      <wp:extent cx="1609725" cy="9525"/>
                      <wp:effectExtent l="0" t="0" r="28575" b="2857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97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E97BC6" id="Łącznik prosty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6pt" to="126.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" strokecolor="windowText" strokeweight=".5pt">
                      <v:stroke joinstyle="miter"/>
                      <o:lock v:ext="edit" shapetype="f"/>
                    </v:line>
                  </w:pict>
                </mc:Fallback>
              </mc:AlternateContent>
            </w:r>
          </w:p>
          <w:p w14:paraId="0DE0A195" w14:textId="77777777" w:rsidR="00E31EAA" w:rsidRPr="00E31EAA"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 xml:space="preserve"> 30,4/73,6</w:t>
            </w:r>
          </w:p>
          <w:p w14:paraId="7DA3861A"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lastRenderedPageBreak/>
              <w:t xml:space="preserve">Poziom świadomości uczestników programu na temat bezpiecznych zachowań wzrósł o 43,2 %, </w:t>
            </w:r>
          </w:p>
          <w:p w14:paraId="055C7D66"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59,8/66,9</w:t>
            </w:r>
          </w:p>
          <w:p w14:paraId="48435F89" w14:textId="77777777" w:rsidR="00E31EAA" w:rsidRPr="00E31EAA" w:rsidRDefault="00E31EAA" w:rsidP="00E31EAA">
            <w:pPr>
              <w:spacing w:after="200" w:line="240" w:lineRule="auto"/>
              <w:rPr>
                <w:rFonts w:ascii="Calibri" w:eastAsia="Calibri" w:hAnsi="Calibri" w:cs="Calibri"/>
                <w:b/>
                <w:sz w:val="20"/>
                <w:szCs w:val="20"/>
              </w:rPr>
            </w:pPr>
            <w:r w:rsidRPr="00E31EAA">
              <w:rPr>
                <w:rFonts w:ascii="Calibri" w:eastAsia="Calibri" w:hAnsi="Calibri" w:cs="Calibri"/>
                <w:sz w:val="20"/>
                <w:szCs w:val="20"/>
              </w:rPr>
              <w:t xml:space="preserve">Poziom poczucia bezpieczeństwa wśród uczestników programu wzrósł </w:t>
            </w:r>
            <w:r w:rsidRPr="00E31EAA">
              <w:rPr>
                <w:rFonts w:ascii="Calibri" w:eastAsia="Calibri" w:hAnsi="Calibri" w:cs="Calibri"/>
                <w:sz w:val="20"/>
                <w:szCs w:val="20"/>
              </w:rPr>
              <w:br/>
              <w:t>o 17,1%</w:t>
            </w:r>
          </w:p>
        </w:tc>
      </w:tr>
      <w:tr w:rsidR="00E31EAA" w:rsidRPr="00E31EAA" w14:paraId="522BFA11" w14:textId="77777777" w:rsidTr="00E31EAA">
        <w:trPr>
          <w:trHeight w:val="698"/>
          <w:jc w:val="center"/>
        </w:trPr>
        <w:tc>
          <w:tcPr>
            <w:tcW w:w="614" w:type="dxa"/>
            <w:tcBorders>
              <w:left w:val="single" w:sz="8" w:space="0" w:color="auto"/>
              <w:right w:val="single" w:sz="8" w:space="0" w:color="auto"/>
            </w:tcBorders>
            <w:shd w:val="clear" w:color="auto" w:fill="auto"/>
          </w:tcPr>
          <w:p w14:paraId="472B9567" w14:textId="6116D95E" w:rsidR="00E31EAA" w:rsidRPr="00E31EAA" w:rsidRDefault="00E31EAA" w:rsidP="00E31EAA">
            <w:pPr>
              <w:spacing w:after="0" w:line="240" w:lineRule="auto"/>
              <w:rPr>
                <w:rFonts w:ascii="Calibri" w:eastAsia="Calibri" w:hAnsi="Calibri" w:cs="Arial"/>
                <w:b/>
              </w:rPr>
            </w:pPr>
            <w:r w:rsidRPr="00E31EAA">
              <w:rPr>
                <w:rFonts w:ascii="Calibri" w:eastAsia="Calibri" w:hAnsi="Calibri" w:cs="Arial"/>
                <w:b/>
              </w:rPr>
              <w:lastRenderedPageBreak/>
              <w:t>5.</w:t>
            </w:r>
          </w:p>
        </w:tc>
        <w:tc>
          <w:tcPr>
            <w:tcW w:w="1423" w:type="dxa"/>
            <w:tcBorders>
              <w:left w:val="single" w:sz="8" w:space="0" w:color="auto"/>
              <w:right w:val="single" w:sz="4" w:space="0" w:color="auto"/>
            </w:tcBorders>
            <w:shd w:val="clear" w:color="auto" w:fill="auto"/>
          </w:tcPr>
          <w:p w14:paraId="6E0F6708"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Miasto Kalisz</w:t>
            </w:r>
          </w:p>
        </w:tc>
        <w:tc>
          <w:tcPr>
            <w:tcW w:w="2126" w:type="dxa"/>
            <w:tcBorders>
              <w:left w:val="single" w:sz="4" w:space="0" w:color="auto"/>
              <w:right w:val="single" w:sz="8" w:space="0" w:color="auto"/>
            </w:tcBorders>
            <w:shd w:val="clear" w:color="auto" w:fill="auto"/>
            <w:vAlign w:val="center"/>
          </w:tcPr>
          <w:p w14:paraId="7FA59506" w14:textId="77777777" w:rsidR="00C35DE4"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Komenda Miejska Policji w Kaliszu</w:t>
            </w:r>
            <w:r w:rsidR="00D86636">
              <w:rPr>
                <w:rFonts w:ascii="Calibri" w:eastAsia="Calibri" w:hAnsi="Calibri" w:cs="Calibri"/>
                <w:color w:val="000000"/>
                <w:sz w:val="20"/>
                <w:szCs w:val="20"/>
              </w:rPr>
              <w:t>;</w:t>
            </w:r>
            <w:r w:rsidRPr="00E31EAA">
              <w:rPr>
                <w:rFonts w:ascii="Calibri" w:eastAsia="Calibri" w:hAnsi="Calibri" w:cs="Calibri"/>
                <w:color w:val="000000"/>
                <w:sz w:val="20"/>
                <w:szCs w:val="20"/>
              </w:rPr>
              <w:t xml:space="preserve"> </w:t>
            </w:r>
          </w:p>
          <w:p w14:paraId="217775FA" w14:textId="77777777" w:rsidR="00C35DE4" w:rsidRDefault="00C35DE4" w:rsidP="00E31EAA">
            <w:pPr>
              <w:spacing w:after="0" w:line="240" w:lineRule="auto"/>
              <w:rPr>
                <w:rFonts w:ascii="Calibri" w:eastAsia="Calibri" w:hAnsi="Calibri" w:cs="Calibri"/>
                <w:color w:val="000000"/>
                <w:sz w:val="20"/>
                <w:szCs w:val="20"/>
              </w:rPr>
            </w:pPr>
          </w:p>
          <w:p w14:paraId="75AEB7A7" w14:textId="0E5301C4" w:rsidR="00D86636"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Powiatowa Stacja Sanitarno-Epidemiologiczna w Kaliszu</w:t>
            </w:r>
            <w:r w:rsidR="00D86636">
              <w:rPr>
                <w:rFonts w:ascii="Calibri" w:eastAsia="Calibri" w:hAnsi="Calibri" w:cs="Calibri"/>
                <w:color w:val="000000"/>
                <w:sz w:val="20"/>
                <w:szCs w:val="20"/>
              </w:rPr>
              <w:t>;</w:t>
            </w:r>
          </w:p>
          <w:p w14:paraId="7EF5AD04" w14:textId="77777777" w:rsidR="00C35DE4" w:rsidRDefault="00C35DE4" w:rsidP="00E31EAA">
            <w:pPr>
              <w:spacing w:after="0" w:line="240" w:lineRule="auto"/>
              <w:rPr>
                <w:rFonts w:ascii="Calibri" w:eastAsia="Calibri" w:hAnsi="Calibri" w:cs="Calibri"/>
                <w:color w:val="000000"/>
                <w:sz w:val="20"/>
                <w:szCs w:val="20"/>
              </w:rPr>
            </w:pPr>
          </w:p>
          <w:p w14:paraId="5FF09D35" w14:textId="5ABB1186"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Komenda Państwowej Straży Pożarnej w Kaliszu</w:t>
            </w:r>
            <w:r w:rsidR="00D86636">
              <w:rPr>
                <w:rFonts w:ascii="Calibri" w:eastAsia="Calibri" w:hAnsi="Calibri" w:cs="Calibri"/>
                <w:color w:val="000000"/>
                <w:sz w:val="20"/>
                <w:szCs w:val="20"/>
              </w:rPr>
              <w:t>;</w:t>
            </w:r>
          </w:p>
          <w:p w14:paraId="31FB714F" w14:textId="77777777" w:rsidR="00C35DE4" w:rsidRDefault="00C35DE4" w:rsidP="00E31EAA">
            <w:pPr>
              <w:spacing w:after="0" w:line="240" w:lineRule="auto"/>
              <w:rPr>
                <w:rFonts w:ascii="Calibri" w:eastAsia="Calibri" w:hAnsi="Calibri" w:cs="Calibri"/>
                <w:color w:val="000000"/>
                <w:sz w:val="20"/>
                <w:szCs w:val="20"/>
              </w:rPr>
            </w:pPr>
          </w:p>
          <w:p w14:paraId="2CCBEB79" w14:textId="559C300C" w:rsidR="00E31EAA" w:rsidRPr="00E31EAA" w:rsidRDefault="00E31EAA" w:rsidP="00E31EAA">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Komenda Państwowej Straży Pożarnej w Kaliszu</w:t>
            </w:r>
            <w:r w:rsidR="00D86636">
              <w:rPr>
                <w:rFonts w:ascii="Calibri" w:eastAsia="Calibri" w:hAnsi="Calibri" w:cs="Calibri"/>
                <w:color w:val="000000"/>
                <w:sz w:val="20"/>
                <w:szCs w:val="20"/>
              </w:rPr>
              <w:t>;</w:t>
            </w:r>
          </w:p>
          <w:p w14:paraId="1636AB1C" w14:textId="77777777" w:rsidR="00C35DE4" w:rsidRDefault="00C35DE4" w:rsidP="00E31EAA">
            <w:pPr>
              <w:spacing w:after="0" w:line="240" w:lineRule="auto"/>
              <w:rPr>
                <w:rFonts w:ascii="Calibri" w:eastAsia="Calibri" w:hAnsi="Calibri" w:cs="Calibri"/>
                <w:sz w:val="20"/>
                <w:szCs w:val="20"/>
              </w:rPr>
            </w:pPr>
          </w:p>
          <w:p w14:paraId="7B5151EE" w14:textId="77777777" w:rsidR="00D86636"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Straż Miejska</w:t>
            </w:r>
            <w:r w:rsidR="00D86636">
              <w:rPr>
                <w:rFonts w:ascii="Calibri" w:eastAsia="Calibri" w:hAnsi="Calibri" w:cs="Calibri"/>
                <w:sz w:val="20"/>
                <w:szCs w:val="20"/>
              </w:rPr>
              <w:t>;</w:t>
            </w:r>
          </w:p>
          <w:p w14:paraId="2615460B" w14:textId="764FAF5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color w:val="000000"/>
                <w:sz w:val="20"/>
                <w:szCs w:val="20"/>
              </w:rPr>
              <w:t>Ośrodek Sportu, Rehabilitacji i Rekreacji w Kaliszu</w:t>
            </w:r>
            <w:r w:rsidR="00D86636">
              <w:rPr>
                <w:rFonts w:ascii="Calibri" w:eastAsia="Calibri" w:hAnsi="Calibri" w:cs="Calibri"/>
                <w:color w:val="000000"/>
                <w:sz w:val="20"/>
                <w:szCs w:val="20"/>
              </w:rPr>
              <w:t>;</w:t>
            </w:r>
            <w:r w:rsidRPr="00E31EAA">
              <w:rPr>
                <w:rFonts w:ascii="Calibri" w:eastAsia="Calibri" w:hAnsi="Calibri" w:cs="Calibri"/>
                <w:color w:val="000000"/>
                <w:sz w:val="20"/>
                <w:szCs w:val="20"/>
              </w:rPr>
              <w:t xml:space="preserve"> </w:t>
            </w:r>
          </w:p>
          <w:p w14:paraId="4A4F089E" w14:textId="77777777" w:rsidR="00C35DE4" w:rsidRDefault="00E31EAA" w:rsidP="00D86636">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 xml:space="preserve">Stowarzyszenie </w:t>
            </w:r>
          </w:p>
          <w:p w14:paraId="0EBBAD6B" w14:textId="77777777" w:rsidR="00C35DE4" w:rsidRDefault="00C35DE4" w:rsidP="00D86636">
            <w:pPr>
              <w:spacing w:after="0" w:line="240" w:lineRule="auto"/>
              <w:rPr>
                <w:rFonts w:ascii="Calibri" w:eastAsia="Calibri" w:hAnsi="Calibri" w:cs="Calibri"/>
                <w:color w:val="000000"/>
                <w:sz w:val="20"/>
                <w:szCs w:val="20"/>
              </w:rPr>
            </w:pPr>
          </w:p>
          <w:p w14:paraId="50F89D97" w14:textId="77777777" w:rsidR="00C35DE4" w:rsidRDefault="00E31EAA" w:rsidP="00D86636">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Uniwersytet Trzeciego Wieku „Calisia”</w:t>
            </w:r>
            <w:r w:rsidR="00D86636">
              <w:rPr>
                <w:rFonts w:ascii="Calibri" w:eastAsia="Calibri" w:hAnsi="Calibri" w:cs="Calibri"/>
                <w:color w:val="000000"/>
                <w:sz w:val="20"/>
                <w:szCs w:val="20"/>
              </w:rPr>
              <w:t>;</w:t>
            </w:r>
            <w:r w:rsidRPr="00E31EAA">
              <w:rPr>
                <w:rFonts w:ascii="Calibri" w:eastAsia="Calibri" w:hAnsi="Calibri" w:cs="Calibri"/>
                <w:color w:val="000000"/>
                <w:sz w:val="20"/>
                <w:szCs w:val="20"/>
              </w:rPr>
              <w:t xml:space="preserve"> Stowarzyszenie „Zdrowie i Trzeźwość”</w:t>
            </w:r>
            <w:r w:rsidR="00D86636">
              <w:rPr>
                <w:rFonts w:ascii="Calibri" w:eastAsia="Calibri" w:hAnsi="Calibri" w:cs="Calibri"/>
                <w:color w:val="000000"/>
                <w:sz w:val="20"/>
                <w:szCs w:val="20"/>
              </w:rPr>
              <w:t>;</w:t>
            </w:r>
            <w:r w:rsidRPr="00E31EAA">
              <w:rPr>
                <w:rFonts w:ascii="Calibri" w:eastAsia="Calibri" w:hAnsi="Calibri" w:cs="Calibri"/>
                <w:color w:val="000000"/>
                <w:sz w:val="20"/>
                <w:szCs w:val="20"/>
              </w:rPr>
              <w:t xml:space="preserve"> </w:t>
            </w:r>
          </w:p>
          <w:p w14:paraId="7BED04B9" w14:textId="77777777" w:rsidR="00C35DE4" w:rsidRDefault="00C35DE4" w:rsidP="00D86636">
            <w:pPr>
              <w:spacing w:after="0" w:line="240" w:lineRule="auto"/>
              <w:rPr>
                <w:rFonts w:ascii="Calibri" w:eastAsia="Calibri" w:hAnsi="Calibri" w:cs="Calibri"/>
                <w:color w:val="000000"/>
                <w:sz w:val="20"/>
                <w:szCs w:val="20"/>
              </w:rPr>
            </w:pPr>
          </w:p>
          <w:p w14:paraId="736433CA" w14:textId="6CC27AC7" w:rsidR="00D86636" w:rsidRDefault="00E31EAA" w:rsidP="00D86636">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Dom Pomocy Społecznej</w:t>
            </w:r>
            <w:r w:rsidR="00D86636">
              <w:rPr>
                <w:rFonts w:ascii="Calibri" w:eastAsia="Calibri" w:hAnsi="Calibri" w:cs="Calibri"/>
                <w:color w:val="000000"/>
                <w:sz w:val="20"/>
                <w:szCs w:val="20"/>
              </w:rPr>
              <w:t>;</w:t>
            </w:r>
            <w:r w:rsidRPr="00E31EAA">
              <w:rPr>
                <w:rFonts w:ascii="Calibri" w:eastAsia="Calibri" w:hAnsi="Calibri" w:cs="Calibri"/>
                <w:color w:val="000000"/>
                <w:sz w:val="20"/>
                <w:szCs w:val="20"/>
              </w:rPr>
              <w:t xml:space="preserve"> </w:t>
            </w:r>
          </w:p>
          <w:p w14:paraId="4EDB24B8" w14:textId="77777777" w:rsidR="00C35DE4" w:rsidRDefault="00C35DE4" w:rsidP="00D86636">
            <w:pPr>
              <w:spacing w:after="0" w:line="240" w:lineRule="auto"/>
              <w:rPr>
                <w:rFonts w:ascii="Calibri" w:eastAsia="Calibri" w:hAnsi="Calibri" w:cs="Calibri"/>
                <w:color w:val="000000"/>
                <w:sz w:val="20"/>
                <w:szCs w:val="20"/>
              </w:rPr>
            </w:pPr>
          </w:p>
          <w:p w14:paraId="01FCFB40" w14:textId="3F494656" w:rsidR="00D86636" w:rsidRDefault="00E31EAA" w:rsidP="00D86636">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Dzienny Dom Pomocy Społecznej</w:t>
            </w:r>
            <w:r w:rsidR="00D86636">
              <w:rPr>
                <w:rFonts w:ascii="Calibri" w:eastAsia="Calibri" w:hAnsi="Calibri" w:cs="Calibri"/>
                <w:color w:val="000000"/>
                <w:sz w:val="20"/>
                <w:szCs w:val="20"/>
              </w:rPr>
              <w:t>;</w:t>
            </w:r>
            <w:r w:rsidRPr="00E31EAA">
              <w:rPr>
                <w:rFonts w:ascii="Calibri" w:eastAsia="Calibri" w:hAnsi="Calibri" w:cs="Calibri"/>
                <w:color w:val="000000"/>
                <w:sz w:val="20"/>
                <w:szCs w:val="20"/>
              </w:rPr>
              <w:t xml:space="preserve"> </w:t>
            </w:r>
          </w:p>
          <w:p w14:paraId="481C75E5" w14:textId="77777777" w:rsidR="00C35DE4" w:rsidRDefault="00C35DE4" w:rsidP="00D86636">
            <w:pPr>
              <w:spacing w:after="0" w:line="240" w:lineRule="auto"/>
              <w:rPr>
                <w:rFonts w:ascii="Calibri" w:eastAsia="Calibri" w:hAnsi="Calibri" w:cs="Calibri"/>
                <w:color w:val="000000"/>
                <w:sz w:val="20"/>
                <w:szCs w:val="20"/>
              </w:rPr>
            </w:pPr>
          </w:p>
          <w:p w14:paraId="1E727769" w14:textId="791C2FA6" w:rsidR="00D86636" w:rsidRDefault="00E31EAA" w:rsidP="00D86636">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Miejski Ośrodek Pomocy Społecznej</w:t>
            </w:r>
            <w:r w:rsidR="00D86636">
              <w:rPr>
                <w:rFonts w:ascii="Calibri" w:eastAsia="Calibri" w:hAnsi="Calibri" w:cs="Calibri"/>
                <w:color w:val="000000"/>
                <w:sz w:val="20"/>
                <w:szCs w:val="20"/>
              </w:rPr>
              <w:t>;</w:t>
            </w:r>
            <w:r w:rsidRPr="00E31EAA">
              <w:rPr>
                <w:rFonts w:ascii="Calibri" w:eastAsia="Calibri" w:hAnsi="Calibri" w:cs="Calibri"/>
                <w:color w:val="000000"/>
                <w:sz w:val="20"/>
                <w:szCs w:val="20"/>
              </w:rPr>
              <w:t xml:space="preserve"> Miejska Komisja Rozwiązywania Problemów Alkoholowych</w:t>
            </w:r>
            <w:r w:rsidR="00D86636">
              <w:rPr>
                <w:rFonts w:ascii="Calibri" w:eastAsia="Calibri" w:hAnsi="Calibri" w:cs="Calibri"/>
                <w:color w:val="000000"/>
                <w:sz w:val="20"/>
                <w:szCs w:val="20"/>
              </w:rPr>
              <w:t>;</w:t>
            </w:r>
          </w:p>
          <w:p w14:paraId="06E39DDF" w14:textId="77777777" w:rsidR="00C35DE4" w:rsidRDefault="00C35DE4" w:rsidP="00D86636">
            <w:pPr>
              <w:spacing w:after="0" w:line="240" w:lineRule="auto"/>
              <w:rPr>
                <w:rFonts w:ascii="Calibri" w:eastAsia="Calibri" w:hAnsi="Calibri" w:cs="Calibri"/>
                <w:color w:val="000000"/>
                <w:sz w:val="20"/>
                <w:szCs w:val="20"/>
              </w:rPr>
            </w:pPr>
          </w:p>
          <w:p w14:paraId="3B569D56" w14:textId="495CEE69" w:rsidR="00D86636" w:rsidRDefault="00E31EAA" w:rsidP="00D86636">
            <w:pPr>
              <w:spacing w:after="0" w:line="240" w:lineRule="auto"/>
              <w:rPr>
                <w:rFonts w:ascii="Calibri" w:eastAsia="Calibri" w:hAnsi="Calibri" w:cs="Calibri"/>
                <w:color w:val="000000"/>
                <w:sz w:val="20"/>
                <w:szCs w:val="20"/>
              </w:rPr>
            </w:pPr>
            <w:r w:rsidRPr="00E31EAA">
              <w:rPr>
                <w:rFonts w:ascii="Calibri" w:eastAsia="Calibri" w:hAnsi="Calibri" w:cs="Calibri"/>
                <w:color w:val="000000"/>
                <w:sz w:val="20"/>
                <w:szCs w:val="20"/>
              </w:rPr>
              <w:t>Kaliska Rada Seniorów</w:t>
            </w:r>
            <w:r w:rsidR="00D86636">
              <w:rPr>
                <w:rFonts w:ascii="Calibri" w:eastAsia="Calibri" w:hAnsi="Calibri" w:cs="Calibri"/>
                <w:color w:val="000000"/>
                <w:sz w:val="20"/>
                <w:szCs w:val="20"/>
              </w:rPr>
              <w:t>;</w:t>
            </w:r>
          </w:p>
          <w:p w14:paraId="192CD99B" w14:textId="0D331CC5" w:rsidR="00E31EAA" w:rsidRPr="00E31EAA" w:rsidRDefault="00D86636" w:rsidP="00D86636">
            <w:pPr>
              <w:spacing w:after="0" w:line="240" w:lineRule="auto"/>
              <w:rPr>
                <w:rFonts w:ascii="Calibri" w:eastAsia="Calibri" w:hAnsi="Calibri" w:cs="Calibri"/>
                <w:b/>
                <w:sz w:val="20"/>
                <w:szCs w:val="20"/>
              </w:rPr>
            </w:pPr>
            <w:r>
              <w:rPr>
                <w:rFonts w:ascii="Calibri" w:eastAsia="Calibri" w:hAnsi="Calibri" w:cs="Calibri"/>
                <w:color w:val="000000"/>
                <w:sz w:val="20"/>
                <w:szCs w:val="20"/>
              </w:rPr>
              <w:t>p</w:t>
            </w:r>
            <w:r w:rsidR="00E31EAA" w:rsidRPr="00E31EAA">
              <w:rPr>
                <w:rFonts w:ascii="Calibri" w:eastAsia="Calibri" w:hAnsi="Calibri" w:cs="Calibri"/>
                <w:color w:val="000000"/>
                <w:sz w:val="20"/>
                <w:szCs w:val="20"/>
              </w:rPr>
              <w:t>odmioty prowadzące świetlice, szkoły.</w:t>
            </w:r>
          </w:p>
        </w:tc>
        <w:tc>
          <w:tcPr>
            <w:tcW w:w="1984" w:type="dxa"/>
            <w:tcBorders>
              <w:left w:val="single" w:sz="8" w:space="0" w:color="auto"/>
              <w:right w:val="single" w:sz="8" w:space="0" w:color="auto"/>
            </w:tcBorders>
            <w:shd w:val="clear" w:color="auto" w:fill="auto"/>
          </w:tcPr>
          <w:p w14:paraId="68A4DF54" w14:textId="7CE3773F" w:rsidR="00E31EAA" w:rsidRPr="00E31EAA" w:rsidRDefault="00E31EAA" w:rsidP="00E31EAA">
            <w:pPr>
              <w:spacing w:after="0" w:line="240" w:lineRule="auto"/>
              <w:rPr>
                <w:rFonts w:ascii="Calibri" w:eastAsia="Calibri" w:hAnsi="Calibri" w:cs="Calibri"/>
                <w:sz w:val="20"/>
                <w:szCs w:val="20"/>
              </w:rPr>
            </w:pPr>
            <w:r w:rsidRPr="00534DC7">
              <w:rPr>
                <w:rFonts w:ascii="Calibri" w:eastAsia="Calibri" w:hAnsi="Calibri" w:cs="Calibri"/>
                <w:bCs/>
                <w:color w:val="000000"/>
                <w:sz w:val="20"/>
                <w:szCs w:val="20"/>
              </w:rPr>
              <w:lastRenderedPageBreak/>
              <w:t>Edukacja dla bezpieczeństwa</w:t>
            </w:r>
            <w:r w:rsidRPr="00E31EAA">
              <w:rPr>
                <w:rFonts w:ascii="Calibri" w:eastAsia="Calibri" w:hAnsi="Calibri" w:cs="Calibri"/>
                <w:bCs/>
                <w:color w:val="000000"/>
                <w:sz w:val="20"/>
                <w:szCs w:val="20"/>
              </w:rPr>
              <w:t xml:space="preserve"> /</w:t>
            </w:r>
            <w:r w:rsidR="009C50EE">
              <w:rPr>
                <w:rFonts w:ascii="Calibri" w:eastAsia="Calibri" w:hAnsi="Calibri" w:cs="Calibri"/>
                <w:bCs/>
                <w:color w:val="000000"/>
                <w:sz w:val="20"/>
                <w:szCs w:val="20"/>
              </w:rPr>
              <w:t xml:space="preserve"> „</w:t>
            </w:r>
            <w:r w:rsidRPr="00E31EAA">
              <w:rPr>
                <w:rFonts w:ascii="Calibri" w:eastAsia="Calibri" w:hAnsi="Calibri" w:cs="Calibri"/>
                <w:bCs/>
                <w:color w:val="000000"/>
                <w:sz w:val="20"/>
                <w:szCs w:val="20"/>
              </w:rPr>
              <w:t>Bezpieczne życie w Kaliszu – od juniora do seniora</w:t>
            </w:r>
            <w:r w:rsidR="009C50EE">
              <w:rPr>
                <w:rFonts w:ascii="Calibri" w:eastAsia="Calibri" w:hAnsi="Calibri" w:cs="Calibri"/>
                <w:bCs/>
                <w:color w:val="000000"/>
                <w:sz w:val="20"/>
                <w:szCs w:val="20"/>
              </w:rPr>
              <w:t>”</w:t>
            </w:r>
          </w:p>
        </w:tc>
        <w:tc>
          <w:tcPr>
            <w:tcW w:w="3114" w:type="dxa"/>
            <w:tcBorders>
              <w:left w:val="single" w:sz="8" w:space="0" w:color="auto"/>
              <w:right w:val="single" w:sz="4" w:space="0" w:color="auto"/>
            </w:tcBorders>
            <w:shd w:val="clear" w:color="auto" w:fill="auto"/>
          </w:tcPr>
          <w:p w14:paraId="1818996C" w14:textId="49CEBA64" w:rsidR="00E31EAA" w:rsidRPr="00E31EAA" w:rsidRDefault="00E31EAA" w:rsidP="00D25B7B">
            <w:pPr>
              <w:spacing w:after="200" w:line="240" w:lineRule="auto"/>
              <w:rPr>
                <w:rFonts w:ascii="Calibri" w:eastAsia="Calibri" w:hAnsi="Calibri" w:cs="Calibri"/>
                <w:sz w:val="20"/>
                <w:szCs w:val="20"/>
              </w:rPr>
            </w:pPr>
            <w:r w:rsidRPr="00E31EAA">
              <w:rPr>
                <w:rFonts w:ascii="Calibri" w:eastAsia="Calibri" w:hAnsi="Calibri" w:cs="Calibri"/>
                <w:color w:val="000000"/>
                <w:sz w:val="20"/>
                <w:szCs w:val="20"/>
              </w:rPr>
              <w:t>Program miał na celu poprawę bezpieczeństwa dzieci i młodzieży oraz najstarszych mieszkańców Kalisza. Opracowano  „Poradnik dla seniorów” oraz kolorowanki dla dzieci. Projekt zakładał również zrealizowanie 2 spotów radiowych, o tematyce prewencyjnej dotyczącej metod działania oszustów, zabezpieczenia mienia oraz spotu dla dzieci i młodzieży na temat zagrożeń uzależnieniami, organizację</w:t>
            </w:r>
            <w:r w:rsidRPr="00E31EAA">
              <w:rPr>
                <w:rFonts w:ascii="Calibri" w:eastAsia="Calibri" w:hAnsi="Calibri" w:cs="Calibri"/>
                <w:i/>
                <w:color w:val="000000"/>
                <w:sz w:val="20"/>
                <w:szCs w:val="20"/>
              </w:rPr>
              <w:t xml:space="preserve"> </w:t>
            </w:r>
            <w:r w:rsidRPr="00E31EAA">
              <w:rPr>
                <w:rFonts w:ascii="Calibri" w:eastAsia="Calibri" w:hAnsi="Calibri" w:cs="Calibri"/>
                <w:color w:val="000000"/>
                <w:sz w:val="20"/>
                <w:szCs w:val="20"/>
              </w:rPr>
              <w:t>„Plenerowej lekcji profilaktyki” dla młodszych dzieci szkolnych i przedszkolaków: konku</w:t>
            </w:r>
            <w:r w:rsidR="00BC1D6D">
              <w:rPr>
                <w:rFonts w:ascii="Calibri" w:eastAsia="Calibri" w:hAnsi="Calibri" w:cs="Calibri"/>
                <w:color w:val="000000"/>
                <w:sz w:val="20"/>
                <w:szCs w:val="20"/>
              </w:rPr>
              <w:t>rsy w alko i narkogoglach, oraz</w:t>
            </w:r>
            <w:r w:rsidRPr="00E31EAA">
              <w:rPr>
                <w:rFonts w:ascii="Calibri" w:eastAsia="Calibri" w:hAnsi="Calibri" w:cs="Calibri"/>
                <w:color w:val="000000"/>
                <w:sz w:val="20"/>
                <w:szCs w:val="20"/>
              </w:rPr>
              <w:t xml:space="preserve"> warsztaty profilaktyczno-edukacyjne dla dzieci o bezpieczeństwie w ruchu drogowym, na temat zagrożeń związanych z cyberprzestrzenią, szkodliwością substancji psychoaktywnych oraz zachowań agresywnych i przemocy rówieśniczej. Zorganizowano rodzinny rajd rowerowy „Kalisz świeci przykładem – od juniora do seniora ”, festyn trzech pokoleń oraz debatę dla mieszkańców </w:t>
            </w:r>
            <w:r w:rsidRPr="00E31EAA">
              <w:rPr>
                <w:rFonts w:ascii="Calibri" w:eastAsia="Calibri" w:hAnsi="Calibri" w:cs="Calibri"/>
                <w:color w:val="000000"/>
                <w:sz w:val="20"/>
                <w:szCs w:val="20"/>
              </w:rPr>
              <w:lastRenderedPageBreak/>
              <w:t xml:space="preserve">miasta. </w:t>
            </w:r>
            <w:r w:rsidRPr="00E31EAA">
              <w:rPr>
                <w:rFonts w:ascii="Calibri" w:eastAsia="Calibri" w:hAnsi="Calibri" w:cs="Calibri"/>
                <w:bCs/>
                <w:color w:val="000000"/>
                <w:sz w:val="20"/>
                <w:szCs w:val="20"/>
              </w:rPr>
              <w:t>Ponadto przeprowadzono szkolenia pracowników socjalnych oraz akcję profolaktyczno-edukacyjną skierowaną do sprzedawców napojów alkoholowych.</w:t>
            </w:r>
          </w:p>
        </w:tc>
        <w:tc>
          <w:tcPr>
            <w:tcW w:w="997" w:type="dxa"/>
            <w:tcBorders>
              <w:left w:val="single" w:sz="4" w:space="0" w:color="auto"/>
              <w:right w:val="single" w:sz="8" w:space="0" w:color="auto"/>
            </w:tcBorders>
            <w:shd w:val="clear" w:color="auto" w:fill="auto"/>
          </w:tcPr>
          <w:p w14:paraId="02C27A09"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lastRenderedPageBreak/>
              <w:t>56 000</w:t>
            </w:r>
          </w:p>
        </w:tc>
        <w:tc>
          <w:tcPr>
            <w:tcW w:w="992" w:type="dxa"/>
            <w:tcBorders>
              <w:left w:val="single" w:sz="8" w:space="0" w:color="auto"/>
              <w:right w:val="single" w:sz="4" w:space="0" w:color="auto"/>
            </w:tcBorders>
            <w:shd w:val="clear" w:color="auto" w:fill="auto"/>
          </w:tcPr>
          <w:p w14:paraId="79D06EC7"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55 880,07</w:t>
            </w:r>
          </w:p>
        </w:tc>
        <w:tc>
          <w:tcPr>
            <w:tcW w:w="3411" w:type="dxa"/>
            <w:tcBorders>
              <w:top w:val="single" w:sz="4" w:space="0" w:color="auto"/>
              <w:left w:val="single" w:sz="8" w:space="0" w:color="auto"/>
              <w:bottom w:val="single" w:sz="4" w:space="0" w:color="auto"/>
              <w:right w:val="single" w:sz="8" w:space="0" w:color="auto"/>
            </w:tcBorders>
            <w:shd w:val="clear" w:color="auto" w:fill="FFFFFF"/>
          </w:tcPr>
          <w:p w14:paraId="4C36BB62" w14:textId="77777777" w:rsidR="00E31EAA" w:rsidRPr="00E31EAA" w:rsidRDefault="00E31EAA" w:rsidP="00E31EAA">
            <w:pPr>
              <w:spacing w:after="0" w:line="276" w:lineRule="auto"/>
              <w:rPr>
                <w:rFonts w:ascii="Calibri" w:eastAsia="Calibri" w:hAnsi="Calibri" w:cs="Calibri"/>
                <w:sz w:val="20"/>
                <w:szCs w:val="20"/>
              </w:rPr>
            </w:pPr>
            <w:r w:rsidRPr="00E31EAA">
              <w:rPr>
                <w:rFonts w:ascii="Calibri" w:eastAsia="Calibri" w:hAnsi="Calibri" w:cs="Calibri"/>
                <w:color w:val="000000"/>
                <w:sz w:val="20"/>
                <w:szCs w:val="20"/>
              </w:rPr>
              <w:t>Edukacja zarówno seniorów jak i najmłodszych mieszkańców przyczyniła się do wzrostu poczucia bezpieczeństwa,</w:t>
            </w:r>
            <w:r w:rsidRPr="00E31EAA">
              <w:rPr>
                <w:rFonts w:ascii="Calibri" w:eastAsia="Calibri" w:hAnsi="Calibri" w:cs="Calibri"/>
                <w:sz w:val="20"/>
                <w:szCs w:val="20"/>
              </w:rPr>
              <w:t xml:space="preserve"> </w:t>
            </w:r>
            <w:r w:rsidRPr="00E31EAA">
              <w:rPr>
                <w:rFonts w:ascii="Calibri" w:eastAsia="Calibri" w:hAnsi="Calibri" w:cs="Calibri"/>
                <w:color w:val="000000"/>
                <w:sz w:val="20"/>
                <w:szCs w:val="20"/>
              </w:rPr>
              <w:t>wzrostu świadomości uczestników projektu na temat bezpiecznych zachowań oraz podniesienie poziomu wiedzy na temat uzależnień i zjawiska przemocy, a także możliwości uzyskania pomocy.</w:t>
            </w:r>
          </w:p>
          <w:p w14:paraId="6ABF8F84"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noProof/>
                <w:sz w:val="20"/>
                <w:szCs w:val="20"/>
                <w:lang w:eastAsia="pl-PL"/>
              </w:rPr>
              <mc:AlternateContent>
                <mc:Choice Requires="wps">
                  <w:drawing>
                    <wp:anchor distT="4294967295" distB="4294967295" distL="114300" distR="114300" simplePos="0" relativeHeight="251662336" behindDoc="0" locked="0" layoutInCell="1" allowOverlap="1" wp14:anchorId="260650A0" wp14:editId="5B4FCCA9">
                      <wp:simplePos x="0" y="0"/>
                      <wp:positionH relativeFrom="column">
                        <wp:posOffset>-15875</wp:posOffset>
                      </wp:positionH>
                      <wp:positionV relativeFrom="paragraph">
                        <wp:posOffset>66674</wp:posOffset>
                      </wp:positionV>
                      <wp:extent cx="1600200" cy="0"/>
                      <wp:effectExtent l="0" t="0" r="19050" b="190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C12B10" id="Łącznik prosty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5.25pt" to="12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" strokecolor="windowText" strokeweight=".5pt">
                      <v:stroke joinstyle="miter"/>
                      <o:lock v:ext="edit" shapetype="f"/>
                    </v:line>
                  </w:pict>
                </mc:Fallback>
              </mc:AlternateContent>
            </w:r>
          </w:p>
          <w:p w14:paraId="51F1B0E4"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30,6/66,7</w:t>
            </w:r>
          </w:p>
          <w:p w14:paraId="401BF0EC"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Poziom świadomości uczestników programu na temat bezpiecznych zachowań wzrósł o  36,1 %, </w:t>
            </w:r>
          </w:p>
          <w:p w14:paraId="0AF65C43"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54,6/65,3</w:t>
            </w:r>
          </w:p>
          <w:p w14:paraId="283E379B"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 xml:space="preserve">Poziom poczucia bezpieczeństwa wśród uczestników programu wzrósł </w:t>
            </w:r>
            <w:r w:rsidRPr="00E31EAA">
              <w:rPr>
                <w:rFonts w:ascii="Calibri" w:eastAsia="Calibri" w:hAnsi="Calibri" w:cs="Calibri"/>
                <w:sz w:val="20"/>
                <w:szCs w:val="20"/>
              </w:rPr>
              <w:br/>
              <w:t>o 10,7 %</w:t>
            </w:r>
          </w:p>
          <w:p w14:paraId="75E7F0CC" w14:textId="77777777" w:rsidR="00E31EAA" w:rsidRPr="00E31EAA" w:rsidRDefault="00E31EAA" w:rsidP="00E31EAA">
            <w:pPr>
              <w:spacing w:after="0" w:line="240" w:lineRule="auto"/>
              <w:rPr>
                <w:rFonts w:ascii="Calibri" w:eastAsia="Calibri" w:hAnsi="Calibri" w:cs="Calibri"/>
                <w:b/>
                <w:sz w:val="20"/>
                <w:szCs w:val="20"/>
              </w:rPr>
            </w:pPr>
          </w:p>
          <w:p w14:paraId="5E0DCADA" w14:textId="77777777" w:rsidR="00E31EAA" w:rsidRPr="00E31EAA" w:rsidRDefault="00E31EAA" w:rsidP="00E31EAA">
            <w:pPr>
              <w:spacing w:after="0" w:line="240" w:lineRule="auto"/>
              <w:rPr>
                <w:rFonts w:ascii="Calibri" w:eastAsia="Calibri" w:hAnsi="Calibri" w:cs="Calibri"/>
                <w:b/>
                <w:sz w:val="20"/>
                <w:szCs w:val="20"/>
              </w:rPr>
            </w:pPr>
          </w:p>
        </w:tc>
      </w:tr>
      <w:tr w:rsidR="00E31EAA" w:rsidRPr="00E31EAA" w14:paraId="5EDED626" w14:textId="77777777" w:rsidTr="00D25B7B">
        <w:trPr>
          <w:trHeight w:val="691"/>
          <w:jc w:val="center"/>
        </w:trPr>
        <w:tc>
          <w:tcPr>
            <w:tcW w:w="614" w:type="dxa"/>
            <w:tcBorders>
              <w:left w:val="single" w:sz="8" w:space="0" w:color="auto"/>
              <w:bottom w:val="single" w:sz="8" w:space="0" w:color="auto"/>
              <w:right w:val="single" w:sz="8" w:space="0" w:color="auto"/>
            </w:tcBorders>
            <w:shd w:val="clear" w:color="auto" w:fill="auto"/>
          </w:tcPr>
          <w:p w14:paraId="7C253517" w14:textId="04DEB2E7" w:rsidR="00E31EAA" w:rsidRPr="00E31EAA" w:rsidRDefault="00E31EAA" w:rsidP="00E31EAA">
            <w:pPr>
              <w:spacing w:after="0" w:line="240" w:lineRule="auto"/>
              <w:rPr>
                <w:rFonts w:ascii="Calibri" w:eastAsia="Calibri" w:hAnsi="Calibri" w:cs="Arial"/>
                <w:b/>
              </w:rPr>
            </w:pPr>
            <w:r w:rsidRPr="00E31EAA">
              <w:rPr>
                <w:rFonts w:ascii="Calibri" w:eastAsia="Calibri" w:hAnsi="Calibri" w:cs="Arial"/>
                <w:b/>
              </w:rPr>
              <w:t>6.</w:t>
            </w:r>
          </w:p>
        </w:tc>
        <w:tc>
          <w:tcPr>
            <w:tcW w:w="1423" w:type="dxa"/>
            <w:tcBorders>
              <w:left w:val="single" w:sz="8" w:space="0" w:color="auto"/>
              <w:bottom w:val="single" w:sz="8" w:space="0" w:color="auto"/>
              <w:right w:val="single" w:sz="4" w:space="0" w:color="auto"/>
            </w:tcBorders>
            <w:shd w:val="clear" w:color="auto" w:fill="auto"/>
          </w:tcPr>
          <w:p w14:paraId="3A72A82B"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Powiat Pilski</w:t>
            </w:r>
          </w:p>
        </w:tc>
        <w:tc>
          <w:tcPr>
            <w:tcW w:w="2126" w:type="dxa"/>
            <w:tcBorders>
              <w:left w:val="single" w:sz="4" w:space="0" w:color="auto"/>
              <w:bottom w:val="single" w:sz="8" w:space="0" w:color="auto"/>
              <w:right w:val="single" w:sz="8" w:space="0" w:color="auto"/>
            </w:tcBorders>
            <w:shd w:val="clear" w:color="auto" w:fill="auto"/>
          </w:tcPr>
          <w:p w14:paraId="652C3905" w14:textId="77777777" w:rsidR="00C35DE4"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Nadleśnictwo Kaczory</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1246A170" w14:textId="77777777" w:rsidR="00C35DE4" w:rsidRDefault="00C35DE4" w:rsidP="00E31EAA">
            <w:pPr>
              <w:spacing w:after="0" w:line="240" w:lineRule="auto"/>
              <w:rPr>
                <w:rFonts w:ascii="Calibri" w:eastAsia="Calibri" w:hAnsi="Calibri" w:cs="Calibri"/>
                <w:bCs/>
                <w:color w:val="000000"/>
                <w:sz w:val="20"/>
                <w:szCs w:val="20"/>
              </w:rPr>
            </w:pPr>
          </w:p>
          <w:p w14:paraId="3AABF891" w14:textId="77777777" w:rsidR="00C35DE4"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Komenda Powiatowej Straży Pożarnej w Pile</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23F1E1BA" w14:textId="77777777" w:rsidR="00C35DE4" w:rsidRDefault="00C35DE4" w:rsidP="00E31EAA">
            <w:pPr>
              <w:spacing w:after="0" w:line="240" w:lineRule="auto"/>
              <w:rPr>
                <w:rFonts w:ascii="Calibri" w:eastAsia="Calibri" w:hAnsi="Calibri" w:cs="Calibri"/>
                <w:bCs/>
                <w:color w:val="000000"/>
                <w:sz w:val="20"/>
                <w:szCs w:val="20"/>
              </w:rPr>
            </w:pPr>
          </w:p>
          <w:p w14:paraId="116D67E0" w14:textId="77777777" w:rsidR="00C35DE4"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szkoły ponadgimnazjalne z powiatu pilskiego</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292CCB87" w14:textId="77777777" w:rsidR="00C35DE4" w:rsidRDefault="00C35DE4" w:rsidP="00E31EAA">
            <w:pPr>
              <w:spacing w:after="0" w:line="240" w:lineRule="auto"/>
              <w:rPr>
                <w:rFonts w:ascii="Calibri" w:eastAsia="Calibri" w:hAnsi="Calibri" w:cs="Calibri"/>
                <w:bCs/>
                <w:color w:val="000000"/>
                <w:sz w:val="20"/>
                <w:szCs w:val="20"/>
              </w:rPr>
            </w:pPr>
          </w:p>
          <w:p w14:paraId="3688CC51" w14:textId="77777777" w:rsidR="00C35DE4"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Uniwersytet Trzeciego Wieku</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2986FC5D" w14:textId="77777777" w:rsidR="00C35DE4"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Powiatowe Centrum Pomocy Rodzinie w Pile</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33143FF0" w14:textId="77777777" w:rsidR="00C35DE4" w:rsidRDefault="00C35DE4" w:rsidP="00E31EAA">
            <w:pPr>
              <w:spacing w:after="0" w:line="240" w:lineRule="auto"/>
              <w:rPr>
                <w:rFonts w:ascii="Calibri" w:eastAsia="Calibri" w:hAnsi="Calibri" w:cs="Calibri"/>
                <w:bCs/>
                <w:color w:val="000000"/>
                <w:sz w:val="20"/>
                <w:szCs w:val="20"/>
              </w:rPr>
            </w:pPr>
          </w:p>
          <w:p w14:paraId="2AE5AFAF" w14:textId="77777777" w:rsidR="00C35DE4" w:rsidRDefault="00E31EAA" w:rsidP="00E31EAA">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Miejsko-Gminny Ośrodek Pomocy Społecznej w Wysokiej</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w:t>
            </w:r>
          </w:p>
          <w:p w14:paraId="125D13B7" w14:textId="77777777" w:rsidR="00C35DE4" w:rsidRDefault="00C35DE4" w:rsidP="00E31EAA">
            <w:pPr>
              <w:spacing w:after="0" w:line="240" w:lineRule="auto"/>
              <w:rPr>
                <w:rFonts w:ascii="Calibri" w:eastAsia="Calibri" w:hAnsi="Calibri" w:cs="Calibri"/>
                <w:bCs/>
                <w:color w:val="000000"/>
                <w:sz w:val="20"/>
                <w:szCs w:val="20"/>
              </w:rPr>
            </w:pPr>
          </w:p>
          <w:p w14:paraId="5BAA5A5A" w14:textId="489189B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Cs/>
                <w:color w:val="000000"/>
                <w:sz w:val="20"/>
                <w:szCs w:val="20"/>
              </w:rPr>
              <w:t>Gminny Ośrodek Pomocy w Jaraczewie</w:t>
            </w:r>
            <w:r w:rsidR="00D86636">
              <w:rPr>
                <w:rFonts w:ascii="Calibri" w:eastAsia="Calibri" w:hAnsi="Calibri" w:cs="Calibri"/>
                <w:bCs/>
                <w:color w:val="000000"/>
                <w:sz w:val="20"/>
                <w:szCs w:val="20"/>
              </w:rPr>
              <w:t>;</w:t>
            </w:r>
            <w:r w:rsidRPr="00E31EAA">
              <w:rPr>
                <w:rFonts w:ascii="Calibri" w:eastAsia="Calibri" w:hAnsi="Calibri" w:cs="Calibri"/>
                <w:bCs/>
                <w:color w:val="000000"/>
                <w:sz w:val="20"/>
                <w:szCs w:val="20"/>
              </w:rPr>
              <w:t xml:space="preserve"> Stowarzyszenie „MIGACZE”</w:t>
            </w:r>
            <w:r w:rsidR="00D86636">
              <w:rPr>
                <w:rFonts w:ascii="Calibri" w:eastAsia="Calibri" w:hAnsi="Calibri" w:cs="Calibri"/>
                <w:bCs/>
                <w:color w:val="000000"/>
                <w:sz w:val="20"/>
                <w:szCs w:val="20"/>
              </w:rPr>
              <w:t>.</w:t>
            </w:r>
          </w:p>
        </w:tc>
        <w:tc>
          <w:tcPr>
            <w:tcW w:w="1984" w:type="dxa"/>
            <w:tcBorders>
              <w:left w:val="single" w:sz="8" w:space="0" w:color="auto"/>
              <w:bottom w:val="single" w:sz="8" w:space="0" w:color="auto"/>
              <w:right w:val="single" w:sz="8" w:space="0" w:color="auto"/>
            </w:tcBorders>
            <w:shd w:val="clear" w:color="auto" w:fill="auto"/>
          </w:tcPr>
          <w:p w14:paraId="31591BA4" w14:textId="1B2997E7" w:rsidR="00E31EAA" w:rsidRPr="00E31EAA" w:rsidRDefault="00E31EAA" w:rsidP="00E31EAA">
            <w:pPr>
              <w:spacing w:after="200" w:line="276" w:lineRule="auto"/>
              <w:rPr>
                <w:rFonts w:ascii="Calibri" w:eastAsia="Calibri" w:hAnsi="Calibri" w:cs="Calibri"/>
                <w:sz w:val="20"/>
                <w:szCs w:val="20"/>
              </w:rPr>
            </w:pPr>
            <w:r w:rsidRPr="00534DC7">
              <w:rPr>
                <w:rFonts w:ascii="Calibri" w:eastAsia="Calibri" w:hAnsi="Calibri" w:cs="Calibri"/>
                <w:bCs/>
                <w:color w:val="000000"/>
                <w:sz w:val="20"/>
                <w:szCs w:val="20"/>
              </w:rPr>
              <w:t>Edukacja dla bezpieczeństwa</w:t>
            </w:r>
            <w:r w:rsidR="009C50EE">
              <w:rPr>
                <w:rFonts w:ascii="Calibri" w:eastAsia="Calibri" w:hAnsi="Calibri" w:cs="Calibri"/>
                <w:b/>
                <w:bCs/>
                <w:color w:val="000000"/>
                <w:sz w:val="20"/>
                <w:szCs w:val="20"/>
              </w:rPr>
              <w:t xml:space="preserve"> </w:t>
            </w:r>
            <w:r w:rsidRPr="00E31EAA">
              <w:rPr>
                <w:rFonts w:ascii="Calibri" w:eastAsia="Calibri" w:hAnsi="Calibri" w:cs="Calibri"/>
                <w:bCs/>
                <w:color w:val="000000"/>
                <w:sz w:val="20"/>
                <w:szCs w:val="20"/>
              </w:rPr>
              <w:t>/</w:t>
            </w:r>
            <w:r w:rsidRPr="00E31EAA">
              <w:rPr>
                <w:rFonts w:ascii="Calibri" w:eastAsia="Calibri" w:hAnsi="Calibri" w:cs="Calibri"/>
                <w:b/>
                <w:bCs/>
                <w:color w:val="000000"/>
                <w:sz w:val="20"/>
                <w:szCs w:val="20"/>
              </w:rPr>
              <w:t xml:space="preserve"> </w:t>
            </w:r>
            <w:r w:rsidRPr="00E31EAA">
              <w:rPr>
                <w:rFonts w:ascii="Calibri" w:eastAsia="Calibri" w:hAnsi="Calibri" w:cs="Calibri"/>
                <w:bCs/>
                <w:color w:val="000000"/>
                <w:sz w:val="20"/>
                <w:szCs w:val="20"/>
              </w:rPr>
              <w:t>BEZPIECZNI w powiecie pilskim – od juniora do seniora</w:t>
            </w:r>
          </w:p>
          <w:p w14:paraId="42864077" w14:textId="77777777" w:rsidR="00E31EAA" w:rsidRPr="00E31EAA" w:rsidRDefault="00E31EAA" w:rsidP="00E31EAA">
            <w:pPr>
              <w:spacing w:after="0" w:line="240" w:lineRule="auto"/>
              <w:rPr>
                <w:rFonts w:ascii="Calibri" w:eastAsia="Calibri" w:hAnsi="Calibri" w:cs="Calibri"/>
                <w:b/>
                <w:sz w:val="20"/>
                <w:szCs w:val="20"/>
              </w:rPr>
            </w:pPr>
          </w:p>
        </w:tc>
        <w:tc>
          <w:tcPr>
            <w:tcW w:w="3114" w:type="dxa"/>
            <w:tcBorders>
              <w:left w:val="single" w:sz="8" w:space="0" w:color="auto"/>
              <w:bottom w:val="single" w:sz="8" w:space="0" w:color="auto"/>
              <w:right w:val="single" w:sz="4" w:space="0" w:color="auto"/>
            </w:tcBorders>
            <w:shd w:val="clear" w:color="auto" w:fill="auto"/>
          </w:tcPr>
          <w:p w14:paraId="3363DF8F"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 xml:space="preserve">W ramach projektu zorganizowano kampanię informacyjno-edukacyjna obejmującą szereg różnorodnych działań mających na celu poprawę wiedzy i świadomości na temat reagowania w sytuacjach zagrożeń oraz kreowanie właściwych postaw w obszarze bezpieczeństwa. Spotkanie informacyjno- szkoleniowe dla młodzieży połączone z warsztatami praktycznymi poruszające następujące zagadnienia: szkodliwość działania narkotyków i dopalaczy, stereotypy przyczyniające się do patologii i negatywnych zachowań, przemoc rówieśnicza, trudne sytuacje w szkole, bezpieczeństwo w ruchu drogowym, cyberbezpieczeństwo, zasady udzielania pierwszej pomocy. Spotkanie informacyjno- szkoleniowe dla nauczycieli, </w:t>
            </w:r>
            <w:r w:rsidRPr="00E31EAA">
              <w:rPr>
                <w:rFonts w:ascii="Calibri" w:eastAsia="Calibri" w:hAnsi="Calibri" w:cs="Calibri"/>
                <w:sz w:val="20"/>
                <w:szCs w:val="20"/>
              </w:rPr>
              <w:lastRenderedPageBreak/>
              <w:t>spotkanie informacyjno- szkoleniowe dla seniorów, spotkania w domach mieszkańców powiatu pilskiego połączone z montażem zapornic drzwiowych, kampanie/happeningi uliczne na temat bezpieczeństwa, Produkcja i rozpowszechnienie w mediach społecznościowych dwóch spotów filmowych skierowanych do młodzieży i do seniorów. Kampania radiowa na temat bezpieczeństwa i emisja w stacjach o zasięgu regionalnym.</w:t>
            </w:r>
          </w:p>
        </w:tc>
        <w:tc>
          <w:tcPr>
            <w:tcW w:w="997" w:type="dxa"/>
            <w:tcBorders>
              <w:left w:val="single" w:sz="4" w:space="0" w:color="auto"/>
              <w:bottom w:val="single" w:sz="8" w:space="0" w:color="auto"/>
              <w:right w:val="single" w:sz="8" w:space="0" w:color="auto"/>
            </w:tcBorders>
            <w:shd w:val="clear" w:color="auto" w:fill="auto"/>
          </w:tcPr>
          <w:p w14:paraId="198451FC"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lastRenderedPageBreak/>
              <w:t>99 600</w:t>
            </w:r>
          </w:p>
        </w:tc>
        <w:tc>
          <w:tcPr>
            <w:tcW w:w="992" w:type="dxa"/>
            <w:tcBorders>
              <w:left w:val="single" w:sz="8" w:space="0" w:color="auto"/>
              <w:bottom w:val="single" w:sz="8" w:space="0" w:color="auto"/>
              <w:right w:val="single" w:sz="4" w:space="0" w:color="auto"/>
            </w:tcBorders>
            <w:shd w:val="clear" w:color="auto" w:fill="auto"/>
          </w:tcPr>
          <w:p w14:paraId="0449ECA5"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99 127,03</w:t>
            </w:r>
          </w:p>
        </w:tc>
        <w:tc>
          <w:tcPr>
            <w:tcW w:w="3411" w:type="dxa"/>
            <w:tcBorders>
              <w:top w:val="single" w:sz="4" w:space="0" w:color="auto"/>
              <w:left w:val="single" w:sz="8" w:space="0" w:color="auto"/>
              <w:bottom w:val="single" w:sz="8" w:space="0" w:color="auto"/>
              <w:right w:val="single" w:sz="8" w:space="0" w:color="auto"/>
            </w:tcBorders>
            <w:shd w:val="clear" w:color="auto" w:fill="FFFFFF"/>
          </w:tcPr>
          <w:p w14:paraId="23081CFB"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bCs/>
                <w:color w:val="000000"/>
                <w:sz w:val="20"/>
                <w:szCs w:val="20"/>
              </w:rPr>
              <w:t>Wzrost poczucia bezpieczeństwa mieszkańców w każdym wieku, zmniejszenie aspołecznych zachowań, patologii poprzez: przede wszystkim wzrost wiedzy i świadomości na temat bezpiecznych zachowań, fizyczne zabezpieczenie dzięki stosowaniu odblasków i innych gadżetów rowerowych, a także zwiększenie poczucia bezpieczeństwa bezpośrednio w domach poprzez montaż zapornic drzwiowych.</w:t>
            </w:r>
          </w:p>
          <w:p w14:paraId="094C9504" w14:textId="77777777" w:rsidR="00E31EAA" w:rsidRPr="00E31EAA" w:rsidRDefault="00E31EAA" w:rsidP="00E31EAA">
            <w:pPr>
              <w:spacing w:after="0" w:line="240" w:lineRule="auto"/>
              <w:rPr>
                <w:rFonts w:ascii="Calibri" w:eastAsia="Calibri" w:hAnsi="Calibri" w:cs="Calibri"/>
                <w:b/>
                <w:sz w:val="20"/>
                <w:szCs w:val="20"/>
              </w:rPr>
            </w:pPr>
          </w:p>
          <w:p w14:paraId="59FD6709"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noProof/>
                <w:sz w:val="20"/>
                <w:szCs w:val="20"/>
                <w:lang w:eastAsia="pl-PL"/>
              </w:rPr>
              <mc:AlternateContent>
                <mc:Choice Requires="wps">
                  <w:drawing>
                    <wp:anchor distT="4294967295" distB="4294967295" distL="114300" distR="114300" simplePos="0" relativeHeight="251663360" behindDoc="0" locked="0" layoutInCell="1" allowOverlap="1" wp14:anchorId="1F6B54A0" wp14:editId="739A40CF">
                      <wp:simplePos x="0" y="0"/>
                      <wp:positionH relativeFrom="column">
                        <wp:posOffset>3175</wp:posOffset>
                      </wp:positionH>
                      <wp:positionV relativeFrom="paragraph">
                        <wp:posOffset>119379</wp:posOffset>
                      </wp:positionV>
                      <wp:extent cx="1571625" cy="0"/>
                      <wp:effectExtent l="0" t="0" r="28575" b="1905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A1A352" id="Łącznik prosty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9.4pt" to="12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" strokecolor="windowText" strokeweight=".5pt">
                      <v:stroke joinstyle="miter"/>
                      <o:lock v:ext="edit" shapetype="f"/>
                    </v:line>
                  </w:pict>
                </mc:Fallback>
              </mc:AlternateContent>
            </w:r>
          </w:p>
          <w:p w14:paraId="6966A107"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30,5%/80,7%</w:t>
            </w:r>
          </w:p>
          <w:p w14:paraId="213C84CD" w14:textId="77777777" w:rsidR="00E31EAA" w:rsidRPr="00E31EAA" w:rsidRDefault="00E31EAA" w:rsidP="00E31EAA">
            <w:pPr>
              <w:spacing w:after="200" w:line="240" w:lineRule="auto"/>
              <w:rPr>
                <w:rFonts w:ascii="Calibri" w:eastAsia="Calibri" w:hAnsi="Calibri" w:cs="Calibri"/>
                <w:sz w:val="20"/>
                <w:szCs w:val="20"/>
              </w:rPr>
            </w:pPr>
            <w:r w:rsidRPr="00E31EAA">
              <w:rPr>
                <w:rFonts w:ascii="Calibri" w:eastAsia="Calibri" w:hAnsi="Calibri" w:cs="Calibri"/>
                <w:sz w:val="20"/>
                <w:szCs w:val="20"/>
              </w:rPr>
              <w:t xml:space="preserve">Poziom świadomości uczestników programu na temat bezpiecznych zachowań wzrósł o  50,2 %, </w:t>
            </w:r>
          </w:p>
          <w:p w14:paraId="29BF7E99"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58,7%/63%</w:t>
            </w:r>
          </w:p>
          <w:p w14:paraId="32686A0E"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 xml:space="preserve">Poziom poczucia bezpieczeństwa wśród uczestników programu wzrósł </w:t>
            </w:r>
            <w:r w:rsidRPr="00E31EAA">
              <w:rPr>
                <w:rFonts w:ascii="Calibri" w:eastAsia="Calibri" w:hAnsi="Calibri" w:cs="Calibri"/>
                <w:sz w:val="20"/>
                <w:szCs w:val="20"/>
              </w:rPr>
              <w:br/>
              <w:t>o 4,3 %</w:t>
            </w:r>
          </w:p>
          <w:p w14:paraId="6AB976F2" w14:textId="77777777" w:rsidR="00E31EAA" w:rsidRPr="00E31EAA" w:rsidRDefault="00E31EAA" w:rsidP="00E31EAA">
            <w:pPr>
              <w:spacing w:after="0" w:line="240" w:lineRule="auto"/>
              <w:rPr>
                <w:rFonts w:ascii="Calibri" w:eastAsia="Calibri" w:hAnsi="Calibri" w:cs="Calibri"/>
                <w:b/>
                <w:sz w:val="20"/>
                <w:szCs w:val="20"/>
              </w:rPr>
            </w:pPr>
          </w:p>
          <w:p w14:paraId="68151647" w14:textId="77777777" w:rsidR="00E31EAA" w:rsidRPr="00E31EAA" w:rsidRDefault="00E31EAA" w:rsidP="00E31EAA">
            <w:pPr>
              <w:spacing w:after="0" w:line="240" w:lineRule="auto"/>
              <w:rPr>
                <w:rFonts w:ascii="Calibri" w:eastAsia="Calibri" w:hAnsi="Calibri" w:cs="Calibri"/>
                <w:b/>
                <w:sz w:val="20"/>
                <w:szCs w:val="20"/>
              </w:rPr>
            </w:pPr>
          </w:p>
          <w:p w14:paraId="0C047F02" w14:textId="77777777" w:rsidR="00E31EAA" w:rsidRPr="00E31EAA" w:rsidRDefault="00E31EAA" w:rsidP="00E31EAA">
            <w:pPr>
              <w:spacing w:after="0" w:line="240" w:lineRule="auto"/>
              <w:rPr>
                <w:rFonts w:ascii="Calibri" w:eastAsia="Calibri" w:hAnsi="Calibri" w:cs="Calibri"/>
                <w:b/>
                <w:sz w:val="20"/>
                <w:szCs w:val="20"/>
              </w:rPr>
            </w:pPr>
          </w:p>
          <w:p w14:paraId="238921B5" w14:textId="77777777" w:rsidR="00E31EAA" w:rsidRPr="00E31EAA" w:rsidRDefault="00E31EAA" w:rsidP="00E31EAA">
            <w:pPr>
              <w:spacing w:after="0" w:line="240" w:lineRule="auto"/>
              <w:rPr>
                <w:rFonts w:ascii="Calibri" w:eastAsia="Calibri" w:hAnsi="Calibri" w:cs="Calibri"/>
                <w:b/>
                <w:sz w:val="20"/>
                <w:szCs w:val="20"/>
              </w:rPr>
            </w:pPr>
          </w:p>
        </w:tc>
      </w:tr>
    </w:tbl>
    <w:p w14:paraId="3776C3F9" w14:textId="77777777" w:rsidR="00C35DE4" w:rsidRPr="00E31EAA" w:rsidRDefault="00C35DE4" w:rsidP="00E31EAA">
      <w:pPr>
        <w:spacing w:after="200" w:line="276" w:lineRule="auto"/>
        <w:outlineLvl w:val="0"/>
        <w:rPr>
          <w:rFonts w:ascii="Calibri" w:eastAsia="Calibri" w:hAnsi="Calibri" w:cs="Arial"/>
          <w:b/>
          <w:sz w:val="28"/>
        </w:rPr>
      </w:pPr>
    </w:p>
    <w:p w14:paraId="1ED2B40B" w14:textId="77777777" w:rsidR="00E31EAA" w:rsidRPr="00E31EAA" w:rsidRDefault="00E31EAA" w:rsidP="00E31EAA">
      <w:pPr>
        <w:spacing w:after="200" w:line="276" w:lineRule="auto"/>
        <w:jc w:val="center"/>
        <w:outlineLvl w:val="0"/>
        <w:rPr>
          <w:rFonts w:ascii="Calibri" w:eastAsia="Calibri" w:hAnsi="Calibri" w:cs="Arial"/>
          <w:b/>
          <w:sz w:val="28"/>
        </w:rPr>
      </w:pPr>
      <w:r w:rsidRPr="00E31EAA">
        <w:rPr>
          <w:rFonts w:ascii="Calibri" w:eastAsia="Calibri" w:hAnsi="Calibri" w:cs="Arial"/>
          <w:b/>
          <w:sz w:val="28"/>
        </w:rPr>
        <w:t>16 - WOJEWÓDZTWO ZACHODNIOPOMORSKIE</w:t>
      </w:r>
    </w:p>
    <w:tbl>
      <w:tblPr>
        <w:tblW w:w="146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1560"/>
        <w:gridCol w:w="1722"/>
        <w:gridCol w:w="1680"/>
        <w:gridCol w:w="3402"/>
        <w:gridCol w:w="1134"/>
        <w:gridCol w:w="1134"/>
        <w:gridCol w:w="3441"/>
      </w:tblGrid>
      <w:tr w:rsidR="00E31EAA" w:rsidRPr="00E31EAA" w14:paraId="5B982C7D" w14:textId="77777777" w:rsidTr="00C35DE4">
        <w:trPr>
          <w:trHeight w:val="363"/>
          <w:jc w:val="center"/>
        </w:trPr>
        <w:tc>
          <w:tcPr>
            <w:tcW w:w="557" w:type="dxa"/>
            <w:vMerge w:val="restart"/>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1451D574"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Lp.</w:t>
            </w:r>
          </w:p>
        </w:tc>
        <w:tc>
          <w:tcPr>
            <w:tcW w:w="1560" w:type="dxa"/>
            <w:vMerge w:val="restart"/>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2276733F"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podmiot realizujący</w:t>
            </w:r>
          </w:p>
        </w:tc>
        <w:tc>
          <w:tcPr>
            <w:tcW w:w="1722" w:type="dxa"/>
            <w:vMerge w:val="restart"/>
            <w:tcBorders>
              <w:top w:val="single" w:sz="8" w:space="0" w:color="auto"/>
              <w:left w:val="single" w:sz="4" w:space="0" w:color="auto"/>
              <w:bottom w:val="single" w:sz="8" w:space="0" w:color="auto"/>
              <w:right w:val="single" w:sz="8" w:space="0" w:color="auto"/>
            </w:tcBorders>
            <w:shd w:val="clear" w:color="auto" w:fill="5B9BD5" w:themeFill="accent1"/>
            <w:vAlign w:val="center"/>
            <w:hideMark/>
          </w:tcPr>
          <w:p w14:paraId="353002E4"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podmioty współpracujące</w:t>
            </w:r>
          </w:p>
        </w:tc>
        <w:tc>
          <w:tcPr>
            <w:tcW w:w="1680" w:type="dxa"/>
            <w:vMerge w:val="restart"/>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0DEBB7DA"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Cel szczegółowy / tytuł projektu</w:t>
            </w:r>
          </w:p>
        </w:tc>
        <w:tc>
          <w:tcPr>
            <w:tcW w:w="3402" w:type="dxa"/>
            <w:vMerge w:val="restart"/>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26F8E390"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 xml:space="preserve">opis </w:t>
            </w:r>
          </w:p>
          <w:p w14:paraId="353EDC16" w14:textId="77777777" w:rsidR="00E31EAA" w:rsidRPr="00E31EAA" w:rsidRDefault="00E31EAA" w:rsidP="00E31EAA">
            <w:pPr>
              <w:spacing w:after="0" w:line="240" w:lineRule="auto"/>
              <w:jc w:val="center"/>
              <w:rPr>
                <w:rFonts w:ascii="Calibri" w:eastAsia="Calibri" w:hAnsi="Calibri" w:cs="Arial"/>
                <w:b/>
              </w:rPr>
            </w:pPr>
          </w:p>
        </w:tc>
        <w:tc>
          <w:tcPr>
            <w:tcW w:w="1134" w:type="dxa"/>
            <w:vMerge w:val="restart"/>
            <w:tcBorders>
              <w:top w:val="single" w:sz="8" w:space="0" w:color="auto"/>
              <w:left w:val="single" w:sz="4" w:space="0" w:color="auto"/>
              <w:bottom w:val="single" w:sz="8" w:space="0" w:color="auto"/>
              <w:right w:val="single" w:sz="8" w:space="0" w:color="auto"/>
            </w:tcBorders>
            <w:shd w:val="clear" w:color="auto" w:fill="5B9BD5" w:themeFill="accent1"/>
            <w:vAlign w:val="center"/>
          </w:tcPr>
          <w:p w14:paraId="478E0A7D" w14:textId="77777777" w:rsidR="00E31EAA" w:rsidRPr="00E31EAA" w:rsidRDefault="00E31EAA" w:rsidP="00E31EAA">
            <w:pPr>
              <w:spacing w:after="0" w:line="240" w:lineRule="auto"/>
              <w:jc w:val="center"/>
              <w:rPr>
                <w:rFonts w:ascii="Calibri" w:eastAsia="Calibri" w:hAnsi="Calibri" w:cs="Arial"/>
                <w:b/>
              </w:rPr>
            </w:pPr>
          </w:p>
          <w:p w14:paraId="2F3536BA"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kwota</w:t>
            </w:r>
          </w:p>
          <w:p w14:paraId="278144D4"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wnioskowana</w:t>
            </w:r>
          </w:p>
        </w:tc>
        <w:tc>
          <w:tcPr>
            <w:tcW w:w="1134" w:type="dxa"/>
            <w:vMerge w:val="restart"/>
            <w:tcBorders>
              <w:top w:val="single" w:sz="8" w:space="0" w:color="auto"/>
              <w:left w:val="single" w:sz="8" w:space="0" w:color="auto"/>
              <w:bottom w:val="single" w:sz="8" w:space="0" w:color="auto"/>
              <w:right w:val="single" w:sz="4" w:space="0" w:color="auto"/>
            </w:tcBorders>
            <w:shd w:val="clear" w:color="auto" w:fill="5B9BD5" w:themeFill="accent1"/>
            <w:vAlign w:val="center"/>
          </w:tcPr>
          <w:p w14:paraId="253A48E4" w14:textId="77777777" w:rsidR="00E31EAA" w:rsidRPr="00E31EAA" w:rsidRDefault="00E31EAA" w:rsidP="00E31EAA">
            <w:pPr>
              <w:spacing w:after="0" w:line="240" w:lineRule="auto"/>
              <w:jc w:val="center"/>
              <w:rPr>
                <w:rFonts w:ascii="Calibri" w:eastAsia="Calibri" w:hAnsi="Calibri" w:cs="Arial"/>
                <w:b/>
              </w:rPr>
            </w:pPr>
          </w:p>
          <w:p w14:paraId="480B1E6E"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kwota</w:t>
            </w:r>
          </w:p>
          <w:p w14:paraId="6D9B465D"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b/>
              </w:rPr>
              <w:t>wydatko-wana</w:t>
            </w:r>
          </w:p>
        </w:tc>
        <w:tc>
          <w:tcPr>
            <w:tcW w:w="3438" w:type="dxa"/>
            <w:tcBorders>
              <w:top w:val="single" w:sz="8" w:space="0" w:color="auto"/>
              <w:left w:val="single" w:sz="8" w:space="0" w:color="auto"/>
              <w:bottom w:val="single" w:sz="4" w:space="0" w:color="auto"/>
              <w:right w:val="single" w:sz="8" w:space="0" w:color="auto"/>
            </w:tcBorders>
            <w:shd w:val="clear" w:color="auto" w:fill="BDD6EE"/>
            <w:vAlign w:val="center"/>
            <w:hideMark/>
          </w:tcPr>
          <w:p w14:paraId="78E746E8" w14:textId="77777777" w:rsidR="00E31EAA" w:rsidRPr="00E31EAA" w:rsidRDefault="00E31EAA" w:rsidP="00E31EAA">
            <w:pPr>
              <w:spacing w:after="0" w:line="240" w:lineRule="auto"/>
              <w:jc w:val="center"/>
              <w:rPr>
                <w:rFonts w:ascii="Calibri" w:eastAsia="Calibri" w:hAnsi="Calibri" w:cs="Arial"/>
              </w:rPr>
            </w:pPr>
            <w:r w:rsidRPr="00E31EAA">
              <w:rPr>
                <w:rFonts w:ascii="Calibri" w:eastAsia="Calibri" w:hAnsi="Calibri" w:cs="Arial"/>
                <w:b/>
              </w:rPr>
              <w:t xml:space="preserve">efekty / osiągnięte rezultaty </w:t>
            </w:r>
          </w:p>
        </w:tc>
      </w:tr>
      <w:tr w:rsidR="00E31EAA" w:rsidRPr="00E31EAA" w14:paraId="7D8B2087" w14:textId="77777777" w:rsidTr="00C35DE4">
        <w:trPr>
          <w:trHeight w:val="1252"/>
          <w:jc w:val="center"/>
        </w:trPr>
        <w:tc>
          <w:tcPr>
            <w:tcW w:w="557" w:type="dxa"/>
            <w:vMerge/>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77EF9B23" w14:textId="77777777" w:rsidR="00E31EAA" w:rsidRPr="00E31EAA" w:rsidRDefault="00E31EAA" w:rsidP="00E31EAA">
            <w:pPr>
              <w:spacing w:after="0" w:line="240" w:lineRule="auto"/>
              <w:rPr>
                <w:rFonts w:ascii="Calibri" w:eastAsia="Calibri" w:hAnsi="Calibri" w:cs="Arial"/>
                <w:b/>
              </w:rPr>
            </w:pPr>
          </w:p>
        </w:tc>
        <w:tc>
          <w:tcPr>
            <w:tcW w:w="1560" w:type="dxa"/>
            <w:vMerge/>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3E1F84DA" w14:textId="77777777" w:rsidR="00E31EAA" w:rsidRPr="00E31EAA" w:rsidRDefault="00E31EAA" w:rsidP="00E31EAA">
            <w:pPr>
              <w:spacing w:after="0" w:line="240" w:lineRule="auto"/>
              <w:rPr>
                <w:rFonts w:ascii="Calibri" w:eastAsia="Calibri" w:hAnsi="Calibri" w:cs="Arial"/>
                <w:b/>
              </w:rPr>
            </w:pPr>
          </w:p>
        </w:tc>
        <w:tc>
          <w:tcPr>
            <w:tcW w:w="1722" w:type="dxa"/>
            <w:vMerge/>
            <w:tcBorders>
              <w:top w:val="single" w:sz="8" w:space="0" w:color="auto"/>
              <w:left w:val="single" w:sz="4" w:space="0" w:color="auto"/>
              <w:bottom w:val="single" w:sz="8" w:space="0" w:color="auto"/>
              <w:right w:val="single" w:sz="8" w:space="0" w:color="auto"/>
            </w:tcBorders>
            <w:shd w:val="clear" w:color="auto" w:fill="5B9BD5" w:themeFill="accent1"/>
            <w:vAlign w:val="center"/>
            <w:hideMark/>
          </w:tcPr>
          <w:p w14:paraId="5A3871D7" w14:textId="77777777" w:rsidR="00E31EAA" w:rsidRPr="00E31EAA" w:rsidRDefault="00E31EAA" w:rsidP="00E31EAA">
            <w:pPr>
              <w:spacing w:after="0" w:line="240" w:lineRule="auto"/>
              <w:rPr>
                <w:rFonts w:ascii="Calibri" w:eastAsia="Calibri" w:hAnsi="Calibri" w:cs="Arial"/>
                <w:b/>
              </w:rPr>
            </w:pPr>
          </w:p>
        </w:tc>
        <w:tc>
          <w:tcPr>
            <w:tcW w:w="1680" w:type="dxa"/>
            <w:vMerge/>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14:paraId="42742C5B" w14:textId="77777777" w:rsidR="00E31EAA" w:rsidRPr="00E31EAA" w:rsidRDefault="00E31EAA" w:rsidP="00E31EAA">
            <w:pPr>
              <w:spacing w:after="0" w:line="240" w:lineRule="auto"/>
              <w:rPr>
                <w:rFonts w:ascii="Calibri" w:eastAsia="Calibri" w:hAnsi="Calibri" w:cs="Arial"/>
                <w:b/>
              </w:rPr>
            </w:pPr>
          </w:p>
        </w:tc>
        <w:tc>
          <w:tcPr>
            <w:tcW w:w="3402" w:type="dxa"/>
            <w:vMerge/>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7DD6846F" w14:textId="77777777" w:rsidR="00E31EAA" w:rsidRPr="00E31EAA" w:rsidRDefault="00E31EAA" w:rsidP="00E31EAA">
            <w:pPr>
              <w:spacing w:after="0" w:line="240" w:lineRule="auto"/>
              <w:rPr>
                <w:rFonts w:ascii="Calibri" w:eastAsia="Calibri" w:hAnsi="Calibri" w:cs="Arial"/>
                <w:b/>
              </w:rPr>
            </w:pPr>
          </w:p>
        </w:tc>
        <w:tc>
          <w:tcPr>
            <w:tcW w:w="1134" w:type="dxa"/>
            <w:vMerge/>
            <w:tcBorders>
              <w:top w:val="single" w:sz="8" w:space="0" w:color="auto"/>
              <w:left w:val="single" w:sz="4" w:space="0" w:color="auto"/>
              <w:bottom w:val="single" w:sz="8" w:space="0" w:color="auto"/>
              <w:right w:val="single" w:sz="8" w:space="0" w:color="auto"/>
            </w:tcBorders>
            <w:shd w:val="clear" w:color="auto" w:fill="5B9BD5" w:themeFill="accent1"/>
            <w:vAlign w:val="center"/>
            <w:hideMark/>
          </w:tcPr>
          <w:p w14:paraId="29A38D50" w14:textId="77777777" w:rsidR="00E31EAA" w:rsidRPr="00E31EAA" w:rsidRDefault="00E31EAA" w:rsidP="00E31EAA">
            <w:pPr>
              <w:spacing w:after="0" w:line="240" w:lineRule="auto"/>
              <w:rPr>
                <w:rFonts w:ascii="Calibri" w:eastAsia="Calibri" w:hAnsi="Calibri" w:cs="Arial"/>
                <w:b/>
              </w:rPr>
            </w:pPr>
          </w:p>
        </w:tc>
        <w:tc>
          <w:tcPr>
            <w:tcW w:w="1134" w:type="dxa"/>
            <w:vMerge/>
            <w:tcBorders>
              <w:top w:val="single" w:sz="8" w:space="0" w:color="auto"/>
              <w:left w:val="single" w:sz="8" w:space="0" w:color="auto"/>
              <w:bottom w:val="single" w:sz="8" w:space="0" w:color="auto"/>
              <w:right w:val="single" w:sz="4" w:space="0" w:color="auto"/>
            </w:tcBorders>
            <w:shd w:val="clear" w:color="auto" w:fill="5B9BD5" w:themeFill="accent1"/>
            <w:vAlign w:val="center"/>
            <w:hideMark/>
          </w:tcPr>
          <w:p w14:paraId="0270FAA0" w14:textId="77777777" w:rsidR="00E31EAA" w:rsidRPr="00E31EAA" w:rsidRDefault="00E31EAA" w:rsidP="00E31EAA">
            <w:pPr>
              <w:spacing w:after="0" w:line="240" w:lineRule="auto"/>
              <w:rPr>
                <w:rFonts w:ascii="Calibri" w:eastAsia="Calibri" w:hAnsi="Calibri" w:cs="Arial"/>
                <w:b/>
              </w:rPr>
            </w:pPr>
          </w:p>
        </w:tc>
        <w:tc>
          <w:tcPr>
            <w:tcW w:w="3441" w:type="dxa"/>
            <w:tcBorders>
              <w:top w:val="single" w:sz="4" w:space="0" w:color="auto"/>
              <w:left w:val="single" w:sz="8" w:space="0" w:color="auto"/>
              <w:bottom w:val="single" w:sz="4" w:space="0" w:color="auto"/>
              <w:right w:val="single" w:sz="8" w:space="0" w:color="auto"/>
            </w:tcBorders>
            <w:shd w:val="clear" w:color="auto" w:fill="BDD6EE"/>
            <w:vAlign w:val="center"/>
            <w:hideMark/>
          </w:tcPr>
          <w:p w14:paraId="434B8752" w14:textId="77777777" w:rsidR="00E31EAA" w:rsidRPr="00E31EAA" w:rsidRDefault="00E31EAA" w:rsidP="00E31EAA">
            <w:pPr>
              <w:spacing w:after="0" w:line="240" w:lineRule="auto"/>
              <w:jc w:val="center"/>
              <w:rPr>
                <w:rFonts w:ascii="Calibri" w:eastAsia="Calibri" w:hAnsi="Calibri" w:cs="Arial"/>
                <w:sz w:val="20"/>
                <w:szCs w:val="20"/>
              </w:rPr>
            </w:pPr>
            <w:r w:rsidRPr="00E31EAA">
              <w:rPr>
                <w:rFonts w:ascii="Calibri" w:eastAsia="Calibri" w:hAnsi="Calibri" w:cs="Arial"/>
                <w:b/>
                <w:sz w:val="20"/>
                <w:szCs w:val="20"/>
              </w:rPr>
              <w:t>dane bazowe /docelowe</w:t>
            </w:r>
            <w:r w:rsidRPr="00E31EAA">
              <w:rPr>
                <w:rFonts w:ascii="Calibri" w:eastAsia="Calibri" w:hAnsi="Calibri" w:cs="Arial"/>
                <w:sz w:val="20"/>
                <w:szCs w:val="20"/>
              </w:rPr>
              <w:t xml:space="preserve"> – dane w </w:t>
            </w:r>
            <w:r w:rsidRPr="00E31EAA">
              <w:rPr>
                <w:rFonts w:ascii="Calibri" w:eastAsia="Calibri" w:hAnsi="Calibri" w:cs="Arial"/>
                <w:b/>
                <w:sz w:val="20"/>
                <w:szCs w:val="20"/>
              </w:rPr>
              <w:t>%</w:t>
            </w:r>
            <w:r w:rsidRPr="00E31EAA">
              <w:rPr>
                <w:rFonts w:ascii="Calibri" w:eastAsia="Calibri" w:hAnsi="Calibri" w:cs="Arial"/>
                <w:sz w:val="20"/>
                <w:szCs w:val="20"/>
              </w:rPr>
              <w:t xml:space="preserve">  na podstawie ankiet oraz wpływ np. na </w:t>
            </w:r>
          </w:p>
          <w:p w14:paraId="43931B4D" w14:textId="77777777" w:rsidR="00E31EAA" w:rsidRPr="00E31EAA" w:rsidRDefault="00E31EAA" w:rsidP="00E31EAA">
            <w:pPr>
              <w:spacing w:after="0" w:line="240" w:lineRule="auto"/>
              <w:jc w:val="center"/>
              <w:rPr>
                <w:rFonts w:ascii="Calibri" w:eastAsia="Calibri" w:hAnsi="Calibri" w:cs="Arial"/>
                <w:b/>
              </w:rPr>
            </w:pPr>
            <w:r w:rsidRPr="00E31EAA">
              <w:rPr>
                <w:rFonts w:ascii="Calibri" w:eastAsia="Calibri" w:hAnsi="Calibri" w:cs="Arial"/>
                <w:sz w:val="20"/>
                <w:szCs w:val="20"/>
              </w:rPr>
              <w:t>stan / poczucie bezpieczeństwa</w:t>
            </w:r>
          </w:p>
        </w:tc>
      </w:tr>
      <w:tr w:rsidR="00E31EAA" w:rsidRPr="00E31EAA" w14:paraId="237876BE" w14:textId="77777777" w:rsidTr="00C35DE4">
        <w:trPr>
          <w:trHeight w:val="921"/>
          <w:jc w:val="center"/>
        </w:trPr>
        <w:tc>
          <w:tcPr>
            <w:tcW w:w="557" w:type="dxa"/>
            <w:tcBorders>
              <w:top w:val="single" w:sz="8" w:space="0" w:color="auto"/>
              <w:left w:val="single" w:sz="8" w:space="0" w:color="auto"/>
              <w:bottom w:val="single" w:sz="8" w:space="0" w:color="auto"/>
              <w:right w:val="single" w:sz="8" w:space="0" w:color="auto"/>
            </w:tcBorders>
          </w:tcPr>
          <w:p w14:paraId="5D6BC6CA"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t>1.</w:t>
            </w:r>
          </w:p>
        </w:tc>
        <w:tc>
          <w:tcPr>
            <w:tcW w:w="1560" w:type="dxa"/>
            <w:tcBorders>
              <w:top w:val="single" w:sz="8" w:space="0" w:color="auto"/>
              <w:left w:val="single" w:sz="8" w:space="0" w:color="auto"/>
              <w:bottom w:val="single" w:sz="8" w:space="0" w:color="auto"/>
              <w:right w:val="single" w:sz="4" w:space="0" w:color="auto"/>
            </w:tcBorders>
          </w:tcPr>
          <w:p w14:paraId="0AB61505"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 xml:space="preserve">Stowarzyszenie „ŻAREK” </w:t>
            </w:r>
          </w:p>
          <w:p w14:paraId="065107EF"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 xml:space="preserve">w Drawsku </w:t>
            </w:r>
          </w:p>
          <w:p w14:paraId="6DAA0841"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Pomorskim</w:t>
            </w:r>
          </w:p>
        </w:tc>
        <w:tc>
          <w:tcPr>
            <w:tcW w:w="1722" w:type="dxa"/>
            <w:tcBorders>
              <w:top w:val="single" w:sz="8" w:space="0" w:color="auto"/>
              <w:left w:val="single" w:sz="4" w:space="0" w:color="auto"/>
              <w:bottom w:val="single" w:sz="8" w:space="0" w:color="auto"/>
              <w:right w:val="single" w:sz="8" w:space="0" w:color="auto"/>
            </w:tcBorders>
          </w:tcPr>
          <w:p w14:paraId="2F0B9ACD"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Komenda Powiatowa PSP </w:t>
            </w:r>
          </w:p>
          <w:p w14:paraId="6B3E879B"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w Drawsku </w:t>
            </w:r>
          </w:p>
          <w:p w14:paraId="58E53D0B" w14:textId="51EEFFF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Pomorskim</w:t>
            </w:r>
            <w:r w:rsidR="00D86636">
              <w:rPr>
                <w:rFonts w:ascii="Calibri" w:eastAsia="Calibri" w:hAnsi="Calibri" w:cs="Calibri"/>
                <w:sz w:val="20"/>
                <w:szCs w:val="20"/>
              </w:rPr>
              <w:t>.</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7CC5C2E" w14:textId="77777777" w:rsidR="00E31EAA" w:rsidRPr="00534DC7" w:rsidRDefault="00E31EAA" w:rsidP="00E31EAA">
            <w:pPr>
              <w:spacing w:after="0" w:line="276" w:lineRule="auto"/>
              <w:rPr>
                <w:rFonts w:ascii="Calibri" w:eastAsia="Calibri" w:hAnsi="Calibri" w:cs="Calibri"/>
                <w:iCs/>
                <w:sz w:val="20"/>
                <w:szCs w:val="20"/>
              </w:rPr>
            </w:pPr>
            <w:r w:rsidRPr="00534DC7">
              <w:rPr>
                <w:rFonts w:ascii="Calibri" w:eastAsia="Calibri" w:hAnsi="Calibri" w:cs="Calibri"/>
                <w:iCs/>
                <w:sz w:val="20"/>
                <w:szCs w:val="20"/>
              </w:rPr>
              <w:t xml:space="preserve">Bezpieczeństwo w miejscach publicznych ze szczególnym uwzględnieniem </w:t>
            </w:r>
          </w:p>
          <w:p w14:paraId="45F91319" w14:textId="2D393EEF" w:rsidR="00E31EAA" w:rsidRPr="00534DC7" w:rsidRDefault="00E31EAA" w:rsidP="00E31EAA">
            <w:pPr>
              <w:spacing w:after="0" w:line="240" w:lineRule="auto"/>
              <w:rPr>
                <w:rFonts w:ascii="Calibri" w:eastAsia="Calibri" w:hAnsi="Calibri" w:cs="Calibri"/>
                <w:iCs/>
                <w:sz w:val="20"/>
                <w:szCs w:val="20"/>
              </w:rPr>
            </w:pPr>
            <w:r w:rsidRPr="00534DC7">
              <w:rPr>
                <w:rFonts w:ascii="Calibri" w:eastAsia="Calibri" w:hAnsi="Calibri" w:cs="Calibri"/>
                <w:iCs/>
                <w:sz w:val="20"/>
                <w:szCs w:val="20"/>
              </w:rPr>
              <w:t xml:space="preserve">tworzenia lokalnych systemów </w:t>
            </w:r>
            <w:r w:rsidR="009C50EE" w:rsidRPr="00534DC7">
              <w:rPr>
                <w:rFonts w:ascii="Calibri" w:eastAsia="Calibri" w:hAnsi="Calibri" w:cs="Calibri"/>
                <w:iCs/>
                <w:sz w:val="20"/>
                <w:szCs w:val="20"/>
              </w:rPr>
              <w:t>bezpieczeństwa</w:t>
            </w:r>
            <w:r w:rsidR="009C50EE">
              <w:rPr>
                <w:rFonts w:ascii="Calibri" w:eastAsia="Calibri" w:hAnsi="Calibri" w:cs="Calibri"/>
                <w:iCs/>
                <w:sz w:val="20"/>
                <w:szCs w:val="20"/>
              </w:rPr>
              <w:t xml:space="preserve"> /</w:t>
            </w:r>
          </w:p>
          <w:p w14:paraId="7F5E7D5F" w14:textId="77777777" w:rsidR="00E31EAA" w:rsidRPr="00E31EAA" w:rsidRDefault="00E31EAA" w:rsidP="00E31EAA">
            <w:pPr>
              <w:spacing w:after="0" w:line="240" w:lineRule="auto"/>
              <w:rPr>
                <w:rFonts w:ascii="Calibri" w:eastAsia="Calibri" w:hAnsi="Calibri" w:cs="Calibri"/>
                <w:b/>
                <w:color w:val="000000"/>
                <w:sz w:val="20"/>
                <w:szCs w:val="20"/>
              </w:rPr>
            </w:pPr>
          </w:p>
          <w:p w14:paraId="033228E4" w14:textId="3C0418B7" w:rsidR="00E31EAA" w:rsidRPr="00534DC7" w:rsidRDefault="009C50EE" w:rsidP="00E31EAA">
            <w:pPr>
              <w:spacing w:after="200" w:line="276" w:lineRule="auto"/>
              <w:rPr>
                <w:rFonts w:ascii="Calibri" w:eastAsia="Calibri" w:hAnsi="Calibri" w:cs="Calibri"/>
                <w:sz w:val="20"/>
                <w:szCs w:val="20"/>
              </w:rPr>
            </w:pPr>
            <w:r w:rsidRPr="00E31EAA" w:rsidDel="009C50EE">
              <w:rPr>
                <w:rFonts w:ascii="Calibri" w:eastAsia="Calibri" w:hAnsi="Calibri" w:cs="Calibri"/>
                <w:b/>
                <w:color w:val="000000"/>
                <w:sz w:val="20"/>
                <w:szCs w:val="20"/>
                <w:u w:val="single"/>
              </w:rPr>
              <w:lastRenderedPageBreak/>
              <w:t xml:space="preserve"> </w:t>
            </w:r>
            <w:r w:rsidR="00E31EAA" w:rsidRPr="00534DC7">
              <w:rPr>
                <w:rFonts w:ascii="Calibri" w:eastAsia="Calibri" w:hAnsi="Calibri" w:cs="Calibri"/>
                <w:sz w:val="20"/>
                <w:szCs w:val="20"/>
              </w:rPr>
              <w:t>„Organizacja cyklu szkoleń i warsztatów tematycznych wpływających na poprawę bezpieczeństwa mieszkańców powiatu drawskiego i turystów”</w:t>
            </w:r>
          </w:p>
        </w:tc>
        <w:tc>
          <w:tcPr>
            <w:tcW w:w="3402" w:type="dxa"/>
          </w:tcPr>
          <w:p w14:paraId="36577451" w14:textId="76872ACD" w:rsidR="00E31EAA" w:rsidRPr="0066002C" w:rsidRDefault="00E31EAA" w:rsidP="00E31EAA">
            <w:pPr>
              <w:spacing w:after="200" w:line="276" w:lineRule="auto"/>
              <w:rPr>
                <w:rFonts w:ascii="Calibri" w:eastAsia="Calibri" w:hAnsi="Calibri" w:cs="Calibri"/>
                <w:sz w:val="20"/>
                <w:szCs w:val="20"/>
                <w:u w:val="single"/>
              </w:rPr>
            </w:pPr>
            <w:r w:rsidRPr="0066002C">
              <w:rPr>
                <w:rFonts w:ascii="Calibri" w:eastAsia="Calibri" w:hAnsi="Calibri" w:cs="Calibri"/>
                <w:sz w:val="20"/>
                <w:szCs w:val="20"/>
                <w:u w:val="single"/>
              </w:rPr>
              <w:lastRenderedPageBreak/>
              <w:t>W ramach projektu:</w:t>
            </w:r>
          </w:p>
          <w:p w14:paraId="541617D3" w14:textId="201A2CB2" w:rsidR="00E31EAA" w:rsidRPr="00E31EAA" w:rsidRDefault="00E31EAA" w:rsidP="004274C6">
            <w:pPr>
              <w:numPr>
                <w:ilvl w:val="0"/>
                <w:numId w:val="16"/>
              </w:numPr>
              <w:spacing w:after="0" w:line="240" w:lineRule="auto"/>
              <w:ind w:left="176" w:hanging="284"/>
              <w:contextualSpacing/>
              <w:rPr>
                <w:rFonts w:ascii="Calibri" w:eastAsia="Calibri" w:hAnsi="Calibri" w:cs="Calibri"/>
                <w:sz w:val="20"/>
                <w:szCs w:val="20"/>
              </w:rPr>
            </w:pPr>
            <w:r w:rsidRPr="00E31EAA">
              <w:rPr>
                <w:rFonts w:ascii="Calibri" w:eastAsia="Calibri" w:hAnsi="Calibri" w:cs="Calibri"/>
                <w:sz w:val="20"/>
                <w:szCs w:val="20"/>
              </w:rPr>
              <w:t xml:space="preserve">Przeprowadzono cykl happeningów bezpieczeństwa w gminach: </w:t>
            </w:r>
            <w:r w:rsidRPr="00E31EAA">
              <w:rPr>
                <w:rFonts w:ascii="Calibri" w:eastAsia="Calibri" w:hAnsi="Calibri" w:cs="Calibri"/>
                <w:bCs/>
                <w:sz w:val="20"/>
                <w:szCs w:val="20"/>
              </w:rPr>
              <w:t>Czaplinek, Drawsko Pomorskie, Kalisz Pomorski, Wierzchowo, Złocieniec oraz ponadprogramowo na terenie gminy Połczyn Zdrój                            i Kołobrzeg – udział 980 osób;.</w:t>
            </w:r>
          </w:p>
          <w:p w14:paraId="6E9CE6AC" w14:textId="77777777" w:rsidR="00E31EAA" w:rsidRPr="00E31EAA" w:rsidRDefault="00E31EAA" w:rsidP="004274C6">
            <w:pPr>
              <w:numPr>
                <w:ilvl w:val="0"/>
                <w:numId w:val="16"/>
              </w:numPr>
              <w:spacing w:after="0" w:line="240" w:lineRule="auto"/>
              <w:ind w:left="176" w:hanging="284"/>
              <w:contextualSpacing/>
              <w:rPr>
                <w:rFonts w:ascii="Calibri" w:eastAsia="Calibri" w:hAnsi="Calibri" w:cs="Calibri"/>
                <w:sz w:val="20"/>
                <w:szCs w:val="20"/>
              </w:rPr>
            </w:pPr>
            <w:r w:rsidRPr="00E31EAA">
              <w:rPr>
                <w:rFonts w:ascii="Calibri" w:eastAsia="Calibri" w:hAnsi="Calibri" w:cs="Calibri"/>
                <w:sz w:val="20"/>
                <w:szCs w:val="20"/>
              </w:rPr>
              <w:t xml:space="preserve">Przeprowadzono zajęcia dla strażaków OSP, Policji i PSP oraz </w:t>
            </w:r>
            <w:r w:rsidRPr="00E31EAA">
              <w:rPr>
                <w:rFonts w:ascii="Calibri" w:eastAsia="Calibri" w:hAnsi="Calibri" w:cs="Calibri"/>
                <w:sz w:val="20"/>
                <w:szCs w:val="20"/>
              </w:rPr>
              <w:lastRenderedPageBreak/>
              <w:t>Młodzieżowych Drużyn Pożarniczych, w tym:</w:t>
            </w:r>
          </w:p>
          <w:p w14:paraId="144A3957" w14:textId="77777777" w:rsidR="00E31EAA" w:rsidRPr="00E31EAA" w:rsidRDefault="00E31EAA" w:rsidP="004274C6">
            <w:pPr>
              <w:numPr>
                <w:ilvl w:val="0"/>
                <w:numId w:val="14"/>
              </w:numPr>
              <w:spacing w:after="0" w:line="240" w:lineRule="auto"/>
              <w:ind w:left="459" w:hanging="426"/>
              <w:contextualSpacing/>
              <w:rPr>
                <w:rFonts w:ascii="Calibri" w:eastAsia="Calibri" w:hAnsi="Calibri" w:cs="Calibri"/>
                <w:sz w:val="20"/>
                <w:szCs w:val="20"/>
              </w:rPr>
            </w:pPr>
            <w:r w:rsidRPr="00E31EAA">
              <w:rPr>
                <w:rFonts w:ascii="Calibri" w:eastAsia="Calibri" w:hAnsi="Calibri" w:cs="Calibri"/>
                <w:sz w:val="20"/>
                <w:szCs w:val="20"/>
              </w:rPr>
              <w:t>warsztaty z zakresu ratownictwa technicznego i drogowego – udział 100 osób,</w:t>
            </w:r>
          </w:p>
          <w:p w14:paraId="7E8684F6" w14:textId="77777777" w:rsidR="00E31EAA" w:rsidRPr="00E31EAA" w:rsidRDefault="00E31EAA" w:rsidP="004274C6">
            <w:pPr>
              <w:numPr>
                <w:ilvl w:val="0"/>
                <w:numId w:val="14"/>
              </w:numPr>
              <w:spacing w:after="0" w:line="240" w:lineRule="auto"/>
              <w:ind w:left="459" w:hanging="426"/>
              <w:contextualSpacing/>
              <w:rPr>
                <w:rFonts w:ascii="Calibri" w:eastAsia="Calibri" w:hAnsi="Calibri" w:cs="Calibri"/>
                <w:sz w:val="20"/>
                <w:szCs w:val="20"/>
              </w:rPr>
            </w:pPr>
            <w:r w:rsidRPr="00E31EAA">
              <w:rPr>
                <w:rFonts w:ascii="Calibri" w:eastAsia="Calibri" w:hAnsi="Calibri" w:cs="Calibri"/>
                <w:sz w:val="20"/>
                <w:szCs w:val="20"/>
              </w:rPr>
              <w:t>warsztaty edukacyjno-profilaktyczne z zakresu ratownictwa, porządku publicznego dla członków Młodzieżowych Drużyn Pożarniczych – udział 54 osób;</w:t>
            </w:r>
            <w:r w:rsidRPr="00E31EAA">
              <w:rPr>
                <w:rFonts w:ascii="Calibri" w:eastAsia="Calibri" w:hAnsi="Calibri" w:cs="Calibri"/>
                <w:b/>
                <w:sz w:val="20"/>
                <w:szCs w:val="20"/>
              </w:rPr>
              <w:t xml:space="preserve"> </w:t>
            </w:r>
          </w:p>
          <w:p w14:paraId="09A7C0B7" w14:textId="77777777" w:rsidR="00E31EAA" w:rsidRPr="00E31EAA" w:rsidRDefault="00E31EAA" w:rsidP="004274C6">
            <w:pPr>
              <w:numPr>
                <w:ilvl w:val="0"/>
                <w:numId w:val="16"/>
              </w:numPr>
              <w:spacing w:after="0" w:line="240" w:lineRule="auto"/>
              <w:ind w:left="176" w:hanging="284"/>
              <w:contextualSpacing/>
              <w:rPr>
                <w:rFonts w:ascii="Calibri" w:eastAsia="Calibri" w:hAnsi="Calibri" w:cs="Calibri"/>
                <w:sz w:val="20"/>
                <w:szCs w:val="20"/>
              </w:rPr>
            </w:pPr>
            <w:r w:rsidRPr="00E31EAA">
              <w:rPr>
                <w:rFonts w:ascii="Calibri" w:eastAsia="Calibri" w:hAnsi="Calibri" w:cs="Calibri"/>
                <w:sz w:val="20"/>
                <w:szCs w:val="20"/>
              </w:rPr>
              <w:t>Przeprowadzono cykl szkoleń  z zakresu:</w:t>
            </w:r>
          </w:p>
          <w:p w14:paraId="0398DCF7" w14:textId="77777777" w:rsidR="00E31EAA" w:rsidRPr="00E31EAA" w:rsidRDefault="00E31EAA" w:rsidP="004274C6">
            <w:pPr>
              <w:numPr>
                <w:ilvl w:val="0"/>
                <w:numId w:val="15"/>
              </w:numPr>
              <w:spacing w:after="0" w:line="240" w:lineRule="auto"/>
              <w:ind w:left="318" w:hanging="142"/>
              <w:contextualSpacing/>
              <w:rPr>
                <w:rFonts w:ascii="Calibri" w:eastAsia="Calibri" w:hAnsi="Calibri" w:cs="Calibri"/>
                <w:sz w:val="20"/>
                <w:szCs w:val="20"/>
              </w:rPr>
            </w:pPr>
            <w:r w:rsidRPr="00E31EAA">
              <w:rPr>
                <w:rFonts w:ascii="Calibri" w:eastAsia="Calibri" w:hAnsi="Calibri" w:cs="Calibri"/>
                <w:sz w:val="20"/>
                <w:szCs w:val="20"/>
              </w:rPr>
              <w:t>obsługi podestów ruchomych – 8 osób,</w:t>
            </w:r>
          </w:p>
          <w:p w14:paraId="1A6190DA" w14:textId="77777777" w:rsidR="00E31EAA" w:rsidRPr="00E31EAA" w:rsidRDefault="00E31EAA" w:rsidP="004274C6">
            <w:pPr>
              <w:numPr>
                <w:ilvl w:val="0"/>
                <w:numId w:val="15"/>
              </w:numPr>
              <w:spacing w:after="0" w:line="240" w:lineRule="auto"/>
              <w:ind w:left="318" w:hanging="142"/>
              <w:contextualSpacing/>
              <w:rPr>
                <w:rFonts w:ascii="Calibri" w:eastAsia="Calibri" w:hAnsi="Calibri" w:cs="Calibri"/>
                <w:sz w:val="20"/>
                <w:szCs w:val="20"/>
              </w:rPr>
            </w:pPr>
            <w:r w:rsidRPr="00E31EAA">
              <w:rPr>
                <w:rFonts w:ascii="Calibri" w:eastAsia="Calibri" w:hAnsi="Calibri" w:cs="Calibri"/>
                <w:sz w:val="20"/>
                <w:szCs w:val="20"/>
              </w:rPr>
              <w:t>kwalifikowane pierwszej pomocy – 18 osób,</w:t>
            </w:r>
          </w:p>
          <w:p w14:paraId="2BFEB99D" w14:textId="77777777" w:rsidR="00E31EAA" w:rsidRPr="00E31EAA" w:rsidRDefault="00E31EAA" w:rsidP="004274C6">
            <w:pPr>
              <w:numPr>
                <w:ilvl w:val="0"/>
                <w:numId w:val="15"/>
              </w:numPr>
              <w:spacing w:after="0" w:line="240" w:lineRule="auto"/>
              <w:ind w:left="318" w:hanging="142"/>
              <w:contextualSpacing/>
              <w:rPr>
                <w:rFonts w:ascii="Calibri" w:eastAsia="Calibri" w:hAnsi="Calibri" w:cs="Calibri"/>
                <w:sz w:val="20"/>
                <w:szCs w:val="20"/>
              </w:rPr>
            </w:pPr>
            <w:r w:rsidRPr="00E31EAA">
              <w:rPr>
                <w:rFonts w:ascii="Calibri" w:eastAsia="Calibri" w:hAnsi="Calibri" w:cs="Calibri"/>
                <w:sz w:val="20"/>
                <w:szCs w:val="20"/>
              </w:rPr>
              <w:t>sternika motorowodnego – 7 osób,</w:t>
            </w:r>
          </w:p>
          <w:p w14:paraId="66237B46" w14:textId="77777777" w:rsidR="00E31EAA" w:rsidRPr="00E31EAA" w:rsidRDefault="00E31EAA" w:rsidP="004274C6">
            <w:pPr>
              <w:numPr>
                <w:ilvl w:val="0"/>
                <w:numId w:val="15"/>
              </w:numPr>
              <w:spacing w:after="0" w:line="240" w:lineRule="auto"/>
              <w:ind w:left="318" w:hanging="142"/>
              <w:contextualSpacing/>
              <w:rPr>
                <w:rFonts w:ascii="Calibri" w:eastAsia="Calibri" w:hAnsi="Calibri" w:cs="Calibri"/>
                <w:sz w:val="20"/>
                <w:szCs w:val="20"/>
              </w:rPr>
            </w:pPr>
            <w:r w:rsidRPr="00E31EAA">
              <w:rPr>
                <w:rFonts w:ascii="Calibri" w:eastAsia="Calibri" w:hAnsi="Calibri" w:cs="Calibri"/>
                <w:sz w:val="20"/>
                <w:szCs w:val="20"/>
              </w:rPr>
              <w:t>obsługi agregatów prądotwórczych – 6 osób.</w:t>
            </w:r>
          </w:p>
          <w:p w14:paraId="7A3D11F4" w14:textId="77777777" w:rsidR="00E31EAA" w:rsidRPr="00E31EAA" w:rsidRDefault="00E31EAA" w:rsidP="004274C6">
            <w:pPr>
              <w:numPr>
                <w:ilvl w:val="0"/>
                <w:numId w:val="16"/>
              </w:numPr>
              <w:spacing w:after="0" w:line="240" w:lineRule="auto"/>
              <w:ind w:left="317"/>
              <w:contextualSpacing/>
              <w:rPr>
                <w:rFonts w:ascii="Calibri" w:eastAsia="Calibri" w:hAnsi="Calibri" w:cs="Calibri"/>
                <w:sz w:val="20"/>
                <w:szCs w:val="20"/>
              </w:rPr>
            </w:pPr>
            <w:r w:rsidRPr="00E31EAA">
              <w:rPr>
                <w:rFonts w:ascii="Calibri" w:eastAsia="Calibri" w:hAnsi="Calibri" w:cs="Calibri"/>
                <w:sz w:val="20"/>
                <w:szCs w:val="20"/>
              </w:rPr>
              <w:t>Przeprowadzono podsumowania realizacji projektu.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E6C291" w14:textId="0BA739F3" w:rsidR="00E31EAA" w:rsidRPr="00E31EAA" w:rsidRDefault="002D7555" w:rsidP="00E31EAA">
            <w:pPr>
              <w:spacing w:after="200" w:line="276" w:lineRule="auto"/>
              <w:rPr>
                <w:rFonts w:ascii="Calibri" w:eastAsia="Calibri" w:hAnsi="Calibri" w:cs="Calibri"/>
                <w:b/>
                <w:sz w:val="20"/>
                <w:szCs w:val="20"/>
              </w:rPr>
            </w:pPr>
            <w:r>
              <w:rPr>
                <w:rFonts w:ascii="Calibri" w:eastAsia="Calibri" w:hAnsi="Calibri" w:cs="Calibri"/>
                <w:b/>
                <w:sz w:val="20"/>
                <w:szCs w:val="20"/>
              </w:rPr>
              <w:lastRenderedPageBreak/>
              <w:t xml:space="preserve">73 </w:t>
            </w:r>
            <w:r w:rsidR="00E31EAA" w:rsidRPr="00E31EAA">
              <w:rPr>
                <w:rFonts w:ascii="Calibri" w:eastAsia="Calibri" w:hAnsi="Calibri" w:cs="Calibri"/>
                <w:b/>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2F125" w14:textId="670F3A89" w:rsidR="00E31EAA" w:rsidRPr="00E31EAA" w:rsidRDefault="002D7555" w:rsidP="00E31EAA">
            <w:pPr>
              <w:spacing w:after="200" w:line="276" w:lineRule="auto"/>
              <w:rPr>
                <w:rFonts w:ascii="Calibri" w:eastAsia="Calibri" w:hAnsi="Calibri" w:cs="Calibri"/>
                <w:b/>
                <w:sz w:val="20"/>
                <w:szCs w:val="20"/>
              </w:rPr>
            </w:pPr>
            <w:r>
              <w:rPr>
                <w:rFonts w:ascii="Calibri" w:eastAsia="Calibri" w:hAnsi="Calibri" w:cs="Calibri"/>
                <w:b/>
                <w:sz w:val="20"/>
                <w:szCs w:val="20"/>
              </w:rPr>
              <w:t xml:space="preserve">73 </w:t>
            </w:r>
            <w:r w:rsidR="00E31EAA" w:rsidRPr="00E31EAA">
              <w:rPr>
                <w:rFonts w:ascii="Calibri" w:eastAsia="Calibri" w:hAnsi="Calibri" w:cs="Calibri"/>
                <w:b/>
                <w:sz w:val="20"/>
                <w:szCs w:val="20"/>
              </w:rPr>
              <w:t>500</w:t>
            </w:r>
          </w:p>
        </w:tc>
        <w:tc>
          <w:tcPr>
            <w:tcW w:w="3433" w:type="dxa"/>
            <w:shd w:val="clear" w:color="auto" w:fill="FFFFFF"/>
            <w:vAlign w:val="center"/>
          </w:tcPr>
          <w:p w14:paraId="4FA9E252" w14:textId="77777777" w:rsidR="00E31EAA" w:rsidRPr="00E31EAA" w:rsidRDefault="00E31EAA" w:rsidP="00E31EAA">
            <w:pPr>
              <w:spacing w:after="0" w:line="36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435C4160"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Badania ankietowego nie prowadzono ze względu na udział w projekcie tylko dzieci i młodzieży do lat 16.</w:t>
            </w:r>
          </w:p>
          <w:p w14:paraId="4544D4B2" w14:textId="77777777" w:rsidR="00E31EAA" w:rsidRPr="00E31EAA" w:rsidRDefault="00E31EAA" w:rsidP="00E31EAA">
            <w:pPr>
              <w:spacing w:after="0" w:line="240" w:lineRule="auto"/>
              <w:rPr>
                <w:rFonts w:ascii="Calibri" w:eastAsia="Calibri" w:hAnsi="Calibri" w:cs="Calibri"/>
                <w:b/>
                <w:sz w:val="20"/>
                <w:szCs w:val="20"/>
              </w:rPr>
            </w:pPr>
          </w:p>
          <w:p w14:paraId="7CA07BD0"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Osiągnięte efekty realizacji projektu:</w:t>
            </w:r>
          </w:p>
          <w:p w14:paraId="33BAE1E2" w14:textId="3FB01EA5" w:rsidR="00E31EAA" w:rsidRPr="00E31EAA" w:rsidRDefault="00E31EAA" w:rsidP="00E31EAA">
            <w:pPr>
              <w:spacing w:after="200" w:line="240" w:lineRule="auto"/>
              <w:rPr>
                <w:rFonts w:ascii="Calibri" w:eastAsia="Calibri" w:hAnsi="Calibri" w:cs="Calibri"/>
                <w:bCs/>
                <w:sz w:val="20"/>
                <w:szCs w:val="20"/>
              </w:rPr>
            </w:pPr>
            <w:r w:rsidRPr="00E31EAA">
              <w:rPr>
                <w:rFonts w:ascii="Calibri" w:eastAsia="Calibri" w:hAnsi="Calibri" w:cs="Calibri"/>
                <w:bCs/>
                <w:sz w:val="20"/>
                <w:szCs w:val="20"/>
              </w:rPr>
              <w:t xml:space="preserve">Realizacja projektu w sposób bezpośredni przyczyniła się do podniesienia bezpieczeństwa w miejscach publicznych, wzmocnienia potencjału ratowniczego w ramach </w:t>
            </w:r>
            <w:r w:rsidRPr="00E31EAA">
              <w:rPr>
                <w:rFonts w:ascii="Calibri" w:eastAsia="Calibri" w:hAnsi="Calibri" w:cs="Calibri"/>
                <w:bCs/>
                <w:sz w:val="20"/>
                <w:szCs w:val="20"/>
              </w:rPr>
              <w:lastRenderedPageBreak/>
              <w:t>lokalnego systemu bezpieczeństwa, a także zwiększyła zainteresowanie wstępowaniem w szeregi służb ratowniczych. Dzięki bezpłatnemu przekazaniu na rzecz odbiorców projektu urządzeń detekcyjnych oraz sprzętu ratowniczego osiągnięto lepsze i efektywniejsze zabezpieczenie mienia przed skutkami zagrożeń. W ramach organizowanych warsztatów tematycznych oraz szkoleń uzyskano podniesienie poziomu wiedzy, umiejętności oraz doświadczenia zawodowego pracowników oraz funkcjonariuszy służb ratowniczych, tworzących</w:t>
            </w:r>
            <w:r w:rsidR="00F51EA4">
              <w:rPr>
                <w:rFonts w:ascii="Calibri" w:eastAsia="Calibri" w:hAnsi="Calibri" w:cs="Calibri"/>
                <w:bCs/>
                <w:sz w:val="20"/>
                <w:szCs w:val="20"/>
              </w:rPr>
              <w:t xml:space="preserve"> lokalny system bezpieczeństwa.</w:t>
            </w:r>
            <w:r w:rsidRPr="00E31EAA">
              <w:rPr>
                <w:rFonts w:ascii="Calibri" w:eastAsia="Calibri" w:hAnsi="Calibri" w:cs="Calibri"/>
                <w:bCs/>
                <w:sz w:val="20"/>
                <w:szCs w:val="20"/>
              </w:rPr>
              <w:t xml:space="preserve"> </w:t>
            </w:r>
            <w:r w:rsidRPr="00E31EAA">
              <w:rPr>
                <w:rFonts w:ascii="Calibri" w:eastAsia="Calibri" w:hAnsi="Calibri" w:cs="Calibri"/>
                <w:sz w:val="20"/>
                <w:szCs w:val="20"/>
              </w:rPr>
              <w:t xml:space="preserve">W trakcie realizacji zadania </w:t>
            </w:r>
            <w:r w:rsidR="00F51EA4">
              <w:rPr>
                <w:rFonts w:ascii="Calibri" w:eastAsia="Calibri" w:hAnsi="Calibri" w:cs="Calibri"/>
                <w:sz w:val="20"/>
                <w:szCs w:val="20"/>
              </w:rPr>
              <w:t xml:space="preserve">w sposób bezpośredni objęto </w:t>
            </w:r>
            <w:r w:rsidRPr="00E31EAA">
              <w:rPr>
                <w:rFonts w:ascii="Calibri" w:eastAsia="Calibri" w:hAnsi="Calibri" w:cs="Calibri"/>
                <w:sz w:val="20"/>
                <w:szCs w:val="20"/>
              </w:rPr>
              <w:t>projektem grupę około 1070  osób, w tym głównie dzieci, młodzież szkolną.</w:t>
            </w:r>
          </w:p>
        </w:tc>
      </w:tr>
      <w:tr w:rsidR="00E31EAA" w:rsidRPr="00E31EAA" w14:paraId="1344C10B" w14:textId="77777777" w:rsidTr="007A2DD8">
        <w:trPr>
          <w:trHeight w:val="1252"/>
          <w:jc w:val="center"/>
        </w:trPr>
        <w:tc>
          <w:tcPr>
            <w:tcW w:w="557" w:type="dxa"/>
            <w:tcBorders>
              <w:top w:val="single" w:sz="8" w:space="0" w:color="auto"/>
              <w:left w:val="single" w:sz="8" w:space="0" w:color="auto"/>
              <w:bottom w:val="single" w:sz="8" w:space="0" w:color="auto"/>
              <w:right w:val="single" w:sz="8" w:space="0" w:color="auto"/>
            </w:tcBorders>
          </w:tcPr>
          <w:p w14:paraId="5F70101E"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lastRenderedPageBreak/>
              <w:t>2.</w:t>
            </w:r>
          </w:p>
        </w:tc>
        <w:tc>
          <w:tcPr>
            <w:tcW w:w="1560" w:type="dxa"/>
            <w:tcBorders>
              <w:top w:val="single" w:sz="8" w:space="0" w:color="auto"/>
              <w:left w:val="single" w:sz="8" w:space="0" w:color="auto"/>
              <w:bottom w:val="single" w:sz="8" w:space="0" w:color="auto"/>
              <w:right w:val="single" w:sz="4" w:space="0" w:color="auto"/>
            </w:tcBorders>
          </w:tcPr>
          <w:p w14:paraId="69273878"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 xml:space="preserve">Gmina </w:t>
            </w:r>
          </w:p>
          <w:p w14:paraId="20AE512D"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Kołbaskowo</w:t>
            </w:r>
          </w:p>
        </w:tc>
        <w:tc>
          <w:tcPr>
            <w:tcW w:w="1722" w:type="dxa"/>
            <w:tcBorders>
              <w:top w:val="single" w:sz="8" w:space="0" w:color="auto"/>
              <w:left w:val="single" w:sz="4" w:space="0" w:color="auto"/>
              <w:bottom w:val="single" w:sz="8" w:space="0" w:color="auto"/>
              <w:right w:val="single" w:sz="8" w:space="0" w:color="auto"/>
            </w:tcBorders>
          </w:tcPr>
          <w:p w14:paraId="5A6CEF4E" w14:textId="58DE78B3"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Urząd Gminy Kołbaskowo</w:t>
            </w:r>
            <w:r w:rsidR="00D86636">
              <w:rPr>
                <w:rFonts w:ascii="Calibri" w:eastAsia="Calibri" w:hAnsi="Calibri" w:cs="Calibri"/>
                <w:sz w:val="20"/>
                <w:szCs w:val="20"/>
              </w:rPr>
              <w:t>;</w:t>
            </w:r>
          </w:p>
          <w:p w14:paraId="202579E0" w14:textId="77777777" w:rsidR="00E31EAA" w:rsidRPr="00E31EAA" w:rsidRDefault="00E31EAA" w:rsidP="00E31EAA">
            <w:pPr>
              <w:spacing w:after="0" w:line="240" w:lineRule="auto"/>
              <w:rPr>
                <w:rFonts w:ascii="Calibri" w:eastAsia="Calibri" w:hAnsi="Calibri" w:cs="Calibri"/>
                <w:sz w:val="20"/>
                <w:szCs w:val="20"/>
              </w:rPr>
            </w:pPr>
          </w:p>
          <w:p w14:paraId="58C1477D"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Straż Gminna </w:t>
            </w:r>
          </w:p>
          <w:p w14:paraId="09E05A55" w14:textId="69C9604A"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w Kołbaskowie</w:t>
            </w:r>
            <w:r w:rsidR="00D86636">
              <w:rPr>
                <w:rFonts w:ascii="Calibri" w:eastAsia="Calibri" w:hAnsi="Calibri" w:cs="Calibri"/>
                <w:sz w:val="20"/>
                <w:szCs w:val="20"/>
              </w:rPr>
              <w:t>.</w:t>
            </w:r>
          </w:p>
        </w:tc>
        <w:tc>
          <w:tcPr>
            <w:tcW w:w="1680" w:type="dxa"/>
            <w:tcBorders>
              <w:top w:val="single" w:sz="8" w:space="0" w:color="auto"/>
              <w:left w:val="single" w:sz="8" w:space="0" w:color="auto"/>
              <w:bottom w:val="single" w:sz="8" w:space="0" w:color="auto"/>
              <w:right w:val="single" w:sz="8" w:space="0" w:color="auto"/>
            </w:tcBorders>
          </w:tcPr>
          <w:p w14:paraId="22F45CFC" w14:textId="77777777" w:rsidR="00E31EAA" w:rsidRPr="00534DC7" w:rsidRDefault="00E31EAA" w:rsidP="00E31EAA">
            <w:pPr>
              <w:spacing w:after="0" w:line="276" w:lineRule="auto"/>
              <w:rPr>
                <w:rFonts w:ascii="Calibri" w:eastAsia="Calibri" w:hAnsi="Calibri" w:cs="Calibri"/>
                <w:iCs/>
                <w:sz w:val="20"/>
                <w:szCs w:val="20"/>
              </w:rPr>
            </w:pPr>
            <w:r w:rsidRPr="00534DC7">
              <w:rPr>
                <w:rFonts w:ascii="Calibri" w:eastAsia="Calibri" w:hAnsi="Calibri" w:cs="Calibri"/>
                <w:iCs/>
                <w:sz w:val="20"/>
                <w:szCs w:val="20"/>
              </w:rPr>
              <w:t>Bezpieczeństwo w miejscach publicznych ze szczególnym uwzględnieniem</w:t>
            </w:r>
          </w:p>
          <w:p w14:paraId="139FEC8B" w14:textId="7C876523" w:rsidR="00E31EAA" w:rsidRPr="00534DC7" w:rsidRDefault="00E31EAA" w:rsidP="00E31EAA">
            <w:pPr>
              <w:spacing w:after="0" w:line="240" w:lineRule="auto"/>
              <w:rPr>
                <w:rFonts w:ascii="Calibri" w:eastAsia="Calibri" w:hAnsi="Calibri" w:cs="Calibri"/>
                <w:iCs/>
                <w:sz w:val="20"/>
                <w:szCs w:val="20"/>
              </w:rPr>
            </w:pPr>
            <w:r w:rsidRPr="00534DC7">
              <w:rPr>
                <w:rFonts w:ascii="Calibri" w:eastAsia="Calibri" w:hAnsi="Calibri" w:cs="Calibri"/>
                <w:iCs/>
                <w:sz w:val="20"/>
                <w:szCs w:val="20"/>
              </w:rPr>
              <w:t>tworzenia lokalnych systemów bezpieczeństwa</w:t>
            </w:r>
            <w:r w:rsidR="009C50EE">
              <w:rPr>
                <w:rFonts w:ascii="Calibri" w:eastAsia="Calibri" w:hAnsi="Calibri" w:cs="Calibri"/>
                <w:iCs/>
                <w:sz w:val="20"/>
                <w:szCs w:val="20"/>
              </w:rPr>
              <w:t>.</w:t>
            </w:r>
          </w:p>
          <w:p w14:paraId="79423E6D" w14:textId="77777777" w:rsidR="00E31EAA" w:rsidRPr="00534DC7" w:rsidRDefault="00E31EAA" w:rsidP="00E31EAA">
            <w:pPr>
              <w:spacing w:after="0" w:line="240" w:lineRule="auto"/>
              <w:rPr>
                <w:rFonts w:ascii="Calibri" w:eastAsia="Calibri" w:hAnsi="Calibri" w:cs="Calibri"/>
                <w:iCs/>
                <w:sz w:val="20"/>
                <w:szCs w:val="20"/>
              </w:rPr>
            </w:pPr>
          </w:p>
          <w:p w14:paraId="7D61C2B2" w14:textId="18B21A3D" w:rsidR="00E31EAA" w:rsidRPr="00534DC7" w:rsidRDefault="00E31EAA" w:rsidP="00E31EAA">
            <w:pPr>
              <w:spacing w:after="0" w:line="240" w:lineRule="auto"/>
              <w:rPr>
                <w:rFonts w:ascii="Calibri" w:eastAsia="Calibri" w:hAnsi="Calibri" w:cs="Calibri"/>
                <w:sz w:val="20"/>
                <w:szCs w:val="20"/>
              </w:rPr>
            </w:pPr>
            <w:r w:rsidRPr="00534DC7">
              <w:rPr>
                <w:rFonts w:ascii="Calibri" w:eastAsia="Calibri" w:hAnsi="Calibri" w:cs="Calibri"/>
                <w:sz w:val="20"/>
                <w:szCs w:val="20"/>
              </w:rPr>
              <w:t>Budowa miasteczek ruchu drogowego</w:t>
            </w:r>
            <w:r w:rsidR="009C50EE">
              <w:rPr>
                <w:rFonts w:ascii="Calibri" w:eastAsia="Calibri" w:hAnsi="Calibri" w:cs="Calibri"/>
                <w:sz w:val="20"/>
                <w:szCs w:val="20"/>
              </w:rPr>
              <w:t xml:space="preserve"> /</w:t>
            </w:r>
          </w:p>
          <w:p w14:paraId="31EB9A8D" w14:textId="6A57E59F" w:rsidR="00E31EAA" w:rsidRPr="00C35DE4" w:rsidRDefault="00E31EAA" w:rsidP="00E31EAA">
            <w:pPr>
              <w:spacing w:after="0" w:line="240" w:lineRule="auto"/>
              <w:rPr>
                <w:rFonts w:ascii="Calibri" w:eastAsia="Calibri" w:hAnsi="Calibri" w:cs="Calibri"/>
                <w:color w:val="000000"/>
                <w:sz w:val="20"/>
                <w:szCs w:val="20"/>
                <w:u w:val="single"/>
              </w:rPr>
            </w:pPr>
            <w:r w:rsidRPr="00534DC7">
              <w:rPr>
                <w:rFonts w:ascii="Calibri" w:eastAsia="Calibri" w:hAnsi="Calibri" w:cs="Calibri"/>
                <w:bCs/>
                <w:color w:val="000000"/>
                <w:sz w:val="20"/>
                <w:szCs w:val="20"/>
              </w:rPr>
              <w:lastRenderedPageBreak/>
              <w:t>„Bezpieczny rowerzysta w gminie Kołbaskowo”</w:t>
            </w:r>
          </w:p>
        </w:tc>
        <w:tc>
          <w:tcPr>
            <w:tcW w:w="3402" w:type="dxa"/>
            <w:tcBorders>
              <w:top w:val="single" w:sz="8" w:space="0" w:color="auto"/>
              <w:left w:val="single" w:sz="8" w:space="0" w:color="auto"/>
              <w:bottom w:val="single" w:sz="8" w:space="0" w:color="auto"/>
              <w:right w:val="single" w:sz="4" w:space="0" w:color="auto"/>
            </w:tcBorders>
          </w:tcPr>
          <w:p w14:paraId="3694D157" w14:textId="1C31D0BD" w:rsidR="00E31EAA" w:rsidRPr="0066002C" w:rsidRDefault="00E31EAA" w:rsidP="00534DC7">
            <w:pPr>
              <w:spacing w:after="0"/>
              <w:contextualSpacing/>
              <w:rPr>
                <w:rFonts w:ascii="Calibri" w:eastAsia="Calibri" w:hAnsi="Calibri" w:cs="Calibri"/>
                <w:sz w:val="20"/>
                <w:szCs w:val="20"/>
                <w:u w:val="single"/>
              </w:rPr>
            </w:pPr>
            <w:r w:rsidRPr="0066002C">
              <w:rPr>
                <w:rFonts w:ascii="Calibri" w:eastAsia="Calibri" w:hAnsi="Calibri" w:cs="Calibri"/>
                <w:sz w:val="20"/>
                <w:szCs w:val="20"/>
                <w:u w:val="single"/>
              </w:rPr>
              <w:lastRenderedPageBreak/>
              <w:t>W ramach projektu:</w:t>
            </w:r>
          </w:p>
          <w:p w14:paraId="062FC057" w14:textId="77777777" w:rsidR="00E31EAA" w:rsidRPr="00E31EAA" w:rsidRDefault="00E31EAA" w:rsidP="00D25B7B">
            <w:pPr>
              <w:spacing w:after="0" w:line="240" w:lineRule="auto"/>
              <w:ind w:left="317"/>
              <w:contextualSpacing/>
              <w:rPr>
                <w:rFonts w:ascii="Calibri" w:eastAsia="Calibri" w:hAnsi="Calibri" w:cs="Calibri"/>
                <w:sz w:val="20"/>
                <w:szCs w:val="20"/>
              </w:rPr>
            </w:pPr>
          </w:p>
          <w:p w14:paraId="70F272E3" w14:textId="77777777" w:rsidR="00E31EAA" w:rsidRPr="00E31EAA" w:rsidRDefault="00E31EAA" w:rsidP="004274C6">
            <w:pPr>
              <w:numPr>
                <w:ilvl w:val="0"/>
                <w:numId w:val="17"/>
              </w:numPr>
              <w:spacing w:after="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Wybudowano miasteczko rowerowe.</w:t>
            </w:r>
          </w:p>
          <w:p w14:paraId="202E71E4" w14:textId="77777777" w:rsidR="00E31EAA" w:rsidRPr="00E31EAA" w:rsidRDefault="00E31EAA" w:rsidP="004274C6">
            <w:pPr>
              <w:numPr>
                <w:ilvl w:val="0"/>
                <w:numId w:val="17"/>
              </w:numPr>
              <w:spacing w:after="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Opracowano projekt miasteczka rowerowego.</w:t>
            </w:r>
          </w:p>
          <w:p w14:paraId="30D40262" w14:textId="77777777" w:rsidR="00E31EAA" w:rsidRPr="00E31EAA" w:rsidRDefault="00E31EAA" w:rsidP="004274C6">
            <w:pPr>
              <w:numPr>
                <w:ilvl w:val="0"/>
                <w:numId w:val="17"/>
              </w:numPr>
              <w:spacing w:after="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Zakupiono urządzenie do znakowania rowerów, materiały odblaskowe dla rowerzystów oraz jednorazowe pakiety pierwszej pomocy.</w:t>
            </w:r>
          </w:p>
          <w:p w14:paraId="506C392D" w14:textId="77777777" w:rsidR="00E31EAA" w:rsidRPr="00E31EAA" w:rsidRDefault="00E31EAA" w:rsidP="004274C6">
            <w:pPr>
              <w:numPr>
                <w:ilvl w:val="0"/>
                <w:numId w:val="17"/>
              </w:numPr>
              <w:spacing w:after="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Przeprowadzono działania promujące projekt.</w:t>
            </w:r>
          </w:p>
          <w:p w14:paraId="62DA4970" w14:textId="77777777" w:rsidR="00E31EAA" w:rsidRPr="00E31EAA" w:rsidRDefault="00E31EAA" w:rsidP="004274C6">
            <w:pPr>
              <w:numPr>
                <w:ilvl w:val="0"/>
                <w:numId w:val="17"/>
              </w:numPr>
              <w:spacing w:after="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 xml:space="preserve">Przeprowadzono cykl zajęć teoretycznych dla dzieci szkolnych i </w:t>
            </w:r>
            <w:r w:rsidRPr="00E31EAA">
              <w:rPr>
                <w:rFonts w:ascii="Calibri" w:eastAsia="Calibri" w:hAnsi="Calibri" w:cs="Calibri"/>
                <w:sz w:val="20"/>
                <w:szCs w:val="20"/>
              </w:rPr>
              <w:lastRenderedPageBreak/>
              <w:t>przedszkolnych z zasad bezpieczeństwa w ruchu drogowym, w których uczestniczyło ogółem 1500 dzieci i młodzieży.</w:t>
            </w:r>
          </w:p>
          <w:p w14:paraId="6B404293" w14:textId="77777777" w:rsidR="00E31EAA" w:rsidRPr="00E31EAA" w:rsidRDefault="00E31EAA" w:rsidP="004274C6">
            <w:pPr>
              <w:numPr>
                <w:ilvl w:val="0"/>
                <w:numId w:val="17"/>
              </w:numPr>
              <w:spacing w:after="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Ze względu na warunki pogodowe przełożono przeprowadzenie cyklu zajęć edukacyjnych i praktycznych dla uczniów szkół podstawowych z zakresu bezpiecznego użytkowania rowerów, na okres wiosenno-letni 2020 r.</w:t>
            </w:r>
          </w:p>
          <w:p w14:paraId="1B46E908" w14:textId="77777777" w:rsidR="00E31EAA" w:rsidRPr="00E31EAA" w:rsidRDefault="00E31EAA" w:rsidP="00E31EAA">
            <w:pPr>
              <w:spacing w:after="0" w:line="240" w:lineRule="auto"/>
              <w:rPr>
                <w:rFonts w:ascii="Calibri" w:eastAsia="Calibri" w:hAnsi="Calibri" w:cs="Calibri"/>
                <w:b/>
                <w:sz w:val="20"/>
                <w:szCs w:val="20"/>
              </w:rPr>
            </w:pPr>
          </w:p>
        </w:tc>
        <w:tc>
          <w:tcPr>
            <w:tcW w:w="1134" w:type="dxa"/>
            <w:tcBorders>
              <w:top w:val="single" w:sz="8" w:space="0" w:color="auto"/>
              <w:left w:val="single" w:sz="4" w:space="0" w:color="auto"/>
              <w:bottom w:val="single" w:sz="8" w:space="0" w:color="auto"/>
              <w:right w:val="single" w:sz="8" w:space="0" w:color="auto"/>
            </w:tcBorders>
          </w:tcPr>
          <w:p w14:paraId="0A66937A" w14:textId="5CAFB3F8"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lastRenderedPageBreak/>
              <w:t xml:space="preserve">100 </w:t>
            </w:r>
            <w:r w:rsidR="00E31EAA" w:rsidRPr="00E31EAA">
              <w:rPr>
                <w:rFonts w:ascii="Calibri" w:eastAsia="Calibri" w:hAnsi="Calibri" w:cs="Calibri"/>
                <w:b/>
                <w:sz w:val="20"/>
                <w:szCs w:val="20"/>
              </w:rPr>
              <w:t>000</w:t>
            </w:r>
          </w:p>
        </w:tc>
        <w:tc>
          <w:tcPr>
            <w:tcW w:w="1134" w:type="dxa"/>
            <w:tcBorders>
              <w:top w:val="single" w:sz="8" w:space="0" w:color="auto"/>
              <w:left w:val="single" w:sz="8" w:space="0" w:color="auto"/>
              <w:bottom w:val="single" w:sz="8" w:space="0" w:color="auto"/>
              <w:right w:val="single" w:sz="4" w:space="0" w:color="auto"/>
            </w:tcBorders>
          </w:tcPr>
          <w:p w14:paraId="1C34724F" w14:textId="7294E83E"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100 </w:t>
            </w:r>
            <w:r w:rsidR="00E31EAA" w:rsidRPr="00E31EAA">
              <w:rPr>
                <w:rFonts w:ascii="Calibri" w:eastAsia="Calibri" w:hAnsi="Calibri" w:cs="Calibri"/>
                <w:b/>
                <w:sz w:val="20"/>
                <w:szCs w:val="20"/>
              </w:rPr>
              <w:t>000</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14:paraId="23120303" w14:textId="77777777" w:rsidR="00E31EAA" w:rsidRPr="00E31EAA" w:rsidRDefault="00E31EAA" w:rsidP="00E31EAA">
            <w:pPr>
              <w:spacing w:after="0" w:line="36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050A5A6B" w14:textId="77777777" w:rsidR="00E31EAA" w:rsidRPr="007A2DD8" w:rsidRDefault="00E31EAA" w:rsidP="00E31EAA">
            <w:pPr>
              <w:spacing w:after="0" w:line="240" w:lineRule="auto"/>
              <w:rPr>
                <w:rFonts w:ascii="Calibri" w:eastAsia="Calibri" w:hAnsi="Calibri" w:cs="Calibri"/>
                <w:sz w:val="20"/>
                <w:szCs w:val="20"/>
              </w:rPr>
            </w:pPr>
            <w:r w:rsidRPr="007A2DD8">
              <w:rPr>
                <w:rFonts w:ascii="Calibri" w:eastAsia="Calibri" w:hAnsi="Calibri" w:cs="Calibri"/>
                <w:sz w:val="20"/>
                <w:szCs w:val="20"/>
              </w:rPr>
              <w:t>Badania ankietowego nie prowadzono ze względu na udział w projekcie tylko dzieci i młodzieży do lat 16.</w:t>
            </w:r>
          </w:p>
          <w:p w14:paraId="793B638E" w14:textId="77777777" w:rsidR="00E31EAA" w:rsidRPr="007A2DD8" w:rsidRDefault="00E31EAA" w:rsidP="00E31EAA">
            <w:pPr>
              <w:spacing w:after="0" w:line="240" w:lineRule="auto"/>
              <w:rPr>
                <w:rFonts w:ascii="Calibri" w:eastAsia="Calibri" w:hAnsi="Calibri" w:cs="Calibri"/>
                <w:sz w:val="20"/>
                <w:szCs w:val="20"/>
                <w:u w:val="single"/>
              </w:rPr>
            </w:pPr>
          </w:p>
          <w:p w14:paraId="74F5C2F2" w14:textId="046CF178" w:rsidR="00E31EAA" w:rsidRPr="00E31EAA" w:rsidRDefault="00E31EAA" w:rsidP="00E31EAA">
            <w:pPr>
              <w:spacing w:after="0" w:line="240" w:lineRule="auto"/>
              <w:rPr>
                <w:rFonts w:ascii="Calibri" w:eastAsia="Calibri" w:hAnsi="Calibri" w:cs="Calibri"/>
                <w:color w:val="000000"/>
                <w:sz w:val="20"/>
                <w:szCs w:val="20"/>
              </w:rPr>
            </w:pPr>
          </w:p>
        </w:tc>
      </w:tr>
      <w:tr w:rsidR="00E31EAA" w:rsidRPr="00E31EAA" w14:paraId="67E3AE08" w14:textId="77777777" w:rsidTr="00C35DE4">
        <w:trPr>
          <w:trHeight w:val="1252"/>
          <w:jc w:val="center"/>
        </w:trPr>
        <w:tc>
          <w:tcPr>
            <w:tcW w:w="557" w:type="dxa"/>
            <w:tcBorders>
              <w:top w:val="single" w:sz="8" w:space="0" w:color="auto"/>
              <w:left w:val="single" w:sz="8" w:space="0" w:color="auto"/>
              <w:bottom w:val="single" w:sz="8" w:space="0" w:color="auto"/>
              <w:right w:val="single" w:sz="8" w:space="0" w:color="auto"/>
            </w:tcBorders>
          </w:tcPr>
          <w:p w14:paraId="4FAE71AD"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t>3.</w:t>
            </w:r>
          </w:p>
        </w:tc>
        <w:tc>
          <w:tcPr>
            <w:tcW w:w="1560" w:type="dxa"/>
            <w:tcBorders>
              <w:top w:val="single" w:sz="8" w:space="0" w:color="auto"/>
              <w:left w:val="single" w:sz="8" w:space="0" w:color="auto"/>
              <w:bottom w:val="single" w:sz="8" w:space="0" w:color="auto"/>
              <w:right w:val="single" w:sz="4" w:space="0" w:color="auto"/>
            </w:tcBorders>
          </w:tcPr>
          <w:p w14:paraId="724BD9E7"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w:t>
            </w:r>
          </w:p>
          <w:p w14:paraId="62F36DE0"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 xml:space="preserve"> Wierzchowo</w:t>
            </w:r>
          </w:p>
        </w:tc>
        <w:tc>
          <w:tcPr>
            <w:tcW w:w="1722" w:type="dxa"/>
            <w:tcBorders>
              <w:top w:val="single" w:sz="8" w:space="0" w:color="auto"/>
              <w:left w:val="single" w:sz="4" w:space="0" w:color="auto"/>
              <w:bottom w:val="single" w:sz="8" w:space="0" w:color="auto"/>
              <w:right w:val="single" w:sz="8" w:space="0" w:color="auto"/>
            </w:tcBorders>
          </w:tcPr>
          <w:p w14:paraId="2FCB0710"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Urząd Gminy</w:t>
            </w:r>
          </w:p>
          <w:p w14:paraId="1ADABEBE" w14:textId="6D7FDAFC"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w Wierzchowie</w:t>
            </w:r>
            <w:r w:rsidR="00D86636">
              <w:rPr>
                <w:rFonts w:ascii="Calibri" w:eastAsia="Calibri" w:hAnsi="Calibri" w:cs="Calibri"/>
                <w:sz w:val="20"/>
                <w:szCs w:val="20"/>
              </w:rPr>
              <w:t>;</w:t>
            </w:r>
          </w:p>
          <w:p w14:paraId="54D42EE7" w14:textId="77777777" w:rsidR="00E31EAA" w:rsidRPr="00E31EAA" w:rsidRDefault="00E31EAA" w:rsidP="00E31EAA">
            <w:pPr>
              <w:spacing w:after="0" w:line="240" w:lineRule="auto"/>
              <w:rPr>
                <w:rFonts w:ascii="Calibri" w:eastAsia="Calibri" w:hAnsi="Calibri" w:cs="Calibri"/>
                <w:sz w:val="20"/>
                <w:szCs w:val="20"/>
              </w:rPr>
            </w:pPr>
          </w:p>
          <w:p w14:paraId="6B183061" w14:textId="5D00E929"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 xml:space="preserve"> Straż Gminna </w:t>
            </w:r>
            <w:r w:rsidRPr="00E31EAA">
              <w:rPr>
                <w:rFonts w:ascii="Calibri" w:eastAsia="Calibri" w:hAnsi="Calibri" w:cs="Calibri"/>
                <w:sz w:val="20"/>
                <w:szCs w:val="20"/>
              </w:rPr>
              <w:br/>
              <w:t>w Wierzchowie</w:t>
            </w:r>
            <w:r w:rsidR="00D86636">
              <w:rPr>
                <w:rFonts w:ascii="Calibri" w:eastAsia="Calibri" w:hAnsi="Calibri" w:cs="Calibri"/>
                <w:sz w:val="20"/>
                <w:szCs w:val="20"/>
              </w:rPr>
              <w:t>.</w:t>
            </w:r>
          </w:p>
        </w:tc>
        <w:tc>
          <w:tcPr>
            <w:tcW w:w="1680" w:type="dxa"/>
            <w:tcBorders>
              <w:top w:val="single" w:sz="8" w:space="0" w:color="auto"/>
              <w:left w:val="single" w:sz="8" w:space="0" w:color="auto"/>
              <w:bottom w:val="single" w:sz="8" w:space="0" w:color="auto"/>
              <w:right w:val="single" w:sz="8" w:space="0" w:color="auto"/>
            </w:tcBorders>
          </w:tcPr>
          <w:p w14:paraId="13BD875C" w14:textId="77777777" w:rsidR="00E31EAA" w:rsidRPr="00534DC7" w:rsidRDefault="00E31EAA" w:rsidP="00E31EAA">
            <w:pPr>
              <w:spacing w:after="0" w:line="276" w:lineRule="auto"/>
              <w:rPr>
                <w:rFonts w:ascii="Calibri" w:eastAsia="Calibri" w:hAnsi="Calibri" w:cs="Calibri"/>
                <w:iCs/>
                <w:sz w:val="20"/>
                <w:szCs w:val="20"/>
              </w:rPr>
            </w:pPr>
            <w:r w:rsidRPr="00534DC7">
              <w:rPr>
                <w:rFonts w:ascii="Calibri" w:eastAsia="Calibri" w:hAnsi="Calibri" w:cs="Calibri"/>
                <w:iCs/>
                <w:sz w:val="20"/>
                <w:szCs w:val="20"/>
              </w:rPr>
              <w:t>Bezpieczeństwo w miejscach publicznych ze szczególnym uwzględnieniem</w:t>
            </w:r>
          </w:p>
          <w:p w14:paraId="68FE93E2" w14:textId="77777777" w:rsidR="00E31EAA" w:rsidRPr="00534DC7" w:rsidRDefault="00E31EAA" w:rsidP="00E31EAA">
            <w:pPr>
              <w:spacing w:after="0" w:line="240" w:lineRule="auto"/>
              <w:rPr>
                <w:rFonts w:ascii="Calibri" w:eastAsia="Calibri" w:hAnsi="Calibri" w:cs="Calibri"/>
                <w:iCs/>
                <w:sz w:val="20"/>
                <w:szCs w:val="20"/>
              </w:rPr>
            </w:pPr>
            <w:r w:rsidRPr="00534DC7">
              <w:rPr>
                <w:rFonts w:ascii="Calibri" w:eastAsia="Calibri" w:hAnsi="Calibri" w:cs="Calibri"/>
                <w:iCs/>
                <w:sz w:val="20"/>
                <w:szCs w:val="20"/>
              </w:rPr>
              <w:t>tworzenia lokalnych systemów bezpieczeństwa</w:t>
            </w:r>
          </w:p>
          <w:p w14:paraId="097C3F8A" w14:textId="77777777" w:rsidR="00E31EAA" w:rsidRPr="00534DC7" w:rsidRDefault="00E31EAA" w:rsidP="00E31EAA">
            <w:pPr>
              <w:spacing w:after="0" w:line="240" w:lineRule="auto"/>
              <w:rPr>
                <w:rFonts w:ascii="Calibri" w:eastAsia="Calibri" w:hAnsi="Calibri" w:cs="Calibri"/>
                <w:iCs/>
                <w:sz w:val="20"/>
                <w:szCs w:val="20"/>
              </w:rPr>
            </w:pPr>
          </w:p>
          <w:p w14:paraId="7E9E3CF6" w14:textId="77777777" w:rsidR="00E31EAA" w:rsidRPr="00534DC7" w:rsidRDefault="00E31EAA" w:rsidP="00E31EAA">
            <w:pPr>
              <w:spacing w:after="0" w:line="240" w:lineRule="auto"/>
              <w:rPr>
                <w:rFonts w:ascii="Calibri" w:eastAsia="Times New Roman" w:hAnsi="Calibri" w:cs="Calibri"/>
                <w:sz w:val="20"/>
                <w:szCs w:val="20"/>
                <w:lang w:eastAsia="pl-PL"/>
              </w:rPr>
            </w:pPr>
            <w:r w:rsidRPr="00534DC7">
              <w:rPr>
                <w:rFonts w:ascii="Calibri" w:eastAsia="Times New Roman" w:hAnsi="Calibri" w:cs="Calibri"/>
                <w:sz w:val="20"/>
                <w:szCs w:val="20"/>
                <w:lang w:eastAsia="pl-PL"/>
              </w:rPr>
              <w:t>Mikroprojekt</w:t>
            </w:r>
          </w:p>
          <w:p w14:paraId="1795B38A" w14:textId="77777777" w:rsidR="00E31EAA" w:rsidRPr="00E31EAA" w:rsidRDefault="00E31EAA" w:rsidP="00E31EAA">
            <w:pPr>
              <w:spacing w:after="0" w:line="240" w:lineRule="auto"/>
              <w:rPr>
                <w:rFonts w:ascii="Calibri" w:eastAsia="Calibri" w:hAnsi="Calibri" w:cs="Calibri"/>
                <w:b/>
                <w:color w:val="000000"/>
                <w:sz w:val="20"/>
                <w:szCs w:val="20"/>
              </w:rPr>
            </w:pPr>
          </w:p>
          <w:p w14:paraId="010A7DF8" w14:textId="72B115C9" w:rsidR="00E31EAA" w:rsidRPr="00534DC7" w:rsidRDefault="009C50EE" w:rsidP="00E31EAA">
            <w:pPr>
              <w:spacing w:after="0" w:line="240" w:lineRule="auto"/>
              <w:rPr>
                <w:rFonts w:ascii="Calibri" w:eastAsia="Calibri" w:hAnsi="Calibri" w:cs="Calibri"/>
                <w:sz w:val="20"/>
                <w:szCs w:val="20"/>
              </w:rPr>
            </w:pPr>
            <w:r w:rsidRPr="00E31EAA" w:rsidDel="009C50EE">
              <w:rPr>
                <w:rFonts w:ascii="Calibri" w:eastAsia="Calibri" w:hAnsi="Calibri" w:cs="Calibri"/>
                <w:b/>
                <w:color w:val="000000"/>
                <w:sz w:val="20"/>
                <w:szCs w:val="20"/>
                <w:u w:val="single"/>
              </w:rPr>
              <w:t xml:space="preserve"> </w:t>
            </w:r>
            <w:r w:rsidR="00E31EAA" w:rsidRPr="00534DC7">
              <w:rPr>
                <w:rFonts w:ascii="Calibri" w:eastAsia="Calibri" w:hAnsi="Calibri" w:cs="Calibri"/>
                <w:sz w:val="20"/>
                <w:szCs w:val="20"/>
              </w:rPr>
              <w:t>„Poprawa bezpieczeństwa w gminie Wierzchowo z szczególnym uwzględnieniem bezpieczeństwa dzieci i młodzieży oraz zapobieganie wykroczeniom w miejscu publicznym”</w:t>
            </w:r>
          </w:p>
          <w:p w14:paraId="0A8F466C" w14:textId="77777777" w:rsidR="00E31EAA" w:rsidRPr="00E31EAA" w:rsidRDefault="00E31EAA" w:rsidP="00E31EAA">
            <w:pPr>
              <w:spacing w:after="0" w:line="240" w:lineRule="auto"/>
              <w:rPr>
                <w:rFonts w:ascii="Calibri" w:eastAsia="Calibri" w:hAnsi="Calibri" w:cs="Calibri"/>
                <w:b/>
                <w:sz w:val="20"/>
                <w:szCs w:val="20"/>
              </w:rPr>
            </w:pPr>
          </w:p>
        </w:tc>
        <w:tc>
          <w:tcPr>
            <w:tcW w:w="3402" w:type="dxa"/>
            <w:tcBorders>
              <w:top w:val="single" w:sz="8" w:space="0" w:color="auto"/>
              <w:left w:val="single" w:sz="8" w:space="0" w:color="auto"/>
              <w:bottom w:val="single" w:sz="8" w:space="0" w:color="auto"/>
              <w:right w:val="single" w:sz="4" w:space="0" w:color="auto"/>
            </w:tcBorders>
          </w:tcPr>
          <w:p w14:paraId="358D60F9" w14:textId="5563F3A7" w:rsidR="00E31EAA" w:rsidRPr="0066002C" w:rsidRDefault="00E31EAA" w:rsidP="00E31EAA">
            <w:pPr>
              <w:spacing w:after="200" w:line="276" w:lineRule="auto"/>
              <w:ind w:left="317"/>
              <w:contextualSpacing/>
              <w:rPr>
                <w:rFonts w:ascii="Calibri" w:eastAsia="Calibri" w:hAnsi="Calibri" w:cs="Calibri"/>
                <w:sz w:val="20"/>
                <w:szCs w:val="20"/>
                <w:u w:val="single"/>
              </w:rPr>
            </w:pPr>
            <w:r w:rsidRPr="0066002C">
              <w:rPr>
                <w:rFonts w:ascii="Calibri" w:eastAsia="Calibri" w:hAnsi="Calibri" w:cs="Calibri"/>
                <w:sz w:val="20"/>
                <w:szCs w:val="20"/>
                <w:u w:val="single"/>
              </w:rPr>
              <w:lastRenderedPageBreak/>
              <w:t>W ramach projektu:</w:t>
            </w:r>
          </w:p>
          <w:p w14:paraId="0BCDF73B" w14:textId="77777777" w:rsidR="00E31EAA" w:rsidRPr="00E31EAA" w:rsidRDefault="00E31EAA" w:rsidP="00E31EAA">
            <w:pPr>
              <w:spacing w:after="200" w:line="276" w:lineRule="auto"/>
              <w:ind w:left="317"/>
              <w:contextualSpacing/>
              <w:rPr>
                <w:rFonts w:ascii="Calibri" w:eastAsia="Calibri" w:hAnsi="Calibri" w:cs="Calibri"/>
                <w:sz w:val="20"/>
                <w:szCs w:val="20"/>
              </w:rPr>
            </w:pPr>
          </w:p>
          <w:p w14:paraId="7792483B" w14:textId="77777777" w:rsidR="00E31EAA" w:rsidRPr="00E31EAA" w:rsidRDefault="00E31EAA" w:rsidP="004274C6">
            <w:pPr>
              <w:numPr>
                <w:ilvl w:val="0"/>
                <w:numId w:val="18"/>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Zakupiono system mobilny iCAM Mobile HD II 25 IR 150.</w:t>
            </w:r>
          </w:p>
          <w:p w14:paraId="41E9E94F" w14:textId="77777777" w:rsidR="00E31EAA" w:rsidRPr="00E31EAA" w:rsidRDefault="00E31EAA" w:rsidP="004274C6">
            <w:pPr>
              <w:numPr>
                <w:ilvl w:val="0"/>
                <w:numId w:val="18"/>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Zakupiono odbiornik bezprzewodowy  iCAM-Receiver.</w:t>
            </w:r>
          </w:p>
          <w:p w14:paraId="45A84880" w14:textId="77777777" w:rsidR="00E31EAA" w:rsidRPr="00E31EAA" w:rsidRDefault="00E31EAA" w:rsidP="004274C6">
            <w:pPr>
              <w:numPr>
                <w:ilvl w:val="0"/>
                <w:numId w:val="18"/>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Zamontowano elementy monitoringu wizyjnego – kamery na przejściach ul. Długiej oraz Szkolnej.</w:t>
            </w:r>
          </w:p>
          <w:p w14:paraId="63F2374E" w14:textId="77777777" w:rsidR="00E31EAA" w:rsidRPr="00E31EAA" w:rsidRDefault="00E31EAA" w:rsidP="00E31EAA">
            <w:pPr>
              <w:spacing w:after="200" w:line="276" w:lineRule="auto"/>
              <w:ind w:left="317"/>
              <w:contextualSpacing/>
              <w:rPr>
                <w:rFonts w:ascii="Calibri" w:eastAsia="Calibri" w:hAnsi="Calibri" w:cs="Calibri"/>
                <w:sz w:val="20"/>
                <w:szCs w:val="20"/>
              </w:rPr>
            </w:pPr>
          </w:p>
          <w:p w14:paraId="5E409F40" w14:textId="77777777" w:rsidR="00E31EAA" w:rsidRPr="00E31EAA" w:rsidRDefault="00E31EAA" w:rsidP="00E31EAA">
            <w:pPr>
              <w:spacing w:after="0" w:line="240" w:lineRule="auto"/>
              <w:rPr>
                <w:rFonts w:ascii="Calibri" w:eastAsia="Calibri" w:hAnsi="Calibri" w:cs="Calibri"/>
                <w:b/>
                <w:sz w:val="20"/>
                <w:szCs w:val="20"/>
              </w:rPr>
            </w:pPr>
          </w:p>
        </w:tc>
        <w:tc>
          <w:tcPr>
            <w:tcW w:w="1134" w:type="dxa"/>
            <w:tcBorders>
              <w:top w:val="single" w:sz="8" w:space="0" w:color="auto"/>
              <w:left w:val="single" w:sz="4" w:space="0" w:color="auto"/>
              <w:bottom w:val="single" w:sz="8" w:space="0" w:color="auto"/>
              <w:right w:val="single" w:sz="8" w:space="0" w:color="auto"/>
            </w:tcBorders>
          </w:tcPr>
          <w:p w14:paraId="702A3403" w14:textId="40081463"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24 </w:t>
            </w:r>
            <w:r w:rsidR="00E31EAA" w:rsidRPr="00E31EAA">
              <w:rPr>
                <w:rFonts w:ascii="Calibri" w:eastAsia="Calibri" w:hAnsi="Calibri" w:cs="Calibri"/>
                <w:b/>
                <w:sz w:val="20"/>
                <w:szCs w:val="20"/>
              </w:rPr>
              <w:t>800</w:t>
            </w:r>
          </w:p>
        </w:tc>
        <w:tc>
          <w:tcPr>
            <w:tcW w:w="1134" w:type="dxa"/>
            <w:tcBorders>
              <w:top w:val="single" w:sz="8" w:space="0" w:color="auto"/>
              <w:left w:val="single" w:sz="8" w:space="0" w:color="auto"/>
              <w:bottom w:val="single" w:sz="8" w:space="0" w:color="auto"/>
              <w:right w:val="single" w:sz="4" w:space="0" w:color="auto"/>
            </w:tcBorders>
          </w:tcPr>
          <w:p w14:paraId="1E1A4829" w14:textId="3B0203FB"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24 </w:t>
            </w:r>
            <w:r w:rsidR="00E31EAA" w:rsidRPr="00E31EAA">
              <w:rPr>
                <w:rFonts w:ascii="Calibri" w:eastAsia="Calibri" w:hAnsi="Calibri" w:cs="Calibri"/>
                <w:b/>
                <w:sz w:val="20"/>
                <w:szCs w:val="20"/>
              </w:rPr>
              <w:t>147,36</w:t>
            </w:r>
          </w:p>
        </w:tc>
        <w:tc>
          <w:tcPr>
            <w:tcW w:w="3433" w:type="dxa"/>
            <w:tcBorders>
              <w:top w:val="single" w:sz="4" w:space="0" w:color="auto"/>
              <w:left w:val="single" w:sz="8" w:space="0" w:color="auto"/>
              <w:bottom w:val="single" w:sz="4" w:space="0" w:color="auto"/>
              <w:right w:val="single" w:sz="8" w:space="0" w:color="auto"/>
            </w:tcBorders>
            <w:shd w:val="clear" w:color="auto" w:fill="FFFFFF"/>
            <w:vAlign w:val="center"/>
          </w:tcPr>
          <w:p w14:paraId="714F041D" w14:textId="77777777" w:rsidR="00E31EAA" w:rsidRPr="00E31EAA" w:rsidRDefault="00E31EAA" w:rsidP="00E31EAA">
            <w:pPr>
              <w:spacing w:after="0" w:line="36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7F5DC7B7" w14:textId="77777777" w:rsidR="00E31EAA" w:rsidRPr="00E31EAA" w:rsidRDefault="00E31EAA" w:rsidP="004274C6">
            <w:pPr>
              <w:numPr>
                <w:ilvl w:val="0"/>
                <w:numId w:val="34"/>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świadomości uczestników Programu na temat bezpiecznych zachowań:</w:t>
            </w:r>
          </w:p>
          <w:p w14:paraId="4BC3A8FF"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4,16 %, dane docelowe: 4,37 %); </w:t>
            </w:r>
            <w:r w:rsidRPr="00E31EAA">
              <w:rPr>
                <w:rFonts w:ascii="Calibri" w:eastAsia="Calibri" w:hAnsi="Calibri" w:cs="Calibri"/>
                <w:b/>
                <w:sz w:val="20"/>
                <w:szCs w:val="20"/>
              </w:rPr>
              <w:t>wynik końcowy – 2,1;</w:t>
            </w:r>
          </w:p>
          <w:p w14:paraId="2C371FAC" w14:textId="77777777" w:rsidR="00E31EAA" w:rsidRPr="00E31EAA" w:rsidRDefault="00E31EAA" w:rsidP="00E31EAA">
            <w:pPr>
              <w:spacing w:after="0" w:line="276" w:lineRule="auto"/>
              <w:rPr>
                <w:rFonts w:ascii="Calibri" w:eastAsia="Calibri" w:hAnsi="Calibri" w:cs="Calibri"/>
                <w:b/>
                <w:sz w:val="20"/>
                <w:szCs w:val="20"/>
              </w:rPr>
            </w:pPr>
          </w:p>
          <w:p w14:paraId="59C6C593" w14:textId="77777777" w:rsidR="00E31EAA" w:rsidRPr="00E31EAA" w:rsidRDefault="00E31EAA" w:rsidP="004274C6">
            <w:pPr>
              <w:numPr>
                <w:ilvl w:val="0"/>
                <w:numId w:val="34"/>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poczucia bezpieczeństwa wśród uczestników Programu:</w:t>
            </w:r>
          </w:p>
          <w:p w14:paraId="39968C2B"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2,81 %, dane docelowe: 3,75 %); </w:t>
            </w:r>
            <w:r w:rsidRPr="00E31EAA">
              <w:rPr>
                <w:rFonts w:ascii="Calibri" w:eastAsia="Calibri" w:hAnsi="Calibri" w:cs="Calibri"/>
                <w:b/>
                <w:sz w:val="20"/>
                <w:szCs w:val="20"/>
              </w:rPr>
              <w:t>wynik końcowy – 9,4.</w:t>
            </w:r>
          </w:p>
          <w:p w14:paraId="5F8C1972" w14:textId="77777777" w:rsidR="00E31EAA" w:rsidRPr="00E31EAA" w:rsidRDefault="00E31EAA" w:rsidP="00E31EAA">
            <w:pPr>
              <w:spacing w:after="0" w:line="240" w:lineRule="auto"/>
              <w:rPr>
                <w:rFonts w:ascii="Calibri" w:eastAsia="Calibri" w:hAnsi="Calibri" w:cs="Calibri"/>
                <w:b/>
                <w:sz w:val="20"/>
                <w:szCs w:val="20"/>
                <w:u w:val="single"/>
              </w:rPr>
            </w:pPr>
          </w:p>
          <w:p w14:paraId="1CB923BA"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Osiągnięte efekty realizacji projektu:</w:t>
            </w:r>
          </w:p>
          <w:p w14:paraId="059C4CF9"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Realizacja projektu przyczyniła się do poprawy stanu bezpieczeństwa na wybranych przejściach dla pieszych, szczególnie w rejonie placówek oświatowych oraz miejsc gdzie dochodziło najczęściej do wykroczeń, przypadków rozboju i wandalizmu.</w:t>
            </w:r>
          </w:p>
          <w:p w14:paraId="58419AFD" w14:textId="02EF7129" w:rsidR="00E31EAA" w:rsidRPr="00E31EAA" w:rsidRDefault="00E31EAA" w:rsidP="00F51EA4">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Poprzez zakup i montaż urządzeń monitorujących w rejonie wybranych przejść dla pieszych. poprawiono </w:t>
            </w:r>
            <w:r w:rsidRPr="00E31EAA">
              <w:rPr>
                <w:rFonts w:ascii="Calibri" w:eastAsia="Calibri" w:hAnsi="Calibri" w:cs="Calibri"/>
                <w:sz w:val="20"/>
                <w:szCs w:val="20"/>
              </w:rPr>
              <w:lastRenderedPageBreak/>
              <w:t>bezpieczeństwo pieszych, w tym szczególnie dzieci i młodzieży, poprzez wymuszenie spowolnienia prędkości pojazdów samochodowych.</w:t>
            </w:r>
          </w:p>
        </w:tc>
      </w:tr>
      <w:tr w:rsidR="00E31EAA" w:rsidRPr="00E31EAA" w14:paraId="50C03788" w14:textId="77777777" w:rsidTr="00C35DE4">
        <w:trPr>
          <w:trHeight w:val="1252"/>
          <w:jc w:val="center"/>
        </w:trPr>
        <w:tc>
          <w:tcPr>
            <w:tcW w:w="557" w:type="dxa"/>
            <w:tcBorders>
              <w:top w:val="single" w:sz="8" w:space="0" w:color="auto"/>
              <w:left w:val="single" w:sz="8" w:space="0" w:color="auto"/>
              <w:bottom w:val="single" w:sz="8" w:space="0" w:color="auto"/>
              <w:right w:val="single" w:sz="8" w:space="0" w:color="auto"/>
            </w:tcBorders>
          </w:tcPr>
          <w:p w14:paraId="249845BF"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lastRenderedPageBreak/>
              <w:t>4.</w:t>
            </w:r>
          </w:p>
        </w:tc>
        <w:tc>
          <w:tcPr>
            <w:tcW w:w="1560" w:type="dxa"/>
            <w:tcBorders>
              <w:top w:val="single" w:sz="8" w:space="0" w:color="auto"/>
              <w:left w:val="single" w:sz="8" w:space="0" w:color="auto"/>
              <w:bottom w:val="single" w:sz="8" w:space="0" w:color="auto"/>
              <w:right w:val="single" w:sz="4" w:space="0" w:color="auto"/>
            </w:tcBorders>
          </w:tcPr>
          <w:p w14:paraId="00B865E4"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Gmina Sławno</w:t>
            </w:r>
          </w:p>
        </w:tc>
        <w:tc>
          <w:tcPr>
            <w:tcW w:w="1722" w:type="dxa"/>
            <w:tcBorders>
              <w:top w:val="single" w:sz="8" w:space="0" w:color="auto"/>
              <w:left w:val="single" w:sz="4" w:space="0" w:color="auto"/>
              <w:bottom w:val="single" w:sz="8" w:space="0" w:color="auto"/>
              <w:right w:val="single" w:sz="8" w:space="0" w:color="auto"/>
            </w:tcBorders>
          </w:tcPr>
          <w:p w14:paraId="7CA54970" w14:textId="06FDAE3A"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Urząd Gminy Sławno</w:t>
            </w:r>
            <w:r w:rsidR="00D86636">
              <w:rPr>
                <w:rFonts w:ascii="Calibri" w:eastAsia="Calibri" w:hAnsi="Calibri" w:cs="Calibri"/>
                <w:sz w:val="20"/>
                <w:szCs w:val="20"/>
              </w:rPr>
              <w:t>.</w:t>
            </w:r>
          </w:p>
          <w:p w14:paraId="6BFF57DA" w14:textId="77777777" w:rsidR="00E31EAA" w:rsidRPr="00E31EAA" w:rsidRDefault="00E31EAA" w:rsidP="00E31EAA">
            <w:pPr>
              <w:spacing w:after="0" w:line="240" w:lineRule="auto"/>
              <w:rPr>
                <w:rFonts w:ascii="Calibri" w:eastAsia="Calibri" w:hAnsi="Calibri" w:cs="Calibri"/>
                <w:b/>
                <w:sz w:val="20"/>
                <w:szCs w:val="20"/>
              </w:rPr>
            </w:pPr>
          </w:p>
        </w:tc>
        <w:tc>
          <w:tcPr>
            <w:tcW w:w="1680" w:type="dxa"/>
            <w:tcBorders>
              <w:top w:val="single" w:sz="8" w:space="0" w:color="auto"/>
              <w:left w:val="single" w:sz="8" w:space="0" w:color="auto"/>
              <w:bottom w:val="single" w:sz="8" w:space="0" w:color="auto"/>
              <w:right w:val="single" w:sz="8" w:space="0" w:color="auto"/>
            </w:tcBorders>
          </w:tcPr>
          <w:p w14:paraId="797B0C6B" w14:textId="77777777" w:rsidR="00E31EAA" w:rsidRPr="00534DC7" w:rsidRDefault="00E31EAA" w:rsidP="00E31EAA">
            <w:pPr>
              <w:spacing w:after="0" w:line="240" w:lineRule="auto"/>
              <w:textAlignment w:val="baseline"/>
              <w:rPr>
                <w:rFonts w:ascii="Calibri" w:eastAsia="Times New Roman" w:hAnsi="Calibri" w:cs="Calibri"/>
                <w:color w:val="000000"/>
                <w:kern w:val="24"/>
                <w:sz w:val="20"/>
                <w:szCs w:val="20"/>
                <w:lang w:eastAsia="pl-PL"/>
              </w:rPr>
            </w:pPr>
            <w:r w:rsidRPr="00534DC7">
              <w:rPr>
                <w:rFonts w:ascii="Calibri" w:eastAsia="Times New Roman" w:hAnsi="Calibri" w:cs="Calibri"/>
                <w:color w:val="000000"/>
                <w:kern w:val="24"/>
                <w:sz w:val="20"/>
                <w:szCs w:val="20"/>
                <w:lang w:eastAsia="pl-PL"/>
              </w:rPr>
              <w:t>Bezpieczne przejścia dla pieszych</w:t>
            </w:r>
          </w:p>
          <w:p w14:paraId="00986BE5" w14:textId="77777777" w:rsidR="00E31EAA" w:rsidRPr="00E31EAA" w:rsidRDefault="00E31EAA" w:rsidP="00E31EAA">
            <w:pPr>
              <w:spacing w:after="0" w:line="240" w:lineRule="auto"/>
              <w:rPr>
                <w:rFonts w:ascii="Calibri" w:eastAsia="Calibri" w:hAnsi="Calibri" w:cs="Calibri"/>
                <w:b/>
                <w:color w:val="000000"/>
                <w:sz w:val="20"/>
                <w:szCs w:val="20"/>
              </w:rPr>
            </w:pPr>
          </w:p>
          <w:p w14:paraId="4B555396" w14:textId="645A47A2" w:rsidR="00E31EAA" w:rsidRPr="00534DC7" w:rsidRDefault="009C50EE" w:rsidP="00E31EAA">
            <w:pPr>
              <w:spacing w:after="0" w:line="240" w:lineRule="auto"/>
              <w:rPr>
                <w:rFonts w:ascii="Calibri" w:eastAsia="Calibri" w:hAnsi="Calibri" w:cs="Calibri"/>
                <w:color w:val="000000"/>
                <w:sz w:val="20"/>
                <w:szCs w:val="20"/>
              </w:rPr>
            </w:pPr>
            <w:r w:rsidRPr="00E31EAA" w:rsidDel="009C50EE">
              <w:rPr>
                <w:rFonts w:ascii="Calibri" w:eastAsia="Calibri" w:hAnsi="Calibri" w:cs="Calibri"/>
                <w:b/>
                <w:color w:val="000000"/>
                <w:sz w:val="20"/>
                <w:szCs w:val="20"/>
                <w:u w:val="single"/>
              </w:rPr>
              <w:t xml:space="preserve"> </w:t>
            </w:r>
            <w:r w:rsidR="00E31EAA" w:rsidRPr="00534DC7">
              <w:rPr>
                <w:rFonts w:ascii="Calibri" w:eastAsia="Calibri" w:hAnsi="Calibri" w:cs="Calibri"/>
                <w:bCs/>
                <w:color w:val="000000"/>
                <w:sz w:val="20"/>
                <w:szCs w:val="20"/>
              </w:rPr>
              <w:t>„Poprawa bezpieczeństwa na dwóch przejściach dla pieszych w m. Warszkowo gmina Sławno”</w:t>
            </w:r>
          </w:p>
          <w:p w14:paraId="23746EBF" w14:textId="77777777" w:rsidR="00E31EAA" w:rsidRPr="00E31EAA" w:rsidRDefault="00E31EAA" w:rsidP="00E31EAA">
            <w:pPr>
              <w:spacing w:after="0" w:line="240" w:lineRule="auto"/>
              <w:rPr>
                <w:rFonts w:ascii="Calibri" w:eastAsia="Calibri" w:hAnsi="Calibri" w:cs="Calibri"/>
                <w:b/>
                <w:color w:val="000000"/>
                <w:sz w:val="20"/>
                <w:szCs w:val="20"/>
              </w:rPr>
            </w:pPr>
          </w:p>
        </w:tc>
        <w:tc>
          <w:tcPr>
            <w:tcW w:w="3402" w:type="dxa"/>
            <w:tcBorders>
              <w:top w:val="single" w:sz="8" w:space="0" w:color="auto"/>
              <w:left w:val="single" w:sz="8" w:space="0" w:color="auto"/>
              <w:bottom w:val="single" w:sz="8" w:space="0" w:color="auto"/>
              <w:right w:val="single" w:sz="4" w:space="0" w:color="auto"/>
            </w:tcBorders>
          </w:tcPr>
          <w:p w14:paraId="44C95347" w14:textId="2A8542E4" w:rsidR="00E31EAA" w:rsidRPr="0066002C" w:rsidRDefault="00E31EAA" w:rsidP="00E31EAA">
            <w:pPr>
              <w:ind w:left="317"/>
              <w:contextualSpacing/>
              <w:rPr>
                <w:rFonts w:ascii="Calibri" w:eastAsia="Calibri" w:hAnsi="Calibri" w:cs="Calibri"/>
                <w:sz w:val="20"/>
                <w:szCs w:val="20"/>
                <w:u w:val="single"/>
              </w:rPr>
            </w:pPr>
            <w:r w:rsidRPr="0066002C">
              <w:rPr>
                <w:rFonts w:ascii="Calibri" w:eastAsia="Calibri" w:hAnsi="Calibri" w:cs="Calibri"/>
                <w:sz w:val="20"/>
                <w:szCs w:val="20"/>
                <w:u w:val="single"/>
              </w:rPr>
              <w:t>W ramach projektu:</w:t>
            </w:r>
          </w:p>
          <w:p w14:paraId="7A8CA5FA" w14:textId="36D4DFD4" w:rsidR="00E31EAA" w:rsidRPr="00E31EAA" w:rsidRDefault="00E31EAA" w:rsidP="007A2DD8">
            <w:pPr>
              <w:numPr>
                <w:ilvl w:val="0"/>
                <w:numId w:val="19"/>
              </w:numPr>
              <w:spacing w:after="0" w:line="240" w:lineRule="auto"/>
              <w:ind w:left="176" w:hanging="284"/>
              <w:contextualSpacing/>
              <w:rPr>
                <w:rFonts w:ascii="Calibri" w:eastAsia="Calibri" w:hAnsi="Calibri" w:cs="Calibri"/>
                <w:sz w:val="20"/>
                <w:szCs w:val="20"/>
              </w:rPr>
            </w:pPr>
            <w:r w:rsidRPr="00E31EAA">
              <w:rPr>
                <w:rFonts w:ascii="Calibri" w:eastAsia="Calibri" w:hAnsi="Calibri" w:cs="Calibri"/>
                <w:sz w:val="20"/>
                <w:szCs w:val="20"/>
              </w:rPr>
              <w:t>Zmodernizowano w m. Warszkowo – DK nr 6, dwa przejścia dla pieszych poprzez ich doświetlenie, montaż inteligentnego systemu przejść oraz monitoringu. Zamontowany system składa</w:t>
            </w:r>
            <w:r w:rsidR="00F51EA4">
              <w:rPr>
                <w:rFonts w:ascii="Calibri" w:eastAsia="Calibri" w:hAnsi="Calibri" w:cs="Calibri"/>
                <w:sz w:val="20"/>
                <w:szCs w:val="20"/>
              </w:rPr>
              <w:t>ł</w:t>
            </w:r>
            <w:r w:rsidRPr="00E31EAA">
              <w:rPr>
                <w:rFonts w:ascii="Calibri" w:eastAsia="Calibri" w:hAnsi="Calibri" w:cs="Calibri"/>
                <w:sz w:val="20"/>
                <w:szCs w:val="20"/>
              </w:rPr>
              <w:t xml:space="preserve"> się ze sterownika, detektorów lub kamer z możliwością podglądu i rejestracji obrazu on-line, aktywnych urządzeń ostrzegawczych.</w:t>
            </w:r>
          </w:p>
          <w:p w14:paraId="00C86A33" w14:textId="70BB1E1F" w:rsidR="00E31EAA" w:rsidRPr="00E31EAA" w:rsidRDefault="00E31EAA" w:rsidP="007A2DD8">
            <w:pPr>
              <w:numPr>
                <w:ilvl w:val="0"/>
                <w:numId w:val="19"/>
              </w:numPr>
              <w:spacing w:after="0" w:line="240" w:lineRule="auto"/>
              <w:ind w:left="176" w:hanging="284"/>
              <w:contextualSpacing/>
              <w:rPr>
                <w:rFonts w:ascii="Calibri" w:eastAsia="Calibri" w:hAnsi="Calibri" w:cs="Calibri"/>
                <w:sz w:val="20"/>
                <w:szCs w:val="20"/>
              </w:rPr>
            </w:pPr>
            <w:r w:rsidRPr="00E31EAA">
              <w:rPr>
                <w:rFonts w:ascii="Calibri" w:eastAsia="Calibri" w:hAnsi="Calibri" w:cs="Calibri"/>
                <w:sz w:val="20"/>
                <w:szCs w:val="20"/>
              </w:rPr>
              <w:t xml:space="preserve">Przeprowadzono szereg działań informacyjno-promocyjnych  oraz zorganizowano spotkania z mieszkańcami Warszkowa, których tematem były zasady bezpieczeństwa w ruchu drogowym. Działania uzupełnione były zamieszczeniem artykułu </w:t>
            </w:r>
            <w:r w:rsidR="00742B1A">
              <w:rPr>
                <w:rFonts w:ascii="Calibri" w:eastAsia="Calibri" w:hAnsi="Calibri" w:cs="Calibri"/>
                <w:sz w:val="20"/>
                <w:szCs w:val="20"/>
              </w:rPr>
              <w:br/>
            </w:r>
            <w:r w:rsidRPr="00E31EAA">
              <w:rPr>
                <w:rFonts w:ascii="Calibri" w:eastAsia="Calibri" w:hAnsi="Calibri" w:cs="Calibri"/>
                <w:sz w:val="20"/>
                <w:szCs w:val="20"/>
              </w:rPr>
              <w:t>w miejscowej prasie i na stronie internetowej Gminy Sławno.</w:t>
            </w:r>
          </w:p>
        </w:tc>
        <w:tc>
          <w:tcPr>
            <w:tcW w:w="1134" w:type="dxa"/>
            <w:tcBorders>
              <w:top w:val="single" w:sz="8" w:space="0" w:color="auto"/>
              <w:left w:val="single" w:sz="4" w:space="0" w:color="auto"/>
              <w:bottom w:val="single" w:sz="8" w:space="0" w:color="auto"/>
              <w:right w:val="single" w:sz="8" w:space="0" w:color="auto"/>
            </w:tcBorders>
          </w:tcPr>
          <w:p w14:paraId="239EDC1A" w14:textId="06823D3F"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100 </w:t>
            </w:r>
            <w:r w:rsidR="00E31EAA" w:rsidRPr="00E31EAA">
              <w:rPr>
                <w:rFonts w:ascii="Calibri" w:eastAsia="Calibri" w:hAnsi="Calibri" w:cs="Calibri"/>
                <w:b/>
                <w:sz w:val="20"/>
                <w:szCs w:val="20"/>
              </w:rPr>
              <w:t>000</w:t>
            </w:r>
          </w:p>
        </w:tc>
        <w:tc>
          <w:tcPr>
            <w:tcW w:w="1134" w:type="dxa"/>
            <w:tcBorders>
              <w:top w:val="single" w:sz="8" w:space="0" w:color="auto"/>
              <w:left w:val="single" w:sz="8" w:space="0" w:color="auto"/>
              <w:bottom w:val="single" w:sz="8" w:space="0" w:color="auto"/>
              <w:right w:val="single" w:sz="4" w:space="0" w:color="auto"/>
            </w:tcBorders>
          </w:tcPr>
          <w:p w14:paraId="206EA66B" w14:textId="00786998"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100 </w:t>
            </w:r>
            <w:r w:rsidR="00E31EAA" w:rsidRPr="00E31EAA">
              <w:rPr>
                <w:rFonts w:ascii="Calibri" w:eastAsia="Calibri" w:hAnsi="Calibri" w:cs="Calibri"/>
                <w:b/>
                <w:sz w:val="20"/>
                <w:szCs w:val="20"/>
              </w:rPr>
              <w:t>000</w:t>
            </w:r>
          </w:p>
        </w:tc>
        <w:tc>
          <w:tcPr>
            <w:tcW w:w="3433" w:type="dxa"/>
            <w:tcBorders>
              <w:top w:val="single" w:sz="4" w:space="0" w:color="auto"/>
              <w:left w:val="single" w:sz="8" w:space="0" w:color="auto"/>
              <w:bottom w:val="single" w:sz="4" w:space="0" w:color="auto"/>
              <w:right w:val="single" w:sz="8" w:space="0" w:color="auto"/>
            </w:tcBorders>
            <w:shd w:val="clear" w:color="auto" w:fill="FFFFFF"/>
          </w:tcPr>
          <w:p w14:paraId="4FF31519" w14:textId="77777777" w:rsidR="00E31EAA" w:rsidRPr="00E31EAA" w:rsidRDefault="00E31EAA" w:rsidP="00E31EAA">
            <w:pPr>
              <w:spacing w:after="0" w:line="240" w:lineRule="auto"/>
              <w:rPr>
                <w:rFonts w:ascii="Calibri" w:eastAsia="Calibri" w:hAnsi="Calibri" w:cs="Calibri"/>
                <w:b/>
                <w:sz w:val="20"/>
                <w:szCs w:val="20"/>
                <w:u w:val="single"/>
              </w:rPr>
            </w:pPr>
          </w:p>
          <w:p w14:paraId="3B7D4772"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502ABD06" w14:textId="77777777" w:rsidR="00E31EAA" w:rsidRPr="00E31EAA" w:rsidRDefault="00E31EAA" w:rsidP="004274C6">
            <w:pPr>
              <w:numPr>
                <w:ilvl w:val="0"/>
                <w:numId w:val="28"/>
              </w:numPr>
              <w:spacing w:after="0" w:line="240"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świadomości uczestników Programu na temat bezpiecznych zachowań:</w:t>
            </w:r>
          </w:p>
          <w:p w14:paraId="12A27C81" w14:textId="77777777" w:rsidR="00E31EAA" w:rsidRPr="00E31EAA" w:rsidRDefault="00E31EAA" w:rsidP="00E31EAA">
            <w:pPr>
              <w:spacing w:after="0" w:line="240" w:lineRule="auto"/>
              <w:ind w:left="-43"/>
              <w:rPr>
                <w:rFonts w:ascii="Calibri" w:eastAsia="Calibri" w:hAnsi="Calibri" w:cs="Calibri"/>
                <w:b/>
                <w:sz w:val="20"/>
                <w:szCs w:val="20"/>
              </w:rPr>
            </w:pPr>
            <w:r w:rsidRPr="00E31EAA">
              <w:rPr>
                <w:rFonts w:ascii="Calibri" w:eastAsia="Calibri" w:hAnsi="Calibri" w:cs="Calibri"/>
                <w:sz w:val="20"/>
                <w:szCs w:val="20"/>
              </w:rPr>
              <w:t xml:space="preserve">(dane bazowe: 4,44 %, dane docelowe: 8,11 %); </w:t>
            </w:r>
            <w:r w:rsidRPr="00E31EAA">
              <w:rPr>
                <w:rFonts w:ascii="Calibri" w:eastAsia="Calibri" w:hAnsi="Calibri" w:cs="Calibri"/>
                <w:b/>
                <w:sz w:val="20"/>
                <w:szCs w:val="20"/>
              </w:rPr>
              <w:t>wynik końcowy – 36,7;</w:t>
            </w:r>
          </w:p>
          <w:p w14:paraId="7E8F14DC" w14:textId="77777777" w:rsidR="00E31EAA" w:rsidRPr="00E31EAA" w:rsidRDefault="00E31EAA" w:rsidP="00E31EAA">
            <w:pPr>
              <w:spacing w:after="0" w:line="240" w:lineRule="auto"/>
              <w:ind w:left="-43"/>
              <w:rPr>
                <w:rFonts w:ascii="Calibri" w:eastAsia="Calibri" w:hAnsi="Calibri" w:cs="Calibri"/>
                <w:b/>
                <w:sz w:val="20"/>
                <w:szCs w:val="20"/>
              </w:rPr>
            </w:pPr>
          </w:p>
          <w:p w14:paraId="52203E5F" w14:textId="77777777" w:rsidR="00E31EAA" w:rsidRPr="00E31EAA" w:rsidRDefault="00E31EAA" w:rsidP="00E31EAA">
            <w:pPr>
              <w:spacing w:after="0" w:line="240" w:lineRule="auto"/>
              <w:ind w:left="-43"/>
              <w:rPr>
                <w:rFonts w:ascii="Calibri" w:eastAsia="Calibri" w:hAnsi="Calibri" w:cs="Calibri"/>
                <w:b/>
                <w:sz w:val="20"/>
                <w:szCs w:val="20"/>
              </w:rPr>
            </w:pPr>
            <w:r w:rsidRPr="00E31EAA">
              <w:rPr>
                <w:rFonts w:ascii="Calibri" w:eastAsia="Calibri" w:hAnsi="Calibri" w:cs="Calibri"/>
                <w:b/>
                <w:sz w:val="20"/>
                <w:szCs w:val="20"/>
              </w:rPr>
              <w:t>b) Poziom poczucia bezpieczeństwa wśród uczestników Programu:</w:t>
            </w:r>
          </w:p>
          <w:p w14:paraId="3A05A57E"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3,69 %, dane docelowe: 8,25 %); </w:t>
            </w:r>
            <w:r w:rsidRPr="00E31EAA">
              <w:rPr>
                <w:rFonts w:ascii="Calibri" w:eastAsia="Calibri" w:hAnsi="Calibri" w:cs="Calibri"/>
                <w:b/>
                <w:sz w:val="20"/>
                <w:szCs w:val="20"/>
              </w:rPr>
              <w:t>wynik końcowy – 45,6.</w:t>
            </w:r>
          </w:p>
          <w:p w14:paraId="05AAAA98" w14:textId="77777777" w:rsidR="00E31EAA" w:rsidRPr="00E31EAA" w:rsidRDefault="00E31EAA" w:rsidP="00E31EAA">
            <w:pPr>
              <w:spacing w:after="0" w:line="276" w:lineRule="auto"/>
              <w:rPr>
                <w:rFonts w:ascii="Calibri" w:eastAsia="Calibri" w:hAnsi="Calibri" w:cs="Calibri"/>
                <w:b/>
                <w:sz w:val="20"/>
                <w:szCs w:val="20"/>
              </w:rPr>
            </w:pPr>
          </w:p>
          <w:p w14:paraId="7F5F3832"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Osiągnięte efekty realizacji projektu:</w:t>
            </w:r>
          </w:p>
          <w:p w14:paraId="02FBD219"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Uzyskano poprawę bezpieczeństwa na dwóch przejściach dla pieszych na drodze krajowej nr 6 w miejscowości Warszkowo na terenie Gminy Sławno. </w:t>
            </w:r>
          </w:p>
          <w:p w14:paraId="5C9AEAA9" w14:textId="192A4526"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W ramach projektu wykonano oświetlenie dwóch przejść, poprzez zastosowanie dwóch słupów oświetleniowych oraz inteligentnego przejścia dla pieszych, które ostrzegają kierowcę, o zbliżaniu się pieszego do przejścia. Ponadto zainstalowano system monitoringu na przejściu dla pieszych umiejscowionym przy przedszkolu. W ramach zadania przeprowadzono działania informacyjno-edukacyjne w zakresie bezpieczeństwa pieszych w ruchu drogowym, w tym m.in. artykuły w </w:t>
            </w:r>
            <w:r w:rsidRPr="00E31EAA">
              <w:rPr>
                <w:rFonts w:ascii="Calibri" w:eastAsia="Calibri" w:hAnsi="Calibri" w:cs="Calibri"/>
                <w:sz w:val="20"/>
                <w:szCs w:val="20"/>
              </w:rPr>
              <w:lastRenderedPageBreak/>
              <w:t>prasie, spotkania informacyjne prowadzone przez wykwalifikowanego instruktora ruchu drogowego.</w:t>
            </w:r>
          </w:p>
          <w:p w14:paraId="3E29481C" w14:textId="77777777" w:rsidR="00E31EAA" w:rsidRPr="00E31EAA" w:rsidRDefault="00E31EAA" w:rsidP="00E31EAA">
            <w:pPr>
              <w:spacing w:after="0" w:line="240" w:lineRule="auto"/>
              <w:rPr>
                <w:rFonts w:ascii="Calibri" w:eastAsia="Calibri" w:hAnsi="Calibri" w:cs="Calibri"/>
                <w:b/>
                <w:sz w:val="20"/>
                <w:szCs w:val="20"/>
                <w:u w:val="single"/>
              </w:rPr>
            </w:pPr>
          </w:p>
        </w:tc>
      </w:tr>
      <w:tr w:rsidR="00E31EAA" w:rsidRPr="00E31EAA" w14:paraId="51780A34" w14:textId="77777777" w:rsidTr="0068685B">
        <w:trPr>
          <w:trHeight w:val="1062"/>
          <w:jc w:val="center"/>
        </w:trPr>
        <w:tc>
          <w:tcPr>
            <w:tcW w:w="557" w:type="dxa"/>
            <w:tcBorders>
              <w:top w:val="single" w:sz="8" w:space="0" w:color="auto"/>
              <w:left w:val="single" w:sz="8" w:space="0" w:color="auto"/>
              <w:bottom w:val="single" w:sz="8" w:space="0" w:color="auto"/>
              <w:right w:val="single" w:sz="8" w:space="0" w:color="auto"/>
            </w:tcBorders>
          </w:tcPr>
          <w:p w14:paraId="791F42AE"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lastRenderedPageBreak/>
              <w:t>5.</w:t>
            </w:r>
          </w:p>
        </w:tc>
        <w:tc>
          <w:tcPr>
            <w:tcW w:w="1560" w:type="dxa"/>
            <w:tcBorders>
              <w:top w:val="single" w:sz="8" w:space="0" w:color="auto"/>
              <w:left w:val="single" w:sz="8" w:space="0" w:color="auto"/>
              <w:bottom w:val="single" w:sz="8" w:space="0" w:color="auto"/>
              <w:right w:val="single" w:sz="4" w:space="0" w:color="auto"/>
            </w:tcBorders>
          </w:tcPr>
          <w:p w14:paraId="3F4E0B17"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Stowarzyszenie Rowerowy Szczecin</w:t>
            </w:r>
          </w:p>
        </w:tc>
        <w:tc>
          <w:tcPr>
            <w:tcW w:w="1722" w:type="dxa"/>
            <w:tcBorders>
              <w:top w:val="single" w:sz="8" w:space="0" w:color="auto"/>
              <w:left w:val="single" w:sz="4" w:space="0" w:color="auto"/>
              <w:bottom w:val="single" w:sz="8" w:space="0" w:color="auto"/>
              <w:right w:val="single" w:sz="8" w:space="0" w:color="auto"/>
            </w:tcBorders>
          </w:tcPr>
          <w:p w14:paraId="6393847D" w14:textId="4D11A2DD"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Urząd Miasta Szczecin</w:t>
            </w:r>
            <w:r w:rsidR="00D86636">
              <w:rPr>
                <w:rFonts w:ascii="Calibri" w:eastAsia="Calibri" w:hAnsi="Calibri" w:cs="Calibri"/>
                <w:sz w:val="20"/>
                <w:szCs w:val="20"/>
              </w:rPr>
              <w:t>;</w:t>
            </w:r>
          </w:p>
          <w:p w14:paraId="2D4E9863" w14:textId="77777777" w:rsidR="00E31EAA" w:rsidRPr="00E31EAA" w:rsidRDefault="00E31EAA" w:rsidP="00E31EAA">
            <w:pPr>
              <w:spacing w:after="0" w:line="240" w:lineRule="auto"/>
              <w:rPr>
                <w:rFonts w:ascii="Calibri" w:eastAsia="Calibri" w:hAnsi="Calibri" w:cs="Calibri"/>
                <w:sz w:val="20"/>
                <w:szCs w:val="20"/>
              </w:rPr>
            </w:pPr>
          </w:p>
          <w:p w14:paraId="3B38D3CC"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Komenda </w:t>
            </w:r>
          </w:p>
          <w:p w14:paraId="0E221E0B" w14:textId="38A1D02D"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Miejska Policji w Szczecinie</w:t>
            </w:r>
            <w:r w:rsidR="00D86636">
              <w:rPr>
                <w:rFonts w:ascii="Calibri" w:eastAsia="Calibri" w:hAnsi="Calibri" w:cs="Calibri"/>
                <w:sz w:val="20"/>
                <w:szCs w:val="20"/>
              </w:rPr>
              <w:t>;</w:t>
            </w:r>
          </w:p>
          <w:p w14:paraId="4DE732CF" w14:textId="77777777" w:rsidR="00E31EAA" w:rsidRPr="00E31EAA" w:rsidRDefault="00E31EAA" w:rsidP="00E31EAA">
            <w:pPr>
              <w:spacing w:after="0" w:line="240" w:lineRule="auto"/>
              <w:rPr>
                <w:rFonts w:ascii="Calibri" w:eastAsia="Calibri" w:hAnsi="Calibri" w:cs="Calibri"/>
                <w:sz w:val="20"/>
                <w:szCs w:val="20"/>
              </w:rPr>
            </w:pPr>
          </w:p>
          <w:p w14:paraId="39950C7C" w14:textId="32BC2AA9"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Straż Miejska</w:t>
            </w:r>
            <w:r w:rsidR="00D86636">
              <w:rPr>
                <w:rFonts w:ascii="Calibri" w:eastAsia="Calibri" w:hAnsi="Calibri" w:cs="Calibri"/>
                <w:sz w:val="20"/>
                <w:szCs w:val="20"/>
              </w:rPr>
              <w:t>.</w:t>
            </w:r>
          </w:p>
          <w:p w14:paraId="260CD05C" w14:textId="77777777" w:rsidR="00E31EAA" w:rsidRPr="00E31EAA" w:rsidRDefault="00E31EAA" w:rsidP="00E31EAA">
            <w:pPr>
              <w:spacing w:after="0" w:line="240" w:lineRule="auto"/>
              <w:rPr>
                <w:rFonts w:ascii="Calibri" w:eastAsia="Calibri" w:hAnsi="Calibri" w:cs="Calibri"/>
                <w:b/>
                <w:sz w:val="20"/>
                <w:szCs w:val="20"/>
              </w:rPr>
            </w:pPr>
          </w:p>
        </w:tc>
        <w:tc>
          <w:tcPr>
            <w:tcW w:w="1680" w:type="dxa"/>
            <w:tcBorders>
              <w:top w:val="single" w:sz="8" w:space="0" w:color="auto"/>
              <w:left w:val="single" w:sz="8" w:space="0" w:color="auto"/>
              <w:bottom w:val="single" w:sz="8" w:space="0" w:color="auto"/>
              <w:right w:val="single" w:sz="8" w:space="0" w:color="auto"/>
            </w:tcBorders>
          </w:tcPr>
          <w:p w14:paraId="681AA21F" w14:textId="299A59C7" w:rsidR="00E31EAA" w:rsidRPr="00534DC7" w:rsidRDefault="00E31EAA" w:rsidP="00E31EAA">
            <w:pPr>
              <w:spacing w:after="0" w:line="240" w:lineRule="auto"/>
              <w:textAlignment w:val="baseline"/>
              <w:rPr>
                <w:rFonts w:ascii="Calibri" w:eastAsia="Times New Roman" w:hAnsi="Calibri" w:cs="Calibri"/>
                <w:color w:val="000000"/>
                <w:kern w:val="24"/>
                <w:sz w:val="20"/>
                <w:szCs w:val="20"/>
                <w:lang w:eastAsia="pl-PL"/>
              </w:rPr>
            </w:pPr>
            <w:r w:rsidRPr="00534DC7">
              <w:rPr>
                <w:rFonts w:ascii="Calibri" w:eastAsia="Times New Roman" w:hAnsi="Calibri" w:cs="Calibri"/>
                <w:color w:val="000000"/>
                <w:kern w:val="24"/>
                <w:sz w:val="20"/>
                <w:szCs w:val="20"/>
                <w:lang w:eastAsia="pl-PL"/>
              </w:rPr>
              <w:t>Bezpieczne przejścia dla pieszych</w:t>
            </w:r>
            <w:r w:rsidR="009C50EE">
              <w:rPr>
                <w:rFonts w:ascii="Calibri" w:eastAsia="Times New Roman" w:hAnsi="Calibri" w:cs="Calibri"/>
                <w:color w:val="000000"/>
                <w:kern w:val="24"/>
                <w:sz w:val="20"/>
                <w:szCs w:val="20"/>
                <w:lang w:eastAsia="pl-PL"/>
              </w:rPr>
              <w:t>.</w:t>
            </w:r>
          </w:p>
          <w:p w14:paraId="60CA68D6" w14:textId="77777777" w:rsidR="00E31EAA" w:rsidRPr="00E31EAA" w:rsidRDefault="00E31EAA" w:rsidP="00E31EAA">
            <w:pPr>
              <w:spacing w:after="0" w:line="240" w:lineRule="auto"/>
              <w:textAlignment w:val="baseline"/>
              <w:rPr>
                <w:rFonts w:ascii="Calibri" w:eastAsia="Times New Roman" w:hAnsi="Calibri" w:cs="Calibri"/>
                <w:b/>
                <w:color w:val="000000"/>
                <w:kern w:val="24"/>
                <w:sz w:val="20"/>
                <w:szCs w:val="20"/>
                <w:lang w:eastAsia="pl-PL"/>
              </w:rPr>
            </w:pPr>
          </w:p>
          <w:p w14:paraId="2AA59154" w14:textId="52A2E0FC" w:rsidR="00E31EAA" w:rsidRPr="00534DC7" w:rsidRDefault="00E31EAA" w:rsidP="00E31EAA">
            <w:pPr>
              <w:spacing w:after="0" w:line="240" w:lineRule="auto"/>
              <w:rPr>
                <w:rFonts w:ascii="Calibri" w:eastAsia="Calibri" w:hAnsi="Calibri" w:cs="Calibri"/>
                <w:sz w:val="20"/>
                <w:szCs w:val="20"/>
              </w:rPr>
            </w:pPr>
            <w:r w:rsidRPr="00534DC7">
              <w:rPr>
                <w:rFonts w:ascii="Calibri" w:eastAsia="Calibri" w:hAnsi="Calibri" w:cs="Calibri"/>
                <w:sz w:val="20"/>
                <w:szCs w:val="20"/>
              </w:rPr>
              <w:t>Bezpieczeństwo rowerzystów w ruchu drogowym</w:t>
            </w:r>
            <w:r w:rsidR="009C50EE">
              <w:rPr>
                <w:rFonts w:ascii="Calibri" w:eastAsia="Calibri" w:hAnsi="Calibri" w:cs="Calibri"/>
                <w:sz w:val="20"/>
                <w:szCs w:val="20"/>
              </w:rPr>
              <w:t xml:space="preserve"> /</w:t>
            </w:r>
          </w:p>
          <w:p w14:paraId="2CC513B1" w14:textId="77777777" w:rsidR="00E31EAA" w:rsidRPr="00E31EAA" w:rsidRDefault="00E31EAA" w:rsidP="00E31EAA">
            <w:pPr>
              <w:spacing w:after="0" w:line="240" w:lineRule="auto"/>
              <w:rPr>
                <w:rFonts w:ascii="Calibri" w:eastAsia="Calibri" w:hAnsi="Calibri" w:cs="Calibri"/>
                <w:b/>
                <w:color w:val="000000"/>
                <w:sz w:val="20"/>
                <w:szCs w:val="20"/>
              </w:rPr>
            </w:pPr>
          </w:p>
          <w:p w14:paraId="1FAE6C6E" w14:textId="5E95A9D8" w:rsidR="00E31EAA" w:rsidRPr="00534DC7" w:rsidRDefault="009C50EE" w:rsidP="00E31EAA">
            <w:pPr>
              <w:spacing w:after="0" w:line="240" w:lineRule="auto"/>
              <w:rPr>
                <w:rFonts w:ascii="Calibri" w:eastAsia="Calibri" w:hAnsi="Calibri" w:cs="Calibri"/>
                <w:color w:val="000000"/>
                <w:sz w:val="20"/>
                <w:szCs w:val="20"/>
              </w:rPr>
            </w:pPr>
            <w:r w:rsidRPr="00E31EAA" w:rsidDel="009C50EE">
              <w:rPr>
                <w:rFonts w:ascii="Calibri" w:eastAsia="Calibri" w:hAnsi="Calibri" w:cs="Calibri"/>
                <w:b/>
                <w:color w:val="000000"/>
                <w:sz w:val="20"/>
                <w:szCs w:val="20"/>
                <w:u w:val="single"/>
              </w:rPr>
              <w:t xml:space="preserve"> </w:t>
            </w:r>
            <w:r w:rsidR="00E31EAA" w:rsidRPr="00534DC7">
              <w:rPr>
                <w:rFonts w:ascii="Calibri" w:eastAsia="Calibri" w:hAnsi="Calibri" w:cs="Calibri"/>
                <w:sz w:val="20"/>
                <w:szCs w:val="20"/>
              </w:rPr>
              <w:t>„Bezpieczny na drodze – cykl działań edukacyjnych na rzecz poprawy bezpieczeństwa rowerzystów poruszających się po Szczecinie”</w:t>
            </w:r>
          </w:p>
        </w:tc>
        <w:tc>
          <w:tcPr>
            <w:tcW w:w="3402" w:type="dxa"/>
            <w:tcBorders>
              <w:top w:val="single" w:sz="8" w:space="0" w:color="auto"/>
              <w:left w:val="single" w:sz="8" w:space="0" w:color="auto"/>
              <w:bottom w:val="single" w:sz="8" w:space="0" w:color="auto"/>
              <w:right w:val="single" w:sz="4" w:space="0" w:color="auto"/>
            </w:tcBorders>
          </w:tcPr>
          <w:p w14:paraId="01827C3A" w14:textId="34AB4BBC" w:rsidR="00E31EAA" w:rsidRPr="0066002C" w:rsidRDefault="00E31EAA" w:rsidP="00E31EAA">
            <w:pPr>
              <w:ind w:left="317"/>
              <w:contextualSpacing/>
              <w:rPr>
                <w:rFonts w:ascii="Calibri" w:eastAsia="Calibri" w:hAnsi="Calibri" w:cs="Calibri"/>
                <w:sz w:val="20"/>
                <w:szCs w:val="20"/>
                <w:u w:val="single"/>
              </w:rPr>
            </w:pPr>
            <w:r w:rsidRPr="0066002C">
              <w:rPr>
                <w:rFonts w:ascii="Calibri" w:eastAsia="Calibri" w:hAnsi="Calibri" w:cs="Calibri"/>
                <w:sz w:val="20"/>
                <w:szCs w:val="20"/>
                <w:u w:val="single"/>
              </w:rPr>
              <w:t>W ramach projektu:</w:t>
            </w:r>
          </w:p>
          <w:p w14:paraId="05E45C65" w14:textId="77777777" w:rsidR="00E31EAA" w:rsidRPr="00E31EAA" w:rsidRDefault="00E31EAA" w:rsidP="00E31EAA">
            <w:pPr>
              <w:ind w:left="317"/>
              <w:contextualSpacing/>
              <w:rPr>
                <w:rFonts w:ascii="Calibri" w:eastAsia="Calibri" w:hAnsi="Calibri" w:cs="Calibri"/>
                <w:sz w:val="20"/>
                <w:szCs w:val="20"/>
              </w:rPr>
            </w:pPr>
          </w:p>
          <w:p w14:paraId="24B93F53" w14:textId="77777777" w:rsidR="00E31EAA" w:rsidRPr="00E31EAA" w:rsidRDefault="00E31EAA" w:rsidP="007A2DD8">
            <w:pPr>
              <w:numPr>
                <w:ilvl w:val="0"/>
                <w:numId w:val="21"/>
              </w:numPr>
              <w:spacing w:after="200" w:line="240" w:lineRule="auto"/>
              <w:ind w:left="317"/>
              <w:contextualSpacing/>
              <w:rPr>
                <w:rFonts w:ascii="Calibri" w:eastAsia="Calibri" w:hAnsi="Calibri" w:cs="Calibri"/>
                <w:sz w:val="20"/>
                <w:szCs w:val="20"/>
              </w:rPr>
            </w:pPr>
            <w:r w:rsidRPr="00E31EAA">
              <w:rPr>
                <w:rFonts w:ascii="Calibri" w:eastAsia="Calibri" w:hAnsi="Calibri" w:cs="Calibri"/>
                <w:sz w:val="20"/>
                <w:szCs w:val="20"/>
              </w:rPr>
              <w:t>Opracowano merytoryczne scenariusze zajęć edukacyjnych oraz szablonów prezentacji;</w:t>
            </w:r>
          </w:p>
          <w:p w14:paraId="71BF0DB4" w14:textId="2CDA428F" w:rsidR="00E31EAA" w:rsidRPr="00E31EAA" w:rsidRDefault="00E31EAA" w:rsidP="007A2DD8">
            <w:pPr>
              <w:numPr>
                <w:ilvl w:val="0"/>
                <w:numId w:val="21"/>
              </w:numPr>
              <w:spacing w:after="200" w:line="240" w:lineRule="auto"/>
              <w:ind w:left="317"/>
              <w:contextualSpacing/>
              <w:rPr>
                <w:rFonts w:ascii="Calibri" w:eastAsia="Calibri" w:hAnsi="Calibri" w:cs="Calibri"/>
                <w:sz w:val="20"/>
                <w:szCs w:val="20"/>
              </w:rPr>
            </w:pPr>
            <w:r w:rsidRPr="00E31EAA">
              <w:rPr>
                <w:rFonts w:ascii="Calibri" w:eastAsia="Calibri" w:hAnsi="Calibri" w:cs="Calibri"/>
                <w:sz w:val="20"/>
                <w:szCs w:val="20"/>
              </w:rPr>
              <w:t>Przeprowadzono z</w:t>
            </w:r>
            <w:r w:rsidR="00F51EA4">
              <w:rPr>
                <w:rFonts w:ascii="Calibri" w:eastAsia="Calibri" w:hAnsi="Calibri" w:cs="Calibri"/>
                <w:sz w:val="20"/>
                <w:szCs w:val="20"/>
              </w:rPr>
              <w:t>ajęcia edukacyjne dla kierowców</w:t>
            </w:r>
            <w:r w:rsidRPr="00E31EAA">
              <w:rPr>
                <w:rFonts w:ascii="Calibri" w:eastAsia="Calibri" w:hAnsi="Calibri" w:cs="Calibri"/>
                <w:sz w:val="20"/>
                <w:szCs w:val="20"/>
              </w:rPr>
              <w:t xml:space="preserve"> i rowerzystów – 150 godzin;</w:t>
            </w:r>
          </w:p>
          <w:p w14:paraId="497D95EF" w14:textId="77777777" w:rsidR="00E31EAA" w:rsidRPr="00E31EAA" w:rsidRDefault="00E31EAA" w:rsidP="007A2DD8">
            <w:pPr>
              <w:numPr>
                <w:ilvl w:val="0"/>
                <w:numId w:val="21"/>
              </w:numPr>
              <w:spacing w:after="200" w:line="240" w:lineRule="auto"/>
              <w:ind w:left="317"/>
              <w:contextualSpacing/>
              <w:rPr>
                <w:rFonts w:ascii="Calibri" w:eastAsia="Calibri" w:hAnsi="Calibri" w:cs="Calibri"/>
                <w:sz w:val="20"/>
                <w:szCs w:val="20"/>
              </w:rPr>
            </w:pPr>
            <w:r w:rsidRPr="00E31EAA">
              <w:rPr>
                <w:rFonts w:ascii="Calibri" w:eastAsia="Calibri" w:hAnsi="Calibri" w:cs="Calibri"/>
                <w:sz w:val="20"/>
                <w:szCs w:val="20"/>
              </w:rPr>
              <w:t>Opracowano i wydrukowano poradnik miejskiego rowerzysty – 3000 egzemplarzy;</w:t>
            </w:r>
          </w:p>
          <w:p w14:paraId="71EDC478" w14:textId="2157F221" w:rsidR="00E31EAA" w:rsidRPr="00E31EAA" w:rsidRDefault="00E31EAA" w:rsidP="007A2DD8">
            <w:pPr>
              <w:numPr>
                <w:ilvl w:val="0"/>
                <w:numId w:val="21"/>
              </w:numPr>
              <w:spacing w:after="200" w:line="240" w:lineRule="auto"/>
              <w:ind w:left="317"/>
              <w:contextualSpacing/>
              <w:rPr>
                <w:rFonts w:ascii="Calibri" w:eastAsia="Calibri" w:hAnsi="Calibri" w:cs="Calibri"/>
                <w:sz w:val="20"/>
                <w:szCs w:val="20"/>
              </w:rPr>
            </w:pPr>
            <w:r w:rsidRPr="00E31EAA">
              <w:rPr>
                <w:rFonts w:ascii="Calibri" w:eastAsia="Calibri" w:hAnsi="Calibri" w:cs="Calibri"/>
                <w:sz w:val="20"/>
                <w:szCs w:val="20"/>
              </w:rPr>
              <w:t xml:space="preserve">Przeprowadzono kampanię edukacyjną w </w:t>
            </w:r>
            <w:r w:rsidR="00742B1A" w:rsidRPr="00E31EAA">
              <w:rPr>
                <w:rFonts w:ascii="Calibri" w:eastAsia="Calibri" w:hAnsi="Calibri" w:cs="Calibri"/>
                <w:sz w:val="20"/>
                <w:szCs w:val="20"/>
              </w:rPr>
              <w:t>Internecie</w:t>
            </w:r>
            <w:r w:rsidRPr="00E31EAA">
              <w:rPr>
                <w:rFonts w:ascii="Calibri" w:eastAsia="Calibri" w:hAnsi="Calibri" w:cs="Calibri"/>
                <w:sz w:val="20"/>
                <w:szCs w:val="20"/>
              </w:rPr>
              <w:t>;</w:t>
            </w:r>
          </w:p>
          <w:p w14:paraId="499716D8" w14:textId="77777777" w:rsidR="00E31EAA" w:rsidRPr="00E31EAA" w:rsidRDefault="00E31EAA" w:rsidP="007A2DD8">
            <w:pPr>
              <w:numPr>
                <w:ilvl w:val="0"/>
                <w:numId w:val="21"/>
              </w:numPr>
              <w:spacing w:after="200" w:line="240" w:lineRule="auto"/>
              <w:ind w:left="317"/>
              <w:contextualSpacing/>
              <w:rPr>
                <w:rFonts w:ascii="Calibri" w:eastAsia="Calibri" w:hAnsi="Calibri" w:cs="Calibri"/>
                <w:sz w:val="20"/>
                <w:szCs w:val="20"/>
              </w:rPr>
            </w:pPr>
            <w:r w:rsidRPr="00E31EAA">
              <w:rPr>
                <w:rFonts w:ascii="Calibri" w:eastAsia="Calibri" w:hAnsi="Calibri" w:cs="Calibri"/>
                <w:sz w:val="20"/>
                <w:szCs w:val="20"/>
              </w:rPr>
              <w:t>Opracowano 10 plansz edukacyjnych;</w:t>
            </w:r>
          </w:p>
          <w:p w14:paraId="445441FF" w14:textId="77777777" w:rsidR="00E31EAA" w:rsidRPr="00E31EAA" w:rsidRDefault="00E31EAA" w:rsidP="007A2DD8">
            <w:pPr>
              <w:numPr>
                <w:ilvl w:val="0"/>
                <w:numId w:val="21"/>
              </w:numPr>
              <w:spacing w:after="200" w:line="240" w:lineRule="auto"/>
              <w:ind w:left="317"/>
              <w:contextualSpacing/>
              <w:rPr>
                <w:rFonts w:ascii="Calibri" w:eastAsia="Calibri" w:hAnsi="Calibri" w:cs="Calibri"/>
                <w:sz w:val="20"/>
                <w:szCs w:val="20"/>
              </w:rPr>
            </w:pPr>
            <w:r w:rsidRPr="00E31EAA">
              <w:rPr>
                <w:rFonts w:ascii="Calibri" w:eastAsia="Calibri" w:hAnsi="Calibri" w:cs="Calibri"/>
                <w:sz w:val="20"/>
                <w:szCs w:val="20"/>
              </w:rPr>
              <w:t>Wyprodukowano 10 filmów instruktażowych dla rowerzystów;</w:t>
            </w:r>
          </w:p>
          <w:p w14:paraId="6F74B232" w14:textId="77777777" w:rsidR="00E31EAA" w:rsidRPr="00E31EAA" w:rsidRDefault="00E31EAA" w:rsidP="007A2DD8">
            <w:pPr>
              <w:numPr>
                <w:ilvl w:val="0"/>
                <w:numId w:val="21"/>
              </w:numPr>
              <w:spacing w:after="200" w:line="240" w:lineRule="auto"/>
              <w:ind w:left="317"/>
              <w:contextualSpacing/>
              <w:rPr>
                <w:rFonts w:ascii="Calibri" w:eastAsia="Calibri" w:hAnsi="Calibri" w:cs="Calibri"/>
                <w:sz w:val="20"/>
                <w:szCs w:val="20"/>
              </w:rPr>
            </w:pPr>
            <w:r w:rsidRPr="00E31EAA">
              <w:rPr>
                <w:rFonts w:ascii="Calibri" w:eastAsia="Calibri" w:hAnsi="Calibri" w:cs="Calibri"/>
                <w:sz w:val="20"/>
                <w:szCs w:val="20"/>
              </w:rPr>
              <w:t>Przeprowadzono audyt infrastruktury rowerowej w Szczecinie pod względem określenia miejsc szczególnie niebezpiecznych dla rowerzystów.</w:t>
            </w:r>
          </w:p>
        </w:tc>
        <w:tc>
          <w:tcPr>
            <w:tcW w:w="1134" w:type="dxa"/>
            <w:tcBorders>
              <w:top w:val="single" w:sz="8" w:space="0" w:color="auto"/>
              <w:left w:val="single" w:sz="4" w:space="0" w:color="auto"/>
              <w:bottom w:val="single" w:sz="8" w:space="0" w:color="auto"/>
              <w:right w:val="single" w:sz="8" w:space="0" w:color="auto"/>
            </w:tcBorders>
          </w:tcPr>
          <w:p w14:paraId="6AE50AD8" w14:textId="53A9BEB1"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48 </w:t>
            </w:r>
            <w:r w:rsidR="00E31EAA" w:rsidRPr="00E31EAA">
              <w:rPr>
                <w:rFonts w:ascii="Calibri" w:eastAsia="Calibri" w:hAnsi="Calibri" w:cs="Calibri"/>
                <w:b/>
                <w:sz w:val="20"/>
                <w:szCs w:val="20"/>
              </w:rPr>
              <w:t>000</w:t>
            </w:r>
          </w:p>
        </w:tc>
        <w:tc>
          <w:tcPr>
            <w:tcW w:w="1134" w:type="dxa"/>
            <w:tcBorders>
              <w:top w:val="single" w:sz="8" w:space="0" w:color="auto"/>
              <w:left w:val="single" w:sz="8" w:space="0" w:color="auto"/>
              <w:bottom w:val="single" w:sz="8" w:space="0" w:color="auto"/>
              <w:right w:val="single" w:sz="4" w:space="0" w:color="auto"/>
            </w:tcBorders>
          </w:tcPr>
          <w:p w14:paraId="6FDDE2D9" w14:textId="180A882A"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44 </w:t>
            </w:r>
            <w:r w:rsidR="00E31EAA" w:rsidRPr="00E31EAA">
              <w:rPr>
                <w:rFonts w:ascii="Calibri" w:eastAsia="Calibri" w:hAnsi="Calibri" w:cs="Calibri"/>
                <w:b/>
                <w:sz w:val="20"/>
                <w:szCs w:val="20"/>
              </w:rPr>
              <w:t>091</w:t>
            </w:r>
          </w:p>
        </w:tc>
        <w:tc>
          <w:tcPr>
            <w:tcW w:w="3433" w:type="dxa"/>
            <w:tcBorders>
              <w:top w:val="single" w:sz="4" w:space="0" w:color="auto"/>
              <w:left w:val="single" w:sz="8" w:space="0" w:color="auto"/>
              <w:bottom w:val="single" w:sz="4" w:space="0" w:color="auto"/>
              <w:right w:val="single" w:sz="8" w:space="0" w:color="auto"/>
            </w:tcBorders>
            <w:shd w:val="clear" w:color="auto" w:fill="FFFFFF"/>
          </w:tcPr>
          <w:p w14:paraId="2E548BB4"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7C804F61" w14:textId="77777777" w:rsidR="00E31EAA" w:rsidRPr="00E31EAA" w:rsidRDefault="00E31EAA" w:rsidP="004274C6">
            <w:pPr>
              <w:numPr>
                <w:ilvl w:val="0"/>
                <w:numId w:val="31"/>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świadomości uczestników Programu na temat bezpiecznych zachowań:</w:t>
            </w:r>
          </w:p>
          <w:p w14:paraId="61723805"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5,50 %, dane docelowe: 7,10 %); </w:t>
            </w:r>
            <w:r w:rsidRPr="00E31EAA">
              <w:rPr>
                <w:rFonts w:ascii="Calibri" w:eastAsia="Calibri" w:hAnsi="Calibri" w:cs="Calibri"/>
                <w:b/>
                <w:sz w:val="20"/>
                <w:szCs w:val="20"/>
              </w:rPr>
              <w:t>wynik końcowy – 16,0;</w:t>
            </w:r>
          </w:p>
          <w:p w14:paraId="75DBF45A" w14:textId="77777777" w:rsidR="00E31EAA" w:rsidRPr="00E31EAA" w:rsidRDefault="00E31EAA" w:rsidP="00E31EAA">
            <w:pPr>
              <w:spacing w:after="0" w:line="276" w:lineRule="auto"/>
              <w:rPr>
                <w:rFonts w:ascii="Calibri" w:eastAsia="Calibri" w:hAnsi="Calibri" w:cs="Calibri"/>
                <w:b/>
                <w:sz w:val="20"/>
                <w:szCs w:val="20"/>
              </w:rPr>
            </w:pPr>
          </w:p>
          <w:p w14:paraId="123A070D" w14:textId="77777777" w:rsidR="00E31EAA" w:rsidRPr="00E31EAA" w:rsidRDefault="00E31EAA" w:rsidP="004274C6">
            <w:pPr>
              <w:numPr>
                <w:ilvl w:val="0"/>
                <w:numId w:val="31"/>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poczucia bezpieczeństwa wśród uczestników Programu:</w:t>
            </w:r>
          </w:p>
          <w:p w14:paraId="572D35FE"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6,50 %, dane docelowe: 6,50 %); </w:t>
            </w:r>
            <w:r w:rsidRPr="00E31EAA">
              <w:rPr>
                <w:rFonts w:ascii="Calibri" w:eastAsia="Calibri" w:hAnsi="Calibri" w:cs="Calibri"/>
                <w:b/>
                <w:sz w:val="20"/>
                <w:szCs w:val="20"/>
              </w:rPr>
              <w:t>wynik końcowy – 0,0.</w:t>
            </w:r>
          </w:p>
          <w:p w14:paraId="7C7D3AEB" w14:textId="77777777" w:rsidR="00E31EAA" w:rsidRPr="00E31EAA" w:rsidRDefault="00E31EAA" w:rsidP="00E31EAA">
            <w:pPr>
              <w:spacing w:after="0" w:line="276" w:lineRule="auto"/>
              <w:rPr>
                <w:rFonts w:ascii="Calibri" w:eastAsia="Calibri" w:hAnsi="Calibri" w:cs="Calibri"/>
                <w:b/>
                <w:sz w:val="20"/>
                <w:szCs w:val="20"/>
              </w:rPr>
            </w:pPr>
          </w:p>
          <w:p w14:paraId="6B4A4DEB"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Osiągnięte efekty realizacji projektu:</w:t>
            </w:r>
          </w:p>
          <w:p w14:paraId="1C9C16A7"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Poprzez przeprowadzenie zajęć edukacyjnych zarówno dla kierowców jak i rowerzystów podniesiono poziom wiedzy i kultury jazdy ww. użytkowników dróg i ulic. </w:t>
            </w:r>
          </w:p>
          <w:p w14:paraId="2B1DB5E6" w14:textId="38CAF942"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Wydano dla rowerzystów, których na ulicach Szczecina co roku przybywa znaczna ilość, poradniki miejskiego rowerzysty oraz plansze edukacyjne i filmy instruktażowe, które zostały udostępnione w </w:t>
            </w:r>
            <w:r w:rsidR="00742B1A" w:rsidRPr="00E31EAA">
              <w:rPr>
                <w:rFonts w:ascii="Calibri" w:eastAsia="Calibri" w:hAnsi="Calibri" w:cs="Calibri"/>
                <w:sz w:val="20"/>
                <w:szCs w:val="20"/>
              </w:rPr>
              <w:t>Internecie</w:t>
            </w:r>
            <w:r w:rsidRPr="00E31EAA">
              <w:rPr>
                <w:rFonts w:ascii="Calibri" w:eastAsia="Calibri" w:hAnsi="Calibri" w:cs="Calibri"/>
                <w:sz w:val="20"/>
                <w:szCs w:val="20"/>
              </w:rPr>
              <w:t xml:space="preserve">.   </w:t>
            </w:r>
          </w:p>
          <w:p w14:paraId="2DD7F8FF"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Przeprowadzono audyt infrastruktury rowerowej w Szczecinie pod względem określenia miejsc szczególnie niebezpiecznych dla rowerzystów.</w:t>
            </w:r>
          </w:p>
        </w:tc>
      </w:tr>
      <w:tr w:rsidR="00E31EAA" w:rsidRPr="00E31EAA" w14:paraId="63D71753" w14:textId="77777777" w:rsidTr="0068685B">
        <w:trPr>
          <w:trHeight w:val="1252"/>
          <w:jc w:val="center"/>
        </w:trPr>
        <w:tc>
          <w:tcPr>
            <w:tcW w:w="557" w:type="dxa"/>
            <w:tcBorders>
              <w:top w:val="single" w:sz="8" w:space="0" w:color="auto"/>
              <w:left w:val="single" w:sz="8" w:space="0" w:color="auto"/>
              <w:bottom w:val="single" w:sz="8" w:space="0" w:color="auto"/>
              <w:right w:val="single" w:sz="8" w:space="0" w:color="auto"/>
            </w:tcBorders>
          </w:tcPr>
          <w:p w14:paraId="052C563E"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lastRenderedPageBreak/>
              <w:t>6.</w:t>
            </w:r>
          </w:p>
        </w:tc>
        <w:tc>
          <w:tcPr>
            <w:tcW w:w="1560" w:type="dxa"/>
            <w:tcBorders>
              <w:top w:val="single" w:sz="8" w:space="0" w:color="auto"/>
              <w:left w:val="single" w:sz="8" w:space="0" w:color="auto"/>
              <w:bottom w:val="single" w:sz="8" w:space="0" w:color="auto"/>
              <w:right w:val="single" w:sz="4" w:space="0" w:color="auto"/>
            </w:tcBorders>
          </w:tcPr>
          <w:p w14:paraId="10F54AD7"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 xml:space="preserve">Gmina </w:t>
            </w:r>
          </w:p>
          <w:p w14:paraId="2D44C411"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Myślibórz</w:t>
            </w:r>
          </w:p>
        </w:tc>
        <w:tc>
          <w:tcPr>
            <w:tcW w:w="1722" w:type="dxa"/>
            <w:tcBorders>
              <w:top w:val="single" w:sz="8" w:space="0" w:color="auto"/>
              <w:left w:val="single" w:sz="4" w:space="0" w:color="auto"/>
              <w:bottom w:val="single" w:sz="8" w:space="0" w:color="auto"/>
              <w:right w:val="single" w:sz="8" w:space="0" w:color="auto"/>
            </w:tcBorders>
          </w:tcPr>
          <w:p w14:paraId="42228F3A" w14:textId="77BD66D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Urząd Miejski w Myśliborzu</w:t>
            </w:r>
            <w:r w:rsidR="00D86636">
              <w:rPr>
                <w:rFonts w:ascii="Calibri" w:eastAsia="Calibri" w:hAnsi="Calibri" w:cs="Calibri"/>
                <w:sz w:val="20"/>
                <w:szCs w:val="20"/>
              </w:rPr>
              <w:t>;</w:t>
            </w:r>
          </w:p>
          <w:p w14:paraId="42DD6FBF" w14:textId="77777777" w:rsidR="00E31EAA" w:rsidRPr="00E31EAA" w:rsidRDefault="00E31EAA" w:rsidP="00E31EAA">
            <w:pPr>
              <w:spacing w:after="0" w:line="240" w:lineRule="auto"/>
              <w:rPr>
                <w:rFonts w:ascii="Calibri" w:eastAsia="Calibri" w:hAnsi="Calibri" w:cs="Calibri"/>
                <w:sz w:val="20"/>
                <w:szCs w:val="20"/>
              </w:rPr>
            </w:pPr>
          </w:p>
          <w:p w14:paraId="4414DDC2"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Komenda</w:t>
            </w:r>
          </w:p>
          <w:p w14:paraId="6F8C407A"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Powiatowa</w:t>
            </w:r>
          </w:p>
          <w:p w14:paraId="729282D3"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Policji</w:t>
            </w:r>
          </w:p>
          <w:p w14:paraId="79B1D841" w14:textId="381F30F4"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w Myśliborzu</w:t>
            </w:r>
            <w:r w:rsidR="00D86636">
              <w:rPr>
                <w:rFonts w:ascii="Calibri" w:eastAsia="Calibri" w:hAnsi="Calibri" w:cs="Calibri"/>
                <w:sz w:val="20"/>
                <w:szCs w:val="20"/>
              </w:rPr>
              <w:t>.</w:t>
            </w:r>
          </w:p>
        </w:tc>
        <w:tc>
          <w:tcPr>
            <w:tcW w:w="1680" w:type="dxa"/>
            <w:tcBorders>
              <w:top w:val="single" w:sz="8" w:space="0" w:color="auto"/>
              <w:left w:val="single" w:sz="8" w:space="0" w:color="auto"/>
              <w:bottom w:val="single" w:sz="8" w:space="0" w:color="auto"/>
              <w:right w:val="single" w:sz="8" w:space="0" w:color="auto"/>
            </w:tcBorders>
            <w:vAlign w:val="center"/>
          </w:tcPr>
          <w:p w14:paraId="68D79C25" w14:textId="4910EFFC" w:rsidR="00E31EAA" w:rsidRPr="00C35DE4" w:rsidRDefault="00E31EAA" w:rsidP="00C35DE4">
            <w:pPr>
              <w:spacing w:after="0" w:line="240" w:lineRule="auto"/>
              <w:textAlignment w:val="baseline"/>
              <w:rPr>
                <w:rFonts w:ascii="Calibri" w:eastAsia="Times New Roman" w:hAnsi="Calibri" w:cs="Calibri"/>
                <w:color w:val="000000"/>
                <w:kern w:val="24"/>
                <w:sz w:val="20"/>
                <w:szCs w:val="20"/>
                <w:lang w:eastAsia="pl-PL"/>
              </w:rPr>
            </w:pPr>
            <w:r w:rsidRPr="00534DC7">
              <w:rPr>
                <w:rFonts w:ascii="Calibri" w:eastAsia="Times New Roman" w:hAnsi="Calibri" w:cs="Calibri"/>
                <w:color w:val="000000"/>
                <w:kern w:val="24"/>
                <w:sz w:val="20"/>
                <w:szCs w:val="20"/>
                <w:lang w:eastAsia="pl-PL"/>
              </w:rPr>
              <w:t>Bezpieczne przejścia dla pieszych</w:t>
            </w:r>
            <w:r w:rsidR="009C50EE">
              <w:rPr>
                <w:rFonts w:ascii="Calibri" w:eastAsia="Times New Roman" w:hAnsi="Calibri" w:cs="Calibri"/>
                <w:color w:val="000000"/>
                <w:kern w:val="24"/>
                <w:sz w:val="20"/>
                <w:szCs w:val="20"/>
                <w:lang w:eastAsia="pl-PL"/>
              </w:rPr>
              <w:t xml:space="preserve"> /</w:t>
            </w:r>
          </w:p>
          <w:p w14:paraId="113691F1" w14:textId="1A2AA90A" w:rsidR="00E31EAA" w:rsidRPr="00534DC7" w:rsidRDefault="009C50EE" w:rsidP="00E31EAA">
            <w:pPr>
              <w:spacing w:after="0" w:line="240" w:lineRule="auto"/>
              <w:rPr>
                <w:rFonts w:ascii="Calibri" w:eastAsia="Calibri" w:hAnsi="Calibri" w:cs="Calibri"/>
                <w:color w:val="000000"/>
                <w:sz w:val="20"/>
                <w:szCs w:val="20"/>
              </w:rPr>
            </w:pPr>
            <w:r w:rsidRPr="00E31EAA" w:rsidDel="009C50EE">
              <w:rPr>
                <w:rFonts w:ascii="Calibri" w:eastAsia="Calibri" w:hAnsi="Calibri" w:cs="Calibri"/>
                <w:b/>
                <w:color w:val="000000"/>
                <w:sz w:val="20"/>
                <w:szCs w:val="20"/>
                <w:u w:val="single"/>
              </w:rPr>
              <w:t xml:space="preserve"> </w:t>
            </w:r>
            <w:r w:rsidR="00E31EAA" w:rsidRPr="00534DC7">
              <w:rPr>
                <w:rFonts w:ascii="Calibri" w:eastAsia="Calibri" w:hAnsi="Calibri" w:cs="Calibri"/>
                <w:bCs/>
                <w:color w:val="000000"/>
                <w:sz w:val="20"/>
                <w:szCs w:val="20"/>
              </w:rPr>
              <w:t>„Poprawa bezpieczeństwa na przejściu dla pieszych przy Szkole Podstawowej Nr 3 w Myśliborzu i Przedszkolu Publicznym Nr 1 w Myśliborzu, ul. Lipowa (droga krajowa Nr 26) poprzez instalację elektronicznej tablicy z radarem oraz z wskaźnikiem aktualnej prędkości pojazdów”</w:t>
            </w:r>
          </w:p>
        </w:tc>
        <w:tc>
          <w:tcPr>
            <w:tcW w:w="3402" w:type="dxa"/>
            <w:tcBorders>
              <w:top w:val="single" w:sz="8" w:space="0" w:color="auto"/>
              <w:left w:val="single" w:sz="8" w:space="0" w:color="auto"/>
              <w:bottom w:val="single" w:sz="8" w:space="0" w:color="auto"/>
              <w:right w:val="single" w:sz="4" w:space="0" w:color="auto"/>
            </w:tcBorders>
          </w:tcPr>
          <w:p w14:paraId="75897D0D" w14:textId="38E73EF5" w:rsidR="00E31EAA" w:rsidRPr="002D7555" w:rsidRDefault="00E31EAA" w:rsidP="0068685B">
            <w:pPr>
              <w:contextualSpacing/>
              <w:rPr>
                <w:rFonts w:ascii="Calibri" w:eastAsia="Calibri" w:hAnsi="Calibri" w:cs="Calibri"/>
                <w:sz w:val="20"/>
                <w:szCs w:val="20"/>
                <w:u w:val="single"/>
              </w:rPr>
            </w:pPr>
            <w:r w:rsidRPr="002D7555">
              <w:rPr>
                <w:rFonts w:ascii="Calibri" w:eastAsia="Calibri" w:hAnsi="Calibri" w:cs="Calibri"/>
                <w:sz w:val="20"/>
                <w:szCs w:val="20"/>
                <w:u w:val="single"/>
              </w:rPr>
              <w:t>W ramach projektu:</w:t>
            </w:r>
          </w:p>
          <w:p w14:paraId="368F45E6" w14:textId="77777777" w:rsidR="00E31EAA" w:rsidRPr="00E31EAA" w:rsidRDefault="00E31EAA" w:rsidP="00E31EAA">
            <w:pPr>
              <w:ind w:left="318"/>
              <w:contextualSpacing/>
              <w:rPr>
                <w:rFonts w:ascii="Calibri" w:eastAsia="Calibri" w:hAnsi="Calibri" w:cs="Calibri"/>
                <w:sz w:val="20"/>
                <w:szCs w:val="20"/>
              </w:rPr>
            </w:pPr>
          </w:p>
          <w:p w14:paraId="31794ADE" w14:textId="77777777" w:rsidR="00E31EAA" w:rsidRPr="00E31EAA" w:rsidRDefault="00E31EAA" w:rsidP="007A2DD8">
            <w:pPr>
              <w:numPr>
                <w:ilvl w:val="0"/>
                <w:numId w:val="20"/>
              </w:numPr>
              <w:spacing w:after="20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Zakupiono, a następnie zamontowano tablice wyświetlacza prędkości pojazdów na przejściach dla pieszych.</w:t>
            </w:r>
          </w:p>
          <w:p w14:paraId="1539F6F9" w14:textId="77777777" w:rsidR="00E31EAA" w:rsidRPr="00E31EAA" w:rsidRDefault="00E31EAA" w:rsidP="007A2DD8">
            <w:pPr>
              <w:numPr>
                <w:ilvl w:val="0"/>
                <w:numId w:val="20"/>
              </w:numPr>
              <w:spacing w:after="20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 xml:space="preserve">Zorganizowano i prowadzono dla dzieci i młodzieży działania edukacyjne z zasad bezpiecznego zachowania się na przejściach dla pieszych. </w:t>
            </w:r>
          </w:p>
          <w:p w14:paraId="6BC47D81" w14:textId="77777777" w:rsidR="00E31EAA" w:rsidRPr="00E31EAA" w:rsidRDefault="00E31EAA" w:rsidP="007A2DD8">
            <w:pPr>
              <w:numPr>
                <w:ilvl w:val="0"/>
                <w:numId w:val="20"/>
              </w:numPr>
              <w:spacing w:after="200" w:line="240" w:lineRule="auto"/>
              <w:ind w:left="176" w:hanging="261"/>
              <w:contextualSpacing/>
              <w:rPr>
                <w:rFonts w:ascii="Calibri" w:eastAsia="Calibri" w:hAnsi="Calibri" w:cs="Calibri"/>
                <w:sz w:val="20"/>
                <w:szCs w:val="20"/>
              </w:rPr>
            </w:pPr>
            <w:r w:rsidRPr="00E31EAA">
              <w:rPr>
                <w:rFonts w:ascii="Calibri" w:eastAsia="Calibri" w:hAnsi="Calibri" w:cs="Calibri"/>
                <w:sz w:val="20"/>
                <w:szCs w:val="20"/>
              </w:rPr>
              <w:t>Zakupiono 5.000 szt. zawieszek odblaskowych oraz 500 kamizelek odblaskowych.</w:t>
            </w:r>
          </w:p>
        </w:tc>
        <w:tc>
          <w:tcPr>
            <w:tcW w:w="1134" w:type="dxa"/>
            <w:tcBorders>
              <w:top w:val="single" w:sz="8" w:space="0" w:color="auto"/>
              <w:left w:val="single" w:sz="4" w:space="0" w:color="auto"/>
              <w:bottom w:val="single" w:sz="8" w:space="0" w:color="auto"/>
              <w:right w:val="single" w:sz="8" w:space="0" w:color="auto"/>
            </w:tcBorders>
          </w:tcPr>
          <w:p w14:paraId="6C0FAFE7" w14:textId="60CF1336"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24 </w:t>
            </w:r>
            <w:r w:rsidR="00E31EAA" w:rsidRPr="00E31EAA">
              <w:rPr>
                <w:rFonts w:ascii="Calibri" w:eastAsia="Calibri" w:hAnsi="Calibri" w:cs="Calibri"/>
                <w:b/>
                <w:sz w:val="20"/>
                <w:szCs w:val="20"/>
              </w:rPr>
              <w:t>500</w:t>
            </w:r>
          </w:p>
        </w:tc>
        <w:tc>
          <w:tcPr>
            <w:tcW w:w="1134" w:type="dxa"/>
            <w:tcBorders>
              <w:top w:val="single" w:sz="8" w:space="0" w:color="auto"/>
              <w:left w:val="single" w:sz="8" w:space="0" w:color="auto"/>
              <w:bottom w:val="single" w:sz="8" w:space="0" w:color="auto"/>
              <w:right w:val="single" w:sz="4" w:space="0" w:color="auto"/>
            </w:tcBorders>
          </w:tcPr>
          <w:p w14:paraId="30DC1C71" w14:textId="1E2291EB"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17 </w:t>
            </w:r>
            <w:r w:rsidR="00E31EAA" w:rsidRPr="00E31EAA">
              <w:rPr>
                <w:rFonts w:ascii="Calibri" w:eastAsia="Calibri" w:hAnsi="Calibri" w:cs="Calibri"/>
                <w:b/>
                <w:sz w:val="20"/>
                <w:szCs w:val="20"/>
              </w:rPr>
              <w:t>105,78</w:t>
            </w:r>
          </w:p>
        </w:tc>
        <w:tc>
          <w:tcPr>
            <w:tcW w:w="3433" w:type="dxa"/>
            <w:tcBorders>
              <w:top w:val="single" w:sz="4" w:space="0" w:color="auto"/>
              <w:left w:val="single" w:sz="8" w:space="0" w:color="auto"/>
              <w:bottom w:val="single" w:sz="4" w:space="0" w:color="auto"/>
              <w:right w:val="single" w:sz="8" w:space="0" w:color="auto"/>
            </w:tcBorders>
            <w:shd w:val="clear" w:color="auto" w:fill="FFFFFF"/>
          </w:tcPr>
          <w:p w14:paraId="073BE7B5"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2034B743"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Badania ankietowego nie prowadzono ze względu na udział w projekcie tylko dzieci i młodzieży do lat 16.</w:t>
            </w:r>
          </w:p>
          <w:p w14:paraId="21675B23" w14:textId="77777777" w:rsidR="00E31EAA" w:rsidRPr="00E31EAA" w:rsidRDefault="00E31EAA" w:rsidP="00E31EAA">
            <w:pPr>
              <w:spacing w:after="0" w:line="240" w:lineRule="auto"/>
              <w:rPr>
                <w:rFonts w:ascii="Calibri" w:eastAsia="Calibri" w:hAnsi="Calibri" w:cs="Calibri"/>
                <w:b/>
                <w:sz w:val="20"/>
                <w:szCs w:val="20"/>
              </w:rPr>
            </w:pPr>
          </w:p>
          <w:p w14:paraId="285F1C8D" w14:textId="62783267" w:rsidR="00E31EAA" w:rsidRPr="00E31EAA" w:rsidRDefault="00E31EAA" w:rsidP="00E31EAA">
            <w:pPr>
              <w:spacing w:after="200" w:line="276" w:lineRule="auto"/>
              <w:rPr>
                <w:rFonts w:ascii="Calibri" w:eastAsia="Calibri" w:hAnsi="Calibri" w:cs="Calibri"/>
                <w:sz w:val="20"/>
                <w:szCs w:val="20"/>
              </w:rPr>
            </w:pPr>
            <w:r w:rsidRPr="00E31EAA">
              <w:rPr>
                <w:rFonts w:ascii="Calibri" w:eastAsia="Calibri" w:hAnsi="Calibri" w:cs="Calibri"/>
                <w:sz w:val="20"/>
                <w:szCs w:val="20"/>
              </w:rPr>
              <w:t xml:space="preserve"> </w:t>
            </w:r>
          </w:p>
        </w:tc>
      </w:tr>
      <w:tr w:rsidR="00E31EAA" w:rsidRPr="00E31EAA" w14:paraId="42A2B66F" w14:textId="77777777" w:rsidTr="00C35DE4">
        <w:trPr>
          <w:trHeight w:val="1252"/>
          <w:jc w:val="center"/>
        </w:trPr>
        <w:tc>
          <w:tcPr>
            <w:tcW w:w="557" w:type="dxa"/>
            <w:tcBorders>
              <w:top w:val="single" w:sz="8" w:space="0" w:color="auto"/>
              <w:left w:val="single" w:sz="8" w:space="0" w:color="auto"/>
              <w:bottom w:val="single" w:sz="8" w:space="0" w:color="auto"/>
              <w:right w:val="single" w:sz="8" w:space="0" w:color="auto"/>
            </w:tcBorders>
          </w:tcPr>
          <w:p w14:paraId="4DA6BDA4"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t>7.</w:t>
            </w:r>
          </w:p>
        </w:tc>
        <w:tc>
          <w:tcPr>
            <w:tcW w:w="1560" w:type="dxa"/>
            <w:tcBorders>
              <w:top w:val="single" w:sz="8" w:space="0" w:color="auto"/>
              <w:left w:val="single" w:sz="8" w:space="0" w:color="auto"/>
              <w:bottom w:val="single" w:sz="8" w:space="0" w:color="auto"/>
              <w:right w:val="single" w:sz="4" w:space="0" w:color="auto"/>
            </w:tcBorders>
          </w:tcPr>
          <w:p w14:paraId="10C62B66"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 xml:space="preserve">Stowarzyszenie „Akademia” </w:t>
            </w:r>
          </w:p>
          <w:p w14:paraId="1D7BB456"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w Szczecinie</w:t>
            </w:r>
          </w:p>
        </w:tc>
        <w:tc>
          <w:tcPr>
            <w:tcW w:w="1722" w:type="dxa"/>
            <w:tcBorders>
              <w:top w:val="single" w:sz="8" w:space="0" w:color="auto"/>
              <w:left w:val="single" w:sz="4" w:space="0" w:color="auto"/>
              <w:bottom w:val="single" w:sz="8" w:space="0" w:color="auto"/>
              <w:right w:val="single" w:sz="8" w:space="0" w:color="auto"/>
            </w:tcBorders>
          </w:tcPr>
          <w:p w14:paraId="2DC1F746" w14:textId="77777777" w:rsidR="00E31EAA" w:rsidRPr="00E31EAA" w:rsidRDefault="00E31EAA" w:rsidP="00E31EAA">
            <w:pPr>
              <w:spacing w:after="0" w:line="240" w:lineRule="auto"/>
              <w:rPr>
                <w:rFonts w:ascii="Calibri" w:eastAsia="Calibri" w:hAnsi="Calibri" w:cs="Calibri"/>
                <w:sz w:val="20"/>
                <w:szCs w:val="20"/>
              </w:rPr>
            </w:pPr>
          </w:p>
          <w:p w14:paraId="0537FC78" w14:textId="1FA5DB62"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Komenda Wojewódzka Policji w Szczecinie</w:t>
            </w:r>
            <w:r w:rsidR="00D86636">
              <w:rPr>
                <w:rFonts w:ascii="Calibri" w:eastAsia="Calibri" w:hAnsi="Calibri" w:cs="Calibri"/>
                <w:sz w:val="20"/>
                <w:szCs w:val="20"/>
              </w:rPr>
              <w:t>.</w:t>
            </w:r>
          </w:p>
          <w:p w14:paraId="4FDD385F" w14:textId="77777777" w:rsidR="00E31EAA" w:rsidRPr="00E31EAA" w:rsidRDefault="00E31EAA" w:rsidP="00E31EAA">
            <w:pPr>
              <w:spacing w:after="0" w:line="240" w:lineRule="auto"/>
              <w:rPr>
                <w:rFonts w:ascii="Calibri" w:eastAsia="Calibri" w:hAnsi="Calibri" w:cs="Calibri"/>
                <w:b/>
                <w:sz w:val="20"/>
                <w:szCs w:val="20"/>
              </w:rPr>
            </w:pPr>
          </w:p>
        </w:tc>
        <w:tc>
          <w:tcPr>
            <w:tcW w:w="1680" w:type="dxa"/>
            <w:tcBorders>
              <w:top w:val="single" w:sz="8" w:space="0" w:color="auto"/>
              <w:left w:val="single" w:sz="8" w:space="0" w:color="auto"/>
              <w:bottom w:val="single" w:sz="8" w:space="0" w:color="auto"/>
              <w:right w:val="single" w:sz="8" w:space="0" w:color="auto"/>
            </w:tcBorders>
          </w:tcPr>
          <w:p w14:paraId="49AB53F1" w14:textId="651C157B" w:rsidR="00E31EAA" w:rsidRPr="00534DC7" w:rsidRDefault="00E31EAA" w:rsidP="00E31EAA">
            <w:pPr>
              <w:spacing w:after="0" w:line="240" w:lineRule="auto"/>
              <w:rPr>
                <w:rFonts w:ascii="Calibri" w:eastAsia="Calibri" w:hAnsi="Calibri" w:cs="Calibri"/>
                <w:iCs/>
                <w:sz w:val="20"/>
                <w:szCs w:val="20"/>
              </w:rPr>
            </w:pPr>
            <w:r w:rsidRPr="00534DC7">
              <w:rPr>
                <w:rFonts w:ascii="Calibri" w:eastAsia="Calibri" w:hAnsi="Calibri" w:cs="Calibri"/>
                <w:iCs/>
                <w:sz w:val="20"/>
                <w:szCs w:val="20"/>
              </w:rPr>
              <w:t>Przeciwdziałanie zjawiskom patologii oraz ochrona dzieci i młodzieży</w:t>
            </w:r>
            <w:r w:rsidR="009C50EE">
              <w:rPr>
                <w:rFonts w:ascii="Calibri" w:eastAsia="Calibri" w:hAnsi="Calibri" w:cs="Calibri"/>
                <w:iCs/>
                <w:sz w:val="20"/>
                <w:szCs w:val="20"/>
              </w:rPr>
              <w:t>.</w:t>
            </w:r>
          </w:p>
          <w:p w14:paraId="4CC02BBA" w14:textId="77777777" w:rsidR="00E31EAA" w:rsidRPr="00E31EAA" w:rsidRDefault="00E31EAA" w:rsidP="00E31EAA">
            <w:pPr>
              <w:spacing w:after="0" w:line="240" w:lineRule="auto"/>
              <w:rPr>
                <w:rFonts w:ascii="Calibri" w:eastAsia="Calibri" w:hAnsi="Calibri" w:cs="Calibri"/>
                <w:b/>
                <w:iCs/>
                <w:sz w:val="20"/>
                <w:szCs w:val="20"/>
              </w:rPr>
            </w:pPr>
          </w:p>
          <w:p w14:paraId="035A5CFC" w14:textId="64CEFBCD" w:rsidR="00E31EAA" w:rsidRPr="00534DC7" w:rsidRDefault="00E31EAA" w:rsidP="00E31EAA">
            <w:pPr>
              <w:spacing w:after="0" w:line="240" w:lineRule="auto"/>
              <w:rPr>
                <w:rFonts w:ascii="Calibri" w:eastAsia="Calibri" w:hAnsi="Calibri" w:cs="Calibri"/>
                <w:sz w:val="20"/>
                <w:szCs w:val="20"/>
              </w:rPr>
            </w:pPr>
            <w:r w:rsidRPr="00534DC7">
              <w:rPr>
                <w:rFonts w:ascii="Calibri" w:eastAsia="Calibri" w:hAnsi="Calibri" w:cs="Calibri"/>
                <w:sz w:val="20"/>
                <w:szCs w:val="20"/>
              </w:rPr>
              <w:t xml:space="preserve">Przeciwdziałanie hejtowi i mowie nienawiści wśród </w:t>
            </w:r>
          </w:p>
          <w:p w14:paraId="0FBD1A06" w14:textId="29D36D9D" w:rsidR="00E31EAA" w:rsidRPr="00C35DE4" w:rsidRDefault="009C50EE" w:rsidP="00E31EAA">
            <w:pPr>
              <w:spacing w:after="0" w:line="240" w:lineRule="auto"/>
              <w:rPr>
                <w:rFonts w:ascii="Calibri" w:eastAsia="Calibri" w:hAnsi="Calibri" w:cs="Calibri"/>
                <w:sz w:val="20"/>
                <w:szCs w:val="20"/>
              </w:rPr>
            </w:pPr>
            <w:r w:rsidRPr="009C50EE">
              <w:rPr>
                <w:rFonts w:ascii="Calibri" w:eastAsia="Calibri" w:hAnsi="Calibri" w:cs="Calibri"/>
                <w:sz w:val="20"/>
                <w:szCs w:val="20"/>
              </w:rPr>
              <w:t>M</w:t>
            </w:r>
            <w:r w:rsidR="00E31EAA" w:rsidRPr="00534DC7">
              <w:rPr>
                <w:rFonts w:ascii="Calibri" w:eastAsia="Calibri" w:hAnsi="Calibri" w:cs="Calibri"/>
                <w:sz w:val="20"/>
                <w:szCs w:val="20"/>
              </w:rPr>
              <w:t>łodzieży</w:t>
            </w:r>
            <w:r>
              <w:rPr>
                <w:rFonts w:ascii="Calibri" w:eastAsia="Calibri" w:hAnsi="Calibri" w:cs="Calibri"/>
                <w:sz w:val="20"/>
                <w:szCs w:val="20"/>
              </w:rPr>
              <w:t xml:space="preserve"> /</w:t>
            </w:r>
          </w:p>
          <w:p w14:paraId="51ABBB60" w14:textId="313C1441" w:rsidR="00E31EAA" w:rsidRPr="00534DC7" w:rsidRDefault="009C50EE" w:rsidP="00E31EAA">
            <w:pPr>
              <w:spacing w:after="0" w:line="240" w:lineRule="auto"/>
              <w:rPr>
                <w:rFonts w:ascii="Calibri" w:eastAsia="Calibri" w:hAnsi="Calibri" w:cs="Calibri"/>
                <w:color w:val="000000"/>
                <w:sz w:val="20"/>
                <w:szCs w:val="20"/>
              </w:rPr>
            </w:pPr>
            <w:r w:rsidRPr="00E31EAA" w:rsidDel="009C50EE">
              <w:rPr>
                <w:rFonts w:ascii="Calibri" w:eastAsia="Calibri" w:hAnsi="Calibri" w:cs="Calibri"/>
                <w:b/>
                <w:color w:val="000000"/>
                <w:sz w:val="20"/>
                <w:szCs w:val="20"/>
                <w:u w:val="single"/>
              </w:rPr>
              <w:t xml:space="preserve"> </w:t>
            </w:r>
            <w:r w:rsidR="00E31EAA" w:rsidRPr="00534DC7">
              <w:rPr>
                <w:rFonts w:ascii="Calibri" w:eastAsia="Calibri" w:hAnsi="Calibri" w:cs="Calibri"/>
                <w:color w:val="000000"/>
                <w:sz w:val="20"/>
                <w:szCs w:val="20"/>
              </w:rPr>
              <w:t>„#donthejt” -</w:t>
            </w:r>
            <w:r w:rsidR="00E31EAA" w:rsidRPr="009C50EE">
              <w:rPr>
                <w:rFonts w:ascii="Calibri" w:eastAsia="Calibri" w:hAnsi="Calibri" w:cs="Calibri"/>
                <w:color w:val="000000"/>
                <w:sz w:val="20"/>
                <w:szCs w:val="20"/>
              </w:rPr>
              <w:t xml:space="preserve"> p</w:t>
            </w:r>
            <w:r w:rsidR="00E31EAA" w:rsidRPr="00534DC7">
              <w:rPr>
                <w:rFonts w:ascii="Calibri" w:eastAsia="Calibri" w:hAnsi="Calibri" w:cs="Calibri"/>
                <w:bCs/>
                <w:color w:val="000000"/>
                <w:sz w:val="20"/>
                <w:szCs w:val="20"/>
              </w:rPr>
              <w:t xml:space="preserve">rzeciwdziałanie hejtowi i mowie nienawiści wśród </w:t>
            </w:r>
            <w:r w:rsidR="00E31EAA" w:rsidRPr="00534DC7">
              <w:rPr>
                <w:rFonts w:ascii="Calibri" w:eastAsia="Calibri" w:hAnsi="Calibri" w:cs="Calibri"/>
                <w:bCs/>
                <w:color w:val="000000"/>
                <w:sz w:val="20"/>
                <w:szCs w:val="20"/>
              </w:rPr>
              <w:lastRenderedPageBreak/>
              <w:t>młodzieży województwa zachodniopomorskiego”</w:t>
            </w:r>
          </w:p>
        </w:tc>
        <w:tc>
          <w:tcPr>
            <w:tcW w:w="3402" w:type="dxa"/>
            <w:tcBorders>
              <w:top w:val="single" w:sz="8" w:space="0" w:color="auto"/>
              <w:left w:val="single" w:sz="8" w:space="0" w:color="auto"/>
              <w:bottom w:val="single" w:sz="8" w:space="0" w:color="auto"/>
              <w:right w:val="single" w:sz="4" w:space="0" w:color="auto"/>
            </w:tcBorders>
          </w:tcPr>
          <w:p w14:paraId="44402DD0" w14:textId="68E1D7DB" w:rsidR="00E31EAA" w:rsidRPr="002D7555" w:rsidRDefault="00E31EAA" w:rsidP="007A2DD8">
            <w:pPr>
              <w:spacing w:after="0" w:line="240" w:lineRule="auto"/>
              <w:contextualSpacing/>
              <w:rPr>
                <w:rFonts w:ascii="Calibri" w:eastAsia="Calibri" w:hAnsi="Calibri" w:cs="Calibri"/>
                <w:sz w:val="20"/>
                <w:szCs w:val="20"/>
                <w:u w:val="single"/>
              </w:rPr>
            </w:pPr>
            <w:r w:rsidRPr="002D7555">
              <w:rPr>
                <w:rFonts w:ascii="Calibri" w:eastAsia="Calibri" w:hAnsi="Calibri" w:cs="Calibri"/>
                <w:sz w:val="20"/>
                <w:szCs w:val="20"/>
                <w:u w:val="single"/>
              </w:rPr>
              <w:lastRenderedPageBreak/>
              <w:t>W ramach projektu:</w:t>
            </w:r>
          </w:p>
          <w:p w14:paraId="6D2A5987" w14:textId="77777777" w:rsidR="00E31EAA" w:rsidRPr="00E31EAA" w:rsidRDefault="00E31EAA" w:rsidP="007A2DD8">
            <w:pPr>
              <w:spacing w:after="0" w:line="240" w:lineRule="auto"/>
              <w:ind w:left="175"/>
              <w:contextualSpacing/>
              <w:rPr>
                <w:rFonts w:ascii="Calibri" w:eastAsia="Calibri" w:hAnsi="Calibri" w:cs="Calibri"/>
                <w:sz w:val="20"/>
                <w:szCs w:val="20"/>
              </w:rPr>
            </w:pPr>
          </w:p>
          <w:p w14:paraId="0CB98F80" w14:textId="5DC91DC2" w:rsidR="00E31EAA" w:rsidRPr="00E31EAA" w:rsidRDefault="00E31EAA" w:rsidP="007A2DD8">
            <w:pPr>
              <w:numPr>
                <w:ilvl w:val="0"/>
                <w:numId w:val="22"/>
              </w:numPr>
              <w:spacing w:after="0" w:line="240" w:lineRule="auto"/>
              <w:ind w:left="175" w:hanging="284"/>
              <w:contextualSpacing/>
              <w:rPr>
                <w:rFonts w:ascii="Calibri" w:eastAsia="Calibri" w:hAnsi="Calibri" w:cs="Calibri"/>
                <w:sz w:val="20"/>
                <w:szCs w:val="20"/>
              </w:rPr>
            </w:pPr>
            <w:r w:rsidRPr="00E31EAA">
              <w:rPr>
                <w:rFonts w:ascii="Calibri" w:eastAsia="Calibri" w:hAnsi="Calibri" w:cs="Calibri"/>
                <w:sz w:val="20"/>
                <w:szCs w:val="20"/>
              </w:rPr>
              <w:t xml:space="preserve">Przeprowadzono konferencję inaugurującą realizację projekt, </w:t>
            </w:r>
            <w:r w:rsidR="00742B1A">
              <w:rPr>
                <w:rFonts w:ascii="Calibri" w:eastAsia="Calibri" w:hAnsi="Calibri" w:cs="Calibri"/>
                <w:sz w:val="20"/>
                <w:szCs w:val="20"/>
              </w:rPr>
              <w:br/>
            </w:r>
            <w:r w:rsidRPr="00E31EAA">
              <w:rPr>
                <w:rFonts w:ascii="Calibri" w:eastAsia="Calibri" w:hAnsi="Calibri" w:cs="Calibri"/>
                <w:sz w:val="20"/>
                <w:szCs w:val="20"/>
              </w:rPr>
              <w:t>z udziałem Rektora Uniwersytetu Szczecińskiego, Komendanta Wojewódzkiego Policji oraz studentów.</w:t>
            </w:r>
          </w:p>
          <w:p w14:paraId="45C2D3ED" w14:textId="77777777" w:rsidR="00E31EAA" w:rsidRPr="00E31EAA" w:rsidRDefault="00E31EAA" w:rsidP="007A2DD8">
            <w:pPr>
              <w:numPr>
                <w:ilvl w:val="0"/>
                <w:numId w:val="22"/>
              </w:numPr>
              <w:spacing w:after="0" w:line="240" w:lineRule="auto"/>
              <w:ind w:left="175" w:hanging="284"/>
              <w:rPr>
                <w:rFonts w:ascii="Calibri" w:eastAsia="Calibri" w:hAnsi="Calibri" w:cs="Calibri"/>
                <w:color w:val="000000"/>
                <w:sz w:val="20"/>
                <w:szCs w:val="20"/>
              </w:rPr>
            </w:pPr>
            <w:r w:rsidRPr="00E31EAA">
              <w:rPr>
                <w:rFonts w:ascii="Calibri" w:eastAsia="Calibri" w:hAnsi="Calibri" w:cs="Calibri"/>
                <w:color w:val="000000"/>
                <w:sz w:val="20"/>
                <w:szCs w:val="20"/>
              </w:rPr>
              <w:t xml:space="preserve">Przeprowadzono warsztaty profilaktyczne #donthejt, w 20 szkołach średnich woj. zachodniopomorskiego oraz dodatkowo w 11 szkołach Szczecina; </w:t>
            </w:r>
            <w:r w:rsidRPr="00E31EAA">
              <w:rPr>
                <w:rFonts w:ascii="Calibri" w:eastAsia="Calibri" w:hAnsi="Calibri" w:cs="Calibri"/>
                <w:color w:val="000000"/>
                <w:sz w:val="20"/>
                <w:szCs w:val="20"/>
              </w:rPr>
              <w:lastRenderedPageBreak/>
              <w:t>w warsztatach uczestniczyło około 1500 osób.</w:t>
            </w:r>
          </w:p>
          <w:p w14:paraId="5E490E4D" w14:textId="77777777" w:rsidR="00E31EAA" w:rsidRPr="00E31EAA" w:rsidRDefault="00E31EAA" w:rsidP="007A2DD8">
            <w:pPr>
              <w:numPr>
                <w:ilvl w:val="0"/>
                <w:numId w:val="22"/>
              </w:numPr>
              <w:spacing w:after="0" w:line="240" w:lineRule="auto"/>
              <w:ind w:left="175" w:hanging="284"/>
              <w:rPr>
                <w:rFonts w:ascii="Calibri" w:eastAsia="Calibri" w:hAnsi="Calibri" w:cs="Calibri"/>
                <w:color w:val="000000"/>
                <w:sz w:val="20"/>
                <w:szCs w:val="20"/>
              </w:rPr>
            </w:pPr>
            <w:r w:rsidRPr="00E31EAA">
              <w:rPr>
                <w:rFonts w:ascii="Calibri" w:eastAsia="Calibri" w:hAnsi="Calibri" w:cs="Calibri"/>
                <w:color w:val="000000"/>
                <w:sz w:val="20"/>
                <w:szCs w:val="20"/>
              </w:rPr>
              <w:t>Zorganizowano pokój tajemnic</w:t>
            </w:r>
            <w:r w:rsidRPr="00E31EAA">
              <w:rPr>
                <w:rFonts w:ascii="Calibri" w:eastAsia="Calibri" w:hAnsi="Calibri" w:cs="Calibri"/>
                <w:color w:val="FF0000"/>
                <w:sz w:val="20"/>
                <w:szCs w:val="20"/>
              </w:rPr>
              <w:t xml:space="preserve"> - </w:t>
            </w:r>
            <w:r w:rsidRPr="00E31EAA">
              <w:rPr>
                <w:rFonts w:ascii="Calibri" w:eastAsia="Calibri" w:hAnsi="Calibri" w:cs="Calibri"/>
                <w:color w:val="0D0D0D"/>
                <w:sz w:val="20"/>
                <w:szCs w:val="20"/>
              </w:rPr>
              <w:t>„Co kryje hejt”</w:t>
            </w:r>
            <w:r w:rsidRPr="00E31EAA">
              <w:rPr>
                <w:rFonts w:ascii="Calibri" w:eastAsia="Calibri" w:hAnsi="Calibri" w:cs="Calibri"/>
                <w:color w:val="FF0000"/>
                <w:sz w:val="20"/>
                <w:szCs w:val="20"/>
              </w:rPr>
              <w:t xml:space="preserve"> </w:t>
            </w:r>
            <w:r w:rsidRPr="00E31EAA">
              <w:rPr>
                <w:rFonts w:ascii="Calibri" w:eastAsia="Calibri" w:hAnsi="Calibri" w:cs="Calibri"/>
                <w:color w:val="000000"/>
                <w:sz w:val="20"/>
                <w:szCs w:val="20"/>
              </w:rPr>
              <w:t>– miejsce edukacyjne w którym grupy młodzieży mogły dowiedzieć się czym jest hejt w sieci i jak się przed nim bronić; udział około 300 osób.</w:t>
            </w:r>
          </w:p>
          <w:p w14:paraId="33B68CB2" w14:textId="23BF8563" w:rsidR="00E31EAA" w:rsidRPr="00E31EAA" w:rsidRDefault="00F51EA4" w:rsidP="007A2DD8">
            <w:pPr>
              <w:numPr>
                <w:ilvl w:val="0"/>
                <w:numId w:val="22"/>
              </w:numPr>
              <w:spacing w:after="0" w:line="240" w:lineRule="auto"/>
              <w:ind w:left="175" w:hanging="284"/>
              <w:rPr>
                <w:rFonts w:ascii="Calibri" w:eastAsia="Calibri" w:hAnsi="Calibri" w:cs="Calibri"/>
                <w:color w:val="000000"/>
                <w:sz w:val="20"/>
                <w:szCs w:val="20"/>
              </w:rPr>
            </w:pPr>
            <w:r>
              <w:rPr>
                <w:rFonts w:ascii="Calibri" w:eastAsia="Calibri" w:hAnsi="Calibri" w:cs="Calibri"/>
                <w:sz w:val="20"/>
                <w:szCs w:val="20"/>
              </w:rPr>
              <w:t xml:space="preserve">Zorganizowano i przeprowadzono </w:t>
            </w:r>
            <w:r w:rsidR="00E31EAA" w:rsidRPr="00E31EAA">
              <w:rPr>
                <w:rFonts w:ascii="Calibri" w:eastAsia="Calibri" w:hAnsi="Calibri" w:cs="Calibri"/>
                <w:sz w:val="20"/>
                <w:szCs w:val="20"/>
              </w:rPr>
              <w:t xml:space="preserve">szkolenie dla przedstawicieli Policji i studentów dotyczące tematyki hejtu w </w:t>
            </w:r>
            <w:r w:rsidR="00742B1A" w:rsidRPr="00E31EAA">
              <w:rPr>
                <w:rFonts w:ascii="Calibri" w:eastAsia="Calibri" w:hAnsi="Calibri" w:cs="Calibri"/>
                <w:sz w:val="20"/>
                <w:szCs w:val="20"/>
              </w:rPr>
              <w:t>Internecie</w:t>
            </w:r>
            <w:r w:rsidR="00E31EAA" w:rsidRPr="00E31EAA">
              <w:rPr>
                <w:rFonts w:ascii="Calibri" w:eastAsia="Calibri" w:hAnsi="Calibri" w:cs="Calibri"/>
                <w:sz w:val="20"/>
                <w:szCs w:val="20"/>
              </w:rPr>
              <w:t>, szerzenia mowy nienawiści przeciwdziałania hejtowi wśród młodzieży szkolnej.</w:t>
            </w:r>
          </w:p>
          <w:p w14:paraId="7D4051A4" w14:textId="3E385960" w:rsidR="00E31EAA" w:rsidRPr="00E31EAA" w:rsidRDefault="00E31EAA" w:rsidP="007A2DD8">
            <w:pPr>
              <w:numPr>
                <w:ilvl w:val="0"/>
                <w:numId w:val="22"/>
              </w:numPr>
              <w:spacing w:after="0" w:line="240" w:lineRule="auto"/>
              <w:ind w:left="175" w:hanging="284"/>
              <w:rPr>
                <w:rFonts w:ascii="Calibri" w:eastAsia="Calibri" w:hAnsi="Calibri" w:cs="Calibri"/>
                <w:color w:val="000000"/>
                <w:sz w:val="20"/>
                <w:szCs w:val="20"/>
              </w:rPr>
            </w:pPr>
            <w:r w:rsidRPr="00E31EAA">
              <w:rPr>
                <w:rFonts w:ascii="Calibri" w:eastAsia="Calibri" w:hAnsi="Calibri" w:cs="Calibri"/>
                <w:color w:val="000000"/>
                <w:sz w:val="20"/>
                <w:szCs w:val="20"/>
              </w:rPr>
              <w:t>Prz</w:t>
            </w:r>
            <w:r w:rsidR="00F51EA4">
              <w:rPr>
                <w:rFonts w:ascii="Calibri" w:eastAsia="Calibri" w:hAnsi="Calibri" w:cs="Calibri"/>
                <w:color w:val="000000"/>
                <w:sz w:val="20"/>
                <w:szCs w:val="20"/>
              </w:rPr>
              <w:t>eprowadzono dla szkół warsztaty</w:t>
            </w:r>
            <w:r w:rsidRPr="00E31EAA">
              <w:rPr>
                <w:rFonts w:ascii="Calibri" w:eastAsia="Calibri" w:hAnsi="Calibri" w:cs="Calibri"/>
                <w:color w:val="000000"/>
                <w:sz w:val="20"/>
                <w:szCs w:val="20"/>
              </w:rPr>
              <w:t xml:space="preserve"> pn. Stand Up #donthejt „Wyśmiej hejt”, - czyli o hejcie na wesoło, które poprzez formę artystycznego przekazu miały na celu uświadomienie młodzieży o negatywnych skutkach hejtowania oraz przeciwstawiania się mowie nienawiści;  w warsztatach wzięło udział około 1000 osób.</w:t>
            </w:r>
          </w:p>
          <w:p w14:paraId="2788FDA3" w14:textId="77777777" w:rsidR="00E31EAA" w:rsidRPr="00E31EAA" w:rsidRDefault="00E31EAA" w:rsidP="007A2DD8">
            <w:pPr>
              <w:numPr>
                <w:ilvl w:val="0"/>
                <w:numId w:val="22"/>
              </w:numPr>
              <w:spacing w:after="0" w:line="240" w:lineRule="auto"/>
              <w:ind w:left="175" w:hanging="284"/>
              <w:rPr>
                <w:rFonts w:ascii="Calibri" w:eastAsia="Calibri" w:hAnsi="Calibri" w:cs="Calibri"/>
                <w:color w:val="000000"/>
                <w:sz w:val="20"/>
                <w:szCs w:val="20"/>
              </w:rPr>
            </w:pPr>
            <w:r w:rsidRPr="00E31EAA">
              <w:rPr>
                <w:rFonts w:ascii="Calibri" w:eastAsia="Calibri" w:hAnsi="Calibri" w:cs="Calibri"/>
                <w:color w:val="000000"/>
                <w:sz w:val="20"/>
                <w:szCs w:val="20"/>
              </w:rPr>
              <w:t>Stworzono internetowy spot filmowy o charakterze profilaktyczno-edukacyjnym pod nazwą #donthejt, który był promowany w mediach społecznościowych i informacyjnych.</w:t>
            </w:r>
          </w:p>
          <w:p w14:paraId="4D770FD6" w14:textId="77777777" w:rsidR="00E31EAA" w:rsidRPr="00E31EAA" w:rsidRDefault="00E31EAA" w:rsidP="007A2DD8">
            <w:pPr>
              <w:numPr>
                <w:ilvl w:val="0"/>
                <w:numId w:val="22"/>
              </w:numPr>
              <w:spacing w:after="0" w:line="240" w:lineRule="auto"/>
              <w:ind w:left="175" w:hanging="284"/>
              <w:rPr>
                <w:rFonts w:ascii="Calibri" w:eastAsia="Calibri" w:hAnsi="Calibri" w:cs="Calibri"/>
                <w:color w:val="000000"/>
                <w:sz w:val="20"/>
                <w:szCs w:val="20"/>
              </w:rPr>
            </w:pPr>
            <w:r w:rsidRPr="00E31EAA">
              <w:rPr>
                <w:rFonts w:ascii="Calibri" w:eastAsia="Calibri" w:hAnsi="Calibri" w:cs="Calibri"/>
                <w:color w:val="000000"/>
                <w:sz w:val="20"/>
                <w:szCs w:val="20"/>
              </w:rPr>
              <w:t>Zorganizowano wystawę fotograficzna ukazującą przebieg prac przy projekcje, którą zaprezentowano na konferencji podsumowującej realizację projektu.</w:t>
            </w:r>
          </w:p>
          <w:p w14:paraId="6BA7525E" w14:textId="77777777" w:rsidR="00E31EAA" w:rsidRPr="00E31EAA" w:rsidRDefault="00E31EAA" w:rsidP="007A2DD8">
            <w:pPr>
              <w:numPr>
                <w:ilvl w:val="0"/>
                <w:numId w:val="22"/>
              </w:numPr>
              <w:spacing w:after="0" w:line="240" w:lineRule="auto"/>
              <w:ind w:left="175" w:hanging="284"/>
              <w:rPr>
                <w:rFonts w:ascii="Calibri" w:eastAsia="Calibri" w:hAnsi="Calibri" w:cs="Calibri"/>
                <w:color w:val="000000"/>
                <w:sz w:val="20"/>
                <w:szCs w:val="20"/>
              </w:rPr>
            </w:pPr>
            <w:r w:rsidRPr="00E31EAA">
              <w:rPr>
                <w:rFonts w:ascii="Calibri" w:eastAsia="Calibri" w:hAnsi="Calibri" w:cs="Calibri"/>
                <w:color w:val="000000"/>
                <w:sz w:val="20"/>
                <w:szCs w:val="20"/>
              </w:rPr>
              <w:t xml:space="preserve">Przeprowadzono symulację rozprawy karnej pn. „skaż hejt na hejt”, z udziałem młodzieży, która </w:t>
            </w:r>
            <w:r w:rsidRPr="00E31EAA">
              <w:rPr>
                <w:rFonts w:ascii="Calibri" w:eastAsia="Calibri" w:hAnsi="Calibri" w:cs="Calibri"/>
                <w:color w:val="000000"/>
                <w:sz w:val="20"/>
                <w:szCs w:val="20"/>
              </w:rPr>
              <w:lastRenderedPageBreak/>
              <w:t>była przeprowadzona podczas konferencji podsumowującej projekt.</w:t>
            </w:r>
          </w:p>
          <w:p w14:paraId="0D0FC0E2" w14:textId="587E7320" w:rsidR="00E31EAA" w:rsidRPr="00E31EAA" w:rsidRDefault="00742B1A" w:rsidP="007A2DD8">
            <w:pPr>
              <w:numPr>
                <w:ilvl w:val="0"/>
                <w:numId w:val="22"/>
              </w:numPr>
              <w:spacing w:after="0" w:line="240" w:lineRule="auto"/>
              <w:ind w:left="175" w:hanging="284"/>
              <w:rPr>
                <w:rFonts w:ascii="Calibri" w:eastAsia="Calibri" w:hAnsi="Calibri" w:cs="Calibri"/>
                <w:color w:val="000000"/>
                <w:sz w:val="20"/>
                <w:szCs w:val="20"/>
              </w:rPr>
            </w:pPr>
            <w:r>
              <w:rPr>
                <w:rFonts w:ascii="Calibri" w:eastAsia="Calibri" w:hAnsi="Calibri" w:cs="Calibri"/>
                <w:color w:val="000000"/>
                <w:sz w:val="20"/>
                <w:szCs w:val="20"/>
              </w:rPr>
              <w:t>Zorganizowano</w:t>
            </w:r>
            <w:r w:rsidR="00E31EAA" w:rsidRPr="00E31EAA">
              <w:rPr>
                <w:rFonts w:ascii="Calibri" w:eastAsia="Calibri" w:hAnsi="Calibri" w:cs="Calibri"/>
                <w:color w:val="000000"/>
                <w:sz w:val="20"/>
                <w:szCs w:val="20"/>
              </w:rPr>
              <w:t xml:space="preserve"> konferencję podsumowującą projekt.</w:t>
            </w:r>
          </w:p>
        </w:tc>
        <w:tc>
          <w:tcPr>
            <w:tcW w:w="1134" w:type="dxa"/>
            <w:tcBorders>
              <w:top w:val="single" w:sz="8" w:space="0" w:color="auto"/>
              <w:left w:val="single" w:sz="4" w:space="0" w:color="auto"/>
              <w:bottom w:val="single" w:sz="8" w:space="0" w:color="auto"/>
              <w:right w:val="single" w:sz="8" w:space="0" w:color="auto"/>
            </w:tcBorders>
          </w:tcPr>
          <w:p w14:paraId="306764C3" w14:textId="79F4954A"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lastRenderedPageBreak/>
              <w:t xml:space="preserve">49 </w:t>
            </w:r>
            <w:r w:rsidR="00E31EAA" w:rsidRPr="00E31EAA">
              <w:rPr>
                <w:rFonts w:ascii="Calibri" w:eastAsia="Calibri" w:hAnsi="Calibri" w:cs="Calibri"/>
                <w:b/>
                <w:sz w:val="20"/>
                <w:szCs w:val="20"/>
              </w:rPr>
              <w:t>859</w:t>
            </w:r>
          </w:p>
        </w:tc>
        <w:tc>
          <w:tcPr>
            <w:tcW w:w="1134" w:type="dxa"/>
            <w:tcBorders>
              <w:top w:val="single" w:sz="8" w:space="0" w:color="auto"/>
              <w:left w:val="single" w:sz="8" w:space="0" w:color="auto"/>
              <w:bottom w:val="single" w:sz="8" w:space="0" w:color="auto"/>
              <w:right w:val="single" w:sz="4" w:space="0" w:color="auto"/>
            </w:tcBorders>
          </w:tcPr>
          <w:p w14:paraId="09914B55" w14:textId="057DC792"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49 </w:t>
            </w:r>
            <w:r w:rsidR="00E31EAA" w:rsidRPr="00E31EAA">
              <w:rPr>
                <w:rFonts w:ascii="Calibri" w:eastAsia="Calibri" w:hAnsi="Calibri" w:cs="Calibri"/>
                <w:b/>
                <w:sz w:val="20"/>
                <w:szCs w:val="20"/>
              </w:rPr>
              <w:t>859</w:t>
            </w:r>
          </w:p>
        </w:tc>
        <w:tc>
          <w:tcPr>
            <w:tcW w:w="3433" w:type="dxa"/>
            <w:tcBorders>
              <w:top w:val="single" w:sz="4" w:space="0" w:color="auto"/>
              <w:left w:val="single" w:sz="8" w:space="0" w:color="auto"/>
              <w:bottom w:val="single" w:sz="4" w:space="0" w:color="auto"/>
              <w:right w:val="single" w:sz="8" w:space="0" w:color="auto"/>
            </w:tcBorders>
            <w:shd w:val="clear" w:color="auto" w:fill="FFFFFF"/>
          </w:tcPr>
          <w:p w14:paraId="2603C217"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7939A765" w14:textId="77777777" w:rsidR="00E31EAA" w:rsidRPr="00E31EAA" w:rsidRDefault="00E31EAA" w:rsidP="004274C6">
            <w:pPr>
              <w:numPr>
                <w:ilvl w:val="0"/>
                <w:numId w:val="33"/>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świadomości uczestników Programu na temat bezpiecznych zachowań:</w:t>
            </w:r>
          </w:p>
          <w:p w14:paraId="33D7D2FD"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5,71 %, dane docelowe: 6,92 %); </w:t>
            </w:r>
            <w:r w:rsidRPr="00E31EAA">
              <w:rPr>
                <w:rFonts w:ascii="Calibri" w:eastAsia="Calibri" w:hAnsi="Calibri" w:cs="Calibri"/>
                <w:b/>
                <w:sz w:val="20"/>
                <w:szCs w:val="20"/>
              </w:rPr>
              <w:t>wynik końcowy – 12,1;</w:t>
            </w:r>
          </w:p>
          <w:p w14:paraId="79C61324" w14:textId="77777777" w:rsidR="00E31EAA" w:rsidRPr="00E31EAA" w:rsidRDefault="00E31EAA" w:rsidP="00E31EAA">
            <w:pPr>
              <w:spacing w:after="0" w:line="276" w:lineRule="auto"/>
              <w:rPr>
                <w:rFonts w:ascii="Calibri" w:eastAsia="Calibri" w:hAnsi="Calibri" w:cs="Calibri"/>
                <w:b/>
                <w:sz w:val="20"/>
                <w:szCs w:val="20"/>
              </w:rPr>
            </w:pPr>
          </w:p>
          <w:p w14:paraId="3ED9471C" w14:textId="77777777" w:rsidR="00E31EAA" w:rsidRPr="00E31EAA" w:rsidRDefault="00E31EAA" w:rsidP="004274C6">
            <w:pPr>
              <w:numPr>
                <w:ilvl w:val="0"/>
                <w:numId w:val="33"/>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poczucia bezpieczeństwa wśród uczestników Programu:</w:t>
            </w:r>
          </w:p>
          <w:p w14:paraId="3089E0E7"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5,50 %, dane docelowe: 6,95 %); </w:t>
            </w:r>
            <w:r w:rsidRPr="00E31EAA">
              <w:rPr>
                <w:rFonts w:ascii="Calibri" w:eastAsia="Calibri" w:hAnsi="Calibri" w:cs="Calibri"/>
                <w:b/>
                <w:sz w:val="20"/>
                <w:szCs w:val="20"/>
              </w:rPr>
              <w:t>wynik końcowy – 14,5.</w:t>
            </w:r>
          </w:p>
          <w:p w14:paraId="3485CEB1" w14:textId="77777777" w:rsidR="00E31EAA" w:rsidRPr="00E31EAA" w:rsidRDefault="00E31EAA" w:rsidP="00E31EAA">
            <w:pPr>
              <w:spacing w:after="0" w:line="276" w:lineRule="auto"/>
              <w:rPr>
                <w:rFonts w:ascii="Calibri" w:eastAsia="Calibri" w:hAnsi="Calibri" w:cs="Calibri"/>
                <w:b/>
                <w:sz w:val="20"/>
                <w:szCs w:val="20"/>
              </w:rPr>
            </w:pPr>
          </w:p>
          <w:p w14:paraId="4B2E19DB" w14:textId="77777777" w:rsidR="00E31EAA" w:rsidRPr="00E31EAA" w:rsidRDefault="00E31EAA" w:rsidP="007A2DD8">
            <w:pPr>
              <w:spacing w:before="100" w:beforeAutospacing="1" w:after="0" w:line="240" w:lineRule="auto"/>
              <w:rPr>
                <w:rFonts w:ascii="Calibri" w:eastAsia="Calibri" w:hAnsi="Calibri" w:cs="Calibri"/>
                <w:sz w:val="20"/>
                <w:szCs w:val="20"/>
              </w:rPr>
            </w:pPr>
          </w:p>
        </w:tc>
      </w:tr>
      <w:tr w:rsidR="00E31EAA" w:rsidRPr="00E31EAA" w14:paraId="7589DADC" w14:textId="77777777" w:rsidTr="00C35DE4">
        <w:trPr>
          <w:trHeight w:val="3099"/>
          <w:jc w:val="center"/>
        </w:trPr>
        <w:tc>
          <w:tcPr>
            <w:tcW w:w="557" w:type="dxa"/>
            <w:tcBorders>
              <w:top w:val="single" w:sz="8" w:space="0" w:color="auto"/>
              <w:left w:val="single" w:sz="8" w:space="0" w:color="auto"/>
              <w:bottom w:val="single" w:sz="8" w:space="0" w:color="auto"/>
              <w:right w:val="single" w:sz="8" w:space="0" w:color="auto"/>
            </w:tcBorders>
          </w:tcPr>
          <w:p w14:paraId="773D8BEC"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lastRenderedPageBreak/>
              <w:t>8.</w:t>
            </w:r>
          </w:p>
        </w:tc>
        <w:tc>
          <w:tcPr>
            <w:tcW w:w="1560" w:type="dxa"/>
            <w:tcBorders>
              <w:top w:val="single" w:sz="8" w:space="0" w:color="auto"/>
              <w:left w:val="single" w:sz="8" w:space="0" w:color="auto"/>
              <w:bottom w:val="single" w:sz="8" w:space="0" w:color="auto"/>
              <w:right w:val="single" w:sz="4" w:space="0" w:color="auto"/>
            </w:tcBorders>
          </w:tcPr>
          <w:p w14:paraId="0F2DE781"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Gmina  Wolin</w:t>
            </w:r>
          </w:p>
        </w:tc>
        <w:tc>
          <w:tcPr>
            <w:tcW w:w="1722" w:type="dxa"/>
            <w:tcBorders>
              <w:top w:val="single" w:sz="8" w:space="0" w:color="auto"/>
              <w:left w:val="single" w:sz="4" w:space="0" w:color="auto"/>
              <w:bottom w:val="single" w:sz="8" w:space="0" w:color="auto"/>
              <w:right w:val="single" w:sz="8" w:space="0" w:color="auto"/>
            </w:tcBorders>
          </w:tcPr>
          <w:p w14:paraId="60CC87E5" w14:textId="38DDF0CE"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Urząd Miejski w Wolinie</w:t>
            </w:r>
            <w:r w:rsidR="00D86636">
              <w:rPr>
                <w:rFonts w:ascii="Calibri" w:eastAsia="Calibri" w:hAnsi="Calibri" w:cs="Calibri"/>
                <w:sz w:val="20"/>
                <w:szCs w:val="20"/>
              </w:rPr>
              <w:t>;</w:t>
            </w:r>
          </w:p>
          <w:p w14:paraId="21863908" w14:textId="77777777" w:rsidR="00E31EAA" w:rsidRPr="00E31EAA" w:rsidRDefault="00E31EAA" w:rsidP="00E31EAA">
            <w:pPr>
              <w:spacing w:after="0" w:line="240" w:lineRule="auto"/>
              <w:rPr>
                <w:rFonts w:ascii="Calibri" w:eastAsia="Calibri" w:hAnsi="Calibri" w:cs="Calibri"/>
                <w:sz w:val="20"/>
                <w:szCs w:val="20"/>
              </w:rPr>
            </w:pPr>
          </w:p>
          <w:p w14:paraId="35469D68" w14:textId="356BDD23"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sz w:val="20"/>
                <w:szCs w:val="20"/>
              </w:rPr>
              <w:t>Publiczna Szkoła Podstawowa im. Bolesława Chrobrego w Kołczewie</w:t>
            </w:r>
            <w:r w:rsidR="00D86636">
              <w:rPr>
                <w:rFonts w:ascii="Calibri" w:eastAsia="Calibri" w:hAnsi="Calibri" w:cs="Calibri"/>
                <w:sz w:val="20"/>
                <w:szCs w:val="20"/>
              </w:rPr>
              <w:t>.</w:t>
            </w:r>
          </w:p>
        </w:tc>
        <w:tc>
          <w:tcPr>
            <w:tcW w:w="1680" w:type="dxa"/>
            <w:tcBorders>
              <w:top w:val="single" w:sz="8" w:space="0" w:color="auto"/>
              <w:left w:val="single" w:sz="8" w:space="0" w:color="auto"/>
              <w:bottom w:val="single" w:sz="8" w:space="0" w:color="auto"/>
              <w:right w:val="single" w:sz="8" w:space="0" w:color="auto"/>
            </w:tcBorders>
          </w:tcPr>
          <w:p w14:paraId="448711DE" w14:textId="0CCEFBDA" w:rsidR="00E31EAA" w:rsidRPr="00534DC7" w:rsidRDefault="00E31EAA" w:rsidP="00E31EAA">
            <w:pPr>
              <w:spacing w:after="0" w:line="240" w:lineRule="auto"/>
              <w:rPr>
                <w:rFonts w:ascii="Calibri" w:eastAsia="Calibri" w:hAnsi="Calibri" w:cs="Calibri"/>
                <w:iCs/>
                <w:sz w:val="20"/>
                <w:szCs w:val="20"/>
              </w:rPr>
            </w:pPr>
            <w:r w:rsidRPr="00534DC7">
              <w:rPr>
                <w:rFonts w:ascii="Calibri" w:eastAsia="Calibri" w:hAnsi="Calibri" w:cs="Calibri"/>
                <w:iCs/>
                <w:sz w:val="20"/>
                <w:szCs w:val="20"/>
              </w:rPr>
              <w:t>Przeciwdziałanie zjawiskom patologii oraz ochrona dzieci i młodzieży</w:t>
            </w:r>
            <w:r w:rsidR="009C50EE">
              <w:rPr>
                <w:rFonts w:ascii="Calibri" w:eastAsia="Calibri" w:hAnsi="Calibri" w:cs="Calibri"/>
                <w:iCs/>
                <w:sz w:val="20"/>
                <w:szCs w:val="20"/>
              </w:rPr>
              <w:t xml:space="preserve"> /</w:t>
            </w:r>
          </w:p>
          <w:p w14:paraId="0CC549FE" w14:textId="77777777" w:rsidR="00E31EAA" w:rsidRPr="00534DC7" w:rsidRDefault="00E31EAA" w:rsidP="00E31EAA">
            <w:pPr>
              <w:spacing w:after="0" w:line="240" w:lineRule="auto"/>
              <w:rPr>
                <w:rFonts w:ascii="Calibri" w:eastAsia="Calibri" w:hAnsi="Calibri" w:cs="Calibri"/>
                <w:iCs/>
                <w:sz w:val="20"/>
                <w:szCs w:val="20"/>
              </w:rPr>
            </w:pPr>
          </w:p>
          <w:p w14:paraId="2B3AD535" w14:textId="77777777" w:rsidR="00E31EAA" w:rsidRPr="00534DC7" w:rsidRDefault="00E31EAA" w:rsidP="00E31EAA">
            <w:pPr>
              <w:spacing w:after="0" w:line="240" w:lineRule="auto"/>
              <w:rPr>
                <w:rFonts w:ascii="Calibri" w:eastAsia="Calibri" w:hAnsi="Calibri" w:cs="Calibri"/>
                <w:color w:val="000000"/>
                <w:sz w:val="20"/>
                <w:szCs w:val="20"/>
                <w:u w:val="single"/>
              </w:rPr>
            </w:pPr>
          </w:p>
          <w:p w14:paraId="5055675E" w14:textId="6A5BC2B0" w:rsidR="00E31EAA" w:rsidRPr="00534DC7" w:rsidRDefault="009C50EE" w:rsidP="00E31EAA">
            <w:pPr>
              <w:spacing w:after="0" w:line="240" w:lineRule="auto"/>
              <w:rPr>
                <w:rFonts w:ascii="Calibri" w:eastAsia="Calibri" w:hAnsi="Calibri" w:cs="Calibri"/>
                <w:iCs/>
                <w:sz w:val="20"/>
                <w:szCs w:val="20"/>
              </w:rPr>
            </w:pPr>
            <w:r w:rsidRPr="009C50EE" w:rsidDel="009C50EE">
              <w:rPr>
                <w:rFonts w:ascii="Calibri" w:eastAsia="Calibri" w:hAnsi="Calibri" w:cs="Calibri"/>
                <w:color w:val="000000"/>
                <w:sz w:val="20"/>
                <w:szCs w:val="20"/>
                <w:u w:val="single"/>
              </w:rPr>
              <w:t xml:space="preserve"> </w:t>
            </w:r>
            <w:r w:rsidR="00E31EAA" w:rsidRPr="00534DC7">
              <w:rPr>
                <w:rFonts w:ascii="Calibri" w:eastAsia="Calibri" w:hAnsi="Calibri" w:cs="Calibri"/>
                <w:sz w:val="20"/>
                <w:szCs w:val="20"/>
              </w:rPr>
              <w:t>„Na sportowo – nie cyfrowo”</w:t>
            </w:r>
          </w:p>
          <w:p w14:paraId="776B6998" w14:textId="77777777" w:rsidR="00E31EAA" w:rsidRPr="00E31EAA" w:rsidRDefault="00E31EAA" w:rsidP="00E31EAA">
            <w:pPr>
              <w:spacing w:after="0" w:line="240" w:lineRule="auto"/>
              <w:rPr>
                <w:rFonts w:ascii="Calibri" w:eastAsia="Calibri" w:hAnsi="Calibri" w:cs="Calibri"/>
                <w:b/>
                <w:sz w:val="20"/>
                <w:szCs w:val="20"/>
              </w:rPr>
            </w:pPr>
          </w:p>
          <w:p w14:paraId="6EBEF45C" w14:textId="77777777" w:rsidR="00E31EAA" w:rsidRPr="00E31EAA" w:rsidRDefault="00E31EAA" w:rsidP="00E31EAA">
            <w:pPr>
              <w:spacing w:after="0" w:line="240" w:lineRule="auto"/>
              <w:rPr>
                <w:rFonts w:ascii="Calibri" w:eastAsia="Calibri" w:hAnsi="Calibri" w:cs="Calibri"/>
                <w:b/>
                <w:color w:val="000000"/>
                <w:sz w:val="20"/>
                <w:szCs w:val="20"/>
              </w:rPr>
            </w:pPr>
          </w:p>
        </w:tc>
        <w:tc>
          <w:tcPr>
            <w:tcW w:w="3402" w:type="dxa"/>
            <w:tcBorders>
              <w:top w:val="single" w:sz="8" w:space="0" w:color="auto"/>
              <w:left w:val="single" w:sz="8" w:space="0" w:color="auto"/>
              <w:bottom w:val="single" w:sz="8" w:space="0" w:color="auto"/>
              <w:right w:val="single" w:sz="4" w:space="0" w:color="auto"/>
            </w:tcBorders>
          </w:tcPr>
          <w:p w14:paraId="6182B8F6" w14:textId="1C9FC8CE" w:rsidR="00E31EAA" w:rsidRPr="002D7555" w:rsidRDefault="002D7555" w:rsidP="007A2DD8">
            <w:pPr>
              <w:spacing w:after="0" w:line="240" w:lineRule="auto"/>
              <w:contextualSpacing/>
              <w:rPr>
                <w:rFonts w:ascii="Calibri" w:eastAsia="Calibri" w:hAnsi="Calibri" w:cs="Calibri"/>
                <w:b/>
                <w:sz w:val="20"/>
                <w:szCs w:val="20"/>
                <w:u w:val="single"/>
              </w:rPr>
            </w:pPr>
            <w:r w:rsidRPr="002D7555">
              <w:rPr>
                <w:rFonts w:ascii="Calibri" w:eastAsia="Calibri" w:hAnsi="Calibri" w:cs="Calibri"/>
                <w:sz w:val="20"/>
                <w:szCs w:val="20"/>
              </w:rPr>
              <w:t xml:space="preserve">W ramach projektu </w:t>
            </w:r>
            <w:r>
              <w:rPr>
                <w:rFonts w:ascii="Calibri" w:eastAsia="Calibri" w:hAnsi="Calibri" w:cs="Calibri"/>
                <w:sz w:val="20"/>
                <w:szCs w:val="20"/>
              </w:rPr>
              <w:t>z</w:t>
            </w:r>
            <w:r w:rsidR="00E31EAA" w:rsidRPr="00E31EAA">
              <w:rPr>
                <w:rFonts w:ascii="Calibri" w:eastAsia="Calibri" w:hAnsi="Calibri" w:cs="Calibri"/>
                <w:sz w:val="20"/>
                <w:szCs w:val="20"/>
              </w:rPr>
              <w:t xml:space="preserve">organizowano </w:t>
            </w:r>
            <w:r>
              <w:rPr>
                <w:rFonts w:ascii="Calibri" w:eastAsia="Calibri" w:hAnsi="Calibri" w:cs="Calibri"/>
                <w:sz w:val="20"/>
                <w:szCs w:val="20"/>
              </w:rPr>
              <w:br/>
            </w:r>
            <w:r w:rsidR="00E31EAA" w:rsidRPr="00E31EAA">
              <w:rPr>
                <w:rFonts w:ascii="Calibri" w:eastAsia="Calibri" w:hAnsi="Calibri" w:cs="Calibri"/>
                <w:sz w:val="20"/>
                <w:szCs w:val="20"/>
              </w:rPr>
              <w:t xml:space="preserve">i przeprowadzono cykl zajęć edukacyjno – szkoleniowych </w:t>
            </w:r>
            <w:r>
              <w:rPr>
                <w:rFonts w:ascii="Calibri" w:eastAsia="Calibri" w:hAnsi="Calibri" w:cs="Calibri"/>
                <w:sz w:val="20"/>
                <w:szCs w:val="20"/>
              </w:rPr>
              <w:br/>
            </w:r>
            <w:r w:rsidR="00E31EAA" w:rsidRPr="00E31EAA">
              <w:rPr>
                <w:rFonts w:ascii="Calibri" w:eastAsia="Calibri" w:hAnsi="Calibri" w:cs="Calibri"/>
                <w:sz w:val="20"/>
                <w:szCs w:val="20"/>
              </w:rPr>
              <w:t xml:space="preserve">i rozrywkowo-sportowych, dla dzieci </w:t>
            </w:r>
            <w:r>
              <w:rPr>
                <w:rFonts w:ascii="Calibri" w:eastAsia="Calibri" w:hAnsi="Calibri" w:cs="Calibri"/>
                <w:sz w:val="20"/>
                <w:szCs w:val="20"/>
              </w:rPr>
              <w:br/>
            </w:r>
            <w:r w:rsidR="00E31EAA" w:rsidRPr="00E31EAA">
              <w:rPr>
                <w:rFonts w:ascii="Calibri" w:eastAsia="Calibri" w:hAnsi="Calibri" w:cs="Calibri"/>
                <w:sz w:val="20"/>
                <w:szCs w:val="20"/>
              </w:rPr>
              <w:t xml:space="preserve">i młodzieży szkolnej, nauczycieli szkolnych oraz  rodziców, w tym: </w:t>
            </w:r>
          </w:p>
          <w:p w14:paraId="6EFEAE13" w14:textId="77777777" w:rsidR="00E31EAA" w:rsidRPr="00E31EAA" w:rsidRDefault="00E31EAA" w:rsidP="007A2DD8">
            <w:pPr>
              <w:numPr>
                <w:ilvl w:val="0"/>
                <w:numId w:val="23"/>
              </w:numPr>
              <w:spacing w:after="0" w:line="240" w:lineRule="auto"/>
              <w:ind w:left="459" w:hanging="284"/>
              <w:contextualSpacing/>
              <w:rPr>
                <w:rFonts w:ascii="Calibri" w:eastAsia="Calibri" w:hAnsi="Calibri" w:cs="Calibri"/>
                <w:sz w:val="20"/>
                <w:szCs w:val="20"/>
              </w:rPr>
            </w:pPr>
            <w:r w:rsidRPr="00E31EAA">
              <w:rPr>
                <w:rFonts w:ascii="Calibri" w:eastAsia="Calibri" w:hAnsi="Calibri" w:cs="Calibri"/>
                <w:sz w:val="20"/>
                <w:szCs w:val="20"/>
              </w:rPr>
              <w:t>piknik dla dzieci i młodzieży pn. „Na sportowo – Nie cyfrowo”,</w:t>
            </w:r>
          </w:p>
          <w:p w14:paraId="3B6900A5" w14:textId="77777777" w:rsidR="00E31EAA" w:rsidRPr="00E31EAA" w:rsidRDefault="00E31EAA" w:rsidP="007A2DD8">
            <w:pPr>
              <w:numPr>
                <w:ilvl w:val="0"/>
                <w:numId w:val="23"/>
              </w:numPr>
              <w:spacing w:after="0" w:line="240" w:lineRule="auto"/>
              <w:ind w:left="459" w:hanging="284"/>
              <w:contextualSpacing/>
              <w:rPr>
                <w:rFonts w:ascii="Calibri" w:eastAsia="Calibri" w:hAnsi="Calibri" w:cs="Calibri"/>
                <w:sz w:val="20"/>
                <w:szCs w:val="20"/>
              </w:rPr>
            </w:pPr>
            <w:r w:rsidRPr="00E31EAA">
              <w:rPr>
                <w:rFonts w:ascii="Calibri" w:eastAsia="Calibri" w:hAnsi="Calibri" w:cs="Calibri"/>
                <w:sz w:val="20"/>
                <w:szCs w:val="20"/>
              </w:rPr>
              <w:t>tydzień gier i zbaw podwórkowych,</w:t>
            </w:r>
          </w:p>
          <w:p w14:paraId="464A8997" w14:textId="77777777" w:rsidR="00E31EAA" w:rsidRPr="00E31EAA" w:rsidRDefault="00E31EAA" w:rsidP="007A2DD8">
            <w:pPr>
              <w:numPr>
                <w:ilvl w:val="0"/>
                <w:numId w:val="23"/>
              </w:numPr>
              <w:spacing w:after="0" w:line="240" w:lineRule="auto"/>
              <w:ind w:left="459" w:hanging="284"/>
              <w:contextualSpacing/>
              <w:rPr>
                <w:rFonts w:ascii="Calibri" w:eastAsia="Calibri" w:hAnsi="Calibri" w:cs="Calibri"/>
                <w:sz w:val="20"/>
                <w:szCs w:val="20"/>
              </w:rPr>
            </w:pPr>
            <w:r w:rsidRPr="00E31EAA">
              <w:rPr>
                <w:rFonts w:ascii="Calibri" w:eastAsia="Calibri" w:hAnsi="Calibri" w:cs="Calibri"/>
                <w:sz w:val="20"/>
                <w:szCs w:val="20"/>
              </w:rPr>
              <w:t>dwa konkursy plastyczne pn. „Fajnie spędzam czas z rodziną” oraz „Moja mandala”,</w:t>
            </w:r>
          </w:p>
          <w:p w14:paraId="348D42EB" w14:textId="77777777" w:rsidR="00E31EAA" w:rsidRPr="00E31EAA" w:rsidRDefault="00E31EAA" w:rsidP="007A2DD8">
            <w:pPr>
              <w:numPr>
                <w:ilvl w:val="0"/>
                <w:numId w:val="23"/>
              </w:numPr>
              <w:spacing w:after="0" w:line="240" w:lineRule="auto"/>
              <w:ind w:left="459" w:hanging="284"/>
              <w:contextualSpacing/>
              <w:rPr>
                <w:rFonts w:ascii="Calibri" w:eastAsia="Calibri" w:hAnsi="Calibri" w:cs="Calibri"/>
                <w:sz w:val="20"/>
                <w:szCs w:val="20"/>
              </w:rPr>
            </w:pPr>
            <w:r w:rsidRPr="00E31EAA">
              <w:rPr>
                <w:rFonts w:ascii="Calibri" w:eastAsia="Calibri" w:hAnsi="Calibri" w:cs="Calibri"/>
                <w:sz w:val="20"/>
                <w:szCs w:val="20"/>
              </w:rPr>
              <w:t>spotkanie z przedstawicielami Policji nt. „Bezpiecznego korzystania z Internetu”,</w:t>
            </w:r>
          </w:p>
          <w:p w14:paraId="2A4CFBC7" w14:textId="77777777" w:rsidR="00E31EAA" w:rsidRPr="00E31EAA" w:rsidRDefault="00E31EAA" w:rsidP="007A2DD8">
            <w:pPr>
              <w:numPr>
                <w:ilvl w:val="0"/>
                <w:numId w:val="23"/>
              </w:numPr>
              <w:spacing w:after="0" w:line="240" w:lineRule="auto"/>
              <w:ind w:left="459" w:hanging="284"/>
              <w:contextualSpacing/>
              <w:rPr>
                <w:rFonts w:ascii="Calibri" w:eastAsia="Calibri" w:hAnsi="Calibri" w:cs="Calibri"/>
                <w:sz w:val="20"/>
                <w:szCs w:val="20"/>
              </w:rPr>
            </w:pPr>
            <w:r w:rsidRPr="00E31EAA">
              <w:rPr>
                <w:rFonts w:ascii="Calibri" w:eastAsia="Calibri" w:hAnsi="Calibri" w:cs="Calibri"/>
                <w:sz w:val="20"/>
                <w:szCs w:val="20"/>
              </w:rPr>
              <w:t>turnieje gier planszowych.</w:t>
            </w:r>
          </w:p>
          <w:p w14:paraId="1C3A02CC" w14:textId="77777777" w:rsidR="00E31EAA" w:rsidRPr="00E31EAA" w:rsidRDefault="00E31EAA" w:rsidP="007A2DD8">
            <w:pPr>
              <w:spacing w:after="0" w:line="240" w:lineRule="auto"/>
              <w:rPr>
                <w:rFonts w:ascii="Calibri" w:eastAsia="Calibri" w:hAnsi="Calibri" w:cs="Calibri"/>
                <w:sz w:val="20"/>
                <w:szCs w:val="20"/>
              </w:rPr>
            </w:pPr>
          </w:p>
          <w:p w14:paraId="788A19E2" w14:textId="77777777" w:rsidR="00E31EAA" w:rsidRPr="00E31EAA" w:rsidRDefault="00E31EAA" w:rsidP="007A2DD8">
            <w:pPr>
              <w:spacing w:after="0" w:line="240" w:lineRule="auto"/>
              <w:rPr>
                <w:rFonts w:ascii="Calibri" w:eastAsia="Calibri" w:hAnsi="Calibri" w:cs="Calibri"/>
                <w:sz w:val="20"/>
                <w:szCs w:val="20"/>
              </w:rPr>
            </w:pPr>
          </w:p>
          <w:p w14:paraId="650FE1C5" w14:textId="77777777" w:rsidR="00E31EAA" w:rsidRPr="00E31EAA" w:rsidRDefault="00E31EAA" w:rsidP="007A2DD8">
            <w:pPr>
              <w:spacing w:after="0" w:line="240" w:lineRule="auto"/>
              <w:rPr>
                <w:rFonts w:ascii="Calibri" w:eastAsia="Calibri" w:hAnsi="Calibri" w:cs="Calibri"/>
                <w:sz w:val="20"/>
                <w:szCs w:val="20"/>
              </w:rPr>
            </w:pPr>
          </w:p>
          <w:p w14:paraId="2D552759" w14:textId="77777777" w:rsidR="00E31EAA" w:rsidRPr="00E31EAA" w:rsidRDefault="00E31EAA" w:rsidP="007A2DD8">
            <w:pPr>
              <w:spacing w:after="0" w:line="240" w:lineRule="auto"/>
              <w:rPr>
                <w:rFonts w:ascii="Calibri" w:eastAsia="Calibri" w:hAnsi="Calibri" w:cs="Calibri"/>
                <w:sz w:val="20"/>
                <w:szCs w:val="20"/>
              </w:rPr>
            </w:pPr>
          </w:p>
          <w:p w14:paraId="36D34093" w14:textId="77777777" w:rsidR="00E31EAA" w:rsidRPr="00E31EAA" w:rsidRDefault="00E31EAA" w:rsidP="007A2DD8">
            <w:pPr>
              <w:spacing w:after="0" w:line="240" w:lineRule="auto"/>
              <w:rPr>
                <w:rFonts w:ascii="Calibri" w:eastAsia="Calibri" w:hAnsi="Calibri" w:cs="Calibri"/>
                <w:sz w:val="20"/>
                <w:szCs w:val="20"/>
              </w:rPr>
            </w:pPr>
          </w:p>
        </w:tc>
        <w:tc>
          <w:tcPr>
            <w:tcW w:w="1134" w:type="dxa"/>
            <w:tcBorders>
              <w:top w:val="single" w:sz="8" w:space="0" w:color="auto"/>
              <w:left w:val="single" w:sz="4" w:space="0" w:color="auto"/>
              <w:bottom w:val="single" w:sz="8" w:space="0" w:color="auto"/>
              <w:right w:val="single" w:sz="8" w:space="0" w:color="auto"/>
            </w:tcBorders>
          </w:tcPr>
          <w:p w14:paraId="61610691" w14:textId="3EEFAA22"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8 </w:t>
            </w:r>
            <w:r w:rsidR="00E31EAA" w:rsidRPr="00E31EAA">
              <w:rPr>
                <w:rFonts w:ascii="Calibri" w:eastAsia="Calibri" w:hAnsi="Calibri" w:cs="Calibri"/>
                <w:b/>
                <w:sz w:val="20"/>
                <w:szCs w:val="20"/>
              </w:rPr>
              <w:t>664</w:t>
            </w:r>
          </w:p>
        </w:tc>
        <w:tc>
          <w:tcPr>
            <w:tcW w:w="1134" w:type="dxa"/>
            <w:tcBorders>
              <w:top w:val="single" w:sz="8" w:space="0" w:color="auto"/>
              <w:left w:val="single" w:sz="8" w:space="0" w:color="auto"/>
              <w:bottom w:val="single" w:sz="8" w:space="0" w:color="auto"/>
              <w:right w:val="single" w:sz="4" w:space="0" w:color="auto"/>
            </w:tcBorders>
          </w:tcPr>
          <w:p w14:paraId="6245C73C" w14:textId="490E862C"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8 </w:t>
            </w:r>
            <w:r w:rsidR="00E31EAA" w:rsidRPr="00E31EAA">
              <w:rPr>
                <w:rFonts w:ascii="Calibri" w:eastAsia="Calibri" w:hAnsi="Calibri" w:cs="Calibri"/>
                <w:b/>
                <w:sz w:val="20"/>
                <w:szCs w:val="20"/>
              </w:rPr>
              <w:t>664</w:t>
            </w:r>
          </w:p>
        </w:tc>
        <w:tc>
          <w:tcPr>
            <w:tcW w:w="3433" w:type="dxa"/>
            <w:tcBorders>
              <w:top w:val="single" w:sz="4" w:space="0" w:color="auto"/>
              <w:left w:val="single" w:sz="8" w:space="0" w:color="auto"/>
              <w:bottom w:val="single" w:sz="4" w:space="0" w:color="auto"/>
              <w:right w:val="single" w:sz="8" w:space="0" w:color="auto"/>
            </w:tcBorders>
            <w:shd w:val="clear" w:color="auto" w:fill="FFFFFF"/>
          </w:tcPr>
          <w:p w14:paraId="5705C9A0"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1414E4F5" w14:textId="73CC8F7D" w:rsidR="00E31EAA" w:rsidRPr="00E31EAA" w:rsidRDefault="00E31EAA" w:rsidP="004274C6">
            <w:pPr>
              <w:numPr>
                <w:ilvl w:val="0"/>
                <w:numId w:val="30"/>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 xml:space="preserve">Poziom korzystania przez uczestników Programu z </w:t>
            </w:r>
            <w:r w:rsidR="00742B1A" w:rsidRPr="00E31EAA">
              <w:rPr>
                <w:rFonts w:ascii="Calibri" w:eastAsia="Calibri" w:hAnsi="Calibri" w:cs="Calibri"/>
                <w:b/>
                <w:sz w:val="20"/>
                <w:szCs w:val="20"/>
              </w:rPr>
              <w:t>Internetu</w:t>
            </w:r>
            <w:r w:rsidRPr="00E31EAA">
              <w:rPr>
                <w:rFonts w:ascii="Calibri" w:eastAsia="Calibri" w:hAnsi="Calibri" w:cs="Calibri"/>
                <w:b/>
                <w:sz w:val="20"/>
                <w:szCs w:val="20"/>
              </w:rPr>
              <w:t>”</w:t>
            </w:r>
          </w:p>
          <w:p w14:paraId="00A038B7"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3,50 %, dane docelowe: 3.10 %); </w:t>
            </w:r>
            <w:r w:rsidRPr="00E31EAA">
              <w:rPr>
                <w:rFonts w:ascii="Calibri" w:eastAsia="Calibri" w:hAnsi="Calibri" w:cs="Calibri"/>
                <w:b/>
                <w:sz w:val="20"/>
                <w:szCs w:val="20"/>
              </w:rPr>
              <w:t>wynik końcowy – spadek o 4,0;</w:t>
            </w:r>
          </w:p>
          <w:p w14:paraId="1DAC7051" w14:textId="77777777" w:rsidR="00E31EAA" w:rsidRPr="00E31EAA" w:rsidRDefault="00E31EAA" w:rsidP="00E31EAA">
            <w:pPr>
              <w:spacing w:after="0" w:line="240" w:lineRule="auto"/>
              <w:rPr>
                <w:rFonts w:ascii="Calibri" w:eastAsia="Calibri" w:hAnsi="Calibri" w:cs="Calibri"/>
                <w:b/>
                <w:sz w:val="20"/>
                <w:szCs w:val="20"/>
                <w:u w:val="single"/>
              </w:rPr>
            </w:pPr>
          </w:p>
          <w:p w14:paraId="7B5D90DD"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Osiągnięte efekty realizacji projektu:</w:t>
            </w:r>
          </w:p>
          <w:p w14:paraId="4F8B77E4" w14:textId="77777777" w:rsidR="00E31EAA" w:rsidRPr="00E31EAA"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Ograniczenie ilości czasu spędzanego przez młodzież szkolną przed komputerem i w mediach społecznościowych na rzecz aktywnego spędzania czasu wolnego poprzez udział w zajęciach sportowych, wyrabianie nawyków i promowanie bezpiecznych postaw podczas różnego rodzaju zagrożeń.</w:t>
            </w:r>
          </w:p>
          <w:p w14:paraId="4291FC53" w14:textId="09339DA3" w:rsidR="00E31EAA" w:rsidRPr="00A95377" w:rsidRDefault="00E31EAA" w:rsidP="00E31EAA">
            <w:pPr>
              <w:spacing w:after="0" w:line="240" w:lineRule="auto"/>
              <w:rPr>
                <w:rFonts w:ascii="Calibri" w:eastAsia="Calibri" w:hAnsi="Calibri" w:cs="Calibri"/>
                <w:bCs/>
                <w:sz w:val="20"/>
                <w:szCs w:val="20"/>
              </w:rPr>
            </w:pPr>
            <w:r w:rsidRPr="00E31EAA">
              <w:rPr>
                <w:rFonts w:ascii="Calibri" w:eastAsia="Calibri" w:hAnsi="Calibri" w:cs="Calibri"/>
                <w:bCs/>
                <w:sz w:val="20"/>
                <w:szCs w:val="20"/>
              </w:rPr>
              <w:t xml:space="preserve">Uczniowie na początku projektu deklarowali średnio 3,5 h dziennie korzystania z Internetu, w tym średnio 2,2 h na media społecznościowe. </w:t>
            </w:r>
            <w:r w:rsidRPr="00E31EAA">
              <w:rPr>
                <w:rFonts w:ascii="Calibri" w:eastAsia="Calibri" w:hAnsi="Calibri" w:cs="Calibri"/>
                <w:bCs/>
                <w:sz w:val="20"/>
                <w:szCs w:val="20"/>
              </w:rPr>
              <w:br/>
              <w:t xml:space="preserve">W ankiecie końcowej uczniowie deklarowali 3,1 h dziennie korzystania z Internetu (spadek o 11,5 % - główny powód to ograniczenie korzystania z telefonów komórkowych w szkole po lekcjach). Uczniowie zadeklarowali również średnio o 20 minut krótszy czas poświęcony na komunikację w mediach społecznościowych. Dzięki </w:t>
            </w:r>
            <w:r w:rsidRPr="00E31EAA">
              <w:rPr>
                <w:rFonts w:ascii="Calibri" w:eastAsia="Calibri" w:hAnsi="Calibri" w:cs="Calibri"/>
                <w:bCs/>
                <w:sz w:val="20"/>
                <w:szCs w:val="20"/>
              </w:rPr>
              <w:lastRenderedPageBreak/>
              <w:t>przeprowadzonym szkoleniom 95 % nauczycieli szkoły deklaruje znajomość zagrożeń wynikających z korzystania z internetu. 85 % nauczycieli szkoły deklaruje gotowość do udzielania pomocy uczniom zagrożonym uzależnieniem od gier komputerowych i internetu (wartość przed</w:t>
            </w:r>
            <w:r w:rsidR="00A95377">
              <w:rPr>
                <w:rFonts w:ascii="Calibri" w:eastAsia="Calibri" w:hAnsi="Calibri" w:cs="Calibri"/>
                <w:bCs/>
                <w:sz w:val="20"/>
                <w:szCs w:val="20"/>
              </w:rPr>
              <w:t xml:space="preserve"> projektem 35 %). Szkoła</w:t>
            </w:r>
            <w:r w:rsidRPr="00E31EAA">
              <w:rPr>
                <w:rFonts w:ascii="Calibri" w:eastAsia="Calibri" w:hAnsi="Calibri" w:cs="Calibri"/>
                <w:bCs/>
                <w:sz w:val="20"/>
                <w:szCs w:val="20"/>
              </w:rPr>
              <w:t xml:space="preserve"> posiada szeroką ofertę działań interesujących dla uczniów po zajęciach lekcyjnych</w:t>
            </w:r>
            <w:r w:rsidR="00A95377">
              <w:rPr>
                <w:rFonts w:ascii="Calibri" w:eastAsia="Calibri" w:hAnsi="Calibri" w:cs="Calibri"/>
                <w:bCs/>
                <w:sz w:val="20"/>
                <w:szCs w:val="20"/>
              </w:rPr>
              <w:t>.</w:t>
            </w:r>
          </w:p>
        </w:tc>
      </w:tr>
      <w:tr w:rsidR="00E31EAA" w:rsidRPr="00E31EAA" w14:paraId="4C0E2DE3" w14:textId="77777777" w:rsidTr="00C35DE4">
        <w:trPr>
          <w:trHeight w:val="60"/>
          <w:jc w:val="center"/>
        </w:trPr>
        <w:tc>
          <w:tcPr>
            <w:tcW w:w="557" w:type="dxa"/>
            <w:tcBorders>
              <w:top w:val="single" w:sz="8" w:space="0" w:color="auto"/>
              <w:left w:val="single" w:sz="8" w:space="0" w:color="auto"/>
              <w:bottom w:val="single" w:sz="8" w:space="0" w:color="auto"/>
              <w:right w:val="single" w:sz="8" w:space="0" w:color="auto"/>
            </w:tcBorders>
          </w:tcPr>
          <w:p w14:paraId="449E1A8A"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lastRenderedPageBreak/>
              <w:t>9.</w:t>
            </w:r>
          </w:p>
        </w:tc>
        <w:tc>
          <w:tcPr>
            <w:tcW w:w="1560" w:type="dxa"/>
            <w:tcBorders>
              <w:top w:val="single" w:sz="8" w:space="0" w:color="auto"/>
              <w:left w:val="single" w:sz="8" w:space="0" w:color="auto"/>
              <w:bottom w:val="single" w:sz="8" w:space="0" w:color="auto"/>
              <w:right w:val="single" w:sz="4" w:space="0" w:color="auto"/>
            </w:tcBorders>
          </w:tcPr>
          <w:p w14:paraId="006CFA47"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Towarzystwo Kultury</w:t>
            </w:r>
          </w:p>
          <w:p w14:paraId="6FCA169C"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Fizycznej</w:t>
            </w:r>
          </w:p>
          <w:p w14:paraId="36D24DF1"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SPORTS</w:t>
            </w:r>
          </w:p>
          <w:p w14:paraId="3D04F1E4"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ACADEMY</w:t>
            </w:r>
          </w:p>
          <w:p w14:paraId="01C07B6B"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w Szczecinie</w:t>
            </w:r>
          </w:p>
        </w:tc>
        <w:tc>
          <w:tcPr>
            <w:tcW w:w="1722" w:type="dxa"/>
            <w:tcBorders>
              <w:top w:val="single" w:sz="8" w:space="0" w:color="auto"/>
              <w:left w:val="single" w:sz="4" w:space="0" w:color="auto"/>
              <w:bottom w:val="single" w:sz="8" w:space="0" w:color="auto"/>
              <w:right w:val="single" w:sz="8" w:space="0" w:color="auto"/>
            </w:tcBorders>
          </w:tcPr>
          <w:p w14:paraId="504B6534" w14:textId="060F5A71"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Komenda Wojewódzka Policji</w:t>
            </w:r>
            <w:r w:rsidR="00D86636">
              <w:rPr>
                <w:rFonts w:ascii="Calibri" w:eastAsia="Calibri" w:hAnsi="Calibri" w:cs="Calibri"/>
                <w:sz w:val="20"/>
                <w:szCs w:val="20"/>
              </w:rPr>
              <w:t>;</w:t>
            </w:r>
          </w:p>
          <w:p w14:paraId="7776519C" w14:textId="77777777" w:rsidR="00E31EAA" w:rsidRPr="00E31EAA" w:rsidRDefault="00E31EAA" w:rsidP="00E31EAA">
            <w:pPr>
              <w:spacing w:after="0" w:line="240" w:lineRule="auto"/>
              <w:rPr>
                <w:rFonts w:ascii="Calibri" w:eastAsia="Calibri" w:hAnsi="Calibri" w:cs="Calibri"/>
                <w:sz w:val="20"/>
                <w:szCs w:val="20"/>
              </w:rPr>
            </w:pPr>
          </w:p>
          <w:p w14:paraId="1125B6B9" w14:textId="3B289215" w:rsidR="00E31EAA" w:rsidRPr="00E31EAA" w:rsidRDefault="00D86636" w:rsidP="00E31EAA">
            <w:pPr>
              <w:spacing w:after="0" w:line="240" w:lineRule="auto"/>
              <w:rPr>
                <w:rFonts w:ascii="Calibri" w:eastAsia="Calibri" w:hAnsi="Calibri" w:cs="Calibri"/>
                <w:b/>
                <w:sz w:val="20"/>
                <w:szCs w:val="20"/>
              </w:rPr>
            </w:pPr>
            <w:r>
              <w:rPr>
                <w:rFonts w:ascii="Calibri" w:eastAsia="Calibri" w:hAnsi="Calibri" w:cs="Calibri"/>
                <w:sz w:val="20"/>
                <w:szCs w:val="20"/>
              </w:rPr>
              <w:t>s</w:t>
            </w:r>
            <w:r w:rsidR="00E31EAA" w:rsidRPr="00E31EAA">
              <w:rPr>
                <w:rFonts w:ascii="Calibri" w:eastAsia="Calibri" w:hAnsi="Calibri" w:cs="Calibri"/>
                <w:sz w:val="20"/>
                <w:szCs w:val="20"/>
              </w:rPr>
              <w:t xml:space="preserve">zkoły </w:t>
            </w:r>
            <w:r>
              <w:rPr>
                <w:rFonts w:ascii="Calibri" w:eastAsia="Calibri" w:hAnsi="Calibri" w:cs="Calibri"/>
                <w:sz w:val="20"/>
                <w:szCs w:val="20"/>
              </w:rPr>
              <w:t>p</w:t>
            </w:r>
            <w:r w:rsidR="00E31EAA" w:rsidRPr="00E31EAA">
              <w:rPr>
                <w:rFonts w:ascii="Calibri" w:eastAsia="Calibri" w:hAnsi="Calibri" w:cs="Calibri"/>
                <w:sz w:val="20"/>
                <w:szCs w:val="20"/>
              </w:rPr>
              <w:t xml:space="preserve">odstawowe z </w:t>
            </w:r>
            <w:r>
              <w:rPr>
                <w:rFonts w:ascii="Calibri" w:eastAsia="Calibri" w:hAnsi="Calibri" w:cs="Calibri"/>
                <w:sz w:val="20"/>
                <w:szCs w:val="20"/>
              </w:rPr>
              <w:t>g</w:t>
            </w:r>
            <w:r w:rsidR="00E31EAA" w:rsidRPr="00E31EAA">
              <w:rPr>
                <w:rFonts w:ascii="Calibri" w:eastAsia="Calibri" w:hAnsi="Calibri" w:cs="Calibri"/>
                <w:sz w:val="20"/>
                <w:szCs w:val="20"/>
              </w:rPr>
              <w:t>min uczestniczących w turnieju piłki nożnej</w:t>
            </w:r>
            <w:r>
              <w:rPr>
                <w:rFonts w:ascii="Calibri" w:eastAsia="Calibri" w:hAnsi="Calibri" w:cs="Calibri"/>
                <w:sz w:val="20"/>
                <w:szCs w:val="20"/>
              </w:rPr>
              <w:t>.</w:t>
            </w:r>
          </w:p>
        </w:tc>
        <w:tc>
          <w:tcPr>
            <w:tcW w:w="1680" w:type="dxa"/>
            <w:tcBorders>
              <w:top w:val="single" w:sz="8" w:space="0" w:color="auto"/>
              <w:left w:val="single" w:sz="8" w:space="0" w:color="auto"/>
              <w:bottom w:val="single" w:sz="8" w:space="0" w:color="auto"/>
              <w:right w:val="single" w:sz="8" w:space="0" w:color="auto"/>
            </w:tcBorders>
          </w:tcPr>
          <w:p w14:paraId="6EDFA428" w14:textId="1E790580" w:rsidR="00E31EAA" w:rsidRPr="00E31EAA" w:rsidRDefault="00E31EAA" w:rsidP="00E31EAA">
            <w:pPr>
              <w:spacing w:after="0" w:line="240" w:lineRule="auto"/>
              <w:rPr>
                <w:rFonts w:ascii="Calibri" w:eastAsia="Calibri" w:hAnsi="Calibri" w:cs="Calibri"/>
                <w:b/>
                <w:iCs/>
                <w:sz w:val="20"/>
                <w:szCs w:val="20"/>
              </w:rPr>
            </w:pPr>
            <w:r w:rsidRPr="00534DC7">
              <w:rPr>
                <w:rFonts w:ascii="Calibri" w:eastAsia="Calibri" w:hAnsi="Calibri" w:cs="Calibri"/>
                <w:iCs/>
                <w:sz w:val="20"/>
                <w:szCs w:val="20"/>
              </w:rPr>
              <w:t>Edukacja dla bezpieczeństwa</w:t>
            </w:r>
          </w:p>
          <w:p w14:paraId="14A98147" w14:textId="77777777" w:rsidR="00E31EAA" w:rsidRPr="00E31EAA" w:rsidRDefault="00E31EAA" w:rsidP="00E31EAA">
            <w:pPr>
              <w:spacing w:after="0" w:line="240" w:lineRule="auto"/>
              <w:rPr>
                <w:rFonts w:ascii="Calibri" w:eastAsia="Calibri" w:hAnsi="Calibri" w:cs="Calibri"/>
                <w:b/>
                <w:iCs/>
                <w:sz w:val="20"/>
                <w:szCs w:val="20"/>
              </w:rPr>
            </w:pPr>
          </w:p>
          <w:p w14:paraId="45D14640" w14:textId="23D4B91F" w:rsidR="00E31EAA" w:rsidRPr="00E31EAA" w:rsidRDefault="00E31EAA" w:rsidP="00E31EAA">
            <w:pPr>
              <w:spacing w:after="0" w:line="240" w:lineRule="auto"/>
              <w:rPr>
                <w:rFonts w:ascii="Calibri" w:eastAsia="Calibri" w:hAnsi="Calibri" w:cs="Calibri"/>
                <w:b/>
                <w:sz w:val="20"/>
                <w:szCs w:val="20"/>
              </w:rPr>
            </w:pPr>
            <w:r w:rsidRPr="00534DC7">
              <w:rPr>
                <w:rFonts w:ascii="Calibri" w:eastAsia="Calibri" w:hAnsi="Calibri" w:cs="Calibri"/>
                <w:sz w:val="20"/>
                <w:szCs w:val="20"/>
              </w:rPr>
              <w:t>Korzystanie z telefonów komórkowych – szanse i zagrożenia bezpieczeństwa</w:t>
            </w:r>
          </w:p>
          <w:p w14:paraId="0880EDB4" w14:textId="77777777" w:rsidR="00E31EAA" w:rsidRPr="00E31EAA" w:rsidRDefault="00E31EAA" w:rsidP="00E31EAA">
            <w:pPr>
              <w:spacing w:after="0" w:line="240" w:lineRule="auto"/>
              <w:rPr>
                <w:rFonts w:ascii="Calibri" w:eastAsia="Calibri" w:hAnsi="Calibri" w:cs="Calibri"/>
                <w:b/>
                <w:sz w:val="20"/>
                <w:szCs w:val="20"/>
              </w:rPr>
            </w:pPr>
          </w:p>
          <w:p w14:paraId="552BCDCF" w14:textId="77777777" w:rsidR="00E31EAA" w:rsidRPr="00E31EAA" w:rsidRDefault="00E31EAA" w:rsidP="00E31EAA">
            <w:pPr>
              <w:spacing w:after="0" w:line="240" w:lineRule="auto"/>
              <w:rPr>
                <w:rFonts w:ascii="Calibri" w:eastAsia="Calibri" w:hAnsi="Calibri" w:cs="Calibri"/>
                <w:b/>
                <w:sz w:val="20"/>
                <w:szCs w:val="20"/>
              </w:rPr>
            </w:pPr>
          </w:p>
          <w:p w14:paraId="2611A697" w14:textId="3D0B9033" w:rsidR="00E31EAA" w:rsidRPr="00534DC7" w:rsidRDefault="009C50EE" w:rsidP="00E31EAA">
            <w:pPr>
              <w:spacing w:after="0" w:line="240" w:lineRule="auto"/>
              <w:rPr>
                <w:rFonts w:ascii="Calibri" w:eastAsia="Calibri" w:hAnsi="Calibri" w:cs="Calibri"/>
                <w:color w:val="000000"/>
                <w:sz w:val="20"/>
                <w:szCs w:val="20"/>
              </w:rPr>
            </w:pPr>
            <w:r w:rsidRPr="00E31EAA" w:rsidDel="009C50EE">
              <w:rPr>
                <w:rFonts w:ascii="Calibri" w:eastAsia="Calibri" w:hAnsi="Calibri" w:cs="Calibri"/>
                <w:b/>
                <w:color w:val="000000"/>
                <w:sz w:val="20"/>
                <w:szCs w:val="20"/>
                <w:u w:val="single"/>
              </w:rPr>
              <w:t xml:space="preserve"> </w:t>
            </w:r>
            <w:r w:rsidR="00E31EAA" w:rsidRPr="00534DC7">
              <w:rPr>
                <w:rFonts w:ascii="Calibri" w:eastAsia="Calibri" w:hAnsi="Calibri" w:cs="Calibri"/>
                <w:sz w:val="20"/>
                <w:szCs w:val="20"/>
              </w:rPr>
              <w:t>„Zagraj z nami w Realu – edukacja i sport jako alternatywa dla uzależnień związanych z nadużywaniem telefonów komórkowych przez dzieci i młodzież”</w:t>
            </w:r>
          </w:p>
        </w:tc>
        <w:tc>
          <w:tcPr>
            <w:tcW w:w="3402" w:type="dxa"/>
            <w:tcBorders>
              <w:top w:val="single" w:sz="8" w:space="0" w:color="auto"/>
              <w:left w:val="single" w:sz="8" w:space="0" w:color="auto"/>
              <w:bottom w:val="single" w:sz="8" w:space="0" w:color="auto"/>
              <w:right w:val="single" w:sz="4" w:space="0" w:color="auto"/>
            </w:tcBorders>
          </w:tcPr>
          <w:p w14:paraId="0E30BE6F" w14:textId="77777777" w:rsidR="00E31EAA" w:rsidRPr="002D7555" w:rsidRDefault="00E31EAA" w:rsidP="007A2DD8">
            <w:pPr>
              <w:spacing w:after="0" w:line="240" w:lineRule="auto"/>
              <w:contextualSpacing/>
              <w:rPr>
                <w:rFonts w:ascii="Calibri" w:eastAsia="Calibri" w:hAnsi="Calibri" w:cs="Calibri"/>
                <w:sz w:val="20"/>
                <w:szCs w:val="20"/>
                <w:u w:val="single"/>
              </w:rPr>
            </w:pPr>
            <w:r w:rsidRPr="002D7555">
              <w:rPr>
                <w:rFonts w:ascii="Calibri" w:eastAsia="Calibri" w:hAnsi="Calibri" w:cs="Calibri"/>
                <w:sz w:val="20"/>
                <w:szCs w:val="20"/>
                <w:u w:val="single"/>
              </w:rPr>
              <w:t>W ramach projektu zrealizowano:</w:t>
            </w:r>
          </w:p>
          <w:p w14:paraId="7F06580D" w14:textId="77777777" w:rsidR="00E31EAA" w:rsidRPr="00E31EAA" w:rsidRDefault="00E31EAA" w:rsidP="007A2DD8">
            <w:pPr>
              <w:spacing w:after="0" w:line="240" w:lineRule="auto"/>
              <w:ind w:left="175"/>
              <w:contextualSpacing/>
              <w:rPr>
                <w:rFonts w:ascii="Calibri" w:eastAsia="Calibri" w:hAnsi="Calibri" w:cs="Calibri"/>
                <w:sz w:val="20"/>
                <w:szCs w:val="20"/>
              </w:rPr>
            </w:pPr>
          </w:p>
          <w:p w14:paraId="316CDF9D" w14:textId="77777777" w:rsidR="00E31EAA" w:rsidRPr="00E31EAA" w:rsidRDefault="00E31EAA" w:rsidP="007A2DD8">
            <w:pPr>
              <w:numPr>
                <w:ilvl w:val="0"/>
                <w:numId w:val="24"/>
              </w:numPr>
              <w:spacing w:after="0" w:line="240" w:lineRule="auto"/>
              <w:ind w:left="175" w:hanging="284"/>
              <w:contextualSpacing/>
              <w:rPr>
                <w:rFonts w:ascii="Calibri" w:eastAsia="Calibri" w:hAnsi="Calibri" w:cs="Calibri"/>
                <w:sz w:val="20"/>
                <w:szCs w:val="20"/>
              </w:rPr>
            </w:pPr>
            <w:r w:rsidRPr="00E31EAA">
              <w:rPr>
                <w:rFonts w:ascii="Calibri" w:eastAsia="Calibri" w:hAnsi="Calibri" w:cs="Calibri"/>
                <w:sz w:val="20"/>
                <w:szCs w:val="20"/>
              </w:rPr>
              <w:t>Działania informacyjno – promocyjne projektu, w tym druk materiałów reklamowych, plakatów, ulotek i tablic.</w:t>
            </w:r>
          </w:p>
          <w:p w14:paraId="38CB4B4C" w14:textId="77777777" w:rsidR="00E31EAA" w:rsidRPr="00E31EAA" w:rsidRDefault="00E31EAA" w:rsidP="007A2DD8">
            <w:pPr>
              <w:numPr>
                <w:ilvl w:val="0"/>
                <w:numId w:val="24"/>
              </w:numPr>
              <w:spacing w:after="0" w:line="240" w:lineRule="auto"/>
              <w:ind w:left="175" w:hanging="284"/>
              <w:contextualSpacing/>
              <w:rPr>
                <w:rFonts w:ascii="Calibri" w:eastAsia="Calibri" w:hAnsi="Calibri" w:cs="Calibri"/>
                <w:sz w:val="20"/>
                <w:szCs w:val="20"/>
              </w:rPr>
            </w:pPr>
            <w:r w:rsidRPr="00E31EAA">
              <w:rPr>
                <w:rFonts w:ascii="Calibri" w:eastAsia="Calibri" w:hAnsi="Calibri" w:cs="Calibri"/>
                <w:sz w:val="20"/>
                <w:szCs w:val="20"/>
              </w:rPr>
              <w:t>Zakupiono wyposażenie dla uczestników turnieju oraz nagrody, w tym stroje piłkarskie, piłki, puchary, medale, dyplomy.</w:t>
            </w:r>
          </w:p>
          <w:p w14:paraId="6A148477" w14:textId="69EFC62A" w:rsidR="00E31EAA" w:rsidRPr="00E31EAA" w:rsidRDefault="00E31EAA" w:rsidP="007A2DD8">
            <w:pPr>
              <w:numPr>
                <w:ilvl w:val="0"/>
                <w:numId w:val="24"/>
              </w:numPr>
              <w:spacing w:after="0" w:line="240" w:lineRule="auto"/>
              <w:ind w:left="175" w:hanging="284"/>
              <w:contextualSpacing/>
              <w:rPr>
                <w:rFonts w:ascii="Calibri" w:eastAsia="Calibri" w:hAnsi="Calibri" w:cs="Calibri"/>
                <w:sz w:val="20"/>
                <w:szCs w:val="20"/>
              </w:rPr>
            </w:pPr>
            <w:r w:rsidRPr="00E31EAA">
              <w:rPr>
                <w:rFonts w:ascii="Calibri" w:eastAsia="Calibri" w:hAnsi="Calibri" w:cs="Calibri"/>
                <w:sz w:val="20"/>
                <w:szCs w:val="20"/>
              </w:rPr>
              <w:t>Zorganizowano i przeprowadzono młodzieżowy turniej piłki nożnej dla uczniów szkół podstawowych, z gmin:  Widuchowa, Dobra, Banie, Trzcińsko-Zdrój, Przelewi</w:t>
            </w:r>
            <w:r w:rsidR="005137F7">
              <w:rPr>
                <w:rFonts w:ascii="Calibri" w:eastAsia="Calibri" w:hAnsi="Calibri" w:cs="Calibri"/>
                <w:sz w:val="20"/>
                <w:szCs w:val="20"/>
              </w:rPr>
              <w:t xml:space="preserve">ce, w którym uczestniczyło </w:t>
            </w:r>
            <w:r w:rsidRPr="00E31EAA">
              <w:rPr>
                <w:rFonts w:ascii="Calibri" w:eastAsia="Calibri" w:hAnsi="Calibri" w:cs="Calibri"/>
                <w:sz w:val="20"/>
                <w:szCs w:val="20"/>
              </w:rPr>
              <w:t>240 piłkarzy oraz 850 kibiców ze szkół ww. gmin.</w:t>
            </w:r>
          </w:p>
          <w:p w14:paraId="302AAB9D" w14:textId="77777777" w:rsidR="00E31EAA" w:rsidRPr="00E31EAA" w:rsidRDefault="00E31EAA" w:rsidP="007A2DD8">
            <w:pPr>
              <w:numPr>
                <w:ilvl w:val="0"/>
                <w:numId w:val="24"/>
              </w:numPr>
              <w:spacing w:after="0" w:line="240" w:lineRule="auto"/>
              <w:ind w:left="175" w:hanging="284"/>
              <w:contextualSpacing/>
              <w:rPr>
                <w:rFonts w:ascii="Calibri" w:eastAsia="Calibri" w:hAnsi="Calibri" w:cs="Calibri"/>
                <w:sz w:val="20"/>
                <w:szCs w:val="20"/>
              </w:rPr>
            </w:pPr>
            <w:r w:rsidRPr="00E31EAA">
              <w:rPr>
                <w:rFonts w:ascii="Calibri" w:eastAsia="Calibri" w:hAnsi="Calibri" w:cs="Calibri"/>
                <w:sz w:val="20"/>
                <w:szCs w:val="20"/>
              </w:rPr>
              <w:t>Opracowano oraz wydrukowano materiały informacyjne z przeprowadzonego turnieju piłki nożnej.</w:t>
            </w:r>
          </w:p>
          <w:p w14:paraId="70066C77" w14:textId="418DD08B" w:rsidR="00E31EAA" w:rsidRPr="002D7555" w:rsidRDefault="00E31EAA" w:rsidP="007A2DD8">
            <w:pPr>
              <w:numPr>
                <w:ilvl w:val="0"/>
                <w:numId w:val="24"/>
              </w:numPr>
              <w:spacing w:after="0" w:line="240" w:lineRule="auto"/>
              <w:ind w:left="175" w:hanging="284"/>
              <w:contextualSpacing/>
              <w:rPr>
                <w:rFonts w:ascii="Calibri" w:eastAsia="Calibri" w:hAnsi="Calibri" w:cs="Calibri"/>
                <w:sz w:val="20"/>
                <w:szCs w:val="20"/>
              </w:rPr>
            </w:pPr>
            <w:r w:rsidRPr="00E31EAA">
              <w:rPr>
                <w:rFonts w:ascii="Calibri" w:eastAsia="Calibri" w:hAnsi="Calibri" w:cs="Calibri"/>
                <w:sz w:val="20"/>
                <w:szCs w:val="20"/>
              </w:rPr>
              <w:t xml:space="preserve">Przeprowadzono w szkołach uczestniczących w turnieju piłkarskim cykl szkoleń – wykładów dla dzieci i młodzieży nt. </w:t>
            </w:r>
            <w:r w:rsidRPr="002D7555">
              <w:rPr>
                <w:rFonts w:ascii="Calibri" w:eastAsia="Calibri" w:hAnsi="Calibri" w:cs="Calibri"/>
                <w:sz w:val="20"/>
                <w:szCs w:val="20"/>
              </w:rPr>
              <w:lastRenderedPageBreak/>
              <w:t>„Problematyki szkodliwości uzależnień od telefonów komórkowych wynikających z tego zagrożeń, jak również  bezpieczeństwa w sieci</w:t>
            </w:r>
            <w:r w:rsidR="00A95377" w:rsidRPr="002D7555">
              <w:rPr>
                <w:rFonts w:ascii="Calibri" w:eastAsia="Calibri" w:hAnsi="Calibri" w:cs="Calibri"/>
                <w:sz w:val="20"/>
                <w:szCs w:val="20"/>
              </w:rPr>
              <w:t>”</w:t>
            </w:r>
            <w:r w:rsidRPr="002D7555">
              <w:rPr>
                <w:rFonts w:ascii="Calibri" w:eastAsia="Calibri" w:hAnsi="Calibri" w:cs="Calibri"/>
                <w:sz w:val="20"/>
                <w:szCs w:val="20"/>
              </w:rPr>
              <w:t>.</w:t>
            </w:r>
          </w:p>
          <w:p w14:paraId="417C078B" w14:textId="77777777" w:rsidR="00E31EAA" w:rsidRPr="002D7555" w:rsidRDefault="00E31EAA" w:rsidP="007A2DD8">
            <w:pPr>
              <w:spacing w:after="0" w:line="240" w:lineRule="auto"/>
              <w:ind w:left="-43"/>
              <w:rPr>
                <w:rFonts w:ascii="Calibri" w:eastAsia="Calibri" w:hAnsi="Calibri" w:cs="Calibri"/>
                <w:sz w:val="20"/>
                <w:szCs w:val="20"/>
              </w:rPr>
            </w:pPr>
          </w:p>
          <w:p w14:paraId="4E3A3224" w14:textId="77777777" w:rsidR="00E31EAA" w:rsidRPr="00E31EAA" w:rsidRDefault="00E31EAA" w:rsidP="007A2DD8">
            <w:pPr>
              <w:spacing w:after="0" w:line="240" w:lineRule="auto"/>
              <w:ind w:left="317"/>
              <w:contextualSpacing/>
              <w:rPr>
                <w:rFonts w:ascii="Calibri" w:eastAsia="Calibri" w:hAnsi="Calibri" w:cs="Calibri"/>
                <w:b/>
                <w:sz w:val="20"/>
                <w:szCs w:val="20"/>
                <w:u w:val="single"/>
              </w:rPr>
            </w:pPr>
          </w:p>
        </w:tc>
        <w:tc>
          <w:tcPr>
            <w:tcW w:w="1134" w:type="dxa"/>
            <w:tcBorders>
              <w:top w:val="single" w:sz="8" w:space="0" w:color="auto"/>
              <w:left w:val="single" w:sz="4" w:space="0" w:color="auto"/>
              <w:bottom w:val="single" w:sz="8" w:space="0" w:color="auto"/>
              <w:right w:val="single" w:sz="8" w:space="0" w:color="auto"/>
            </w:tcBorders>
          </w:tcPr>
          <w:p w14:paraId="29A27655" w14:textId="664031D4"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lastRenderedPageBreak/>
              <w:t xml:space="preserve">38 </w:t>
            </w:r>
            <w:r w:rsidR="00E31EAA" w:rsidRPr="00E31EAA">
              <w:rPr>
                <w:rFonts w:ascii="Calibri" w:eastAsia="Calibri" w:hAnsi="Calibri" w:cs="Calibri"/>
                <w:b/>
                <w:sz w:val="20"/>
                <w:szCs w:val="20"/>
              </w:rPr>
              <w:t>690</w:t>
            </w:r>
          </w:p>
        </w:tc>
        <w:tc>
          <w:tcPr>
            <w:tcW w:w="1134" w:type="dxa"/>
            <w:tcBorders>
              <w:top w:val="single" w:sz="8" w:space="0" w:color="auto"/>
              <w:left w:val="single" w:sz="8" w:space="0" w:color="auto"/>
              <w:bottom w:val="single" w:sz="8" w:space="0" w:color="auto"/>
              <w:right w:val="single" w:sz="4" w:space="0" w:color="auto"/>
            </w:tcBorders>
          </w:tcPr>
          <w:p w14:paraId="58A259E4" w14:textId="565ED73D"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38 </w:t>
            </w:r>
            <w:r w:rsidR="00E31EAA" w:rsidRPr="00E31EAA">
              <w:rPr>
                <w:rFonts w:ascii="Calibri" w:eastAsia="Calibri" w:hAnsi="Calibri" w:cs="Calibri"/>
                <w:b/>
                <w:sz w:val="20"/>
                <w:szCs w:val="20"/>
              </w:rPr>
              <w:t>690</w:t>
            </w:r>
          </w:p>
        </w:tc>
        <w:tc>
          <w:tcPr>
            <w:tcW w:w="3433" w:type="dxa"/>
            <w:tcBorders>
              <w:top w:val="single" w:sz="4" w:space="0" w:color="auto"/>
              <w:left w:val="single" w:sz="8" w:space="0" w:color="auto"/>
              <w:bottom w:val="single" w:sz="4" w:space="0" w:color="auto"/>
              <w:right w:val="single" w:sz="8" w:space="0" w:color="auto"/>
            </w:tcBorders>
            <w:shd w:val="clear" w:color="auto" w:fill="FFFFFF"/>
          </w:tcPr>
          <w:p w14:paraId="675F76D0"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33791A9B" w14:textId="47784D7B" w:rsidR="00E31EAA" w:rsidRPr="00A95377"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Badania ankietowego nie prowadzono ze względu na udział w projekcie tylko dzieci i młodzieży do lat 16.</w:t>
            </w:r>
          </w:p>
          <w:p w14:paraId="47FE72D1"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Osiągnięte efekty realizacji projektu:</w:t>
            </w:r>
          </w:p>
          <w:p w14:paraId="078792D9" w14:textId="7FA7BB1B"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Poprzez organizację i przeprowadzenie turnieju piłki nożnej, w którym uczestniczyli zarówno chłopcy jak i dziewczęta, uczono właściwego podejścia i traktowania kultury fizycznej, wyzwalano pozytywne emocje, uczono szacunku i właściwego traktowania rywala, gry fair play, jak również pozytywnego działania i współdziałania na rzecz osiągniecia sukcesu sportowego.</w:t>
            </w:r>
          </w:p>
          <w:p w14:paraId="771936EA" w14:textId="78864A78" w:rsidR="00E31EAA" w:rsidRPr="00E31EAA" w:rsidRDefault="00E31EAA" w:rsidP="00E31EAA">
            <w:pPr>
              <w:spacing w:before="100" w:beforeAutospacing="1" w:after="100" w:afterAutospacing="1" w:line="240" w:lineRule="auto"/>
              <w:contextualSpacing/>
              <w:rPr>
                <w:rFonts w:ascii="Calibri" w:eastAsia="Calibri" w:hAnsi="Calibri" w:cs="Calibri"/>
                <w:sz w:val="20"/>
                <w:szCs w:val="20"/>
              </w:rPr>
            </w:pPr>
            <w:r w:rsidRPr="00E31EAA">
              <w:rPr>
                <w:rFonts w:ascii="Calibri" w:eastAsia="Calibri" w:hAnsi="Calibri" w:cs="Calibri"/>
                <w:bCs/>
                <w:sz w:val="20"/>
                <w:szCs w:val="20"/>
              </w:rPr>
              <w:t>Zorganizowanie turnieju sportowo – piłkarski dla dzieci i młodzieży szkolnej</w:t>
            </w:r>
            <w:r w:rsidRPr="00E31EAA">
              <w:rPr>
                <w:rFonts w:ascii="Calibri" w:eastAsia="Calibri" w:hAnsi="Calibri" w:cs="Calibri"/>
                <w:sz w:val="20"/>
                <w:szCs w:val="20"/>
              </w:rPr>
              <w:t xml:space="preserve"> gmin województwa zachodniopomorskiego, w praktyczny sposób pokazało korzyści jakie płyną z aktywnego sposobu spędzania czasu wolnego, gry zespołowej, współpracy z rówieśnikami, a także  rozwijania swoich pasji i zainteresowań </w:t>
            </w:r>
            <w:r w:rsidRPr="00E31EAA">
              <w:rPr>
                <w:rFonts w:ascii="Calibri" w:eastAsia="Calibri" w:hAnsi="Calibri" w:cs="Calibri"/>
                <w:sz w:val="20"/>
                <w:szCs w:val="20"/>
              </w:rPr>
              <w:lastRenderedPageBreak/>
              <w:t>sportowych. Turnieje</w:t>
            </w:r>
            <w:r w:rsidR="00A95377">
              <w:rPr>
                <w:rFonts w:ascii="Calibri" w:eastAsia="Calibri" w:hAnsi="Calibri" w:cs="Calibri"/>
                <w:sz w:val="20"/>
                <w:szCs w:val="20"/>
              </w:rPr>
              <w:t>,</w:t>
            </w:r>
            <w:r w:rsidRPr="00E31EAA">
              <w:rPr>
                <w:rFonts w:ascii="Calibri" w:eastAsia="Calibri" w:hAnsi="Calibri" w:cs="Calibri"/>
                <w:sz w:val="20"/>
                <w:szCs w:val="20"/>
              </w:rPr>
              <w:t xml:space="preserve"> w trakcie których utworzone zostały punkty profilaktyczne z materiałami edukacyjnymi były okazją do prowadzenia szeroko zakrojonej edukacji  związanej z konsekwencjami funkcjonowania wyłącznie w świecie wirtualnym. </w:t>
            </w:r>
          </w:p>
          <w:p w14:paraId="1D5CB608" w14:textId="77777777" w:rsidR="00E31EAA" w:rsidRPr="00E31EAA" w:rsidRDefault="00E31EAA" w:rsidP="00E31EAA">
            <w:pPr>
              <w:spacing w:before="100" w:beforeAutospacing="1" w:after="100" w:afterAutospacing="1" w:line="240" w:lineRule="auto"/>
              <w:contextualSpacing/>
              <w:rPr>
                <w:rFonts w:ascii="Calibri" w:eastAsia="Calibri" w:hAnsi="Calibri" w:cs="Calibri"/>
                <w:sz w:val="20"/>
                <w:szCs w:val="20"/>
              </w:rPr>
            </w:pPr>
            <w:r w:rsidRPr="00E31EAA">
              <w:rPr>
                <w:rFonts w:ascii="Calibri" w:eastAsia="Calibri" w:hAnsi="Calibri" w:cs="Calibri"/>
                <w:sz w:val="20"/>
                <w:szCs w:val="20"/>
              </w:rPr>
              <w:t xml:space="preserve">Przeprowadzono cykl szkoleń edukacyjnych dla dzieci i młodzieży szkolnej,  które miały na celu uświadamianie zagrożeń związanych z uzależnieniami od smartfonów i telefonów komórkowych oraz  różnego rodzaju zagrożeń dotyczących stosowania telefonów komórkowych, ochrony danych osobowych, praw autorskich, a także wszelkiego rodzaju obszarów wykorzystywania smartfonów do czynów karalnych, wykroczeń i przestępstw. </w:t>
            </w:r>
          </w:p>
          <w:p w14:paraId="4B4C6010" w14:textId="6372D593" w:rsidR="00E31EAA" w:rsidRPr="00A95377" w:rsidRDefault="00E31EAA" w:rsidP="00A95377">
            <w:pPr>
              <w:spacing w:before="100" w:beforeAutospacing="1" w:after="100" w:afterAutospacing="1" w:line="240" w:lineRule="auto"/>
              <w:contextualSpacing/>
              <w:rPr>
                <w:rFonts w:ascii="Calibri" w:eastAsia="Calibri" w:hAnsi="Calibri" w:cs="Calibri"/>
                <w:b/>
                <w:sz w:val="20"/>
                <w:szCs w:val="20"/>
              </w:rPr>
            </w:pPr>
            <w:r w:rsidRPr="00E31EAA">
              <w:rPr>
                <w:rFonts w:ascii="Calibri" w:eastAsia="Calibri" w:hAnsi="Calibri" w:cs="Calibri"/>
                <w:sz w:val="20"/>
                <w:szCs w:val="20"/>
              </w:rPr>
              <w:t>Utworzony został s</w:t>
            </w:r>
            <w:r w:rsidRPr="00E31EAA">
              <w:rPr>
                <w:rFonts w:ascii="Calibri" w:eastAsia="Calibri" w:hAnsi="Calibri" w:cs="Calibri"/>
                <w:bCs/>
                <w:sz w:val="20"/>
                <w:szCs w:val="20"/>
              </w:rPr>
              <w:t xml:space="preserve">pot prewencyjno – informacyjny o </w:t>
            </w:r>
            <w:r w:rsidRPr="00E31EAA">
              <w:rPr>
                <w:rFonts w:ascii="Calibri" w:eastAsia="Calibri" w:hAnsi="Calibri" w:cs="Calibri"/>
                <w:sz w:val="20"/>
                <w:szCs w:val="20"/>
              </w:rPr>
              <w:t xml:space="preserve">przeciwdziałaniu zagrożeniom związanym ze stosowaniem smartfonów, uzależnienia od telefonów komórkowych. Forma filmu prewencyjnego jest atrakcyjnym sposobem rozpowszechnienia informacji edukacyjnych szerokiemu gronu odbiorców. </w:t>
            </w:r>
            <w:r w:rsidRPr="00A95377">
              <w:rPr>
                <w:rFonts w:ascii="Calibri" w:eastAsia="Calibri" w:hAnsi="Calibri" w:cs="Calibri"/>
                <w:b/>
                <w:sz w:val="20"/>
                <w:szCs w:val="20"/>
              </w:rPr>
              <w:t xml:space="preserve">Spot był emitowany m in. na portalach społecznościowych i  był wykorzystywany do zajęć prowadzonych w roku szkolnym 2019/2020. </w:t>
            </w:r>
          </w:p>
        </w:tc>
      </w:tr>
      <w:tr w:rsidR="00E31EAA" w:rsidRPr="00E31EAA" w14:paraId="05D226CB" w14:textId="77777777" w:rsidTr="00C35DE4">
        <w:trPr>
          <w:trHeight w:val="1252"/>
          <w:jc w:val="center"/>
        </w:trPr>
        <w:tc>
          <w:tcPr>
            <w:tcW w:w="557" w:type="dxa"/>
            <w:tcBorders>
              <w:top w:val="single" w:sz="8" w:space="0" w:color="auto"/>
              <w:left w:val="single" w:sz="8" w:space="0" w:color="auto"/>
              <w:bottom w:val="single" w:sz="8" w:space="0" w:color="auto"/>
              <w:right w:val="single" w:sz="8" w:space="0" w:color="auto"/>
            </w:tcBorders>
          </w:tcPr>
          <w:p w14:paraId="570342C4"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lastRenderedPageBreak/>
              <w:t>10.</w:t>
            </w:r>
          </w:p>
        </w:tc>
        <w:tc>
          <w:tcPr>
            <w:tcW w:w="1560" w:type="dxa"/>
            <w:tcBorders>
              <w:top w:val="single" w:sz="8" w:space="0" w:color="auto"/>
              <w:left w:val="single" w:sz="8" w:space="0" w:color="auto"/>
              <w:bottom w:val="single" w:sz="8" w:space="0" w:color="auto"/>
              <w:right w:val="single" w:sz="4" w:space="0" w:color="auto"/>
            </w:tcBorders>
          </w:tcPr>
          <w:p w14:paraId="33254939"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Towarzystwo Wiedzy</w:t>
            </w:r>
          </w:p>
          <w:p w14:paraId="3876D863"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Powszechnej Oddział</w:t>
            </w:r>
          </w:p>
          <w:p w14:paraId="42582F26" w14:textId="77777777" w:rsidR="00E31EAA" w:rsidRPr="00E31EAA" w:rsidRDefault="00E31EAA" w:rsidP="00E31EAA">
            <w:pPr>
              <w:spacing w:after="0" w:line="240" w:lineRule="auto"/>
              <w:rPr>
                <w:rFonts w:ascii="Calibri" w:eastAsia="Calibri" w:hAnsi="Calibri" w:cs="Calibri"/>
                <w:b/>
                <w:sz w:val="20"/>
                <w:szCs w:val="20"/>
              </w:rPr>
            </w:pPr>
            <w:r w:rsidRPr="00E31EAA">
              <w:rPr>
                <w:rFonts w:ascii="Calibri" w:eastAsia="Calibri" w:hAnsi="Calibri" w:cs="Calibri"/>
                <w:b/>
                <w:sz w:val="20"/>
                <w:szCs w:val="20"/>
              </w:rPr>
              <w:t>w Szczecinie</w:t>
            </w:r>
          </w:p>
        </w:tc>
        <w:tc>
          <w:tcPr>
            <w:tcW w:w="1722" w:type="dxa"/>
            <w:tcBorders>
              <w:top w:val="single" w:sz="8" w:space="0" w:color="auto"/>
              <w:left w:val="single" w:sz="4" w:space="0" w:color="auto"/>
              <w:bottom w:val="single" w:sz="8" w:space="0" w:color="auto"/>
              <w:right w:val="single" w:sz="8" w:space="0" w:color="auto"/>
            </w:tcBorders>
          </w:tcPr>
          <w:p w14:paraId="4C158ED5" w14:textId="43CEB95B"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Komenda Wojewódzka Policji</w:t>
            </w:r>
            <w:r w:rsidR="00D86636">
              <w:rPr>
                <w:rFonts w:ascii="Calibri" w:eastAsia="Calibri" w:hAnsi="Calibri" w:cs="Calibri"/>
                <w:sz w:val="20"/>
                <w:szCs w:val="20"/>
              </w:rPr>
              <w:t>.</w:t>
            </w:r>
          </w:p>
        </w:tc>
        <w:tc>
          <w:tcPr>
            <w:tcW w:w="1680" w:type="dxa"/>
            <w:tcBorders>
              <w:top w:val="single" w:sz="8" w:space="0" w:color="auto"/>
              <w:left w:val="single" w:sz="8" w:space="0" w:color="auto"/>
              <w:bottom w:val="single" w:sz="8" w:space="0" w:color="auto"/>
              <w:right w:val="single" w:sz="8" w:space="0" w:color="auto"/>
            </w:tcBorders>
          </w:tcPr>
          <w:p w14:paraId="72156CE6" w14:textId="60C1FF0E" w:rsidR="00E31EAA" w:rsidRPr="00E31EAA" w:rsidRDefault="00E31EAA" w:rsidP="00E31EAA">
            <w:pPr>
              <w:spacing w:after="0" w:line="240" w:lineRule="auto"/>
              <w:rPr>
                <w:rFonts w:ascii="Calibri" w:eastAsia="Calibri" w:hAnsi="Calibri" w:cs="Calibri"/>
                <w:b/>
                <w:iCs/>
                <w:sz w:val="20"/>
                <w:szCs w:val="20"/>
              </w:rPr>
            </w:pPr>
            <w:r w:rsidRPr="00534DC7">
              <w:rPr>
                <w:rFonts w:ascii="Calibri" w:eastAsia="Calibri" w:hAnsi="Calibri" w:cs="Calibri"/>
                <w:iCs/>
                <w:sz w:val="20"/>
                <w:szCs w:val="20"/>
              </w:rPr>
              <w:t>Edukacja dla bezpieczeństwa</w:t>
            </w:r>
          </w:p>
          <w:p w14:paraId="3AFFA67F" w14:textId="77777777" w:rsidR="00E31EAA" w:rsidRPr="00E31EAA" w:rsidRDefault="00E31EAA" w:rsidP="00E31EAA">
            <w:pPr>
              <w:spacing w:after="0" w:line="240" w:lineRule="auto"/>
              <w:rPr>
                <w:rFonts w:ascii="Calibri" w:eastAsia="Calibri" w:hAnsi="Calibri" w:cs="Calibri"/>
                <w:b/>
                <w:iCs/>
                <w:sz w:val="20"/>
                <w:szCs w:val="20"/>
              </w:rPr>
            </w:pPr>
          </w:p>
          <w:p w14:paraId="7CA32230" w14:textId="0D62ACDB" w:rsidR="00E31EAA" w:rsidRPr="00E31EAA" w:rsidRDefault="00E31EAA" w:rsidP="00E31EAA">
            <w:pPr>
              <w:spacing w:after="0" w:line="240" w:lineRule="auto"/>
              <w:rPr>
                <w:rFonts w:ascii="Calibri" w:eastAsia="Calibri" w:hAnsi="Calibri" w:cs="Calibri"/>
                <w:b/>
                <w:sz w:val="20"/>
                <w:szCs w:val="20"/>
              </w:rPr>
            </w:pPr>
            <w:r w:rsidRPr="00534DC7">
              <w:rPr>
                <w:rFonts w:ascii="Calibri" w:eastAsia="Calibri" w:hAnsi="Calibri" w:cs="Calibri"/>
                <w:sz w:val="20"/>
                <w:szCs w:val="20"/>
              </w:rPr>
              <w:t>Bezpieczeństwo nad wodą i w górach</w:t>
            </w:r>
          </w:p>
          <w:p w14:paraId="1963734A" w14:textId="77777777" w:rsidR="00E31EAA" w:rsidRPr="00E31EAA" w:rsidRDefault="00E31EAA" w:rsidP="00E31EAA">
            <w:pPr>
              <w:spacing w:after="0" w:line="240" w:lineRule="auto"/>
              <w:rPr>
                <w:rFonts w:ascii="Calibri" w:eastAsia="Calibri" w:hAnsi="Calibri" w:cs="Calibri"/>
                <w:b/>
                <w:color w:val="000000"/>
                <w:sz w:val="20"/>
                <w:szCs w:val="20"/>
                <w:u w:val="single"/>
              </w:rPr>
            </w:pPr>
          </w:p>
          <w:p w14:paraId="271295EB" w14:textId="6DE9CF7F" w:rsidR="00E31EAA" w:rsidRPr="00534DC7" w:rsidRDefault="009C50EE" w:rsidP="00E31EAA">
            <w:pPr>
              <w:spacing w:after="0" w:line="240" w:lineRule="auto"/>
              <w:rPr>
                <w:rFonts w:ascii="Calibri" w:eastAsia="Calibri" w:hAnsi="Calibri" w:cs="Calibri"/>
                <w:sz w:val="20"/>
                <w:szCs w:val="20"/>
              </w:rPr>
            </w:pPr>
            <w:r w:rsidRPr="00E31EAA" w:rsidDel="009C50EE">
              <w:rPr>
                <w:rFonts w:ascii="Calibri" w:eastAsia="Calibri" w:hAnsi="Calibri" w:cs="Calibri"/>
                <w:b/>
                <w:color w:val="000000"/>
                <w:sz w:val="20"/>
                <w:szCs w:val="20"/>
                <w:u w:val="single"/>
              </w:rPr>
              <w:t xml:space="preserve"> </w:t>
            </w:r>
            <w:r w:rsidR="00E31EAA" w:rsidRPr="00534DC7">
              <w:rPr>
                <w:rFonts w:ascii="Calibri" w:eastAsia="Calibri" w:hAnsi="Calibri" w:cs="Calibri"/>
                <w:sz w:val="20"/>
                <w:szCs w:val="20"/>
              </w:rPr>
              <w:t>„Wakacje z wyobraźnią: edukacja dla bezpieczeństwa nad wodą w województwie zachodniopomorskim”</w:t>
            </w:r>
          </w:p>
          <w:p w14:paraId="0F0E17B0" w14:textId="77777777" w:rsidR="00E31EAA" w:rsidRPr="00E31EAA" w:rsidRDefault="00E31EAA" w:rsidP="00E31EAA">
            <w:pPr>
              <w:spacing w:after="0" w:line="240" w:lineRule="auto"/>
              <w:rPr>
                <w:rFonts w:ascii="Calibri" w:eastAsia="Calibri" w:hAnsi="Calibri" w:cs="Calibri"/>
                <w:b/>
                <w:sz w:val="20"/>
                <w:szCs w:val="20"/>
              </w:rPr>
            </w:pPr>
          </w:p>
          <w:p w14:paraId="2AAF8112" w14:textId="77777777" w:rsidR="00E31EAA" w:rsidRPr="00E31EAA" w:rsidRDefault="00E31EAA" w:rsidP="00E31EAA">
            <w:pPr>
              <w:spacing w:after="0" w:line="240" w:lineRule="auto"/>
              <w:rPr>
                <w:rFonts w:ascii="Calibri" w:eastAsia="Calibri" w:hAnsi="Calibri" w:cs="Calibri"/>
                <w:b/>
                <w:color w:val="000000"/>
                <w:sz w:val="20"/>
                <w:szCs w:val="20"/>
              </w:rPr>
            </w:pPr>
          </w:p>
        </w:tc>
        <w:tc>
          <w:tcPr>
            <w:tcW w:w="3402" w:type="dxa"/>
            <w:tcBorders>
              <w:top w:val="single" w:sz="8" w:space="0" w:color="auto"/>
              <w:left w:val="single" w:sz="8" w:space="0" w:color="auto"/>
              <w:bottom w:val="single" w:sz="8" w:space="0" w:color="auto"/>
              <w:right w:val="single" w:sz="4" w:space="0" w:color="auto"/>
            </w:tcBorders>
          </w:tcPr>
          <w:p w14:paraId="13A97EE1" w14:textId="786C07C4" w:rsidR="00E31EAA" w:rsidRPr="002D7555" w:rsidRDefault="00E31EAA" w:rsidP="00A95377">
            <w:pPr>
              <w:spacing w:after="0"/>
              <w:ind w:left="175"/>
              <w:contextualSpacing/>
              <w:rPr>
                <w:rFonts w:ascii="Calibri" w:eastAsia="Calibri" w:hAnsi="Calibri" w:cs="Calibri"/>
                <w:sz w:val="20"/>
                <w:szCs w:val="20"/>
                <w:u w:val="single"/>
              </w:rPr>
            </w:pPr>
            <w:r w:rsidRPr="002D7555">
              <w:rPr>
                <w:rFonts w:ascii="Calibri" w:eastAsia="Calibri" w:hAnsi="Calibri" w:cs="Calibri"/>
                <w:sz w:val="20"/>
                <w:szCs w:val="20"/>
                <w:u w:val="single"/>
              </w:rPr>
              <w:t>W ramach projektu zrealizowano:</w:t>
            </w:r>
          </w:p>
          <w:p w14:paraId="68753628"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Działania informacyjno – promocyjne oraz zakup materiałów promocyjnych realizacji zadania – wydrukowano 400 plakatów.</w:t>
            </w:r>
          </w:p>
          <w:p w14:paraId="73AB941D"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Spotkania edukacyjne z uczniami szkół podstawowych oraz szkół ponadpodstawowych - spotkania przeprowadzono w 199 placówkach oświatowych , w których uczestniczyło 4000 uczniów oraz 1500 osób dorosłych.</w:t>
            </w:r>
          </w:p>
          <w:p w14:paraId="185E18D8"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 xml:space="preserve">Stworzono spot profilaktyczny o bezpieczeństwie nad wodą, który był prezentowany na spotkaniach z uczniami i mieszkańcami oraz stronie internetowej realizatorów projektu. </w:t>
            </w:r>
          </w:p>
          <w:p w14:paraId="6CEBD721"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Stworzono spot filmowy o zaniedbaniach wakacyjnych wobec zwierząt oraz plakat o odpowiedzialności prawnej w obszarze znęcania się nad zwierzętami.</w:t>
            </w:r>
          </w:p>
          <w:p w14:paraId="2EA903D3"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Badania ankietowe dotyczące bezpieczeństwa nad wodą, w których uczestniczyło 600 osób.</w:t>
            </w:r>
          </w:p>
          <w:p w14:paraId="250492CA"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Konkurs plastyczny pn. „Bezpiecznie nad wodą” – w konkursie uczestniczyło 77 placówek oświatowych. z których wpłynęło ok. 800 prac.  Wyróżnionych zostało 13 prac konkursowych.</w:t>
            </w:r>
          </w:p>
          <w:p w14:paraId="3B8020C1"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Opracowano na podstawie wyróżnionych prac konkursowych i wydano kalendarz na 2020 r. pn. „Bezpiecznie w 2020 roku” – 500 szt.</w:t>
            </w:r>
          </w:p>
          <w:p w14:paraId="3D756FFE"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lastRenderedPageBreak/>
              <w:t>Akcję studencką – stworzono broszurę edukacyjną dotyczącą bezpieczeństwa na wodą i bezpiecznej kąpieli, zawierającą 17 zasad bezpiecznej kąpieli.</w:t>
            </w:r>
          </w:p>
          <w:p w14:paraId="5D5641FB" w14:textId="77777777" w:rsidR="00E31EAA" w:rsidRPr="00E31EAA" w:rsidRDefault="00E31EAA" w:rsidP="004274C6">
            <w:pPr>
              <w:numPr>
                <w:ilvl w:val="0"/>
                <w:numId w:val="25"/>
              </w:numPr>
              <w:spacing w:after="0" w:line="240" w:lineRule="auto"/>
              <w:ind w:left="175" w:hanging="261"/>
              <w:contextualSpacing/>
              <w:rPr>
                <w:rFonts w:ascii="Calibri" w:eastAsia="Calibri" w:hAnsi="Calibri" w:cs="Calibri"/>
                <w:sz w:val="20"/>
                <w:szCs w:val="20"/>
              </w:rPr>
            </w:pPr>
            <w:r w:rsidRPr="00E31EAA">
              <w:rPr>
                <w:rFonts w:ascii="Calibri" w:eastAsia="Calibri" w:hAnsi="Calibri" w:cs="Calibri"/>
                <w:sz w:val="20"/>
                <w:szCs w:val="20"/>
              </w:rPr>
              <w:t>Konferencję podsumowującą realizację projektu – udział 150 osób.</w:t>
            </w:r>
          </w:p>
        </w:tc>
        <w:tc>
          <w:tcPr>
            <w:tcW w:w="1134" w:type="dxa"/>
            <w:tcBorders>
              <w:top w:val="single" w:sz="8" w:space="0" w:color="auto"/>
              <w:left w:val="single" w:sz="4" w:space="0" w:color="auto"/>
              <w:bottom w:val="single" w:sz="8" w:space="0" w:color="auto"/>
              <w:right w:val="single" w:sz="8" w:space="0" w:color="auto"/>
            </w:tcBorders>
          </w:tcPr>
          <w:p w14:paraId="512E2ACD" w14:textId="731E101C"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lastRenderedPageBreak/>
              <w:t xml:space="preserve">50 </w:t>
            </w:r>
            <w:r w:rsidR="00E31EAA" w:rsidRPr="00E31EAA">
              <w:rPr>
                <w:rFonts w:ascii="Calibri" w:eastAsia="Calibri" w:hAnsi="Calibri" w:cs="Calibri"/>
                <w:b/>
                <w:sz w:val="20"/>
                <w:szCs w:val="20"/>
              </w:rPr>
              <w:t>000</w:t>
            </w:r>
          </w:p>
        </w:tc>
        <w:tc>
          <w:tcPr>
            <w:tcW w:w="1134" w:type="dxa"/>
            <w:tcBorders>
              <w:top w:val="single" w:sz="8" w:space="0" w:color="auto"/>
              <w:left w:val="single" w:sz="8" w:space="0" w:color="auto"/>
              <w:bottom w:val="single" w:sz="8" w:space="0" w:color="auto"/>
              <w:right w:val="single" w:sz="4" w:space="0" w:color="auto"/>
            </w:tcBorders>
          </w:tcPr>
          <w:p w14:paraId="732CD489" w14:textId="0136D9CD"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50 </w:t>
            </w:r>
            <w:r w:rsidR="00E31EAA" w:rsidRPr="00E31EAA">
              <w:rPr>
                <w:rFonts w:ascii="Calibri" w:eastAsia="Calibri" w:hAnsi="Calibri" w:cs="Calibri"/>
                <w:b/>
                <w:sz w:val="20"/>
                <w:szCs w:val="20"/>
              </w:rPr>
              <w:t>000</w:t>
            </w:r>
          </w:p>
        </w:tc>
        <w:tc>
          <w:tcPr>
            <w:tcW w:w="3433" w:type="dxa"/>
            <w:tcBorders>
              <w:top w:val="single" w:sz="4" w:space="0" w:color="auto"/>
              <w:left w:val="single" w:sz="8" w:space="0" w:color="auto"/>
              <w:bottom w:val="single" w:sz="4" w:space="0" w:color="auto"/>
              <w:right w:val="single" w:sz="8" w:space="0" w:color="auto"/>
            </w:tcBorders>
            <w:shd w:val="clear" w:color="auto" w:fill="FFFFFF"/>
          </w:tcPr>
          <w:p w14:paraId="19E27259"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1F498D70" w14:textId="77777777" w:rsidR="00E31EAA" w:rsidRPr="00E31EAA" w:rsidRDefault="00E31EAA" w:rsidP="004274C6">
            <w:pPr>
              <w:numPr>
                <w:ilvl w:val="0"/>
                <w:numId w:val="29"/>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świadomości uczestników Programu na temat bezpiecznych zachowań:</w:t>
            </w:r>
          </w:p>
          <w:p w14:paraId="63C3B1A4"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6,13 %, dane docelowe: 6,49 %); </w:t>
            </w:r>
            <w:r w:rsidRPr="00E31EAA">
              <w:rPr>
                <w:rFonts w:ascii="Calibri" w:eastAsia="Calibri" w:hAnsi="Calibri" w:cs="Calibri"/>
                <w:b/>
                <w:sz w:val="20"/>
                <w:szCs w:val="20"/>
              </w:rPr>
              <w:t>wynik końcowy – 3.6;</w:t>
            </w:r>
          </w:p>
          <w:p w14:paraId="6582C402" w14:textId="77777777" w:rsidR="00E31EAA" w:rsidRPr="00E31EAA" w:rsidRDefault="00E31EAA" w:rsidP="00E31EAA">
            <w:pPr>
              <w:spacing w:after="0" w:line="276" w:lineRule="auto"/>
              <w:rPr>
                <w:rFonts w:ascii="Calibri" w:eastAsia="Calibri" w:hAnsi="Calibri" w:cs="Calibri"/>
                <w:b/>
                <w:sz w:val="20"/>
                <w:szCs w:val="20"/>
              </w:rPr>
            </w:pPr>
          </w:p>
          <w:p w14:paraId="64A65BFD" w14:textId="77777777" w:rsidR="00E31EAA" w:rsidRPr="00E31EAA" w:rsidRDefault="00E31EAA" w:rsidP="004274C6">
            <w:pPr>
              <w:numPr>
                <w:ilvl w:val="0"/>
                <w:numId w:val="29"/>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poczucia bezpieczeństwa wśród uczestników Programu:</w:t>
            </w:r>
          </w:p>
          <w:p w14:paraId="5D23DBE4"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6.25 %, dane docelowe: 6,52 %); </w:t>
            </w:r>
            <w:r w:rsidRPr="00E31EAA">
              <w:rPr>
                <w:rFonts w:ascii="Calibri" w:eastAsia="Calibri" w:hAnsi="Calibri" w:cs="Calibri"/>
                <w:b/>
                <w:sz w:val="20"/>
                <w:szCs w:val="20"/>
              </w:rPr>
              <w:t>wynik końcowy – 2,7.</w:t>
            </w:r>
          </w:p>
          <w:p w14:paraId="43B791A5" w14:textId="77777777" w:rsidR="00E31EAA" w:rsidRPr="00E31EAA" w:rsidRDefault="00E31EAA" w:rsidP="00E31EAA">
            <w:pPr>
              <w:spacing w:after="0" w:line="240" w:lineRule="auto"/>
              <w:rPr>
                <w:rFonts w:ascii="Calibri" w:eastAsia="Calibri" w:hAnsi="Calibri" w:cs="Calibri"/>
                <w:bCs/>
                <w:sz w:val="20"/>
                <w:szCs w:val="20"/>
              </w:rPr>
            </w:pPr>
          </w:p>
          <w:p w14:paraId="745B3C48" w14:textId="77777777"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Osiągnięte efekty realizacji projektu:</w:t>
            </w:r>
          </w:p>
          <w:p w14:paraId="5B3E3B57" w14:textId="3006B0C7" w:rsidR="00E31EAA" w:rsidRPr="005137F7" w:rsidRDefault="00E31EAA" w:rsidP="007A2DD8">
            <w:pPr>
              <w:spacing w:after="0" w:line="240" w:lineRule="auto"/>
              <w:rPr>
                <w:rFonts w:ascii="Calibri" w:eastAsia="Calibri" w:hAnsi="Calibri" w:cs="Calibri"/>
                <w:strike/>
                <w:sz w:val="20"/>
                <w:szCs w:val="20"/>
              </w:rPr>
            </w:pPr>
            <w:r w:rsidRPr="00E31EAA">
              <w:rPr>
                <w:rFonts w:ascii="Calibri" w:eastAsia="Calibri" w:hAnsi="Calibri" w:cs="Calibri"/>
                <w:sz w:val="20"/>
                <w:szCs w:val="20"/>
              </w:rPr>
              <w:t>W ramach projektu zrealizowano szereg działań skutkujących podniesieniem świadomości dzieci i młodzieży w zakresie zagrożeń zwi</w:t>
            </w:r>
            <w:r w:rsidR="007A2DD8">
              <w:rPr>
                <w:rFonts w:ascii="Calibri" w:eastAsia="Calibri" w:hAnsi="Calibri" w:cs="Calibri"/>
                <w:sz w:val="20"/>
                <w:szCs w:val="20"/>
              </w:rPr>
              <w:t>ązanych z przebywaniem nad wodą.</w:t>
            </w:r>
          </w:p>
          <w:p w14:paraId="7D775BCF" w14:textId="77777777" w:rsidR="00E31EAA" w:rsidRPr="005137F7" w:rsidRDefault="00E31EAA" w:rsidP="00E31EAA">
            <w:pPr>
              <w:spacing w:after="0" w:line="240" w:lineRule="auto"/>
              <w:rPr>
                <w:rFonts w:ascii="Calibri" w:eastAsia="Calibri" w:hAnsi="Calibri" w:cs="Calibri"/>
                <w:strike/>
                <w:sz w:val="20"/>
                <w:szCs w:val="20"/>
              </w:rPr>
            </w:pPr>
            <w:r w:rsidRPr="005137F7">
              <w:rPr>
                <w:rFonts w:ascii="Calibri" w:eastAsia="Calibri" w:hAnsi="Calibri" w:cs="Calibri"/>
                <w:strike/>
                <w:sz w:val="20"/>
                <w:szCs w:val="20"/>
              </w:rPr>
              <w:t xml:space="preserve"> </w:t>
            </w:r>
          </w:p>
          <w:p w14:paraId="670A00EB" w14:textId="77777777" w:rsidR="00E31EAA" w:rsidRPr="00E31EAA" w:rsidRDefault="00E31EAA" w:rsidP="00E31EAA">
            <w:pPr>
              <w:spacing w:after="0" w:line="240" w:lineRule="auto"/>
              <w:rPr>
                <w:rFonts w:ascii="Calibri" w:eastAsia="Calibri" w:hAnsi="Calibri" w:cs="Calibri"/>
                <w:b/>
                <w:sz w:val="20"/>
                <w:szCs w:val="20"/>
                <w:u w:val="single"/>
              </w:rPr>
            </w:pPr>
          </w:p>
        </w:tc>
      </w:tr>
      <w:tr w:rsidR="00E31EAA" w:rsidRPr="00E31EAA" w14:paraId="642317CA" w14:textId="77777777" w:rsidTr="00C35DE4">
        <w:trPr>
          <w:trHeight w:val="550"/>
          <w:jc w:val="center"/>
        </w:trPr>
        <w:tc>
          <w:tcPr>
            <w:tcW w:w="557" w:type="dxa"/>
            <w:tcBorders>
              <w:top w:val="single" w:sz="8" w:space="0" w:color="auto"/>
              <w:left w:val="single" w:sz="8" w:space="0" w:color="auto"/>
              <w:bottom w:val="single" w:sz="8" w:space="0" w:color="auto"/>
              <w:right w:val="single" w:sz="8" w:space="0" w:color="auto"/>
            </w:tcBorders>
          </w:tcPr>
          <w:p w14:paraId="6A26F10A" w14:textId="77777777" w:rsidR="00E31EAA" w:rsidRPr="00E31EAA" w:rsidRDefault="00E31EAA" w:rsidP="00E31EAA">
            <w:pPr>
              <w:spacing w:after="0" w:line="240" w:lineRule="auto"/>
              <w:jc w:val="center"/>
              <w:rPr>
                <w:rFonts w:ascii="Calibri" w:eastAsia="Calibri" w:hAnsi="Calibri" w:cs="Calibri"/>
                <w:b/>
                <w:sz w:val="20"/>
                <w:szCs w:val="20"/>
              </w:rPr>
            </w:pPr>
            <w:r w:rsidRPr="00E31EAA">
              <w:rPr>
                <w:rFonts w:ascii="Calibri" w:eastAsia="Calibri" w:hAnsi="Calibri" w:cs="Calibri"/>
                <w:b/>
                <w:sz w:val="20"/>
                <w:szCs w:val="20"/>
              </w:rPr>
              <w:t>11.</w:t>
            </w:r>
          </w:p>
        </w:tc>
        <w:tc>
          <w:tcPr>
            <w:tcW w:w="1560" w:type="dxa"/>
            <w:tcBorders>
              <w:top w:val="single" w:sz="8" w:space="0" w:color="auto"/>
              <w:left w:val="single" w:sz="8" w:space="0" w:color="auto"/>
              <w:bottom w:val="single" w:sz="8" w:space="0" w:color="auto"/>
              <w:right w:val="single" w:sz="4" w:space="0" w:color="auto"/>
            </w:tcBorders>
          </w:tcPr>
          <w:p w14:paraId="72FA0EC8"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Powiat</w:t>
            </w:r>
          </w:p>
          <w:p w14:paraId="7E15FC0C" w14:textId="77777777"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b/>
                <w:sz w:val="20"/>
                <w:szCs w:val="20"/>
              </w:rPr>
              <w:t xml:space="preserve"> Pyrzycki                                                         </w:t>
            </w:r>
          </w:p>
        </w:tc>
        <w:tc>
          <w:tcPr>
            <w:tcW w:w="1722" w:type="dxa"/>
            <w:tcBorders>
              <w:top w:val="single" w:sz="8" w:space="0" w:color="auto"/>
              <w:left w:val="single" w:sz="4" w:space="0" w:color="auto"/>
              <w:bottom w:val="single" w:sz="8" w:space="0" w:color="auto"/>
              <w:right w:val="single" w:sz="8" w:space="0" w:color="auto"/>
            </w:tcBorders>
          </w:tcPr>
          <w:p w14:paraId="2C73600E" w14:textId="77777777" w:rsidR="00E31EAA" w:rsidRPr="00E31EAA" w:rsidRDefault="00E31EAA" w:rsidP="00E31EAA">
            <w:pPr>
              <w:spacing w:after="0" w:line="240" w:lineRule="auto"/>
              <w:rPr>
                <w:rFonts w:ascii="Calibri" w:eastAsia="Calibri" w:hAnsi="Calibri" w:cs="Calibri"/>
                <w:b/>
                <w:sz w:val="20"/>
                <w:szCs w:val="20"/>
              </w:rPr>
            </w:pPr>
          </w:p>
          <w:p w14:paraId="6138D120" w14:textId="6CA9A070"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Starostwo Powiatowe w Pyrzycach</w:t>
            </w:r>
            <w:r w:rsidR="00D86636">
              <w:rPr>
                <w:rFonts w:ascii="Calibri" w:eastAsia="Calibri" w:hAnsi="Calibri" w:cs="Calibri"/>
                <w:sz w:val="20"/>
                <w:szCs w:val="20"/>
              </w:rPr>
              <w:t>;</w:t>
            </w:r>
          </w:p>
          <w:p w14:paraId="5BBBA2DF" w14:textId="77777777" w:rsidR="00E31EAA" w:rsidRPr="00E31EAA" w:rsidRDefault="00E31EAA" w:rsidP="00E31EAA">
            <w:pPr>
              <w:spacing w:after="0" w:line="240" w:lineRule="auto"/>
              <w:rPr>
                <w:rFonts w:ascii="Calibri" w:eastAsia="Calibri" w:hAnsi="Calibri" w:cs="Calibri"/>
                <w:sz w:val="20"/>
                <w:szCs w:val="20"/>
              </w:rPr>
            </w:pPr>
          </w:p>
          <w:p w14:paraId="48643494" w14:textId="427CD45C"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Komenda Powiatowa Policji</w:t>
            </w:r>
            <w:r w:rsidR="00D86636">
              <w:rPr>
                <w:rFonts w:ascii="Calibri" w:eastAsia="Calibri" w:hAnsi="Calibri" w:cs="Calibri"/>
                <w:sz w:val="20"/>
                <w:szCs w:val="20"/>
              </w:rPr>
              <w:t>;</w:t>
            </w:r>
          </w:p>
          <w:p w14:paraId="4741FD5D" w14:textId="77777777" w:rsidR="00E31EAA" w:rsidRPr="00E31EAA" w:rsidRDefault="00E31EAA" w:rsidP="00E31EAA">
            <w:pPr>
              <w:spacing w:after="0" w:line="240" w:lineRule="auto"/>
              <w:rPr>
                <w:rFonts w:ascii="Calibri" w:eastAsia="Calibri" w:hAnsi="Calibri" w:cs="Calibri"/>
                <w:sz w:val="20"/>
                <w:szCs w:val="20"/>
              </w:rPr>
            </w:pPr>
          </w:p>
          <w:p w14:paraId="49A1AC54" w14:textId="7777777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 xml:space="preserve">Komenda </w:t>
            </w:r>
          </w:p>
          <w:p w14:paraId="5A5D00A9" w14:textId="77777777" w:rsid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Powiatowa PSP</w:t>
            </w:r>
            <w:r w:rsidR="00D86636">
              <w:rPr>
                <w:rFonts w:ascii="Calibri" w:eastAsia="Calibri" w:hAnsi="Calibri" w:cs="Calibri"/>
                <w:sz w:val="20"/>
                <w:szCs w:val="20"/>
              </w:rPr>
              <w:t>;</w:t>
            </w:r>
          </w:p>
          <w:p w14:paraId="49EBA803" w14:textId="77777777" w:rsidR="00D86636" w:rsidRPr="00E31EAA" w:rsidRDefault="00D86636" w:rsidP="00E31EAA">
            <w:pPr>
              <w:spacing w:after="0" w:line="240" w:lineRule="auto"/>
              <w:rPr>
                <w:rFonts w:ascii="Calibri" w:eastAsia="Calibri" w:hAnsi="Calibri" w:cs="Calibri"/>
                <w:sz w:val="20"/>
                <w:szCs w:val="20"/>
              </w:rPr>
            </w:pPr>
          </w:p>
          <w:p w14:paraId="3CEF2DAF" w14:textId="3DCA2F47" w:rsidR="00E31EAA" w:rsidRPr="00E31EAA" w:rsidRDefault="00E31EAA" w:rsidP="00E31EAA">
            <w:pPr>
              <w:spacing w:after="0" w:line="240" w:lineRule="auto"/>
              <w:rPr>
                <w:rFonts w:ascii="Calibri" w:eastAsia="Calibri" w:hAnsi="Calibri" w:cs="Calibri"/>
                <w:sz w:val="20"/>
                <w:szCs w:val="20"/>
              </w:rPr>
            </w:pPr>
            <w:r w:rsidRPr="00E31EAA">
              <w:rPr>
                <w:rFonts w:ascii="Calibri" w:eastAsia="Calibri" w:hAnsi="Calibri" w:cs="Calibri"/>
                <w:sz w:val="20"/>
                <w:szCs w:val="20"/>
              </w:rPr>
              <w:t>Straż Miejska</w:t>
            </w:r>
            <w:r w:rsidR="00D86636">
              <w:rPr>
                <w:rFonts w:ascii="Calibri" w:eastAsia="Calibri" w:hAnsi="Calibri" w:cs="Calibri"/>
                <w:sz w:val="20"/>
                <w:szCs w:val="20"/>
              </w:rPr>
              <w:t>;</w:t>
            </w:r>
          </w:p>
          <w:p w14:paraId="3EB867B1" w14:textId="77777777" w:rsidR="00E31EAA" w:rsidRPr="00E31EAA" w:rsidRDefault="00E31EAA" w:rsidP="00E31EAA">
            <w:pPr>
              <w:spacing w:after="0" w:line="240" w:lineRule="auto"/>
              <w:rPr>
                <w:rFonts w:ascii="Calibri" w:eastAsia="Calibri" w:hAnsi="Calibri" w:cs="Calibri"/>
                <w:sz w:val="20"/>
                <w:szCs w:val="20"/>
              </w:rPr>
            </w:pPr>
          </w:p>
          <w:p w14:paraId="0E6DDEFE" w14:textId="10847F40" w:rsidR="00E31EAA" w:rsidRPr="00E31EAA" w:rsidRDefault="00E31EAA" w:rsidP="00534DC7">
            <w:pPr>
              <w:tabs>
                <w:tab w:val="left" w:pos="324"/>
              </w:tabs>
              <w:spacing w:after="0" w:line="240" w:lineRule="auto"/>
              <w:contextualSpacing/>
              <w:rPr>
                <w:rFonts w:ascii="Calibri" w:eastAsia="Calibri" w:hAnsi="Calibri" w:cs="Calibri"/>
                <w:sz w:val="20"/>
                <w:szCs w:val="20"/>
              </w:rPr>
            </w:pPr>
            <w:r w:rsidRPr="00E31EAA">
              <w:rPr>
                <w:rFonts w:ascii="Calibri" w:eastAsia="Calibri" w:hAnsi="Calibri" w:cs="Calibri"/>
                <w:sz w:val="20"/>
                <w:szCs w:val="20"/>
              </w:rPr>
              <w:t>WORD Szczecin</w:t>
            </w:r>
          </w:p>
          <w:p w14:paraId="28106CE6" w14:textId="77777777" w:rsidR="00E31EAA" w:rsidRPr="00E31EAA" w:rsidRDefault="00E31EAA" w:rsidP="00E31EAA">
            <w:pPr>
              <w:tabs>
                <w:tab w:val="left" w:pos="324"/>
              </w:tabs>
              <w:spacing w:after="0" w:line="240" w:lineRule="auto"/>
              <w:ind w:left="124"/>
              <w:contextualSpacing/>
              <w:rPr>
                <w:rFonts w:ascii="Calibri" w:eastAsia="Calibri" w:hAnsi="Calibri" w:cs="Calibri"/>
                <w:sz w:val="20"/>
                <w:szCs w:val="20"/>
              </w:rPr>
            </w:pPr>
          </w:p>
          <w:p w14:paraId="192E76FE" w14:textId="46128687" w:rsidR="00E31EAA" w:rsidRPr="00E31EAA" w:rsidRDefault="00D86636" w:rsidP="00534DC7">
            <w:pPr>
              <w:tabs>
                <w:tab w:val="left" w:pos="324"/>
              </w:tabs>
              <w:spacing w:after="0" w:line="240" w:lineRule="auto"/>
              <w:contextualSpacing/>
              <w:rPr>
                <w:rFonts w:ascii="Calibri" w:eastAsia="Calibri" w:hAnsi="Calibri" w:cs="Calibri"/>
                <w:b/>
                <w:sz w:val="20"/>
                <w:szCs w:val="20"/>
              </w:rPr>
            </w:pPr>
            <w:r>
              <w:rPr>
                <w:rFonts w:ascii="Calibri" w:eastAsia="Calibri" w:hAnsi="Calibri" w:cs="Calibri"/>
                <w:sz w:val="20"/>
                <w:szCs w:val="20"/>
              </w:rPr>
              <w:t>s</w:t>
            </w:r>
            <w:r w:rsidR="00E31EAA" w:rsidRPr="00E31EAA">
              <w:rPr>
                <w:rFonts w:ascii="Calibri" w:eastAsia="Calibri" w:hAnsi="Calibri" w:cs="Calibri"/>
                <w:sz w:val="20"/>
                <w:szCs w:val="20"/>
              </w:rPr>
              <w:t>zkoły z terenu powiatu pyrzyckiego</w:t>
            </w:r>
          </w:p>
        </w:tc>
        <w:tc>
          <w:tcPr>
            <w:tcW w:w="1680" w:type="dxa"/>
            <w:tcBorders>
              <w:top w:val="single" w:sz="8" w:space="0" w:color="auto"/>
              <w:left w:val="single" w:sz="8" w:space="0" w:color="auto"/>
              <w:bottom w:val="single" w:sz="8" w:space="0" w:color="auto"/>
              <w:right w:val="single" w:sz="8" w:space="0" w:color="auto"/>
            </w:tcBorders>
          </w:tcPr>
          <w:p w14:paraId="2697B409" w14:textId="4FBFBF6F" w:rsidR="00E31EAA" w:rsidRPr="00534DC7" w:rsidRDefault="00E31EAA" w:rsidP="00E31EAA">
            <w:pPr>
              <w:spacing w:after="0" w:line="240" w:lineRule="auto"/>
              <w:rPr>
                <w:rFonts w:ascii="Calibri" w:eastAsia="Calibri" w:hAnsi="Calibri" w:cs="Calibri"/>
                <w:iCs/>
                <w:sz w:val="20"/>
                <w:szCs w:val="20"/>
              </w:rPr>
            </w:pPr>
            <w:r w:rsidRPr="00534DC7">
              <w:rPr>
                <w:rFonts w:ascii="Calibri" w:eastAsia="Calibri" w:hAnsi="Calibri" w:cs="Calibri"/>
                <w:iCs/>
                <w:sz w:val="20"/>
                <w:szCs w:val="20"/>
              </w:rPr>
              <w:t>Edukacja dla bezpieczeństwa</w:t>
            </w:r>
            <w:r w:rsidR="009C50EE">
              <w:rPr>
                <w:rFonts w:ascii="Calibri" w:eastAsia="Calibri" w:hAnsi="Calibri" w:cs="Calibri"/>
                <w:iCs/>
                <w:sz w:val="20"/>
                <w:szCs w:val="20"/>
              </w:rPr>
              <w:t xml:space="preserve"> /</w:t>
            </w:r>
          </w:p>
          <w:p w14:paraId="247D78EE" w14:textId="2F20FC6C" w:rsidR="00E31EAA" w:rsidRPr="00E31EAA" w:rsidRDefault="00E31EAA" w:rsidP="00E31EAA">
            <w:pPr>
              <w:spacing w:after="0" w:line="240" w:lineRule="auto"/>
              <w:rPr>
                <w:rFonts w:ascii="Calibri" w:eastAsia="Calibri" w:hAnsi="Calibri" w:cs="Calibri"/>
                <w:b/>
                <w:color w:val="000000"/>
                <w:sz w:val="20"/>
                <w:szCs w:val="20"/>
              </w:rPr>
            </w:pPr>
            <w:r w:rsidRPr="00534DC7">
              <w:rPr>
                <w:rFonts w:ascii="Calibri" w:eastAsia="Calibri" w:hAnsi="Calibri" w:cs="Calibri"/>
                <w:sz w:val="20"/>
                <w:szCs w:val="20"/>
              </w:rPr>
              <w:t>„Gotowi do drogi”</w:t>
            </w:r>
          </w:p>
        </w:tc>
        <w:tc>
          <w:tcPr>
            <w:tcW w:w="3402" w:type="dxa"/>
            <w:tcBorders>
              <w:top w:val="single" w:sz="8" w:space="0" w:color="auto"/>
              <w:left w:val="single" w:sz="8" w:space="0" w:color="auto"/>
              <w:bottom w:val="single" w:sz="8" w:space="0" w:color="auto"/>
              <w:right w:val="single" w:sz="4" w:space="0" w:color="auto"/>
            </w:tcBorders>
          </w:tcPr>
          <w:p w14:paraId="582C84D8" w14:textId="03655ADE" w:rsidR="00E31EAA" w:rsidRPr="002D7555" w:rsidRDefault="00E31EAA" w:rsidP="00E31EAA">
            <w:pPr>
              <w:spacing w:after="0"/>
              <w:contextualSpacing/>
              <w:rPr>
                <w:rFonts w:ascii="Calibri" w:eastAsia="Calibri" w:hAnsi="Calibri" w:cs="Calibri"/>
                <w:sz w:val="20"/>
                <w:szCs w:val="20"/>
              </w:rPr>
            </w:pPr>
            <w:r w:rsidRPr="002D7555">
              <w:rPr>
                <w:rFonts w:ascii="Calibri" w:eastAsia="Calibri" w:hAnsi="Calibri" w:cs="Calibri"/>
                <w:sz w:val="20"/>
                <w:szCs w:val="20"/>
              </w:rPr>
              <w:t>W ramach projek</w:t>
            </w:r>
            <w:r w:rsidR="00CE32C4" w:rsidRPr="002D7555">
              <w:rPr>
                <w:rFonts w:ascii="Calibri" w:eastAsia="Calibri" w:hAnsi="Calibri" w:cs="Calibri"/>
                <w:sz w:val="20"/>
                <w:szCs w:val="20"/>
              </w:rPr>
              <w:t xml:space="preserve">tu zrealizowano </w:t>
            </w:r>
            <w:r w:rsidRPr="002D7555">
              <w:rPr>
                <w:rFonts w:ascii="Calibri" w:eastAsia="Calibri" w:hAnsi="Calibri" w:cs="Calibri"/>
                <w:sz w:val="20"/>
                <w:szCs w:val="20"/>
              </w:rPr>
              <w:t>5 modułów tematycznych:</w:t>
            </w:r>
          </w:p>
          <w:p w14:paraId="3EF13380" w14:textId="77777777" w:rsidR="00E31EAA" w:rsidRPr="00E31EAA" w:rsidRDefault="00E31EAA" w:rsidP="00E31EAA">
            <w:pPr>
              <w:spacing w:after="0"/>
              <w:contextualSpacing/>
              <w:rPr>
                <w:rFonts w:ascii="Calibri" w:eastAsia="Calibri" w:hAnsi="Calibri" w:cs="Calibri"/>
                <w:sz w:val="20"/>
                <w:szCs w:val="20"/>
              </w:rPr>
            </w:pPr>
            <w:r w:rsidRPr="00E31EAA">
              <w:rPr>
                <w:rFonts w:ascii="Calibri" w:eastAsia="Calibri" w:hAnsi="Calibri" w:cs="Calibri"/>
                <w:b/>
                <w:sz w:val="20"/>
                <w:szCs w:val="20"/>
              </w:rPr>
              <w:t xml:space="preserve">Moduł I – „Włącz myślenie i bądź bezpieczny” – </w:t>
            </w:r>
            <w:r w:rsidRPr="00E31EAA">
              <w:rPr>
                <w:rFonts w:ascii="Calibri" w:eastAsia="Calibri" w:hAnsi="Calibri" w:cs="Calibri"/>
                <w:sz w:val="20"/>
                <w:szCs w:val="20"/>
              </w:rPr>
              <w:t>dotyczący</w:t>
            </w:r>
            <w:r w:rsidRPr="00E31EAA">
              <w:rPr>
                <w:rFonts w:ascii="Calibri" w:eastAsia="Calibri" w:hAnsi="Calibri" w:cs="Calibri"/>
                <w:b/>
                <w:sz w:val="20"/>
                <w:szCs w:val="20"/>
              </w:rPr>
              <w:t xml:space="preserve"> </w:t>
            </w:r>
            <w:r w:rsidRPr="00E31EAA">
              <w:rPr>
                <w:rFonts w:ascii="Calibri" w:eastAsia="Calibri" w:hAnsi="Calibri" w:cs="Calibri"/>
                <w:sz w:val="20"/>
                <w:szCs w:val="20"/>
              </w:rPr>
              <w:t>bezpieczeństwa w ruchu drogowym oraz zobrazowania młodzieży najczęstszych przyczyn wypadków drogowych. Liczba uczestników realizacji zadania ok. 160 osób.</w:t>
            </w:r>
          </w:p>
          <w:p w14:paraId="465197F5" w14:textId="77777777" w:rsidR="00E31EAA" w:rsidRPr="00E31EAA" w:rsidRDefault="00E31EAA" w:rsidP="00E31EAA">
            <w:pPr>
              <w:spacing w:after="0"/>
              <w:contextualSpacing/>
              <w:rPr>
                <w:rFonts w:ascii="Calibri" w:eastAsia="Calibri" w:hAnsi="Calibri" w:cs="Calibri"/>
                <w:sz w:val="20"/>
                <w:szCs w:val="20"/>
              </w:rPr>
            </w:pPr>
            <w:r w:rsidRPr="00E31EAA">
              <w:rPr>
                <w:rFonts w:ascii="Calibri" w:eastAsia="Calibri" w:hAnsi="Calibri" w:cs="Calibri"/>
                <w:b/>
                <w:sz w:val="20"/>
                <w:szCs w:val="20"/>
              </w:rPr>
              <w:t>Moduł II – „Turniej bezpieczeństwa w ruchu drogowym”</w:t>
            </w:r>
            <w:r w:rsidRPr="00E31EAA">
              <w:rPr>
                <w:rFonts w:ascii="Calibri" w:eastAsia="Calibri" w:hAnsi="Calibri" w:cs="Calibri"/>
                <w:sz w:val="20"/>
                <w:szCs w:val="20"/>
              </w:rPr>
              <w:t>., którego celem było podnoszenie kultury społeczeństwa i działanie na rzecz poprawy stanu bezpieczeństwa ruchu drogowego, w tym bezpieczeństwa dzieci i młodzieży. Udział w module wzięło łącznie ok. 30 osób.</w:t>
            </w:r>
          </w:p>
          <w:p w14:paraId="433F5F68" w14:textId="77777777" w:rsidR="00E31EAA" w:rsidRPr="00E31EAA" w:rsidRDefault="00E31EAA" w:rsidP="00E31EAA">
            <w:pPr>
              <w:spacing w:after="0"/>
              <w:contextualSpacing/>
              <w:rPr>
                <w:rFonts w:ascii="Calibri" w:eastAsia="Calibri" w:hAnsi="Calibri" w:cs="Calibri"/>
                <w:sz w:val="20"/>
                <w:szCs w:val="20"/>
              </w:rPr>
            </w:pPr>
            <w:r w:rsidRPr="00E31EAA">
              <w:rPr>
                <w:rFonts w:ascii="Calibri" w:eastAsia="Calibri" w:hAnsi="Calibri" w:cs="Calibri"/>
                <w:b/>
                <w:sz w:val="20"/>
                <w:szCs w:val="20"/>
              </w:rPr>
              <w:t xml:space="preserve">Moduł III – „Bezpieczne wakacje”, </w:t>
            </w:r>
            <w:r w:rsidRPr="00E31EAA">
              <w:rPr>
                <w:rFonts w:ascii="Calibri" w:eastAsia="Calibri" w:hAnsi="Calibri" w:cs="Calibri"/>
                <w:sz w:val="20"/>
                <w:szCs w:val="20"/>
              </w:rPr>
              <w:t>którego celem było zwiększenie bezpieczeństwa spędzania wolnego czasu przez dzieci, młodzież i dorosłych ze szczególnym uwzględnieniem seniorów. Udział w module wzięło łącznie 450 osób.</w:t>
            </w:r>
            <w:r w:rsidRPr="00E31EAA">
              <w:rPr>
                <w:rFonts w:ascii="Calibri" w:eastAsia="Calibri" w:hAnsi="Calibri" w:cs="Calibri"/>
                <w:color w:val="FF0000"/>
                <w:sz w:val="20"/>
                <w:szCs w:val="20"/>
              </w:rPr>
              <w:t xml:space="preserve"> </w:t>
            </w:r>
          </w:p>
          <w:p w14:paraId="713BE49B" w14:textId="77777777" w:rsidR="00E31EAA" w:rsidRPr="00E31EAA" w:rsidRDefault="00E31EAA" w:rsidP="00E31EAA">
            <w:pPr>
              <w:spacing w:after="0"/>
              <w:contextualSpacing/>
              <w:rPr>
                <w:rFonts w:ascii="Calibri" w:eastAsia="Calibri" w:hAnsi="Calibri" w:cs="Calibri"/>
                <w:sz w:val="20"/>
                <w:szCs w:val="20"/>
              </w:rPr>
            </w:pPr>
            <w:r w:rsidRPr="00E31EAA">
              <w:rPr>
                <w:rFonts w:ascii="Calibri" w:eastAsia="Calibri" w:hAnsi="Calibri" w:cs="Calibri"/>
                <w:b/>
                <w:sz w:val="20"/>
                <w:szCs w:val="20"/>
              </w:rPr>
              <w:t xml:space="preserve">Moduł IV – „VIII Festyn – aby było bezpiecznie”, </w:t>
            </w:r>
            <w:r w:rsidRPr="00E31EAA">
              <w:rPr>
                <w:rFonts w:ascii="Calibri" w:eastAsia="Calibri" w:hAnsi="Calibri" w:cs="Calibri"/>
                <w:sz w:val="20"/>
                <w:szCs w:val="20"/>
              </w:rPr>
              <w:t xml:space="preserve">którego celem było podniesienie świadomości dzieci z klas I szkół podstawowych w zakresie </w:t>
            </w:r>
            <w:r w:rsidRPr="00E31EAA">
              <w:rPr>
                <w:rFonts w:ascii="Calibri" w:eastAsia="Calibri" w:hAnsi="Calibri" w:cs="Calibri"/>
                <w:sz w:val="20"/>
                <w:szCs w:val="20"/>
              </w:rPr>
              <w:lastRenderedPageBreak/>
              <w:t>bezpiecznego poruszania się po drogach publicznych oraz pobudzenie wśród dzieci poczucia odpowiedzialności.  Udział w module wzięło łącznie 360 osób.</w:t>
            </w:r>
          </w:p>
          <w:p w14:paraId="21BE079F" w14:textId="77777777" w:rsidR="00E31EAA" w:rsidRPr="00E31EAA" w:rsidRDefault="00E31EAA" w:rsidP="00E31EAA">
            <w:pPr>
              <w:spacing w:after="0"/>
              <w:rPr>
                <w:rFonts w:ascii="Calibri" w:eastAsia="Calibri" w:hAnsi="Calibri" w:cs="Calibri"/>
                <w:b/>
                <w:sz w:val="20"/>
                <w:szCs w:val="20"/>
              </w:rPr>
            </w:pPr>
            <w:r w:rsidRPr="00E31EAA">
              <w:rPr>
                <w:rFonts w:ascii="Calibri" w:eastAsia="Calibri" w:hAnsi="Calibri" w:cs="Calibri"/>
                <w:b/>
                <w:sz w:val="20"/>
                <w:szCs w:val="20"/>
              </w:rPr>
              <w:t xml:space="preserve">Moduł V – „Bądź widoczny – bądź bezpieczny”, </w:t>
            </w:r>
            <w:r w:rsidRPr="00E31EAA">
              <w:rPr>
                <w:rFonts w:ascii="Calibri" w:eastAsia="Calibri" w:hAnsi="Calibri" w:cs="Calibri"/>
                <w:sz w:val="20"/>
                <w:szCs w:val="20"/>
              </w:rPr>
              <w:t xml:space="preserve">którego celem było podniesienie wiedzy teoretycznej i praktycznej oraz świadomego i kulturalnego uczestnictwa w ruchu drogowym mieszkańców powiatu pyrzyckiego oraz zwiększenie bezpieczeństwa w ruchu drogowym na terenie powiatu pyrzyckiego poprzez zmniejszenie ilości wypadków i kolizji z udziałem pieszych uczestników ruchu drogowego. Udział w module wzięło łącznie 360 osób. </w:t>
            </w:r>
          </w:p>
          <w:p w14:paraId="1237153D" w14:textId="77777777" w:rsidR="00E31EAA" w:rsidRPr="00E31EAA" w:rsidRDefault="00E31EAA" w:rsidP="00E31EAA">
            <w:pPr>
              <w:spacing w:after="0"/>
              <w:ind w:left="317"/>
              <w:contextualSpacing/>
              <w:rPr>
                <w:rFonts w:ascii="Calibri" w:eastAsia="Calibri" w:hAnsi="Calibri" w:cs="Calibri"/>
                <w:b/>
                <w:sz w:val="20"/>
                <w:szCs w:val="20"/>
                <w:u w:val="single"/>
              </w:rPr>
            </w:pPr>
          </w:p>
        </w:tc>
        <w:tc>
          <w:tcPr>
            <w:tcW w:w="1134" w:type="dxa"/>
            <w:tcBorders>
              <w:top w:val="single" w:sz="8" w:space="0" w:color="auto"/>
              <w:left w:val="single" w:sz="4" w:space="0" w:color="auto"/>
              <w:bottom w:val="single" w:sz="8" w:space="0" w:color="auto"/>
              <w:right w:val="single" w:sz="8" w:space="0" w:color="auto"/>
            </w:tcBorders>
          </w:tcPr>
          <w:p w14:paraId="66367AA8" w14:textId="470A05D6"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lastRenderedPageBreak/>
              <w:t xml:space="preserve">25 </w:t>
            </w:r>
            <w:r w:rsidR="00E31EAA" w:rsidRPr="00E31EAA">
              <w:rPr>
                <w:rFonts w:ascii="Calibri" w:eastAsia="Calibri" w:hAnsi="Calibri" w:cs="Calibri"/>
                <w:b/>
                <w:sz w:val="20"/>
                <w:szCs w:val="20"/>
              </w:rPr>
              <w:t>000</w:t>
            </w:r>
          </w:p>
        </w:tc>
        <w:tc>
          <w:tcPr>
            <w:tcW w:w="1134" w:type="dxa"/>
            <w:tcBorders>
              <w:top w:val="single" w:sz="8" w:space="0" w:color="auto"/>
              <w:left w:val="single" w:sz="8" w:space="0" w:color="auto"/>
              <w:bottom w:val="single" w:sz="8" w:space="0" w:color="auto"/>
              <w:right w:val="single" w:sz="4" w:space="0" w:color="auto"/>
            </w:tcBorders>
          </w:tcPr>
          <w:p w14:paraId="530C7365" w14:textId="0C6E2722" w:rsidR="00E31EAA" w:rsidRPr="00E31EAA" w:rsidRDefault="002D7555" w:rsidP="00E31EAA">
            <w:pPr>
              <w:spacing w:after="0" w:line="240" w:lineRule="auto"/>
              <w:rPr>
                <w:rFonts w:ascii="Calibri" w:eastAsia="Calibri" w:hAnsi="Calibri" w:cs="Calibri"/>
                <w:b/>
                <w:sz w:val="20"/>
                <w:szCs w:val="20"/>
              </w:rPr>
            </w:pPr>
            <w:r>
              <w:rPr>
                <w:rFonts w:ascii="Calibri" w:eastAsia="Calibri" w:hAnsi="Calibri" w:cs="Calibri"/>
                <w:b/>
                <w:sz w:val="20"/>
                <w:szCs w:val="20"/>
              </w:rPr>
              <w:t xml:space="preserve">25 </w:t>
            </w:r>
            <w:r w:rsidR="00E31EAA" w:rsidRPr="00E31EAA">
              <w:rPr>
                <w:rFonts w:ascii="Calibri" w:eastAsia="Calibri" w:hAnsi="Calibri" w:cs="Calibri"/>
                <w:b/>
                <w:sz w:val="20"/>
                <w:szCs w:val="20"/>
              </w:rPr>
              <w:t>000</w:t>
            </w:r>
          </w:p>
        </w:tc>
        <w:tc>
          <w:tcPr>
            <w:tcW w:w="3433" w:type="dxa"/>
            <w:tcBorders>
              <w:top w:val="single" w:sz="4" w:space="0" w:color="auto"/>
              <w:left w:val="single" w:sz="8" w:space="0" w:color="auto"/>
              <w:bottom w:val="single" w:sz="8" w:space="0" w:color="auto"/>
              <w:right w:val="single" w:sz="8" w:space="0" w:color="auto"/>
            </w:tcBorders>
            <w:shd w:val="clear" w:color="auto" w:fill="FFFFFF"/>
          </w:tcPr>
          <w:p w14:paraId="4EE26442" w14:textId="36EEBC41" w:rsidR="00E31EAA" w:rsidRPr="00E31EAA" w:rsidRDefault="00E31EAA" w:rsidP="00E31EAA">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Badanie ankietowe:</w:t>
            </w:r>
          </w:p>
          <w:p w14:paraId="5E2D17BC" w14:textId="77777777" w:rsidR="00E31EAA" w:rsidRPr="00E31EAA" w:rsidRDefault="00E31EAA" w:rsidP="004274C6">
            <w:pPr>
              <w:numPr>
                <w:ilvl w:val="0"/>
                <w:numId w:val="29"/>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świadomości uczestników Programu na temat bezpiecznych zachowań”</w:t>
            </w:r>
          </w:p>
          <w:p w14:paraId="75088455" w14:textId="0FB1E6C5" w:rsidR="00E31EAA" w:rsidRPr="00E31EAA" w:rsidRDefault="00E31EAA" w:rsidP="00E31EAA">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6,00 %, dane docelowe: 8,00 %); </w:t>
            </w:r>
            <w:r w:rsidRPr="00E31EAA">
              <w:rPr>
                <w:rFonts w:ascii="Calibri" w:eastAsia="Calibri" w:hAnsi="Calibri" w:cs="Calibri"/>
                <w:b/>
                <w:sz w:val="20"/>
                <w:szCs w:val="20"/>
              </w:rPr>
              <w:t>wynik końcowy – 20;</w:t>
            </w:r>
          </w:p>
          <w:p w14:paraId="62C99CB4" w14:textId="77777777" w:rsidR="00E31EAA" w:rsidRPr="00E31EAA" w:rsidRDefault="00E31EAA" w:rsidP="004274C6">
            <w:pPr>
              <w:numPr>
                <w:ilvl w:val="0"/>
                <w:numId w:val="29"/>
              </w:numPr>
              <w:spacing w:after="0" w:line="276" w:lineRule="auto"/>
              <w:ind w:left="317"/>
              <w:contextualSpacing/>
              <w:rPr>
                <w:rFonts w:ascii="Calibri" w:eastAsia="Calibri" w:hAnsi="Calibri" w:cs="Calibri"/>
                <w:b/>
                <w:sz w:val="20"/>
                <w:szCs w:val="20"/>
              </w:rPr>
            </w:pPr>
            <w:r w:rsidRPr="00E31EAA">
              <w:rPr>
                <w:rFonts w:ascii="Calibri" w:eastAsia="Calibri" w:hAnsi="Calibri" w:cs="Calibri"/>
                <w:b/>
                <w:sz w:val="20"/>
                <w:szCs w:val="20"/>
              </w:rPr>
              <w:t>Poziom poczucia bezpieczeństwa wśród uczestników Programu:</w:t>
            </w:r>
          </w:p>
          <w:p w14:paraId="2E3A0D66" w14:textId="02AF0726" w:rsidR="00E31EAA" w:rsidRPr="00A95377" w:rsidRDefault="00E31EAA" w:rsidP="00A95377">
            <w:pPr>
              <w:spacing w:after="0" w:line="276" w:lineRule="auto"/>
              <w:rPr>
                <w:rFonts w:ascii="Calibri" w:eastAsia="Calibri" w:hAnsi="Calibri" w:cs="Calibri"/>
                <w:b/>
                <w:sz w:val="20"/>
                <w:szCs w:val="20"/>
              </w:rPr>
            </w:pPr>
            <w:r w:rsidRPr="00E31EAA">
              <w:rPr>
                <w:rFonts w:ascii="Calibri" w:eastAsia="Calibri" w:hAnsi="Calibri" w:cs="Calibri"/>
                <w:sz w:val="20"/>
                <w:szCs w:val="20"/>
              </w:rPr>
              <w:t xml:space="preserve">(dane bazowe: 7,00 %, dane docelowe: 7,00 %); </w:t>
            </w:r>
            <w:r w:rsidRPr="00E31EAA">
              <w:rPr>
                <w:rFonts w:ascii="Calibri" w:eastAsia="Calibri" w:hAnsi="Calibri" w:cs="Calibri"/>
                <w:b/>
                <w:sz w:val="20"/>
                <w:szCs w:val="20"/>
              </w:rPr>
              <w:t>wynik końcowy – 0.</w:t>
            </w:r>
          </w:p>
          <w:p w14:paraId="0420DE4C" w14:textId="77777777" w:rsidR="00E31EAA" w:rsidRPr="00E31EAA" w:rsidRDefault="00E31EAA" w:rsidP="00A95377">
            <w:pPr>
              <w:spacing w:after="0" w:line="240" w:lineRule="auto"/>
              <w:rPr>
                <w:rFonts w:ascii="Calibri" w:eastAsia="Calibri" w:hAnsi="Calibri" w:cs="Calibri"/>
                <w:b/>
                <w:sz w:val="20"/>
                <w:szCs w:val="20"/>
                <w:u w:val="single"/>
              </w:rPr>
            </w:pPr>
            <w:r w:rsidRPr="00E31EAA">
              <w:rPr>
                <w:rFonts w:ascii="Calibri" w:eastAsia="Calibri" w:hAnsi="Calibri" w:cs="Calibri"/>
                <w:b/>
                <w:sz w:val="20"/>
                <w:szCs w:val="20"/>
                <w:u w:val="single"/>
              </w:rPr>
              <w:t>Osiągnięte efekty realizacji projektu:</w:t>
            </w:r>
          </w:p>
          <w:p w14:paraId="7BFCADB9" w14:textId="77777777" w:rsidR="00E31EAA" w:rsidRPr="00E31EAA" w:rsidRDefault="00E31EAA" w:rsidP="00A95377">
            <w:pPr>
              <w:spacing w:after="0" w:line="240" w:lineRule="auto"/>
              <w:rPr>
                <w:rFonts w:ascii="Calibri" w:eastAsia="Calibri" w:hAnsi="Calibri" w:cs="Calibri"/>
                <w:bCs/>
                <w:color w:val="000000"/>
                <w:sz w:val="20"/>
                <w:szCs w:val="20"/>
              </w:rPr>
            </w:pPr>
            <w:r w:rsidRPr="00E31EAA">
              <w:rPr>
                <w:rFonts w:ascii="Calibri" w:eastAsia="Calibri" w:hAnsi="Calibri" w:cs="Calibri"/>
                <w:bCs/>
                <w:color w:val="000000"/>
                <w:sz w:val="20"/>
                <w:szCs w:val="20"/>
              </w:rPr>
              <w:t>Realizacja niniejszego projektu pozytywnie wpłynęła na osiągnięcie następujących rezultatów:</w:t>
            </w:r>
          </w:p>
          <w:p w14:paraId="27A1812D" w14:textId="77777777" w:rsidR="00E31EAA" w:rsidRPr="00E31EAA" w:rsidRDefault="00E31EAA" w:rsidP="004274C6">
            <w:pPr>
              <w:numPr>
                <w:ilvl w:val="0"/>
                <w:numId w:val="27"/>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bCs/>
                <w:color w:val="000000"/>
                <w:sz w:val="20"/>
                <w:szCs w:val="20"/>
              </w:rPr>
              <w:t>zwiększenie poziomu świadomości mieszkańców powiatu na temat bezpiecznych zachowań w sytuacji zagrożeń oraz właściwych postaw obywatelskich i społecznych,</w:t>
            </w:r>
          </w:p>
          <w:p w14:paraId="79E575A2" w14:textId="77777777" w:rsidR="00E31EAA" w:rsidRPr="00E31EAA" w:rsidRDefault="00E31EAA" w:rsidP="004274C6">
            <w:pPr>
              <w:numPr>
                <w:ilvl w:val="0"/>
                <w:numId w:val="27"/>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bCs/>
                <w:color w:val="000000"/>
                <w:sz w:val="20"/>
                <w:szCs w:val="20"/>
              </w:rPr>
              <w:t>zwiększenie poczucia poziomu bezpieczeństwa wśród uczestników programu w tym dzieci i młodzieży,</w:t>
            </w:r>
          </w:p>
          <w:p w14:paraId="72DEC355" w14:textId="77777777" w:rsidR="00E31EAA" w:rsidRPr="00E31EAA" w:rsidRDefault="00E31EAA" w:rsidP="004274C6">
            <w:pPr>
              <w:numPr>
                <w:ilvl w:val="0"/>
                <w:numId w:val="27"/>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upowszechnienie wiedzy i dobrych praktyk w zakresie stosowania zasad bezpiecznego zachowania w ruchu drogowym,</w:t>
            </w:r>
          </w:p>
          <w:p w14:paraId="66F87AE7" w14:textId="77777777" w:rsidR="00E31EAA" w:rsidRPr="00E31EAA" w:rsidRDefault="00E31EAA" w:rsidP="004274C6">
            <w:pPr>
              <w:numPr>
                <w:ilvl w:val="0"/>
                <w:numId w:val="27"/>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 xml:space="preserve">podniesienie wiedzy teoretycznej i praktycznej oraz świadomego i kulturalnego uczestnictwa w ruchu </w:t>
            </w:r>
            <w:r w:rsidRPr="00E31EAA">
              <w:rPr>
                <w:rFonts w:ascii="Calibri" w:eastAsia="Calibri" w:hAnsi="Calibri" w:cs="Calibri"/>
                <w:sz w:val="20"/>
                <w:szCs w:val="20"/>
              </w:rPr>
              <w:lastRenderedPageBreak/>
              <w:t xml:space="preserve">drogowym mieszkańców powiatu pyrzyckiego, </w:t>
            </w:r>
          </w:p>
          <w:p w14:paraId="658FE6D4" w14:textId="77777777" w:rsidR="00E31EAA" w:rsidRPr="00E31EAA" w:rsidRDefault="00E31EAA" w:rsidP="004274C6">
            <w:pPr>
              <w:numPr>
                <w:ilvl w:val="0"/>
                <w:numId w:val="27"/>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 xml:space="preserve">zwiększenie bezpieczeństwa w ruchu drogowym na terenie powiatu pyrzyckiego poprzez zmniejszenie ilości wypadków i kolizji z udziałem pieszych uczestników ruchu drogowego, </w:t>
            </w:r>
          </w:p>
          <w:p w14:paraId="5C9736F8" w14:textId="77777777" w:rsidR="00E31EAA" w:rsidRPr="00E31EAA" w:rsidRDefault="00E31EAA" w:rsidP="004274C6">
            <w:pPr>
              <w:numPr>
                <w:ilvl w:val="0"/>
                <w:numId w:val="27"/>
              </w:numPr>
              <w:spacing w:after="0" w:line="240" w:lineRule="auto"/>
              <w:ind w:left="175" w:hanging="142"/>
              <w:contextualSpacing/>
              <w:rPr>
                <w:rFonts w:ascii="Calibri" w:eastAsia="Calibri" w:hAnsi="Calibri" w:cs="Calibri"/>
                <w:sz w:val="20"/>
                <w:szCs w:val="20"/>
              </w:rPr>
            </w:pPr>
            <w:r w:rsidRPr="00E31EAA">
              <w:rPr>
                <w:rFonts w:ascii="Calibri" w:eastAsia="Calibri" w:hAnsi="Calibri" w:cs="Calibri"/>
                <w:sz w:val="20"/>
                <w:szCs w:val="20"/>
              </w:rPr>
              <w:t>wyposażenie wszystkich uczestników projektu w materiały edukacyjne i elementy odblaskowe.</w:t>
            </w:r>
          </w:p>
          <w:p w14:paraId="3024ADC6" w14:textId="387CEF04" w:rsidR="00E31EAA" w:rsidRPr="00E31EAA" w:rsidRDefault="00E31EAA" w:rsidP="00A95377">
            <w:pPr>
              <w:suppressAutoHyphens/>
              <w:spacing w:after="0" w:line="240" w:lineRule="auto"/>
              <w:rPr>
                <w:rFonts w:ascii="Calibri" w:eastAsia="Courier New" w:hAnsi="Calibri" w:cs="Calibri"/>
                <w:color w:val="000000"/>
                <w:sz w:val="20"/>
                <w:szCs w:val="20"/>
              </w:rPr>
            </w:pPr>
            <w:r w:rsidRPr="00E31EAA">
              <w:rPr>
                <w:rFonts w:ascii="Calibri" w:eastAsia="Courier New" w:hAnsi="Calibri" w:cs="Calibri"/>
                <w:color w:val="000000"/>
                <w:sz w:val="20"/>
                <w:szCs w:val="20"/>
              </w:rPr>
              <w:t xml:space="preserve">Projekt wpisał się w kierunki interwencji w tym wspieranie </w:t>
            </w:r>
            <w:r w:rsidR="005137F7">
              <w:rPr>
                <w:rFonts w:ascii="Calibri" w:eastAsia="Courier New" w:hAnsi="Calibri" w:cs="Calibri"/>
                <w:color w:val="000000"/>
                <w:sz w:val="20"/>
                <w:szCs w:val="20"/>
              </w:rPr>
              <w:t>działań na rzecz bezpieczeństwa</w:t>
            </w:r>
            <w:r w:rsidRPr="00E31EAA">
              <w:rPr>
                <w:rFonts w:ascii="Calibri" w:eastAsia="Courier New" w:hAnsi="Calibri" w:cs="Calibri"/>
                <w:color w:val="000000"/>
                <w:sz w:val="20"/>
                <w:szCs w:val="20"/>
              </w:rPr>
              <w:t xml:space="preserve"> społeczności lokalnych realizując tym samym cel szczegółowy nr 4 Edukacja dla bezpieczeństwa.</w:t>
            </w:r>
          </w:p>
          <w:p w14:paraId="0A2B4B11" w14:textId="77777777" w:rsidR="00E31EAA" w:rsidRPr="00E31EAA" w:rsidRDefault="00E31EAA" w:rsidP="00A95377">
            <w:pPr>
              <w:suppressAutoHyphens/>
              <w:spacing w:after="0" w:line="240" w:lineRule="auto"/>
              <w:rPr>
                <w:rFonts w:ascii="Calibri" w:eastAsia="Courier New" w:hAnsi="Calibri" w:cs="Calibri"/>
                <w:color w:val="000000"/>
                <w:sz w:val="20"/>
                <w:szCs w:val="20"/>
              </w:rPr>
            </w:pPr>
            <w:r w:rsidRPr="00E31EAA">
              <w:rPr>
                <w:rFonts w:ascii="Calibri" w:eastAsia="Courier New" w:hAnsi="Calibri" w:cs="Calibri"/>
                <w:color w:val="000000"/>
                <w:sz w:val="20"/>
                <w:szCs w:val="20"/>
              </w:rPr>
              <w:t>Ponadto w sposób pośredni przyczynił się również do:</w:t>
            </w:r>
          </w:p>
          <w:p w14:paraId="39EB7F40" w14:textId="77777777" w:rsidR="00E31EAA" w:rsidRPr="00E31EAA" w:rsidRDefault="00E31EAA" w:rsidP="004274C6">
            <w:pPr>
              <w:numPr>
                <w:ilvl w:val="0"/>
                <w:numId w:val="26"/>
              </w:numPr>
              <w:suppressAutoHyphens/>
              <w:spacing w:after="0" w:line="240" w:lineRule="auto"/>
              <w:ind w:left="175" w:hanging="142"/>
              <w:rPr>
                <w:rFonts w:ascii="Calibri" w:eastAsia="Courier New" w:hAnsi="Calibri" w:cs="Calibri"/>
                <w:color w:val="000000"/>
                <w:sz w:val="20"/>
                <w:szCs w:val="20"/>
              </w:rPr>
            </w:pPr>
            <w:r w:rsidRPr="00E31EAA">
              <w:rPr>
                <w:rFonts w:ascii="Calibri" w:eastAsia="Courier New" w:hAnsi="Calibri" w:cs="Calibri"/>
                <w:color w:val="000000"/>
                <w:sz w:val="20"/>
                <w:szCs w:val="20"/>
              </w:rPr>
              <w:t>promowania działań na rzecz bezpieczeństwa w ruchu drogowym,</w:t>
            </w:r>
          </w:p>
          <w:p w14:paraId="1A7D9D4F" w14:textId="77777777" w:rsidR="00E31EAA" w:rsidRPr="00E31EAA" w:rsidRDefault="00E31EAA" w:rsidP="004274C6">
            <w:pPr>
              <w:numPr>
                <w:ilvl w:val="0"/>
                <w:numId w:val="26"/>
              </w:numPr>
              <w:suppressAutoHyphens/>
              <w:spacing w:after="0" w:line="240" w:lineRule="auto"/>
              <w:ind w:left="175" w:hanging="142"/>
              <w:rPr>
                <w:rFonts w:ascii="Calibri" w:eastAsia="Courier New" w:hAnsi="Calibri" w:cs="Calibri"/>
                <w:color w:val="000000"/>
                <w:sz w:val="20"/>
                <w:szCs w:val="20"/>
              </w:rPr>
            </w:pPr>
            <w:r w:rsidRPr="00E31EAA">
              <w:rPr>
                <w:rFonts w:ascii="Calibri" w:eastAsia="Courier New" w:hAnsi="Calibri" w:cs="Calibri"/>
                <w:color w:val="000000"/>
                <w:sz w:val="20"/>
                <w:szCs w:val="20"/>
              </w:rPr>
              <w:t>propagowania idei partnerstwa,</w:t>
            </w:r>
          </w:p>
          <w:p w14:paraId="6008981E" w14:textId="77777777" w:rsidR="00E31EAA" w:rsidRPr="00E31EAA" w:rsidRDefault="00E31EAA" w:rsidP="004274C6">
            <w:pPr>
              <w:numPr>
                <w:ilvl w:val="0"/>
                <w:numId w:val="26"/>
              </w:numPr>
              <w:suppressAutoHyphens/>
              <w:spacing w:after="0" w:line="240" w:lineRule="auto"/>
              <w:ind w:left="175" w:hanging="142"/>
              <w:rPr>
                <w:rFonts w:ascii="Calibri" w:eastAsia="Courier New" w:hAnsi="Calibri" w:cs="Calibri"/>
                <w:color w:val="000000"/>
                <w:sz w:val="20"/>
                <w:szCs w:val="20"/>
              </w:rPr>
            </w:pPr>
            <w:r w:rsidRPr="00E31EAA">
              <w:rPr>
                <w:rFonts w:ascii="Calibri" w:eastAsia="Courier New" w:hAnsi="Calibri" w:cs="Calibri"/>
                <w:color w:val="000000"/>
                <w:sz w:val="20"/>
                <w:szCs w:val="20"/>
              </w:rPr>
              <w:t>edukacji w celu kształtowania świadomego uczestnictwa w ruchu drogowym,</w:t>
            </w:r>
          </w:p>
          <w:p w14:paraId="44C0AE7C" w14:textId="77777777" w:rsidR="00E31EAA" w:rsidRPr="00E31EAA" w:rsidRDefault="00E31EAA" w:rsidP="004274C6">
            <w:pPr>
              <w:numPr>
                <w:ilvl w:val="0"/>
                <w:numId w:val="26"/>
              </w:numPr>
              <w:suppressAutoHyphens/>
              <w:spacing w:after="0" w:line="240" w:lineRule="auto"/>
              <w:ind w:left="175" w:hanging="142"/>
              <w:rPr>
                <w:rFonts w:ascii="Calibri" w:eastAsia="Courier New" w:hAnsi="Calibri" w:cs="Calibri"/>
                <w:color w:val="000000"/>
                <w:sz w:val="20"/>
                <w:szCs w:val="20"/>
              </w:rPr>
            </w:pPr>
            <w:r w:rsidRPr="00E31EAA">
              <w:rPr>
                <w:rFonts w:ascii="Calibri" w:eastAsia="Courier New" w:hAnsi="Calibri" w:cs="Calibri"/>
                <w:color w:val="000000"/>
                <w:sz w:val="20"/>
                <w:szCs w:val="20"/>
              </w:rPr>
              <w:t>wzrostu świadomości wśród mieszkańców w zakresie poczucia odpowiedzialności za ogólny stan  bezpieczeństwo</w:t>
            </w:r>
          </w:p>
          <w:p w14:paraId="2D16F0DD" w14:textId="583B5D02" w:rsidR="00E31EAA" w:rsidRPr="00A95377" w:rsidRDefault="00E31EAA" w:rsidP="004274C6">
            <w:pPr>
              <w:numPr>
                <w:ilvl w:val="0"/>
                <w:numId w:val="26"/>
              </w:numPr>
              <w:suppressAutoHyphens/>
              <w:spacing w:after="0" w:line="240" w:lineRule="auto"/>
              <w:ind w:left="175" w:hanging="142"/>
              <w:rPr>
                <w:rFonts w:ascii="Calibri" w:eastAsia="Courier New" w:hAnsi="Calibri" w:cs="Calibri"/>
                <w:color w:val="000000"/>
                <w:sz w:val="20"/>
                <w:szCs w:val="20"/>
              </w:rPr>
            </w:pPr>
            <w:r w:rsidRPr="00E31EAA">
              <w:rPr>
                <w:rFonts w:ascii="Calibri" w:eastAsia="Courier New" w:hAnsi="Calibri" w:cs="Calibri"/>
                <w:color w:val="000000"/>
                <w:sz w:val="20"/>
                <w:szCs w:val="20"/>
              </w:rPr>
              <w:t>wymiany doświadczeń pomiędzy jednostkami samorządu te</w:t>
            </w:r>
            <w:r w:rsidR="00A95377">
              <w:rPr>
                <w:rFonts w:ascii="Calibri" w:eastAsia="Courier New" w:hAnsi="Calibri" w:cs="Calibri"/>
                <w:color w:val="000000"/>
                <w:sz w:val="20"/>
                <w:szCs w:val="20"/>
              </w:rPr>
              <w:t xml:space="preserve">rytorialnego, </w:t>
            </w:r>
            <w:r w:rsidRPr="00E31EAA">
              <w:rPr>
                <w:rFonts w:ascii="Calibri" w:eastAsia="Courier New" w:hAnsi="Calibri" w:cs="Calibri"/>
                <w:color w:val="000000"/>
                <w:sz w:val="20"/>
                <w:szCs w:val="20"/>
              </w:rPr>
              <w:t>a służbami odpowiedzialnymi za bezpieczeństwo na obszarze powiatu.</w:t>
            </w:r>
          </w:p>
        </w:tc>
      </w:tr>
    </w:tbl>
    <w:p w14:paraId="3154817E" w14:textId="709945B7" w:rsidR="00E31EAA" w:rsidRDefault="00E31EAA"/>
    <w:sectPr w:rsidR="00E31EAA" w:rsidSect="002F193D">
      <w:footerReference w:type="default" r:id="rId8"/>
      <w:pgSz w:w="16838" w:h="11906" w:orient="landscape"/>
      <w:pgMar w:top="851" w:right="82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50087" w14:textId="77777777" w:rsidR="00820482" w:rsidRDefault="00820482" w:rsidP="002F193D">
      <w:pPr>
        <w:spacing w:after="0" w:line="240" w:lineRule="auto"/>
      </w:pPr>
      <w:r>
        <w:separator/>
      </w:r>
    </w:p>
  </w:endnote>
  <w:endnote w:type="continuationSeparator" w:id="0">
    <w:p w14:paraId="3BAA380F" w14:textId="77777777" w:rsidR="00820482" w:rsidRDefault="00820482" w:rsidP="002F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Antiqua">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029059"/>
      <w:docPartObj>
        <w:docPartGallery w:val="Page Numbers (Bottom of Page)"/>
        <w:docPartUnique/>
      </w:docPartObj>
    </w:sdtPr>
    <w:sdtEndPr/>
    <w:sdtContent>
      <w:p w14:paraId="60B97183" w14:textId="7549068E" w:rsidR="00FB40C3" w:rsidRDefault="00FB40C3">
        <w:pPr>
          <w:pStyle w:val="Stopka"/>
          <w:jc w:val="center"/>
        </w:pPr>
        <w:r>
          <w:fldChar w:fldCharType="begin"/>
        </w:r>
        <w:r>
          <w:instrText>PAGE   \* MERGEFORMAT</w:instrText>
        </w:r>
        <w:r>
          <w:fldChar w:fldCharType="separate"/>
        </w:r>
        <w:r w:rsidR="00E005AF">
          <w:rPr>
            <w:noProof/>
          </w:rPr>
          <w:t>2</w:t>
        </w:r>
        <w:r>
          <w:fldChar w:fldCharType="end"/>
        </w:r>
      </w:p>
    </w:sdtContent>
  </w:sdt>
  <w:p w14:paraId="36929CFD" w14:textId="77777777" w:rsidR="00FB40C3" w:rsidRDefault="00FB40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464B0" w14:textId="77777777" w:rsidR="00820482" w:rsidRDefault="00820482" w:rsidP="002F193D">
      <w:pPr>
        <w:spacing w:after="0" w:line="240" w:lineRule="auto"/>
      </w:pPr>
      <w:r>
        <w:separator/>
      </w:r>
    </w:p>
  </w:footnote>
  <w:footnote w:type="continuationSeparator" w:id="0">
    <w:p w14:paraId="57ED80A8" w14:textId="77777777" w:rsidR="00820482" w:rsidRDefault="00820482" w:rsidP="002F1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C93"/>
    <w:multiLevelType w:val="hybridMultilevel"/>
    <w:tmpl w:val="F78C80BE"/>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F01B91"/>
    <w:multiLevelType w:val="hybridMultilevel"/>
    <w:tmpl w:val="8ED06134"/>
    <w:lvl w:ilvl="0" w:tplc="1E748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56C99"/>
    <w:multiLevelType w:val="hybridMultilevel"/>
    <w:tmpl w:val="00CCD568"/>
    <w:lvl w:ilvl="0" w:tplc="794CBED0">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3" w15:restartNumberingAfterBreak="0">
    <w:nsid w:val="02DA032B"/>
    <w:multiLevelType w:val="hybridMultilevel"/>
    <w:tmpl w:val="595CA428"/>
    <w:lvl w:ilvl="0" w:tplc="9C423518">
      <w:start w:val="1"/>
      <w:numFmt w:val="bullet"/>
      <w:lvlText w:val="-"/>
      <w:lvlJc w:val="left"/>
      <w:pPr>
        <w:ind w:left="767" w:hanging="360"/>
      </w:pPr>
      <w:rPr>
        <w:rFonts w:ascii="Arial" w:hAnsi="Aria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4" w15:restartNumberingAfterBreak="0">
    <w:nsid w:val="04C2377F"/>
    <w:multiLevelType w:val="hybridMultilevel"/>
    <w:tmpl w:val="67F0028E"/>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22148B"/>
    <w:multiLevelType w:val="hybridMultilevel"/>
    <w:tmpl w:val="E55E0BAA"/>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8F5C1C"/>
    <w:multiLevelType w:val="hybridMultilevel"/>
    <w:tmpl w:val="ADE47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B4756F"/>
    <w:multiLevelType w:val="hybridMultilevel"/>
    <w:tmpl w:val="0450AD5C"/>
    <w:lvl w:ilvl="0" w:tplc="B110518A">
      <w:start w:val="1"/>
      <w:numFmt w:val="bullet"/>
      <w:lvlText w:val=""/>
      <w:lvlJc w:val="left"/>
      <w:pPr>
        <w:ind w:left="808" w:hanging="360"/>
      </w:pPr>
      <w:rPr>
        <w:rFonts w:ascii="Symbol" w:hAnsi="Symbol" w:hint="default"/>
        <w:b w:val="0"/>
        <w:i w:val="0"/>
        <w:color w:val="auto"/>
        <w:sz w:val="24"/>
        <w:szCs w:val="24"/>
      </w:rPr>
    </w:lvl>
    <w:lvl w:ilvl="1" w:tplc="04150003" w:tentative="1">
      <w:start w:val="1"/>
      <w:numFmt w:val="bullet"/>
      <w:lvlText w:val="o"/>
      <w:lvlJc w:val="left"/>
      <w:pPr>
        <w:ind w:left="1528" w:hanging="360"/>
      </w:pPr>
      <w:rPr>
        <w:rFonts w:ascii="Courier New" w:hAnsi="Courier New" w:cs="Courier New" w:hint="default"/>
      </w:rPr>
    </w:lvl>
    <w:lvl w:ilvl="2" w:tplc="04150005" w:tentative="1">
      <w:start w:val="1"/>
      <w:numFmt w:val="bullet"/>
      <w:lvlText w:val=""/>
      <w:lvlJc w:val="left"/>
      <w:pPr>
        <w:ind w:left="2248" w:hanging="360"/>
      </w:pPr>
      <w:rPr>
        <w:rFonts w:ascii="Wingdings" w:hAnsi="Wingdings" w:hint="default"/>
      </w:rPr>
    </w:lvl>
    <w:lvl w:ilvl="3" w:tplc="04150001" w:tentative="1">
      <w:start w:val="1"/>
      <w:numFmt w:val="bullet"/>
      <w:lvlText w:val=""/>
      <w:lvlJc w:val="left"/>
      <w:pPr>
        <w:ind w:left="2968" w:hanging="360"/>
      </w:pPr>
      <w:rPr>
        <w:rFonts w:ascii="Symbol" w:hAnsi="Symbol" w:hint="default"/>
      </w:rPr>
    </w:lvl>
    <w:lvl w:ilvl="4" w:tplc="04150003" w:tentative="1">
      <w:start w:val="1"/>
      <w:numFmt w:val="bullet"/>
      <w:lvlText w:val="o"/>
      <w:lvlJc w:val="left"/>
      <w:pPr>
        <w:ind w:left="3688" w:hanging="360"/>
      </w:pPr>
      <w:rPr>
        <w:rFonts w:ascii="Courier New" w:hAnsi="Courier New" w:cs="Courier New" w:hint="default"/>
      </w:rPr>
    </w:lvl>
    <w:lvl w:ilvl="5" w:tplc="04150005" w:tentative="1">
      <w:start w:val="1"/>
      <w:numFmt w:val="bullet"/>
      <w:lvlText w:val=""/>
      <w:lvlJc w:val="left"/>
      <w:pPr>
        <w:ind w:left="4408" w:hanging="360"/>
      </w:pPr>
      <w:rPr>
        <w:rFonts w:ascii="Wingdings" w:hAnsi="Wingdings" w:hint="default"/>
      </w:rPr>
    </w:lvl>
    <w:lvl w:ilvl="6" w:tplc="04150001" w:tentative="1">
      <w:start w:val="1"/>
      <w:numFmt w:val="bullet"/>
      <w:lvlText w:val=""/>
      <w:lvlJc w:val="left"/>
      <w:pPr>
        <w:ind w:left="5128" w:hanging="360"/>
      </w:pPr>
      <w:rPr>
        <w:rFonts w:ascii="Symbol" w:hAnsi="Symbol" w:hint="default"/>
      </w:rPr>
    </w:lvl>
    <w:lvl w:ilvl="7" w:tplc="04150003" w:tentative="1">
      <w:start w:val="1"/>
      <w:numFmt w:val="bullet"/>
      <w:lvlText w:val="o"/>
      <w:lvlJc w:val="left"/>
      <w:pPr>
        <w:ind w:left="5848" w:hanging="360"/>
      </w:pPr>
      <w:rPr>
        <w:rFonts w:ascii="Courier New" w:hAnsi="Courier New" w:cs="Courier New" w:hint="default"/>
      </w:rPr>
    </w:lvl>
    <w:lvl w:ilvl="8" w:tplc="04150005" w:tentative="1">
      <w:start w:val="1"/>
      <w:numFmt w:val="bullet"/>
      <w:lvlText w:val=""/>
      <w:lvlJc w:val="left"/>
      <w:pPr>
        <w:ind w:left="6568" w:hanging="360"/>
      </w:pPr>
      <w:rPr>
        <w:rFonts w:ascii="Wingdings" w:hAnsi="Wingdings" w:hint="default"/>
      </w:rPr>
    </w:lvl>
  </w:abstractNum>
  <w:abstractNum w:abstractNumId="8" w15:restartNumberingAfterBreak="0">
    <w:nsid w:val="0A4411C0"/>
    <w:multiLevelType w:val="hybridMultilevel"/>
    <w:tmpl w:val="49940812"/>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952283"/>
    <w:multiLevelType w:val="hybridMultilevel"/>
    <w:tmpl w:val="884E8630"/>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0D28A8"/>
    <w:multiLevelType w:val="hybridMultilevel"/>
    <w:tmpl w:val="A5E49D3C"/>
    <w:lvl w:ilvl="0" w:tplc="8A6E3D88">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233CB1"/>
    <w:multiLevelType w:val="hybridMultilevel"/>
    <w:tmpl w:val="02A869F6"/>
    <w:lvl w:ilvl="0" w:tplc="B110518A">
      <w:start w:val="1"/>
      <w:numFmt w:val="bullet"/>
      <w:lvlText w:val=""/>
      <w:lvlJc w:val="left"/>
      <w:pPr>
        <w:ind w:left="720" w:hanging="360"/>
      </w:pPr>
      <w:rPr>
        <w:rFonts w:ascii="Symbol" w:hAnsi="Symbol"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87879DC"/>
    <w:multiLevelType w:val="hybridMultilevel"/>
    <w:tmpl w:val="98F2192E"/>
    <w:lvl w:ilvl="0" w:tplc="B110518A">
      <w:start w:val="1"/>
      <w:numFmt w:val="bullet"/>
      <w:lvlText w:val=""/>
      <w:lvlJc w:val="left"/>
      <w:pPr>
        <w:ind w:left="808" w:hanging="360"/>
      </w:pPr>
      <w:rPr>
        <w:rFonts w:ascii="Symbol" w:hAnsi="Symbol" w:hint="default"/>
        <w:b w:val="0"/>
        <w:i w:val="0"/>
        <w:color w:val="auto"/>
        <w:sz w:val="24"/>
        <w:szCs w:val="24"/>
      </w:rPr>
    </w:lvl>
    <w:lvl w:ilvl="1" w:tplc="04150003" w:tentative="1">
      <w:start w:val="1"/>
      <w:numFmt w:val="bullet"/>
      <w:lvlText w:val="o"/>
      <w:lvlJc w:val="left"/>
      <w:pPr>
        <w:ind w:left="1528" w:hanging="360"/>
      </w:pPr>
      <w:rPr>
        <w:rFonts w:ascii="Courier New" w:hAnsi="Courier New" w:cs="Courier New" w:hint="default"/>
      </w:rPr>
    </w:lvl>
    <w:lvl w:ilvl="2" w:tplc="04150005" w:tentative="1">
      <w:start w:val="1"/>
      <w:numFmt w:val="bullet"/>
      <w:lvlText w:val=""/>
      <w:lvlJc w:val="left"/>
      <w:pPr>
        <w:ind w:left="2248" w:hanging="360"/>
      </w:pPr>
      <w:rPr>
        <w:rFonts w:ascii="Wingdings" w:hAnsi="Wingdings" w:hint="default"/>
      </w:rPr>
    </w:lvl>
    <w:lvl w:ilvl="3" w:tplc="04150001" w:tentative="1">
      <w:start w:val="1"/>
      <w:numFmt w:val="bullet"/>
      <w:lvlText w:val=""/>
      <w:lvlJc w:val="left"/>
      <w:pPr>
        <w:ind w:left="2968" w:hanging="360"/>
      </w:pPr>
      <w:rPr>
        <w:rFonts w:ascii="Symbol" w:hAnsi="Symbol" w:hint="default"/>
      </w:rPr>
    </w:lvl>
    <w:lvl w:ilvl="4" w:tplc="04150003" w:tentative="1">
      <w:start w:val="1"/>
      <w:numFmt w:val="bullet"/>
      <w:lvlText w:val="o"/>
      <w:lvlJc w:val="left"/>
      <w:pPr>
        <w:ind w:left="3688" w:hanging="360"/>
      </w:pPr>
      <w:rPr>
        <w:rFonts w:ascii="Courier New" w:hAnsi="Courier New" w:cs="Courier New" w:hint="default"/>
      </w:rPr>
    </w:lvl>
    <w:lvl w:ilvl="5" w:tplc="04150005" w:tentative="1">
      <w:start w:val="1"/>
      <w:numFmt w:val="bullet"/>
      <w:lvlText w:val=""/>
      <w:lvlJc w:val="left"/>
      <w:pPr>
        <w:ind w:left="4408" w:hanging="360"/>
      </w:pPr>
      <w:rPr>
        <w:rFonts w:ascii="Wingdings" w:hAnsi="Wingdings" w:hint="default"/>
      </w:rPr>
    </w:lvl>
    <w:lvl w:ilvl="6" w:tplc="04150001" w:tentative="1">
      <w:start w:val="1"/>
      <w:numFmt w:val="bullet"/>
      <w:lvlText w:val=""/>
      <w:lvlJc w:val="left"/>
      <w:pPr>
        <w:ind w:left="5128" w:hanging="360"/>
      </w:pPr>
      <w:rPr>
        <w:rFonts w:ascii="Symbol" w:hAnsi="Symbol" w:hint="default"/>
      </w:rPr>
    </w:lvl>
    <w:lvl w:ilvl="7" w:tplc="04150003" w:tentative="1">
      <w:start w:val="1"/>
      <w:numFmt w:val="bullet"/>
      <w:lvlText w:val="o"/>
      <w:lvlJc w:val="left"/>
      <w:pPr>
        <w:ind w:left="5848" w:hanging="360"/>
      </w:pPr>
      <w:rPr>
        <w:rFonts w:ascii="Courier New" w:hAnsi="Courier New" w:cs="Courier New" w:hint="default"/>
      </w:rPr>
    </w:lvl>
    <w:lvl w:ilvl="8" w:tplc="04150005" w:tentative="1">
      <w:start w:val="1"/>
      <w:numFmt w:val="bullet"/>
      <w:lvlText w:val=""/>
      <w:lvlJc w:val="left"/>
      <w:pPr>
        <w:ind w:left="6568" w:hanging="360"/>
      </w:pPr>
      <w:rPr>
        <w:rFonts w:ascii="Wingdings" w:hAnsi="Wingdings" w:hint="default"/>
      </w:rPr>
    </w:lvl>
  </w:abstractNum>
  <w:abstractNum w:abstractNumId="13" w15:restartNumberingAfterBreak="0">
    <w:nsid w:val="1A590152"/>
    <w:multiLevelType w:val="hybridMultilevel"/>
    <w:tmpl w:val="9D764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FA5086"/>
    <w:multiLevelType w:val="hybridMultilevel"/>
    <w:tmpl w:val="71DCA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417A29"/>
    <w:multiLevelType w:val="hybridMultilevel"/>
    <w:tmpl w:val="B20E4B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D755A98"/>
    <w:multiLevelType w:val="hybridMultilevel"/>
    <w:tmpl w:val="27C2B3CE"/>
    <w:lvl w:ilvl="0" w:tplc="61989B3C">
      <w:start w:val="1"/>
      <w:numFmt w:val="decimal"/>
      <w:lvlText w:val="%1."/>
      <w:lvlJc w:val="left"/>
      <w:pPr>
        <w:ind w:left="502" w:hanging="360"/>
      </w:pPr>
      <w:rPr>
        <w:rFonts w:ascii="Times New Roman" w:hAnsi="Times New Roman" w:cs="Times New Roman" w:hint="default"/>
        <w:b w:val="0"/>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D79526C"/>
    <w:multiLevelType w:val="hybridMultilevel"/>
    <w:tmpl w:val="A0627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A21754"/>
    <w:multiLevelType w:val="hybridMultilevel"/>
    <w:tmpl w:val="AACCFD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34132A"/>
    <w:multiLevelType w:val="hybridMultilevel"/>
    <w:tmpl w:val="F18640EE"/>
    <w:lvl w:ilvl="0" w:tplc="B110518A">
      <w:start w:val="1"/>
      <w:numFmt w:val="bullet"/>
      <w:lvlText w:val=""/>
      <w:lvlJc w:val="left"/>
      <w:pPr>
        <w:ind w:left="720" w:hanging="360"/>
      </w:pPr>
      <w:rPr>
        <w:rFonts w:ascii="Symbol" w:hAnsi="Symbol"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8B7EB9"/>
    <w:multiLevelType w:val="hybridMultilevel"/>
    <w:tmpl w:val="9F585B32"/>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501011"/>
    <w:multiLevelType w:val="hybridMultilevel"/>
    <w:tmpl w:val="4C281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896ABF"/>
    <w:multiLevelType w:val="hybridMultilevel"/>
    <w:tmpl w:val="EF64918A"/>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E66948"/>
    <w:multiLevelType w:val="hybridMultilevel"/>
    <w:tmpl w:val="A3486F06"/>
    <w:lvl w:ilvl="0" w:tplc="633443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8922AC"/>
    <w:multiLevelType w:val="hybridMultilevel"/>
    <w:tmpl w:val="B49899DC"/>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B73204B"/>
    <w:multiLevelType w:val="hybridMultilevel"/>
    <w:tmpl w:val="F4E0C468"/>
    <w:lvl w:ilvl="0" w:tplc="C12A0EEC">
      <w:start w:val="1"/>
      <w:numFmt w:val="decimal"/>
      <w:lvlText w:val="%1)"/>
      <w:lvlJc w:val="left"/>
      <w:pPr>
        <w:ind w:left="535" w:hanging="360"/>
      </w:pPr>
      <w:rPr>
        <w:rFonts w:hint="default"/>
      </w:rPr>
    </w:lvl>
    <w:lvl w:ilvl="1" w:tplc="04150019" w:tentative="1">
      <w:start w:val="1"/>
      <w:numFmt w:val="lowerLetter"/>
      <w:lvlText w:val="%2."/>
      <w:lvlJc w:val="left"/>
      <w:pPr>
        <w:ind w:left="1255" w:hanging="360"/>
      </w:pPr>
    </w:lvl>
    <w:lvl w:ilvl="2" w:tplc="0415001B" w:tentative="1">
      <w:start w:val="1"/>
      <w:numFmt w:val="lowerRoman"/>
      <w:lvlText w:val="%3."/>
      <w:lvlJc w:val="right"/>
      <w:pPr>
        <w:ind w:left="1975" w:hanging="180"/>
      </w:pPr>
    </w:lvl>
    <w:lvl w:ilvl="3" w:tplc="0415000F" w:tentative="1">
      <w:start w:val="1"/>
      <w:numFmt w:val="decimal"/>
      <w:lvlText w:val="%4."/>
      <w:lvlJc w:val="left"/>
      <w:pPr>
        <w:ind w:left="2695" w:hanging="360"/>
      </w:pPr>
    </w:lvl>
    <w:lvl w:ilvl="4" w:tplc="04150019" w:tentative="1">
      <w:start w:val="1"/>
      <w:numFmt w:val="lowerLetter"/>
      <w:lvlText w:val="%5."/>
      <w:lvlJc w:val="left"/>
      <w:pPr>
        <w:ind w:left="3415" w:hanging="360"/>
      </w:pPr>
    </w:lvl>
    <w:lvl w:ilvl="5" w:tplc="0415001B" w:tentative="1">
      <w:start w:val="1"/>
      <w:numFmt w:val="lowerRoman"/>
      <w:lvlText w:val="%6."/>
      <w:lvlJc w:val="right"/>
      <w:pPr>
        <w:ind w:left="4135" w:hanging="180"/>
      </w:pPr>
    </w:lvl>
    <w:lvl w:ilvl="6" w:tplc="0415000F" w:tentative="1">
      <w:start w:val="1"/>
      <w:numFmt w:val="decimal"/>
      <w:lvlText w:val="%7."/>
      <w:lvlJc w:val="left"/>
      <w:pPr>
        <w:ind w:left="4855" w:hanging="360"/>
      </w:pPr>
    </w:lvl>
    <w:lvl w:ilvl="7" w:tplc="04150019" w:tentative="1">
      <w:start w:val="1"/>
      <w:numFmt w:val="lowerLetter"/>
      <w:lvlText w:val="%8."/>
      <w:lvlJc w:val="left"/>
      <w:pPr>
        <w:ind w:left="5575" w:hanging="360"/>
      </w:pPr>
    </w:lvl>
    <w:lvl w:ilvl="8" w:tplc="0415001B" w:tentative="1">
      <w:start w:val="1"/>
      <w:numFmt w:val="lowerRoman"/>
      <w:lvlText w:val="%9."/>
      <w:lvlJc w:val="right"/>
      <w:pPr>
        <w:ind w:left="6295" w:hanging="180"/>
      </w:pPr>
    </w:lvl>
  </w:abstractNum>
  <w:abstractNum w:abstractNumId="26" w15:restartNumberingAfterBreak="0">
    <w:nsid w:val="2D7235EE"/>
    <w:multiLevelType w:val="hybridMultilevel"/>
    <w:tmpl w:val="1C8EE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B44805"/>
    <w:multiLevelType w:val="hybridMultilevel"/>
    <w:tmpl w:val="33720EA2"/>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6E051F"/>
    <w:multiLevelType w:val="hybridMultilevel"/>
    <w:tmpl w:val="86C8388E"/>
    <w:lvl w:ilvl="0" w:tplc="04150011">
      <w:start w:val="1"/>
      <w:numFmt w:val="decimal"/>
      <w:lvlText w:val="%1)"/>
      <w:lvlJc w:val="left"/>
      <w:pPr>
        <w:ind w:left="677" w:hanging="360"/>
      </w:p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9" w15:restartNumberingAfterBreak="0">
    <w:nsid w:val="33C00777"/>
    <w:multiLevelType w:val="hybridMultilevel"/>
    <w:tmpl w:val="FE48BAF2"/>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005FBD"/>
    <w:multiLevelType w:val="hybridMultilevel"/>
    <w:tmpl w:val="C5D629B8"/>
    <w:lvl w:ilvl="0" w:tplc="81A4D94C">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1" w15:restartNumberingAfterBreak="0">
    <w:nsid w:val="3B712E2B"/>
    <w:multiLevelType w:val="hybridMultilevel"/>
    <w:tmpl w:val="DA56A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830BB4"/>
    <w:multiLevelType w:val="hybridMultilevel"/>
    <w:tmpl w:val="691A68CE"/>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825403"/>
    <w:multiLevelType w:val="hybridMultilevel"/>
    <w:tmpl w:val="E672512C"/>
    <w:lvl w:ilvl="0" w:tplc="5CC68FB2">
      <w:start w:val="1"/>
      <w:numFmt w:val="bullet"/>
      <w:lvlText w:val=""/>
      <w:lvlJc w:val="left"/>
      <w:pPr>
        <w:ind w:left="501"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07A503A"/>
    <w:multiLevelType w:val="hybridMultilevel"/>
    <w:tmpl w:val="33CA5734"/>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2DC2914"/>
    <w:multiLevelType w:val="multilevel"/>
    <w:tmpl w:val="1D0A666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5F03CCD"/>
    <w:multiLevelType w:val="hybridMultilevel"/>
    <w:tmpl w:val="953ED35A"/>
    <w:lvl w:ilvl="0" w:tplc="C1B26022">
      <w:start w:val="1"/>
      <w:numFmt w:val="lowerLetter"/>
      <w:lvlText w:val="%1)"/>
      <w:lvlJc w:val="left"/>
      <w:pPr>
        <w:ind w:left="1386" w:hanging="360"/>
      </w:pPr>
      <w:rPr>
        <w:rFonts w:hint="default"/>
      </w:rPr>
    </w:lvl>
    <w:lvl w:ilvl="1" w:tplc="04150019" w:tentative="1">
      <w:start w:val="1"/>
      <w:numFmt w:val="lowerLetter"/>
      <w:lvlText w:val="%2."/>
      <w:lvlJc w:val="left"/>
      <w:pPr>
        <w:ind w:left="2106" w:hanging="360"/>
      </w:pPr>
    </w:lvl>
    <w:lvl w:ilvl="2" w:tplc="0415001B" w:tentative="1">
      <w:start w:val="1"/>
      <w:numFmt w:val="lowerRoman"/>
      <w:lvlText w:val="%3."/>
      <w:lvlJc w:val="right"/>
      <w:pPr>
        <w:ind w:left="2826" w:hanging="180"/>
      </w:pPr>
    </w:lvl>
    <w:lvl w:ilvl="3" w:tplc="0415000F" w:tentative="1">
      <w:start w:val="1"/>
      <w:numFmt w:val="decimal"/>
      <w:lvlText w:val="%4."/>
      <w:lvlJc w:val="left"/>
      <w:pPr>
        <w:ind w:left="3546" w:hanging="360"/>
      </w:pPr>
    </w:lvl>
    <w:lvl w:ilvl="4" w:tplc="04150019" w:tentative="1">
      <w:start w:val="1"/>
      <w:numFmt w:val="lowerLetter"/>
      <w:lvlText w:val="%5."/>
      <w:lvlJc w:val="left"/>
      <w:pPr>
        <w:ind w:left="4266" w:hanging="360"/>
      </w:pPr>
    </w:lvl>
    <w:lvl w:ilvl="5" w:tplc="0415001B" w:tentative="1">
      <w:start w:val="1"/>
      <w:numFmt w:val="lowerRoman"/>
      <w:lvlText w:val="%6."/>
      <w:lvlJc w:val="right"/>
      <w:pPr>
        <w:ind w:left="4986" w:hanging="180"/>
      </w:pPr>
    </w:lvl>
    <w:lvl w:ilvl="6" w:tplc="0415000F" w:tentative="1">
      <w:start w:val="1"/>
      <w:numFmt w:val="decimal"/>
      <w:lvlText w:val="%7."/>
      <w:lvlJc w:val="left"/>
      <w:pPr>
        <w:ind w:left="5706" w:hanging="360"/>
      </w:pPr>
    </w:lvl>
    <w:lvl w:ilvl="7" w:tplc="04150019" w:tentative="1">
      <w:start w:val="1"/>
      <w:numFmt w:val="lowerLetter"/>
      <w:lvlText w:val="%8."/>
      <w:lvlJc w:val="left"/>
      <w:pPr>
        <w:ind w:left="6426" w:hanging="360"/>
      </w:pPr>
    </w:lvl>
    <w:lvl w:ilvl="8" w:tplc="0415001B" w:tentative="1">
      <w:start w:val="1"/>
      <w:numFmt w:val="lowerRoman"/>
      <w:lvlText w:val="%9."/>
      <w:lvlJc w:val="right"/>
      <w:pPr>
        <w:ind w:left="7146" w:hanging="180"/>
      </w:pPr>
    </w:lvl>
  </w:abstractNum>
  <w:abstractNum w:abstractNumId="37" w15:restartNumberingAfterBreak="0">
    <w:nsid w:val="475F564C"/>
    <w:multiLevelType w:val="hybridMultilevel"/>
    <w:tmpl w:val="EFFE8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C27473"/>
    <w:multiLevelType w:val="hybridMultilevel"/>
    <w:tmpl w:val="4F8062CC"/>
    <w:lvl w:ilvl="0" w:tplc="B110518A">
      <w:start w:val="1"/>
      <w:numFmt w:val="bullet"/>
      <w:lvlText w:val=""/>
      <w:lvlJc w:val="left"/>
      <w:pPr>
        <w:ind w:left="720" w:hanging="360"/>
      </w:pPr>
      <w:rPr>
        <w:rFonts w:ascii="Symbol" w:hAnsi="Symbol"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DB14745"/>
    <w:multiLevelType w:val="hybridMultilevel"/>
    <w:tmpl w:val="AB705A12"/>
    <w:lvl w:ilvl="0" w:tplc="76344A6E">
      <w:start w:val="1"/>
      <w:numFmt w:val="bullet"/>
      <w:lvlText w:val="-"/>
      <w:lvlJc w:val="left"/>
      <w:pPr>
        <w:ind w:left="895" w:hanging="360"/>
      </w:pPr>
      <w:rPr>
        <w:rFonts w:ascii="Times New Roman" w:hAnsi="Times New Roman" w:cs="Times New Roman"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40" w15:restartNumberingAfterBreak="0">
    <w:nsid w:val="4F90190D"/>
    <w:multiLevelType w:val="hybridMultilevel"/>
    <w:tmpl w:val="B3A436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EB0E26"/>
    <w:multiLevelType w:val="hybridMultilevel"/>
    <w:tmpl w:val="E95E78F8"/>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3F8241D"/>
    <w:multiLevelType w:val="hybridMultilevel"/>
    <w:tmpl w:val="58D2F4A6"/>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9F1CDF"/>
    <w:multiLevelType w:val="hybridMultilevel"/>
    <w:tmpl w:val="A4BE8F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5A1C72"/>
    <w:multiLevelType w:val="hybridMultilevel"/>
    <w:tmpl w:val="19505A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57517A29"/>
    <w:multiLevelType w:val="hybridMultilevel"/>
    <w:tmpl w:val="6ED6793A"/>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59C3605F"/>
    <w:multiLevelType w:val="hybridMultilevel"/>
    <w:tmpl w:val="EDB4AE70"/>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D851433"/>
    <w:multiLevelType w:val="hybridMultilevel"/>
    <w:tmpl w:val="28F25A84"/>
    <w:lvl w:ilvl="0" w:tplc="B110518A">
      <w:start w:val="1"/>
      <w:numFmt w:val="bullet"/>
      <w:lvlText w:val=""/>
      <w:lvlJc w:val="left"/>
      <w:pPr>
        <w:ind w:left="360" w:hanging="360"/>
      </w:pPr>
      <w:rPr>
        <w:rFonts w:ascii="Symbol" w:hAnsi="Symbol" w:hint="default"/>
        <w:b w:val="0"/>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E4D6A75"/>
    <w:multiLevelType w:val="hybridMultilevel"/>
    <w:tmpl w:val="A14EC09A"/>
    <w:lvl w:ilvl="0" w:tplc="1E748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EBA6117"/>
    <w:multiLevelType w:val="multilevel"/>
    <w:tmpl w:val="F2704CE6"/>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5CD3724"/>
    <w:multiLevelType w:val="hybridMultilevel"/>
    <w:tmpl w:val="AFBEB0BE"/>
    <w:lvl w:ilvl="0" w:tplc="9E2EF9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62B5240"/>
    <w:multiLevelType w:val="hybridMultilevel"/>
    <w:tmpl w:val="4C06E08A"/>
    <w:lvl w:ilvl="0" w:tplc="B110518A">
      <w:start w:val="1"/>
      <w:numFmt w:val="bullet"/>
      <w:lvlText w:val=""/>
      <w:lvlJc w:val="left"/>
      <w:pPr>
        <w:ind w:left="360" w:hanging="360"/>
      </w:pPr>
      <w:rPr>
        <w:rFonts w:ascii="Symbol" w:hAnsi="Symbol" w:hint="default"/>
        <w:b w:val="0"/>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8CD4056"/>
    <w:multiLevelType w:val="hybridMultilevel"/>
    <w:tmpl w:val="75EC3C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5761EA"/>
    <w:multiLevelType w:val="hybridMultilevel"/>
    <w:tmpl w:val="20D01DF0"/>
    <w:lvl w:ilvl="0" w:tplc="B110518A">
      <w:start w:val="1"/>
      <w:numFmt w:val="bullet"/>
      <w:lvlText w:val=""/>
      <w:lvlJc w:val="left"/>
      <w:pPr>
        <w:ind w:left="667" w:hanging="360"/>
      </w:pPr>
      <w:rPr>
        <w:rFonts w:ascii="Symbol" w:hAnsi="Symbol" w:hint="default"/>
        <w:b w:val="0"/>
        <w:i w:val="0"/>
        <w:color w:val="auto"/>
        <w:sz w:val="24"/>
        <w:szCs w:val="24"/>
      </w:rPr>
    </w:lvl>
    <w:lvl w:ilvl="1" w:tplc="04150003" w:tentative="1">
      <w:start w:val="1"/>
      <w:numFmt w:val="bullet"/>
      <w:lvlText w:val="o"/>
      <w:lvlJc w:val="left"/>
      <w:pPr>
        <w:ind w:left="1387" w:hanging="360"/>
      </w:pPr>
      <w:rPr>
        <w:rFonts w:ascii="Courier New" w:hAnsi="Courier New" w:cs="Courier New" w:hint="default"/>
      </w:rPr>
    </w:lvl>
    <w:lvl w:ilvl="2" w:tplc="04150005" w:tentative="1">
      <w:start w:val="1"/>
      <w:numFmt w:val="bullet"/>
      <w:lvlText w:val=""/>
      <w:lvlJc w:val="left"/>
      <w:pPr>
        <w:ind w:left="2107" w:hanging="360"/>
      </w:pPr>
      <w:rPr>
        <w:rFonts w:ascii="Wingdings" w:hAnsi="Wingdings" w:hint="default"/>
      </w:rPr>
    </w:lvl>
    <w:lvl w:ilvl="3" w:tplc="04150001" w:tentative="1">
      <w:start w:val="1"/>
      <w:numFmt w:val="bullet"/>
      <w:lvlText w:val=""/>
      <w:lvlJc w:val="left"/>
      <w:pPr>
        <w:ind w:left="2827" w:hanging="360"/>
      </w:pPr>
      <w:rPr>
        <w:rFonts w:ascii="Symbol" w:hAnsi="Symbol" w:hint="default"/>
      </w:rPr>
    </w:lvl>
    <w:lvl w:ilvl="4" w:tplc="04150003" w:tentative="1">
      <w:start w:val="1"/>
      <w:numFmt w:val="bullet"/>
      <w:lvlText w:val="o"/>
      <w:lvlJc w:val="left"/>
      <w:pPr>
        <w:ind w:left="3547" w:hanging="360"/>
      </w:pPr>
      <w:rPr>
        <w:rFonts w:ascii="Courier New" w:hAnsi="Courier New" w:cs="Courier New" w:hint="default"/>
      </w:rPr>
    </w:lvl>
    <w:lvl w:ilvl="5" w:tplc="04150005" w:tentative="1">
      <w:start w:val="1"/>
      <w:numFmt w:val="bullet"/>
      <w:lvlText w:val=""/>
      <w:lvlJc w:val="left"/>
      <w:pPr>
        <w:ind w:left="4267" w:hanging="360"/>
      </w:pPr>
      <w:rPr>
        <w:rFonts w:ascii="Wingdings" w:hAnsi="Wingdings" w:hint="default"/>
      </w:rPr>
    </w:lvl>
    <w:lvl w:ilvl="6" w:tplc="04150001" w:tentative="1">
      <w:start w:val="1"/>
      <w:numFmt w:val="bullet"/>
      <w:lvlText w:val=""/>
      <w:lvlJc w:val="left"/>
      <w:pPr>
        <w:ind w:left="4987" w:hanging="360"/>
      </w:pPr>
      <w:rPr>
        <w:rFonts w:ascii="Symbol" w:hAnsi="Symbol" w:hint="default"/>
      </w:rPr>
    </w:lvl>
    <w:lvl w:ilvl="7" w:tplc="04150003" w:tentative="1">
      <w:start w:val="1"/>
      <w:numFmt w:val="bullet"/>
      <w:lvlText w:val="o"/>
      <w:lvlJc w:val="left"/>
      <w:pPr>
        <w:ind w:left="5707" w:hanging="360"/>
      </w:pPr>
      <w:rPr>
        <w:rFonts w:ascii="Courier New" w:hAnsi="Courier New" w:cs="Courier New" w:hint="default"/>
      </w:rPr>
    </w:lvl>
    <w:lvl w:ilvl="8" w:tplc="04150005" w:tentative="1">
      <w:start w:val="1"/>
      <w:numFmt w:val="bullet"/>
      <w:lvlText w:val=""/>
      <w:lvlJc w:val="left"/>
      <w:pPr>
        <w:ind w:left="6427" w:hanging="360"/>
      </w:pPr>
      <w:rPr>
        <w:rFonts w:ascii="Wingdings" w:hAnsi="Wingdings" w:hint="default"/>
      </w:rPr>
    </w:lvl>
  </w:abstractNum>
  <w:abstractNum w:abstractNumId="54" w15:restartNumberingAfterBreak="0">
    <w:nsid w:val="6B1E20D7"/>
    <w:multiLevelType w:val="hybridMultilevel"/>
    <w:tmpl w:val="3CE0DA96"/>
    <w:lvl w:ilvl="0" w:tplc="41C21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6F52FA"/>
    <w:multiLevelType w:val="hybridMultilevel"/>
    <w:tmpl w:val="03705E7E"/>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C182168"/>
    <w:multiLevelType w:val="hybridMultilevel"/>
    <w:tmpl w:val="B8FC47E4"/>
    <w:lvl w:ilvl="0" w:tplc="41C21E1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272DF4"/>
    <w:multiLevelType w:val="hybridMultilevel"/>
    <w:tmpl w:val="6254B32E"/>
    <w:lvl w:ilvl="0" w:tplc="8DBE12C4">
      <w:start w:val="1"/>
      <w:numFmt w:val="decimal"/>
      <w:lvlText w:val="%1)"/>
      <w:lvlJc w:val="left"/>
      <w:pPr>
        <w:ind w:left="720" w:hanging="360"/>
      </w:pPr>
      <w:rPr>
        <w:rFonts w:ascii="Cambria" w:eastAsia="Calibri" w:hAnsi="Cambri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72098E"/>
    <w:multiLevelType w:val="hybridMultilevel"/>
    <w:tmpl w:val="77C0749E"/>
    <w:lvl w:ilvl="0" w:tplc="12A0E93E">
      <w:start w:val="1"/>
      <w:numFmt w:val="bullet"/>
      <w:lvlText w:val=""/>
      <w:lvlJc w:val="left"/>
      <w:pPr>
        <w:ind w:left="808" w:hanging="360"/>
      </w:pPr>
      <w:rPr>
        <w:rFonts w:ascii="Symbol" w:hAnsi="Symbol" w:cs="Symbol" w:hint="default"/>
      </w:rPr>
    </w:lvl>
    <w:lvl w:ilvl="1" w:tplc="04150003" w:tentative="1">
      <w:start w:val="1"/>
      <w:numFmt w:val="bullet"/>
      <w:lvlText w:val="o"/>
      <w:lvlJc w:val="left"/>
      <w:pPr>
        <w:ind w:left="1528" w:hanging="360"/>
      </w:pPr>
      <w:rPr>
        <w:rFonts w:ascii="Courier New" w:hAnsi="Courier New" w:cs="Courier New" w:hint="default"/>
      </w:rPr>
    </w:lvl>
    <w:lvl w:ilvl="2" w:tplc="04150005" w:tentative="1">
      <w:start w:val="1"/>
      <w:numFmt w:val="bullet"/>
      <w:lvlText w:val=""/>
      <w:lvlJc w:val="left"/>
      <w:pPr>
        <w:ind w:left="2248" w:hanging="360"/>
      </w:pPr>
      <w:rPr>
        <w:rFonts w:ascii="Wingdings" w:hAnsi="Wingdings" w:hint="default"/>
      </w:rPr>
    </w:lvl>
    <w:lvl w:ilvl="3" w:tplc="04150001" w:tentative="1">
      <w:start w:val="1"/>
      <w:numFmt w:val="bullet"/>
      <w:lvlText w:val=""/>
      <w:lvlJc w:val="left"/>
      <w:pPr>
        <w:ind w:left="2968" w:hanging="360"/>
      </w:pPr>
      <w:rPr>
        <w:rFonts w:ascii="Symbol" w:hAnsi="Symbol" w:hint="default"/>
      </w:rPr>
    </w:lvl>
    <w:lvl w:ilvl="4" w:tplc="04150003" w:tentative="1">
      <w:start w:val="1"/>
      <w:numFmt w:val="bullet"/>
      <w:lvlText w:val="o"/>
      <w:lvlJc w:val="left"/>
      <w:pPr>
        <w:ind w:left="3688" w:hanging="360"/>
      </w:pPr>
      <w:rPr>
        <w:rFonts w:ascii="Courier New" w:hAnsi="Courier New" w:cs="Courier New" w:hint="default"/>
      </w:rPr>
    </w:lvl>
    <w:lvl w:ilvl="5" w:tplc="04150005" w:tentative="1">
      <w:start w:val="1"/>
      <w:numFmt w:val="bullet"/>
      <w:lvlText w:val=""/>
      <w:lvlJc w:val="left"/>
      <w:pPr>
        <w:ind w:left="4408" w:hanging="360"/>
      </w:pPr>
      <w:rPr>
        <w:rFonts w:ascii="Wingdings" w:hAnsi="Wingdings" w:hint="default"/>
      </w:rPr>
    </w:lvl>
    <w:lvl w:ilvl="6" w:tplc="04150001" w:tentative="1">
      <w:start w:val="1"/>
      <w:numFmt w:val="bullet"/>
      <w:lvlText w:val=""/>
      <w:lvlJc w:val="left"/>
      <w:pPr>
        <w:ind w:left="5128" w:hanging="360"/>
      </w:pPr>
      <w:rPr>
        <w:rFonts w:ascii="Symbol" w:hAnsi="Symbol" w:hint="default"/>
      </w:rPr>
    </w:lvl>
    <w:lvl w:ilvl="7" w:tplc="04150003" w:tentative="1">
      <w:start w:val="1"/>
      <w:numFmt w:val="bullet"/>
      <w:lvlText w:val="o"/>
      <w:lvlJc w:val="left"/>
      <w:pPr>
        <w:ind w:left="5848" w:hanging="360"/>
      </w:pPr>
      <w:rPr>
        <w:rFonts w:ascii="Courier New" w:hAnsi="Courier New" w:cs="Courier New" w:hint="default"/>
      </w:rPr>
    </w:lvl>
    <w:lvl w:ilvl="8" w:tplc="04150005" w:tentative="1">
      <w:start w:val="1"/>
      <w:numFmt w:val="bullet"/>
      <w:lvlText w:val=""/>
      <w:lvlJc w:val="left"/>
      <w:pPr>
        <w:ind w:left="6568" w:hanging="360"/>
      </w:pPr>
      <w:rPr>
        <w:rFonts w:ascii="Wingdings" w:hAnsi="Wingdings" w:hint="default"/>
      </w:rPr>
    </w:lvl>
  </w:abstractNum>
  <w:abstractNum w:abstractNumId="59" w15:restartNumberingAfterBreak="0">
    <w:nsid w:val="756C0980"/>
    <w:multiLevelType w:val="hybridMultilevel"/>
    <w:tmpl w:val="2B5E2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EA5F72"/>
    <w:multiLevelType w:val="hybridMultilevel"/>
    <w:tmpl w:val="0908B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6148F7"/>
    <w:multiLevelType w:val="hybridMultilevel"/>
    <w:tmpl w:val="FFEA656C"/>
    <w:lvl w:ilvl="0" w:tplc="76344A6E">
      <w:start w:val="1"/>
      <w:numFmt w:val="bullet"/>
      <w:lvlText w:val="-"/>
      <w:lvlJc w:val="left"/>
      <w:pPr>
        <w:ind w:left="895" w:hanging="360"/>
      </w:pPr>
      <w:rPr>
        <w:rFonts w:ascii="Times New Roman" w:hAnsi="Times New Roman" w:cs="Times New Roman"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62" w15:restartNumberingAfterBreak="0">
    <w:nsid w:val="76B30857"/>
    <w:multiLevelType w:val="hybridMultilevel"/>
    <w:tmpl w:val="5644FB16"/>
    <w:lvl w:ilvl="0" w:tplc="9C42351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7D9187A"/>
    <w:multiLevelType w:val="hybridMultilevel"/>
    <w:tmpl w:val="58344EA0"/>
    <w:lvl w:ilvl="0" w:tplc="B110518A">
      <w:start w:val="1"/>
      <w:numFmt w:val="bullet"/>
      <w:lvlText w:val=""/>
      <w:lvlJc w:val="left"/>
      <w:pPr>
        <w:ind w:left="360" w:hanging="360"/>
      </w:pPr>
      <w:rPr>
        <w:rFonts w:ascii="Symbol" w:hAnsi="Symbol" w:hint="default"/>
        <w:b w:val="0"/>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B7A5D13"/>
    <w:multiLevelType w:val="hybridMultilevel"/>
    <w:tmpl w:val="FBC09A50"/>
    <w:lvl w:ilvl="0" w:tplc="2E1068F6">
      <w:start w:val="1"/>
      <w:numFmt w:val="bullet"/>
      <w:lvlText w:val=""/>
      <w:lvlJc w:val="left"/>
      <w:pPr>
        <w:ind w:left="720" w:hanging="360"/>
      </w:pPr>
      <w:rPr>
        <w:rFonts w:ascii="Symbol" w:hAnsi="Symbo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EC48BF"/>
    <w:multiLevelType w:val="hybridMultilevel"/>
    <w:tmpl w:val="1A0A73C6"/>
    <w:lvl w:ilvl="0" w:tplc="A86A719C">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7"/>
  </w:num>
  <w:num w:numId="2">
    <w:abstractNumId w:val="45"/>
  </w:num>
  <w:num w:numId="3">
    <w:abstractNumId w:val="41"/>
  </w:num>
  <w:num w:numId="4">
    <w:abstractNumId w:val="14"/>
  </w:num>
  <w:num w:numId="5">
    <w:abstractNumId w:val="64"/>
  </w:num>
  <w:num w:numId="6">
    <w:abstractNumId w:val="10"/>
  </w:num>
  <w:num w:numId="7">
    <w:abstractNumId w:val="33"/>
  </w:num>
  <w:num w:numId="8">
    <w:abstractNumId w:val="49"/>
  </w:num>
  <w:num w:numId="9">
    <w:abstractNumId w:val="35"/>
  </w:num>
  <w:num w:numId="10">
    <w:abstractNumId w:val="6"/>
  </w:num>
  <w:num w:numId="11">
    <w:abstractNumId w:val="39"/>
  </w:num>
  <w:num w:numId="12">
    <w:abstractNumId w:val="61"/>
  </w:num>
  <w:num w:numId="13">
    <w:abstractNumId w:val="16"/>
  </w:num>
  <w:num w:numId="14">
    <w:abstractNumId w:val="1"/>
  </w:num>
  <w:num w:numId="15">
    <w:abstractNumId w:val="2"/>
  </w:num>
  <w:num w:numId="16">
    <w:abstractNumId w:val="30"/>
  </w:num>
  <w:num w:numId="17">
    <w:abstractNumId w:val="40"/>
  </w:num>
  <w:num w:numId="18">
    <w:abstractNumId w:val="25"/>
  </w:num>
  <w:num w:numId="19">
    <w:abstractNumId w:val="18"/>
  </w:num>
  <w:num w:numId="20">
    <w:abstractNumId w:val="26"/>
  </w:num>
  <w:num w:numId="21">
    <w:abstractNumId w:val="60"/>
  </w:num>
  <w:num w:numId="22">
    <w:abstractNumId w:val="28"/>
  </w:num>
  <w:num w:numId="23">
    <w:abstractNumId w:val="36"/>
  </w:num>
  <w:num w:numId="24">
    <w:abstractNumId w:val="21"/>
  </w:num>
  <w:num w:numId="25">
    <w:abstractNumId w:val="57"/>
  </w:num>
  <w:num w:numId="26">
    <w:abstractNumId w:val="17"/>
  </w:num>
  <w:num w:numId="27">
    <w:abstractNumId w:val="13"/>
  </w:num>
  <w:num w:numId="28">
    <w:abstractNumId w:val="43"/>
  </w:num>
  <w:num w:numId="29">
    <w:abstractNumId w:val="31"/>
  </w:num>
  <w:num w:numId="30">
    <w:abstractNumId w:val="50"/>
  </w:num>
  <w:num w:numId="31">
    <w:abstractNumId w:val="52"/>
  </w:num>
  <w:num w:numId="32">
    <w:abstractNumId w:val="48"/>
  </w:num>
  <w:num w:numId="33">
    <w:abstractNumId w:val="23"/>
  </w:num>
  <w:num w:numId="34">
    <w:abstractNumId w:val="59"/>
  </w:num>
  <w:num w:numId="35">
    <w:abstractNumId w:val="15"/>
  </w:num>
  <w:num w:numId="36">
    <w:abstractNumId w:val="54"/>
  </w:num>
  <w:num w:numId="37">
    <w:abstractNumId w:val="56"/>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53"/>
  </w:num>
  <w:num w:numId="42">
    <w:abstractNumId w:val="38"/>
  </w:num>
  <w:num w:numId="43">
    <w:abstractNumId w:val="47"/>
  </w:num>
  <w:num w:numId="44">
    <w:abstractNumId w:val="58"/>
  </w:num>
  <w:num w:numId="45">
    <w:abstractNumId w:val="7"/>
  </w:num>
  <w:num w:numId="46">
    <w:abstractNumId w:val="12"/>
  </w:num>
  <w:num w:numId="47">
    <w:abstractNumId w:val="63"/>
  </w:num>
  <w:num w:numId="48">
    <w:abstractNumId w:val="19"/>
  </w:num>
  <w:num w:numId="49">
    <w:abstractNumId w:val="11"/>
  </w:num>
  <w:num w:numId="50">
    <w:abstractNumId w:val="3"/>
  </w:num>
  <w:num w:numId="51">
    <w:abstractNumId w:val="24"/>
  </w:num>
  <w:num w:numId="52">
    <w:abstractNumId w:val="42"/>
  </w:num>
  <w:num w:numId="53">
    <w:abstractNumId w:val="4"/>
  </w:num>
  <w:num w:numId="54">
    <w:abstractNumId w:val="22"/>
  </w:num>
  <w:num w:numId="55">
    <w:abstractNumId w:val="8"/>
  </w:num>
  <w:num w:numId="56">
    <w:abstractNumId w:val="62"/>
  </w:num>
  <w:num w:numId="57">
    <w:abstractNumId w:val="0"/>
  </w:num>
  <w:num w:numId="58">
    <w:abstractNumId w:val="55"/>
  </w:num>
  <w:num w:numId="59">
    <w:abstractNumId w:val="29"/>
  </w:num>
  <w:num w:numId="60">
    <w:abstractNumId w:val="32"/>
  </w:num>
  <w:num w:numId="61">
    <w:abstractNumId w:val="27"/>
  </w:num>
  <w:num w:numId="62">
    <w:abstractNumId w:val="20"/>
  </w:num>
  <w:num w:numId="63">
    <w:abstractNumId w:val="9"/>
  </w:num>
  <w:num w:numId="64">
    <w:abstractNumId w:val="5"/>
  </w:num>
  <w:num w:numId="65">
    <w:abstractNumId w:val="34"/>
  </w:num>
  <w:num w:numId="66">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AA"/>
    <w:rsid w:val="00001DC1"/>
    <w:rsid w:val="00033B20"/>
    <w:rsid w:val="0003650A"/>
    <w:rsid w:val="00046FA9"/>
    <w:rsid w:val="00047704"/>
    <w:rsid w:val="00050E45"/>
    <w:rsid w:val="00062C03"/>
    <w:rsid w:val="00064E64"/>
    <w:rsid w:val="00071889"/>
    <w:rsid w:val="0009268A"/>
    <w:rsid w:val="0009721A"/>
    <w:rsid w:val="000A53DB"/>
    <w:rsid w:val="000B3E6E"/>
    <w:rsid w:val="000B62FF"/>
    <w:rsid w:val="000D0278"/>
    <w:rsid w:val="000D2E06"/>
    <w:rsid w:val="000E2374"/>
    <w:rsid w:val="00111169"/>
    <w:rsid w:val="00124595"/>
    <w:rsid w:val="00171DB8"/>
    <w:rsid w:val="00187C4D"/>
    <w:rsid w:val="001A5DAF"/>
    <w:rsid w:val="001B35AC"/>
    <w:rsid w:val="00202999"/>
    <w:rsid w:val="0022053D"/>
    <w:rsid w:val="00221929"/>
    <w:rsid w:val="00253C00"/>
    <w:rsid w:val="00266F54"/>
    <w:rsid w:val="002751ED"/>
    <w:rsid w:val="00276392"/>
    <w:rsid w:val="002C7ECA"/>
    <w:rsid w:val="002D7555"/>
    <w:rsid w:val="002E0B59"/>
    <w:rsid w:val="002F193D"/>
    <w:rsid w:val="00372B1B"/>
    <w:rsid w:val="00373D30"/>
    <w:rsid w:val="00383B32"/>
    <w:rsid w:val="00384B3B"/>
    <w:rsid w:val="00391926"/>
    <w:rsid w:val="003A4248"/>
    <w:rsid w:val="003B29F0"/>
    <w:rsid w:val="003C198F"/>
    <w:rsid w:val="003D1439"/>
    <w:rsid w:val="003D7E90"/>
    <w:rsid w:val="003E0F1F"/>
    <w:rsid w:val="003E650C"/>
    <w:rsid w:val="004079A6"/>
    <w:rsid w:val="00412E59"/>
    <w:rsid w:val="00420AFF"/>
    <w:rsid w:val="004212C5"/>
    <w:rsid w:val="00421E02"/>
    <w:rsid w:val="004274C6"/>
    <w:rsid w:val="004331EB"/>
    <w:rsid w:val="0044760D"/>
    <w:rsid w:val="004A1F7C"/>
    <w:rsid w:val="004A6E00"/>
    <w:rsid w:val="004B4699"/>
    <w:rsid w:val="004D5E92"/>
    <w:rsid w:val="004F6F3C"/>
    <w:rsid w:val="005137F7"/>
    <w:rsid w:val="0052439A"/>
    <w:rsid w:val="00534DC7"/>
    <w:rsid w:val="00536527"/>
    <w:rsid w:val="00541E47"/>
    <w:rsid w:val="005437C2"/>
    <w:rsid w:val="00555C70"/>
    <w:rsid w:val="005C58E9"/>
    <w:rsid w:val="005D5811"/>
    <w:rsid w:val="005E29B6"/>
    <w:rsid w:val="00607083"/>
    <w:rsid w:val="0062040C"/>
    <w:rsid w:val="00637A42"/>
    <w:rsid w:val="00647838"/>
    <w:rsid w:val="0066002C"/>
    <w:rsid w:val="00677D6A"/>
    <w:rsid w:val="0068685B"/>
    <w:rsid w:val="006A1AB3"/>
    <w:rsid w:val="006A2B97"/>
    <w:rsid w:val="006B636C"/>
    <w:rsid w:val="006B7587"/>
    <w:rsid w:val="006B7CEC"/>
    <w:rsid w:val="006C0288"/>
    <w:rsid w:val="006C1390"/>
    <w:rsid w:val="006D280B"/>
    <w:rsid w:val="006E0137"/>
    <w:rsid w:val="00703FBF"/>
    <w:rsid w:val="00742B1A"/>
    <w:rsid w:val="007773D5"/>
    <w:rsid w:val="007855B2"/>
    <w:rsid w:val="00793273"/>
    <w:rsid w:val="007A2DD8"/>
    <w:rsid w:val="007B134A"/>
    <w:rsid w:val="007E336D"/>
    <w:rsid w:val="007F2DD5"/>
    <w:rsid w:val="007F4EF3"/>
    <w:rsid w:val="007F66DF"/>
    <w:rsid w:val="00805C6B"/>
    <w:rsid w:val="00812FCA"/>
    <w:rsid w:val="00820482"/>
    <w:rsid w:val="00824B2D"/>
    <w:rsid w:val="008334EB"/>
    <w:rsid w:val="00867EC6"/>
    <w:rsid w:val="00873C39"/>
    <w:rsid w:val="008A161D"/>
    <w:rsid w:val="008E2AE2"/>
    <w:rsid w:val="008F229F"/>
    <w:rsid w:val="008F3D2C"/>
    <w:rsid w:val="00911D0F"/>
    <w:rsid w:val="00912274"/>
    <w:rsid w:val="0093415D"/>
    <w:rsid w:val="00934B64"/>
    <w:rsid w:val="00946CEE"/>
    <w:rsid w:val="00973F4D"/>
    <w:rsid w:val="009A5B23"/>
    <w:rsid w:val="009C50EE"/>
    <w:rsid w:val="009E44A0"/>
    <w:rsid w:val="009E68B2"/>
    <w:rsid w:val="009E7E33"/>
    <w:rsid w:val="00A26714"/>
    <w:rsid w:val="00A41960"/>
    <w:rsid w:val="00A5247E"/>
    <w:rsid w:val="00A74424"/>
    <w:rsid w:val="00A765BB"/>
    <w:rsid w:val="00A870E9"/>
    <w:rsid w:val="00A94322"/>
    <w:rsid w:val="00A94C15"/>
    <w:rsid w:val="00A95377"/>
    <w:rsid w:val="00AB08E7"/>
    <w:rsid w:val="00AB2AE4"/>
    <w:rsid w:val="00AC3072"/>
    <w:rsid w:val="00AC68B6"/>
    <w:rsid w:val="00AD0B86"/>
    <w:rsid w:val="00AE3BA9"/>
    <w:rsid w:val="00AE3E54"/>
    <w:rsid w:val="00AE69BB"/>
    <w:rsid w:val="00AF7D58"/>
    <w:rsid w:val="00B034C4"/>
    <w:rsid w:val="00B34C20"/>
    <w:rsid w:val="00B369C1"/>
    <w:rsid w:val="00B54808"/>
    <w:rsid w:val="00B54C7E"/>
    <w:rsid w:val="00B5594C"/>
    <w:rsid w:val="00B6286D"/>
    <w:rsid w:val="00B7412C"/>
    <w:rsid w:val="00B80D7A"/>
    <w:rsid w:val="00B862C4"/>
    <w:rsid w:val="00B92C35"/>
    <w:rsid w:val="00BA4509"/>
    <w:rsid w:val="00BC1D6D"/>
    <w:rsid w:val="00BF25A0"/>
    <w:rsid w:val="00C025CE"/>
    <w:rsid w:val="00C264CB"/>
    <w:rsid w:val="00C3004D"/>
    <w:rsid w:val="00C35DE4"/>
    <w:rsid w:val="00C43CC2"/>
    <w:rsid w:val="00C52C01"/>
    <w:rsid w:val="00C76E2B"/>
    <w:rsid w:val="00C86672"/>
    <w:rsid w:val="00CA00DD"/>
    <w:rsid w:val="00CB5EFC"/>
    <w:rsid w:val="00CB6B1A"/>
    <w:rsid w:val="00CC222B"/>
    <w:rsid w:val="00CC2C05"/>
    <w:rsid w:val="00CD118E"/>
    <w:rsid w:val="00CE32C4"/>
    <w:rsid w:val="00CF1D97"/>
    <w:rsid w:val="00CF644A"/>
    <w:rsid w:val="00CF66DB"/>
    <w:rsid w:val="00D04D5E"/>
    <w:rsid w:val="00D0557D"/>
    <w:rsid w:val="00D13D9D"/>
    <w:rsid w:val="00D25B7B"/>
    <w:rsid w:val="00D344EA"/>
    <w:rsid w:val="00D42675"/>
    <w:rsid w:val="00D530EE"/>
    <w:rsid w:val="00D54150"/>
    <w:rsid w:val="00D86636"/>
    <w:rsid w:val="00DA5228"/>
    <w:rsid w:val="00DA6A7F"/>
    <w:rsid w:val="00DB73D8"/>
    <w:rsid w:val="00DE051D"/>
    <w:rsid w:val="00E005AF"/>
    <w:rsid w:val="00E1616C"/>
    <w:rsid w:val="00E31EAA"/>
    <w:rsid w:val="00E32EAE"/>
    <w:rsid w:val="00EA7EA5"/>
    <w:rsid w:val="00ED6EB2"/>
    <w:rsid w:val="00EE4C18"/>
    <w:rsid w:val="00EF4007"/>
    <w:rsid w:val="00EF7F00"/>
    <w:rsid w:val="00F30BCF"/>
    <w:rsid w:val="00F372B7"/>
    <w:rsid w:val="00F50F0B"/>
    <w:rsid w:val="00F51EA4"/>
    <w:rsid w:val="00F55E50"/>
    <w:rsid w:val="00F721E3"/>
    <w:rsid w:val="00F75854"/>
    <w:rsid w:val="00F8193B"/>
    <w:rsid w:val="00F86E1C"/>
    <w:rsid w:val="00F94DB4"/>
    <w:rsid w:val="00FA4E55"/>
    <w:rsid w:val="00FB40C3"/>
    <w:rsid w:val="00FE12CA"/>
    <w:rsid w:val="00FE2255"/>
    <w:rsid w:val="00FE662D"/>
    <w:rsid w:val="00FF7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4E5E"/>
  <w15:docId w15:val="{19C16B3E-E833-4F11-8EBE-B9CB1361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31EAA"/>
    <w:pPr>
      <w:spacing w:after="200" w:line="276" w:lineRule="auto"/>
      <w:ind w:left="720"/>
      <w:contextualSpacing/>
    </w:pPr>
    <w:rPr>
      <w:rFonts w:ascii="Calibri" w:eastAsia="Calibri" w:hAnsi="Calibri" w:cs="Times New Roman"/>
    </w:rPr>
  </w:style>
  <w:style w:type="paragraph" w:customStyle="1" w:styleId="Standard">
    <w:name w:val="Standard"/>
    <w:qFormat/>
    <w:rsid w:val="00E31EAA"/>
    <w:pPr>
      <w:widowControl w:val="0"/>
      <w:suppressAutoHyphens/>
      <w:spacing w:after="0" w:line="240" w:lineRule="auto"/>
    </w:pPr>
    <w:rPr>
      <w:rFonts w:ascii="Times New Roman" w:eastAsia="Andale Sans UI" w:hAnsi="Times New Roman" w:cs="Tahoma"/>
      <w:sz w:val="24"/>
      <w:szCs w:val="24"/>
      <w:lang w:val="en-US" w:bidi="en-US"/>
    </w:rPr>
  </w:style>
  <w:style w:type="character" w:customStyle="1" w:styleId="FontStyle22">
    <w:name w:val="Font Style22"/>
    <w:rsid w:val="00E31EAA"/>
    <w:rPr>
      <w:rFonts w:ascii="Segoe UI" w:eastAsia="Segoe UI" w:hAnsi="Segoe UI" w:cs="Segoe UI" w:hint="default"/>
      <w:spacing w:val="-10"/>
      <w:sz w:val="32"/>
      <w:szCs w:val="32"/>
    </w:rPr>
  </w:style>
  <w:style w:type="character" w:customStyle="1" w:styleId="StrongEmphasis">
    <w:name w:val="Strong Emphasis"/>
    <w:rsid w:val="00E31EAA"/>
    <w:rPr>
      <w:b/>
      <w:bCs/>
    </w:rPr>
  </w:style>
  <w:style w:type="paragraph" w:styleId="Bezodstpw">
    <w:name w:val="No Spacing"/>
    <w:uiPriority w:val="99"/>
    <w:qFormat/>
    <w:rsid w:val="00E31EAA"/>
    <w:pPr>
      <w:spacing w:after="0" w:line="240" w:lineRule="auto"/>
    </w:pPr>
    <w:rPr>
      <w:rFonts w:ascii="Times New Roman" w:eastAsia="Times New Roman" w:hAnsi="Times New Roman" w:cs="Times New Roman"/>
      <w:sz w:val="20"/>
      <w:szCs w:val="20"/>
      <w:lang w:eastAsia="pl-PL"/>
    </w:rPr>
  </w:style>
  <w:style w:type="character" w:customStyle="1" w:styleId="Domylnaczcionkaakapitu1">
    <w:name w:val="Domyślna czcionka akapitu1"/>
    <w:rsid w:val="00E31EAA"/>
  </w:style>
  <w:style w:type="paragraph" w:customStyle="1" w:styleId="Bezodstpw1">
    <w:name w:val="Bez odstępów1"/>
    <w:rsid w:val="00E31EAA"/>
    <w:pPr>
      <w:spacing w:after="0" w:line="240" w:lineRule="auto"/>
    </w:pPr>
    <w:rPr>
      <w:rFonts w:ascii="Times New Roman" w:eastAsia="Calibri" w:hAnsi="Times New Roman" w:cs="Times New Roman"/>
      <w:sz w:val="20"/>
      <w:szCs w:val="20"/>
      <w:lang w:eastAsia="pl-PL"/>
    </w:rPr>
  </w:style>
  <w:style w:type="paragraph" w:styleId="NormalnyWeb">
    <w:name w:val="Normal (Web)"/>
    <w:basedOn w:val="Normalny"/>
    <w:uiPriority w:val="99"/>
    <w:rsid w:val="00E31EAA"/>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W-Zawartotabeli1">
    <w:name w:val="WW-Zawartość tabeli1"/>
    <w:basedOn w:val="Tekstpodstawowy"/>
    <w:rsid w:val="00E31EAA"/>
    <w:pPr>
      <w:suppressLineNumbers/>
      <w:suppressAutoHyphens/>
    </w:pPr>
    <w:rPr>
      <w:lang w:eastAsia="ar-SA"/>
    </w:rPr>
  </w:style>
  <w:style w:type="paragraph" w:styleId="Tekstpodstawowy">
    <w:name w:val="Body Text"/>
    <w:basedOn w:val="Normalny"/>
    <w:link w:val="TekstpodstawowyZnak"/>
    <w:uiPriority w:val="1"/>
    <w:unhideWhenUsed/>
    <w:qFormat/>
    <w:rsid w:val="00E31EAA"/>
    <w:pPr>
      <w:spacing w:after="120" w:line="276"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1"/>
    <w:rsid w:val="00E31EAA"/>
    <w:rPr>
      <w:rFonts w:ascii="Calibri" w:eastAsia="Calibri" w:hAnsi="Calibri" w:cs="Times New Roman"/>
    </w:rPr>
  </w:style>
  <w:style w:type="paragraph" w:styleId="Tekstdymka">
    <w:name w:val="Balloon Text"/>
    <w:basedOn w:val="Normalny"/>
    <w:link w:val="TekstdymkaZnak"/>
    <w:uiPriority w:val="99"/>
    <w:semiHidden/>
    <w:unhideWhenUsed/>
    <w:rsid w:val="00E31EAA"/>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E31EAA"/>
    <w:rPr>
      <w:rFonts w:ascii="Segoe UI" w:eastAsia="Calibri" w:hAnsi="Segoe UI" w:cs="Segoe UI"/>
      <w:sz w:val="18"/>
      <w:szCs w:val="18"/>
    </w:rPr>
  </w:style>
  <w:style w:type="paragraph" w:customStyle="1" w:styleId="WW-Zawartotabeli111">
    <w:name w:val="WW-Zawartość tabeli111"/>
    <w:basedOn w:val="Tekstpodstawowy"/>
    <w:rsid w:val="00E31EAA"/>
    <w:pPr>
      <w:suppressLineNumbers/>
      <w:suppressAutoHyphens/>
    </w:pPr>
    <w:rPr>
      <w:lang w:eastAsia="ar-SA"/>
    </w:rPr>
  </w:style>
  <w:style w:type="paragraph" w:customStyle="1" w:styleId="Zawartotabeli">
    <w:name w:val="Zawartość tabeli"/>
    <w:basedOn w:val="Normalny"/>
    <w:rsid w:val="00E31EAA"/>
    <w:pPr>
      <w:suppressLineNumbers/>
      <w:suppressAutoHyphens/>
      <w:spacing w:after="200" w:line="276" w:lineRule="auto"/>
    </w:pPr>
    <w:rPr>
      <w:rFonts w:ascii="Calibri" w:eastAsia="Calibri" w:hAnsi="Calibri" w:cs="Times New Roman"/>
      <w:lang w:eastAsia="zh-CN"/>
    </w:rPr>
  </w:style>
  <w:style w:type="paragraph" w:styleId="Tekstpodstawowyzwciciem">
    <w:name w:val="Body Text First Indent"/>
    <w:basedOn w:val="Tekstpodstawowy"/>
    <w:link w:val="TekstpodstawowyzwciciemZnak"/>
    <w:semiHidden/>
    <w:unhideWhenUsed/>
    <w:rsid w:val="00E31EAA"/>
    <w:pPr>
      <w:suppressAutoHyphens/>
      <w:spacing w:after="140" w:line="288" w:lineRule="auto"/>
      <w:ind w:firstLine="283"/>
    </w:pPr>
    <w:rPr>
      <w:lang w:eastAsia="zh-CN"/>
    </w:rPr>
  </w:style>
  <w:style w:type="character" w:customStyle="1" w:styleId="TekstpodstawowyzwciciemZnak">
    <w:name w:val="Tekst podstawowy z wcięciem Znak"/>
    <w:basedOn w:val="TekstpodstawowyZnak"/>
    <w:link w:val="Tekstpodstawowyzwciciem"/>
    <w:semiHidden/>
    <w:rsid w:val="00E31EAA"/>
    <w:rPr>
      <w:rFonts w:ascii="Calibri" w:eastAsia="Calibri" w:hAnsi="Calibri" w:cs="Times New Roman"/>
      <w:lang w:eastAsia="zh-CN"/>
    </w:rPr>
  </w:style>
  <w:style w:type="character" w:styleId="Hipercze">
    <w:name w:val="Hyperlink"/>
    <w:semiHidden/>
    <w:unhideWhenUsed/>
    <w:rsid w:val="00E31EAA"/>
    <w:rPr>
      <w:color w:val="000080"/>
      <w:u w:val="single"/>
    </w:rPr>
  </w:style>
  <w:style w:type="paragraph" w:customStyle="1" w:styleId="Akapitzlist1">
    <w:name w:val="Akapit z listą1"/>
    <w:basedOn w:val="Normalny"/>
    <w:rsid w:val="00E31EAA"/>
    <w:pPr>
      <w:spacing w:after="200" w:line="276" w:lineRule="auto"/>
      <w:ind w:left="720"/>
      <w:contextualSpacing/>
    </w:pPr>
    <w:rPr>
      <w:rFonts w:ascii="Calibri" w:eastAsia="Times New Roman" w:hAnsi="Calibri" w:cs="Calibri"/>
    </w:rPr>
  </w:style>
  <w:style w:type="table" w:customStyle="1" w:styleId="Siatkatabelijasna1">
    <w:name w:val="Siatka tabeli — jasna1"/>
    <w:basedOn w:val="Standardowy"/>
    <w:uiPriority w:val="40"/>
    <w:rsid w:val="00E31EAA"/>
    <w:pPr>
      <w:spacing w:after="0" w:line="240" w:lineRule="auto"/>
    </w:pPr>
    <w:rPr>
      <w:rFonts w:ascii="Calibri" w:eastAsia="Calibri" w:hAnsi="Calibri"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podstawowywcity">
    <w:name w:val="Body Text Indent"/>
    <w:basedOn w:val="Normalny"/>
    <w:link w:val="TekstpodstawowywcityZnak"/>
    <w:uiPriority w:val="99"/>
    <w:semiHidden/>
    <w:unhideWhenUsed/>
    <w:rsid w:val="00E31EAA"/>
    <w:pPr>
      <w:spacing w:after="120" w:line="276" w:lineRule="auto"/>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semiHidden/>
    <w:rsid w:val="00E31EAA"/>
    <w:rPr>
      <w:rFonts w:ascii="Calibri" w:eastAsia="Calibri" w:hAnsi="Calibri" w:cs="Times New Roman"/>
    </w:rPr>
  </w:style>
  <w:style w:type="character" w:styleId="Pogrubienie">
    <w:name w:val="Strong"/>
    <w:uiPriority w:val="22"/>
    <w:qFormat/>
    <w:rsid w:val="00E31EAA"/>
    <w:rPr>
      <w:b/>
      <w:bCs/>
    </w:rPr>
  </w:style>
  <w:style w:type="paragraph" w:styleId="Tekstprzypisudolnego">
    <w:name w:val="footnote text"/>
    <w:basedOn w:val="Normalny"/>
    <w:link w:val="TekstprzypisudolnegoZnak"/>
    <w:uiPriority w:val="99"/>
    <w:semiHidden/>
    <w:rsid w:val="00E31EAA"/>
    <w:pPr>
      <w:spacing w:after="0" w:line="240" w:lineRule="auto"/>
    </w:pPr>
    <w:rPr>
      <w:rFonts w:ascii="Calibri" w:eastAsia="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E31EAA"/>
    <w:rPr>
      <w:rFonts w:ascii="Calibri" w:eastAsia="Calibri" w:hAnsi="Calibri" w:cs="Calibri"/>
      <w:sz w:val="20"/>
      <w:szCs w:val="20"/>
    </w:rPr>
  </w:style>
  <w:style w:type="paragraph" w:styleId="Nagwek">
    <w:name w:val="header"/>
    <w:basedOn w:val="Normalny"/>
    <w:link w:val="NagwekZnak"/>
    <w:uiPriority w:val="99"/>
    <w:unhideWhenUsed/>
    <w:rsid w:val="00E31EAA"/>
    <w:pPr>
      <w:tabs>
        <w:tab w:val="center" w:pos="4536"/>
        <w:tab w:val="right" w:pos="9072"/>
      </w:tabs>
      <w:spacing w:after="200" w:line="276" w:lineRule="auto"/>
    </w:pPr>
    <w:rPr>
      <w:rFonts w:ascii="Calibri" w:eastAsia="Calibri" w:hAnsi="Calibri" w:cs="Times New Roman"/>
    </w:rPr>
  </w:style>
  <w:style w:type="character" w:customStyle="1" w:styleId="NagwekZnak">
    <w:name w:val="Nagłówek Znak"/>
    <w:basedOn w:val="Domylnaczcionkaakapitu"/>
    <w:link w:val="Nagwek"/>
    <w:uiPriority w:val="99"/>
    <w:rsid w:val="00E31EAA"/>
    <w:rPr>
      <w:rFonts w:ascii="Calibri" w:eastAsia="Calibri" w:hAnsi="Calibri" w:cs="Times New Roman"/>
    </w:rPr>
  </w:style>
  <w:style w:type="paragraph" w:styleId="Stopka">
    <w:name w:val="footer"/>
    <w:basedOn w:val="Normalny"/>
    <w:link w:val="StopkaZnak"/>
    <w:uiPriority w:val="99"/>
    <w:unhideWhenUsed/>
    <w:rsid w:val="00E31EAA"/>
    <w:pPr>
      <w:tabs>
        <w:tab w:val="center" w:pos="4536"/>
        <w:tab w:val="right" w:pos="9072"/>
      </w:tabs>
      <w:spacing w:after="200" w:line="276" w:lineRule="auto"/>
    </w:pPr>
    <w:rPr>
      <w:rFonts w:ascii="Calibri" w:eastAsia="Calibri" w:hAnsi="Calibri" w:cs="Times New Roman"/>
    </w:rPr>
  </w:style>
  <w:style w:type="character" w:customStyle="1" w:styleId="StopkaZnak">
    <w:name w:val="Stopka Znak"/>
    <w:basedOn w:val="Domylnaczcionkaakapitu"/>
    <w:link w:val="Stopka"/>
    <w:uiPriority w:val="99"/>
    <w:rsid w:val="00E31EAA"/>
    <w:rPr>
      <w:rFonts w:ascii="Calibri" w:eastAsia="Calibri" w:hAnsi="Calibri" w:cs="Times New Roman"/>
    </w:rPr>
  </w:style>
  <w:style w:type="character" w:styleId="Odwoaniedokomentarza">
    <w:name w:val="annotation reference"/>
    <w:uiPriority w:val="99"/>
    <w:semiHidden/>
    <w:unhideWhenUsed/>
    <w:rsid w:val="00E31EAA"/>
    <w:rPr>
      <w:sz w:val="16"/>
      <w:szCs w:val="16"/>
    </w:rPr>
  </w:style>
  <w:style w:type="paragraph" w:styleId="Tekstkomentarza">
    <w:name w:val="annotation text"/>
    <w:basedOn w:val="Normalny"/>
    <w:link w:val="TekstkomentarzaZnak"/>
    <w:uiPriority w:val="99"/>
    <w:semiHidden/>
    <w:unhideWhenUsed/>
    <w:rsid w:val="00E31EAA"/>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E31EA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31EAA"/>
    <w:rPr>
      <w:b/>
      <w:bCs/>
    </w:rPr>
  </w:style>
  <w:style w:type="character" w:customStyle="1" w:styleId="TematkomentarzaZnak">
    <w:name w:val="Temat komentarza Znak"/>
    <w:basedOn w:val="TekstkomentarzaZnak"/>
    <w:link w:val="Tematkomentarza"/>
    <w:uiPriority w:val="99"/>
    <w:semiHidden/>
    <w:rsid w:val="00E31EAA"/>
    <w:rPr>
      <w:rFonts w:ascii="Calibri" w:eastAsia="Calibri" w:hAnsi="Calibri" w:cs="Times New Roman"/>
      <w:b/>
      <w:bCs/>
      <w:sz w:val="20"/>
      <w:szCs w:val="20"/>
    </w:rPr>
  </w:style>
  <w:style w:type="numbering" w:customStyle="1" w:styleId="Bezlisty1">
    <w:name w:val="Bez listy1"/>
    <w:next w:val="Bezlisty"/>
    <w:semiHidden/>
    <w:unhideWhenUsed/>
    <w:rsid w:val="00E3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444F1-61A6-41B6-B2D4-41313EEC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30078</Words>
  <Characters>180471</Characters>
  <Application>Microsoft Office Word</Application>
  <DocSecurity>0</DocSecurity>
  <Lines>1503</Lines>
  <Paragraphs>420</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Penszyńska Izabela</dc:creator>
  <cp:lastModifiedBy>Penszyńska Izabela</cp:lastModifiedBy>
  <cp:revision>2</cp:revision>
  <dcterms:created xsi:type="dcterms:W3CDTF">2020-09-22T09:51:00Z</dcterms:created>
  <dcterms:modified xsi:type="dcterms:W3CDTF">2020-09-22T09:51:00Z</dcterms:modified>
</cp:coreProperties>
</file>