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FD1BB" w14:textId="77777777" w:rsidR="00553295" w:rsidRPr="00D76397" w:rsidRDefault="00553295" w:rsidP="00553295">
      <w:pPr>
        <w:spacing w:line="360" w:lineRule="auto"/>
        <w:jc w:val="center"/>
        <w:rPr>
          <w:b/>
        </w:rPr>
      </w:pPr>
      <w:r w:rsidRPr="00D76397">
        <w:rPr>
          <w:b/>
        </w:rPr>
        <w:t>Informacja dotycząca przetwarzania danych osobowych przez Ministerstwo Spraw Zagranicznych</w:t>
      </w:r>
    </w:p>
    <w:p w14:paraId="108DDBB0" w14:textId="77777777" w:rsidR="00553295" w:rsidRPr="004A3315" w:rsidRDefault="00553295" w:rsidP="00553295">
      <w:pPr>
        <w:spacing w:line="360" w:lineRule="auto"/>
        <w:jc w:val="both"/>
        <w:rPr>
          <w:rFonts w:eastAsia="Times New Roman" w:cs="Arial"/>
          <w:lang w:eastAsia="pl-PL"/>
        </w:rPr>
      </w:pPr>
      <w:r w:rsidRPr="004A3315"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A3315">
        <w:rPr>
          <w:rFonts w:eastAsia="Times New Roman" w:cs="Arial"/>
          <w:lang w:eastAsia="pl-PL"/>
        </w:rPr>
        <w:t>, zwanego dalej „RODO”.</w:t>
      </w:r>
    </w:p>
    <w:p w14:paraId="2D319FDE" w14:textId="77777777" w:rsidR="00553295" w:rsidRPr="00D76397" w:rsidRDefault="00553295" w:rsidP="00553295">
      <w:pPr>
        <w:spacing w:line="360" w:lineRule="auto"/>
        <w:jc w:val="both"/>
        <w:rPr>
          <w:b/>
        </w:rPr>
      </w:pPr>
    </w:p>
    <w:p w14:paraId="63CED293" w14:textId="3A5065AE" w:rsidR="00553295" w:rsidRPr="00F73B6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>, wykonującym obowiązki administratora jest Konsul RP w</w:t>
      </w:r>
      <w:r w:rsidR="009F544F">
        <w:t xml:space="preserve"> Kaliningradzie</w:t>
      </w:r>
      <w:r>
        <w:t xml:space="preserve">, z siedzibą w </w:t>
      </w:r>
      <w:r w:rsidR="00E52A07">
        <w:t xml:space="preserve">Kaliningradzie, </w:t>
      </w:r>
      <w:r w:rsidR="009F544F">
        <w:rPr>
          <w:rFonts w:ascii="Calibri" w:hAnsi="Calibri"/>
        </w:rPr>
        <w:t>Aleja Kasztanowa</w:t>
      </w:r>
      <w:r w:rsidR="009F544F" w:rsidRPr="00A616A6">
        <w:rPr>
          <w:rFonts w:ascii="Calibri" w:hAnsi="Calibri"/>
        </w:rPr>
        <w:t xml:space="preserve"> 51, 236022 Kaliningrad, Federacja Rosyjska</w:t>
      </w:r>
      <w:r w:rsidR="00CD1CE5">
        <w:rPr>
          <w:rFonts w:ascii="Calibri" w:hAnsi="Calibri"/>
        </w:rPr>
        <w:t>.</w:t>
      </w:r>
      <w:bookmarkStart w:id="0" w:name="_GoBack"/>
      <w:bookmarkEnd w:id="0"/>
    </w:p>
    <w:p w14:paraId="107143D2" w14:textId="77777777" w:rsidR="00553295" w:rsidRPr="00ED7A1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0F15F2B2" w14:textId="77777777" w:rsidR="00553295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77777777" w:rsidR="00553295" w:rsidRPr="008E6E74" w:rsidRDefault="00553295" w:rsidP="00553295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 xml:space="preserve">      adres  e-mail: iod@msz.gov.pl</w:t>
      </w:r>
    </w:p>
    <w:p w14:paraId="69F27F5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są przetwarzane na podstawie </w:t>
      </w:r>
      <w:r w:rsidRPr="00F465F9">
        <w:t xml:space="preserve">art. 6 ust. 1 lit. </w:t>
      </w:r>
      <w:r>
        <w:t>c</w:t>
      </w:r>
      <w:r w:rsidRPr="00F465F9">
        <w:t xml:space="preserve"> RODO</w:t>
      </w:r>
      <w:r w:rsidRPr="00F465F9">
        <w:rPr>
          <w:rFonts w:eastAsia="Times New Roman" w:cs="Arial"/>
          <w:bCs/>
          <w:lang w:eastAsia="pl-PL"/>
        </w:rPr>
        <w:t xml:space="preserve"> w </w:t>
      </w:r>
      <w:r>
        <w:rPr>
          <w:rFonts w:eastAsia="Times New Roman" w:cs="Arial"/>
          <w:bCs/>
          <w:lang w:eastAsia="pl-PL"/>
        </w:rPr>
        <w:t xml:space="preserve">związku z art. 6 ust. 3 ustawy z dnia 20 czerwca 1992 r. o uprawnieniach do ulgowych przejazdów środkami publicznego transportu zbiorowego (Dz. U. z 1992 r. poz. 254), w celu wydania bądź przedłużenia ważności dokumentów uprawniających do korzystania z ulgowych przejazdów publicznego transportu zbiorowego. </w:t>
      </w:r>
    </w:p>
    <w:p w14:paraId="170C3EB8" w14:textId="07601910" w:rsidR="00553295" w:rsidRDefault="00553295" w:rsidP="00D4588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Zakres przetwarzanych danych obejmuje:</w:t>
      </w:r>
      <w:r w:rsidR="00D45880">
        <w:rPr>
          <w:rFonts w:eastAsia="Times New Roman" w:cs="Arial"/>
          <w:bCs/>
          <w:lang w:eastAsia="pl-PL"/>
        </w:rPr>
        <w:t xml:space="preserve"> </w:t>
      </w:r>
    </w:p>
    <w:p w14:paraId="1747ECC2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imię i nazwisko rodzica/opiekuna prawnego,</w:t>
      </w:r>
    </w:p>
    <w:p w14:paraId="3D529283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zamieszkania rodzica/opiekuna prawnego, </w:t>
      </w:r>
    </w:p>
    <w:p w14:paraId="23CB82BC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dane ucznia w zakresie:</w:t>
      </w:r>
    </w:p>
    <w:p w14:paraId="5163234A" w14:textId="77777777" w:rsidR="00D45880" w:rsidRDefault="00D45880" w:rsidP="00D4588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imię i nazwisko,</w:t>
      </w:r>
    </w:p>
    <w:p w14:paraId="634DA22D" w14:textId="77777777" w:rsidR="00D45880" w:rsidRDefault="00D45880" w:rsidP="00D4588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obywatelstwo,</w:t>
      </w:r>
    </w:p>
    <w:p w14:paraId="34537F73" w14:textId="77777777" w:rsidR="00D45880" w:rsidRDefault="00D45880" w:rsidP="00D4588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data urodzenia,</w:t>
      </w:r>
    </w:p>
    <w:p w14:paraId="024D3639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podpis rodzica/opiekuna prawnego,</w:t>
      </w:r>
    </w:p>
    <w:p w14:paraId="6725DB35" w14:textId="77777777" w:rsidR="00D45880" w:rsidRPr="00AA5A13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 w:rsidRPr="00AA5A13">
        <w:rPr>
          <w:rFonts w:eastAsia="Times New Roman" w:cs="Arial"/>
          <w:bCs/>
          <w:lang w:eastAsia="pl-PL"/>
        </w:rPr>
        <w:t xml:space="preserve">nazwa i adres szkoły </w:t>
      </w:r>
      <w:r>
        <w:rPr>
          <w:rFonts w:eastAsia="Times New Roman" w:cs="Arial"/>
          <w:bCs/>
          <w:lang w:eastAsia="pl-PL"/>
        </w:rPr>
        <w:t>w której uczeń pobiera naukę</w:t>
      </w:r>
      <w:r w:rsidRPr="00AA5A13">
        <w:rPr>
          <w:rFonts w:eastAsia="Times New Roman" w:cs="Arial"/>
          <w:bCs/>
          <w:lang w:eastAsia="pl-PL"/>
        </w:rPr>
        <w:t>.</w:t>
      </w:r>
    </w:p>
    <w:p w14:paraId="54A420DF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>
        <w:rPr>
          <w:rFonts w:eastAsia="Times New Roman" w:cs="Arial"/>
          <w:bCs/>
          <w:lang w:eastAsia="pl-PL"/>
        </w:rPr>
        <w:t>, a także nie będą przekazywane do państwa trzeciego, ani do organizacji międzynarodowej.</w:t>
      </w:r>
    </w:p>
    <w:p w14:paraId="378DF15D" w14:textId="788DA11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Źródłem pochodzenia danych osobowych może być szkoła</w:t>
      </w:r>
      <w:r w:rsidR="0053535F">
        <w:rPr>
          <w:rFonts w:eastAsia="Times New Roman" w:cs="Arial"/>
          <w:bCs/>
          <w:lang w:eastAsia="pl-PL"/>
        </w:rPr>
        <w:t>,</w:t>
      </w:r>
      <w:r>
        <w:rPr>
          <w:rFonts w:eastAsia="Times New Roman" w:cs="Arial"/>
          <w:bCs/>
          <w:lang w:eastAsia="pl-PL"/>
        </w:rPr>
        <w:t xml:space="preserve"> w której dany </w:t>
      </w:r>
      <w:r w:rsidR="00D45880">
        <w:rPr>
          <w:rFonts w:eastAsia="Times New Roman" w:cs="Arial"/>
          <w:bCs/>
          <w:lang w:eastAsia="pl-PL"/>
        </w:rPr>
        <w:t>uczeń</w:t>
      </w:r>
      <w:r>
        <w:rPr>
          <w:rFonts w:eastAsia="Times New Roman" w:cs="Arial"/>
          <w:bCs/>
          <w:lang w:eastAsia="pl-PL"/>
        </w:rPr>
        <w:t xml:space="preserve"> </w:t>
      </w:r>
      <w:r w:rsidR="007B671E">
        <w:rPr>
          <w:rFonts w:eastAsia="Times New Roman" w:cs="Arial"/>
          <w:bCs/>
          <w:lang w:eastAsia="pl-PL"/>
        </w:rPr>
        <w:t>pobiera naukę</w:t>
      </w:r>
      <w:r w:rsidRPr="0052064C">
        <w:rPr>
          <w:rFonts w:eastAsia="Times New Roman" w:cs="Arial"/>
          <w:bCs/>
          <w:lang w:eastAsia="pl-PL"/>
        </w:rPr>
        <w:t xml:space="preserve"> i za pośrednictwem której złożono wniosek.</w:t>
      </w:r>
    </w:p>
    <w:p w14:paraId="5B715B45" w14:textId="7777777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>przez okres 5 lat od daty ustania uprawnień do przedłużenia ważności legitymacji</w:t>
      </w:r>
      <w:r w:rsidRPr="0052064C">
        <w:rPr>
          <w:rFonts w:eastAsia="Times New Roman" w:cs="Arial"/>
          <w:bCs/>
          <w:lang w:eastAsia="pl-PL"/>
        </w:rPr>
        <w:t xml:space="preserve">. </w:t>
      </w:r>
    </w:p>
    <w:p w14:paraId="26C741C8" w14:textId="07A218C3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lastRenderedPageBreak/>
        <w:t>Dostęp do danych posiadają wyłączn</w:t>
      </w:r>
      <w:r w:rsidR="0053535F">
        <w:rPr>
          <w:rFonts w:eastAsia="Times New Roman" w:cs="Arial"/>
          <w:bCs/>
          <w:lang w:eastAsia="pl-PL"/>
        </w:rPr>
        <w:t xml:space="preserve">ie uprawnieni pracownicy </w:t>
      </w:r>
      <w:r w:rsidR="009F544F">
        <w:rPr>
          <w:rFonts w:eastAsia="Times New Roman" w:cs="Arial"/>
          <w:bCs/>
          <w:lang w:eastAsia="pl-PL"/>
        </w:rPr>
        <w:t>Konsulatu Generalnego RP w Kaliningradzie</w:t>
      </w:r>
      <w:r w:rsidRPr="0052064C">
        <w:rPr>
          <w:rFonts w:eastAsia="Times New Roman" w:cs="Arial"/>
          <w:bCs/>
          <w:lang w:eastAsia="pl-PL"/>
        </w:rPr>
        <w:t xml:space="preserve"> i MSZ.</w:t>
      </w:r>
    </w:p>
    <w:p w14:paraId="453355B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651351">
        <w:t>Osobie, której dane dotyczą przysługują prawa do kontroli przetwarzania danych, określone w art. 15-16 RODO</w:t>
      </w:r>
      <w:r w:rsidRPr="00F465F9">
        <w:t>, w  szczególności prawo do</w:t>
      </w:r>
      <w:r w:rsidR="0053535F">
        <w:t>stępu do treści swoich danych i</w:t>
      </w:r>
      <w:r>
        <w:t xml:space="preserve"> </w:t>
      </w:r>
      <w:r w:rsidRPr="00F465F9">
        <w:t xml:space="preserve">ich </w:t>
      </w:r>
      <w:r>
        <w:t xml:space="preserve">sprostowania, </w:t>
      </w:r>
      <w:r w:rsidR="0053535F">
        <w:t xml:space="preserve">a także kreślone w art. 17- 19 oraz 21, o ile będą miały zastosowanie. </w:t>
      </w:r>
    </w:p>
    <w:p w14:paraId="5D6C594C" w14:textId="5DCF5A30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Podanie danych jest dobrowolne, jednak konieczne do rozpatrzenia wniosku dotyczącego wydania/przedłużenia legitymacji </w:t>
      </w:r>
      <w:r w:rsidR="00D45880">
        <w:t>ucznia</w:t>
      </w:r>
      <w:r>
        <w:t xml:space="preserve">. </w:t>
      </w:r>
    </w:p>
    <w:p w14:paraId="20AA9034" w14:textId="77777777" w:rsidR="00553295" w:rsidRPr="004A0C5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 </w:t>
      </w:r>
      <w:r w:rsidRPr="00F73B60">
        <w:t>Dane osobowe nie będą przetwarzane w sposób zautomatyzowany,</w:t>
      </w:r>
      <w:r>
        <w:t xml:space="preserve"> d</w:t>
      </w:r>
      <w:r w:rsidRPr="004A0C55">
        <w:t>ane nie będą poddawane</w:t>
      </w:r>
      <w:r>
        <w:t xml:space="preserve"> profilowaniu.</w:t>
      </w:r>
    </w:p>
    <w:p w14:paraId="4A6ADB54" w14:textId="77777777" w:rsidR="00553295" w:rsidRPr="00F465F9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14:paraId="006D0773" w14:textId="77777777" w:rsidR="00553295" w:rsidRPr="00F465F9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 w:rsidRPr="00F465F9">
        <w:t xml:space="preserve">ul. Stawki 2 </w:t>
      </w:r>
    </w:p>
    <w:p w14:paraId="71C389C3" w14:textId="77777777" w:rsidR="00553295" w:rsidRPr="00AE473D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>
        <w:t>00-193 Warszawa</w:t>
      </w:r>
    </w:p>
    <w:p w14:paraId="7588E683" w14:textId="77777777" w:rsidR="00C377BF" w:rsidRDefault="00C377BF"/>
    <w:sectPr w:rsidR="00C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95"/>
    <w:rsid w:val="000C2308"/>
    <w:rsid w:val="00386268"/>
    <w:rsid w:val="0053535F"/>
    <w:rsid w:val="00553295"/>
    <w:rsid w:val="007B671E"/>
    <w:rsid w:val="00840750"/>
    <w:rsid w:val="009B68C7"/>
    <w:rsid w:val="009F544F"/>
    <w:rsid w:val="00B37FA4"/>
    <w:rsid w:val="00C377BF"/>
    <w:rsid w:val="00CD1CE5"/>
    <w:rsid w:val="00D45880"/>
    <w:rsid w:val="00E52A07"/>
    <w:rsid w:val="00F2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CD582-270E-4484-8B49-759A2D322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Strycharski Jarosław</cp:lastModifiedBy>
  <cp:revision>5</cp:revision>
  <dcterms:created xsi:type="dcterms:W3CDTF">2020-01-26T17:43:00Z</dcterms:created>
  <dcterms:modified xsi:type="dcterms:W3CDTF">2020-01-27T09:12:00Z</dcterms:modified>
</cp:coreProperties>
</file>