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7AE" w:rsidRDefault="00FC67AE" w:rsidP="00FC67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FC67AE" w:rsidRDefault="00FC67AE" w:rsidP="00FC67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:rsidR="00E83138" w:rsidRPr="00872B85" w:rsidRDefault="00FC67AE" w:rsidP="00FC67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/-/ z up. Stanisław WZIĄTEK</w:t>
                            </w:r>
                          </w:p>
                          <w:p w:rsidR="00E83138" w:rsidRDefault="00E83138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83138" w:rsidRPr="00872B85" w:rsidRDefault="00E83138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" fillcolor="window" stroked="f" strokeweight=".5pt">
                <v:textbox>
                  <w:txbxContent>
                    <w:p w:rsidR="00FC67AE" w:rsidRDefault="00FC67AE" w:rsidP="00FC67AE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FC67AE" w:rsidRDefault="00FC67AE" w:rsidP="00FC67AE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:rsidR="00E83138" w:rsidRPr="00872B85" w:rsidRDefault="00FC67AE" w:rsidP="00FC67AE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/-/ z up. Stanisław WZIĄTEK</w:t>
                      </w:r>
                    </w:p>
                    <w:p w:rsidR="00E83138" w:rsidRDefault="00E83138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E83138" w:rsidRPr="00872B85" w:rsidRDefault="00E83138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7F2DC9">
        <w:rPr>
          <w:b/>
          <w:color w:val="auto"/>
          <w:sz w:val="23"/>
          <w:szCs w:val="23"/>
        </w:rPr>
        <w:t>15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BF21FE">
        <w:rPr>
          <w:b/>
          <w:color w:val="000000" w:themeColor="text1"/>
          <w:sz w:val="23"/>
          <w:szCs w:val="23"/>
        </w:rPr>
        <w:t>5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67C6D" w:rsidRDefault="00267C6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>(</w:t>
      </w:r>
      <w:r w:rsidR="004926CD">
        <w:rPr>
          <w:szCs w:val="24"/>
        </w:rPr>
        <w:t>Dz. U. z 2024 r. poz. 1491</w:t>
      </w:r>
      <w:r w:rsidR="007F2DC9">
        <w:rPr>
          <w:szCs w:val="24"/>
        </w:rPr>
        <w:t xml:space="preserve"> z późn. zm.</w:t>
      </w:r>
      <w:r w:rsidR="00F41F63" w:rsidRPr="00F76E31">
        <w:rPr>
          <w:color w:val="000000" w:themeColor="text1"/>
          <w:szCs w:val="24"/>
        </w:rPr>
        <w:t>)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7F2DC9" w:rsidRPr="000E0100" w:rsidRDefault="00C40C23" w:rsidP="007F2DC9">
      <w:pPr>
        <w:spacing w:after="0" w:line="276" w:lineRule="auto"/>
        <w:jc w:val="center"/>
        <w:rPr>
          <w:b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7F2DC9" w:rsidRPr="000E0100">
        <w:rPr>
          <w:szCs w:val="24"/>
        </w:rPr>
        <w:t>Podtrzymywanie i upowszechnianie tradycji narodowej, pielęgnowanie polskości oraz rozwoju świadomości narodowej, obywatelskiej i kulturowej</w:t>
      </w:r>
    </w:p>
    <w:p w:rsidR="00F41F63" w:rsidRPr="00B575E5" w:rsidRDefault="007F2DC9" w:rsidP="007F2DC9">
      <w:pPr>
        <w:spacing w:after="0" w:line="276" w:lineRule="auto"/>
        <w:jc w:val="center"/>
        <w:rPr>
          <w:b/>
          <w:i/>
          <w:color w:val="000000" w:themeColor="text1"/>
          <w:szCs w:val="24"/>
        </w:rPr>
      </w:pPr>
      <w:r w:rsidRPr="000E0100">
        <w:rPr>
          <w:b/>
          <w:szCs w:val="24"/>
        </w:rPr>
        <w:t xml:space="preserve">pn. </w:t>
      </w:r>
      <w:r>
        <w:rPr>
          <w:rFonts w:eastAsiaTheme="minorEastAsia"/>
          <w:b/>
          <w:bCs/>
          <w:iCs/>
          <w:spacing w:val="5"/>
          <w:szCs w:val="24"/>
        </w:rPr>
        <w:t>XXIX</w:t>
      </w:r>
      <w:r w:rsidRPr="000E0100">
        <w:rPr>
          <w:rFonts w:eastAsiaTheme="minorEastAsia"/>
          <w:b/>
          <w:bCs/>
          <w:iCs/>
          <w:spacing w:val="5"/>
          <w:szCs w:val="24"/>
        </w:rPr>
        <w:t xml:space="preserve"> Ogólnopolski Festiwal Pieśni Patriotycznej </w:t>
      </w:r>
      <w:r>
        <w:rPr>
          <w:rFonts w:eastAsiaTheme="minorEastAsia"/>
          <w:b/>
          <w:bCs/>
          <w:iCs/>
          <w:spacing w:val="5"/>
          <w:szCs w:val="24"/>
        </w:rPr>
        <w:br/>
      </w:r>
      <w:r w:rsidRPr="000E0100">
        <w:rPr>
          <w:rFonts w:eastAsiaTheme="minorEastAsia"/>
          <w:b/>
          <w:bCs/>
          <w:iCs/>
          <w:spacing w:val="5"/>
          <w:szCs w:val="24"/>
        </w:rPr>
        <w:t>i Religijnej Wo</w:t>
      </w:r>
      <w:r>
        <w:rPr>
          <w:rFonts w:eastAsiaTheme="minorEastAsia"/>
          <w:b/>
          <w:bCs/>
          <w:iCs/>
          <w:spacing w:val="5"/>
          <w:szCs w:val="24"/>
        </w:rPr>
        <w:t xml:space="preserve">jska Polskiego </w:t>
      </w:r>
      <w:r w:rsidR="001148EA">
        <w:rPr>
          <w:rFonts w:eastAsiaTheme="minorEastAsia"/>
          <w:b/>
          <w:bCs/>
          <w:iCs/>
          <w:spacing w:val="5"/>
          <w:szCs w:val="24"/>
        </w:rPr>
        <w:t>– Hrubieszów 2025</w:t>
      </w:r>
    </w:p>
    <w:p w:rsidR="00C40C23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995768" w:rsidRPr="001402F8" w:rsidRDefault="00995768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09041E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09041E">
        <w:rPr>
          <w:b/>
          <w:color w:val="000000" w:themeColor="text1"/>
          <w:szCs w:val="24"/>
        </w:rPr>
        <w:t>Cele</w:t>
      </w:r>
      <w:r w:rsidR="004C0F6F" w:rsidRPr="0009041E">
        <w:rPr>
          <w:b/>
          <w:color w:val="000000" w:themeColor="text1"/>
          <w:szCs w:val="24"/>
        </w:rPr>
        <w:t xml:space="preserve"> </w:t>
      </w:r>
      <w:r w:rsidRPr="0009041E">
        <w:rPr>
          <w:b/>
          <w:color w:val="000000" w:themeColor="text1"/>
          <w:szCs w:val="24"/>
        </w:rPr>
        <w:t>konkursu</w:t>
      </w:r>
      <w:r w:rsidR="00232B0E" w:rsidRPr="0009041E">
        <w:rPr>
          <w:b/>
          <w:color w:val="000000" w:themeColor="text1"/>
          <w:szCs w:val="24"/>
        </w:rPr>
        <w:t>:</w:t>
      </w:r>
    </w:p>
    <w:p w:rsidR="00F41F63" w:rsidRPr="0009041E" w:rsidRDefault="0009041E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9041E">
        <w:rPr>
          <w:rFonts w:eastAsiaTheme="minorEastAsia"/>
          <w:szCs w:val="24"/>
        </w:rPr>
        <w:t>zwiększenie zainteresowania pieśniami patriotycznymi i religijnymi wśród społeczeństwa oraz podwyższenie poziomu artystycznego wykonawców – młodzieży reprezentującej kluby wojskowe z Sił Zbrojnych RP</w:t>
      </w:r>
      <w:r w:rsidR="00F41F63" w:rsidRPr="0009041E">
        <w:rPr>
          <w:color w:val="000000" w:themeColor="text1"/>
          <w:szCs w:val="24"/>
        </w:rPr>
        <w:t>;</w:t>
      </w:r>
    </w:p>
    <w:p w:rsidR="0009041E" w:rsidRPr="0009041E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rFonts w:eastAsiaTheme="minorEastAsia"/>
          <w:szCs w:val="24"/>
        </w:rPr>
      </w:pPr>
      <w:r w:rsidRPr="0009041E">
        <w:rPr>
          <w:rFonts w:eastAsiaTheme="minorEastAsia"/>
          <w:szCs w:val="24"/>
        </w:rPr>
        <w:t>wychowanie młodzieży w duchu patriotyzmu i przywiązania do tradycji i dorobku kulturowego narodu polskiego poprzez indywidualne zaangażowanie wykonawców w proces wyszukania, przygotowania repertuaru i aranżacji utworu nawiązującego do wydarzeń z dziejów narodu i oręża polskiego;</w:t>
      </w:r>
    </w:p>
    <w:p w:rsidR="0009041E" w:rsidRPr="0009041E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rFonts w:eastAsiaTheme="minorEastAsia"/>
          <w:szCs w:val="24"/>
        </w:rPr>
      </w:pPr>
      <w:r w:rsidRPr="0009041E">
        <w:rPr>
          <w:rFonts w:eastAsiaTheme="minorEastAsia"/>
          <w:szCs w:val="24"/>
        </w:rPr>
        <w:t>budowanie pozytywnego wizerunku Wojska Polskiego;</w:t>
      </w:r>
    </w:p>
    <w:p w:rsidR="0009041E" w:rsidRPr="0009041E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rFonts w:eastAsiaTheme="minorEastAsia"/>
          <w:szCs w:val="24"/>
        </w:rPr>
      </w:pPr>
      <w:r w:rsidRPr="0009041E">
        <w:rPr>
          <w:rFonts w:eastAsiaTheme="minorEastAsia"/>
          <w:szCs w:val="24"/>
        </w:rPr>
        <w:t>zaprezentowanie kunsztu artystycznego wykonawców – artystów-amatorów z klubów wojskowych;</w:t>
      </w:r>
    </w:p>
    <w:p w:rsidR="00DB70D6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color w:val="000000" w:themeColor="text1"/>
          <w:szCs w:val="24"/>
        </w:rPr>
      </w:pPr>
      <w:r w:rsidRPr="0009041E">
        <w:rPr>
          <w:rFonts w:eastAsiaTheme="minorEastAsia"/>
          <w:szCs w:val="24"/>
        </w:rPr>
        <w:t>doskonalenie umiejętności muzycznych poprzez przeprowadzenie warsztatów artystycznych dla wykonawców – artystów-amatorów z klubów wojskowych</w:t>
      </w:r>
      <w:r w:rsidR="00DB70D6" w:rsidRPr="0009041E">
        <w:rPr>
          <w:color w:val="000000" w:themeColor="text1"/>
          <w:szCs w:val="24"/>
        </w:rPr>
        <w:t>.</w:t>
      </w:r>
    </w:p>
    <w:p w:rsidR="00E83138" w:rsidRPr="0009041E" w:rsidRDefault="00E83138" w:rsidP="00E83138">
      <w:pPr>
        <w:spacing w:after="0" w:line="276" w:lineRule="auto"/>
        <w:ind w:right="0"/>
        <w:contextualSpacing/>
        <w:rPr>
          <w:color w:val="000000" w:themeColor="text1"/>
          <w:szCs w:val="24"/>
        </w:rPr>
      </w:pPr>
    </w:p>
    <w:p w:rsidR="00F41F63" w:rsidRPr="0009041E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09041E">
        <w:rPr>
          <w:b/>
          <w:color w:val="000000" w:themeColor="text1"/>
          <w:szCs w:val="24"/>
        </w:rPr>
        <w:t xml:space="preserve">Rezultaty zadania: </w:t>
      </w:r>
    </w:p>
    <w:p w:rsidR="00F41F63" w:rsidRPr="0009041E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09041E">
        <w:rPr>
          <w:rFonts w:eastAsiaTheme="minorEastAsia"/>
          <w:bCs/>
          <w:iCs/>
          <w:spacing w:val="5"/>
          <w:szCs w:val="24"/>
        </w:rPr>
        <w:t xml:space="preserve">podniesienie poziomu artystycznego 100 </w:t>
      </w:r>
      <w:r w:rsidRPr="0009041E">
        <w:rPr>
          <w:rFonts w:eastAsiaTheme="minorEastAsia"/>
          <w:szCs w:val="24"/>
        </w:rPr>
        <w:t>artystów-amatorów</w:t>
      </w:r>
      <w:r w:rsidRPr="0009041E">
        <w:rPr>
          <w:rFonts w:eastAsiaTheme="minorEastAsia"/>
          <w:bCs/>
          <w:iCs/>
          <w:spacing w:val="5"/>
          <w:szCs w:val="24"/>
        </w:rPr>
        <w:t xml:space="preserve"> z klubów wojskowych z Sił Zbrojnych RP</w:t>
      </w:r>
      <w:r w:rsidR="00F41F63" w:rsidRPr="0009041E">
        <w:rPr>
          <w:rFonts w:eastAsiaTheme="minorEastAsia"/>
          <w:color w:val="000000" w:themeColor="text1"/>
          <w:szCs w:val="24"/>
        </w:rPr>
        <w:t>;</w:t>
      </w:r>
    </w:p>
    <w:p w:rsidR="0009041E" w:rsidRPr="0009041E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09041E">
        <w:rPr>
          <w:rFonts w:eastAsiaTheme="minorEastAsia"/>
          <w:bCs/>
          <w:iCs/>
          <w:spacing w:val="5"/>
          <w:szCs w:val="24"/>
        </w:rPr>
        <w:t>rozszerzenie zasięgu wydarzenia poprzez transmisję online za pośrednictwem Internetu</w:t>
      </w:r>
    </w:p>
    <w:p w:rsidR="00F41F63" w:rsidRPr="0009041E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09041E">
        <w:rPr>
          <w:rFonts w:eastAsiaTheme="minorEastAsia"/>
          <w:bCs/>
          <w:iCs/>
          <w:spacing w:val="5"/>
          <w:szCs w:val="24"/>
        </w:rPr>
        <w:t>wzbogacenie oferty kulturalnej oraz promocja Wojska Polskiego (klubów wojskowych.</w:t>
      </w:r>
    </w:p>
    <w:p w:rsidR="00F41F63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09041E">
        <w:rPr>
          <w:rFonts w:eastAsiaTheme="minorEastAsia"/>
          <w:color w:val="000000" w:themeColor="text1"/>
          <w:szCs w:val="24"/>
        </w:rPr>
        <w:t xml:space="preserve">wyłonienie laureatów festiwalu. </w:t>
      </w:r>
    </w:p>
    <w:p w:rsidR="00C51B26" w:rsidRDefault="00C51B26" w:rsidP="00C51B26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:rsidR="00C51B26" w:rsidRPr="0009041E" w:rsidRDefault="00C51B26" w:rsidP="00C51B26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:rsidR="004926CD" w:rsidRPr="00C51B26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000000" w:themeColor="text1"/>
          <w:szCs w:val="24"/>
        </w:rPr>
      </w:pPr>
      <w:r w:rsidRPr="00C51B26">
        <w:rPr>
          <w:rFonts w:eastAsiaTheme="minorEastAsia"/>
          <w:b/>
          <w:color w:val="000000" w:themeColor="text1"/>
          <w:szCs w:val="24"/>
        </w:rPr>
        <w:t>Grupa docelowa odbiorców zadania:</w:t>
      </w:r>
    </w:p>
    <w:p w:rsidR="004926CD" w:rsidRPr="00C51B26" w:rsidRDefault="00BF21FE" w:rsidP="004926CD">
      <w:pPr>
        <w:spacing w:after="0" w:line="276" w:lineRule="auto"/>
        <w:ind w:left="284" w:right="11" w:firstLine="0"/>
        <w:rPr>
          <w:szCs w:val="24"/>
        </w:rPr>
      </w:pPr>
      <w:r w:rsidRPr="00C51B26">
        <w:rPr>
          <w:szCs w:val="24"/>
        </w:rPr>
        <w:t xml:space="preserve">Zadanie kierowane jest do </w:t>
      </w:r>
      <w:r w:rsidR="00C51B26" w:rsidRPr="00C51B26">
        <w:rPr>
          <w:szCs w:val="24"/>
        </w:rPr>
        <w:t xml:space="preserve">artystów amatorów zrzeszonych w klubach wojskowych </w:t>
      </w:r>
      <w:r w:rsidR="00E83138">
        <w:rPr>
          <w:szCs w:val="24"/>
        </w:rPr>
        <w:br/>
      </w:r>
      <w:r w:rsidR="00C51B26" w:rsidRPr="00C51B26">
        <w:rPr>
          <w:szCs w:val="24"/>
        </w:rPr>
        <w:t>Sił Zbrojnych jak również do szeroko rozumianej publiczności festiwalu</w:t>
      </w:r>
      <w:r w:rsidR="004926CD" w:rsidRPr="00C51B26">
        <w:rPr>
          <w:szCs w:val="24"/>
        </w:rPr>
        <w:t>.</w:t>
      </w:r>
    </w:p>
    <w:p w:rsidR="00BF21FE" w:rsidRPr="000C0B11" w:rsidRDefault="00BF21FE" w:rsidP="004926CD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  <w:highlight w:val="yellow"/>
        </w:rPr>
      </w:pPr>
    </w:p>
    <w:p w:rsidR="00F41F63" w:rsidRPr="00C51B26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C51B26">
        <w:rPr>
          <w:b/>
          <w:color w:val="000000" w:themeColor="text1"/>
          <w:szCs w:val="24"/>
        </w:rPr>
        <w:t>Zadanie</w:t>
      </w:r>
      <w:r w:rsidRPr="00C51B26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C51B26">
        <w:rPr>
          <w:b/>
          <w:color w:val="000000" w:themeColor="text1"/>
          <w:szCs w:val="24"/>
        </w:rPr>
        <w:t>powinno</w:t>
      </w:r>
      <w:r w:rsidRPr="00C51B26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C51B26">
        <w:rPr>
          <w:b/>
          <w:color w:val="000000" w:themeColor="text1"/>
          <w:szCs w:val="24"/>
        </w:rPr>
        <w:t xml:space="preserve"> </w:t>
      </w:r>
    </w:p>
    <w:p w:rsidR="00373732" w:rsidRPr="00373732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rFonts w:eastAsiaTheme="minorEastAsia"/>
          <w:bCs/>
          <w:iCs/>
          <w:spacing w:val="5"/>
          <w:szCs w:val="24"/>
        </w:rPr>
        <w:t>opracowaniu</w:t>
      </w:r>
      <w:r w:rsidRPr="000E0100">
        <w:rPr>
          <w:rFonts w:eastAsiaTheme="minorEastAsia"/>
          <w:bCs/>
          <w:iCs/>
          <w:spacing w:val="5"/>
          <w:szCs w:val="24"/>
        </w:rPr>
        <w:t xml:space="preserve"> regulaminu oraz scenariusza festiwalu</w:t>
      </w:r>
      <w:r>
        <w:rPr>
          <w:rFonts w:eastAsiaTheme="minorEastAsia"/>
          <w:bCs/>
          <w:iCs/>
          <w:spacing w:val="5"/>
          <w:szCs w:val="24"/>
        </w:rPr>
        <w:t>;</w:t>
      </w:r>
    </w:p>
    <w:p w:rsidR="00373732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rFonts w:eastAsiaTheme="minorEastAsia"/>
          <w:bCs/>
          <w:iCs/>
          <w:spacing w:val="5"/>
          <w:szCs w:val="24"/>
        </w:rPr>
        <w:t>wyłonieniu</w:t>
      </w:r>
      <w:r w:rsidRPr="000E0100">
        <w:rPr>
          <w:rFonts w:eastAsiaTheme="minorEastAsia"/>
          <w:bCs/>
          <w:iCs/>
          <w:spacing w:val="5"/>
          <w:szCs w:val="24"/>
        </w:rPr>
        <w:t xml:space="preserve"> Rady Artystycznej Festiwalu</w:t>
      </w:r>
    </w:p>
    <w:p w:rsidR="00F41F63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E0100">
        <w:rPr>
          <w:rFonts w:eastAsiaTheme="minorEastAsia"/>
          <w:bCs/>
          <w:iCs/>
          <w:spacing w:val="5"/>
          <w:szCs w:val="24"/>
        </w:rPr>
        <w:t>przygotowaniu i przeprowadzeniu trzydniowego festiwalu w II kategoriach: soliści – wokaliści oraz zespoły wokalno – instrumentalne, w </w:t>
      </w:r>
      <w:r>
        <w:rPr>
          <w:rFonts w:eastAsiaTheme="minorEastAsia"/>
          <w:bCs/>
          <w:iCs/>
          <w:spacing w:val="5"/>
          <w:szCs w:val="24"/>
        </w:rPr>
        <w:t>którym udział weźmie 10</w:t>
      </w:r>
      <w:r w:rsidRPr="000E0100">
        <w:rPr>
          <w:rFonts w:eastAsiaTheme="minorEastAsia"/>
          <w:bCs/>
          <w:iCs/>
          <w:spacing w:val="5"/>
          <w:szCs w:val="24"/>
        </w:rPr>
        <w:t>0 wykonawców z całej Polski z klubów wojskowych</w:t>
      </w:r>
      <w:r>
        <w:rPr>
          <w:color w:val="000000" w:themeColor="text1"/>
          <w:szCs w:val="24"/>
        </w:rPr>
        <w:t>;</w:t>
      </w:r>
    </w:p>
    <w:p w:rsidR="00373732" w:rsidRPr="00C51B26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rFonts w:eastAsiaTheme="minorEastAsia"/>
          <w:bCs/>
          <w:iCs/>
          <w:spacing w:val="5"/>
          <w:szCs w:val="24"/>
        </w:rPr>
        <w:t>zabezpieczeniu logistycznym oraz organizacyjnym</w:t>
      </w:r>
      <w:r w:rsidR="0069289C">
        <w:rPr>
          <w:rFonts w:eastAsiaTheme="minorEastAsia"/>
          <w:bCs/>
          <w:iCs/>
          <w:spacing w:val="5"/>
          <w:szCs w:val="24"/>
        </w:rPr>
        <w:t xml:space="preserve"> festiwalu</w:t>
      </w:r>
      <w:r w:rsidRPr="000E0100">
        <w:rPr>
          <w:rFonts w:eastAsiaTheme="minorEastAsia"/>
          <w:bCs/>
          <w:iCs/>
          <w:spacing w:val="5"/>
          <w:szCs w:val="24"/>
        </w:rPr>
        <w:t>, w tym</w:t>
      </w:r>
      <w:r w:rsidR="009B034D">
        <w:rPr>
          <w:rFonts w:eastAsiaTheme="minorEastAsia"/>
          <w:bCs/>
          <w:iCs/>
          <w:spacing w:val="5"/>
          <w:szCs w:val="24"/>
        </w:rPr>
        <w:t>:</w:t>
      </w:r>
    </w:p>
    <w:p w:rsidR="00CA4439" w:rsidRPr="00E83138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zapewnieniu profesjonalnego nagłośnienia i oświetlenia koncertów w tym zapewnieniu pętli indukcyjnej dla osób potrzebujących;</w:t>
      </w:r>
    </w:p>
    <w:p w:rsidR="00E83138" w:rsidRDefault="00E83138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wykonaniu scenografii festiwalowej;</w:t>
      </w:r>
    </w:p>
    <w:p w:rsidR="00373732" w:rsidRDefault="00373732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zapewnieniu zakwaterowani i wyżywienia dla uczestników festiwalu</w:t>
      </w:r>
      <w:r>
        <w:rPr>
          <w:color w:val="000000" w:themeColor="text1"/>
          <w:szCs w:val="24"/>
        </w:rPr>
        <w:t>;</w:t>
      </w:r>
    </w:p>
    <w:p w:rsidR="00373732" w:rsidRPr="00E83138" w:rsidRDefault="00373732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0E0100">
        <w:rPr>
          <w:rFonts w:eastAsiaTheme="minorEastAsia"/>
          <w:bCs/>
          <w:iCs/>
          <w:spacing w:val="5"/>
          <w:szCs w:val="24"/>
        </w:rPr>
        <w:t>zapewnienie pomieszczeń do przeprowadzenia festiwalu oraz warsztatów artystycznych</w:t>
      </w:r>
      <w:r>
        <w:rPr>
          <w:rFonts w:eastAsiaTheme="minorEastAsia"/>
          <w:bCs/>
          <w:iCs/>
          <w:spacing w:val="5"/>
          <w:szCs w:val="24"/>
        </w:rPr>
        <w:t>;</w:t>
      </w:r>
    </w:p>
    <w:p w:rsidR="00C51B26" w:rsidRPr="00E83138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zapewnieniu transmisji koncertów online za pośrednictwem Internetu;</w:t>
      </w:r>
    </w:p>
    <w:p w:rsidR="00C51B26" w:rsidRPr="00E83138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opłaceniu wymaganych opłat ZAiKS;</w:t>
      </w:r>
    </w:p>
    <w:p w:rsidR="00C51B26" w:rsidRPr="00E83138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wykonaniu dokumentacji filmowo – fotograficznej festiwalu;</w:t>
      </w:r>
    </w:p>
    <w:p w:rsidR="00C51B26" w:rsidRPr="00E83138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zapewnieniu konferansjerki podczas koncertów;</w:t>
      </w:r>
    </w:p>
    <w:p w:rsidR="00C51B26" w:rsidRPr="00E83138" w:rsidRDefault="00373732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0E0100">
        <w:rPr>
          <w:rFonts w:eastAsiaTheme="minorEastAsia"/>
          <w:bCs/>
          <w:iCs/>
          <w:spacing w:val="5"/>
          <w:szCs w:val="24"/>
        </w:rPr>
        <w:t>zabezpieczenie nagród rzeczowych dla wykonawców w kategorii solista i w kategorii zespół wokalno-instrumentalny</w:t>
      </w:r>
      <w:r w:rsidR="00E83138" w:rsidRPr="00E83138">
        <w:rPr>
          <w:color w:val="000000" w:themeColor="text1"/>
          <w:szCs w:val="24"/>
        </w:rPr>
        <w:t>;</w:t>
      </w:r>
    </w:p>
    <w:p w:rsidR="00E83138" w:rsidRPr="00E83138" w:rsidRDefault="00E83138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 xml:space="preserve">zapewnieniu promocji wydarzenia zarówno w przestrzeni publicznej jak </w:t>
      </w:r>
      <w:r w:rsidRPr="00E83138">
        <w:rPr>
          <w:color w:val="000000" w:themeColor="text1"/>
          <w:szCs w:val="24"/>
        </w:rPr>
        <w:br/>
        <w:t>i w internecie;</w:t>
      </w:r>
    </w:p>
    <w:p w:rsidR="00E83138" w:rsidRPr="00E83138" w:rsidRDefault="00E83138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zapewnieniu poczęstunku dla uczestników koncertów konkursowych;</w:t>
      </w:r>
    </w:p>
    <w:p w:rsidR="00E83138" w:rsidRPr="00373732" w:rsidRDefault="00E83138" w:rsidP="00373732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ubez</w:t>
      </w:r>
      <w:r w:rsidR="00373732">
        <w:rPr>
          <w:color w:val="000000" w:themeColor="text1"/>
          <w:szCs w:val="24"/>
        </w:rPr>
        <w:t>pieczeniu uczestników festiwalu</w:t>
      </w:r>
      <w:r w:rsidRPr="00373732">
        <w:rPr>
          <w:color w:val="000000" w:themeColor="text1"/>
          <w:szCs w:val="24"/>
        </w:rPr>
        <w:t>.</w:t>
      </w:r>
    </w:p>
    <w:p w:rsidR="009B034D" w:rsidRPr="00C51B26" w:rsidRDefault="009B034D" w:rsidP="009B034D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szCs w:val="24"/>
        </w:rPr>
        <w:t>przeprowadzenie</w:t>
      </w:r>
      <w:r w:rsidRPr="000E0100">
        <w:rPr>
          <w:szCs w:val="24"/>
        </w:rPr>
        <w:t xml:space="preserve"> analizy ryzyka związanego z planowanymi działaniami, przedsięwzięciami</w:t>
      </w:r>
      <w:r>
        <w:rPr>
          <w:rFonts w:eastAsiaTheme="minorEastAsia"/>
          <w:bCs/>
          <w:iCs/>
          <w:spacing w:val="5"/>
          <w:szCs w:val="24"/>
        </w:rPr>
        <w:t>.</w:t>
      </w:r>
    </w:p>
    <w:p w:rsidR="00E83138" w:rsidRDefault="00E83138" w:rsidP="00E83138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  <w:highlight w:val="yellow"/>
        </w:rPr>
      </w:pPr>
    </w:p>
    <w:p w:rsidR="009922CC" w:rsidRPr="000C0B11" w:rsidRDefault="009922CC" w:rsidP="00E83138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  <w:highlight w:val="yellow"/>
        </w:rPr>
      </w:pPr>
    </w:p>
    <w:p w:rsidR="00046794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E8313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E83138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E83138">
        <w:rPr>
          <w:rFonts w:eastAsiaTheme="minorEastAsia"/>
          <w:color w:val="000000" w:themeColor="text1"/>
          <w:szCs w:val="24"/>
        </w:rPr>
        <w:br/>
      </w:r>
      <w:r w:rsidR="00E83138" w:rsidRPr="00E83138">
        <w:rPr>
          <w:rFonts w:eastAsiaTheme="minorEastAsia"/>
          <w:color w:val="000000" w:themeColor="text1"/>
          <w:szCs w:val="24"/>
        </w:rPr>
        <w:t>nr ew. 15</w:t>
      </w:r>
      <w:r w:rsidR="00054AC0" w:rsidRPr="00E83138">
        <w:rPr>
          <w:rFonts w:eastAsiaTheme="minorEastAsia"/>
          <w:color w:val="000000" w:themeColor="text1"/>
          <w:szCs w:val="24"/>
        </w:rPr>
        <w:t>/202</w:t>
      </w:r>
      <w:r w:rsidR="00F6367E" w:rsidRPr="00E83138">
        <w:rPr>
          <w:rFonts w:eastAsiaTheme="minorEastAsia"/>
          <w:color w:val="000000" w:themeColor="text1"/>
          <w:szCs w:val="24"/>
        </w:rPr>
        <w:t>5</w:t>
      </w:r>
      <w:r w:rsidRPr="00E8313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E83138" w:rsidRPr="00E83138" w:rsidRDefault="00E83138" w:rsidP="00E83138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:rsidR="00046794" w:rsidRPr="00E8313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83138">
        <w:rPr>
          <w:rFonts w:eastAsiaTheme="minorEastAsia"/>
          <w:b/>
          <w:color w:val="000000" w:themeColor="text1"/>
          <w:szCs w:val="24"/>
        </w:rPr>
        <w:t>Te</w:t>
      </w:r>
      <w:r w:rsidRPr="00E8313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E8313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 xml:space="preserve">termin realizacji zadania: </w:t>
      </w:r>
      <w:r w:rsidR="003E771D" w:rsidRPr="00E83138">
        <w:rPr>
          <w:b/>
          <w:color w:val="000000" w:themeColor="text1"/>
          <w:szCs w:val="24"/>
        </w:rPr>
        <w:t xml:space="preserve">od </w:t>
      </w:r>
      <w:r w:rsidR="0056693C" w:rsidRPr="00E83138">
        <w:rPr>
          <w:b/>
          <w:color w:val="000000" w:themeColor="text1"/>
          <w:szCs w:val="24"/>
        </w:rPr>
        <w:t>01</w:t>
      </w:r>
      <w:r w:rsidRPr="00E83138">
        <w:rPr>
          <w:b/>
          <w:color w:val="000000" w:themeColor="text1"/>
          <w:szCs w:val="24"/>
        </w:rPr>
        <w:t>.0</w:t>
      </w:r>
      <w:r w:rsidR="00E83138" w:rsidRPr="00E83138">
        <w:rPr>
          <w:b/>
          <w:color w:val="000000" w:themeColor="text1"/>
          <w:szCs w:val="24"/>
        </w:rPr>
        <w:t>9</w:t>
      </w:r>
      <w:r w:rsidRPr="00E83138">
        <w:rPr>
          <w:b/>
          <w:color w:val="000000" w:themeColor="text1"/>
          <w:szCs w:val="24"/>
        </w:rPr>
        <w:t>.202</w:t>
      </w:r>
      <w:r w:rsidR="00F6367E" w:rsidRPr="00E83138">
        <w:rPr>
          <w:b/>
          <w:color w:val="000000" w:themeColor="text1"/>
          <w:szCs w:val="24"/>
        </w:rPr>
        <w:t>5</w:t>
      </w:r>
      <w:r w:rsidRPr="00E83138">
        <w:rPr>
          <w:b/>
          <w:color w:val="000000" w:themeColor="text1"/>
          <w:szCs w:val="24"/>
        </w:rPr>
        <w:t xml:space="preserve"> r. do </w:t>
      </w:r>
      <w:r w:rsidR="00E83138" w:rsidRPr="00E83138">
        <w:rPr>
          <w:b/>
          <w:color w:val="000000" w:themeColor="text1"/>
          <w:szCs w:val="24"/>
        </w:rPr>
        <w:t>15</w:t>
      </w:r>
      <w:r w:rsidR="003E771D" w:rsidRPr="00E83138">
        <w:rPr>
          <w:b/>
          <w:color w:val="000000" w:themeColor="text1"/>
          <w:szCs w:val="24"/>
        </w:rPr>
        <w:t>.</w:t>
      </w:r>
      <w:r w:rsidR="00E83138" w:rsidRPr="00E83138">
        <w:rPr>
          <w:b/>
          <w:color w:val="000000" w:themeColor="text1"/>
          <w:szCs w:val="24"/>
        </w:rPr>
        <w:t>12</w:t>
      </w:r>
      <w:r w:rsidRPr="00E83138">
        <w:rPr>
          <w:b/>
          <w:color w:val="000000" w:themeColor="text1"/>
          <w:szCs w:val="24"/>
        </w:rPr>
        <w:t>.202</w:t>
      </w:r>
      <w:r w:rsidR="00F6367E" w:rsidRPr="00E83138">
        <w:rPr>
          <w:b/>
          <w:color w:val="000000" w:themeColor="text1"/>
          <w:szCs w:val="24"/>
        </w:rPr>
        <w:t>5</w:t>
      </w:r>
      <w:r w:rsidRPr="00E83138">
        <w:rPr>
          <w:b/>
          <w:color w:val="000000" w:themeColor="text1"/>
          <w:szCs w:val="24"/>
        </w:rPr>
        <w:t xml:space="preserve"> r.</w:t>
      </w:r>
      <w:r w:rsidRPr="00E83138">
        <w:rPr>
          <w:color w:val="000000" w:themeColor="text1"/>
          <w:szCs w:val="24"/>
        </w:rPr>
        <w:t>;</w:t>
      </w:r>
    </w:p>
    <w:p w:rsidR="00046794" w:rsidRPr="00E8313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na realizację zadania zaplanowano kwotę w wysokości</w:t>
      </w:r>
      <w:r w:rsidR="00B666D6" w:rsidRPr="00E83138">
        <w:rPr>
          <w:color w:val="000000" w:themeColor="text1"/>
          <w:szCs w:val="24"/>
        </w:rPr>
        <w:t>:</w:t>
      </w:r>
      <w:r w:rsidRPr="00E83138">
        <w:rPr>
          <w:color w:val="000000" w:themeColor="text1"/>
          <w:szCs w:val="24"/>
        </w:rPr>
        <w:t xml:space="preserve"> </w:t>
      </w:r>
      <w:r w:rsidR="00E83138" w:rsidRPr="00E83138">
        <w:rPr>
          <w:color w:val="000000" w:themeColor="text1"/>
          <w:szCs w:val="24"/>
        </w:rPr>
        <w:t>100</w:t>
      </w:r>
      <w:r w:rsidRPr="00E83138">
        <w:rPr>
          <w:color w:val="000000" w:themeColor="text1"/>
          <w:szCs w:val="24"/>
        </w:rPr>
        <w:t>.</w:t>
      </w:r>
      <w:r w:rsidR="000C2AA1" w:rsidRPr="00E83138">
        <w:rPr>
          <w:color w:val="000000" w:themeColor="text1"/>
          <w:szCs w:val="24"/>
        </w:rPr>
        <w:t>0</w:t>
      </w:r>
      <w:r w:rsidRPr="00E83138">
        <w:rPr>
          <w:color w:val="000000" w:themeColor="text1"/>
          <w:szCs w:val="24"/>
        </w:rPr>
        <w:t>00,00 zł</w:t>
      </w:r>
      <w:r w:rsidR="007A0601" w:rsidRPr="00E83138">
        <w:rPr>
          <w:color w:val="000000" w:themeColor="text1"/>
          <w:szCs w:val="24"/>
        </w:rPr>
        <w:t>;</w:t>
      </w:r>
    </w:p>
    <w:p w:rsidR="00046794" w:rsidRPr="00E83138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>w</w:t>
      </w:r>
      <w:r w:rsidR="00054AC0" w:rsidRPr="00E83138">
        <w:rPr>
          <w:color w:val="000000" w:themeColor="text1"/>
          <w:szCs w:val="24"/>
        </w:rPr>
        <w:t xml:space="preserve"> 202</w:t>
      </w:r>
      <w:r w:rsidR="00E83138" w:rsidRPr="00E83138">
        <w:rPr>
          <w:color w:val="000000" w:themeColor="text1"/>
          <w:szCs w:val="24"/>
        </w:rPr>
        <w:t>4</w:t>
      </w:r>
      <w:r w:rsidRPr="00E83138">
        <w:rPr>
          <w:color w:val="000000" w:themeColor="text1"/>
          <w:szCs w:val="24"/>
        </w:rPr>
        <w:t xml:space="preserve"> r. zadanie nie było realizowane; </w:t>
      </w:r>
    </w:p>
    <w:p w:rsidR="00046794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8313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E83138">
        <w:rPr>
          <w:color w:val="000000" w:themeColor="text1"/>
          <w:szCs w:val="24"/>
        </w:rPr>
        <w:br/>
      </w:r>
      <w:r w:rsidRPr="000D58CD">
        <w:rPr>
          <w:color w:val="000000" w:themeColor="text1"/>
          <w:szCs w:val="24"/>
        </w:rPr>
        <w:t>z udzieleniem dotacji na jego sfinansowanie.</w:t>
      </w:r>
    </w:p>
    <w:p w:rsidR="00995768" w:rsidRDefault="00995768" w:rsidP="00995768">
      <w:pPr>
        <w:spacing w:after="0" w:line="276" w:lineRule="auto"/>
        <w:ind w:right="11"/>
        <w:rPr>
          <w:color w:val="000000" w:themeColor="text1"/>
          <w:szCs w:val="24"/>
        </w:rPr>
      </w:pPr>
    </w:p>
    <w:p w:rsidR="00995768" w:rsidRPr="00995768" w:rsidRDefault="00995768" w:rsidP="00995768">
      <w:pPr>
        <w:spacing w:after="0" w:line="276" w:lineRule="auto"/>
        <w:ind w:right="11"/>
        <w:rPr>
          <w:color w:val="000000" w:themeColor="text1"/>
          <w:szCs w:val="24"/>
        </w:rPr>
      </w:pPr>
    </w:p>
    <w:p w:rsidR="00D21CC1" w:rsidRPr="000D58CD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0D58CD">
        <w:rPr>
          <w:b/>
          <w:color w:val="000000" w:themeColor="text1"/>
          <w:szCs w:val="24"/>
        </w:rPr>
        <w:lastRenderedPageBreak/>
        <w:t xml:space="preserve">Warunki realizacji zadania: </w:t>
      </w:r>
    </w:p>
    <w:p w:rsidR="00E83138" w:rsidRPr="000D58CD" w:rsidRDefault="00E83138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0D58CD">
        <w:rPr>
          <w:szCs w:val="24"/>
        </w:rPr>
        <w:t>zadanie realizowane będzie w formie powierzenia wykonania zadania publicznego, wraz z udzieleniem dotacji na jego sfinansowanie</w:t>
      </w:r>
      <w:r w:rsidRPr="000D58CD">
        <w:rPr>
          <w:rFonts w:eastAsiaTheme="minorEastAsia"/>
          <w:szCs w:val="24"/>
        </w:rPr>
        <w:t>;</w:t>
      </w:r>
    </w:p>
    <w:p w:rsidR="00D21CC1" w:rsidRPr="009F7B09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9F7B09">
        <w:rPr>
          <w:color w:val="000000" w:themeColor="text1"/>
          <w:szCs w:val="24"/>
        </w:rPr>
        <w:t xml:space="preserve">oferenci ubiegający się o realizację </w:t>
      </w:r>
      <w:r w:rsidRPr="009F7B09">
        <w:rPr>
          <w:color w:val="000000" w:themeColor="text1"/>
        </w:rPr>
        <w:t>zadania</w:t>
      </w:r>
      <w:r w:rsidRPr="009F7B09">
        <w:rPr>
          <w:color w:val="000000" w:themeColor="text1"/>
          <w:szCs w:val="24"/>
        </w:rPr>
        <w:t xml:space="preserve"> powinni:</w:t>
      </w:r>
    </w:p>
    <w:p w:rsidR="00D21CC1" w:rsidRPr="009F7B09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9F7B09">
        <w:rPr>
          <w:color w:val="000000" w:themeColor="text1"/>
          <w:szCs w:val="24"/>
        </w:rPr>
        <w:t xml:space="preserve">dysponować wykwalifikowaną kadrą oraz posiadać doświadczenie w organizacji przedsięwzięć </w:t>
      </w:r>
      <w:r w:rsidR="007E467B">
        <w:rPr>
          <w:color w:val="000000" w:themeColor="text1"/>
          <w:szCs w:val="24"/>
        </w:rPr>
        <w:t>o charakterze kulturalno-edukacyjnym.</w:t>
      </w:r>
    </w:p>
    <w:p w:rsidR="00D21CC1" w:rsidRPr="009B034D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9F7B09">
        <w:rPr>
          <w:color w:val="000000" w:themeColor="text1"/>
          <w:szCs w:val="24"/>
        </w:rPr>
        <w:t xml:space="preserve">prowadzić działalność statutową w zakresie </w:t>
      </w:r>
      <w:r w:rsidR="009F7B09">
        <w:rPr>
          <w:szCs w:val="24"/>
        </w:rPr>
        <w:t>p</w:t>
      </w:r>
      <w:r w:rsidR="009F7B09" w:rsidRPr="000E0100">
        <w:rPr>
          <w:szCs w:val="24"/>
        </w:rPr>
        <w:t xml:space="preserve">odtrzymywanie i upowszechnianie tradycji narodowej, pielęgnowanie polskości oraz rozwoju świadomości narodowej, </w:t>
      </w:r>
      <w:r w:rsidR="009F7B09" w:rsidRPr="009B034D">
        <w:rPr>
          <w:szCs w:val="24"/>
        </w:rPr>
        <w:t>obywatelskiej i kulturowej oraz w zakresie określonym w p.1 niniejszego ogłosz</w:t>
      </w:r>
      <w:r w:rsidR="007E467B">
        <w:rPr>
          <w:szCs w:val="24"/>
        </w:rPr>
        <w:t>e</w:t>
      </w:r>
      <w:r w:rsidR="009F7B09" w:rsidRPr="009B034D">
        <w:rPr>
          <w:szCs w:val="24"/>
        </w:rPr>
        <w:t>nia</w:t>
      </w:r>
      <w:r w:rsidRPr="009B034D">
        <w:rPr>
          <w:color w:val="000000" w:themeColor="text1"/>
          <w:szCs w:val="24"/>
        </w:rPr>
        <w:t>;</w:t>
      </w:r>
    </w:p>
    <w:p w:rsidR="00D21CC1" w:rsidRPr="009B034D" w:rsidRDefault="00D21CC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9B034D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D21CC1" w:rsidRPr="009B034D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9B034D">
        <w:rPr>
          <w:color w:val="000000" w:themeColor="text1"/>
          <w:szCs w:val="24"/>
        </w:rPr>
        <w:t>w przypadku, kiedy o</w:t>
      </w:r>
      <w:r w:rsidR="00633495" w:rsidRPr="009B034D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9B034D">
        <w:rPr>
          <w:color w:val="000000" w:themeColor="text1"/>
          <w:szCs w:val="24"/>
        </w:rPr>
        <w:t>z</w:t>
      </w:r>
      <w:r w:rsidR="00633495" w:rsidRPr="009B034D">
        <w:rPr>
          <w:color w:val="000000" w:themeColor="text1"/>
          <w:szCs w:val="24"/>
        </w:rPr>
        <w:t xml:space="preserve"> podmiot niebędący stroną umowy;</w:t>
      </w:r>
    </w:p>
    <w:p w:rsidR="00E82128" w:rsidRPr="009B034D" w:rsidRDefault="00E82128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9B034D">
        <w:rPr>
          <w:szCs w:val="24"/>
        </w:rPr>
        <w:t xml:space="preserve">oferent realizujący zadanie </w:t>
      </w:r>
      <w:r w:rsidRPr="009B034D">
        <w:rPr>
          <w:color w:val="000000" w:themeColor="text1"/>
          <w:szCs w:val="24"/>
        </w:rPr>
        <w:t>finansowane</w:t>
      </w:r>
      <w:r w:rsidRPr="009B034D">
        <w:rPr>
          <w:szCs w:val="24"/>
        </w:rPr>
        <w:t xml:space="preserve"> z udziałem środków publicznych jest obowiązany, zgodnie z art. 5 ust. 2 ustawy z dnia 19 lipca 2019 r. </w:t>
      </w:r>
      <w:r w:rsidRPr="009B034D">
        <w:rPr>
          <w:i/>
          <w:szCs w:val="24"/>
        </w:rPr>
        <w:t>o zapewnianiu dostępności osobom ze szczególnymi potrzebami</w:t>
      </w:r>
      <w:r w:rsidRPr="009B034D">
        <w:rPr>
          <w:szCs w:val="24"/>
        </w:rPr>
        <w:t xml:space="preserve"> </w:t>
      </w:r>
      <w:r w:rsidR="006920A6" w:rsidRPr="009B034D">
        <w:rPr>
          <w:szCs w:val="24"/>
        </w:rPr>
        <w:t>(Dz. U. z 2024 r. poz. 1411</w:t>
      </w:r>
      <w:r w:rsidRPr="009B034D">
        <w:rPr>
          <w:szCs w:val="24"/>
        </w:rPr>
        <w:t xml:space="preserve">), </w:t>
      </w:r>
      <w:r w:rsidRPr="009B034D">
        <w:rPr>
          <w:szCs w:val="24"/>
        </w:rPr>
        <w:br/>
        <w:t xml:space="preserve">do zapewnienia w realizowanym zadaniu publicznym </w:t>
      </w:r>
      <w:r w:rsidR="00292CE9" w:rsidRPr="009B034D">
        <w:rPr>
          <w:szCs w:val="24"/>
        </w:rPr>
        <w:t>co najmniej</w:t>
      </w:r>
      <w:r w:rsidRPr="009B034D">
        <w:rPr>
          <w:szCs w:val="24"/>
        </w:rPr>
        <w:t xml:space="preserve"> minimalnych warunków dostępności dla osób ze szczególnymi potrzebami w każdym z zakresów:</w:t>
      </w:r>
    </w:p>
    <w:p w:rsidR="00E82128" w:rsidRPr="009B034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9B034D">
        <w:rPr>
          <w:szCs w:val="24"/>
        </w:rPr>
        <w:t xml:space="preserve">architektonicznym, </w:t>
      </w:r>
    </w:p>
    <w:p w:rsidR="00E82128" w:rsidRPr="009B034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9B034D">
        <w:rPr>
          <w:szCs w:val="24"/>
        </w:rPr>
        <w:t xml:space="preserve">cyfrowym, </w:t>
      </w:r>
    </w:p>
    <w:p w:rsidR="00E82128" w:rsidRPr="009B034D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9B034D">
        <w:rPr>
          <w:szCs w:val="24"/>
        </w:rPr>
        <w:t>informacyjno-komunikacyjnym.</w:t>
      </w:r>
    </w:p>
    <w:p w:rsidR="00D21CC1" w:rsidRPr="009B034D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9B034D">
        <w:rPr>
          <w:szCs w:val="24"/>
        </w:rPr>
        <w:t xml:space="preserve">Szczegółowe minimalne warunki służące zapewnieniu dostępności osobom </w:t>
      </w:r>
      <w:r w:rsidRPr="009B034D">
        <w:rPr>
          <w:szCs w:val="24"/>
        </w:rPr>
        <w:br/>
        <w:t>ze szczególnymi potrzebami zostały wskazane w Regulamin</w:t>
      </w:r>
      <w:r w:rsidR="009B034D">
        <w:rPr>
          <w:szCs w:val="24"/>
        </w:rPr>
        <w:t>ie Otwartego Konkursu Ofert nr 15</w:t>
      </w:r>
      <w:r w:rsidRPr="009B034D">
        <w:rPr>
          <w:szCs w:val="24"/>
        </w:rPr>
        <w:t>/202</w:t>
      </w:r>
      <w:r w:rsidR="004926CD" w:rsidRPr="009B034D">
        <w:rPr>
          <w:szCs w:val="24"/>
        </w:rPr>
        <w:t>5</w:t>
      </w:r>
      <w:r w:rsidRPr="009B034D">
        <w:rPr>
          <w:szCs w:val="24"/>
        </w:rPr>
        <w:t>/WD/DEKiD;</w:t>
      </w:r>
    </w:p>
    <w:p w:rsidR="00D21CC1" w:rsidRPr="000D58CD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szCs w:val="24"/>
        </w:rPr>
      </w:pPr>
      <w:r w:rsidRPr="000D58CD">
        <w:rPr>
          <w:color w:val="000000" w:themeColor="text1"/>
          <w:szCs w:val="24"/>
        </w:rPr>
        <w:t>s</w:t>
      </w:r>
      <w:r w:rsidR="00633495" w:rsidRPr="000D58CD">
        <w:rPr>
          <w:color w:val="000000" w:themeColor="text1"/>
          <w:szCs w:val="24"/>
        </w:rPr>
        <w:t xml:space="preserve">uma </w:t>
      </w:r>
      <w:r w:rsidR="00633495" w:rsidRPr="000D58CD">
        <w:rPr>
          <w:szCs w:val="24"/>
        </w:rPr>
        <w:t>kosztów</w:t>
      </w:r>
      <w:r w:rsidR="00633495" w:rsidRPr="000D58CD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:rsidR="00574CD3" w:rsidRPr="000D58CD" w:rsidRDefault="00B6697E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szCs w:val="24"/>
        </w:rPr>
      </w:pPr>
      <w:r w:rsidRPr="000D58CD">
        <w:rPr>
          <w:szCs w:val="24"/>
        </w:rPr>
        <w:t xml:space="preserve">oferent </w:t>
      </w:r>
      <w:r w:rsidRPr="000D58CD">
        <w:rPr>
          <w:color w:val="000000" w:themeColor="text1"/>
          <w:szCs w:val="24"/>
        </w:rPr>
        <w:t>jest</w:t>
      </w:r>
      <w:r w:rsidRPr="000D58CD">
        <w:rPr>
          <w:szCs w:val="24"/>
        </w:rPr>
        <w:t xml:space="preserve"> </w:t>
      </w:r>
      <w:r w:rsidRPr="000D58CD">
        <w:rPr>
          <w:color w:val="000000" w:themeColor="text1"/>
          <w:szCs w:val="24"/>
        </w:rPr>
        <w:t>zobowiązany</w:t>
      </w:r>
      <w:r w:rsidRPr="000D58CD">
        <w:rPr>
          <w:szCs w:val="24"/>
        </w:rPr>
        <w:t xml:space="preserve"> prowadzić działania informacyjno-promocyjne związane </w:t>
      </w:r>
      <w:r w:rsidRPr="000D58CD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0D58CD">
        <w:rPr>
          <w:color w:val="000000" w:themeColor="text1"/>
          <w:szCs w:val="24"/>
        </w:rPr>
        <w:t>:</w:t>
      </w:r>
      <w:r w:rsidR="0038385B" w:rsidRPr="000D58CD">
        <w:rPr>
          <w:color w:val="000000" w:themeColor="text1"/>
          <w:szCs w:val="24"/>
        </w:rPr>
        <w:t xml:space="preserve"> </w:t>
      </w:r>
    </w:p>
    <w:p w:rsidR="0038385B" w:rsidRPr="000D58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>p</w:t>
      </w:r>
      <w:r w:rsidR="0038385B" w:rsidRPr="000D58CD">
        <w:rPr>
          <w:color w:val="000000" w:themeColor="text1"/>
          <w:szCs w:val="24"/>
        </w:rPr>
        <w:t xml:space="preserve">romocję na stronie internetowej – dedykowanej stronie </w:t>
      </w:r>
      <w:r w:rsidR="00C01D0D" w:rsidRPr="000D58CD">
        <w:rPr>
          <w:color w:val="000000" w:themeColor="text1"/>
          <w:szCs w:val="24"/>
        </w:rPr>
        <w:t>internetowej</w:t>
      </w:r>
      <w:r w:rsidR="0038385B" w:rsidRPr="000D58CD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0D58CD">
        <w:rPr>
          <w:color w:val="000000" w:themeColor="text1"/>
          <w:szCs w:val="24"/>
        </w:rPr>
        <w:t>,</w:t>
      </w:r>
    </w:p>
    <w:p w:rsidR="0038385B" w:rsidRPr="000D58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>p</w:t>
      </w:r>
      <w:r w:rsidR="0038385B" w:rsidRPr="000D58CD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0D58CD">
        <w:rPr>
          <w:color w:val="000000" w:themeColor="text1"/>
          <w:szCs w:val="24"/>
        </w:rPr>
        <w:br/>
      </w:r>
      <w:r w:rsidR="0038385B" w:rsidRPr="000D58CD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0D58CD">
        <w:rPr>
          <w:color w:val="000000" w:themeColor="text1"/>
          <w:szCs w:val="24"/>
        </w:rPr>
        <w:t>,</w:t>
      </w:r>
    </w:p>
    <w:p w:rsidR="0038385B" w:rsidRPr="000D58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>p</w:t>
      </w:r>
      <w:r w:rsidR="0038385B" w:rsidRPr="000D58CD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0D58CD">
        <w:rPr>
          <w:color w:val="000000" w:themeColor="text1"/>
          <w:szCs w:val="24"/>
        </w:rPr>
        <w:t>reklam</w:t>
      </w:r>
      <w:r w:rsidR="0038385B" w:rsidRPr="000D58CD">
        <w:rPr>
          <w:color w:val="000000" w:themeColor="text1"/>
          <w:szCs w:val="24"/>
        </w:rPr>
        <w:t xml:space="preserve"> w radio lub </w:t>
      </w:r>
      <w:r w:rsidR="007B6C34" w:rsidRPr="000D58CD">
        <w:rPr>
          <w:color w:val="000000" w:themeColor="text1"/>
          <w:szCs w:val="24"/>
        </w:rPr>
        <w:t>szk</w:t>
      </w:r>
      <w:r w:rsidR="00116DC0" w:rsidRPr="000D58CD">
        <w:rPr>
          <w:color w:val="000000" w:themeColor="text1"/>
          <w:szCs w:val="24"/>
        </w:rPr>
        <w:t>ol</w:t>
      </w:r>
      <w:r w:rsidR="007B6C34" w:rsidRPr="000D58CD">
        <w:rPr>
          <w:color w:val="000000" w:themeColor="text1"/>
          <w:szCs w:val="24"/>
        </w:rPr>
        <w:t>nych</w:t>
      </w:r>
      <w:r w:rsidR="0038385B" w:rsidRPr="000D58CD">
        <w:rPr>
          <w:color w:val="000000" w:themeColor="text1"/>
          <w:szCs w:val="24"/>
        </w:rPr>
        <w:t xml:space="preserve"> radiowęzłach, ulotek rozdawanych osobiście </w:t>
      </w:r>
      <w:r w:rsidR="008A4FAA" w:rsidRPr="000D58CD">
        <w:rPr>
          <w:color w:val="000000" w:themeColor="text1"/>
          <w:szCs w:val="24"/>
        </w:rPr>
        <w:br/>
      </w:r>
      <w:r w:rsidR="0038385B" w:rsidRPr="000D58CD">
        <w:rPr>
          <w:color w:val="000000" w:themeColor="text1"/>
          <w:szCs w:val="24"/>
        </w:rPr>
        <w:t>lub doręczanych do skrzynek pocztowych.</w:t>
      </w:r>
    </w:p>
    <w:p w:rsidR="0038385B" w:rsidRPr="000D58CD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0D58CD">
        <w:rPr>
          <w:color w:val="000000" w:themeColor="text1"/>
          <w:szCs w:val="24"/>
        </w:rPr>
        <w:t>Konkursu</w:t>
      </w:r>
      <w:r w:rsidRPr="000D58CD">
        <w:rPr>
          <w:color w:val="000000" w:themeColor="text1"/>
          <w:szCs w:val="24"/>
        </w:rPr>
        <w:t xml:space="preserve"> </w:t>
      </w:r>
      <w:r w:rsidR="008A4FAA" w:rsidRPr="000D58CD">
        <w:rPr>
          <w:color w:val="000000" w:themeColor="text1"/>
          <w:szCs w:val="24"/>
        </w:rPr>
        <w:br/>
      </w:r>
      <w:r w:rsidR="000D58CD">
        <w:rPr>
          <w:color w:val="000000" w:themeColor="text1"/>
          <w:szCs w:val="24"/>
        </w:rPr>
        <w:t>nr 15</w:t>
      </w:r>
      <w:r w:rsidRPr="000D58CD">
        <w:rPr>
          <w:color w:val="000000" w:themeColor="text1"/>
          <w:szCs w:val="24"/>
        </w:rPr>
        <w:t>/202</w:t>
      </w:r>
      <w:r w:rsidR="004926CD" w:rsidRPr="000D58CD">
        <w:rPr>
          <w:color w:val="000000" w:themeColor="text1"/>
          <w:szCs w:val="24"/>
        </w:rPr>
        <w:t>5</w:t>
      </w:r>
      <w:r w:rsidRPr="000D58CD">
        <w:rPr>
          <w:color w:val="000000" w:themeColor="text1"/>
          <w:szCs w:val="24"/>
        </w:rPr>
        <w:t>/WD/DEKiD</w:t>
      </w:r>
      <w:r w:rsidR="00E82128" w:rsidRPr="000D58CD">
        <w:rPr>
          <w:color w:val="000000" w:themeColor="text1"/>
          <w:szCs w:val="24"/>
        </w:rPr>
        <w:t>;</w:t>
      </w:r>
    </w:p>
    <w:p w:rsidR="007B6C34" w:rsidRPr="000D58CD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lastRenderedPageBreak/>
        <w:t>o</w:t>
      </w:r>
      <w:r w:rsidR="007B6C34" w:rsidRPr="000D58CD">
        <w:rPr>
          <w:color w:val="000000" w:themeColor="text1"/>
          <w:szCs w:val="24"/>
        </w:rPr>
        <w:t>ferent w trakcie realizacji zadania publicznego</w:t>
      </w:r>
      <w:r w:rsidR="00F811B4" w:rsidRPr="000D58CD">
        <w:rPr>
          <w:color w:val="000000" w:themeColor="text1"/>
          <w:szCs w:val="24"/>
        </w:rPr>
        <w:t xml:space="preserve"> jest zobowiązany do wypełnienia</w:t>
      </w:r>
      <w:r w:rsidR="007B6C34" w:rsidRPr="000D58CD">
        <w:rPr>
          <w:color w:val="000000" w:themeColor="text1"/>
          <w:szCs w:val="24"/>
        </w:rPr>
        <w:t xml:space="preserve"> obowiązków informacyjnych</w:t>
      </w:r>
      <w:r w:rsidR="001D3947" w:rsidRPr="000D58CD">
        <w:rPr>
          <w:color w:val="000000" w:themeColor="text1"/>
          <w:szCs w:val="24"/>
        </w:rPr>
        <w:t>,</w:t>
      </w:r>
      <w:r w:rsidR="007B6C34" w:rsidRPr="000D58CD">
        <w:rPr>
          <w:color w:val="000000" w:themeColor="text1"/>
          <w:szCs w:val="24"/>
        </w:rPr>
        <w:t xml:space="preserve"> tj</w:t>
      </w:r>
      <w:r w:rsidRPr="000D58CD">
        <w:rPr>
          <w:color w:val="000000" w:themeColor="text1"/>
          <w:szCs w:val="24"/>
        </w:rPr>
        <w:t>.</w:t>
      </w:r>
      <w:r w:rsidR="007B6C34" w:rsidRPr="000D58CD">
        <w:rPr>
          <w:color w:val="000000" w:themeColor="text1"/>
          <w:szCs w:val="24"/>
        </w:rPr>
        <w:t>:</w:t>
      </w:r>
    </w:p>
    <w:p w:rsidR="00DD2268" w:rsidRPr="000D58CD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0D58CD">
        <w:rPr>
          <w:color w:val="000000" w:themeColor="text1"/>
          <w:szCs w:val="24"/>
        </w:rPr>
        <w:br/>
      </w:r>
      <w:r w:rsidRPr="000D58CD">
        <w:rPr>
          <w:color w:val="000000" w:themeColor="text1"/>
          <w:szCs w:val="24"/>
        </w:rPr>
        <w:t xml:space="preserve">z dnia 4 maja 2009 r. </w:t>
      </w:r>
      <w:r w:rsidRPr="000D58CD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0D58CD">
        <w:rPr>
          <w:color w:val="000000" w:themeColor="text1"/>
          <w:szCs w:val="24"/>
        </w:rPr>
        <w:t xml:space="preserve"> (</w:t>
      </w:r>
      <w:r w:rsidR="00FF1DE5" w:rsidRPr="000D58CD">
        <w:rPr>
          <w:szCs w:val="24"/>
        </w:rPr>
        <w:t>Dz. U. z 2024 r. poz. 1073</w:t>
      </w:r>
      <w:r w:rsidRPr="000D58CD">
        <w:rPr>
          <w:rStyle w:val="ng-binding"/>
          <w:color w:val="000000" w:themeColor="text1"/>
          <w:szCs w:val="24"/>
        </w:rPr>
        <w:t xml:space="preserve">) </w:t>
      </w:r>
      <w:r w:rsidRPr="000D58CD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0D58CD">
        <w:rPr>
          <w:color w:val="000000" w:themeColor="text1"/>
          <w:szCs w:val="24"/>
        </w:rPr>
        <w:t>,</w:t>
      </w:r>
    </w:p>
    <w:p w:rsidR="00DD2268" w:rsidRPr="000D58CD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>w</w:t>
      </w:r>
      <w:r w:rsidR="00DD2268" w:rsidRPr="000D58CD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0D58CD">
        <w:rPr>
          <w:color w:val="000000" w:themeColor="text1"/>
          <w:szCs w:val="24"/>
        </w:rPr>
        <w:br/>
      </w:r>
      <w:r w:rsidR="00DD2268" w:rsidRPr="000D58CD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0D58CD">
        <w:rPr>
          <w:color w:val="000000" w:themeColor="text1"/>
          <w:szCs w:val="24"/>
        </w:rPr>
        <w:t>do </w:t>
      </w:r>
      <w:r w:rsidR="00DD2268" w:rsidRPr="000D58CD">
        <w:rPr>
          <w:color w:val="000000" w:themeColor="text1"/>
          <w:szCs w:val="24"/>
        </w:rPr>
        <w:t>wykonania obowiązku, o którym m</w:t>
      </w:r>
      <w:r w:rsidR="006C53F9" w:rsidRPr="000D58CD">
        <w:rPr>
          <w:color w:val="000000" w:themeColor="text1"/>
          <w:szCs w:val="24"/>
        </w:rPr>
        <w:t xml:space="preserve">owa w art. 35a ustawy z dnia </w:t>
      </w:r>
      <w:r w:rsidR="0090642B" w:rsidRPr="000D58CD">
        <w:rPr>
          <w:color w:val="000000" w:themeColor="text1"/>
          <w:szCs w:val="24"/>
        </w:rPr>
        <w:br/>
      </w:r>
      <w:r w:rsidR="006C53F9" w:rsidRPr="000D58CD">
        <w:rPr>
          <w:color w:val="000000" w:themeColor="text1"/>
          <w:szCs w:val="24"/>
        </w:rPr>
        <w:t xml:space="preserve">27 </w:t>
      </w:r>
      <w:r w:rsidR="00DD2268" w:rsidRPr="000D58CD">
        <w:rPr>
          <w:color w:val="000000" w:themeColor="text1"/>
          <w:szCs w:val="24"/>
        </w:rPr>
        <w:t>sierpnia 2009 r. o finansach publicznych (</w:t>
      </w:r>
      <w:r w:rsidR="00FF1DE5" w:rsidRPr="000D58CD">
        <w:rPr>
          <w:szCs w:val="24"/>
        </w:rPr>
        <w:t>Dz. U. z 2024 r. poz. 1530, z późn. zm.</w:t>
      </w:r>
      <w:r w:rsidR="00DD2268" w:rsidRPr="000D58CD">
        <w:rPr>
          <w:color w:val="000000" w:themeColor="text1"/>
          <w:szCs w:val="24"/>
        </w:rPr>
        <w:t xml:space="preserve">), </w:t>
      </w:r>
      <w:r w:rsidR="0090642B" w:rsidRPr="000D58CD">
        <w:rPr>
          <w:color w:val="000000" w:themeColor="text1"/>
          <w:szCs w:val="24"/>
        </w:rPr>
        <w:br/>
      </w:r>
      <w:r w:rsidR="00DD2268" w:rsidRPr="000D58CD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0D58CD">
        <w:rPr>
          <w:color w:val="000000" w:themeColor="text1"/>
          <w:szCs w:val="24"/>
        </w:rPr>
        <w:t xml:space="preserve">inansowania z </w:t>
      </w:r>
      <w:r w:rsidR="00CB3056" w:rsidRPr="000D58CD">
        <w:rPr>
          <w:color w:val="000000" w:themeColor="text1"/>
          <w:szCs w:val="24"/>
        </w:rPr>
        <w:t xml:space="preserve">budżetu państwa, </w:t>
      </w:r>
      <w:r w:rsidR="00DD2268" w:rsidRPr="000D58CD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0D58CD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0D58CD">
        <w:rPr>
          <w:i/>
          <w:color w:val="000000" w:themeColor="text1"/>
          <w:szCs w:val="24"/>
        </w:rPr>
        <w:t xml:space="preserve">finansowane i dofinansowane </w:t>
      </w:r>
      <w:r w:rsidR="0090642B" w:rsidRPr="000D58CD">
        <w:rPr>
          <w:i/>
          <w:color w:val="000000" w:themeColor="text1"/>
          <w:szCs w:val="24"/>
        </w:rPr>
        <w:br/>
      </w:r>
      <w:r w:rsidR="00DD2268" w:rsidRPr="000D58CD">
        <w:rPr>
          <w:i/>
          <w:color w:val="000000" w:themeColor="text1"/>
          <w:szCs w:val="24"/>
        </w:rPr>
        <w:t>z budżetu państwa lub z państwowych funduszy celowych</w:t>
      </w:r>
      <w:r w:rsidR="00DD2268" w:rsidRPr="000D58CD">
        <w:rPr>
          <w:color w:val="000000" w:themeColor="text1"/>
          <w:szCs w:val="24"/>
        </w:rPr>
        <w:t xml:space="preserve"> (Dz. U. poz. 953</w:t>
      </w:r>
      <w:r w:rsidR="006A7883" w:rsidRPr="000D58CD">
        <w:rPr>
          <w:color w:val="000000" w:themeColor="text1"/>
          <w:szCs w:val="24"/>
        </w:rPr>
        <w:t>, z późn. zm.</w:t>
      </w:r>
      <w:r w:rsidR="00DD2268" w:rsidRPr="000D58CD">
        <w:rPr>
          <w:color w:val="000000" w:themeColor="text1"/>
          <w:szCs w:val="24"/>
        </w:rPr>
        <w:t>), w sposób określony w tym rozporządzeniu</w:t>
      </w:r>
      <w:r w:rsidR="00756F44" w:rsidRPr="000D58CD">
        <w:rPr>
          <w:color w:val="000000" w:themeColor="text1"/>
          <w:szCs w:val="24"/>
        </w:rPr>
        <w:t>;</w:t>
      </w:r>
    </w:p>
    <w:p w:rsidR="007B6C34" w:rsidRPr="000D58CD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D58CD">
        <w:rPr>
          <w:color w:val="000000" w:themeColor="text1"/>
          <w:szCs w:val="24"/>
        </w:rPr>
        <w:t>p</w:t>
      </w:r>
      <w:r w:rsidR="007B6C34" w:rsidRPr="000D58CD">
        <w:rPr>
          <w:color w:val="000000" w:themeColor="text1"/>
          <w:szCs w:val="24"/>
        </w:rPr>
        <w:t>ozostałe warunki realizacji zadania zostały określone w Regulamin</w:t>
      </w:r>
      <w:r w:rsidR="000D58CD">
        <w:rPr>
          <w:color w:val="000000" w:themeColor="text1"/>
          <w:szCs w:val="24"/>
        </w:rPr>
        <w:t>ie Otwartego Konkursu Ofert nr 1</w:t>
      </w:r>
      <w:r w:rsidR="000B25C2">
        <w:rPr>
          <w:color w:val="000000" w:themeColor="text1"/>
          <w:szCs w:val="24"/>
        </w:rPr>
        <w:t>5</w:t>
      </w:r>
      <w:r w:rsidR="007B6C34" w:rsidRPr="000D58CD">
        <w:rPr>
          <w:color w:val="000000" w:themeColor="text1"/>
          <w:szCs w:val="24"/>
        </w:rPr>
        <w:t>/202</w:t>
      </w:r>
      <w:r w:rsidR="000B25C2">
        <w:rPr>
          <w:color w:val="000000" w:themeColor="text1"/>
          <w:szCs w:val="24"/>
        </w:rPr>
        <w:t>5</w:t>
      </w:r>
      <w:r w:rsidR="007B6C34" w:rsidRPr="000D58CD">
        <w:rPr>
          <w:color w:val="000000" w:themeColor="text1"/>
          <w:szCs w:val="24"/>
        </w:rPr>
        <w:t>/WD/DEKiD.</w:t>
      </w:r>
    </w:p>
    <w:p w:rsidR="00FF1DE5" w:rsidRPr="000C0B11" w:rsidRDefault="00FF1DE5" w:rsidP="00FF1DE5">
      <w:pPr>
        <w:tabs>
          <w:tab w:val="left" w:pos="567"/>
        </w:tabs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:rsidR="00DB2B7A" w:rsidRPr="000B25C2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0B25C2">
        <w:rPr>
          <w:b/>
          <w:color w:val="000000" w:themeColor="text1"/>
          <w:szCs w:val="24"/>
        </w:rPr>
        <w:t>T</w:t>
      </w:r>
      <w:r w:rsidR="009B2C44" w:rsidRPr="000B25C2">
        <w:rPr>
          <w:b/>
          <w:color w:val="000000" w:themeColor="text1"/>
          <w:szCs w:val="24"/>
        </w:rPr>
        <w:t>ermin</w:t>
      </w:r>
      <w:r w:rsidRPr="000B25C2">
        <w:rPr>
          <w:b/>
          <w:color w:val="000000" w:themeColor="text1"/>
          <w:szCs w:val="24"/>
        </w:rPr>
        <w:t>, miejsce i sposób</w:t>
      </w:r>
      <w:r w:rsidR="00DC1833" w:rsidRPr="000B25C2">
        <w:rPr>
          <w:b/>
          <w:color w:val="000000" w:themeColor="text1"/>
          <w:szCs w:val="24"/>
        </w:rPr>
        <w:t xml:space="preserve"> składania ofert:</w:t>
      </w:r>
    </w:p>
    <w:p w:rsidR="006E2FD3" w:rsidRPr="000B25C2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0B25C2">
        <w:rPr>
          <w:color w:val="000000" w:themeColor="text1"/>
          <w:szCs w:val="24"/>
        </w:rPr>
        <w:t>mienione w art. 3 ust. 3 ustawy</w:t>
      </w:r>
      <w:r w:rsidR="00F76E31" w:rsidRPr="000B25C2">
        <w:rPr>
          <w:color w:val="000000" w:themeColor="text1"/>
          <w:szCs w:val="24"/>
        </w:rPr>
        <w:t xml:space="preserve"> z dnia 24 kwietnia 2003 r. </w:t>
      </w:r>
      <w:r w:rsidR="00F76E31" w:rsidRPr="000B25C2">
        <w:rPr>
          <w:i/>
          <w:color w:val="000000" w:themeColor="text1"/>
          <w:szCs w:val="24"/>
        </w:rPr>
        <w:t>o dz</w:t>
      </w:r>
      <w:r w:rsidR="00C40C23" w:rsidRPr="000B25C2">
        <w:rPr>
          <w:i/>
          <w:color w:val="000000" w:themeColor="text1"/>
          <w:szCs w:val="24"/>
        </w:rPr>
        <w:t xml:space="preserve">iałalności pożytku publicznego </w:t>
      </w:r>
      <w:r w:rsidR="00F76E31" w:rsidRPr="000B25C2">
        <w:rPr>
          <w:i/>
          <w:color w:val="000000" w:themeColor="text1"/>
          <w:szCs w:val="24"/>
        </w:rPr>
        <w:t>i o wolontariacie</w:t>
      </w:r>
      <w:r w:rsidR="00F76E31" w:rsidRPr="000B25C2">
        <w:rPr>
          <w:color w:val="000000" w:themeColor="text1"/>
          <w:szCs w:val="24"/>
        </w:rPr>
        <w:t>, zwanej dalej „ustawą”;</w:t>
      </w:r>
    </w:p>
    <w:p w:rsidR="003D544C" w:rsidRPr="000B25C2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</w:t>
      </w:r>
      <w:r w:rsidR="00E45AE1" w:rsidRPr="000B25C2">
        <w:rPr>
          <w:color w:val="000000" w:themeColor="text1"/>
          <w:szCs w:val="24"/>
        </w:rPr>
        <w:t xml:space="preserve">ferty </w:t>
      </w:r>
      <w:r w:rsidR="00FD5782" w:rsidRPr="000B25C2">
        <w:rPr>
          <w:color w:val="000000" w:themeColor="text1"/>
          <w:szCs w:val="24"/>
        </w:rPr>
        <w:t xml:space="preserve">realizacji </w:t>
      </w:r>
      <w:r w:rsidR="00CC148F" w:rsidRPr="000B25C2">
        <w:rPr>
          <w:color w:val="000000" w:themeColor="text1"/>
          <w:szCs w:val="24"/>
        </w:rPr>
        <w:t>zadania publicznego muszą zostać złożone</w:t>
      </w:r>
      <w:r w:rsidR="006E2FD3" w:rsidRPr="000B25C2">
        <w:rPr>
          <w:color w:val="000000" w:themeColor="text1"/>
          <w:szCs w:val="24"/>
        </w:rPr>
        <w:t xml:space="preserve"> w terminie</w:t>
      </w:r>
      <w:r w:rsidR="00E45AE1" w:rsidRPr="000B25C2">
        <w:rPr>
          <w:color w:val="000000" w:themeColor="text1"/>
          <w:szCs w:val="24"/>
        </w:rPr>
        <w:t xml:space="preserve"> do dnia</w:t>
      </w:r>
      <w:r w:rsidR="004C0F6F" w:rsidRPr="000B25C2">
        <w:rPr>
          <w:color w:val="000000" w:themeColor="text1"/>
          <w:szCs w:val="24"/>
        </w:rPr>
        <w:t xml:space="preserve"> </w:t>
      </w:r>
      <w:r w:rsidR="00750F96" w:rsidRPr="000B25C2">
        <w:rPr>
          <w:color w:val="000000" w:themeColor="text1"/>
          <w:szCs w:val="24"/>
        </w:rPr>
        <w:br/>
      </w:r>
      <w:r w:rsidR="000B25C2" w:rsidRPr="000B25C2">
        <w:rPr>
          <w:b/>
          <w:color w:val="000000" w:themeColor="text1"/>
          <w:szCs w:val="24"/>
        </w:rPr>
        <w:t xml:space="preserve"> </w:t>
      </w:r>
      <w:r w:rsidR="00962047">
        <w:rPr>
          <w:b/>
          <w:color w:val="000000" w:themeColor="text1"/>
          <w:szCs w:val="24"/>
        </w:rPr>
        <w:t>8 lipca</w:t>
      </w:r>
      <w:r w:rsidR="00FF1DE5" w:rsidRPr="000B25C2">
        <w:rPr>
          <w:b/>
          <w:color w:val="000000" w:themeColor="text1"/>
          <w:szCs w:val="24"/>
        </w:rPr>
        <w:t xml:space="preserve"> 2025</w:t>
      </w:r>
      <w:r w:rsidR="00AE1C82" w:rsidRPr="000B25C2">
        <w:rPr>
          <w:b/>
          <w:color w:val="000000" w:themeColor="text1"/>
          <w:szCs w:val="24"/>
        </w:rPr>
        <w:t xml:space="preserve"> r. do godz. 23.59</w:t>
      </w:r>
      <w:r w:rsidR="006E2FD3" w:rsidRPr="000B25C2">
        <w:rPr>
          <w:color w:val="000000" w:themeColor="text1"/>
          <w:szCs w:val="24"/>
        </w:rPr>
        <w:t xml:space="preserve">, za pośrednictwem </w:t>
      </w:r>
      <w:r w:rsidR="00C66E29" w:rsidRPr="000B25C2">
        <w:rPr>
          <w:color w:val="000000" w:themeColor="text1"/>
          <w:szCs w:val="24"/>
        </w:rPr>
        <w:t>sytemu</w:t>
      </w:r>
      <w:r w:rsidR="006E2FD3" w:rsidRPr="000B25C2">
        <w:rPr>
          <w:color w:val="000000" w:themeColor="text1"/>
          <w:szCs w:val="24"/>
        </w:rPr>
        <w:t xml:space="preserve"> internetowego Witkac.pl poprzez elektroniczny formularz dostępny w tym </w:t>
      </w:r>
      <w:r w:rsidR="00C66E29" w:rsidRPr="000B25C2">
        <w:rPr>
          <w:color w:val="000000" w:themeColor="text1"/>
          <w:szCs w:val="24"/>
        </w:rPr>
        <w:t>systemie</w:t>
      </w:r>
      <w:r w:rsidR="00AE1C82" w:rsidRPr="000B25C2">
        <w:rPr>
          <w:color w:val="000000" w:themeColor="text1"/>
          <w:szCs w:val="24"/>
        </w:rPr>
        <w:t>.</w:t>
      </w:r>
    </w:p>
    <w:p w:rsidR="006E2FD3" w:rsidRPr="00B34271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0B25C2">
        <w:rPr>
          <w:color w:val="000000" w:themeColor="text1"/>
          <w:szCs w:val="24"/>
        </w:rPr>
        <w:t>W celu</w:t>
      </w:r>
      <w:r w:rsidR="00C66E29" w:rsidRPr="000B25C2">
        <w:rPr>
          <w:color w:val="000000" w:themeColor="text1"/>
          <w:szCs w:val="24"/>
        </w:rPr>
        <w:t xml:space="preserve"> przygotowania oferty w systemie internetowym</w:t>
      </w:r>
      <w:r w:rsidRPr="000B25C2">
        <w:rPr>
          <w:color w:val="000000" w:themeColor="text1"/>
          <w:szCs w:val="24"/>
        </w:rPr>
        <w:t xml:space="preserve"> Witkac.pl należy uruchomić </w:t>
      </w:r>
      <w:r w:rsidRPr="00B34271">
        <w:rPr>
          <w:color w:val="000000" w:themeColor="text1"/>
          <w:szCs w:val="24"/>
        </w:rPr>
        <w:t xml:space="preserve">następujący link: </w:t>
      </w:r>
      <w:r w:rsidR="00C6332E" w:rsidRPr="00B34271">
        <w:rPr>
          <w:b/>
          <w:color w:val="auto"/>
          <w:szCs w:val="24"/>
        </w:rPr>
        <w:t>https://www.w</w:t>
      </w:r>
      <w:r w:rsidR="00583AAE" w:rsidRPr="00B34271">
        <w:rPr>
          <w:b/>
          <w:color w:val="auto"/>
          <w:szCs w:val="24"/>
        </w:rPr>
        <w:t>itkac.pl/#/contest/view?id=37113</w:t>
      </w:r>
      <w:r w:rsidRPr="00B34271">
        <w:rPr>
          <w:b/>
          <w:color w:val="auto"/>
          <w:szCs w:val="24"/>
        </w:rPr>
        <w:t>;</w:t>
      </w:r>
    </w:p>
    <w:p w:rsidR="00081678" w:rsidRPr="000B25C2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rozpatrzeniu będą podlegały wyłącznie oferty złożone poprzez </w:t>
      </w:r>
      <w:r w:rsidR="00C66E29" w:rsidRPr="000B25C2">
        <w:rPr>
          <w:color w:val="000000" w:themeColor="text1"/>
          <w:szCs w:val="24"/>
        </w:rPr>
        <w:t>system internetowy</w:t>
      </w:r>
      <w:r w:rsidRPr="000B25C2">
        <w:rPr>
          <w:color w:val="000000" w:themeColor="text1"/>
          <w:szCs w:val="24"/>
        </w:rPr>
        <w:t xml:space="preserve"> Witkac.pl</w:t>
      </w:r>
      <w:r w:rsidR="00F76E31" w:rsidRPr="000B25C2">
        <w:rPr>
          <w:color w:val="000000" w:themeColor="text1"/>
          <w:szCs w:val="24"/>
        </w:rPr>
        <w:t>;</w:t>
      </w:r>
    </w:p>
    <w:p w:rsidR="00081678" w:rsidRPr="000B25C2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złożenie oferty jest równoznaczne z zapoznaniem się oraz zobowiązaniem </w:t>
      </w:r>
      <w:r w:rsidRPr="000B25C2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0B25C2">
        <w:rPr>
          <w:color w:val="000000" w:themeColor="text1"/>
          <w:szCs w:val="24"/>
        </w:rPr>
        <w:br/>
        <w:t>nr ew.</w:t>
      </w:r>
      <w:r w:rsidR="000B25C2">
        <w:rPr>
          <w:color w:val="000000" w:themeColor="text1"/>
          <w:szCs w:val="24"/>
        </w:rPr>
        <w:t xml:space="preserve"> 15</w:t>
      </w:r>
      <w:r w:rsidR="006C53F9" w:rsidRPr="000B25C2">
        <w:rPr>
          <w:color w:val="000000" w:themeColor="text1"/>
          <w:szCs w:val="24"/>
        </w:rPr>
        <w:t>/202</w:t>
      </w:r>
      <w:r w:rsidR="00FF1DE5" w:rsidRPr="000B25C2">
        <w:rPr>
          <w:color w:val="000000" w:themeColor="text1"/>
          <w:szCs w:val="24"/>
        </w:rPr>
        <w:t>5</w:t>
      </w:r>
      <w:r w:rsidRPr="000B25C2">
        <w:rPr>
          <w:color w:val="000000" w:themeColor="text1"/>
          <w:szCs w:val="24"/>
        </w:rPr>
        <w:t>/WD/DEKiD;</w:t>
      </w:r>
    </w:p>
    <w:p w:rsidR="00FA2EEB" w:rsidRPr="000B25C2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do elektronicznego </w:t>
      </w:r>
      <w:r w:rsidR="00BE10D0" w:rsidRPr="000B25C2">
        <w:rPr>
          <w:color w:val="000000" w:themeColor="text1"/>
          <w:szCs w:val="24"/>
        </w:rPr>
        <w:t xml:space="preserve">formularza </w:t>
      </w:r>
      <w:r w:rsidRPr="000B25C2">
        <w:rPr>
          <w:color w:val="000000" w:themeColor="text1"/>
          <w:szCs w:val="24"/>
        </w:rPr>
        <w:t>oferty należy załączyć</w:t>
      </w:r>
      <w:r w:rsidR="00FA2EEB" w:rsidRPr="000B25C2">
        <w:rPr>
          <w:color w:val="000000" w:themeColor="text1"/>
          <w:szCs w:val="24"/>
        </w:rPr>
        <w:t>:</w:t>
      </w:r>
    </w:p>
    <w:p w:rsidR="00FA2EEB" w:rsidRPr="000B25C2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- kopię aktualnego wyciągu z właściwego rejestru lub ewidencji/pobrany samodzielnie wydruk komputerowy aktualnych informacji o podmiocie wpisanym do Krajowego Rejestru Sądowego, </w:t>
      </w:r>
    </w:p>
    <w:p w:rsidR="00FA2EEB" w:rsidRPr="000B25C2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lastRenderedPageBreak/>
        <w:t xml:space="preserve">- oświadczenie o VAT stanowiące załącznik nr 5 do ogłoszenia, </w:t>
      </w:r>
    </w:p>
    <w:p w:rsidR="00FA2EEB" w:rsidRPr="000B25C2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:rsidR="00FA2EEB" w:rsidRPr="000B25C2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Załącznikami mogą być tylk</w:t>
      </w:r>
      <w:r w:rsidR="00AE1C82" w:rsidRPr="000B25C2">
        <w:rPr>
          <w:color w:val="000000" w:themeColor="text1"/>
          <w:szCs w:val="24"/>
        </w:rPr>
        <w:t>o pliki w formacie pdf lub jpg;</w:t>
      </w:r>
    </w:p>
    <w:p w:rsidR="00B638BD" w:rsidRPr="000B25C2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</w:t>
      </w:r>
      <w:r w:rsidR="004C0F6F" w:rsidRPr="000B25C2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0B25C2">
        <w:rPr>
          <w:color w:val="000000" w:themeColor="text1"/>
          <w:szCs w:val="24"/>
        </w:rPr>
        <w:t>;</w:t>
      </w:r>
    </w:p>
    <w:p w:rsidR="00BE10D0" w:rsidRPr="000B25C2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oferty złożone w inny sposób niż wskazan</w:t>
      </w:r>
      <w:r w:rsidR="00BE10D0" w:rsidRPr="000B25C2">
        <w:rPr>
          <w:color w:val="000000" w:themeColor="text1"/>
          <w:szCs w:val="24"/>
        </w:rPr>
        <w:t>y w p</w:t>
      </w:r>
      <w:r w:rsidR="008C02BC" w:rsidRPr="000B25C2">
        <w:rPr>
          <w:color w:val="000000" w:themeColor="text1"/>
          <w:szCs w:val="24"/>
        </w:rPr>
        <w:t>p</w:t>
      </w:r>
      <w:r w:rsidR="00BE10D0" w:rsidRPr="000B25C2">
        <w:rPr>
          <w:color w:val="000000" w:themeColor="text1"/>
          <w:szCs w:val="24"/>
        </w:rPr>
        <w:t>kt 2 nie będą rozpatrywane</w:t>
      </w:r>
      <w:r w:rsidR="007A0601" w:rsidRPr="000B25C2">
        <w:rPr>
          <w:color w:val="000000" w:themeColor="text1"/>
          <w:szCs w:val="24"/>
        </w:rPr>
        <w:t>;</w:t>
      </w:r>
    </w:p>
    <w:p w:rsidR="00FA2EEB" w:rsidRPr="000B25C2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Bezpośrednio po złożeniu oferty realizacji za</w:t>
      </w:r>
      <w:r w:rsidR="00C66E29" w:rsidRPr="000B25C2">
        <w:rPr>
          <w:color w:val="000000" w:themeColor="text1"/>
          <w:szCs w:val="24"/>
        </w:rPr>
        <w:t>dania publicznego poprzez system</w:t>
      </w:r>
      <w:r w:rsidRPr="000B25C2">
        <w:rPr>
          <w:color w:val="000000" w:themeColor="text1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C66E29" w:rsidRPr="000B25C2">
        <w:rPr>
          <w:color w:val="000000" w:themeColor="text1"/>
          <w:szCs w:val="24"/>
        </w:rPr>
        <w:t>system</w:t>
      </w:r>
      <w:r w:rsidRPr="000B25C2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</w:t>
      </w:r>
      <w:r w:rsidRPr="000B25C2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0B25C2">
        <w:rPr>
          <w:color w:val="000000" w:themeColor="text1"/>
          <w:szCs w:val="24"/>
        </w:rPr>
        <w:t>system</w:t>
      </w:r>
      <w:r w:rsidRPr="000B25C2">
        <w:rPr>
          <w:color w:val="000000" w:themeColor="text1"/>
          <w:szCs w:val="24"/>
        </w:rPr>
        <w:t xml:space="preserve"> Witkac.pl </w:t>
      </w:r>
      <w:r w:rsidRPr="000B25C2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Pr="000B25C2">
        <w:rPr>
          <w:color w:val="000000" w:themeColor="text1"/>
          <w:szCs w:val="24"/>
        </w:rPr>
        <w:br/>
        <w:t xml:space="preserve">– </w:t>
      </w:r>
      <w:r w:rsidRPr="000B25C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0B25C2">
        <w:rPr>
          <w:color w:val="000000" w:themeColor="text1"/>
          <w:szCs w:val="24"/>
        </w:rPr>
        <w:t>)</w:t>
      </w:r>
      <w:r w:rsidRPr="000B25C2">
        <w:rPr>
          <w:color w:val="000000" w:themeColor="text1"/>
        </w:rPr>
        <w:t>;</w:t>
      </w:r>
    </w:p>
    <w:p w:rsidR="00FE1022" w:rsidRPr="000B25C2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w</w:t>
      </w:r>
      <w:r w:rsidR="003D468D" w:rsidRPr="000B25C2">
        <w:rPr>
          <w:color w:val="000000" w:themeColor="text1"/>
          <w:szCs w:val="24"/>
        </w:rPr>
        <w:t xml:space="preserve"> </w:t>
      </w:r>
      <w:r w:rsidR="003D468D" w:rsidRPr="000B25C2">
        <w:rPr>
          <w:rFonts w:eastAsia="Calibri"/>
          <w:color w:val="000000" w:themeColor="text1"/>
          <w:szCs w:val="24"/>
        </w:rPr>
        <w:t>ramach</w:t>
      </w:r>
      <w:r w:rsidR="003D468D" w:rsidRPr="000B25C2">
        <w:rPr>
          <w:color w:val="000000" w:themeColor="text1"/>
          <w:szCs w:val="24"/>
        </w:rPr>
        <w:t xml:space="preserve"> </w:t>
      </w:r>
      <w:r w:rsidR="00F76E31" w:rsidRPr="000B25C2">
        <w:rPr>
          <w:color w:val="000000" w:themeColor="text1"/>
          <w:szCs w:val="24"/>
        </w:rPr>
        <w:t>niniejszego</w:t>
      </w:r>
      <w:r w:rsidR="003D468D" w:rsidRPr="000B25C2">
        <w:rPr>
          <w:color w:val="000000" w:themeColor="text1"/>
          <w:szCs w:val="24"/>
        </w:rPr>
        <w:t xml:space="preserve"> konkursu </w:t>
      </w:r>
      <w:r w:rsidR="00FE1022" w:rsidRPr="000B25C2">
        <w:rPr>
          <w:color w:val="000000" w:themeColor="text1"/>
          <w:szCs w:val="24"/>
        </w:rPr>
        <w:t xml:space="preserve">uprawniony podmiot może złożyć </w:t>
      </w:r>
      <w:r w:rsidR="00F76E31" w:rsidRPr="000B25C2">
        <w:rPr>
          <w:b/>
          <w:color w:val="000000" w:themeColor="text1"/>
          <w:szCs w:val="24"/>
        </w:rPr>
        <w:t>wyłącznie</w:t>
      </w:r>
      <w:r w:rsidR="00F76E31" w:rsidRPr="000B25C2">
        <w:rPr>
          <w:color w:val="000000" w:themeColor="text1"/>
          <w:szCs w:val="24"/>
        </w:rPr>
        <w:t xml:space="preserve"> </w:t>
      </w:r>
      <w:r w:rsidR="00FE1022" w:rsidRPr="000B25C2">
        <w:rPr>
          <w:b/>
          <w:color w:val="000000" w:themeColor="text1"/>
          <w:szCs w:val="24"/>
        </w:rPr>
        <w:t>jedną ofertę</w:t>
      </w:r>
      <w:r w:rsidR="00FE1022" w:rsidRPr="000B25C2">
        <w:rPr>
          <w:color w:val="000000" w:themeColor="text1"/>
          <w:szCs w:val="24"/>
        </w:rPr>
        <w:t>;</w:t>
      </w:r>
    </w:p>
    <w:p w:rsidR="002176A3" w:rsidRPr="000B25C2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w ramach konkursu mogą być </w:t>
      </w:r>
      <w:r w:rsidR="00E043AF" w:rsidRPr="000B25C2">
        <w:rPr>
          <w:color w:val="000000" w:themeColor="text1"/>
          <w:szCs w:val="24"/>
        </w:rPr>
        <w:t>składane</w:t>
      </w:r>
      <w:r w:rsidRPr="000B25C2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0B25C2">
        <w:rPr>
          <w:color w:val="000000" w:themeColor="text1"/>
          <w:szCs w:val="24"/>
        </w:rPr>
        <w:t>pozarządowych</w:t>
      </w:r>
      <w:r w:rsidRPr="000B25C2">
        <w:rPr>
          <w:color w:val="000000" w:themeColor="text1"/>
          <w:szCs w:val="24"/>
        </w:rPr>
        <w:t xml:space="preserve"> lub podmiotów określonych w art. 3 </w:t>
      </w:r>
      <w:r w:rsidR="001D3947" w:rsidRPr="000B25C2">
        <w:rPr>
          <w:color w:val="000000" w:themeColor="text1"/>
          <w:szCs w:val="24"/>
        </w:rPr>
        <w:br/>
      </w:r>
      <w:r w:rsidRPr="000B25C2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0B25C2">
        <w:rPr>
          <w:color w:val="000000" w:themeColor="text1"/>
          <w:szCs w:val="24"/>
        </w:rPr>
        <w:t xml:space="preserve">owę regulującą stosunki między </w:t>
      </w:r>
      <w:r w:rsidR="00ED4974" w:rsidRPr="000B25C2">
        <w:rPr>
          <w:color w:val="000000" w:themeColor="text1"/>
          <w:szCs w:val="24"/>
        </w:rPr>
        <w:t>o</w:t>
      </w:r>
      <w:r w:rsidRPr="000B25C2">
        <w:rPr>
          <w:color w:val="000000" w:themeColor="text1"/>
          <w:szCs w:val="24"/>
        </w:rPr>
        <w:t xml:space="preserve">ferentami, określającą zakres ich </w:t>
      </w:r>
      <w:r w:rsidR="00E043AF" w:rsidRPr="000B25C2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0B25C2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organizacje pozarządowe lub podmioty wymienione w art. 3 ust</w:t>
      </w:r>
      <w:r w:rsidR="001D3947" w:rsidRPr="000B25C2">
        <w:rPr>
          <w:color w:val="000000" w:themeColor="text1"/>
          <w:szCs w:val="24"/>
        </w:rPr>
        <w:t>.</w:t>
      </w:r>
      <w:r w:rsidRPr="000B25C2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0B25C2">
        <w:rPr>
          <w:color w:val="000000" w:themeColor="text1"/>
          <w:szCs w:val="24"/>
        </w:rPr>
        <w:br/>
      </w:r>
      <w:r w:rsidRPr="000B25C2">
        <w:rPr>
          <w:color w:val="000000" w:themeColor="text1"/>
          <w:szCs w:val="24"/>
        </w:rPr>
        <w:t>o których mowa w art. 16 ust. 1 ustawy;</w:t>
      </w:r>
    </w:p>
    <w:p w:rsidR="00E043AF" w:rsidRPr="000B25C2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07FD3" w:rsidRPr="000B25C2" w:rsidRDefault="00B07FD3" w:rsidP="00B07FD3">
      <w:pPr>
        <w:spacing w:after="0" w:line="276" w:lineRule="auto"/>
        <w:ind w:right="11"/>
        <w:rPr>
          <w:color w:val="000000" w:themeColor="text1"/>
          <w:szCs w:val="24"/>
        </w:rPr>
      </w:pPr>
    </w:p>
    <w:p w:rsidR="00B07FD3" w:rsidRPr="000C0B11" w:rsidRDefault="00B07FD3" w:rsidP="00B07FD3">
      <w:pPr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:rsidR="00E043AF" w:rsidRPr="000B25C2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0B25C2">
        <w:rPr>
          <w:b/>
          <w:color w:val="000000" w:themeColor="text1"/>
          <w:szCs w:val="24"/>
        </w:rPr>
        <w:t>Ocena ofert i termin dokonania wyboru ofert: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0B25C2">
        <w:rPr>
          <w:color w:val="000000" w:themeColor="text1"/>
          <w:szCs w:val="24"/>
        </w:rPr>
        <w:br/>
      </w:r>
      <w:r w:rsidRPr="000B25C2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0B25C2">
        <w:rPr>
          <w:color w:val="000000" w:themeColor="text1"/>
          <w:szCs w:val="24"/>
        </w:rPr>
        <w:br/>
      </w:r>
      <w:r w:rsidRPr="000B25C2">
        <w:rPr>
          <w:color w:val="000000" w:themeColor="text1"/>
          <w:szCs w:val="24"/>
        </w:rPr>
        <w:t>ds. Zlecania Zadań Publicznych w Zakresie Obronności</w:t>
      </w:r>
      <w:r w:rsidR="00E02031" w:rsidRPr="000B25C2">
        <w:rPr>
          <w:color w:val="000000" w:themeColor="text1"/>
          <w:szCs w:val="24"/>
        </w:rPr>
        <w:t xml:space="preserve"> p</w:t>
      </w:r>
      <w:r w:rsidR="00292CE9" w:rsidRPr="000B25C2">
        <w:rPr>
          <w:color w:val="000000" w:themeColor="text1"/>
          <w:szCs w:val="24"/>
        </w:rPr>
        <w:t>owołaną w urzędzie Ministra Obro</w:t>
      </w:r>
      <w:r w:rsidR="00E02031" w:rsidRPr="000B25C2">
        <w:rPr>
          <w:color w:val="000000" w:themeColor="text1"/>
          <w:szCs w:val="24"/>
        </w:rPr>
        <w:t>ny Narodowej</w:t>
      </w:r>
      <w:r w:rsidRPr="000B25C2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</w:t>
      </w:r>
      <w:r w:rsidR="000B25C2" w:rsidRPr="000B25C2">
        <w:rPr>
          <w:color w:val="000000" w:themeColor="text1"/>
          <w:szCs w:val="24"/>
        </w:rPr>
        <w:t>twartego Konkursu Ofert nr ew. 15</w:t>
      </w:r>
      <w:r w:rsidRPr="000B25C2">
        <w:rPr>
          <w:color w:val="000000" w:themeColor="text1"/>
          <w:szCs w:val="24"/>
        </w:rPr>
        <w:t>/202</w:t>
      </w:r>
      <w:r w:rsidR="00B07FD3" w:rsidRPr="000B25C2">
        <w:rPr>
          <w:color w:val="000000" w:themeColor="text1"/>
          <w:szCs w:val="24"/>
        </w:rPr>
        <w:t>5</w:t>
      </w:r>
      <w:r w:rsidRPr="000B25C2">
        <w:rPr>
          <w:color w:val="000000" w:themeColor="text1"/>
          <w:szCs w:val="24"/>
        </w:rPr>
        <w:t>/WD/DEKiD, który stanowi integralną część ogłoszenia;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0B25C2">
        <w:rPr>
          <w:b/>
          <w:color w:val="000000" w:themeColor="text1"/>
          <w:szCs w:val="24"/>
        </w:rPr>
        <w:t xml:space="preserve">termin dokonania oceny formalnej ofert - do dnia </w:t>
      </w:r>
      <w:r w:rsidRPr="000B25C2">
        <w:rPr>
          <w:b/>
          <w:color w:val="FF0000"/>
          <w:szCs w:val="24"/>
        </w:rPr>
        <w:t xml:space="preserve"> </w:t>
      </w:r>
      <w:r w:rsidR="00962047">
        <w:rPr>
          <w:b/>
          <w:color w:val="000000" w:themeColor="text1"/>
          <w:szCs w:val="24"/>
        </w:rPr>
        <w:t>22 lipca</w:t>
      </w:r>
      <w:r w:rsidR="00A73C7D" w:rsidRPr="000B25C2">
        <w:rPr>
          <w:b/>
          <w:color w:val="000000" w:themeColor="text1"/>
          <w:szCs w:val="24"/>
        </w:rPr>
        <w:t xml:space="preserve"> 2025</w:t>
      </w:r>
      <w:r w:rsidR="00AE1C82" w:rsidRPr="000B25C2">
        <w:rPr>
          <w:b/>
          <w:color w:val="000000" w:themeColor="text1"/>
          <w:szCs w:val="24"/>
        </w:rPr>
        <w:t xml:space="preserve"> r.;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lastRenderedPageBreak/>
        <w:t>wykaz oferentów, których oferty zawierają uchybienia formalne i błędy formalne wraz ze wskazaniem uchybień oraz błędów zostanie opublikowany w Biuletynie Informacji Publicznej MON, link: </w:t>
      </w:r>
      <w:hyperlink r:id="rId10" w:history="1">
        <w:r w:rsidRPr="000B25C2">
          <w:rPr>
            <w:color w:val="000000" w:themeColor="text1"/>
            <w:szCs w:val="24"/>
          </w:rPr>
          <w:t>https://www.gov.pl/web/obrona-narodowa/otwarte-konkursy-ofert</w:t>
        </w:r>
      </w:hyperlink>
      <w:r w:rsidRPr="000B25C2">
        <w:rPr>
          <w:color w:val="000000" w:themeColor="text1"/>
          <w:szCs w:val="24"/>
        </w:rPr>
        <w:t>;</w:t>
      </w:r>
    </w:p>
    <w:p w:rsidR="00A25E41" w:rsidRPr="000B25C2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</w:t>
      </w:r>
      <w:r w:rsidR="00E043AF" w:rsidRPr="000B25C2">
        <w:rPr>
          <w:color w:val="000000" w:themeColor="text1"/>
          <w:szCs w:val="24"/>
        </w:rPr>
        <w:t>ferenci, u których stwierdzono w złożonych ofertach uchybienia formalne</w:t>
      </w:r>
      <w:r w:rsidR="00116DC0" w:rsidRPr="000B25C2">
        <w:rPr>
          <w:color w:val="000000" w:themeColor="text1"/>
          <w:szCs w:val="24"/>
        </w:rPr>
        <w:t>,</w:t>
      </w:r>
      <w:r w:rsidR="003E771D" w:rsidRPr="000B25C2">
        <w:rPr>
          <w:color w:val="000000" w:themeColor="text1"/>
          <w:szCs w:val="24"/>
        </w:rPr>
        <w:t xml:space="preserve"> w terminie </w:t>
      </w:r>
      <w:r w:rsidR="00A73C7D" w:rsidRPr="000B25C2">
        <w:rPr>
          <w:color w:val="000000" w:themeColor="text1"/>
          <w:szCs w:val="24"/>
        </w:rPr>
        <w:t>5</w:t>
      </w:r>
      <w:r w:rsidR="00E043AF" w:rsidRPr="000B25C2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0B25C2">
        <w:rPr>
          <w:color w:val="000000" w:themeColor="text1"/>
          <w:szCs w:val="24"/>
        </w:rPr>
        <w:t>Publicznej</w:t>
      </w:r>
      <w:r w:rsidR="00E043AF" w:rsidRPr="000B25C2">
        <w:rPr>
          <w:color w:val="000000" w:themeColor="text1"/>
          <w:szCs w:val="24"/>
        </w:rPr>
        <w:t xml:space="preserve"> mają prawo </w:t>
      </w:r>
      <w:r w:rsidR="008A4FAA" w:rsidRPr="000B25C2">
        <w:rPr>
          <w:color w:val="000000" w:themeColor="text1"/>
          <w:szCs w:val="24"/>
        </w:rPr>
        <w:br/>
      </w:r>
      <w:r w:rsidR="00E043AF" w:rsidRPr="000B25C2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 w:rsidRPr="000B25C2">
        <w:rPr>
          <w:color w:val="000000" w:themeColor="text1"/>
          <w:szCs w:val="24"/>
        </w:rPr>
        <w:t>y</w:t>
      </w:r>
      <w:r w:rsidR="00E043AF" w:rsidRPr="000B25C2">
        <w:rPr>
          <w:color w:val="000000" w:themeColor="text1"/>
          <w:szCs w:val="24"/>
        </w:rPr>
        <w:t xml:space="preserve"> w s</w:t>
      </w:r>
      <w:r w:rsidR="00C66E29" w:rsidRPr="000B25C2">
        <w:rPr>
          <w:color w:val="000000" w:themeColor="text1"/>
          <w:szCs w:val="24"/>
        </w:rPr>
        <w:t>ystemie</w:t>
      </w:r>
      <w:r w:rsidR="00F76E31" w:rsidRPr="000B25C2">
        <w:rPr>
          <w:color w:val="000000" w:themeColor="text1"/>
          <w:szCs w:val="24"/>
        </w:rPr>
        <w:t xml:space="preserve"> Witkac.pl);</w:t>
      </w:r>
      <w:r w:rsidR="00E043AF" w:rsidRPr="000B25C2">
        <w:rPr>
          <w:color w:val="000000" w:themeColor="text1"/>
          <w:szCs w:val="24"/>
        </w:rPr>
        <w:t xml:space="preserve"> </w:t>
      </w:r>
      <w:r w:rsidR="00F76E31" w:rsidRPr="000B25C2">
        <w:rPr>
          <w:color w:val="000000" w:themeColor="text1"/>
          <w:szCs w:val="24"/>
        </w:rPr>
        <w:t>u</w:t>
      </w:r>
      <w:r w:rsidR="00A25E41" w:rsidRPr="000B25C2">
        <w:rPr>
          <w:color w:val="000000" w:themeColor="text1"/>
          <w:szCs w:val="24"/>
        </w:rPr>
        <w:t xml:space="preserve">chybienia formalne </w:t>
      </w:r>
      <w:r w:rsidR="00F76E31" w:rsidRPr="000B25C2">
        <w:rPr>
          <w:color w:val="000000" w:themeColor="text1"/>
          <w:szCs w:val="24"/>
        </w:rPr>
        <w:t>o</w:t>
      </w:r>
      <w:r w:rsidR="00C66E29" w:rsidRPr="000B25C2">
        <w:rPr>
          <w:color w:val="000000" w:themeColor="text1"/>
          <w:szCs w:val="24"/>
        </w:rPr>
        <w:t>ferent musi usunąć w systemie</w:t>
      </w:r>
      <w:r w:rsidR="00A25E41" w:rsidRPr="000B25C2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0B25C2">
        <w:rPr>
          <w:color w:val="000000" w:themeColor="text1"/>
          <w:szCs w:val="24"/>
        </w:rPr>
        <w:t>;</w:t>
      </w:r>
    </w:p>
    <w:p w:rsidR="001325EC" w:rsidRPr="000B25C2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bezpośrednio po złożeniu poprawionej oferty realizacji zadania publicznego po</w:t>
      </w:r>
      <w:r w:rsidR="00C66E29" w:rsidRPr="000B25C2">
        <w:rPr>
          <w:color w:val="000000" w:themeColor="text1"/>
          <w:szCs w:val="24"/>
        </w:rPr>
        <w:t>przez system</w:t>
      </w:r>
      <w:r w:rsidRPr="000B25C2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0B25C2">
        <w:rPr>
          <w:color w:val="000000" w:themeColor="text1"/>
          <w:szCs w:val="24"/>
        </w:rPr>
        <w:br/>
        <w:t>w imieniu oferenta z datą tożsamą jak data złożenia poprawionej oferty poprzez s</w:t>
      </w:r>
      <w:r w:rsidR="00C66E29" w:rsidRPr="000B25C2">
        <w:rPr>
          <w:color w:val="000000" w:themeColor="text1"/>
          <w:szCs w:val="24"/>
        </w:rPr>
        <w:t>ysteme</w:t>
      </w:r>
      <w:r w:rsidRPr="000B25C2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0B25C2">
        <w:rPr>
          <w:color w:val="000000" w:themeColor="text1"/>
          <w:szCs w:val="24"/>
        </w:rPr>
        <w:t>oferta złożona poprzez system</w:t>
      </w:r>
      <w:r w:rsidRPr="000B25C2">
        <w:rPr>
          <w:color w:val="000000" w:themeColor="text1"/>
          <w:szCs w:val="24"/>
        </w:rPr>
        <w:t xml:space="preserve"> Witkac.pl (na tym etapie nie jest wymagane złożenie poprawionej oferty w wersji papierowej – </w:t>
      </w:r>
      <w:r w:rsidRPr="000B25C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0B25C2">
        <w:rPr>
          <w:color w:val="000000" w:themeColor="text1"/>
          <w:szCs w:val="24"/>
        </w:rPr>
        <w:t>)</w:t>
      </w:r>
      <w:r w:rsidRPr="000B25C2">
        <w:rPr>
          <w:color w:val="000000" w:themeColor="text1"/>
        </w:rPr>
        <w:t>;</w:t>
      </w:r>
    </w:p>
    <w:p w:rsidR="00A25E41" w:rsidRPr="000B25C2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</w:t>
      </w:r>
      <w:r w:rsidR="00A25E41" w:rsidRPr="000B25C2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0B25C2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0B25C2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0B25C2">
        <w:rPr>
          <w:b/>
          <w:color w:val="000000" w:themeColor="text1"/>
          <w:szCs w:val="24"/>
        </w:rPr>
        <w:t xml:space="preserve">do dnia </w:t>
      </w:r>
      <w:r w:rsidR="00962047">
        <w:rPr>
          <w:b/>
          <w:color w:val="000000" w:themeColor="text1"/>
          <w:szCs w:val="24"/>
        </w:rPr>
        <w:t>5</w:t>
      </w:r>
      <w:r w:rsidR="000B25C2" w:rsidRPr="000B25C2">
        <w:rPr>
          <w:b/>
          <w:color w:val="000000" w:themeColor="text1"/>
          <w:szCs w:val="24"/>
        </w:rPr>
        <w:t xml:space="preserve"> </w:t>
      </w:r>
      <w:r w:rsidR="00962047">
        <w:rPr>
          <w:b/>
          <w:color w:val="000000" w:themeColor="text1"/>
          <w:szCs w:val="24"/>
        </w:rPr>
        <w:t>sierpnia</w:t>
      </w:r>
      <w:r w:rsidR="000B25C2" w:rsidRPr="000B25C2">
        <w:rPr>
          <w:b/>
          <w:color w:val="000000" w:themeColor="text1"/>
          <w:szCs w:val="24"/>
        </w:rPr>
        <w:t xml:space="preserve"> </w:t>
      </w:r>
      <w:r w:rsidR="00A73C7D" w:rsidRPr="000B25C2">
        <w:rPr>
          <w:b/>
          <w:color w:val="000000" w:themeColor="text1"/>
          <w:szCs w:val="24"/>
        </w:rPr>
        <w:t>2025</w:t>
      </w:r>
      <w:r w:rsidR="00AE1C82" w:rsidRPr="000B25C2">
        <w:rPr>
          <w:b/>
          <w:color w:val="000000" w:themeColor="text1"/>
          <w:szCs w:val="24"/>
        </w:rPr>
        <w:t xml:space="preserve"> r.;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1" w:history="1">
        <w:r w:rsidRPr="000B25C2">
          <w:rPr>
            <w:color w:val="000000" w:themeColor="text1"/>
            <w:szCs w:val="24"/>
          </w:rPr>
          <w:t>https://www.gov.pl/web/obrona-narodowa/otwarte-konkursy-ofert</w:t>
        </w:r>
      </w:hyperlink>
      <w:r w:rsidRPr="000B25C2">
        <w:rPr>
          <w:color w:val="000000" w:themeColor="text1"/>
          <w:szCs w:val="24"/>
        </w:rPr>
        <w:t xml:space="preserve"> oraz w siedzibie Ministerstwa Obrony Narodowej;</w:t>
      </w:r>
    </w:p>
    <w:p w:rsidR="00E043AF" w:rsidRPr="000B25C2" w:rsidRDefault="00E043AF" w:rsidP="00E5612E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0B25C2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0B25C2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0B25C2">
        <w:rPr>
          <w:color w:val="000000" w:themeColor="text1"/>
          <w:szCs w:val="24"/>
        </w:rPr>
        <w:t xml:space="preserve"> </w:t>
      </w:r>
      <w:r w:rsidR="00C7691B" w:rsidRPr="000B25C2">
        <w:rPr>
          <w:color w:val="000000" w:themeColor="text1"/>
          <w:szCs w:val="24"/>
        </w:rPr>
        <w:t>(Dz. U.</w:t>
      </w:r>
      <w:r w:rsidR="00D86FF0" w:rsidRPr="000B25C2">
        <w:rPr>
          <w:color w:val="000000" w:themeColor="text1"/>
          <w:szCs w:val="24"/>
        </w:rPr>
        <w:t xml:space="preserve"> </w:t>
      </w:r>
      <w:r w:rsidR="00E91EE2" w:rsidRPr="000B25C2">
        <w:rPr>
          <w:color w:val="000000" w:themeColor="text1"/>
          <w:szCs w:val="24"/>
        </w:rPr>
        <w:t>poz. 2057)</w:t>
      </w:r>
      <w:r w:rsidRPr="000B25C2">
        <w:rPr>
          <w:color w:val="000000" w:themeColor="text1"/>
          <w:szCs w:val="24"/>
        </w:rPr>
        <w:t>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:rsidR="00E043AF" w:rsidRPr="000B25C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2" w:history="1">
        <w:r w:rsidRPr="000B25C2">
          <w:rPr>
            <w:color w:val="00B0F0"/>
            <w:szCs w:val="24"/>
          </w:rPr>
          <w:t>wDEKiD@mon.gov.pl</w:t>
        </w:r>
      </w:hyperlink>
      <w:r w:rsidRPr="000B25C2">
        <w:rPr>
          <w:color w:val="000000" w:themeColor="text1"/>
          <w:szCs w:val="24"/>
        </w:rPr>
        <w:t>.</w:t>
      </w:r>
      <w:r w:rsidRPr="000B25C2">
        <w:rPr>
          <w:b/>
          <w:color w:val="000000" w:themeColor="text1"/>
          <w:szCs w:val="24"/>
        </w:rPr>
        <w:t xml:space="preserve"> </w:t>
      </w:r>
    </w:p>
    <w:p w:rsidR="00E5612E" w:rsidRDefault="00E5612E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:rsidR="00995768" w:rsidRDefault="00995768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:rsidR="00995768" w:rsidRDefault="00995768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:rsidR="00995768" w:rsidRDefault="00995768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:rsidR="00995768" w:rsidRPr="000C0B11" w:rsidRDefault="00995768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:rsidR="00A25E41" w:rsidRPr="000B25C2" w:rsidRDefault="00A25E41" w:rsidP="00E47ECC">
      <w:pPr>
        <w:pStyle w:val="Tekstpodstawowywcity2"/>
        <w:spacing w:after="0" w:line="276" w:lineRule="auto"/>
        <w:ind w:left="284" w:right="11" w:firstLine="0"/>
      </w:pPr>
      <w:r w:rsidRPr="000B25C2">
        <w:lastRenderedPageBreak/>
        <w:t>Przetwarzanie danych osobowych</w:t>
      </w:r>
    </w:p>
    <w:p w:rsidR="00A25E41" w:rsidRPr="000B25C2" w:rsidRDefault="00A25E41" w:rsidP="00E47ECC">
      <w:pPr>
        <w:pStyle w:val="Tekstpodstawowywcity2"/>
        <w:spacing w:after="0" w:line="276" w:lineRule="auto"/>
        <w:ind w:left="284" w:right="11" w:firstLine="0"/>
      </w:pPr>
      <w:r w:rsidRPr="000B25C2">
        <w:t>Informacja ogólna dotycząca przetwarzania danych osobowych przez Ministra Obrony Narodowej w związku z realizacją zadań ustawowych.</w:t>
      </w:r>
    </w:p>
    <w:p w:rsidR="00A25E41" w:rsidRPr="000B25C2" w:rsidRDefault="00A25E41" w:rsidP="00F76E31">
      <w:pPr>
        <w:pStyle w:val="Tekstblokowy"/>
        <w:spacing w:after="0"/>
      </w:pPr>
      <w:r w:rsidRPr="000B25C2">
        <w:t xml:space="preserve">Działając na podstawie art. 13 ust. 1 i 2 RODO tj. rozporządzenia Parlamentu Europejskiego </w:t>
      </w:r>
      <w:r w:rsidR="008A4FAA" w:rsidRPr="000B25C2">
        <w:br/>
      </w:r>
      <w:r w:rsidRPr="000B25C2">
        <w:t xml:space="preserve">i Rady (UE) </w:t>
      </w:r>
      <w:r w:rsidRPr="000B25C2">
        <w:rPr>
          <w:i/>
        </w:rPr>
        <w:t>w sprawie ochrony osób fizycznych w związku z przetwarzaniem danych osobowych i w sprawie swobodnego przepływu takich danych oraz uchylenia dyrektywy 95/46/WE</w:t>
      </w:r>
      <w:r w:rsidRPr="000B25C2">
        <w:t xml:space="preserve"> (ogólne rozporządzenie o ochronie danych</w:t>
      </w:r>
      <w:r w:rsidR="00E82128" w:rsidRPr="000B25C2">
        <w:t xml:space="preserve"> - </w:t>
      </w:r>
      <w:r w:rsidR="00E82128" w:rsidRPr="000B25C2">
        <w:rPr>
          <w:rFonts w:eastAsia="Times New Roman"/>
        </w:rPr>
        <w:t>Dz. Urz. UE L 119 z 04.05.2016 r., str. 1</w:t>
      </w:r>
      <w:r w:rsidRPr="000B25C2">
        <w:t>) informuję Panią/Pana, że: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0B25C2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0B25C2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0B25C2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0B25C2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0B25C2">
        <w:rPr>
          <w:rFonts w:eastAsia="Calibri"/>
          <w:color w:val="000000" w:themeColor="text1"/>
          <w:szCs w:val="24"/>
        </w:rPr>
        <w:br/>
      </w:r>
      <w:r w:rsidRPr="000B25C2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0B25C2">
        <w:rPr>
          <w:rFonts w:eastAsia="Calibri"/>
          <w:i/>
          <w:color w:val="000000" w:themeColor="text1"/>
          <w:szCs w:val="24"/>
        </w:rPr>
        <w:t>o działalności pożytk</w:t>
      </w:r>
      <w:r w:rsidR="00BF21FE" w:rsidRPr="000B25C2">
        <w:rPr>
          <w:rFonts w:eastAsia="Calibri"/>
          <w:i/>
          <w:color w:val="000000" w:themeColor="text1"/>
          <w:szCs w:val="24"/>
        </w:rPr>
        <w:t>u publicznego i o wolontariacie</w:t>
      </w:r>
      <w:r w:rsidRPr="000B25C2">
        <w:rPr>
          <w:rFonts w:eastAsia="Calibri"/>
          <w:i/>
          <w:color w:val="000000" w:themeColor="text1"/>
          <w:szCs w:val="24"/>
        </w:rPr>
        <w:t>;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0B25C2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0B25C2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0B25C2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żądania ich sprostowania,</w:t>
      </w:r>
    </w:p>
    <w:p w:rsidR="00A25E41" w:rsidRPr="000B25C2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0B25C2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0B25C2">
        <w:rPr>
          <w:rFonts w:eastAsia="Calibri"/>
          <w:color w:val="000000" w:themeColor="text1"/>
          <w:szCs w:val="24"/>
        </w:rPr>
        <w:br/>
      </w:r>
      <w:r w:rsidRPr="000B25C2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0B25C2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0B25C2">
        <w:rPr>
          <w:rFonts w:eastAsia="Calibri"/>
          <w:i/>
          <w:color w:val="000000" w:themeColor="text1"/>
          <w:szCs w:val="24"/>
        </w:rPr>
        <w:t>,</w:t>
      </w:r>
      <w:r w:rsidRPr="000B25C2">
        <w:rPr>
          <w:rFonts w:eastAsia="Calibri"/>
          <w:i/>
          <w:color w:val="000000" w:themeColor="text1"/>
          <w:szCs w:val="24"/>
        </w:rPr>
        <w:t xml:space="preserve"> </w:t>
      </w:r>
      <w:r w:rsidRPr="000B25C2">
        <w:rPr>
          <w:rFonts w:eastAsia="Calibri"/>
          <w:color w:val="000000" w:themeColor="text1"/>
          <w:szCs w:val="24"/>
        </w:rPr>
        <w:t>osobie</w:t>
      </w:r>
      <w:r w:rsidR="00116DC0" w:rsidRPr="000B25C2">
        <w:rPr>
          <w:rFonts w:eastAsia="Calibri"/>
          <w:color w:val="000000" w:themeColor="text1"/>
          <w:szCs w:val="24"/>
        </w:rPr>
        <w:t>,</w:t>
      </w:r>
      <w:r w:rsidRPr="000B25C2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0B25C2">
        <w:rPr>
          <w:rFonts w:eastAsia="Calibri"/>
          <w:color w:val="000000" w:themeColor="text1"/>
          <w:szCs w:val="24"/>
        </w:rPr>
        <w:t>,</w:t>
      </w:r>
      <w:r w:rsidRPr="000B25C2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0B25C2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0B25C2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B25C2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0B25C2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0B25C2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0B25C2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0B25C2">
        <w:rPr>
          <w:color w:val="000000" w:themeColor="text1"/>
          <w:szCs w:val="24"/>
          <w:u w:val="single"/>
        </w:rPr>
        <w:t>Załączniki:</w:t>
      </w:r>
    </w:p>
    <w:p w:rsidR="00A25E41" w:rsidRPr="000B25C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Regulamin Otwartego Konkursu Ofert nr ew. </w:t>
      </w:r>
      <w:r w:rsidR="000B25C2" w:rsidRPr="000B25C2">
        <w:rPr>
          <w:color w:val="000000" w:themeColor="text1"/>
          <w:szCs w:val="24"/>
        </w:rPr>
        <w:t>15</w:t>
      </w:r>
      <w:r w:rsidR="00EE2993" w:rsidRPr="000B25C2">
        <w:rPr>
          <w:color w:val="000000" w:themeColor="text1"/>
          <w:szCs w:val="24"/>
        </w:rPr>
        <w:t>/202</w:t>
      </w:r>
      <w:r w:rsidR="00BF21FE" w:rsidRPr="000B25C2">
        <w:rPr>
          <w:color w:val="000000" w:themeColor="text1"/>
          <w:szCs w:val="24"/>
        </w:rPr>
        <w:t>5</w:t>
      </w:r>
      <w:r w:rsidRPr="000B25C2">
        <w:rPr>
          <w:color w:val="000000" w:themeColor="text1"/>
          <w:szCs w:val="24"/>
        </w:rPr>
        <w:t>/WD/DEKiD.</w:t>
      </w:r>
    </w:p>
    <w:p w:rsidR="00A25E41" w:rsidRPr="000B25C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Wzór karty oceny </w:t>
      </w:r>
      <w:r w:rsidR="00EE2993" w:rsidRPr="000B25C2">
        <w:rPr>
          <w:color w:val="000000" w:themeColor="text1"/>
          <w:szCs w:val="24"/>
        </w:rPr>
        <w:t>formalnej</w:t>
      </w:r>
      <w:r w:rsidRPr="000B25C2">
        <w:rPr>
          <w:color w:val="000000" w:themeColor="text1"/>
          <w:szCs w:val="24"/>
        </w:rPr>
        <w:t>.</w:t>
      </w:r>
    </w:p>
    <w:p w:rsidR="00EE2993" w:rsidRPr="000B25C2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 xml:space="preserve">Wzór </w:t>
      </w:r>
      <w:r w:rsidR="00115514" w:rsidRPr="000B25C2">
        <w:rPr>
          <w:color w:val="000000" w:themeColor="text1"/>
          <w:szCs w:val="24"/>
        </w:rPr>
        <w:t>k</w:t>
      </w:r>
      <w:r w:rsidRPr="000B25C2">
        <w:rPr>
          <w:color w:val="000000" w:themeColor="text1"/>
          <w:szCs w:val="24"/>
        </w:rPr>
        <w:t>arty oceny merytorycznej.</w:t>
      </w:r>
    </w:p>
    <w:p w:rsidR="00A25E41" w:rsidRPr="000B25C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lastRenderedPageBreak/>
        <w:t>Formularz zgłoszenia organizacji.</w:t>
      </w:r>
    </w:p>
    <w:p w:rsidR="00A25E41" w:rsidRPr="000B25C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Oświadczenie o VAT.</w:t>
      </w:r>
    </w:p>
    <w:p w:rsidR="00C7691B" w:rsidRPr="000B25C2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color w:val="000000" w:themeColor="text1"/>
          <w:szCs w:val="24"/>
        </w:rPr>
        <w:t>Oświadczenie o prowadzonej działalności statutowej.</w:t>
      </w:r>
    </w:p>
    <w:p w:rsidR="00115514" w:rsidRPr="000B25C2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0B25C2">
        <w:rPr>
          <w:rFonts w:eastAsia="Calibri"/>
          <w:color w:val="000000" w:themeColor="text1"/>
          <w:szCs w:val="24"/>
        </w:rPr>
        <w:t>Instrukcja wypełniania elektroni</w:t>
      </w:r>
      <w:r w:rsidR="00C66E29" w:rsidRPr="000B25C2">
        <w:rPr>
          <w:rFonts w:eastAsia="Calibri"/>
          <w:color w:val="000000" w:themeColor="text1"/>
          <w:szCs w:val="24"/>
        </w:rPr>
        <w:t>cznych formularzy poprzez system internetowy</w:t>
      </w:r>
      <w:r w:rsidRPr="000B25C2">
        <w:rPr>
          <w:rFonts w:eastAsia="Calibri"/>
          <w:color w:val="000000" w:themeColor="text1"/>
          <w:szCs w:val="24"/>
        </w:rPr>
        <w:t xml:space="preserve"> Witkac</w:t>
      </w:r>
      <w:r w:rsidR="00115514" w:rsidRPr="000B25C2">
        <w:rPr>
          <w:color w:val="000000" w:themeColor="text1"/>
          <w:szCs w:val="24"/>
        </w:rPr>
        <w:t>.pl</w:t>
      </w:r>
      <w:r w:rsidR="001D2245" w:rsidRPr="000B25C2">
        <w:rPr>
          <w:color w:val="000000" w:themeColor="text1"/>
          <w:szCs w:val="24"/>
        </w:rPr>
        <w:t>.</w:t>
      </w:r>
    </w:p>
    <w:p w:rsidR="00FB2CA2" w:rsidRPr="000B25C2" w:rsidRDefault="00FB2CA2" w:rsidP="00FB2CA2">
      <w:pPr>
        <w:spacing w:after="0" w:line="240" w:lineRule="auto"/>
        <w:ind w:left="3540"/>
        <w:jc w:val="center"/>
        <w:rPr>
          <w:b/>
          <w:szCs w:val="24"/>
        </w:rPr>
      </w:pPr>
    </w:p>
    <w:p w:rsidR="0085556E" w:rsidRPr="000C0B11" w:rsidRDefault="0085556E" w:rsidP="000C0B11">
      <w:pPr>
        <w:spacing w:after="0" w:line="240" w:lineRule="auto"/>
        <w:ind w:left="3540"/>
        <w:jc w:val="center"/>
        <w:rPr>
          <w:b/>
          <w:szCs w:val="24"/>
        </w:rPr>
      </w:pPr>
      <w:bookmarkStart w:id="0" w:name="_GoBack"/>
      <w:bookmarkEnd w:id="0"/>
    </w:p>
    <w:sectPr w:rsidR="0085556E" w:rsidRPr="000C0B11" w:rsidSect="006D46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2BE" w:rsidRDefault="00E342BE">
      <w:pPr>
        <w:spacing w:after="0" w:line="240" w:lineRule="auto"/>
      </w:pPr>
      <w:r>
        <w:separator/>
      </w:r>
    </w:p>
  </w:endnote>
  <w:endnote w:type="continuationSeparator" w:id="0">
    <w:p w:rsidR="00E342BE" w:rsidRDefault="00E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138" w:rsidRDefault="00E83138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E83138" w:rsidRDefault="00E831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6B8">
          <w:rPr>
            <w:noProof/>
          </w:rPr>
          <w:t>8</w:t>
        </w:r>
        <w:r>
          <w:fldChar w:fldCharType="end"/>
        </w:r>
      </w:p>
    </w:sdtContent>
  </w:sdt>
  <w:p w:rsidR="00E83138" w:rsidRDefault="00E83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138" w:rsidRDefault="00E83138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2BE" w:rsidRDefault="00E342BE">
      <w:pPr>
        <w:spacing w:after="0" w:line="240" w:lineRule="auto"/>
      </w:pPr>
      <w:r>
        <w:separator/>
      </w:r>
    </w:p>
  </w:footnote>
  <w:footnote w:type="continuationSeparator" w:id="0">
    <w:p w:rsidR="00E342BE" w:rsidRDefault="00E3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AE" w:rsidRDefault="00FC67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AE" w:rsidRDefault="00FC67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AE" w:rsidRDefault="00FC67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0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34"/>
  </w:num>
  <w:num w:numId="4">
    <w:abstractNumId w:val="27"/>
  </w:num>
  <w:num w:numId="5">
    <w:abstractNumId w:val="23"/>
  </w:num>
  <w:num w:numId="6">
    <w:abstractNumId w:val="13"/>
  </w:num>
  <w:num w:numId="7">
    <w:abstractNumId w:val="12"/>
  </w:num>
  <w:num w:numId="8">
    <w:abstractNumId w:val="45"/>
  </w:num>
  <w:num w:numId="9">
    <w:abstractNumId w:val="37"/>
  </w:num>
  <w:num w:numId="10">
    <w:abstractNumId w:val="31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4"/>
  </w:num>
  <w:num w:numId="16">
    <w:abstractNumId w:val="36"/>
  </w:num>
  <w:num w:numId="17">
    <w:abstractNumId w:val="0"/>
  </w:num>
  <w:num w:numId="18">
    <w:abstractNumId w:val="42"/>
  </w:num>
  <w:num w:numId="19">
    <w:abstractNumId w:val="17"/>
  </w:num>
  <w:num w:numId="20">
    <w:abstractNumId w:val="39"/>
  </w:num>
  <w:num w:numId="21">
    <w:abstractNumId w:val="6"/>
  </w:num>
  <w:num w:numId="22">
    <w:abstractNumId w:val="30"/>
  </w:num>
  <w:num w:numId="23">
    <w:abstractNumId w:val="24"/>
  </w:num>
  <w:num w:numId="24">
    <w:abstractNumId w:val="14"/>
  </w:num>
  <w:num w:numId="25">
    <w:abstractNumId w:val="8"/>
  </w:num>
  <w:num w:numId="26">
    <w:abstractNumId w:val="9"/>
  </w:num>
  <w:num w:numId="27">
    <w:abstractNumId w:val="25"/>
  </w:num>
  <w:num w:numId="28">
    <w:abstractNumId w:val="10"/>
  </w:num>
  <w:num w:numId="29">
    <w:abstractNumId w:val="43"/>
  </w:num>
  <w:num w:numId="30">
    <w:abstractNumId w:val="44"/>
  </w:num>
  <w:num w:numId="31">
    <w:abstractNumId w:val="35"/>
  </w:num>
  <w:num w:numId="32">
    <w:abstractNumId w:val="16"/>
  </w:num>
  <w:num w:numId="33">
    <w:abstractNumId w:val="26"/>
  </w:num>
  <w:num w:numId="34">
    <w:abstractNumId w:val="21"/>
  </w:num>
  <w:num w:numId="35">
    <w:abstractNumId w:val="47"/>
  </w:num>
  <w:num w:numId="36">
    <w:abstractNumId w:val="33"/>
  </w:num>
  <w:num w:numId="37">
    <w:abstractNumId w:val="1"/>
  </w:num>
  <w:num w:numId="38">
    <w:abstractNumId w:val="11"/>
  </w:num>
  <w:num w:numId="39">
    <w:abstractNumId w:val="38"/>
  </w:num>
  <w:num w:numId="40">
    <w:abstractNumId w:val="46"/>
  </w:num>
  <w:num w:numId="41">
    <w:abstractNumId w:val="40"/>
  </w:num>
  <w:num w:numId="42">
    <w:abstractNumId w:val="15"/>
  </w:num>
  <w:num w:numId="43">
    <w:abstractNumId w:val="28"/>
  </w:num>
  <w:num w:numId="44">
    <w:abstractNumId w:val="29"/>
  </w:num>
  <w:num w:numId="45">
    <w:abstractNumId w:val="32"/>
  </w:num>
  <w:num w:numId="46">
    <w:abstractNumId w:val="18"/>
  </w:num>
  <w:num w:numId="47">
    <w:abstractNumId w:val="41"/>
  </w:num>
  <w:num w:numId="48">
    <w:abstractNumId w:val="7"/>
  </w:num>
  <w:num w:numId="49">
    <w:abstractNumId w:val="4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9041E"/>
    <w:rsid w:val="000A63DC"/>
    <w:rsid w:val="000B1185"/>
    <w:rsid w:val="000B1585"/>
    <w:rsid w:val="000B25C2"/>
    <w:rsid w:val="000B6F78"/>
    <w:rsid w:val="000B7D2E"/>
    <w:rsid w:val="000C0B11"/>
    <w:rsid w:val="000C0CED"/>
    <w:rsid w:val="000C1AEE"/>
    <w:rsid w:val="000C239E"/>
    <w:rsid w:val="000C2AA1"/>
    <w:rsid w:val="000D58CD"/>
    <w:rsid w:val="000E4CC8"/>
    <w:rsid w:val="000E58C6"/>
    <w:rsid w:val="000F2DD6"/>
    <w:rsid w:val="00100C1B"/>
    <w:rsid w:val="00111EF1"/>
    <w:rsid w:val="0011221A"/>
    <w:rsid w:val="001148EA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3274"/>
    <w:rsid w:val="00176617"/>
    <w:rsid w:val="00177AC9"/>
    <w:rsid w:val="00187BDD"/>
    <w:rsid w:val="00190B17"/>
    <w:rsid w:val="0019142B"/>
    <w:rsid w:val="0019293C"/>
    <w:rsid w:val="00193677"/>
    <w:rsid w:val="001A1318"/>
    <w:rsid w:val="001B1F91"/>
    <w:rsid w:val="001B206B"/>
    <w:rsid w:val="001B47CB"/>
    <w:rsid w:val="001C37E8"/>
    <w:rsid w:val="001C4C55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5923"/>
    <w:rsid w:val="00205E53"/>
    <w:rsid w:val="002061C1"/>
    <w:rsid w:val="002120DF"/>
    <w:rsid w:val="002170FB"/>
    <w:rsid w:val="0021733C"/>
    <w:rsid w:val="002176A3"/>
    <w:rsid w:val="0022257C"/>
    <w:rsid w:val="00222B21"/>
    <w:rsid w:val="00230EA3"/>
    <w:rsid w:val="00231189"/>
    <w:rsid w:val="00232B0E"/>
    <w:rsid w:val="002349FE"/>
    <w:rsid w:val="002368B9"/>
    <w:rsid w:val="00247221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3732"/>
    <w:rsid w:val="00374195"/>
    <w:rsid w:val="00381D1C"/>
    <w:rsid w:val="0038385B"/>
    <w:rsid w:val="00385FAF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3C80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13B3E"/>
    <w:rsid w:val="00516C2E"/>
    <w:rsid w:val="00532384"/>
    <w:rsid w:val="00544525"/>
    <w:rsid w:val="00546245"/>
    <w:rsid w:val="005515B6"/>
    <w:rsid w:val="00562AA0"/>
    <w:rsid w:val="0056693C"/>
    <w:rsid w:val="00574CD3"/>
    <w:rsid w:val="00583AAE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920A6"/>
    <w:rsid w:val="0069289C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C6"/>
    <w:rsid w:val="007E467B"/>
    <w:rsid w:val="007F2DC9"/>
    <w:rsid w:val="007F47D1"/>
    <w:rsid w:val="007F68ED"/>
    <w:rsid w:val="007F6BC3"/>
    <w:rsid w:val="008126B8"/>
    <w:rsid w:val="0081386A"/>
    <w:rsid w:val="00813D97"/>
    <w:rsid w:val="008312C5"/>
    <w:rsid w:val="00831F60"/>
    <w:rsid w:val="00833086"/>
    <w:rsid w:val="008366B8"/>
    <w:rsid w:val="00844175"/>
    <w:rsid w:val="00845082"/>
    <w:rsid w:val="008460C5"/>
    <w:rsid w:val="0085556E"/>
    <w:rsid w:val="008637B5"/>
    <w:rsid w:val="008776D4"/>
    <w:rsid w:val="00881DA1"/>
    <w:rsid w:val="00882BFE"/>
    <w:rsid w:val="00884304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4076B"/>
    <w:rsid w:val="0095243A"/>
    <w:rsid w:val="00957C7C"/>
    <w:rsid w:val="00962047"/>
    <w:rsid w:val="00964A3A"/>
    <w:rsid w:val="009654AA"/>
    <w:rsid w:val="009678E8"/>
    <w:rsid w:val="009719EC"/>
    <w:rsid w:val="00971E85"/>
    <w:rsid w:val="00974EE4"/>
    <w:rsid w:val="0098761A"/>
    <w:rsid w:val="009922CC"/>
    <w:rsid w:val="0099367F"/>
    <w:rsid w:val="00995768"/>
    <w:rsid w:val="009A5F08"/>
    <w:rsid w:val="009A6D91"/>
    <w:rsid w:val="009B034D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9F7B09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3C7D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AE4769"/>
    <w:rsid w:val="00B079F9"/>
    <w:rsid w:val="00B07FD3"/>
    <w:rsid w:val="00B204BE"/>
    <w:rsid w:val="00B227A1"/>
    <w:rsid w:val="00B23B68"/>
    <w:rsid w:val="00B34271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5EC"/>
    <w:rsid w:val="00BD16FC"/>
    <w:rsid w:val="00BD4EE2"/>
    <w:rsid w:val="00BD5892"/>
    <w:rsid w:val="00BE10D0"/>
    <w:rsid w:val="00BE30BE"/>
    <w:rsid w:val="00BF0DBB"/>
    <w:rsid w:val="00BF21FE"/>
    <w:rsid w:val="00C00954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51B26"/>
    <w:rsid w:val="00C6332E"/>
    <w:rsid w:val="00C66E29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42BE"/>
    <w:rsid w:val="00E35F48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82128"/>
    <w:rsid w:val="00E83138"/>
    <w:rsid w:val="00E91EE2"/>
    <w:rsid w:val="00E92AB7"/>
    <w:rsid w:val="00E93EFD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C67AE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D4EC5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od@mon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wDEKiD@mon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nbUFFS245NCtGcnYvMFRZcEdQNTE1cVR0RE9ZMzVOR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GbgfpISGEUrOO3IZJ3dNYVkvGenMkX5kn9XbsFfWxUw=</DigestValue>
      </Reference>
      <Reference URI="#INFO">
        <DigestMethod Algorithm="http://www.w3.org/2001/04/xmlenc#sha256"/>
        <DigestValue>xBMy7/1IGrl0TpBJF55NT/MP/b8d0fRiGbPV9GrLfWI=</DigestValue>
      </Reference>
    </SignedInfo>
    <SignatureValue>Smorkh31AK/q5w8P74cs2Egv/WXR8cVr0AjwO4HmrlSGULQNOp6luaAJSJr8DjJca/+B/mwpDRMFWYxdbHxMSA==</SignatureValue>
    <Object Id="INFO">
      <ArrayOfString xmlns:xsi="http://www.w3.org/2001/XMLSchema-instance" xmlns:xsd="http://www.w3.org/2001/XMLSchema" xmlns="">
        <string>gmAEKn94+Frv/0TYpGP515qTtDOY35NE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2EF40-B6C2-4A89-A7C1-C2833F91316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FB24FC-F41B-4FC6-99B4-CCC25E3C7FA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0503CCC-43A5-49AD-9DE6-12E5A5FB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2381</Words>
  <Characters>15919</Characters>
  <Application>Microsoft Office Word</Application>
  <DocSecurity>0</DocSecurity>
  <Lines>311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Gawroński Krzysztof</cp:lastModifiedBy>
  <cp:revision>31</cp:revision>
  <cp:lastPrinted>2025-01-14T14:34:00Z</cp:lastPrinted>
  <dcterms:created xsi:type="dcterms:W3CDTF">2025-01-10T08:16:00Z</dcterms:created>
  <dcterms:modified xsi:type="dcterms:W3CDTF">2025-06-11T12:56:00Z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