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CF46" w14:textId="77777777" w:rsidR="00E46025" w:rsidRDefault="00E46025" w:rsidP="00E46025">
      <w:pPr>
        <w:pStyle w:val="Nagwek10"/>
        <w:keepNext/>
        <w:keepLines/>
        <w:shd w:val="clear" w:color="auto" w:fill="auto"/>
        <w:jc w:val="left"/>
      </w:pPr>
    </w:p>
    <w:p w14:paraId="0E976183" w14:textId="77777777" w:rsidR="00D360DD" w:rsidRDefault="00D360DD">
      <w:pPr>
        <w:pStyle w:val="Teksttreci20"/>
        <w:shd w:val="clear" w:color="auto" w:fill="auto"/>
        <w:spacing w:after="0" w:line="259" w:lineRule="auto"/>
        <w:ind w:firstLine="640"/>
      </w:pPr>
    </w:p>
    <w:p w14:paraId="60849117" w14:textId="77777777" w:rsidR="008F1649" w:rsidRDefault="008F1649" w:rsidP="0026279B">
      <w:pPr>
        <w:pStyle w:val="Teksttreci20"/>
        <w:shd w:val="clear" w:color="auto" w:fill="auto"/>
        <w:spacing w:after="0" w:line="259" w:lineRule="auto"/>
        <w:sectPr w:rsidR="008F1649" w:rsidSect="00783259">
          <w:pgSz w:w="11909" w:h="16840"/>
          <w:pgMar w:top="487" w:right="1658" w:bottom="1623" w:left="1418" w:header="59" w:footer="1195" w:gutter="0"/>
          <w:pgNumType w:start="1"/>
          <w:cols w:num="3" w:space="722" w:equalWidth="0">
            <w:col w:w="1362" w:space="537"/>
            <w:col w:w="1362" w:space="392"/>
            <w:col w:w="1362"/>
          </w:cols>
          <w:noEndnote/>
          <w:docGrid w:linePitch="360"/>
        </w:sectPr>
      </w:pPr>
    </w:p>
    <w:p w14:paraId="30561988" w14:textId="77777777" w:rsidR="00872DE3" w:rsidRDefault="00783259" w:rsidP="00783259">
      <w:pPr>
        <w:pStyle w:val="Teksttreci0"/>
        <w:shd w:val="clear" w:color="auto" w:fill="auto"/>
        <w:jc w:val="center"/>
        <w:rPr>
          <w:b/>
          <w:bCs/>
        </w:rPr>
      </w:pPr>
      <w:r w:rsidRPr="00783259">
        <w:rPr>
          <w:b/>
          <w:bCs/>
        </w:rPr>
        <w:t>UMOWA 3023-7.262.25.2024</w:t>
      </w:r>
      <w:r>
        <w:rPr>
          <w:b/>
          <w:bCs/>
        </w:rPr>
        <w:t xml:space="preserve"> </w:t>
      </w:r>
    </w:p>
    <w:p w14:paraId="072B4EA9" w14:textId="0C9DD93B" w:rsidR="00783259" w:rsidRPr="00783259" w:rsidRDefault="00872DE3" w:rsidP="00783259">
      <w:pPr>
        <w:pStyle w:val="Teksttreci0"/>
        <w:shd w:val="clear" w:color="auto" w:fill="auto"/>
        <w:jc w:val="center"/>
        <w:rPr>
          <w:b/>
          <w:bCs/>
        </w:rPr>
      </w:pPr>
      <w:r>
        <w:rPr>
          <w:b/>
          <w:bCs/>
        </w:rPr>
        <w:t>(</w:t>
      </w:r>
      <w:r w:rsidR="00783259">
        <w:rPr>
          <w:b/>
          <w:bCs/>
        </w:rPr>
        <w:t>WZÓR</w:t>
      </w:r>
      <w:r>
        <w:rPr>
          <w:b/>
          <w:bCs/>
        </w:rPr>
        <w:t>)</w:t>
      </w:r>
    </w:p>
    <w:p w14:paraId="679E3283" w14:textId="77777777" w:rsidR="00783259" w:rsidRDefault="00783259">
      <w:pPr>
        <w:pStyle w:val="Teksttreci0"/>
        <w:shd w:val="clear" w:color="auto" w:fill="auto"/>
        <w:jc w:val="both"/>
      </w:pPr>
    </w:p>
    <w:p w14:paraId="1EDD7A18" w14:textId="77777777" w:rsidR="00783259" w:rsidRPr="00783259" w:rsidRDefault="00783259" w:rsidP="00783259">
      <w:pPr>
        <w:contextualSpacing/>
        <w:jc w:val="both"/>
        <w:rPr>
          <w:rFonts w:ascii="Times New Roman" w:hAnsi="Times New Roman" w:cs="Times New Roman"/>
          <w:b/>
        </w:rPr>
      </w:pPr>
      <w:r w:rsidRPr="00783259">
        <w:rPr>
          <w:rFonts w:ascii="Times New Roman" w:hAnsi="Times New Roman" w:cs="Times New Roman"/>
        </w:rPr>
        <w:t xml:space="preserve">Zawarta w Radomiu dnia … lipca 2024r. pomiędzy Skarbem Państwa-Prokuraturą Okręgową w Radomiu, z siedzibą w Radomiu, ul. Malczewskiego 7, NIP: 796-110-04-85, zwaną w dalszej części umowy </w:t>
      </w:r>
      <w:r w:rsidRPr="00783259">
        <w:rPr>
          <w:rFonts w:ascii="Times New Roman" w:hAnsi="Times New Roman" w:cs="Times New Roman"/>
          <w:b/>
        </w:rPr>
        <w:t>ZAMAWIAJĄCYM</w:t>
      </w:r>
      <w:r w:rsidRPr="00783259">
        <w:rPr>
          <w:rFonts w:ascii="Times New Roman" w:hAnsi="Times New Roman" w:cs="Times New Roman"/>
        </w:rPr>
        <w:t>, reprezentowaną przez:</w:t>
      </w:r>
    </w:p>
    <w:p w14:paraId="31A1BC18" w14:textId="77777777" w:rsidR="00783259" w:rsidRPr="00783259" w:rsidRDefault="00783259" w:rsidP="00783259">
      <w:pPr>
        <w:contextualSpacing/>
        <w:jc w:val="both"/>
        <w:rPr>
          <w:rFonts w:ascii="Times New Roman" w:hAnsi="Times New Roman" w:cs="Times New Roman"/>
        </w:rPr>
      </w:pPr>
      <w:r w:rsidRPr="00783259">
        <w:rPr>
          <w:rFonts w:ascii="Times New Roman" w:hAnsi="Times New Roman" w:cs="Times New Roman"/>
          <w:b/>
        </w:rPr>
        <w:t>Roberta Czerwińskiego – p.o. Prokuratora Okręgowego w Radomiu</w:t>
      </w:r>
    </w:p>
    <w:p w14:paraId="24B9A23D" w14:textId="77777777" w:rsidR="00783259" w:rsidRPr="00783259" w:rsidRDefault="00783259" w:rsidP="00783259">
      <w:pPr>
        <w:contextualSpacing/>
        <w:jc w:val="both"/>
        <w:rPr>
          <w:rFonts w:ascii="Times New Roman" w:hAnsi="Times New Roman" w:cs="Times New Roman"/>
          <w:b/>
        </w:rPr>
      </w:pPr>
      <w:r w:rsidRPr="00783259">
        <w:rPr>
          <w:rFonts w:ascii="Times New Roman" w:hAnsi="Times New Roman" w:cs="Times New Roman"/>
        </w:rPr>
        <w:t>przy kontrasygnacie</w:t>
      </w:r>
    </w:p>
    <w:p w14:paraId="0091B683" w14:textId="37B79B28" w:rsidR="00783259" w:rsidRPr="00783259" w:rsidRDefault="00872DE3" w:rsidP="00783259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Moniki </w:t>
      </w:r>
      <w:proofErr w:type="spellStart"/>
      <w:r>
        <w:rPr>
          <w:rFonts w:ascii="Times New Roman" w:hAnsi="Times New Roman" w:cs="Times New Roman"/>
          <w:b/>
        </w:rPr>
        <w:t>Rychwińskiej</w:t>
      </w:r>
      <w:proofErr w:type="spellEnd"/>
      <w:r w:rsidR="00783259" w:rsidRPr="00783259">
        <w:rPr>
          <w:rFonts w:ascii="Times New Roman" w:hAnsi="Times New Roman" w:cs="Times New Roman"/>
          <w:b/>
        </w:rPr>
        <w:t xml:space="preserve"> – Głównego Księgowego</w:t>
      </w:r>
    </w:p>
    <w:p w14:paraId="2844A4FE" w14:textId="77777777" w:rsidR="00783259" w:rsidRDefault="00783259" w:rsidP="00783259">
      <w:pPr>
        <w:contextualSpacing/>
        <w:rPr>
          <w:rFonts w:ascii="Times New Roman" w:hAnsi="Times New Roman" w:cs="Times New Roman"/>
        </w:rPr>
      </w:pPr>
      <w:r w:rsidRPr="00783259">
        <w:rPr>
          <w:rFonts w:ascii="Times New Roman" w:hAnsi="Times New Roman" w:cs="Times New Roman"/>
        </w:rPr>
        <w:t xml:space="preserve">a </w:t>
      </w:r>
    </w:p>
    <w:p w14:paraId="7113637A" w14:textId="0A02CB79" w:rsidR="00783259" w:rsidRPr="00783259" w:rsidRDefault="00783259" w:rsidP="00783259">
      <w:pPr>
        <w:contextualSpacing/>
        <w:rPr>
          <w:rStyle w:val="FontStyle13"/>
          <w:rFonts w:ascii="Times New Roman" w:hAnsi="Times New Roman" w:cs="Times New Roman"/>
          <w:sz w:val="24"/>
        </w:rPr>
      </w:pPr>
      <w:r w:rsidRPr="00783259">
        <w:rPr>
          <w:rFonts w:ascii="Times New Roman" w:hAnsi="Times New Roman" w:cs="Times New Roman"/>
        </w:rPr>
        <w:t xml:space="preserve">firmą ……………, z siedzibą w ………….., przy ul. ……………; ….-….. ………….., zarejestrowaną w ………………, NIP ……………..; Regon: ……………..; o kapitale zakładowym: ………………….. zł. </w:t>
      </w:r>
    </w:p>
    <w:p w14:paraId="0FDC3FC0" w14:textId="77777777" w:rsidR="00783259" w:rsidRPr="00783259" w:rsidRDefault="00783259" w:rsidP="00783259">
      <w:pPr>
        <w:pStyle w:val="Style5"/>
        <w:widowControl/>
        <w:spacing w:after="15"/>
        <w:contextualSpacing/>
        <w:jc w:val="both"/>
        <w:rPr>
          <w:rFonts w:ascii="Times New Roman" w:hAnsi="Times New Roman" w:cs="Times New Roman"/>
        </w:rPr>
      </w:pPr>
      <w:r w:rsidRPr="00783259">
        <w:rPr>
          <w:rStyle w:val="FontStyle13"/>
          <w:rFonts w:ascii="Times New Roman" w:hAnsi="Times New Roman" w:cs="Times New Roman"/>
          <w:sz w:val="24"/>
        </w:rPr>
        <w:t xml:space="preserve">reprezentowaną przez: </w:t>
      </w:r>
    </w:p>
    <w:p w14:paraId="0F867481" w14:textId="77777777" w:rsidR="00783259" w:rsidRPr="00783259" w:rsidRDefault="00783259" w:rsidP="00783259">
      <w:pPr>
        <w:pStyle w:val="Style5"/>
        <w:widowControl/>
        <w:spacing w:after="15"/>
        <w:contextualSpacing/>
        <w:jc w:val="both"/>
        <w:rPr>
          <w:rFonts w:ascii="Times New Roman" w:hAnsi="Times New Roman" w:cs="Times New Roman"/>
        </w:rPr>
      </w:pPr>
    </w:p>
    <w:p w14:paraId="343044D7" w14:textId="77777777" w:rsidR="00783259" w:rsidRPr="00783259" w:rsidRDefault="00783259" w:rsidP="00783259">
      <w:pPr>
        <w:pStyle w:val="Style5"/>
        <w:widowControl/>
        <w:spacing w:after="15"/>
        <w:contextualSpacing/>
        <w:jc w:val="both"/>
        <w:rPr>
          <w:rStyle w:val="FontStyle13"/>
          <w:rFonts w:ascii="Times New Roman" w:hAnsi="Times New Roman" w:cs="Times New Roman"/>
          <w:sz w:val="24"/>
        </w:rPr>
      </w:pPr>
      <w:r w:rsidRPr="00783259">
        <w:rPr>
          <w:rStyle w:val="FontStyle13"/>
          <w:rFonts w:ascii="Times New Roman" w:hAnsi="Times New Roman" w:cs="Times New Roman"/>
          <w:b/>
          <w:sz w:val="24"/>
        </w:rPr>
        <w:t>……………………………..</w:t>
      </w:r>
    </w:p>
    <w:p w14:paraId="3ACDCCFD" w14:textId="77777777" w:rsidR="00783259" w:rsidRDefault="00783259" w:rsidP="00783259">
      <w:pPr>
        <w:pStyle w:val="Style5"/>
        <w:widowControl/>
        <w:spacing w:after="15"/>
        <w:contextualSpacing/>
        <w:jc w:val="both"/>
        <w:rPr>
          <w:rStyle w:val="FontStyle13"/>
          <w:rFonts w:ascii="Times New Roman" w:hAnsi="Times New Roman" w:cs="Times New Roman"/>
          <w:sz w:val="24"/>
        </w:rPr>
      </w:pPr>
      <w:r w:rsidRPr="00783259">
        <w:rPr>
          <w:rStyle w:val="FontStyle13"/>
          <w:rFonts w:ascii="Times New Roman" w:hAnsi="Times New Roman" w:cs="Times New Roman"/>
          <w:sz w:val="24"/>
        </w:rPr>
        <w:t>zwaną w dalszej części umowy „</w:t>
      </w:r>
      <w:r w:rsidRPr="00783259">
        <w:rPr>
          <w:rStyle w:val="FontStyle13"/>
          <w:rFonts w:ascii="Times New Roman" w:hAnsi="Times New Roman" w:cs="Times New Roman"/>
          <w:b/>
          <w:sz w:val="24"/>
        </w:rPr>
        <w:t>Wykonawcą</w:t>
      </w:r>
      <w:r w:rsidRPr="00783259">
        <w:rPr>
          <w:rStyle w:val="FontStyle13"/>
          <w:rFonts w:ascii="Times New Roman" w:hAnsi="Times New Roman" w:cs="Times New Roman"/>
          <w:sz w:val="24"/>
        </w:rPr>
        <w:t>".</w:t>
      </w:r>
    </w:p>
    <w:p w14:paraId="31DD74DD" w14:textId="77777777" w:rsidR="00783259" w:rsidRPr="00783259" w:rsidRDefault="00783259" w:rsidP="00783259">
      <w:pPr>
        <w:pStyle w:val="Style5"/>
        <w:widowControl/>
        <w:spacing w:after="15"/>
        <w:contextualSpacing/>
        <w:jc w:val="both"/>
        <w:rPr>
          <w:rFonts w:ascii="Times New Roman" w:hAnsi="Times New Roman" w:cs="Times New Roman"/>
        </w:rPr>
      </w:pPr>
    </w:p>
    <w:p w14:paraId="5C13041C" w14:textId="77777777" w:rsidR="0026279B" w:rsidRPr="00783259" w:rsidRDefault="0026279B" w:rsidP="0026279B">
      <w:pPr>
        <w:pStyle w:val="Teksttreci0"/>
        <w:shd w:val="clear" w:color="auto" w:fill="auto"/>
        <w:spacing w:after="280"/>
        <w:jc w:val="both"/>
      </w:pPr>
      <w:r w:rsidRPr="00783259">
        <w:t xml:space="preserve">mając na względzie art. 209 Kodeksu postępowania karnego (tekst jedn. Dz. U. z 2024 r., poz. 37), art. 16 ust. 2 ustawy z dnia 27 sierpnia 2004 r. o świadczeniach opieki zdrowotnej finansowanych ze środków publicznych (tekst jedn. Dz.U. z 2024 r., poz. 146) oraz </w:t>
      </w:r>
      <w:r w:rsidRPr="00783259">
        <w:rPr>
          <w:color w:val="auto"/>
        </w:rPr>
        <w:t>rozporządzenie Ministra Zdrowia z dnia 10 kwietnia 2012 r. w sprawie sposobu postępowania podmiotu leczniczego wykonującego działalność leczniczą w rodzaju stacjonarne i całodobowe świadczenia zdrowotne ze zwłokami pacjenta w przypadku śmierci pacjenta</w:t>
      </w:r>
      <w:r w:rsidRPr="00783259">
        <w:t xml:space="preserve"> ( Dz. U. z 2012 r., poz. 420),</w:t>
      </w:r>
    </w:p>
    <w:p w14:paraId="60918D6C" w14:textId="77777777" w:rsidR="00E46025" w:rsidRPr="00783259" w:rsidRDefault="00E46025" w:rsidP="00E46025">
      <w:pPr>
        <w:pStyle w:val="Teksttreci0"/>
        <w:shd w:val="clear" w:color="auto" w:fill="auto"/>
        <w:jc w:val="both"/>
      </w:pPr>
      <w:r w:rsidRPr="00783259">
        <w:rPr>
          <w:bCs/>
        </w:rPr>
        <w:t xml:space="preserve">w trybie procedury przewidzianej dla zamówień, których wartość nie przekracza kwoty 130 000 zł netto, tj. progu określonego w art. 2 ust. 1 pkt. 1 ustawy z dnia 11 września  2019 r. Prawo zamówień publicznych (tekst jednolity Dz. U. z 2023r., poz. 1605 z </w:t>
      </w:r>
      <w:proofErr w:type="spellStart"/>
      <w:r w:rsidRPr="00783259">
        <w:rPr>
          <w:bCs/>
        </w:rPr>
        <w:t>późn</w:t>
      </w:r>
      <w:proofErr w:type="spellEnd"/>
      <w:r w:rsidRPr="00783259">
        <w:rPr>
          <w:bCs/>
        </w:rPr>
        <w:t xml:space="preserve">. zm.), </w:t>
      </w:r>
    </w:p>
    <w:p w14:paraId="4AEB4D9D" w14:textId="77777777" w:rsidR="00E46025" w:rsidRPr="00783259" w:rsidRDefault="00E46025" w:rsidP="00E46025">
      <w:pPr>
        <w:pStyle w:val="Teksttreci0"/>
        <w:shd w:val="clear" w:color="auto" w:fill="auto"/>
        <w:jc w:val="both"/>
      </w:pPr>
    </w:p>
    <w:p w14:paraId="400D50A9" w14:textId="77777777" w:rsidR="00E46025" w:rsidRPr="00783259" w:rsidRDefault="00E46025" w:rsidP="00E46025">
      <w:pPr>
        <w:pStyle w:val="Teksttreci0"/>
        <w:shd w:val="clear" w:color="auto" w:fill="auto"/>
        <w:jc w:val="both"/>
      </w:pPr>
      <w:r w:rsidRPr="00783259">
        <w:t>zostaje zawarta umowa o następującej treści:</w:t>
      </w:r>
    </w:p>
    <w:p w14:paraId="59DC27F4" w14:textId="77777777" w:rsidR="00E46025" w:rsidRDefault="00E46025" w:rsidP="008F1649">
      <w:pPr>
        <w:pStyle w:val="Teksttreci0"/>
        <w:shd w:val="clear" w:color="auto" w:fill="auto"/>
      </w:pPr>
    </w:p>
    <w:p w14:paraId="6DF59D32" w14:textId="77777777" w:rsidR="009633AF" w:rsidRDefault="009633AF" w:rsidP="008F1649">
      <w:pPr>
        <w:pStyle w:val="Teksttreci0"/>
        <w:shd w:val="clear" w:color="auto" w:fill="auto"/>
      </w:pPr>
    </w:p>
    <w:p w14:paraId="029C740A" w14:textId="77777777" w:rsidR="00D360DD" w:rsidRPr="00A75EBE" w:rsidRDefault="0024766D">
      <w:pPr>
        <w:pStyle w:val="Nagwek10"/>
        <w:keepNext/>
        <w:keepLines/>
        <w:shd w:val="clear" w:color="auto" w:fill="auto"/>
      </w:pPr>
      <w:bookmarkStart w:id="0" w:name="bookmark2"/>
      <w:bookmarkStart w:id="1" w:name="bookmark3"/>
      <w:r w:rsidRPr="00A75EBE">
        <w:t>§1</w:t>
      </w:r>
      <w:bookmarkEnd w:id="0"/>
      <w:bookmarkEnd w:id="1"/>
    </w:p>
    <w:p w14:paraId="471C5443" w14:textId="77777777" w:rsidR="00315DD9" w:rsidRDefault="00315DD9">
      <w:pPr>
        <w:pStyle w:val="Nagwek10"/>
        <w:keepNext/>
        <w:keepLines/>
        <w:shd w:val="clear" w:color="auto" w:fill="auto"/>
      </w:pPr>
    </w:p>
    <w:p w14:paraId="24D963C3" w14:textId="77777777" w:rsidR="009633AF" w:rsidRPr="00315DD9" w:rsidRDefault="009633AF" w:rsidP="00315DD9">
      <w:pPr>
        <w:pStyle w:val="Teksttreci0"/>
        <w:shd w:val="clear" w:color="auto" w:fill="auto"/>
        <w:jc w:val="both"/>
      </w:pPr>
      <w:r w:rsidRPr="00315DD9">
        <w:t>1. Przedmiotem umowy jest udostępnienie przez Wykonawcę pomieszczeń do przeprowadzenia</w:t>
      </w:r>
      <w:r w:rsidR="0024766D" w:rsidRPr="00315DD9">
        <w:t xml:space="preserve"> sekcji zwłok zlecanych przez p</w:t>
      </w:r>
      <w:r w:rsidRPr="00315DD9">
        <w:t xml:space="preserve">rokuratury okręgu radomskiego w </w:t>
      </w:r>
      <w:r w:rsidR="00BB0FAB" w:rsidRPr="00315DD9">
        <w:t>Zakładzie Patomorfologii, znajdującym się w siedzibie Wykonawcy.</w:t>
      </w:r>
    </w:p>
    <w:p w14:paraId="42D4FD04" w14:textId="77777777" w:rsidR="00D360DD" w:rsidRDefault="009633AF" w:rsidP="00315DD9">
      <w:pPr>
        <w:pStyle w:val="Teksttreci0"/>
        <w:shd w:val="clear" w:color="auto" w:fill="auto"/>
        <w:jc w:val="both"/>
      </w:pPr>
      <w:r w:rsidRPr="00315DD9">
        <w:t xml:space="preserve">2. </w:t>
      </w:r>
      <w:r w:rsidR="00BB0FAB" w:rsidRPr="00315DD9">
        <w:t xml:space="preserve">Sekcje realizowane </w:t>
      </w:r>
      <w:r w:rsidRPr="00315DD9">
        <w:t>na zlecenie prokuratur okręgu radomskiego</w:t>
      </w:r>
      <w:r w:rsidR="0024766D" w:rsidRPr="00315DD9">
        <w:t xml:space="preserve"> wykonywane będą przez biegłych sądowych powoływanych przez właściwych prokuratorów.</w:t>
      </w:r>
    </w:p>
    <w:p w14:paraId="7FFB5FBC" w14:textId="77777777" w:rsidR="00315DD9" w:rsidRPr="00315DD9" w:rsidRDefault="00315DD9" w:rsidP="00315DD9">
      <w:pPr>
        <w:pStyle w:val="Teksttreci0"/>
        <w:shd w:val="clear" w:color="auto" w:fill="auto"/>
        <w:jc w:val="both"/>
      </w:pPr>
    </w:p>
    <w:p w14:paraId="6994B4F7" w14:textId="77777777" w:rsidR="00895DAF" w:rsidRPr="00A75EBE" w:rsidRDefault="009633AF" w:rsidP="00315DD9">
      <w:pPr>
        <w:pStyle w:val="Teksttreci0"/>
        <w:shd w:val="clear" w:color="auto" w:fill="auto"/>
        <w:jc w:val="center"/>
        <w:rPr>
          <w:b/>
        </w:rPr>
      </w:pPr>
      <w:r w:rsidRPr="00A75EBE">
        <w:rPr>
          <w:b/>
        </w:rPr>
        <w:t>§2</w:t>
      </w:r>
    </w:p>
    <w:p w14:paraId="08EF69BC" w14:textId="77777777" w:rsidR="00315DD9" w:rsidRPr="00315DD9" w:rsidRDefault="00315DD9" w:rsidP="00315DD9">
      <w:pPr>
        <w:pStyle w:val="Teksttreci0"/>
        <w:shd w:val="clear" w:color="auto" w:fill="auto"/>
        <w:jc w:val="center"/>
      </w:pPr>
    </w:p>
    <w:p w14:paraId="63B80A64" w14:textId="29AB7234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>1. Przedmiot umowy realizowany będzie na następujących zasadach</w:t>
      </w:r>
      <w:r w:rsidR="00783259">
        <w:t>:</w:t>
      </w:r>
    </w:p>
    <w:p w14:paraId="267387E7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a) </w:t>
      </w:r>
      <w:r w:rsidR="00506E37" w:rsidRPr="00315DD9">
        <w:t xml:space="preserve">przechowywanie zwłok lub szczątków powinno mieć miejsce w przeznaczonej do tego chłodni do czasu wydania przez upoważnionego prokuratora zezwolenia na pochówek; </w:t>
      </w:r>
    </w:p>
    <w:p w14:paraId="39318023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>b)</w:t>
      </w:r>
      <w:r w:rsidR="00315DD9">
        <w:t xml:space="preserve"> </w:t>
      </w:r>
      <w:r w:rsidR="00506E37" w:rsidRPr="00315DD9">
        <w:t>Wykonawca zapewni pomieszczenie do przechowywania całych zwłok, jak również szczątków ludzkich oraz w stanie znacznego rozkł</w:t>
      </w:r>
      <w:r w:rsidRPr="00315DD9">
        <w:t xml:space="preserve">adu i zwęglonych; </w:t>
      </w:r>
    </w:p>
    <w:p w14:paraId="3B0D82AD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c) </w:t>
      </w:r>
      <w:r w:rsidR="00506E37" w:rsidRPr="00315DD9">
        <w:t>Wykonawca musi dysponować pomieszczeniem do przeprowadzania sekcji, które musi spełniać wymogi sanitarno-epidemiologiczne i musi być wyposażone w odpowiedni sprzęt;</w:t>
      </w:r>
    </w:p>
    <w:p w14:paraId="105AF706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d) </w:t>
      </w:r>
      <w:r w:rsidR="00506E37" w:rsidRPr="00315DD9">
        <w:t>podstawą wykona</w:t>
      </w:r>
      <w:r w:rsidR="00BB0FAB" w:rsidRPr="00315DD9">
        <w:t xml:space="preserve">nia sekcji będzie zlecenie pochodzące z prokuratury okręgu radomskiego, </w:t>
      </w:r>
      <w:r w:rsidR="00506E37" w:rsidRPr="00315DD9">
        <w:lastRenderedPageBreak/>
        <w:t>o</w:t>
      </w:r>
      <w:r w:rsidR="00BB0FAB" w:rsidRPr="00315DD9">
        <w:t>patrzone pieczęcią</w:t>
      </w:r>
      <w:r w:rsidR="00506E37" w:rsidRPr="00315DD9">
        <w:t xml:space="preserve"> i podpisane przez</w:t>
      </w:r>
      <w:r w:rsidRPr="00315DD9">
        <w:t xml:space="preserve"> upoważnionego prokuratora; </w:t>
      </w:r>
    </w:p>
    <w:p w14:paraId="0CC3624C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e) </w:t>
      </w:r>
      <w:r w:rsidR="00506E37" w:rsidRPr="00315DD9">
        <w:t>Wykonawca będzie wykonywał usługę przy zachowaniu wszystkich wymogów określonych w przepisach szczegółowych, przez co rozumieć należy między innymi poszanowanie zwłok ludzkich ze względu na cześć, którą darzy się osobę zmarłą oraz ochronę dóbr osobistych krewnych, a także prawną ochronę, jakiej podlegają lud</w:t>
      </w:r>
      <w:r w:rsidRPr="00315DD9">
        <w:t xml:space="preserve">zkie zwłoki i ich szczątki; </w:t>
      </w:r>
    </w:p>
    <w:p w14:paraId="3E9EAB2B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d) </w:t>
      </w:r>
      <w:r w:rsidR="00506E37" w:rsidRPr="00315DD9">
        <w:t>w cenie za jednorazowe udostępnienie pomieszczenia do przeprowadzania sekcji zwłok ludzkich należy uwzględnić udostępnienie urządzeń niezbędnych do przeprowadzeni</w:t>
      </w:r>
      <w:r w:rsidRPr="00315DD9">
        <w:t xml:space="preserve">a sekcji. </w:t>
      </w:r>
    </w:p>
    <w:p w14:paraId="681954E1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>2</w:t>
      </w:r>
      <w:r w:rsidR="00506E37" w:rsidRPr="00315DD9">
        <w:t xml:space="preserve">. Usługi realizowane będą zgodnie z potrzebami Zamawiającego, z należytą starannością oraz etyką zawodową. </w:t>
      </w:r>
    </w:p>
    <w:p w14:paraId="2EDA27C9" w14:textId="77777777" w:rsidR="00895DAF" w:rsidRPr="00315DD9" w:rsidRDefault="00506E37" w:rsidP="00315DD9">
      <w:pPr>
        <w:pStyle w:val="Teksttreci0"/>
        <w:shd w:val="clear" w:color="auto" w:fill="auto"/>
        <w:jc w:val="both"/>
      </w:pPr>
      <w:r w:rsidRPr="00315DD9">
        <w:t>4. Ilość zleceń dokonywanych przez Zamawiającego będzie uzależniona od liczby zdarzeń</w:t>
      </w:r>
      <w:r w:rsidR="00895DAF" w:rsidRPr="00315DD9">
        <w:t xml:space="preserve"> rejestrowanych w tym zakresie.</w:t>
      </w:r>
    </w:p>
    <w:p w14:paraId="02352104" w14:textId="77777777" w:rsidR="00895DAF" w:rsidRPr="00315DD9" w:rsidRDefault="0026279B" w:rsidP="00315DD9">
      <w:pPr>
        <w:pStyle w:val="Teksttreci0"/>
        <w:shd w:val="clear" w:color="auto" w:fill="auto"/>
        <w:jc w:val="both"/>
      </w:pPr>
      <w:r>
        <w:t>5. Przy wykonywaniu umowy Wykonawca zobligowany jest</w:t>
      </w:r>
      <w:r w:rsidR="00506E37" w:rsidRPr="00315DD9">
        <w:t xml:space="preserve"> do przestrzegania wszystkich obowiązujących </w:t>
      </w:r>
      <w:r w:rsidR="00895DAF" w:rsidRPr="00315DD9">
        <w:t>w zakresie przedmiotu umowy</w:t>
      </w:r>
      <w:r w:rsidR="00506E37" w:rsidRPr="00315DD9">
        <w:t xml:space="preserve"> przepisów, a w szczególności: </w:t>
      </w:r>
    </w:p>
    <w:p w14:paraId="4B404582" w14:textId="77777777" w:rsidR="00895DAF" w:rsidRPr="00315DD9" w:rsidRDefault="0026279B" w:rsidP="00315DD9">
      <w:pPr>
        <w:pStyle w:val="Teksttreci0"/>
        <w:shd w:val="clear" w:color="auto" w:fill="auto"/>
        <w:jc w:val="both"/>
      </w:pPr>
      <w:r>
        <w:t>a) u</w:t>
      </w:r>
      <w:r w:rsidR="00506E37" w:rsidRPr="00315DD9">
        <w:t>stawy z dnia 31 stycznia 1959 r. o cmenta</w:t>
      </w:r>
      <w:r w:rsidR="00330AC5">
        <w:t xml:space="preserve">rzach i chowaniu zmarłych (tekst jedn. </w:t>
      </w:r>
      <w:r w:rsidR="00506E37" w:rsidRPr="00315DD9">
        <w:t xml:space="preserve">Dz.U. 2024 poz. 576); </w:t>
      </w:r>
    </w:p>
    <w:p w14:paraId="7BB768C3" w14:textId="77777777" w:rsidR="00895DAF" w:rsidRPr="00315DD9" w:rsidRDefault="0026279B" w:rsidP="00315DD9">
      <w:pPr>
        <w:pStyle w:val="Teksttreci0"/>
        <w:shd w:val="clear" w:color="auto" w:fill="auto"/>
        <w:jc w:val="both"/>
      </w:pPr>
      <w:r>
        <w:t>b) r</w:t>
      </w:r>
      <w:r w:rsidR="00506E37" w:rsidRPr="00315DD9">
        <w:t>ozporządzenia Ministra Zdrowia z dnia 7 grudnia 2001 r. w sprawie postępowania ze zwłok</w:t>
      </w:r>
      <w:r w:rsidR="00330AC5">
        <w:t xml:space="preserve">ami i szczątkami ludzkimi (tekst jedn. </w:t>
      </w:r>
      <w:r w:rsidR="00506E37" w:rsidRPr="00315DD9">
        <w:t xml:space="preserve">Dz. U. z 2021 r. poz. 1910); </w:t>
      </w:r>
    </w:p>
    <w:p w14:paraId="463AFE32" w14:textId="77777777" w:rsidR="00895DAF" w:rsidRPr="00315DD9" w:rsidRDefault="00330AC5" w:rsidP="00315DD9">
      <w:pPr>
        <w:pStyle w:val="Teksttreci0"/>
        <w:shd w:val="clear" w:color="auto" w:fill="auto"/>
        <w:jc w:val="both"/>
      </w:pPr>
      <w:r>
        <w:t>c) r</w:t>
      </w:r>
      <w:r w:rsidR="00506E37" w:rsidRPr="00315DD9">
        <w:t>ozporządzenia Ministra Zdrowia z dnia 23 marca 2011 r. w sprawie sposobu przechowywania zwłok i szczątków (Dz. U. z 2011 r.</w:t>
      </w:r>
      <w:r>
        <w:t>,  N</w:t>
      </w:r>
      <w:r w:rsidR="00506E37" w:rsidRPr="00315DD9">
        <w:t xml:space="preserve">r 75, poz. 405); </w:t>
      </w:r>
    </w:p>
    <w:p w14:paraId="603699A8" w14:textId="77777777" w:rsidR="00895DAF" w:rsidRPr="00315DD9" w:rsidRDefault="00330AC5" w:rsidP="00315DD9">
      <w:pPr>
        <w:pStyle w:val="Teksttreci0"/>
        <w:shd w:val="clear" w:color="auto" w:fill="auto"/>
        <w:jc w:val="both"/>
      </w:pPr>
      <w:r>
        <w:t>d) r</w:t>
      </w:r>
      <w:r w:rsidR="00506E37" w:rsidRPr="00315DD9">
        <w:t>ozporządzenia Ministra Zdrowia z dnia 26 marca 2019 r. w sprawie szczegółowych wymagań, jakim powinny odpowiadać pomieszczenia i urządzenia podmiotu wykonującego działalność leczniczą (</w:t>
      </w:r>
      <w:r>
        <w:t xml:space="preserve">tekst jedn. </w:t>
      </w:r>
      <w:r w:rsidR="00506E37" w:rsidRPr="00315DD9">
        <w:t xml:space="preserve">Dz. U. z 2022 r. poz. 402); </w:t>
      </w:r>
    </w:p>
    <w:p w14:paraId="29B1A58A" w14:textId="77777777" w:rsidR="00895DAF" w:rsidRPr="00315DD9" w:rsidRDefault="00330AC5" w:rsidP="00315DD9">
      <w:pPr>
        <w:pStyle w:val="Teksttreci0"/>
        <w:shd w:val="clear" w:color="auto" w:fill="auto"/>
        <w:jc w:val="both"/>
      </w:pPr>
      <w:r>
        <w:t>e) r</w:t>
      </w:r>
      <w:r w:rsidR="00506E37" w:rsidRPr="00315DD9">
        <w:t xml:space="preserve">ozporządzenia Ministra Zdrowia i Opieki Społecznej z dnia 10 kwietnia 1972 r. w sprawie bezpieczeństwa i higieny pracy w zakładach anatomii patologicznej, w </w:t>
      </w:r>
      <w:proofErr w:type="spellStart"/>
      <w:r w:rsidR="00506E37" w:rsidRPr="00315DD9">
        <w:t>prosekturach</w:t>
      </w:r>
      <w:proofErr w:type="spellEnd"/>
      <w:r w:rsidR="00506E37" w:rsidRPr="00315DD9">
        <w:t xml:space="preserve"> oraz w pracowniach histopatologicznych i histochemicznych (Dz.</w:t>
      </w:r>
      <w:r>
        <w:t xml:space="preserve"> U. z 1972 r., N</w:t>
      </w:r>
      <w:r w:rsidR="00895DAF" w:rsidRPr="00315DD9">
        <w:t>r 17, poz. 123);</w:t>
      </w:r>
    </w:p>
    <w:p w14:paraId="1F285B01" w14:textId="77777777" w:rsidR="00BB3CC9" w:rsidRPr="00315DD9" w:rsidRDefault="00330AC5" w:rsidP="00315DD9">
      <w:pPr>
        <w:pStyle w:val="Teksttreci0"/>
        <w:shd w:val="clear" w:color="auto" w:fill="auto"/>
        <w:jc w:val="both"/>
      </w:pPr>
      <w:r>
        <w:t>f) u</w:t>
      </w:r>
      <w:r w:rsidR="00506E37" w:rsidRPr="00315DD9">
        <w:t>stawy z dnia 5 grudnia 2008 r. o zapobieganiu oraz zwalczaniu zakażeń i</w:t>
      </w:r>
      <w:r>
        <w:t xml:space="preserve"> chorób zakaźnych u ludzi (tekst jedn. </w:t>
      </w:r>
      <w:r w:rsidR="00506E37" w:rsidRPr="00315DD9">
        <w:t>Dz.</w:t>
      </w:r>
      <w:r>
        <w:t xml:space="preserve"> </w:t>
      </w:r>
      <w:r w:rsidR="00506E37" w:rsidRPr="00315DD9">
        <w:t xml:space="preserve">U. </w:t>
      </w:r>
      <w:r>
        <w:t>z 2024 r., poz. 924</w:t>
      </w:r>
      <w:r w:rsidR="00506E37" w:rsidRPr="00315DD9">
        <w:t>) oraz przepisów wykonaw</w:t>
      </w:r>
      <w:bookmarkStart w:id="2" w:name="bookmark6"/>
      <w:bookmarkStart w:id="3" w:name="bookmark7"/>
      <w:r w:rsidR="00BB3CC9" w:rsidRPr="00315DD9">
        <w:t>czych wydanych na jej podstawie</w:t>
      </w:r>
      <w:r>
        <w:t>.</w:t>
      </w:r>
    </w:p>
    <w:p w14:paraId="6A37EDDB" w14:textId="77777777" w:rsidR="00E70E70" w:rsidRPr="00315DD9" w:rsidRDefault="00BB0FAB" w:rsidP="00315DD9">
      <w:pPr>
        <w:pStyle w:val="Teksttreci0"/>
        <w:shd w:val="clear" w:color="auto" w:fill="auto"/>
        <w:jc w:val="both"/>
      </w:pPr>
      <w:r w:rsidRPr="00315DD9">
        <w:t xml:space="preserve">5. </w:t>
      </w:r>
      <w:r w:rsidR="00E70E70" w:rsidRPr="00315DD9">
        <w:t xml:space="preserve">Osobą upoważnioną do stałych kontaktów w </w:t>
      </w:r>
      <w:r w:rsidR="00875031">
        <w:t>sprawie przyjmowania zleceń od p</w:t>
      </w:r>
      <w:r w:rsidR="00E70E70" w:rsidRPr="00315DD9">
        <w:t>rokuratury jest Kierownik Zakładu Patomorfologii.</w:t>
      </w:r>
    </w:p>
    <w:p w14:paraId="7EACE91C" w14:textId="77777777" w:rsidR="00BB0FAB" w:rsidRPr="00315DD9" w:rsidRDefault="00BB0FAB" w:rsidP="00315DD9">
      <w:pPr>
        <w:pStyle w:val="Teksttreci0"/>
        <w:shd w:val="clear" w:color="auto" w:fill="auto"/>
        <w:jc w:val="both"/>
      </w:pPr>
    </w:p>
    <w:p w14:paraId="4A77CF5B" w14:textId="77777777" w:rsidR="00BB3CC9" w:rsidRPr="00A75EBE" w:rsidRDefault="0024766D" w:rsidP="00315DD9">
      <w:pPr>
        <w:pStyle w:val="Teksttreci0"/>
        <w:shd w:val="clear" w:color="auto" w:fill="auto"/>
        <w:jc w:val="center"/>
        <w:rPr>
          <w:b/>
        </w:rPr>
      </w:pPr>
      <w:r w:rsidRPr="00A75EBE">
        <w:rPr>
          <w:b/>
        </w:rPr>
        <w:t>§3</w:t>
      </w:r>
      <w:bookmarkEnd w:id="2"/>
      <w:bookmarkEnd w:id="3"/>
    </w:p>
    <w:p w14:paraId="715ABD62" w14:textId="77777777" w:rsidR="00315DD9" w:rsidRPr="00A75EBE" w:rsidRDefault="00315DD9" w:rsidP="00315DD9">
      <w:pPr>
        <w:pStyle w:val="Teksttreci0"/>
        <w:shd w:val="clear" w:color="auto" w:fill="auto"/>
        <w:jc w:val="center"/>
        <w:rPr>
          <w:b/>
        </w:rPr>
      </w:pPr>
    </w:p>
    <w:p w14:paraId="412044F3" w14:textId="12691F46" w:rsidR="00BB3CC9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1. Maksymalną wartość umowy ustala się do kwoty </w:t>
      </w:r>
      <w:r w:rsidR="00872DE3">
        <w:t>159.800,00</w:t>
      </w:r>
      <w:r w:rsidRPr="00315DD9">
        <w:t xml:space="preserve"> zł brutto (słownie: </w:t>
      </w:r>
      <w:r w:rsidR="00872DE3">
        <w:t xml:space="preserve"> sto pięćdziesiąt dziewięć tysięcy osiemset </w:t>
      </w:r>
      <w:r w:rsidR="00BB3CC9" w:rsidRPr="00315DD9">
        <w:t>złotych 00/100).</w:t>
      </w:r>
    </w:p>
    <w:p w14:paraId="0E01EAEF" w14:textId="77777777" w:rsidR="00BB3CC9" w:rsidRPr="00315DD9" w:rsidRDefault="00895DAF" w:rsidP="00315DD9">
      <w:pPr>
        <w:pStyle w:val="Teksttreci0"/>
        <w:shd w:val="clear" w:color="auto" w:fill="auto"/>
        <w:jc w:val="both"/>
      </w:pPr>
      <w:r w:rsidRPr="00315DD9">
        <w:t>2. Usługi będą rozliczane na następujących zasadach:</w:t>
      </w:r>
    </w:p>
    <w:p w14:paraId="7A9E7F54" w14:textId="5E6E3C4D" w:rsidR="00BB3CC9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a) </w:t>
      </w:r>
      <w:r w:rsidR="0024766D" w:rsidRPr="00315DD9">
        <w:t xml:space="preserve">Za udostępnienie pomieszczenia na przeprowadzenie jednej sekcji zwłok osoby zmarłej poza szpitalem - wykonanej na zlecenie Prokuratury - ustała się stawkę ryczałtową w kwocie </w:t>
      </w:r>
      <w:r w:rsidR="00C44BEA">
        <w:t>…….</w:t>
      </w:r>
      <w:r w:rsidR="0024766D" w:rsidRPr="00315DD9">
        <w:t xml:space="preserve"> zł. netto plus podatek </w:t>
      </w:r>
      <w:r w:rsidR="0024766D" w:rsidRPr="00315DD9">
        <w:rPr>
          <w:lang w:val="en-US" w:eastAsia="en-US" w:bidi="en-US"/>
        </w:rPr>
        <w:t xml:space="preserve">VAT </w:t>
      </w:r>
      <w:r w:rsidR="0024766D" w:rsidRPr="00315DD9">
        <w:t xml:space="preserve">oraz koszt ich przechowywania </w:t>
      </w:r>
      <w:r w:rsidR="00C44BEA">
        <w:t>…….</w:t>
      </w:r>
      <w:r w:rsidR="0024766D" w:rsidRPr="00315DD9">
        <w:t xml:space="preserve"> zł. netto plus podatek </w:t>
      </w:r>
      <w:r w:rsidR="0024766D" w:rsidRPr="00315DD9">
        <w:rPr>
          <w:lang w:val="en-US" w:eastAsia="en-US" w:bidi="en-US"/>
        </w:rPr>
        <w:t xml:space="preserve">VAT </w:t>
      </w:r>
      <w:r w:rsidR="0024766D" w:rsidRPr="00315DD9">
        <w:t>za każdą dobę.</w:t>
      </w:r>
      <w:r w:rsidRPr="00315DD9">
        <w:t xml:space="preserve"> </w:t>
      </w:r>
      <w:r w:rsidR="0024766D" w:rsidRPr="00315DD9">
        <w:t>Stawka nie obejmuje pracy biegłego.</w:t>
      </w:r>
    </w:p>
    <w:p w14:paraId="2D87B5AC" w14:textId="0F68553A" w:rsidR="00BB3CC9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b) </w:t>
      </w:r>
      <w:r w:rsidR="0024766D" w:rsidRPr="00315DD9">
        <w:t xml:space="preserve">Koszty przechowywania zwłok </w:t>
      </w:r>
      <w:r w:rsidR="009D1775" w:rsidRPr="00315DD9">
        <w:t xml:space="preserve">osoby zmarłej w szpitalu </w:t>
      </w:r>
      <w:r w:rsidR="0024766D" w:rsidRPr="00315DD9">
        <w:t xml:space="preserve">nie obejmują </w:t>
      </w:r>
      <w:r w:rsidR="00A138AA" w:rsidRPr="00315DD9">
        <w:t>72</w:t>
      </w:r>
      <w:r w:rsidR="0024766D" w:rsidRPr="00315DD9">
        <w:t xml:space="preserve"> godzin ich przechowywania</w:t>
      </w:r>
      <w:r w:rsidR="00D31DEF" w:rsidRPr="00315DD9">
        <w:t>, licząc od godziny, w której nastąpiła śmierć</w:t>
      </w:r>
      <w:r w:rsidR="000833AD" w:rsidRPr="00315DD9">
        <w:t>,</w:t>
      </w:r>
      <w:r w:rsidR="0024766D" w:rsidRPr="00315DD9">
        <w:t xml:space="preserve"> przy czym każda kolejna doba jest płatna w kwocie </w:t>
      </w:r>
      <w:r w:rsidR="00C44BEA">
        <w:t>………</w:t>
      </w:r>
      <w:r w:rsidR="0024766D" w:rsidRPr="00315DD9">
        <w:t xml:space="preserve"> zł. netto plus podatek </w:t>
      </w:r>
      <w:r w:rsidR="0024766D" w:rsidRPr="00315DD9">
        <w:rPr>
          <w:lang w:val="en-US" w:eastAsia="en-US" w:bidi="en-US"/>
        </w:rPr>
        <w:t xml:space="preserve">VAT </w:t>
      </w:r>
      <w:r w:rsidR="0024766D" w:rsidRPr="00315DD9">
        <w:t>za dobę.</w:t>
      </w:r>
    </w:p>
    <w:p w14:paraId="4A516093" w14:textId="58138620" w:rsidR="00BB3CC9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c) </w:t>
      </w:r>
      <w:r w:rsidR="0024766D" w:rsidRPr="00315DD9">
        <w:t xml:space="preserve">Opłata za przechowywanie zwłok zwiezionych do oględzin wynosi </w:t>
      </w:r>
      <w:r w:rsidR="00C44BEA">
        <w:t>………..</w:t>
      </w:r>
      <w:r w:rsidR="0024766D" w:rsidRPr="00315DD9">
        <w:t xml:space="preserve"> zł. netto plus podatek </w:t>
      </w:r>
      <w:r w:rsidR="0024766D" w:rsidRPr="00315DD9">
        <w:rPr>
          <w:lang w:val="en-US" w:eastAsia="en-US" w:bidi="en-US"/>
        </w:rPr>
        <w:t xml:space="preserve">VAT </w:t>
      </w:r>
      <w:r w:rsidR="0024766D" w:rsidRPr="00315DD9">
        <w:t>za każdą dobę.</w:t>
      </w:r>
    </w:p>
    <w:p w14:paraId="2EF2C01E" w14:textId="77777777" w:rsidR="00895DAF" w:rsidRPr="00315DD9" w:rsidRDefault="00895DAF" w:rsidP="00315DD9">
      <w:pPr>
        <w:pStyle w:val="Teksttreci0"/>
        <w:shd w:val="clear" w:color="auto" w:fill="auto"/>
        <w:jc w:val="both"/>
      </w:pPr>
      <w:r w:rsidRPr="00315DD9">
        <w:t xml:space="preserve">d) </w:t>
      </w:r>
      <w:r w:rsidR="0024766D" w:rsidRPr="00315DD9">
        <w:t>Jeżeli przyjęcie zwłok przez Wykonawcę w celu ich oględzin lub sekcji nastąpiło w sobotę, niedzielę lub inny dzień uznany ustawowo za wolny od pracy, Wykonawca za przechowywanie zwłok w takich dniach nie nalicza opłaty.</w:t>
      </w:r>
      <w:r w:rsidR="00A138AA" w:rsidRPr="00315DD9">
        <w:t xml:space="preserve"> </w:t>
      </w:r>
      <w:r w:rsidR="0024766D" w:rsidRPr="00315DD9">
        <w:t>W tym wypadku opłatę za przechowywanie zwłok nalicza się począwszy od bezpośrednio następującego dnia roboczego.</w:t>
      </w:r>
    </w:p>
    <w:p w14:paraId="31C11B23" w14:textId="550A18E4" w:rsidR="00D360DD" w:rsidRPr="00315DD9" w:rsidRDefault="00895DAF" w:rsidP="00315DD9">
      <w:pPr>
        <w:pStyle w:val="Nagwek10"/>
        <w:keepNext/>
        <w:keepLines/>
        <w:shd w:val="clear" w:color="auto" w:fill="auto"/>
        <w:jc w:val="both"/>
        <w:rPr>
          <w:b w:val="0"/>
        </w:rPr>
      </w:pPr>
      <w:r w:rsidRPr="00315DD9">
        <w:rPr>
          <w:b w:val="0"/>
        </w:rPr>
        <w:lastRenderedPageBreak/>
        <w:t xml:space="preserve">e) </w:t>
      </w:r>
      <w:r w:rsidR="0024766D" w:rsidRPr="00315DD9">
        <w:rPr>
          <w:b w:val="0"/>
        </w:rPr>
        <w:t>Za badanie histopatologiczne</w:t>
      </w:r>
      <w:r w:rsidR="002E5003" w:rsidRPr="00315DD9">
        <w:rPr>
          <w:b w:val="0"/>
        </w:rPr>
        <w:t xml:space="preserve">: </w:t>
      </w:r>
      <w:r w:rsidR="0024766D" w:rsidRPr="00315DD9">
        <w:rPr>
          <w:b w:val="0"/>
        </w:rPr>
        <w:t xml:space="preserve">jeden bloczek parafinowy ustala się cenę </w:t>
      </w:r>
      <w:r w:rsidR="00C44BEA">
        <w:rPr>
          <w:b w:val="0"/>
        </w:rPr>
        <w:t>………</w:t>
      </w:r>
      <w:r w:rsidR="0024766D" w:rsidRPr="00315DD9">
        <w:rPr>
          <w:b w:val="0"/>
        </w:rPr>
        <w:t xml:space="preserve"> netto plus podatek </w:t>
      </w:r>
      <w:r w:rsidR="0024766D" w:rsidRPr="00315DD9">
        <w:rPr>
          <w:b w:val="0"/>
          <w:lang w:val="en-US" w:eastAsia="en-US" w:bidi="en-US"/>
        </w:rPr>
        <w:t xml:space="preserve">VAT </w:t>
      </w:r>
      <w:r w:rsidR="0024766D" w:rsidRPr="00315DD9">
        <w:rPr>
          <w:b w:val="0"/>
        </w:rPr>
        <w:t>(cena obejmuje barwienie).</w:t>
      </w:r>
    </w:p>
    <w:p w14:paraId="583AD831" w14:textId="77777777" w:rsidR="00E70E70" w:rsidRPr="00315DD9" w:rsidRDefault="00E70E70" w:rsidP="00315DD9">
      <w:pPr>
        <w:pStyle w:val="Teksttreci0"/>
        <w:shd w:val="clear" w:color="auto" w:fill="auto"/>
        <w:jc w:val="both"/>
      </w:pPr>
      <w:r w:rsidRPr="00315DD9">
        <w:t>3. Wykonawca przez cały okres obowiązywania umowy gwarantuje niezmienność cen, o których mowa w ust. 2.</w:t>
      </w:r>
    </w:p>
    <w:p w14:paraId="6484BEC5" w14:textId="77777777" w:rsidR="007858C7" w:rsidRPr="00315DD9" w:rsidRDefault="007858C7" w:rsidP="00315DD9">
      <w:pPr>
        <w:pStyle w:val="Nagwek10"/>
        <w:keepNext/>
        <w:keepLines/>
        <w:shd w:val="clear" w:color="auto" w:fill="auto"/>
        <w:jc w:val="both"/>
      </w:pPr>
      <w:bookmarkStart w:id="4" w:name="bookmark8"/>
      <w:bookmarkStart w:id="5" w:name="bookmark9"/>
    </w:p>
    <w:p w14:paraId="539765C7" w14:textId="77777777" w:rsidR="00D360DD" w:rsidRDefault="0024766D" w:rsidP="00315DD9">
      <w:pPr>
        <w:pStyle w:val="Nagwek10"/>
        <w:keepNext/>
        <w:keepLines/>
        <w:shd w:val="clear" w:color="auto" w:fill="auto"/>
      </w:pPr>
      <w:r w:rsidRPr="00315DD9">
        <w:t>§4</w:t>
      </w:r>
      <w:bookmarkEnd w:id="4"/>
      <w:bookmarkEnd w:id="5"/>
    </w:p>
    <w:p w14:paraId="722877CE" w14:textId="77777777" w:rsidR="00315DD9" w:rsidRPr="00315DD9" w:rsidRDefault="00315DD9" w:rsidP="00315DD9">
      <w:pPr>
        <w:pStyle w:val="Nagwek10"/>
        <w:keepNext/>
        <w:keepLines/>
        <w:shd w:val="clear" w:color="auto" w:fill="auto"/>
      </w:pPr>
    </w:p>
    <w:p w14:paraId="158904FC" w14:textId="77777777" w:rsidR="00D360DD" w:rsidRPr="00315DD9" w:rsidRDefault="00BB0FAB" w:rsidP="00315DD9">
      <w:pPr>
        <w:pStyle w:val="Teksttreci0"/>
        <w:shd w:val="clear" w:color="auto" w:fill="auto"/>
        <w:tabs>
          <w:tab w:val="left" w:pos="749"/>
        </w:tabs>
        <w:jc w:val="both"/>
      </w:pPr>
      <w:r w:rsidRPr="00315DD9">
        <w:t>1. Podstawą wystawienia faktury będzie zlecenie danej p</w:t>
      </w:r>
      <w:r w:rsidR="0024766D" w:rsidRPr="00315DD9">
        <w:t>rokuratury i pisemna informacja Ki</w:t>
      </w:r>
      <w:r w:rsidRPr="00315DD9">
        <w:t>erownika Zakładu Patomorfologii, która zawierać będzie:</w:t>
      </w:r>
    </w:p>
    <w:p w14:paraId="449107CC" w14:textId="77777777" w:rsidR="00D360DD" w:rsidRPr="00315DD9" w:rsidRDefault="0024766D" w:rsidP="00315DD9">
      <w:pPr>
        <w:pStyle w:val="Teksttreci0"/>
        <w:numPr>
          <w:ilvl w:val="0"/>
          <w:numId w:val="3"/>
        </w:numPr>
        <w:shd w:val="clear" w:color="auto" w:fill="auto"/>
        <w:tabs>
          <w:tab w:val="left" w:pos="749"/>
        </w:tabs>
        <w:ind w:left="760" w:hanging="360"/>
        <w:jc w:val="both"/>
      </w:pPr>
      <w:r w:rsidRPr="00315DD9">
        <w:t>imię i nazwisko zm</w:t>
      </w:r>
      <w:r w:rsidR="00315DD9">
        <w:t xml:space="preserve">arłego, któremu wykonano sekcję, ze wskazaniem, </w:t>
      </w:r>
      <w:r w:rsidRPr="00315DD9">
        <w:t>czy są to zwłoki zwiezione</w:t>
      </w:r>
      <w:r w:rsidR="00315DD9">
        <w:t>,</w:t>
      </w:r>
      <w:r w:rsidRPr="00315DD9">
        <w:t xml:space="preserve"> czy osoby zmarłej w szpitalu,</w:t>
      </w:r>
    </w:p>
    <w:p w14:paraId="0AE4E532" w14:textId="77777777" w:rsidR="00D360DD" w:rsidRPr="00315DD9" w:rsidRDefault="0024766D" w:rsidP="00315DD9">
      <w:pPr>
        <w:pStyle w:val="Teksttreci0"/>
        <w:numPr>
          <w:ilvl w:val="0"/>
          <w:numId w:val="3"/>
        </w:numPr>
        <w:shd w:val="clear" w:color="auto" w:fill="auto"/>
        <w:tabs>
          <w:tab w:val="left" w:pos="749"/>
        </w:tabs>
        <w:ind w:firstLine="400"/>
        <w:jc w:val="both"/>
      </w:pPr>
      <w:r w:rsidRPr="00315DD9">
        <w:t>nr bieżący sekcji i datę,</w:t>
      </w:r>
    </w:p>
    <w:p w14:paraId="0A39589A" w14:textId="77777777" w:rsidR="00D360DD" w:rsidRPr="00315DD9" w:rsidRDefault="0024766D" w:rsidP="00315DD9">
      <w:pPr>
        <w:pStyle w:val="Teksttreci0"/>
        <w:numPr>
          <w:ilvl w:val="0"/>
          <w:numId w:val="3"/>
        </w:numPr>
        <w:shd w:val="clear" w:color="auto" w:fill="auto"/>
        <w:tabs>
          <w:tab w:val="left" w:pos="749"/>
        </w:tabs>
        <w:ind w:firstLine="400"/>
        <w:jc w:val="both"/>
      </w:pPr>
      <w:r w:rsidRPr="00315DD9">
        <w:t>imię i nazwisko biegłego wykonującego sekcję i jego pomocnika,</w:t>
      </w:r>
    </w:p>
    <w:p w14:paraId="5508D094" w14:textId="77777777" w:rsidR="00D360DD" w:rsidRPr="00315DD9" w:rsidRDefault="0024766D" w:rsidP="00315DD9">
      <w:pPr>
        <w:pStyle w:val="Teksttreci0"/>
        <w:numPr>
          <w:ilvl w:val="0"/>
          <w:numId w:val="3"/>
        </w:numPr>
        <w:shd w:val="clear" w:color="auto" w:fill="auto"/>
        <w:tabs>
          <w:tab w:val="left" w:pos="749"/>
        </w:tabs>
        <w:ind w:left="760" w:hanging="360"/>
        <w:jc w:val="both"/>
      </w:pPr>
      <w:r w:rsidRPr="00315DD9">
        <w:t>dane dotyczące okr</w:t>
      </w:r>
      <w:r w:rsidR="00BB0FAB" w:rsidRPr="00315DD9">
        <w:t>eślonej jednostki prokuratury (płatnik</w:t>
      </w:r>
      <w:r w:rsidRPr="00315DD9">
        <w:t xml:space="preserve">: Prokuratura Okręgowa </w:t>
      </w:r>
      <w:r w:rsidR="00BB0FAB" w:rsidRPr="00315DD9">
        <w:t>w Radomiu; ul</w:t>
      </w:r>
      <w:r w:rsidR="00330AC5">
        <w:t>. Malczewskiego 7; 26-600 Radom</w:t>
      </w:r>
      <w:r w:rsidR="00BB0FAB" w:rsidRPr="00315DD9">
        <w:t>; zlecenie</w:t>
      </w:r>
      <w:r w:rsidRPr="00315DD9">
        <w:t>: dane prokuratury zlecającej sekcję).</w:t>
      </w:r>
    </w:p>
    <w:p w14:paraId="4E36A64A" w14:textId="77777777" w:rsidR="00BB0FAB" w:rsidRPr="00315DD9" w:rsidRDefault="00BB0FAB" w:rsidP="00315DD9">
      <w:pPr>
        <w:pStyle w:val="Teksttreci0"/>
        <w:shd w:val="clear" w:color="auto" w:fill="auto"/>
        <w:tabs>
          <w:tab w:val="left" w:pos="758"/>
        </w:tabs>
        <w:jc w:val="both"/>
      </w:pPr>
      <w:r w:rsidRPr="00315DD9">
        <w:t xml:space="preserve">2. </w:t>
      </w:r>
      <w:r w:rsidR="0024766D" w:rsidRPr="00315DD9">
        <w:t>Faktury będą wystawiane za każdą sekcję osobno.</w:t>
      </w:r>
    </w:p>
    <w:p w14:paraId="21964DA2" w14:textId="17102268" w:rsidR="00BB0FAB" w:rsidRPr="00315DD9" w:rsidRDefault="00BB0FAB" w:rsidP="00315DD9">
      <w:pPr>
        <w:pStyle w:val="Teksttreci0"/>
        <w:shd w:val="clear" w:color="auto" w:fill="auto"/>
        <w:tabs>
          <w:tab w:val="left" w:pos="758"/>
        </w:tabs>
        <w:jc w:val="both"/>
      </w:pPr>
      <w:r w:rsidRPr="00315DD9">
        <w:t xml:space="preserve">3. Zamawiający każdorazowo uiści wynagrodzenie w terminie </w:t>
      </w:r>
      <w:r w:rsidR="00C44BEA">
        <w:t>6</w:t>
      </w:r>
      <w:r w:rsidR="00330AC5">
        <w:t xml:space="preserve">0 </w:t>
      </w:r>
      <w:r w:rsidRPr="00315DD9">
        <w:t xml:space="preserve">dni od daty otrzymania prawidłowo wystawionej faktury na rachunek bankowy Wykonawcy wskazany na fakturze. Za dzień zapłaty uznaje się dzień obciążenia rachunku bankowego Zamawiającego. </w:t>
      </w:r>
    </w:p>
    <w:p w14:paraId="1E2D1725" w14:textId="77777777" w:rsidR="00315DD9" w:rsidRDefault="00315DD9" w:rsidP="00315DD9">
      <w:pPr>
        <w:pStyle w:val="Nagwek10"/>
        <w:keepNext/>
        <w:keepLines/>
        <w:shd w:val="clear" w:color="auto" w:fill="auto"/>
        <w:jc w:val="both"/>
      </w:pPr>
      <w:bookmarkStart w:id="6" w:name="bookmark10"/>
      <w:bookmarkStart w:id="7" w:name="bookmark11"/>
    </w:p>
    <w:p w14:paraId="42DDB15F" w14:textId="77777777" w:rsidR="00D360DD" w:rsidRPr="00315DD9" w:rsidRDefault="0024766D" w:rsidP="00315DD9">
      <w:pPr>
        <w:pStyle w:val="Nagwek10"/>
        <w:keepNext/>
        <w:keepLines/>
        <w:shd w:val="clear" w:color="auto" w:fill="auto"/>
      </w:pPr>
      <w:r w:rsidRPr="00315DD9">
        <w:t>§5</w:t>
      </w:r>
      <w:bookmarkEnd w:id="6"/>
      <w:bookmarkEnd w:id="7"/>
    </w:p>
    <w:p w14:paraId="4DEA5590" w14:textId="77777777" w:rsidR="00D360DD" w:rsidRPr="00315DD9" w:rsidRDefault="00D360DD" w:rsidP="00315DD9">
      <w:pPr>
        <w:pStyle w:val="Nagwek10"/>
        <w:keepNext/>
        <w:keepLines/>
        <w:shd w:val="clear" w:color="auto" w:fill="auto"/>
        <w:jc w:val="both"/>
      </w:pPr>
    </w:p>
    <w:p w14:paraId="31E15D2A" w14:textId="7E557288" w:rsidR="00D360DD" w:rsidRPr="00315DD9" w:rsidRDefault="00E70E70" w:rsidP="00315DD9">
      <w:pPr>
        <w:pStyle w:val="Teksttreci0"/>
        <w:shd w:val="clear" w:color="auto" w:fill="auto"/>
        <w:jc w:val="both"/>
      </w:pPr>
      <w:r w:rsidRPr="00315DD9">
        <w:t>1. Umowa zostaje zawarta na czas określony 12 miesięcy</w:t>
      </w:r>
      <w:r w:rsidR="00A138AA" w:rsidRPr="00315DD9">
        <w:t xml:space="preserve">, począwszy </w:t>
      </w:r>
      <w:r w:rsidR="0024766D" w:rsidRPr="00315DD9">
        <w:t>od</w:t>
      </w:r>
      <w:r w:rsidRPr="00315DD9">
        <w:t xml:space="preserve"> dnia </w:t>
      </w:r>
      <w:r w:rsidR="00C44BEA">
        <w:t>01.08.2024.</w:t>
      </w:r>
      <w:r w:rsidRPr="00315DD9">
        <w:t xml:space="preserve">do </w:t>
      </w:r>
      <w:r w:rsidR="00C44BEA">
        <w:t xml:space="preserve">31.07.2025 </w:t>
      </w:r>
      <w:r w:rsidRPr="00315DD9">
        <w:t>roku, z zastrzeżeniem ust. 3.</w:t>
      </w:r>
    </w:p>
    <w:p w14:paraId="2DBFE4A8" w14:textId="77777777" w:rsidR="00E70E70" w:rsidRPr="00315DD9" w:rsidRDefault="00E70E70" w:rsidP="00315DD9">
      <w:pPr>
        <w:pStyle w:val="Teksttreci0"/>
        <w:shd w:val="clear" w:color="auto" w:fill="auto"/>
        <w:jc w:val="both"/>
      </w:pPr>
      <w:r w:rsidRPr="00315DD9">
        <w:t>2. Umowa może zostać rozwiązana przez każdą ze stron za dwumiesięcznym okresem wypowiedzenia, ze skutkiem na koniec miesiąca kalendarzowego.</w:t>
      </w:r>
      <w:r w:rsidR="00DF6637">
        <w:t xml:space="preserve"> Wypowiedzenie może nastąpić wyłącznie</w:t>
      </w:r>
      <w:r w:rsidR="000D0F77">
        <w:t xml:space="preserve"> formie pisemnej</w:t>
      </w:r>
      <w:r w:rsidR="00DF6637">
        <w:t>, pod rygorem nieważności</w:t>
      </w:r>
      <w:r w:rsidR="000D0F77">
        <w:t xml:space="preserve"> i powinno zawierać uzasadnienie.</w:t>
      </w:r>
    </w:p>
    <w:p w14:paraId="35B3D70D" w14:textId="77777777" w:rsidR="00E70E70" w:rsidRPr="00315DD9" w:rsidRDefault="00E70E70" w:rsidP="00315DD9">
      <w:pPr>
        <w:pStyle w:val="Teksttreci0"/>
        <w:shd w:val="clear" w:color="auto" w:fill="auto"/>
        <w:jc w:val="both"/>
      </w:pPr>
      <w:r w:rsidRPr="00315DD9">
        <w:t xml:space="preserve">3. Jeżeli wartość umowy osiągnie kwotę </w:t>
      </w:r>
      <w:r w:rsidR="00315DD9" w:rsidRPr="00315DD9">
        <w:t>brutto określoną w § 3 ust. 1 umowy przed upływem okresu jej obowiązywania, umowa wygasa.</w:t>
      </w:r>
    </w:p>
    <w:p w14:paraId="4F4DD547" w14:textId="77777777" w:rsidR="00315DD9" w:rsidRPr="00315DD9" w:rsidRDefault="00315DD9" w:rsidP="00315DD9">
      <w:pPr>
        <w:pStyle w:val="Teksttreci0"/>
        <w:shd w:val="clear" w:color="auto" w:fill="auto"/>
        <w:jc w:val="both"/>
      </w:pPr>
      <w:r w:rsidRPr="00315DD9">
        <w:t>4. W przypadku niewykorzystania przez Zamawiającego pełnej wartości brutto umowy, wskazanej w § 3 ust. 1 w okresie jej obowiązywania, Wykonawcy nie przysługują z tego tytułu żadne roszczenia odszkodowawcze.</w:t>
      </w:r>
    </w:p>
    <w:p w14:paraId="77FBF089" w14:textId="77777777" w:rsidR="000833AD" w:rsidRDefault="000833AD" w:rsidP="000833AD">
      <w:pPr>
        <w:pStyle w:val="Teksttreci0"/>
        <w:shd w:val="clear" w:color="auto" w:fill="auto"/>
      </w:pPr>
    </w:p>
    <w:p w14:paraId="1747BF9E" w14:textId="77777777" w:rsidR="00D360DD" w:rsidRDefault="0024766D">
      <w:pPr>
        <w:pStyle w:val="Nagwek10"/>
        <w:keepNext/>
        <w:keepLines/>
        <w:shd w:val="clear" w:color="auto" w:fill="auto"/>
      </w:pPr>
      <w:bookmarkStart w:id="8" w:name="bookmark16"/>
      <w:bookmarkStart w:id="9" w:name="bookmark17"/>
      <w:r>
        <w:t>§</w:t>
      </w:r>
      <w:bookmarkEnd w:id="8"/>
      <w:bookmarkEnd w:id="9"/>
      <w:r w:rsidR="00315DD9">
        <w:t>6</w:t>
      </w:r>
    </w:p>
    <w:p w14:paraId="368ED003" w14:textId="77777777" w:rsidR="000D0F77" w:rsidRDefault="000D0F77">
      <w:pPr>
        <w:pStyle w:val="Nagwek10"/>
        <w:keepNext/>
        <w:keepLines/>
        <w:shd w:val="clear" w:color="auto" w:fill="auto"/>
      </w:pPr>
    </w:p>
    <w:p w14:paraId="1FCEE519" w14:textId="77777777" w:rsidR="000D0F77" w:rsidRDefault="000D0F77" w:rsidP="000D0F77">
      <w:pPr>
        <w:pStyle w:val="Nagwek10"/>
        <w:keepNext/>
        <w:keepLines/>
        <w:shd w:val="clear" w:color="auto" w:fill="auto"/>
        <w:jc w:val="both"/>
        <w:rPr>
          <w:b w:val="0"/>
        </w:rPr>
      </w:pPr>
      <w:r>
        <w:rPr>
          <w:b w:val="0"/>
        </w:rPr>
        <w:t xml:space="preserve">1. Zamawiającemu przysługuje prawo natychmiastowego wypowiedzenia umowy w przypadku naruszenia przez Wykonawcę przy wykonywaniu umowy obowiązujących w tym zakresie przepisów prawa. </w:t>
      </w:r>
    </w:p>
    <w:p w14:paraId="5F37BA09" w14:textId="77777777" w:rsidR="00DF6637" w:rsidRDefault="000D0F77" w:rsidP="000D0F77">
      <w:pPr>
        <w:pStyle w:val="Nagwek10"/>
        <w:keepNext/>
        <w:keepLines/>
        <w:shd w:val="clear" w:color="auto" w:fill="auto"/>
        <w:jc w:val="both"/>
        <w:rPr>
          <w:b w:val="0"/>
        </w:rPr>
      </w:pPr>
      <w:r>
        <w:rPr>
          <w:b w:val="0"/>
        </w:rPr>
        <w:t>2. W przypadku wypowiedzenia umowy z winy Wykonawcy</w:t>
      </w:r>
      <w:r w:rsidR="00DF6637">
        <w:rPr>
          <w:b w:val="0"/>
        </w:rPr>
        <w:t xml:space="preserve">, zapłaci on na rzecz Zamawiającego karę umowną w wysokości 10% wartości brutto umowy, wskazanej w </w:t>
      </w:r>
      <w:r w:rsidR="00DF6637">
        <w:rPr>
          <w:rFonts w:ascii="Segoe UI Symbol" w:hAnsi="Segoe UI Symbol"/>
          <w:b w:val="0"/>
        </w:rPr>
        <w:t>§</w:t>
      </w:r>
      <w:r w:rsidR="00DF6637">
        <w:rPr>
          <w:b w:val="0"/>
        </w:rPr>
        <w:t xml:space="preserve"> 3 ust. 1, pomniejszonej o wartość zrealizowanej części umowy.</w:t>
      </w:r>
    </w:p>
    <w:p w14:paraId="77E8CFD2" w14:textId="77777777" w:rsidR="00D360DD" w:rsidRDefault="00DF6637" w:rsidP="00330AC5">
      <w:pPr>
        <w:pStyle w:val="Nagwek10"/>
        <w:keepNext/>
        <w:keepLines/>
        <w:shd w:val="clear" w:color="auto" w:fill="auto"/>
        <w:jc w:val="both"/>
        <w:rPr>
          <w:b w:val="0"/>
        </w:rPr>
      </w:pPr>
      <w:r>
        <w:rPr>
          <w:b w:val="0"/>
        </w:rPr>
        <w:t xml:space="preserve">3. </w:t>
      </w:r>
      <w:r w:rsidR="000D0F77">
        <w:rPr>
          <w:b w:val="0"/>
        </w:rPr>
        <w:t xml:space="preserve"> </w:t>
      </w:r>
      <w:r>
        <w:rPr>
          <w:b w:val="0"/>
        </w:rPr>
        <w:t xml:space="preserve">W przypadku wypowiedzenia umowy z winy Zamawiającego, zapłaci on na rzecz Wykonawcy karę umowną w wysokości 10% wartości brutto umowy, wskazanej w </w:t>
      </w:r>
      <w:r>
        <w:rPr>
          <w:rFonts w:ascii="Segoe UI Symbol" w:hAnsi="Segoe UI Symbol"/>
          <w:b w:val="0"/>
        </w:rPr>
        <w:t>§</w:t>
      </w:r>
      <w:r>
        <w:rPr>
          <w:b w:val="0"/>
        </w:rPr>
        <w:t xml:space="preserve"> 3 ust. 1, pomniejszonej o wartość zrealizowanej części umowy.</w:t>
      </w:r>
    </w:p>
    <w:p w14:paraId="3979A25A" w14:textId="77777777" w:rsidR="00330AC5" w:rsidRPr="00330AC5" w:rsidRDefault="00330AC5" w:rsidP="00330AC5">
      <w:pPr>
        <w:pStyle w:val="Nagwek10"/>
        <w:keepNext/>
        <w:keepLines/>
        <w:shd w:val="clear" w:color="auto" w:fill="auto"/>
        <w:jc w:val="both"/>
        <w:rPr>
          <w:b w:val="0"/>
        </w:rPr>
      </w:pPr>
    </w:p>
    <w:p w14:paraId="0A56224D" w14:textId="77777777" w:rsidR="00D360DD" w:rsidRPr="00A75EBE" w:rsidRDefault="0024766D">
      <w:pPr>
        <w:pStyle w:val="Nagwek10"/>
        <w:keepNext/>
        <w:keepLines/>
        <w:shd w:val="clear" w:color="auto" w:fill="auto"/>
      </w:pPr>
      <w:bookmarkStart w:id="10" w:name="bookmark20"/>
      <w:bookmarkStart w:id="11" w:name="bookmark21"/>
      <w:r w:rsidRPr="00A75EBE">
        <w:t>§</w:t>
      </w:r>
      <w:bookmarkEnd w:id="10"/>
      <w:bookmarkEnd w:id="11"/>
      <w:r w:rsidR="00315DD9" w:rsidRPr="00A75EBE">
        <w:t>7</w:t>
      </w:r>
    </w:p>
    <w:p w14:paraId="256EA204" w14:textId="77777777" w:rsidR="00E53DBA" w:rsidRPr="00A75EBE" w:rsidRDefault="00E53DBA">
      <w:pPr>
        <w:pStyle w:val="Nagwek10"/>
        <w:keepNext/>
        <w:keepLines/>
        <w:shd w:val="clear" w:color="auto" w:fill="auto"/>
      </w:pPr>
    </w:p>
    <w:p w14:paraId="204A3637" w14:textId="77777777" w:rsidR="00D360DD" w:rsidRDefault="0024766D" w:rsidP="00E53DBA">
      <w:pPr>
        <w:pStyle w:val="Teksttreci0"/>
        <w:shd w:val="clear" w:color="auto" w:fill="auto"/>
        <w:jc w:val="both"/>
      </w:pPr>
      <w:r>
        <w:t>Wszelkie zmiany umowy wymagają zachowania formy pisemnej</w:t>
      </w:r>
      <w:r w:rsidR="00315DD9">
        <w:t xml:space="preserve"> w formie aneksu, pod </w:t>
      </w:r>
      <w:r w:rsidR="00315DD9">
        <w:lastRenderedPageBreak/>
        <w:t>rygorem nieważności.</w:t>
      </w:r>
    </w:p>
    <w:p w14:paraId="5A0EAFC0" w14:textId="77777777" w:rsidR="00D360DD" w:rsidRDefault="0024766D" w:rsidP="00E53DBA">
      <w:pPr>
        <w:pStyle w:val="Nagwek10"/>
        <w:keepNext/>
        <w:keepLines/>
        <w:shd w:val="clear" w:color="auto" w:fill="auto"/>
      </w:pPr>
      <w:bookmarkStart w:id="12" w:name="bookmark22"/>
      <w:bookmarkStart w:id="13" w:name="bookmark23"/>
      <w:r>
        <w:t>§</w:t>
      </w:r>
      <w:bookmarkEnd w:id="12"/>
      <w:bookmarkEnd w:id="13"/>
      <w:r w:rsidR="00315DD9">
        <w:t>8</w:t>
      </w:r>
    </w:p>
    <w:p w14:paraId="00793571" w14:textId="77777777" w:rsidR="00E53DBA" w:rsidRDefault="00E53DBA" w:rsidP="00E53DBA">
      <w:pPr>
        <w:pStyle w:val="Nagwek10"/>
        <w:keepNext/>
        <w:keepLines/>
        <w:shd w:val="clear" w:color="auto" w:fill="auto"/>
      </w:pPr>
    </w:p>
    <w:p w14:paraId="4503D79D" w14:textId="77777777" w:rsidR="00E53DBA" w:rsidRDefault="00315DD9" w:rsidP="00E53DBA">
      <w:pPr>
        <w:pStyle w:val="Teksttreci0"/>
        <w:shd w:val="clear" w:color="auto" w:fill="auto"/>
        <w:jc w:val="both"/>
      </w:pPr>
      <w:r>
        <w:t xml:space="preserve">1. Ewentualne spory zaistniałe na tle wykonywania niniejszej umowy strony będą rozstrzygały </w:t>
      </w:r>
      <w:r w:rsidR="00E53DBA">
        <w:t>polubownie</w:t>
      </w:r>
      <w:r w:rsidR="00330AC5">
        <w:t>. W</w:t>
      </w:r>
      <w:r>
        <w:t xml:space="preserve"> przypadku braku porozumienia</w:t>
      </w:r>
      <w:r w:rsidR="00875031">
        <w:t>,</w:t>
      </w:r>
      <w:r>
        <w:t xml:space="preserve"> spory będą rozstrzygane przez sąd miejscowo właściwy </w:t>
      </w:r>
      <w:r w:rsidR="00E53DBA">
        <w:t>dla siedziby Zamawiającego.</w:t>
      </w:r>
    </w:p>
    <w:p w14:paraId="3F737847" w14:textId="77777777" w:rsidR="00E53DBA" w:rsidRDefault="00E53DBA" w:rsidP="00E53DBA">
      <w:pPr>
        <w:pStyle w:val="Teksttreci0"/>
        <w:shd w:val="clear" w:color="auto" w:fill="auto"/>
        <w:jc w:val="both"/>
      </w:pPr>
      <w:r>
        <w:t xml:space="preserve">2. </w:t>
      </w:r>
      <w:r w:rsidR="0024766D">
        <w:t xml:space="preserve">W sprawach nieuregulowanych niniejszą umową mają zastosowanie odpowiednie przepisy </w:t>
      </w:r>
      <w:r w:rsidR="002C337B">
        <w:t>K</w:t>
      </w:r>
      <w:r w:rsidR="0024766D">
        <w:t xml:space="preserve">odeksu </w:t>
      </w:r>
      <w:r w:rsidR="002C337B">
        <w:t>C</w:t>
      </w:r>
      <w:r w:rsidR="0024766D">
        <w:t>ywilnego</w:t>
      </w:r>
    </w:p>
    <w:p w14:paraId="4BDA23B8" w14:textId="77777777" w:rsidR="00D360DD" w:rsidRDefault="00E53DBA" w:rsidP="00E53DBA">
      <w:pPr>
        <w:pStyle w:val="Teksttreci0"/>
        <w:shd w:val="clear" w:color="auto" w:fill="auto"/>
        <w:jc w:val="both"/>
      </w:pPr>
      <w:r>
        <w:t xml:space="preserve">3. </w:t>
      </w:r>
      <w:r w:rsidR="0024766D">
        <w:t xml:space="preserve">Umowę sporządzono w </w:t>
      </w:r>
      <w:r w:rsidR="002C337B">
        <w:t>dwóch</w:t>
      </w:r>
      <w:r w:rsidR="0024766D">
        <w:t xml:space="preserve"> jednobrzmiących egzemplarzach po </w:t>
      </w:r>
      <w:r w:rsidR="002C337B">
        <w:t>jednym</w:t>
      </w:r>
      <w:r w:rsidR="0024766D">
        <w:t xml:space="preserve"> dla każdej strony. </w:t>
      </w:r>
    </w:p>
    <w:p w14:paraId="15B706F4" w14:textId="77777777" w:rsidR="00872DE3" w:rsidRDefault="00E53DBA" w:rsidP="00872DE3">
      <w:pPr>
        <w:pStyle w:val="Teksttreci0"/>
        <w:shd w:val="clear" w:color="auto" w:fill="auto"/>
        <w:jc w:val="both"/>
      </w:pPr>
      <w:r>
        <w:t>4. Integralną częścią umowy jest klauzula informacyjna RODO (zał. Nr 1).</w:t>
      </w:r>
    </w:p>
    <w:p w14:paraId="74D15C4E" w14:textId="77777777" w:rsidR="00872DE3" w:rsidRDefault="00872DE3" w:rsidP="00872DE3">
      <w:pPr>
        <w:pStyle w:val="Teksttreci0"/>
        <w:shd w:val="clear" w:color="auto" w:fill="auto"/>
        <w:jc w:val="both"/>
      </w:pPr>
    </w:p>
    <w:p w14:paraId="6AFC6F14" w14:textId="299283A7" w:rsidR="00C44BEA" w:rsidRPr="00872DE3" w:rsidRDefault="00C44BEA" w:rsidP="00872DE3">
      <w:pPr>
        <w:pStyle w:val="Teksttreci0"/>
        <w:shd w:val="clear" w:color="auto" w:fill="auto"/>
        <w:jc w:val="both"/>
        <w:rPr>
          <w:b/>
          <w:bCs/>
        </w:rPr>
      </w:pPr>
      <w:r w:rsidRPr="00872DE3">
        <w:rPr>
          <w:b/>
          <w:bCs/>
        </w:rPr>
        <w:t xml:space="preserve">ZAMAWIAJĄCY </w:t>
      </w:r>
      <w:r w:rsidRPr="00872DE3">
        <w:rPr>
          <w:b/>
          <w:bCs/>
        </w:rPr>
        <w:tab/>
      </w:r>
      <w:r w:rsidRPr="00872DE3">
        <w:rPr>
          <w:b/>
          <w:bCs/>
        </w:rPr>
        <w:tab/>
      </w:r>
      <w:r w:rsidRPr="00872DE3">
        <w:rPr>
          <w:b/>
          <w:bCs/>
        </w:rPr>
        <w:tab/>
      </w:r>
      <w:r w:rsidRPr="00872DE3">
        <w:rPr>
          <w:b/>
          <w:bCs/>
        </w:rPr>
        <w:tab/>
      </w:r>
      <w:r w:rsidRPr="00872DE3">
        <w:rPr>
          <w:b/>
          <w:bCs/>
        </w:rPr>
        <w:tab/>
      </w:r>
      <w:r w:rsidRPr="00872DE3">
        <w:rPr>
          <w:b/>
          <w:bCs/>
        </w:rPr>
        <w:tab/>
      </w:r>
      <w:r w:rsidRPr="00872DE3">
        <w:rPr>
          <w:b/>
          <w:bCs/>
        </w:rPr>
        <w:tab/>
        <w:t xml:space="preserve">   WYKONAWCA</w:t>
      </w:r>
    </w:p>
    <w:p w14:paraId="0AF1BF35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122DC454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391C31F2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164EEC54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04A21077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654589F8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4CE3CDDC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342C01FD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6C12EE37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1D55C2C1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111305DD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781EB519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205983EA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09797024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78E151C2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03C3A0C5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2CE94FC1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56809880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019D9EB2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4E93CD81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60582AD1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63AC7F6A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58DA3DF5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2D6F8B15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11641F37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5B5ACF45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0955EB15" w14:textId="77777777" w:rsidR="00872DE3" w:rsidRDefault="00872DE3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61311EA9" w14:textId="77777777" w:rsidR="00872DE3" w:rsidRDefault="00872DE3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1AE22DBC" w14:textId="77777777" w:rsidR="00872DE3" w:rsidRDefault="00872DE3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0BFCEE12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5A71F313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545B8168" w14:textId="77777777" w:rsidR="00C44BEA" w:rsidRDefault="00C44BEA" w:rsidP="002C337B">
      <w:pPr>
        <w:pStyle w:val="Nagwek10"/>
        <w:keepNext/>
        <w:keepLines/>
        <w:shd w:val="clear" w:color="auto" w:fill="auto"/>
        <w:ind w:right="420"/>
        <w:jc w:val="left"/>
      </w:pPr>
    </w:p>
    <w:p w14:paraId="1FAA284C" w14:textId="4A9EE1F0" w:rsidR="00C44BEA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bookmarkStart w:id="14" w:name="_Hlk147929363"/>
    </w:p>
    <w:p w14:paraId="4B562FF7" w14:textId="77777777" w:rsidR="00872DE3" w:rsidRDefault="00872DE3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</w:p>
    <w:p w14:paraId="3A7A6D93" w14:textId="77777777" w:rsidR="00872DE3" w:rsidRPr="008B2744" w:rsidRDefault="00872DE3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</w:p>
    <w:p w14:paraId="7F299780" w14:textId="3EA6C6C2" w:rsidR="00C44BEA" w:rsidRDefault="00C44BEA" w:rsidP="00C44BEA">
      <w:pPr>
        <w:widowControl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RODO</w:t>
      </w:r>
    </w:p>
    <w:p w14:paraId="0C818360" w14:textId="77777777" w:rsidR="00C44BEA" w:rsidRDefault="00C44BEA" w:rsidP="00C44BEA">
      <w:pPr>
        <w:widowControl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DD8BB1B" w14:textId="3EC5B83A" w:rsidR="00C44BEA" w:rsidRPr="008B2744" w:rsidRDefault="00C44BEA" w:rsidP="00C44BEA">
      <w:pPr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 xml:space="preserve">Obowiązek informacyjny na podstawie art. 13 RODO w związku z prowadzeniem postępowania o udzielenie zamówienia publicznego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numer </w:t>
      </w:r>
      <w:r w:rsidRPr="008B2744">
        <w:rPr>
          <w:rFonts w:ascii="Times New Roman" w:eastAsia="Times New Roman" w:hAnsi="Times New Roman" w:cs="Times New Roman"/>
          <w:b/>
          <w:bCs/>
          <w:sz w:val="16"/>
          <w:szCs w:val="16"/>
        </w:rPr>
        <w:t>3023-7.262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.25.</w:t>
      </w:r>
      <w:r w:rsidRPr="008B2744">
        <w:rPr>
          <w:rFonts w:ascii="Times New Roman" w:eastAsia="Times New Roman" w:hAnsi="Times New Roman" w:cs="Times New Roman"/>
          <w:b/>
          <w:bCs/>
          <w:sz w:val="16"/>
          <w:szCs w:val="16"/>
        </w:rPr>
        <w:t>202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</w:t>
      </w:r>
      <w:r w:rsidRPr="008B2744">
        <w:rPr>
          <w:rFonts w:ascii="Times New Roman" w:eastAsia="Times New Roman" w:hAnsi="Times New Roman" w:cs="Times New Roman"/>
          <w:sz w:val="16"/>
          <w:szCs w:val="16"/>
        </w:rPr>
        <w:t xml:space="preserve"> na podstawie ustawy z dnia 11 września 2019 r. Prawo zamówień publicznych (tekst jednolity Dz. U. z 202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Pr="008B2744">
        <w:rPr>
          <w:rFonts w:ascii="Times New Roman" w:eastAsia="Times New Roman" w:hAnsi="Times New Roman" w:cs="Times New Roman"/>
          <w:sz w:val="16"/>
          <w:szCs w:val="16"/>
        </w:rPr>
        <w:t xml:space="preserve"> r. poz.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8B2744"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 w:rsidRPr="008B2744">
        <w:rPr>
          <w:rFonts w:ascii="Times New Roman" w:eastAsia="Times New Roman" w:hAnsi="Times New Roman" w:cs="Times New Roman"/>
          <w:sz w:val="16"/>
          <w:szCs w:val="16"/>
        </w:rPr>
        <w:t>):</w:t>
      </w:r>
    </w:p>
    <w:p w14:paraId="5E8EF04B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1) Administratorem Pani/Pana danych osobowych przetwarzanych w związku z udziałem  w postępowaniu o udzielenie zamówienia publicznego jest Prokuratora Okręgowa w Radomiu z siedzibą przy ul. Malczewskiego 7, 26-600 Radom, tel. 48 3680700, </w:t>
      </w:r>
    </w:p>
    <w:p w14:paraId="2CA56642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2) W sprawach związanych z Pani/Pana danymi proszę kontaktować się z Inspektorem Ochrony Danych Karoliną Głowanią tel. 48 368 07 24 kontakt pisemny za pomocą poczty tradycyjnej na adres Inspektor Ochrony Danych Prokuratura Okręgowa w Radomiu, ul. Malczewskiego 7, 26-600 Radom lub pocztą elektroniczną na adres mail: </w:t>
      </w:r>
      <w:hyperlink r:id="rId7" w:history="1">
        <w:r w:rsidRPr="008B2744">
          <w:rPr>
            <w:rStyle w:val="Hipercze"/>
            <w:sz w:val="16"/>
            <w:szCs w:val="16"/>
          </w:rPr>
          <w:t>porad.iod@prokuratura.gov.pl</w:t>
        </w:r>
      </w:hyperlink>
      <w:r w:rsidRPr="008B2744">
        <w:rPr>
          <w:rFonts w:ascii="Times New Roman" w:hAnsi="Times New Roman" w:cs="Times New Roman"/>
          <w:sz w:val="16"/>
          <w:szCs w:val="16"/>
        </w:rPr>
        <w:t xml:space="preserve"> tel.: 48 48 368 07 24;</w:t>
      </w:r>
    </w:p>
    <w:p w14:paraId="6050B2DD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3) Pani/Pana dane osobowe przetwarzane będą na podstawie art. 6 ust. 1 lit. c RODO </w:t>
      </w:r>
      <w:r w:rsidRPr="008B2744">
        <w:rPr>
          <w:rFonts w:ascii="Times New Roman" w:hAnsi="Times New Roman" w:cs="Times New Roman"/>
          <w:sz w:val="16"/>
          <w:szCs w:val="16"/>
        </w:rPr>
        <w:br/>
        <w:t>w związku z art. 4 pkt. 1 ustawy z dnia 11 września 2019 r. Prawo zamówień publicznych (Dz.U.202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8B2744">
        <w:rPr>
          <w:rFonts w:ascii="Times New Roman" w:hAnsi="Times New Roman" w:cs="Times New Roman"/>
          <w:sz w:val="16"/>
          <w:szCs w:val="16"/>
        </w:rPr>
        <w:t>.1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8B2744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8B2744">
        <w:rPr>
          <w:rFonts w:ascii="Times New Roman" w:hAnsi="Times New Roman" w:cs="Times New Roman"/>
          <w:sz w:val="16"/>
          <w:szCs w:val="16"/>
        </w:rPr>
        <w:t>) – dalej ustawa PZP, w celu prowadzenia przedmiotowego postępowania o udzielenie zamówienia publicznego oraz zawarcia umowy, a podstawą prawną ich przetwarzania jest obowiązek prawny stosowania sformalizowanych procedur udzielania zamówień publicznych spoczywających na Zamawiającym; dane osobowe pracowników Wykonawcy wyznaczonych do kontaktu z Zamawiającym w zakresie realizacji umowy będą przetwarzane na podstawie art. 6 ust. 1 f RODO;</w:t>
      </w:r>
    </w:p>
    <w:p w14:paraId="12EAADAB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4) Odbiorcami Pani/Pana danych osobowych będą osoby lub podmioty, którym udostępniona zostanie dokumentacja postępowania w oparciu o art. 18 oraz art. 74 ustawy PZP;</w:t>
      </w:r>
    </w:p>
    <w:p w14:paraId="50152361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5) Pani/Pana dane osobowe będą przechowywane, zgodnie z art. 78 ust. 1 PZP, przez okres 4 lat od dnia zakończenia postępowania o udzielenie zamówienia, a jeżeli czas trwania umowy przekracza 4 lata, okres przechowywania obejmuje cały czas trwania umowy;</w:t>
      </w:r>
    </w:p>
    <w:p w14:paraId="55FB2B29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6) Obowiązek podania przez Panią/Pana danych osobowych bezpośrednio Pani/Pana dotyczących jest wymogiem określonym w przepisach ustawy PZP, związanym z udziałem  w postępowaniu o udzielenie zamówienia publicznego; konsekwencje niepodania określonych danych wynikają z ustawy PZP;</w:t>
      </w:r>
    </w:p>
    <w:p w14:paraId="1FB3A574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7) W odniesieniu do Pani/Pana danych osobowych decyzje nie będą podejmowane w sposób zautomatyzowany, stosownie do art. 22 RODO;</w:t>
      </w:r>
    </w:p>
    <w:p w14:paraId="49DF19A6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8) Posiada Pani/Pan:</w:t>
      </w:r>
    </w:p>
    <w:p w14:paraId="0EE7CC3A" w14:textId="77777777" w:rsidR="00C44BEA" w:rsidRPr="008B2744" w:rsidRDefault="00C44BEA" w:rsidP="00C44BEA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a) na podstawie 15 RODO prawo dostępu do danych osobowych Pani/Pana dotyczących,</w:t>
      </w:r>
    </w:p>
    <w:p w14:paraId="6D927528" w14:textId="77777777" w:rsidR="00C44BEA" w:rsidRPr="008B2744" w:rsidRDefault="00C44BEA" w:rsidP="00C44BEA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b) na podstawie 16 RODO 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załączników,</w:t>
      </w:r>
    </w:p>
    <w:p w14:paraId="26A56031" w14:textId="77777777" w:rsidR="00C44BEA" w:rsidRPr="008B2744" w:rsidRDefault="00C44BEA" w:rsidP="00C44BEA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c) na podstawie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14:paraId="3167F791" w14:textId="77777777" w:rsidR="00C44BEA" w:rsidRPr="008B2744" w:rsidRDefault="00C44BEA" w:rsidP="00C44BEA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d) prawo do wniesienia skargi do Prezesa Urzędu Ochrony Danych Osobowych, gdy uzna Pani/Pan, że przetwarzanie danych osobowych Pani/Pana dotyczących narusza przepisy RODO; </w:t>
      </w:r>
    </w:p>
    <w:p w14:paraId="7C913F41" w14:textId="77777777" w:rsidR="00C44BEA" w:rsidRPr="008B2744" w:rsidRDefault="00C44BEA" w:rsidP="00C44BEA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9) Nie przysługuje Pani/Panu:</w:t>
      </w:r>
    </w:p>
    <w:p w14:paraId="6B3488B0" w14:textId="77777777" w:rsidR="00C44BEA" w:rsidRPr="008B2744" w:rsidRDefault="00C44BEA" w:rsidP="00C44BEA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a) prawo do usunięcia danych osobowych w związku z 17 ust. 3 lit. b, d lub e RODO,</w:t>
      </w:r>
    </w:p>
    <w:p w14:paraId="596CAD50" w14:textId="77777777" w:rsidR="00C44BEA" w:rsidRPr="008B2744" w:rsidRDefault="00C44BEA" w:rsidP="00C44BEA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b) prawo do przenoszenia danych osobowych, o którym mowa w art. 20 RODO,</w:t>
      </w:r>
    </w:p>
    <w:p w14:paraId="3941CD20" w14:textId="77777777" w:rsidR="00C44BEA" w:rsidRPr="008B2744" w:rsidRDefault="00C44BEA" w:rsidP="00C44BEA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c) na podstawie 21 RODO prawo sprzeciwu, wobec przetwarzania danych osobowych, gdyż podstawą prawną przetwarzania Pani/Pana danych osobowych jest art. 6 ust. 1 lit. c RODO;</w:t>
      </w:r>
    </w:p>
    <w:p w14:paraId="440A2C5D" w14:textId="77777777" w:rsidR="00872DE3" w:rsidRDefault="00C44BEA" w:rsidP="00872DE3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10) Jednocześnie Zamawiający informuje o ciążącym na Pani/Panu obowiązku informacyjnym wynikającym z art. 14 RODO względem osób fizycznych, których dane przekazane zostaną przez Wykonawcę Zamawiającemu w związku z prowadzonym postępowaniem i które Zamawiający pośrednio pozyska od wykonawcy biorącego udział w postępowaniu, chyba że ma zastosowanie co najmniej jedno z </w:t>
      </w:r>
      <w:proofErr w:type="spellStart"/>
      <w:r w:rsidRPr="008B2744">
        <w:rPr>
          <w:rFonts w:ascii="Times New Roman" w:hAnsi="Times New Roman" w:cs="Times New Roman"/>
          <w:sz w:val="16"/>
          <w:szCs w:val="16"/>
        </w:rPr>
        <w:t>wyłączeń</w:t>
      </w:r>
      <w:proofErr w:type="spellEnd"/>
      <w:r w:rsidRPr="008B2744">
        <w:rPr>
          <w:rFonts w:ascii="Times New Roman" w:hAnsi="Times New Roman" w:cs="Times New Roman"/>
          <w:sz w:val="16"/>
          <w:szCs w:val="16"/>
        </w:rPr>
        <w:t>, o których mowa w art. 14 ust. 5 RODO.</w:t>
      </w:r>
    </w:p>
    <w:p w14:paraId="2BFDD14D" w14:textId="18EFE160" w:rsidR="00D360DD" w:rsidRDefault="00C44BEA" w:rsidP="00872DE3">
      <w:pPr>
        <w:pStyle w:val="NormalnyWeb"/>
        <w:jc w:val="both"/>
      </w:pPr>
      <w:r w:rsidRPr="00872DE3">
        <w:rPr>
          <w:rFonts w:ascii="Times New Roman" w:eastAsia="Times New Roman" w:hAnsi="Times New Roman" w:cs="Times New Roman"/>
          <w:sz w:val="16"/>
          <w:szCs w:val="16"/>
        </w:rPr>
        <w:t>W przypadku, gdy przy realizacji niniejszej Umowy zajdzie konieczność przetwarzania danych osobowych przez Wykonawcę, Strony zawrą stosowną umowę o powierzeniu przetwarzania danych osobowych.</w:t>
      </w:r>
      <w:bookmarkEnd w:id="14"/>
    </w:p>
    <w:sectPr w:rsidR="00D360DD" w:rsidSect="00872DE3">
      <w:type w:val="continuous"/>
      <w:pgSz w:w="11909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F71DD" w14:textId="77777777" w:rsidR="00DB0CE0" w:rsidRDefault="00DB0CE0">
      <w:r>
        <w:separator/>
      </w:r>
    </w:p>
  </w:endnote>
  <w:endnote w:type="continuationSeparator" w:id="0">
    <w:p w14:paraId="4B76CC9E" w14:textId="77777777" w:rsidR="00DB0CE0" w:rsidRDefault="00DB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44D6F" w14:textId="77777777" w:rsidR="00DB0CE0" w:rsidRDefault="00DB0CE0"/>
  </w:footnote>
  <w:footnote w:type="continuationSeparator" w:id="0">
    <w:p w14:paraId="64264D2C" w14:textId="77777777" w:rsidR="00DB0CE0" w:rsidRDefault="00DB0C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2EFE"/>
    <w:multiLevelType w:val="multilevel"/>
    <w:tmpl w:val="157C9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F0FC9"/>
    <w:multiLevelType w:val="multilevel"/>
    <w:tmpl w:val="685066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C0873"/>
    <w:multiLevelType w:val="hybridMultilevel"/>
    <w:tmpl w:val="44DCF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13B6F"/>
    <w:multiLevelType w:val="multilevel"/>
    <w:tmpl w:val="93EE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26E42"/>
    <w:multiLevelType w:val="multilevel"/>
    <w:tmpl w:val="4048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B5BEC"/>
    <w:multiLevelType w:val="multilevel"/>
    <w:tmpl w:val="564A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C3AFD"/>
    <w:multiLevelType w:val="multilevel"/>
    <w:tmpl w:val="83ACE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E756DA"/>
    <w:multiLevelType w:val="multilevel"/>
    <w:tmpl w:val="686C5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F5B6A"/>
    <w:multiLevelType w:val="hybridMultilevel"/>
    <w:tmpl w:val="529214DE"/>
    <w:lvl w:ilvl="0" w:tplc="88E2C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87457">
    <w:abstractNumId w:val="6"/>
  </w:num>
  <w:num w:numId="2" w16cid:durableId="940144239">
    <w:abstractNumId w:val="0"/>
  </w:num>
  <w:num w:numId="3" w16cid:durableId="1341196455">
    <w:abstractNumId w:val="1"/>
  </w:num>
  <w:num w:numId="4" w16cid:durableId="735516494">
    <w:abstractNumId w:val="8"/>
  </w:num>
  <w:num w:numId="5" w16cid:durableId="477649865">
    <w:abstractNumId w:val="2"/>
  </w:num>
  <w:num w:numId="6" w16cid:durableId="113829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2880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893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13985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DD"/>
    <w:rsid w:val="0001503F"/>
    <w:rsid w:val="0007398E"/>
    <w:rsid w:val="000833AD"/>
    <w:rsid w:val="000C0399"/>
    <w:rsid w:val="000D0F77"/>
    <w:rsid w:val="001B52BC"/>
    <w:rsid w:val="001B7E84"/>
    <w:rsid w:val="0024766D"/>
    <w:rsid w:val="0026279B"/>
    <w:rsid w:val="002C337B"/>
    <w:rsid w:val="002E5003"/>
    <w:rsid w:val="003004E5"/>
    <w:rsid w:val="00315DD9"/>
    <w:rsid w:val="00330AC5"/>
    <w:rsid w:val="00350BD4"/>
    <w:rsid w:val="00377C0F"/>
    <w:rsid w:val="003F5194"/>
    <w:rsid w:val="00452F8C"/>
    <w:rsid w:val="00497374"/>
    <w:rsid w:val="00506E37"/>
    <w:rsid w:val="00542E36"/>
    <w:rsid w:val="00567B1A"/>
    <w:rsid w:val="00584F24"/>
    <w:rsid w:val="006408D7"/>
    <w:rsid w:val="00761160"/>
    <w:rsid w:val="00783259"/>
    <w:rsid w:val="007858C7"/>
    <w:rsid w:val="00872DE3"/>
    <w:rsid w:val="00875031"/>
    <w:rsid w:val="00892648"/>
    <w:rsid w:val="00895DAF"/>
    <w:rsid w:val="008F1649"/>
    <w:rsid w:val="009633AF"/>
    <w:rsid w:val="009C79D0"/>
    <w:rsid w:val="009D1775"/>
    <w:rsid w:val="009E27AD"/>
    <w:rsid w:val="00A138AA"/>
    <w:rsid w:val="00A75EBE"/>
    <w:rsid w:val="00BB0FAB"/>
    <w:rsid w:val="00BB3CC9"/>
    <w:rsid w:val="00BC69BC"/>
    <w:rsid w:val="00BD6FE4"/>
    <w:rsid w:val="00C3044C"/>
    <w:rsid w:val="00C44BEA"/>
    <w:rsid w:val="00D21B3B"/>
    <w:rsid w:val="00D31DEF"/>
    <w:rsid w:val="00D360DD"/>
    <w:rsid w:val="00DB0CE0"/>
    <w:rsid w:val="00DF6637"/>
    <w:rsid w:val="00E46025"/>
    <w:rsid w:val="00E53DBA"/>
    <w:rsid w:val="00E70E70"/>
    <w:rsid w:val="00E91673"/>
    <w:rsid w:val="00F057CD"/>
    <w:rsid w:val="00F3338C"/>
    <w:rsid w:val="00F93F19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E99D"/>
  <w15:docId w15:val="{60C05B32-4F06-477E-AFFE-D0E3A5DD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44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C3044C"/>
    <w:rPr>
      <w:rFonts w:ascii="Arial" w:eastAsia="Arial" w:hAnsi="Arial" w:cs="Arial"/>
      <w:b/>
      <w:bCs/>
      <w:i/>
      <w:iCs/>
      <w:smallCaps w:val="0"/>
      <w:strike w:val="0"/>
      <w:color w:val="B3838A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sid w:val="00C30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C3044C"/>
    <w:rPr>
      <w:rFonts w:ascii="Arial" w:eastAsia="Arial" w:hAnsi="Arial" w:cs="Arial"/>
      <w:b w:val="0"/>
      <w:bCs w:val="0"/>
      <w:i w:val="0"/>
      <w:iCs w:val="0"/>
      <w:smallCaps w:val="0"/>
      <w:strike w:val="0"/>
      <w:color w:val="B3838A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C30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C3044C"/>
    <w:rPr>
      <w:rFonts w:ascii="Arial" w:eastAsia="Arial" w:hAnsi="Arial" w:cs="Arial"/>
      <w:b w:val="0"/>
      <w:bCs w:val="0"/>
      <w:i w:val="0"/>
      <w:iCs w:val="0"/>
      <w:smallCaps w:val="0"/>
      <w:strike w:val="0"/>
      <w:color w:val="B3838A"/>
      <w:sz w:val="15"/>
      <w:szCs w:val="15"/>
      <w:u w:val="none"/>
    </w:rPr>
  </w:style>
  <w:style w:type="character" w:customStyle="1" w:styleId="Podpisobrazu">
    <w:name w:val="Podpis obrazu_"/>
    <w:basedOn w:val="Domylnaczcionkaakapitu"/>
    <w:link w:val="Podpisobrazu0"/>
    <w:rsid w:val="00C3044C"/>
    <w:rPr>
      <w:rFonts w:ascii="Arial" w:eastAsia="Arial" w:hAnsi="Arial" w:cs="Arial"/>
      <w:b w:val="0"/>
      <w:bCs w:val="0"/>
      <w:i w:val="0"/>
      <w:iCs w:val="0"/>
      <w:smallCaps w:val="0"/>
      <w:strike w:val="0"/>
      <w:color w:val="82575B"/>
      <w:sz w:val="18"/>
      <w:szCs w:val="18"/>
      <w:u w:val="none"/>
    </w:rPr>
  </w:style>
  <w:style w:type="paragraph" w:customStyle="1" w:styleId="Teksttreci40">
    <w:name w:val="Tekst treści (4)"/>
    <w:basedOn w:val="Normalny"/>
    <w:link w:val="Teksttreci4"/>
    <w:rsid w:val="00C3044C"/>
    <w:pPr>
      <w:shd w:val="clear" w:color="auto" w:fill="FFFFFF"/>
    </w:pPr>
    <w:rPr>
      <w:rFonts w:ascii="Arial" w:eastAsia="Arial" w:hAnsi="Arial" w:cs="Arial"/>
      <w:b/>
      <w:bCs/>
      <w:i/>
      <w:iCs/>
      <w:color w:val="B3838A"/>
      <w:sz w:val="17"/>
      <w:szCs w:val="17"/>
    </w:rPr>
  </w:style>
  <w:style w:type="paragraph" w:customStyle="1" w:styleId="Nagwek10">
    <w:name w:val="Nagłówek #1"/>
    <w:basedOn w:val="Normalny"/>
    <w:link w:val="Nagwek1"/>
    <w:rsid w:val="00C3044C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C3044C"/>
    <w:pPr>
      <w:shd w:val="clear" w:color="auto" w:fill="FFFFFF"/>
      <w:spacing w:after="60"/>
    </w:pPr>
    <w:rPr>
      <w:rFonts w:ascii="Arial" w:eastAsia="Arial" w:hAnsi="Arial" w:cs="Arial"/>
      <w:color w:val="B3838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3044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C3044C"/>
    <w:pPr>
      <w:shd w:val="clear" w:color="auto" w:fill="FFFFFF"/>
      <w:spacing w:line="228" w:lineRule="auto"/>
      <w:ind w:firstLine="190"/>
    </w:pPr>
    <w:rPr>
      <w:rFonts w:ascii="Arial" w:eastAsia="Arial" w:hAnsi="Arial" w:cs="Arial"/>
      <w:color w:val="B3838A"/>
      <w:sz w:val="15"/>
      <w:szCs w:val="15"/>
    </w:rPr>
  </w:style>
  <w:style w:type="paragraph" w:customStyle="1" w:styleId="Podpisobrazu0">
    <w:name w:val="Podpis obrazu"/>
    <w:basedOn w:val="Normalny"/>
    <w:link w:val="Podpisobrazu"/>
    <w:rsid w:val="00C3044C"/>
    <w:pPr>
      <w:shd w:val="clear" w:color="auto" w:fill="FFFFFF"/>
    </w:pPr>
    <w:rPr>
      <w:rFonts w:ascii="Arial" w:eastAsia="Arial" w:hAnsi="Arial" w:cs="Arial"/>
      <w:color w:val="82575B"/>
      <w:sz w:val="18"/>
      <w:szCs w:val="18"/>
    </w:rPr>
  </w:style>
  <w:style w:type="paragraph" w:customStyle="1" w:styleId="Standard">
    <w:name w:val="Standard"/>
    <w:rsid w:val="00BB0FAB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paragraph" w:styleId="Tekstpodstawowy">
    <w:name w:val="Body Text"/>
    <w:basedOn w:val="Normalny"/>
    <w:link w:val="TekstpodstawowyZnak"/>
    <w:uiPriority w:val="99"/>
    <w:rsid w:val="00E46025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6025"/>
    <w:rPr>
      <w:rFonts w:ascii="Times New Roman" w:eastAsia="Times New Roman" w:hAnsi="Times New Roman" w:cs="Times New Roman"/>
      <w:lang w:bidi="ar-SA"/>
    </w:rPr>
  </w:style>
  <w:style w:type="character" w:customStyle="1" w:styleId="FontStyle13">
    <w:name w:val="Font Style13"/>
    <w:rsid w:val="00783259"/>
    <w:rPr>
      <w:rFonts w:ascii="Arial" w:hAnsi="Arial" w:cs="Arial"/>
      <w:sz w:val="16"/>
    </w:rPr>
  </w:style>
  <w:style w:type="paragraph" w:customStyle="1" w:styleId="Style5">
    <w:name w:val="Style5"/>
    <w:basedOn w:val="Normalny"/>
    <w:rsid w:val="00783259"/>
    <w:rPr>
      <w:rFonts w:ascii="Arial" w:eastAsia="SimSun" w:hAnsi="Arial" w:cs="Arial"/>
      <w:color w:val="auto"/>
      <w:kern w:val="1"/>
      <w:lang w:eastAsia="hi-IN" w:bidi="hi-IN"/>
    </w:rPr>
  </w:style>
  <w:style w:type="character" w:styleId="Pogrubienie">
    <w:name w:val="Strong"/>
    <w:uiPriority w:val="22"/>
    <w:qFormat/>
    <w:rsid w:val="00C44BE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4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44BEA"/>
    <w:pPr>
      <w:widowControl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ad.iod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11618</Characters>
  <Application>Microsoft Office Word</Application>
  <DocSecurity>4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Wierzbicka Justyna</dc:creator>
  <cp:lastModifiedBy>Kroszka Marta (PO Radom)</cp:lastModifiedBy>
  <cp:revision>2</cp:revision>
  <cp:lastPrinted>2022-07-19T08:44:00Z</cp:lastPrinted>
  <dcterms:created xsi:type="dcterms:W3CDTF">2024-07-16T11:48:00Z</dcterms:created>
  <dcterms:modified xsi:type="dcterms:W3CDTF">2024-07-16T11:48:00Z</dcterms:modified>
</cp:coreProperties>
</file>