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6816DA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D26CD" w:rsidRPr="009172A5" w:rsidRDefault="009D26CD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</w:p>
    <w:p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EndPr/>
      <w:sdtContent>
        <w:p w:rsidR="00EF263A" w:rsidRPr="003D4667" w:rsidRDefault="00EF263A" w:rsidP="003D4667">
          <w:pPr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 xml:space="preserve">usługi </w:t>
          </w:r>
          <w:r w:rsidR="009D26CD">
            <w:rPr>
              <w:rFonts w:ascii="Verdana" w:hAnsi="Verdana"/>
              <w:sz w:val="20"/>
              <w:szCs w:val="20"/>
              <w:shd w:val="clear" w:color="auto" w:fill="FAFAFA"/>
            </w:rPr>
            <w:t>polegającej</w:t>
          </w:r>
          <w:r w:rsidR="001B1301">
            <w:rPr>
              <w:rFonts w:ascii="Verdana" w:hAnsi="Verdana"/>
              <w:sz w:val="20"/>
              <w:szCs w:val="20"/>
              <w:shd w:val="clear" w:color="auto" w:fill="FAFAFA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20"/>
              </w:rPr>
              <w:id w:val="-1409451139"/>
              <w:placeholder>
                <w:docPart w:val="623A8EDFD8D042428893906745533E95"/>
              </w:placeholder>
            </w:sdtPr>
            <w:sdtEndPr/>
            <w:sdtContent>
              <w:r w:rsidR="003D4667">
                <w:rPr>
                  <w:rFonts w:ascii="Verdana" w:hAnsi="Verdana"/>
                  <w:sz w:val="20"/>
                  <w:szCs w:val="20"/>
                  <w:shd w:val="clear" w:color="auto" w:fill="FAFAFA"/>
                </w:rPr>
                <w:t xml:space="preserve">na </w:t>
              </w:r>
              <w:r w:rsidR="003D4667">
                <w:rPr>
                  <w:rFonts w:ascii="Verdana" w:hAnsi="Verdana"/>
                  <w:sz w:val="20"/>
                  <w:szCs w:val="20"/>
                </w:rPr>
                <w:t>wydzieleniu działki</w:t>
              </w:r>
              <w:r w:rsidR="003D4667" w:rsidRPr="00F817C5">
                <w:rPr>
                  <w:rFonts w:ascii="Verdana" w:hAnsi="Verdana"/>
                  <w:sz w:val="20"/>
                  <w:szCs w:val="20"/>
                </w:rPr>
                <w:t xml:space="preserve"> nr 241/5  w obrębie Stare Bielice, gm. Biesiekierz,</w:t>
              </w:r>
              <w:r w:rsidR="003D4667">
                <w:rPr>
                  <w:rFonts w:ascii="Verdana" w:hAnsi="Verdana"/>
                  <w:sz w:val="20"/>
                  <w:szCs w:val="20"/>
                </w:rPr>
                <w:t xml:space="preserve"> leżącej</w:t>
              </w:r>
              <w:r w:rsidR="003D4667" w:rsidRPr="00F817C5">
                <w:rPr>
                  <w:rFonts w:ascii="Verdana" w:hAnsi="Verdana"/>
                  <w:sz w:val="20"/>
                  <w:szCs w:val="20"/>
                </w:rPr>
                <w:t xml:space="preserve"> w ciągu </w:t>
              </w:r>
              <w:r w:rsidR="003D4667">
                <w:rPr>
                  <w:rFonts w:ascii="Verdana" w:hAnsi="Verdana"/>
                  <w:sz w:val="20"/>
                  <w:szCs w:val="20"/>
                </w:rPr>
                <w:t>S6/S11</w:t>
              </w:r>
              <w:r w:rsidR="009D26CD">
                <w:rPr>
                  <w:rFonts w:ascii="Verdana" w:hAnsi="Verdana"/>
                  <w:sz w:val="20"/>
                  <w:szCs w:val="20"/>
                </w:rPr>
                <w:t>.</w:t>
              </w:r>
            </w:sdtContent>
          </w:sdt>
        </w:p>
      </w:sdtContent>
    </w:sdt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EndPr/>
      <w:sdtContent>
        <w:p w:rsidR="00EF263A" w:rsidRPr="002044B4" w:rsidRDefault="00EF263A" w:rsidP="001B1301">
          <w:pPr>
            <w:spacing w:after="0" w:line="360" w:lineRule="auto"/>
            <w:jc w:val="both"/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 xml:space="preserve">usługi </w:t>
          </w:r>
          <w:r w:rsidR="009D26CD">
            <w:rPr>
              <w:rFonts w:ascii="Verdana" w:hAnsi="Verdana"/>
              <w:sz w:val="20"/>
              <w:szCs w:val="20"/>
              <w:shd w:val="clear" w:color="auto" w:fill="FAFAFA"/>
            </w:rPr>
            <w:t>polegającej</w:t>
          </w:r>
          <w:r w:rsidR="001B1301">
            <w:rPr>
              <w:rFonts w:ascii="Verdana" w:hAnsi="Verdana"/>
              <w:sz w:val="20"/>
              <w:szCs w:val="20"/>
              <w:shd w:val="clear" w:color="auto" w:fill="FAFAFA"/>
            </w:rPr>
            <w:t xml:space="preserve"> na </w:t>
          </w:r>
          <w:r w:rsidR="001B1301">
            <w:rPr>
              <w:rFonts w:ascii="Verdana" w:hAnsi="Verdana"/>
              <w:sz w:val="20"/>
              <w:szCs w:val="20"/>
            </w:rPr>
            <w:t>wydzieleniu</w:t>
          </w:r>
          <w:r w:rsidR="00C00FC2">
            <w:rPr>
              <w:rFonts w:ascii="Verdana" w:hAnsi="Verdana"/>
              <w:sz w:val="20"/>
              <w:szCs w:val="20"/>
            </w:rPr>
            <w:t xml:space="preserve"> </w:t>
          </w:r>
          <w:r w:rsidR="003D4667" w:rsidRPr="00F817C5">
            <w:rPr>
              <w:rFonts w:ascii="Verdana" w:hAnsi="Verdana"/>
              <w:sz w:val="20"/>
              <w:szCs w:val="20"/>
            </w:rPr>
            <w:t>działki nr 241/5  w obrębie Stare Bielice, gm. Biesiekierz,</w:t>
          </w:r>
          <w:r w:rsidR="003D4667">
            <w:rPr>
              <w:rFonts w:ascii="Verdana" w:hAnsi="Verdana"/>
              <w:sz w:val="20"/>
              <w:szCs w:val="20"/>
            </w:rPr>
            <w:t xml:space="preserve"> leżącej</w:t>
          </w:r>
          <w:r w:rsidR="003D4667" w:rsidRPr="00F817C5">
            <w:rPr>
              <w:rFonts w:ascii="Verdana" w:hAnsi="Verdana"/>
              <w:sz w:val="20"/>
              <w:szCs w:val="20"/>
            </w:rPr>
            <w:t xml:space="preserve"> w ciągu </w:t>
          </w:r>
          <w:r w:rsidR="003D4667">
            <w:rPr>
              <w:rFonts w:ascii="Verdana" w:hAnsi="Verdana"/>
              <w:sz w:val="20"/>
              <w:szCs w:val="20"/>
            </w:rPr>
            <w:t>S6/</w:t>
          </w:r>
          <w:r w:rsidR="001719BD">
            <w:rPr>
              <w:rFonts w:ascii="Verdana" w:hAnsi="Verdana"/>
              <w:sz w:val="20"/>
              <w:szCs w:val="20"/>
            </w:rPr>
            <w:t>S11</w:t>
          </w:r>
          <w:r w:rsidR="003D4667">
            <w:rPr>
              <w:rFonts w:ascii="Verdana" w:hAnsi="Verdana"/>
              <w:sz w:val="20"/>
              <w:szCs w:val="20"/>
            </w:rPr>
            <w:t>.</w:t>
          </w:r>
        </w:p>
      </w:sdtContent>
    </w:sdt>
    <w:p w:rsidR="000654B4" w:rsidRDefault="000654B4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2952AC" w:rsidRDefault="002952AC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9D26CD" w:rsidRPr="006816DA" w:rsidRDefault="009D26CD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1B1301" w:rsidRDefault="001B1301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sectPr w:rsidR="006816D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87" w:rsidRDefault="00CB4E87" w:rsidP="009172A5">
      <w:pPr>
        <w:spacing w:after="0" w:line="240" w:lineRule="auto"/>
      </w:pPr>
      <w:r>
        <w:separator/>
      </w:r>
    </w:p>
  </w:endnote>
  <w:endnote w:type="continuationSeparator" w:id="0">
    <w:p w:rsidR="00CB4E87" w:rsidRDefault="00CB4E8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87" w:rsidRDefault="00CB4E87" w:rsidP="009172A5">
      <w:pPr>
        <w:spacing w:after="0" w:line="240" w:lineRule="auto"/>
      </w:pPr>
      <w:r>
        <w:separator/>
      </w:r>
    </w:p>
  </w:footnote>
  <w:footnote w:type="continuationSeparator" w:id="0">
    <w:p w:rsidR="00CB4E87" w:rsidRDefault="00CB4E87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54B4"/>
    <w:rsid w:val="001372D9"/>
    <w:rsid w:val="00155542"/>
    <w:rsid w:val="0015718C"/>
    <w:rsid w:val="001719BD"/>
    <w:rsid w:val="001900ED"/>
    <w:rsid w:val="00190362"/>
    <w:rsid w:val="001B0E47"/>
    <w:rsid w:val="001B1301"/>
    <w:rsid w:val="001F26F9"/>
    <w:rsid w:val="002164D9"/>
    <w:rsid w:val="002244DE"/>
    <w:rsid w:val="00234D39"/>
    <w:rsid w:val="002952AC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D4667"/>
    <w:rsid w:val="003E6160"/>
    <w:rsid w:val="003F35A4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9071E"/>
    <w:rsid w:val="009B0060"/>
    <w:rsid w:val="009B6C2C"/>
    <w:rsid w:val="009C43F9"/>
    <w:rsid w:val="009C7D8B"/>
    <w:rsid w:val="009D26CD"/>
    <w:rsid w:val="009E34A2"/>
    <w:rsid w:val="009F05D1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00FC2"/>
    <w:rsid w:val="00C53DDD"/>
    <w:rsid w:val="00C80D2A"/>
    <w:rsid w:val="00C84438"/>
    <w:rsid w:val="00CA0746"/>
    <w:rsid w:val="00CB0846"/>
    <w:rsid w:val="00CB4E87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9F3F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3A8EDFD8D042428893906745533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5BE25-1E70-43B2-B440-63CDC8F8DF92}"/>
      </w:docPartPr>
      <w:docPartBody>
        <w:p w:rsidR="00A74212" w:rsidRDefault="00570759" w:rsidP="00570759">
          <w:pPr>
            <w:pStyle w:val="623A8EDFD8D042428893906745533E95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7"/>
    <w:rsid w:val="002B2401"/>
    <w:rsid w:val="0044773C"/>
    <w:rsid w:val="00570759"/>
    <w:rsid w:val="00661EE7"/>
    <w:rsid w:val="0080213E"/>
    <w:rsid w:val="00863A59"/>
    <w:rsid w:val="00A74212"/>
    <w:rsid w:val="00B517B3"/>
    <w:rsid w:val="00C66066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0759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  <w:style w:type="paragraph" w:customStyle="1" w:styleId="623A8EDFD8D042428893906745533E95">
    <w:name w:val="623A8EDFD8D042428893906745533E95"/>
    <w:rsid w:val="00570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80D9-8D47-49B9-BEB8-3A90A93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11</cp:revision>
  <cp:lastPrinted>2019-01-04T09:04:00Z</cp:lastPrinted>
  <dcterms:created xsi:type="dcterms:W3CDTF">2023-05-30T08:55:00Z</dcterms:created>
  <dcterms:modified xsi:type="dcterms:W3CDTF">2025-03-27T13:15:00Z</dcterms:modified>
</cp:coreProperties>
</file>