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9C6D" w14:textId="77777777" w:rsidR="009524A1" w:rsidRPr="00E47565" w:rsidRDefault="009524A1" w:rsidP="009524A1">
      <w:pPr>
        <w:spacing w:line="240" w:lineRule="atLeast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>………………………………………………………………………</w:t>
      </w:r>
    </w:p>
    <w:p w14:paraId="42D7D6CB" w14:textId="77777777" w:rsidR="009524A1" w:rsidRPr="00E47565" w:rsidRDefault="009524A1" w:rsidP="009524A1">
      <w:pPr>
        <w:spacing w:line="240" w:lineRule="atLeast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 xml:space="preserve"> (miejscowość, data)</w:t>
      </w:r>
    </w:p>
    <w:p w14:paraId="6D57F160" w14:textId="77777777" w:rsidR="009524A1" w:rsidRPr="00E47565" w:rsidRDefault="009524A1" w:rsidP="009524A1">
      <w:pPr>
        <w:spacing w:before="240" w:line="240" w:lineRule="atLeast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>………………………………………………………………………</w:t>
      </w:r>
    </w:p>
    <w:p w14:paraId="61D3E297" w14:textId="77777777" w:rsidR="009524A1" w:rsidRPr="00E47565" w:rsidRDefault="009524A1" w:rsidP="009524A1">
      <w:pPr>
        <w:spacing w:before="240" w:line="240" w:lineRule="atLeast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>………………………………………………………………………</w:t>
      </w:r>
    </w:p>
    <w:p w14:paraId="18A8984B" w14:textId="77777777" w:rsidR="009524A1" w:rsidRPr="00E47565" w:rsidRDefault="009524A1" w:rsidP="009524A1">
      <w:pPr>
        <w:spacing w:line="240" w:lineRule="atLeast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 xml:space="preserve"> (imię, nazwisko,  adres wnioskodawcy)</w:t>
      </w:r>
    </w:p>
    <w:p w14:paraId="16E73C22" w14:textId="77777777" w:rsidR="009524A1" w:rsidRPr="00E47565" w:rsidRDefault="009524A1" w:rsidP="009524A1">
      <w:pPr>
        <w:spacing w:before="240" w:line="240" w:lineRule="atLeast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>………………………………………………………………..…….</w:t>
      </w:r>
    </w:p>
    <w:p w14:paraId="3FFA9162" w14:textId="77777777" w:rsidR="009524A1" w:rsidRPr="00E47565" w:rsidRDefault="009524A1" w:rsidP="009524A1">
      <w:pPr>
        <w:spacing w:line="240" w:lineRule="atLeast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>(nr telefonu)</w:t>
      </w:r>
    </w:p>
    <w:p w14:paraId="0AA83CD0" w14:textId="77777777" w:rsidR="009524A1" w:rsidRPr="00E47565" w:rsidRDefault="009524A1" w:rsidP="009524A1">
      <w:pPr>
        <w:spacing w:before="240" w:line="240" w:lineRule="atLeast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>………………………………………………………………………</w:t>
      </w:r>
    </w:p>
    <w:p w14:paraId="7331B3BA" w14:textId="77777777" w:rsidR="009524A1" w:rsidRPr="00E47565" w:rsidRDefault="009524A1" w:rsidP="009524A1">
      <w:pPr>
        <w:spacing w:line="240" w:lineRule="atLeast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>(NIP lub - jeśli nie jest nadany NIP - PESEL)</w:t>
      </w:r>
    </w:p>
    <w:p w14:paraId="54C8E14D" w14:textId="77777777" w:rsidR="009524A1" w:rsidRPr="00E47565" w:rsidRDefault="009524A1" w:rsidP="009524A1">
      <w:pPr>
        <w:spacing w:before="360" w:line="240" w:lineRule="atLeast"/>
        <w:rPr>
          <w:rFonts w:ascii="Lato" w:hAnsi="Lato"/>
          <w:b/>
          <w:iCs/>
          <w:sz w:val="20"/>
          <w:szCs w:val="20"/>
        </w:rPr>
      </w:pPr>
      <w:r w:rsidRPr="00E47565">
        <w:rPr>
          <w:rFonts w:ascii="Lato" w:hAnsi="Lato"/>
          <w:b/>
          <w:iCs/>
          <w:sz w:val="20"/>
          <w:szCs w:val="20"/>
        </w:rPr>
        <w:t xml:space="preserve">PAŃSTWOWY POWIATOWY </w:t>
      </w:r>
    </w:p>
    <w:p w14:paraId="39783531" w14:textId="77777777" w:rsidR="009524A1" w:rsidRPr="00E47565" w:rsidRDefault="009524A1" w:rsidP="009524A1">
      <w:pPr>
        <w:spacing w:line="240" w:lineRule="atLeast"/>
        <w:rPr>
          <w:rFonts w:ascii="Lato" w:hAnsi="Lato"/>
          <w:b/>
          <w:iCs/>
          <w:sz w:val="20"/>
          <w:szCs w:val="20"/>
        </w:rPr>
      </w:pPr>
      <w:r w:rsidRPr="00E47565">
        <w:rPr>
          <w:rFonts w:ascii="Lato" w:hAnsi="Lato"/>
          <w:b/>
          <w:iCs/>
          <w:sz w:val="20"/>
          <w:szCs w:val="20"/>
        </w:rPr>
        <w:t xml:space="preserve">INSPEKTOR SANITARNY </w:t>
      </w:r>
    </w:p>
    <w:p w14:paraId="539D7A0F" w14:textId="77777777" w:rsidR="009524A1" w:rsidRPr="00E47565" w:rsidRDefault="009524A1" w:rsidP="009524A1">
      <w:pPr>
        <w:spacing w:line="240" w:lineRule="atLeast"/>
        <w:rPr>
          <w:rFonts w:ascii="Lato" w:hAnsi="Lato"/>
          <w:b/>
          <w:iCs/>
          <w:sz w:val="20"/>
          <w:szCs w:val="20"/>
        </w:rPr>
      </w:pPr>
      <w:r w:rsidRPr="00E47565">
        <w:rPr>
          <w:rFonts w:ascii="Lato" w:hAnsi="Lato"/>
          <w:b/>
          <w:iCs/>
          <w:sz w:val="20"/>
          <w:szCs w:val="20"/>
        </w:rPr>
        <w:t>W PŁOCKU</w:t>
      </w:r>
    </w:p>
    <w:p w14:paraId="5B606272" w14:textId="77777777" w:rsidR="009524A1" w:rsidRPr="00E47565" w:rsidRDefault="009524A1" w:rsidP="009524A1">
      <w:pPr>
        <w:spacing w:line="240" w:lineRule="atLeast"/>
        <w:rPr>
          <w:rFonts w:ascii="Lato" w:hAnsi="Lato"/>
          <w:b/>
          <w:iCs/>
          <w:sz w:val="20"/>
          <w:szCs w:val="20"/>
        </w:rPr>
      </w:pPr>
      <w:r w:rsidRPr="00E47565">
        <w:rPr>
          <w:rFonts w:ascii="Lato" w:hAnsi="Lato"/>
          <w:b/>
          <w:iCs/>
          <w:sz w:val="20"/>
          <w:szCs w:val="20"/>
        </w:rPr>
        <w:t>ul. Królewiecka 14</w:t>
      </w:r>
    </w:p>
    <w:p w14:paraId="1BAD96D1" w14:textId="77777777" w:rsidR="009524A1" w:rsidRPr="00E47565" w:rsidRDefault="009524A1" w:rsidP="009524A1">
      <w:pPr>
        <w:spacing w:after="360" w:line="240" w:lineRule="atLeast"/>
        <w:rPr>
          <w:rFonts w:ascii="Lato" w:hAnsi="Lato"/>
          <w:b/>
          <w:iCs/>
          <w:sz w:val="20"/>
          <w:szCs w:val="20"/>
        </w:rPr>
      </w:pPr>
      <w:r w:rsidRPr="00E47565">
        <w:rPr>
          <w:rFonts w:ascii="Lato" w:hAnsi="Lato"/>
          <w:b/>
          <w:iCs/>
          <w:sz w:val="20"/>
          <w:szCs w:val="20"/>
        </w:rPr>
        <w:t>09-402 Płock</w:t>
      </w:r>
    </w:p>
    <w:p w14:paraId="37ECB5D2" w14:textId="7F2B2138" w:rsidR="00B276F5" w:rsidRPr="00E47565" w:rsidRDefault="00B276F5" w:rsidP="009524A1">
      <w:pPr>
        <w:spacing w:line="240" w:lineRule="atLeast"/>
        <w:jc w:val="center"/>
        <w:rPr>
          <w:rFonts w:ascii="Lato" w:hAnsi="Lato" w:cs="Calibri"/>
          <w:b/>
          <w:iCs/>
          <w:sz w:val="20"/>
          <w:szCs w:val="20"/>
        </w:rPr>
      </w:pPr>
      <w:r w:rsidRPr="00E47565">
        <w:rPr>
          <w:rFonts w:ascii="Lato" w:hAnsi="Lato" w:cs="Calibri"/>
          <w:b/>
          <w:iCs/>
          <w:sz w:val="20"/>
          <w:szCs w:val="20"/>
        </w:rPr>
        <w:t>ZAWIADOMIENIE</w:t>
      </w:r>
    </w:p>
    <w:p w14:paraId="4096CFE8" w14:textId="18C75045" w:rsidR="00B276F5" w:rsidRPr="00E47565" w:rsidRDefault="00B276F5" w:rsidP="009524A1">
      <w:pPr>
        <w:spacing w:before="120" w:after="120" w:line="240" w:lineRule="atLeast"/>
        <w:jc w:val="center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o zakończeniu budowy / adaptacji</w:t>
      </w:r>
      <w:r w:rsidRPr="00E47565">
        <w:rPr>
          <w:rFonts w:ascii="Lato" w:hAnsi="Lato" w:cs="Calibri"/>
          <w:b/>
          <w:iCs/>
          <w:sz w:val="20"/>
          <w:szCs w:val="20"/>
        </w:rPr>
        <w:t>*</w:t>
      </w:r>
      <w:r w:rsidRPr="00E47565">
        <w:rPr>
          <w:rFonts w:ascii="Lato" w:hAnsi="Lato" w:cs="Calibri"/>
          <w:iCs/>
          <w:sz w:val="20"/>
          <w:szCs w:val="20"/>
        </w:rPr>
        <w:t xml:space="preserve"> i zamiarze przystąpienia do użytkowania obiektu</w:t>
      </w:r>
    </w:p>
    <w:p w14:paraId="74B2CE45" w14:textId="77777777" w:rsidR="00B276F5" w:rsidRPr="00E47565" w:rsidRDefault="00B276F5" w:rsidP="009524A1">
      <w:pPr>
        <w:spacing w:before="240"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Zawiadamiam o zakończeniu inwestycji  pn.:</w:t>
      </w:r>
    </w:p>
    <w:p w14:paraId="3D4BE95E" w14:textId="23F657E0" w:rsidR="00B276F5" w:rsidRPr="00E47565" w:rsidRDefault="00B276F5" w:rsidP="009524A1">
      <w:pPr>
        <w:spacing w:before="120"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……………………………</w:t>
      </w:r>
      <w:r w:rsidR="00114A99" w:rsidRPr="00E47565">
        <w:rPr>
          <w:rFonts w:ascii="Lato" w:hAnsi="Lato" w:cs="Calibri"/>
          <w:iCs/>
          <w:sz w:val="20"/>
          <w:szCs w:val="20"/>
        </w:rPr>
        <w:t>…………………</w:t>
      </w:r>
      <w:r w:rsidRPr="00E47565">
        <w:rPr>
          <w:rFonts w:ascii="Lato" w:hAnsi="Lato" w:cs="Calibri"/>
          <w:iCs/>
          <w:sz w:val="20"/>
          <w:szCs w:val="20"/>
        </w:rPr>
        <w:t>………………………………………………………………………………………………………….............</w:t>
      </w:r>
    </w:p>
    <w:p w14:paraId="77F489FB" w14:textId="59156975" w:rsidR="00B276F5" w:rsidRPr="00E47565" w:rsidRDefault="00B276F5" w:rsidP="009524A1">
      <w:pPr>
        <w:spacing w:before="120"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………</w:t>
      </w:r>
      <w:r w:rsidR="00114A99" w:rsidRPr="00E47565">
        <w:rPr>
          <w:rFonts w:ascii="Lato" w:hAnsi="Lato" w:cs="Calibri"/>
          <w:iCs/>
          <w:sz w:val="20"/>
          <w:szCs w:val="20"/>
        </w:rPr>
        <w:t>………………..</w:t>
      </w:r>
      <w:r w:rsidRPr="00E47565">
        <w:rPr>
          <w:rFonts w:ascii="Lato" w:hAnsi="Lato" w:cs="Calibri"/>
          <w:iCs/>
          <w:sz w:val="20"/>
          <w:szCs w:val="20"/>
        </w:rPr>
        <w:t>………………………………………………………………………………………………..………………………………………...</w:t>
      </w:r>
    </w:p>
    <w:p w14:paraId="7B5E6441" w14:textId="0560CA9F" w:rsidR="00B276F5" w:rsidRPr="00E47565" w:rsidRDefault="00B276F5" w:rsidP="009524A1">
      <w:pPr>
        <w:spacing w:before="120"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………………………</w:t>
      </w:r>
      <w:r w:rsidR="00114A99" w:rsidRPr="00E47565">
        <w:rPr>
          <w:rFonts w:ascii="Lato" w:hAnsi="Lato" w:cs="Calibri"/>
          <w:iCs/>
          <w:sz w:val="20"/>
          <w:szCs w:val="20"/>
        </w:rPr>
        <w:t>………………</w:t>
      </w:r>
      <w:r w:rsidRPr="00E47565">
        <w:rPr>
          <w:rFonts w:ascii="Lato" w:hAnsi="Lato" w:cs="Calibri"/>
          <w:iCs/>
          <w:sz w:val="20"/>
          <w:szCs w:val="20"/>
        </w:rPr>
        <w:t>……………………………………………………………………………………………………………..….………...</w:t>
      </w:r>
    </w:p>
    <w:p w14:paraId="09F2348D" w14:textId="17C241D5" w:rsidR="00B276F5" w:rsidRPr="00E47565" w:rsidRDefault="00B276F5" w:rsidP="00E47565">
      <w:pPr>
        <w:spacing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(nazwa, adres inwestycji)</w:t>
      </w:r>
    </w:p>
    <w:p w14:paraId="69D9E148" w14:textId="09E7B637" w:rsidR="00B276F5" w:rsidRPr="00E47565" w:rsidRDefault="00B276F5" w:rsidP="009524A1">
      <w:pPr>
        <w:spacing w:before="120"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W obiekcie prowadzona działalność obejmować będzie …………</w:t>
      </w:r>
      <w:r w:rsidR="00114A99" w:rsidRPr="00E47565">
        <w:rPr>
          <w:rFonts w:ascii="Lato" w:hAnsi="Lato" w:cs="Calibri"/>
          <w:iCs/>
          <w:sz w:val="20"/>
          <w:szCs w:val="20"/>
        </w:rPr>
        <w:t>………………</w:t>
      </w:r>
      <w:r w:rsidRPr="00E47565">
        <w:rPr>
          <w:rFonts w:ascii="Lato" w:hAnsi="Lato" w:cs="Calibri"/>
          <w:iCs/>
          <w:sz w:val="20"/>
          <w:szCs w:val="20"/>
        </w:rPr>
        <w:t>………………………….……….….………….</w:t>
      </w:r>
    </w:p>
    <w:p w14:paraId="4C661A15" w14:textId="13DD6472" w:rsidR="00B276F5" w:rsidRPr="00E47565" w:rsidRDefault="00B276F5" w:rsidP="009524A1">
      <w:pPr>
        <w:spacing w:before="120"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………………………………………………………………………………………………………………</w:t>
      </w:r>
      <w:r w:rsidR="00114A99" w:rsidRPr="00E47565">
        <w:rPr>
          <w:rFonts w:ascii="Lato" w:hAnsi="Lato" w:cs="Calibri"/>
          <w:iCs/>
          <w:sz w:val="20"/>
          <w:szCs w:val="20"/>
        </w:rPr>
        <w:t>…………………</w:t>
      </w:r>
      <w:r w:rsidRPr="00E47565">
        <w:rPr>
          <w:rFonts w:ascii="Lato" w:hAnsi="Lato" w:cs="Calibri"/>
          <w:iCs/>
          <w:sz w:val="20"/>
          <w:szCs w:val="20"/>
        </w:rPr>
        <w:t>…………….…….…….……...</w:t>
      </w:r>
    </w:p>
    <w:p w14:paraId="1421CEE3" w14:textId="38265EC0" w:rsidR="00B276F5" w:rsidRPr="00E47565" w:rsidRDefault="00B276F5" w:rsidP="009524A1">
      <w:pPr>
        <w:spacing w:before="120"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W obiekcie przewidziano pomieszczenia pracy stałej / czasowej</w:t>
      </w:r>
      <w:r w:rsidRPr="00E47565">
        <w:rPr>
          <w:rFonts w:ascii="Lato" w:hAnsi="Lato" w:cs="Calibri"/>
          <w:b/>
          <w:iCs/>
          <w:sz w:val="20"/>
          <w:szCs w:val="20"/>
        </w:rPr>
        <w:t>*</w:t>
      </w:r>
      <w:r w:rsidRPr="00E47565">
        <w:rPr>
          <w:rFonts w:ascii="Lato" w:hAnsi="Lato" w:cs="Calibri"/>
          <w:iCs/>
          <w:sz w:val="20"/>
          <w:szCs w:val="20"/>
        </w:rPr>
        <w:t xml:space="preserve"> dla ……….…. osób.</w:t>
      </w:r>
    </w:p>
    <w:p w14:paraId="6307C4C9" w14:textId="330DD001" w:rsidR="00B276F5" w:rsidRPr="00E47565" w:rsidRDefault="00B276F5" w:rsidP="009524A1">
      <w:pPr>
        <w:spacing w:before="120"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 xml:space="preserve">Projekt uzgodniony przez  rzeczoznawcę  ds. sanitarnohigienicznych / Państwowego </w:t>
      </w:r>
    </w:p>
    <w:p w14:paraId="7F9FF57B" w14:textId="2F6336BE" w:rsidR="00B276F5" w:rsidRPr="00E47565" w:rsidRDefault="00B276F5" w:rsidP="009524A1">
      <w:pPr>
        <w:spacing w:before="120"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Powiatowego Inspektora Sanitarnego* w dniu ………….……., nr opinii ……………………...……...………….</w:t>
      </w:r>
    </w:p>
    <w:p w14:paraId="36995F1A" w14:textId="77777777" w:rsidR="00B276F5" w:rsidRPr="00E47565" w:rsidRDefault="00B276F5" w:rsidP="00114A99">
      <w:pPr>
        <w:spacing w:before="360"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….…………………..…………………………..</w:t>
      </w:r>
    </w:p>
    <w:p w14:paraId="34E2462E" w14:textId="77777777" w:rsidR="00B276F5" w:rsidRPr="00E47565" w:rsidRDefault="00B276F5" w:rsidP="00114A99">
      <w:pPr>
        <w:spacing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(podpis osoby zgłaszającej)</w:t>
      </w:r>
    </w:p>
    <w:p w14:paraId="67AB3577" w14:textId="77777777" w:rsidR="00B276F5" w:rsidRPr="00E47565" w:rsidRDefault="00B276F5" w:rsidP="009524A1">
      <w:pPr>
        <w:spacing w:before="120" w:line="240" w:lineRule="atLeast"/>
        <w:rPr>
          <w:rFonts w:ascii="Lato" w:hAnsi="Lato" w:cs="Calibri"/>
          <w:iCs/>
          <w:sz w:val="20"/>
          <w:szCs w:val="20"/>
        </w:rPr>
      </w:pPr>
    </w:p>
    <w:p w14:paraId="2E2EFF82" w14:textId="77777777" w:rsidR="00B276F5" w:rsidRPr="00E47565" w:rsidRDefault="00B276F5" w:rsidP="009524A1">
      <w:pPr>
        <w:spacing w:before="120"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W załączeniu:</w:t>
      </w:r>
    </w:p>
    <w:p w14:paraId="5C0CD992" w14:textId="77777777" w:rsidR="00B276F5" w:rsidRPr="00E47565" w:rsidRDefault="00B276F5" w:rsidP="00C11438">
      <w:pPr>
        <w:pStyle w:val="Akapitzlist"/>
        <w:numPr>
          <w:ilvl w:val="0"/>
          <w:numId w:val="22"/>
        </w:numPr>
        <w:spacing w:before="120" w:after="0" w:line="240" w:lineRule="atLeast"/>
        <w:ind w:left="357" w:hanging="357"/>
        <w:contextualSpacing w:val="0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Projekt budowlany / technologiczny</w:t>
      </w:r>
      <w:r w:rsidRPr="00E47565">
        <w:rPr>
          <w:rFonts w:ascii="Lato" w:hAnsi="Lato" w:cs="Calibri"/>
          <w:b/>
          <w:iCs/>
          <w:sz w:val="20"/>
          <w:szCs w:val="20"/>
        </w:rPr>
        <w:t>*</w:t>
      </w:r>
      <w:r w:rsidRPr="00E47565">
        <w:rPr>
          <w:rFonts w:ascii="Lato" w:hAnsi="Lato" w:cs="Calibri"/>
          <w:iCs/>
          <w:sz w:val="20"/>
          <w:szCs w:val="20"/>
        </w:rPr>
        <w:t xml:space="preserve"> obiektu – do wglądu</w:t>
      </w:r>
    </w:p>
    <w:p w14:paraId="74038A7B" w14:textId="77777777" w:rsidR="00B276F5" w:rsidRPr="00E47565" w:rsidRDefault="00B276F5" w:rsidP="00C11438">
      <w:pPr>
        <w:pStyle w:val="Akapitzlist"/>
        <w:numPr>
          <w:ilvl w:val="0"/>
          <w:numId w:val="22"/>
        </w:numPr>
        <w:spacing w:before="120" w:after="0" w:line="240" w:lineRule="atLeast"/>
        <w:ind w:left="357" w:hanging="357"/>
        <w:contextualSpacing w:val="0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Sprawozdanie z badań fizykochemicznych / bakteriologicznych wody</w:t>
      </w:r>
      <w:r w:rsidRPr="00E47565">
        <w:rPr>
          <w:rFonts w:ascii="Lato" w:hAnsi="Lato" w:cs="Calibri"/>
          <w:b/>
          <w:iCs/>
          <w:sz w:val="20"/>
          <w:szCs w:val="20"/>
        </w:rPr>
        <w:t>*</w:t>
      </w:r>
    </w:p>
    <w:p w14:paraId="46E485B9" w14:textId="77777777" w:rsidR="00B276F5" w:rsidRPr="00E47565" w:rsidRDefault="00B276F5" w:rsidP="00C11438">
      <w:pPr>
        <w:pStyle w:val="Akapitzlist"/>
        <w:numPr>
          <w:ilvl w:val="0"/>
          <w:numId w:val="22"/>
        </w:numPr>
        <w:spacing w:before="120" w:after="0" w:line="240" w:lineRule="atLeast"/>
        <w:ind w:left="357" w:hanging="357"/>
        <w:contextualSpacing w:val="0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Protokół z badania sprawności wentylacji grawitacyjnej / skuteczności wentylacji mechanicznej</w:t>
      </w:r>
      <w:r w:rsidRPr="00E47565">
        <w:rPr>
          <w:rFonts w:ascii="Lato" w:hAnsi="Lato" w:cs="Calibri"/>
          <w:b/>
          <w:iCs/>
          <w:sz w:val="20"/>
          <w:szCs w:val="20"/>
        </w:rPr>
        <w:t>*</w:t>
      </w:r>
    </w:p>
    <w:p w14:paraId="47EAD98E" w14:textId="77777777" w:rsidR="00B276F5" w:rsidRPr="00E47565" w:rsidRDefault="00B276F5" w:rsidP="00C11438">
      <w:pPr>
        <w:pStyle w:val="Akapitzlist"/>
        <w:numPr>
          <w:ilvl w:val="0"/>
          <w:numId w:val="22"/>
        </w:numPr>
        <w:spacing w:before="120" w:after="0" w:line="240" w:lineRule="atLeast"/>
        <w:ind w:left="357" w:hanging="357"/>
        <w:contextualSpacing w:val="0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Umowa na wywóz nieczystości stałych i płynnych</w:t>
      </w:r>
    </w:p>
    <w:p w14:paraId="6007C5DB" w14:textId="7B3724D4" w:rsidR="00B728D0" w:rsidRPr="00E47565" w:rsidRDefault="00B276F5" w:rsidP="00C11438">
      <w:pPr>
        <w:pStyle w:val="Akapitzlist"/>
        <w:numPr>
          <w:ilvl w:val="0"/>
          <w:numId w:val="22"/>
        </w:numPr>
        <w:spacing w:before="120" w:after="0" w:line="240" w:lineRule="atLeast"/>
        <w:ind w:left="357" w:hanging="357"/>
        <w:contextualSpacing w:val="0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Zaświadczenie o numerze REGON, NIP, o wpisie do ewidencji działalności gospodarczej</w:t>
      </w:r>
    </w:p>
    <w:p w14:paraId="253E5E1E" w14:textId="77777777" w:rsidR="00B728D0" w:rsidRPr="00E47565" w:rsidRDefault="00B728D0" w:rsidP="00C11438">
      <w:pPr>
        <w:pStyle w:val="Akapitzlist"/>
        <w:numPr>
          <w:ilvl w:val="0"/>
          <w:numId w:val="22"/>
        </w:numPr>
        <w:spacing w:before="120" w:after="0" w:line="240" w:lineRule="atLeast"/>
        <w:ind w:left="357" w:hanging="357"/>
        <w:contextualSpacing w:val="0"/>
        <w:rPr>
          <w:rFonts w:ascii="Lato" w:eastAsia="Arial Unicode MS" w:hAnsi="Lato"/>
          <w:iCs/>
          <w:spacing w:val="-4"/>
          <w:sz w:val="20"/>
          <w:szCs w:val="20"/>
          <w:lang w:eastAsia="zh-CN"/>
        </w:rPr>
      </w:pPr>
      <w:r w:rsidRPr="00E47565">
        <w:rPr>
          <w:rFonts w:ascii="Lato" w:eastAsia="Arial Unicode MS" w:hAnsi="Lato"/>
          <w:iCs/>
          <w:spacing w:val="-4"/>
          <w:sz w:val="20"/>
          <w:szCs w:val="20"/>
          <w:lang w:eastAsia="zh-CN"/>
        </w:rPr>
        <w:t>Informacja dotycząca przetwarzania danych osobowych</w:t>
      </w:r>
    </w:p>
    <w:p w14:paraId="78153372" w14:textId="77777777" w:rsidR="00B276F5" w:rsidRPr="00E47565" w:rsidRDefault="00B276F5" w:rsidP="009524A1">
      <w:pPr>
        <w:spacing w:before="120" w:line="240" w:lineRule="atLeast"/>
        <w:rPr>
          <w:rFonts w:ascii="Lato" w:hAnsi="Lato" w:cs="Calibri"/>
          <w:iCs/>
          <w:sz w:val="20"/>
          <w:szCs w:val="20"/>
        </w:rPr>
      </w:pPr>
      <w:r w:rsidRPr="00E47565">
        <w:rPr>
          <w:rFonts w:ascii="Lato" w:hAnsi="Lato" w:cs="Calibri"/>
          <w:iCs/>
          <w:sz w:val="20"/>
          <w:szCs w:val="20"/>
        </w:rPr>
        <w:t>* właściwe należy podkreślić</w:t>
      </w:r>
    </w:p>
    <w:p w14:paraId="1F66611B" w14:textId="77777777" w:rsidR="0040603B" w:rsidRPr="00E47565" w:rsidRDefault="0040603B" w:rsidP="009524A1">
      <w:pPr>
        <w:spacing w:line="240" w:lineRule="atLeast"/>
        <w:rPr>
          <w:rFonts w:ascii="Lato" w:hAnsi="Lato"/>
          <w:b/>
          <w:iCs/>
          <w:sz w:val="20"/>
          <w:szCs w:val="20"/>
        </w:rPr>
      </w:pPr>
    </w:p>
    <w:p w14:paraId="51B49BBC" w14:textId="77777777" w:rsidR="009524A1" w:rsidRPr="00E47565" w:rsidRDefault="009524A1" w:rsidP="009524A1">
      <w:pPr>
        <w:spacing w:line="240" w:lineRule="atLeast"/>
        <w:ind w:firstLine="454"/>
        <w:jc w:val="both"/>
        <w:rPr>
          <w:rFonts w:ascii="Lato" w:hAnsi="Lato"/>
          <w:b/>
          <w:bCs/>
          <w:iCs/>
          <w:sz w:val="20"/>
          <w:szCs w:val="20"/>
        </w:rPr>
      </w:pPr>
      <w:r w:rsidRPr="00E47565">
        <w:rPr>
          <w:rFonts w:ascii="Lato" w:hAnsi="Lato"/>
          <w:b/>
          <w:bCs/>
          <w:iCs/>
          <w:sz w:val="20"/>
          <w:szCs w:val="20"/>
        </w:rPr>
        <w:br w:type="page"/>
      </w:r>
    </w:p>
    <w:p w14:paraId="2E04A557" w14:textId="5569AA3C" w:rsidR="0006777D" w:rsidRPr="000D377F" w:rsidRDefault="0006777D" w:rsidP="009524A1">
      <w:pPr>
        <w:spacing w:line="240" w:lineRule="atLeast"/>
        <w:rPr>
          <w:rFonts w:ascii="Lato" w:hAnsi="Lato"/>
          <w:b/>
          <w:bCs/>
          <w:iCs/>
          <w:sz w:val="20"/>
          <w:szCs w:val="20"/>
        </w:rPr>
      </w:pPr>
      <w:r w:rsidRPr="000D377F">
        <w:rPr>
          <w:rFonts w:ascii="Lato" w:hAnsi="Lato"/>
          <w:b/>
          <w:bCs/>
          <w:iCs/>
          <w:sz w:val="20"/>
          <w:szCs w:val="20"/>
        </w:rPr>
        <w:lastRenderedPageBreak/>
        <w:t>Powiatowa Stacja Sanitarno- Epidemiologiczna w Płocku</w:t>
      </w:r>
    </w:p>
    <w:p w14:paraId="0347BD5F" w14:textId="77777777" w:rsidR="0006777D" w:rsidRPr="000D377F" w:rsidRDefault="0006777D" w:rsidP="009524A1">
      <w:pPr>
        <w:spacing w:line="240" w:lineRule="atLeast"/>
        <w:rPr>
          <w:rFonts w:ascii="Lato" w:hAnsi="Lato"/>
          <w:b/>
          <w:bCs/>
          <w:iCs/>
          <w:sz w:val="20"/>
          <w:szCs w:val="20"/>
        </w:rPr>
      </w:pPr>
      <w:r w:rsidRPr="000D377F">
        <w:rPr>
          <w:rFonts w:ascii="Lato" w:hAnsi="Lato"/>
          <w:b/>
          <w:bCs/>
          <w:iCs/>
          <w:sz w:val="20"/>
          <w:szCs w:val="20"/>
        </w:rPr>
        <w:t>Sekcja Zapobiegawczego Nadzoru Sanitarnego</w:t>
      </w:r>
    </w:p>
    <w:p w14:paraId="723892EA" w14:textId="77777777" w:rsidR="0006777D" w:rsidRPr="000D377F" w:rsidRDefault="0006777D" w:rsidP="009524A1">
      <w:pPr>
        <w:spacing w:before="240" w:after="240" w:line="240" w:lineRule="atLeast"/>
        <w:rPr>
          <w:rFonts w:ascii="Lato" w:hAnsi="Lato"/>
          <w:b/>
          <w:iCs/>
          <w:sz w:val="20"/>
          <w:szCs w:val="20"/>
        </w:rPr>
      </w:pPr>
      <w:r w:rsidRPr="000D377F">
        <w:rPr>
          <w:rFonts w:ascii="Lato" w:hAnsi="Lato"/>
          <w:b/>
          <w:iCs/>
          <w:sz w:val="20"/>
          <w:szCs w:val="20"/>
        </w:rPr>
        <w:t>OCHRONA DANYCH OSOBOWYCH – informacja dotycząca przetwarzania danych osobowych</w:t>
      </w:r>
    </w:p>
    <w:p w14:paraId="7F691E0E" w14:textId="77777777" w:rsidR="0006777D" w:rsidRPr="000D377F" w:rsidRDefault="0006777D" w:rsidP="009524A1">
      <w:pPr>
        <w:spacing w:before="120" w:after="120" w:line="240" w:lineRule="atLeast"/>
        <w:rPr>
          <w:rFonts w:ascii="Lato" w:hAnsi="Lato"/>
          <w:iCs/>
          <w:sz w:val="20"/>
          <w:szCs w:val="20"/>
        </w:rPr>
      </w:pPr>
      <w:r w:rsidRPr="000D377F">
        <w:rPr>
          <w:rFonts w:ascii="Lato" w:hAnsi="Lato"/>
          <w:iCs/>
          <w:sz w:val="20"/>
          <w:szCs w:val="20"/>
        </w:rPr>
        <w:t xml:space="preserve">Zgodnie z art. 13 ust. 1 i 2 oraz art. 14 </w:t>
      </w:r>
      <w:r w:rsidRPr="000D377F">
        <w:rPr>
          <w:rFonts w:ascii="Lato" w:hAnsi="Lato"/>
          <w:bCs/>
          <w:i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Rozporządzenie)</w:t>
      </w:r>
      <w:r w:rsidRPr="000D377F">
        <w:rPr>
          <w:rFonts w:ascii="Lato" w:hAnsi="Lato"/>
          <w:iCs/>
          <w:sz w:val="20"/>
          <w:szCs w:val="20"/>
        </w:rPr>
        <w:t xml:space="preserve">: </w:t>
      </w:r>
    </w:p>
    <w:p w14:paraId="7EB30A60" w14:textId="77777777" w:rsidR="0006777D" w:rsidRPr="000D377F" w:rsidRDefault="0006777D" w:rsidP="009524A1">
      <w:pPr>
        <w:pStyle w:val="Bezodstpw"/>
        <w:numPr>
          <w:ilvl w:val="0"/>
          <w:numId w:val="23"/>
        </w:numPr>
        <w:spacing w:before="120" w:after="120" w:line="240" w:lineRule="atLeast"/>
        <w:rPr>
          <w:rFonts w:ascii="Lato" w:hAnsi="Lato"/>
          <w:b/>
          <w:bCs/>
          <w:iCs/>
          <w:sz w:val="20"/>
          <w:szCs w:val="20"/>
        </w:rPr>
      </w:pPr>
      <w:r w:rsidRPr="000D377F">
        <w:rPr>
          <w:rStyle w:val="Hipercze"/>
          <w:rFonts w:ascii="Lato" w:hAnsi="Lato"/>
          <w:iCs/>
          <w:color w:val="auto"/>
          <w:sz w:val="20"/>
          <w:szCs w:val="20"/>
          <w:u w:val="none"/>
        </w:rPr>
        <w:t xml:space="preserve"> </w:t>
      </w:r>
      <w:r w:rsidRPr="000D377F">
        <w:rPr>
          <w:rFonts w:ascii="Lato" w:hAnsi="Lato"/>
          <w:b/>
          <w:bCs/>
          <w:iCs/>
          <w:sz w:val="20"/>
          <w:szCs w:val="20"/>
        </w:rPr>
        <w:t xml:space="preserve">Administrator Danych </w:t>
      </w:r>
      <w:r w:rsidRPr="000D377F">
        <w:rPr>
          <w:rFonts w:ascii="Lato" w:hAnsi="Lato"/>
          <w:b/>
          <w:iCs/>
          <w:sz w:val="20"/>
          <w:szCs w:val="20"/>
        </w:rPr>
        <w:t>Osobowych</w:t>
      </w:r>
    </w:p>
    <w:p w14:paraId="35A1F87E" w14:textId="77777777" w:rsidR="0006777D" w:rsidRPr="000D377F" w:rsidRDefault="0006777D" w:rsidP="009524A1">
      <w:pPr>
        <w:pStyle w:val="Bezodstpw"/>
        <w:spacing w:before="120" w:after="120" w:line="240" w:lineRule="atLeast"/>
        <w:ind w:left="360"/>
        <w:rPr>
          <w:rFonts w:ascii="Lato" w:hAnsi="Lato"/>
          <w:iCs/>
          <w:sz w:val="20"/>
          <w:szCs w:val="20"/>
        </w:rPr>
      </w:pPr>
      <w:r w:rsidRPr="000D377F">
        <w:rPr>
          <w:rFonts w:ascii="Lato" w:hAnsi="Lato"/>
          <w:iCs/>
          <w:sz w:val="20"/>
          <w:szCs w:val="20"/>
        </w:rPr>
        <w:t>Administratorem Pani/Pana danych osobowych jest Powiatowa Stacja Sanitarno-Epidemiologiczna w Płocku reprezentowana przez Państwowego Powiatowego Inspektora Sanitarnego w Płocku / Dyrektora Powiatowej Stacji Sanitarno-Epidemiologicznej w Płocku, ul. Królewiecka 14, 09-402 Płock.</w:t>
      </w:r>
    </w:p>
    <w:p w14:paraId="21C6B7BE" w14:textId="77777777" w:rsidR="0006777D" w:rsidRPr="000D377F" w:rsidRDefault="0006777D" w:rsidP="009524A1">
      <w:pPr>
        <w:pStyle w:val="Bezodstpw"/>
        <w:spacing w:before="120" w:line="240" w:lineRule="atLeast"/>
        <w:ind w:left="357"/>
        <w:rPr>
          <w:rFonts w:ascii="Lato" w:hAnsi="Lato"/>
          <w:iCs/>
          <w:sz w:val="20"/>
          <w:szCs w:val="20"/>
        </w:rPr>
      </w:pPr>
      <w:r w:rsidRPr="000D377F">
        <w:rPr>
          <w:rFonts w:ascii="Lato" w:hAnsi="Lato"/>
          <w:iCs/>
          <w:sz w:val="20"/>
          <w:szCs w:val="20"/>
        </w:rPr>
        <w:t>Dane kontaktowe:</w:t>
      </w:r>
      <w:r w:rsidRPr="000D377F">
        <w:rPr>
          <w:rFonts w:ascii="Lato" w:hAnsi="Lato"/>
          <w:iCs/>
          <w:sz w:val="20"/>
          <w:szCs w:val="20"/>
        </w:rPr>
        <w:tab/>
        <w:t xml:space="preserve">e-mail: </w:t>
      </w:r>
      <w:hyperlink r:id="rId6" w:history="1">
        <w:r w:rsidRPr="000D377F">
          <w:rPr>
            <w:rStyle w:val="Hipercze"/>
            <w:rFonts w:ascii="Lato" w:hAnsi="Lato"/>
            <w:iCs/>
            <w:color w:val="auto"/>
            <w:sz w:val="20"/>
            <w:szCs w:val="20"/>
            <w:u w:val="none"/>
            <w:shd w:val="clear" w:color="auto" w:fill="FFFFFF"/>
          </w:rPr>
          <w:t>sekretariat.psse.plock@sanepid.gov.pl</w:t>
        </w:r>
      </w:hyperlink>
    </w:p>
    <w:p w14:paraId="5F83AFD1" w14:textId="77777777" w:rsidR="0006777D" w:rsidRPr="000D377F" w:rsidRDefault="0006777D" w:rsidP="009524A1">
      <w:pPr>
        <w:pStyle w:val="Bezodstpw"/>
        <w:spacing w:line="240" w:lineRule="atLeast"/>
        <w:ind w:left="1775" w:firstLine="346"/>
        <w:rPr>
          <w:rFonts w:ascii="Lato" w:hAnsi="Lato"/>
          <w:iCs/>
          <w:sz w:val="20"/>
          <w:szCs w:val="20"/>
          <w:shd w:val="clear" w:color="auto" w:fill="FFFFFF"/>
        </w:rPr>
      </w:pPr>
      <w:r w:rsidRPr="000D377F">
        <w:rPr>
          <w:rFonts w:ascii="Lato" w:hAnsi="Lato"/>
          <w:iCs/>
          <w:sz w:val="20"/>
          <w:szCs w:val="20"/>
        </w:rPr>
        <w:t xml:space="preserve">Elektroniczna Skrzynka Podawcza Urzędu </w:t>
      </w:r>
      <w:r w:rsidRPr="000D377F">
        <w:rPr>
          <w:rFonts w:ascii="Lato" w:hAnsi="Lato"/>
          <w:iCs/>
          <w:sz w:val="20"/>
          <w:szCs w:val="20"/>
          <w:shd w:val="clear" w:color="auto" w:fill="FFFFFF"/>
        </w:rPr>
        <w:t>/09-402Plock1/skrytka</w:t>
      </w:r>
    </w:p>
    <w:p w14:paraId="59FCBCD1" w14:textId="77777777" w:rsidR="0006777D" w:rsidRPr="000D377F" w:rsidRDefault="0006777D" w:rsidP="009524A1">
      <w:pPr>
        <w:pStyle w:val="Bezodstpw"/>
        <w:spacing w:line="240" w:lineRule="atLeast"/>
        <w:ind w:left="1413" w:firstLine="708"/>
        <w:rPr>
          <w:rFonts w:ascii="Lato" w:hAnsi="Lato"/>
          <w:iCs/>
          <w:sz w:val="20"/>
          <w:szCs w:val="20"/>
        </w:rPr>
      </w:pPr>
      <w:r w:rsidRPr="000D377F">
        <w:rPr>
          <w:rFonts w:ascii="Lato" w:hAnsi="Lato"/>
          <w:iCs/>
          <w:sz w:val="20"/>
          <w:szCs w:val="20"/>
        </w:rPr>
        <w:t>e-Doręczenia: AE:PL-38313-16541-TCSHI-25</w:t>
      </w:r>
    </w:p>
    <w:p w14:paraId="4FE47A3D" w14:textId="77777777" w:rsidR="0006777D" w:rsidRPr="000D377F" w:rsidRDefault="0006777D" w:rsidP="009524A1">
      <w:pPr>
        <w:pStyle w:val="Bezodstpw"/>
        <w:spacing w:line="240" w:lineRule="atLeast"/>
        <w:ind w:left="1775" w:firstLine="346"/>
        <w:rPr>
          <w:rFonts w:ascii="Lato" w:hAnsi="Lato"/>
          <w:iCs/>
          <w:sz w:val="20"/>
          <w:szCs w:val="20"/>
          <w:shd w:val="clear" w:color="auto" w:fill="FFFFFF"/>
        </w:rPr>
      </w:pPr>
      <w:r w:rsidRPr="000D377F">
        <w:rPr>
          <w:rFonts w:ascii="Lato" w:hAnsi="Lato"/>
          <w:iCs/>
          <w:sz w:val="20"/>
          <w:szCs w:val="20"/>
        </w:rPr>
        <w:t>tel.:</w:t>
      </w:r>
      <w:r w:rsidRPr="000D377F">
        <w:rPr>
          <w:rFonts w:ascii="Lato" w:hAnsi="Lato"/>
          <w:iCs/>
          <w:sz w:val="20"/>
          <w:szCs w:val="20"/>
          <w:shd w:val="clear" w:color="auto" w:fill="FFFFFF"/>
        </w:rPr>
        <w:t> 24 367 26 01</w:t>
      </w:r>
    </w:p>
    <w:p w14:paraId="0B32479C" w14:textId="77777777" w:rsidR="0006777D" w:rsidRPr="000D377F" w:rsidRDefault="0006777D" w:rsidP="009524A1">
      <w:pPr>
        <w:pStyle w:val="Bezodstpw"/>
        <w:spacing w:line="240" w:lineRule="atLeast"/>
        <w:ind w:left="1775" w:firstLine="346"/>
        <w:rPr>
          <w:rFonts w:ascii="Lato" w:hAnsi="Lato"/>
          <w:iCs/>
          <w:sz w:val="20"/>
          <w:szCs w:val="20"/>
        </w:rPr>
      </w:pPr>
      <w:r w:rsidRPr="000D377F">
        <w:rPr>
          <w:rFonts w:ascii="Lato" w:hAnsi="Lato"/>
          <w:iCs/>
          <w:sz w:val="20"/>
          <w:szCs w:val="20"/>
          <w:shd w:val="clear" w:color="auto" w:fill="FFFFFF"/>
        </w:rPr>
        <w:t>strona internetowa: https://www.gov.pl/web/psse-plock</w:t>
      </w:r>
    </w:p>
    <w:p w14:paraId="22F1F029" w14:textId="77777777" w:rsidR="0006777D" w:rsidRPr="000D377F" w:rsidRDefault="0006777D" w:rsidP="009524A1">
      <w:pPr>
        <w:pStyle w:val="Bezodstpw"/>
        <w:numPr>
          <w:ilvl w:val="0"/>
          <w:numId w:val="23"/>
        </w:numPr>
        <w:spacing w:before="120" w:after="120" w:line="240" w:lineRule="atLeast"/>
        <w:rPr>
          <w:rFonts w:ascii="Lato" w:hAnsi="Lato"/>
          <w:b/>
          <w:bCs/>
          <w:iCs/>
          <w:sz w:val="20"/>
          <w:szCs w:val="20"/>
        </w:rPr>
      </w:pPr>
      <w:r w:rsidRPr="000D377F">
        <w:rPr>
          <w:rFonts w:ascii="Lato" w:hAnsi="Lato"/>
          <w:b/>
          <w:bCs/>
          <w:iCs/>
          <w:sz w:val="20"/>
          <w:szCs w:val="20"/>
        </w:rPr>
        <w:t>Inspektor Ochrony Danych</w:t>
      </w:r>
    </w:p>
    <w:p w14:paraId="3697091F" w14:textId="77777777" w:rsidR="0006777D" w:rsidRPr="000D377F" w:rsidRDefault="0006777D" w:rsidP="009524A1">
      <w:pPr>
        <w:pStyle w:val="Bezodstpw"/>
        <w:spacing w:before="120" w:after="120" w:line="240" w:lineRule="atLeast"/>
        <w:ind w:left="360"/>
        <w:rPr>
          <w:rStyle w:val="Hipercze"/>
          <w:rFonts w:ascii="Lato" w:hAnsi="Lato"/>
          <w:iCs/>
          <w:color w:val="auto"/>
          <w:sz w:val="20"/>
          <w:szCs w:val="20"/>
          <w:u w:val="none"/>
        </w:rPr>
      </w:pPr>
      <w:r w:rsidRPr="000D377F">
        <w:rPr>
          <w:rFonts w:ascii="Lato" w:hAnsi="Lato"/>
          <w:iCs/>
          <w:sz w:val="20"/>
          <w:szCs w:val="20"/>
        </w:rPr>
        <w:t xml:space="preserve">Może się Pani/Pan kontaktować z wyznaczonym w Powiatowej Stacji Sanitarno-Epidemiologicznej w Płocku inspektorem ochrony danych za pośrednictwem adresu email: </w:t>
      </w:r>
      <w:hyperlink r:id="rId7" w:history="1">
        <w:r w:rsidRPr="000D377F">
          <w:rPr>
            <w:rStyle w:val="Hipercze"/>
            <w:rFonts w:ascii="Lato" w:hAnsi="Lato"/>
            <w:iCs/>
            <w:color w:val="auto"/>
            <w:sz w:val="20"/>
            <w:szCs w:val="20"/>
            <w:u w:val="none"/>
            <w:shd w:val="clear" w:color="auto" w:fill="FFFFFF"/>
          </w:rPr>
          <w:t>iod.psse.plock@sanepid.gov.pl</w:t>
        </w:r>
      </w:hyperlink>
      <w:r w:rsidRPr="000D377F">
        <w:rPr>
          <w:rFonts w:ascii="Lato" w:hAnsi="Lato"/>
          <w:iCs/>
          <w:sz w:val="20"/>
          <w:szCs w:val="20"/>
          <w:shd w:val="clear" w:color="auto" w:fill="FFFFFF"/>
        </w:rPr>
        <w:t xml:space="preserve"> </w:t>
      </w:r>
      <w:r w:rsidRPr="000D377F">
        <w:rPr>
          <w:rFonts w:ascii="Lato" w:hAnsi="Lato"/>
          <w:iCs/>
          <w:sz w:val="20"/>
          <w:szCs w:val="20"/>
        </w:rPr>
        <w:t>lub pisemnie na adres Administratora Danych Osobowych.</w:t>
      </w:r>
    </w:p>
    <w:p w14:paraId="5B45B4E4" w14:textId="77777777" w:rsidR="0006777D" w:rsidRPr="000D377F" w:rsidRDefault="0006777D" w:rsidP="009524A1">
      <w:pPr>
        <w:pStyle w:val="Akapitzlist"/>
        <w:numPr>
          <w:ilvl w:val="0"/>
          <w:numId w:val="23"/>
        </w:numPr>
        <w:spacing w:before="120" w:after="120" w:line="240" w:lineRule="atLeast"/>
        <w:contextualSpacing w:val="0"/>
        <w:rPr>
          <w:rFonts w:ascii="Lato" w:hAnsi="Lato"/>
          <w:b/>
          <w:iCs/>
          <w:sz w:val="20"/>
          <w:szCs w:val="20"/>
        </w:rPr>
      </w:pPr>
      <w:r w:rsidRPr="000D377F">
        <w:rPr>
          <w:rFonts w:ascii="Lato" w:hAnsi="Lato"/>
          <w:b/>
          <w:iCs/>
          <w:sz w:val="20"/>
          <w:szCs w:val="20"/>
        </w:rPr>
        <w:t>Cel przetwarzania danych osobowych</w:t>
      </w:r>
    </w:p>
    <w:p w14:paraId="1C39655F" w14:textId="77777777" w:rsidR="0006777D" w:rsidRPr="000D377F" w:rsidRDefault="0006777D" w:rsidP="009524A1">
      <w:pPr>
        <w:pStyle w:val="Akapitzlist"/>
        <w:spacing w:before="120" w:after="120" w:line="240" w:lineRule="atLeast"/>
        <w:ind w:left="360"/>
        <w:contextualSpacing w:val="0"/>
        <w:rPr>
          <w:rFonts w:ascii="Lato" w:hAnsi="Lato"/>
          <w:iCs/>
          <w:sz w:val="20"/>
          <w:szCs w:val="20"/>
        </w:rPr>
      </w:pPr>
      <w:r w:rsidRPr="000D377F">
        <w:rPr>
          <w:rFonts w:ascii="Lato" w:hAnsi="Lato"/>
          <w:iCs/>
          <w:sz w:val="20"/>
          <w:szCs w:val="20"/>
        </w:rPr>
        <w:t xml:space="preserve">Pani/Pana dane osobowe przetwarzane są w celu realizacji zadań w dziedzinie zapobiegawczego nadzoru sanitarnego i nie są udostępniane innym odbiorcom. </w:t>
      </w:r>
    </w:p>
    <w:p w14:paraId="60F2BF7B" w14:textId="77777777" w:rsidR="0006777D" w:rsidRPr="00E47565" w:rsidRDefault="0006777D" w:rsidP="009524A1">
      <w:pPr>
        <w:pStyle w:val="Akapitzlist"/>
        <w:spacing w:before="120" w:after="120" w:line="240" w:lineRule="atLeast"/>
        <w:ind w:left="357"/>
        <w:contextualSpacing w:val="0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>Pani/Pana dane osobowe mogą być przekazane wyłącznie innym organom administracji publicznej uprawnionym na podstawie przepisów prawa.</w:t>
      </w:r>
    </w:p>
    <w:p w14:paraId="5BA8C6F2" w14:textId="77777777" w:rsidR="0006777D" w:rsidRPr="00E47565" w:rsidRDefault="0006777D" w:rsidP="009524A1">
      <w:pPr>
        <w:pStyle w:val="Akapitzlist"/>
        <w:spacing w:before="120" w:after="120" w:line="240" w:lineRule="atLeast"/>
        <w:ind w:left="357"/>
        <w:contextualSpacing w:val="0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>Pani/Pana dane osobowe mogą być przekazywane innym podmiotom, z którymi Administrator Danych Osobowych zawarł umowę powierzenia przetwarzania danych osobowych.</w:t>
      </w:r>
    </w:p>
    <w:p w14:paraId="74E51604" w14:textId="77777777" w:rsidR="0006777D" w:rsidRPr="00E47565" w:rsidRDefault="0006777D" w:rsidP="009524A1">
      <w:pPr>
        <w:pStyle w:val="Akapitzlist"/>
        <w:numPr>
          <w:ilvl w:val="0"/>
          <w:numId w:val="23"/>
        </w:numPr>
        <w:spacing w:before="120" w:after="120" w:line="240" w:lineRule="atLeast"/>
        <w:contextualSpacing w:val="0"/>
        <w:rPr>
          <w:rFonts w:ascii="Lato" w:hAnsi="Lato"/>
          <w:b/>
          <w:iCs/>
          <w:sz w:val="20"/>
          <w:szCs w:val="20"/>
        </w:rPr>
      </w:pPr>
      <w:r w:rsidRPr="00E47565">
        <w:rPr>
          <w:rFonts w:ascii="Lato" w:hAnsi="Lato"/>
          <w:b/>
          <w:iCs/>
          <w:sz w:val="20"/>
          <w:szCs w:val="20"/>
        </w:rPr>
        <w:t>Podstawy prawne przetwarzania danych osobowych</w:t>
      </w:r>
    </w:p>
    <w:p w14:paraId="138A8B12" w14:textId="77777777" w:rsidR="0006777D" w:rsidRPr="00E47565" w:rsidRDefault="0006777D" w:rsidP="009524A1">
      <w:pPr>
        <w:pStyle w:val="Akapitzlist"/>
        <w:spacing w:before="120" w:after="120" w:line="240" w:lineRule="atLeast"/>
        <w:ind w:left="360"/>
        <w:contextualSpacing w:val="0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 xml:space="preserve">Pani/Pana dane osobowe przetwarzane są zgodnie z art. 6 ust. 1 lit. c) i e) Rozporządzenia. Podstawą przetwarzania danych osobowych jest art. 3 ustawy z dnia 14 marca 1985 r. o Państwowej Inspekcji Sanitarnej (t.j. </w:t>
      </w:r>
      <w:r w:rsidRPr="00E47565">
        <w:rPr>
          <w:rFonts w:ascii="Lato" w:hAnsi="Lato"/>
          <w:iCs/>
          <w:sz w:val="20"/>
          <w:szCs w:val="20"/>
          <w:shd w:val="clear" w:color="auto" w:fill="FFFFFF"/>
        </w:rPr>
        <w:t>Dz. U. z 2024 r. poz. 416).</w:t>
      </w:r>
    </w:p>
    <w:p w14:paraId="4505EF81" w14:textId="77777777" w:rsidR="0006777D" w:rsidRPr="00E47565" w:rsidRDefault="0006777D" w:rsidP="009524A1">
      <w:pPr>
        <w:pStyle w:val="Akapitzlist"/>
        <w:numPr>
          <w:ilvl w:val="0"/>
          <w:numId w:val="23"/>
        </w:numPr>
        <w:spacing w:before="120" w:after="120" w:line="240" w:lineRule="atLeast"/>
        <w:contextualSpacing w:val="0"/>
        <w:rPr>
          <w:rFonts w:ascii="Lato" w:hAnsi="Lato"/>
          <w:b/>
          <w:iCs/>
          <w:sz w:val="20"/>
          <w:szCs w:val="20"/>
        </w:rPr>
      </w:pPr>
      <w:r w:rsidRPr="00E47565">
        <w:rPr>
          <w:rFonts w:ascii="Lato" w:hAnsi="Lato"/>
          <w:b/>
          <w:iCs/>
          <w:sz w:val="20"/>
          <w:szCs w:val="20"/>
        </w:rPr>
        <w:t>Prawa osób, których dane dotyczą</w:t>
      </w:r>
    </w:p>
    <w:p w14:paraId="0FC20A06" w14:textId="77777777" w:rsidR="0006777D" w:rsidRPr="00E47565" w:rsidRDefault="0006777D" w:rsidP="009524A1">
      <w:pPr>
        <w:pStyle w:val="Akapitzlist"/>
        <w:spacing w:before="120" w:after="120" w:line="240" w:lineRule="atLeast"/>
        <w:ind w:left="360"/>
        <w:contextualSpacing w:val="0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 xml:space="preserve">Posiada Pani/Pan prawo dostępu do treści swoich danych oraz otrzymania ich kopii; do ich sprostowania; usunięcia, w sytuacji, gdy przetwarzanie danych nie następuje w celu wywiązania się z obowiązku wynikającego z 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 </w:t>
      </w:r>
    </w:p>
    <w:p w14:paraId="220739B6" w14:textId="77777777" w:rsidR="0006777D" w:rsidRPr="00E47565" w:rsidRDefault="0006777D" w:rsidP="009524A1">
      <w:pPr>
        <w:pStyle w:val="Akapitzlist"/>
        <w:numPr>
          <w:ilvl w:val="0"/>
          <w:numId w:val="23"/>
        </w:numPr>
        <w:spacing w:before="120" w:after="120" w:line="240" w:lineRule="atLeast"/>
        <w:contextualSpacing w:val="0"/>
        <w:rPr>
          <w:rFonts w:ascii="Lato" w:hAnsi="Lato"/>
          <w:b/>
          <w:iCs/>
          <w:sz w:val="20"/>
          <w:szCs w:val="20"/>
        </w:rPr>
      </w:pPr>
      <w:r w:rsidRPr="00E47565">
        <w:rPr>
          <w:rFonts w:ascii="Lato" w:hAnsi="Lato"/>
          <w:b/>
          <w:iCs/>
          <w:sz w:val="20"/>
          <w:szCs w:val="20"/>
        </w:rPr>
        <w:t>Informacja o wymogu podania danych</w:t>
      </w:r>
    </w:p>
    <w:p w14:paraId="0A3DB112" w14:textId="77777777" w:rsidR="0006777D" w:rsidRPr="00E47565" w:rsidRDefault="0006777D" w:rsidP="009524A1">
      <w:pPr>
        <w:pStyle w:val="Akapitzlist"/>
        <w:spacing w:before="120" w:after="120" w:line="240" w:lineRule="atLeast"/>
        <w:ind w:left="360"/>
        <w:contextualSpacing w:val="0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>Podanie przez Panią/Pana danych osobowych jest stosowne do przepisów prawa przywołanych w pkt. 4. Państwowy Powiatowy Inspektor Sanitarny w Płocku przetwarza Pani/Pana dane osobowe na zasadach opisanych w niniejszej informacji, w celu rozpoznania sprawy i wydania opinii/zgody rozstrzygającej sprawę co do istoty.</w:t>
      </w:r>
    </w:p>
    <w:p w14:paraId="7BBEAA9F" w14:textId="77777777" w:rsidR="0006777D" w:rsidRPr="00E47565" w:rsidRDefault="0006777D" w:rsidP="009524A1">
      <w:pPr>
        <w:pStyle w:val="Akapitzlist"/>
        <w:numPr>
          <w:ilvl w:val="0"/>
          <w:numId w:val="23"/>
        </w:numPr>
        <w:spacing w:before="120" w:after="120" w:line="240" w:lineRule="atLeast"/>
        <w:contextualSpacing w:val="0"/>
        <w:rPr>
          <w:rFonts w:ascii="Lato" w:hAnsi="Lato"/>
          <w:b/>
          <w:iCs/>
          <w:sz w:val="20"/>
          <w:szCs w:val="20"/>
        </w:rPr>
      </w:pPr>
      <w:r w:rsidRPr="00E47565">
        <w:rPr>
          <w:rFonts w:ascii="Lato" w:hAnsi="Lato"/>
          <w:b/>
          <w:iCs/>
          <w:sz w:val="20"/>
          <w:szCs w:val="20"/>
        </w:rPr>
        <w:t>Informacja o okresie przechowywania danych osobowych</w:t>
      </w:r>
    </w:p>
    <w:p w14:paraId="5CA4809C" w14:textId="77777777" w:rsidR="0006777D" w:rsidRPr="00E47565" w:rsidRDefault="0006777D" w:rsidP="009524A1">
      <w:pPr>
        <w:pStyle w:val="Akapitzlist"/>
        <w:spacing w:before="120" w:after="120" w:line="240" w:lineRule="atLeast"/>
        <w:ind w:left="360"/>
        <w:contextualSpacing w:val="0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 xml:space="preserve">Pani/Pana dane osobowe będą przechowywane do czasu osiągnięcia celu, a następnie w celach archiwalnych zgodnie z obowiązującymi przepisami prawa. </w:t>
      </w:r>
    </w:p>
    <w:p w14:paraId="2DE6BB69" w14:textId="77777777" w:rsidR="0006777D" w:rsidRPr="00E47565" w:rsidRDefault="0006777D" w:rsidP="009524A1">
      <w:pPr>
        <w:spacing w:before="120" w:after="120" w:line="240" w:lineRule="atLeast"/>
        <w:rPr>
          <w:rFonts w:ascii="Lato" w:hAnsi="Lato"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 xml:space="preserve"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</w:t>
      </w:r>
      <w:r w:rsidRPr="00E47565">
        <w:rPr>
          <w:rFonts w:ascii="Lato" w:hAnsi="Lato"/>
          <w:iCs/>
          <w:sz w:val="20"/>
          <w:szCs w:val="20"/>
        </w:rPr>
        <w:lastRenderedPageBreak/>
        <w:t>nieupoważnionym, zabraniem przez osobę nieuprawnioną, przetwarzaniem z naruszeniem rozporządzenia oraz zmianą, utratą, uszkodzeniem lub zniszczeniem.</w:t>
      </w:r>
    </w:p>
    <w:p w14:paraId="51FEAB73" w14:textId="1F0E9E87" w:rsidR="009524A1" w:rsidRPr="00497C81" w:rsidRDefault="0006777D" w:rsidP="00497C81">
      <w:pPr>
        <w:spacing w:line="240" w:lineRule="atLeast"/>
        <w:rPr>
          <w:rFonts w:ascii="Lato" w:hAnsi="Lato"/>
          <w:b/>
          <w:iCs/>
          <w:sz w:val="20"/>
          <w:szCs w:val="20"/>
        </w:rPr>
      </w:pPr>
      <w:r w:rsidRPr="00E47565">
        <w:rPr>
          <w:rFonts w:ascii="Lato" w:hAnsi="Lato"/>
          <w:iCs/>
          <w:sz w:val="20"/>
          <w:szCs w:val="20"/>
        </w:rPr>
        <w:t>Wyjątkiem od przywołanej powyżej zasady nieudostępniania danych, jest prawo przysługujące stronie (stronom) postępowania administracyjnego na mocy art. 73 § 1 ustawy z dnia 14 czerwca 1960 r. Kodeks postępowania administracyjnego (t.j. Dz. U. z 2025 r. poz. 1691)</w:t>
      </w:r>
      <w:r w:rsidRPr="00E47565">
        <w:rPr>
          <w:rFonts w:ascii="Lato" w:hAnsi="Lato"/>
          <w:iCs/>
          <w:sz w:val="20"/>
          <w:szCs w:val="20"/>
          <w:shd w:val="clear" w:color="auto" w:fill="FFFFFF"/>
        </w:rPr>
        <w:t>.</w:t>
      </w:r>
      <w:r w:rsidRPr="00E47565">
        <w:rPr>
          <w:rFonts w:ascii="Lato" w:hAnsi="Lato"/>
          <w:iCs/>
          <w:sz w:val="20"/>
          <w:szCs w:val="20"/>
        </w:rPr>
        <w:t xml:space="preserve"> Na mocy przywołanego przepisu, Strona ma prawo wglądu w akta sprawy, sporządzania z nich notatek, kopii lub odpisów. Prawo to przysługuje również po zakończeniu postępowania. Realizacja wskazanego uprawnienia może prowadzić do udostępnienia danych osobowych stron i innych uczestników postępowania</w:t>
      </w:r>
    </w:p>
    <w:p w14:paraId="3204391D" w14:textId="77777777" w:rsidR="009524A1" w:rsidRPr="00E47565" w:rsidRDefault="009524A1" w:rsidP="00497C81">
      <w:pPr>
        <w:spacing w:before="360" w:line="240" w:lineRule="atLeast"/>
        <w:rPr>
          <w:rFonts w:ascii="Lato" w:eastAsia="Times New Roman" w:hAnsi="Lato" w:cstheme="minorHAnsi"/>
          <w:iCs/>
          <w:sz w:val="20"/>
          <w:szCs w:val="20"/>
          <w:lang w:eastAsia="pl-PL"/>
        </w:rPr>
      </w:pPr>
      <w:r w:rsidRPr="00E47565">
        <w:rPr>
          <w:rFonts w:ascii="Lato" w:eastAsia="Times New Roman" w:hAnsi="Lato" w:cstheme="minorHAnsi"/>
          <w:iCs/>
          <w:sz w:val="20"/>
          <w:szCs w:val="20"/>
          <w:lang w:eastAsia="pl-PL"/>
        </w:rPr>
        <w:t>Zapoznałem/am się: ……………………………………………….</w:t>
      </w:r>
    </w:p>
    <w:p w14:paraId="670FDB4F" w14:textId="77777777" w:rsidR="009524A1" w:rsidRPr="00E47565" w:rsidRDefault="009524A1" w:rsidP="00497C81">
      <w:pPr>
        <w:spacing w:line="240" w:lineRule="atLeast"/>
        <w:rPr>
          <w:rFonts w:ascii="Lato" w:eastAsia="Times New Roman" w:hAnsi="Lato" w:cstheme="minorHAnsi"/>
          <w:iCs/>
          <w:sz w:val="20"/>
          <w:szCs w:val="20"/>
          <w:lang w:eastAsia="pl-PL"/>
        </w:rPr>
      </w:pPr>
      <w:r w:rsidRPr="00E47565">
        <w:rPr>
          <w:rFonts w:ascii="Lato" w:eastAsia="Times New Roman" w:hAnsi="Lato" w:cstheme="minorHAnsi"/>
          <w:iCs/>
          <w:sz w:val="20"/>
          <w:szCs w:val="20"/>
          <w:lang w:eastAsia="pl-PL"/>
        </w:rPr>
        <w:t>(podpis wnioskodawcy)</w:t>
      </w:r>
    </w:p>
    <w:p w14:paraId="665D545E" w14:textId="77777777" w:rsidR="009524A1" w:rsidRPr="00E47565" w:rsidRDefault="009524A1" w:rsidP="009524A1">
      <w:pPr>
        <w:spacing w:after="160" w:line="240" w:lineRule="atLeast"/>
        <w:ind w:left="-426"/>
        <w:rPr>
          <w:rFonts w:ascii="Lato" w:hAnsi="Lato"/>
          <w:b/>
          <w:iCs/>
          <w:sz w:val="20"/>
          <w:szCs w:val="20"/>
        </w:rPr>
      </w:pPr>
    </w:p>
    <w:p w14:paraId="3655AF2C" w14:textId="7417F97A" w:rsidR="00062812" w:rsidRPr="00E47565" w:rsidRDefault="00062812" w:rsidP="009524A1">
      <w:pPr>
        <w:pStyle w:val="Default"/>
        <w:spacing w:line="240" w:lineRule="atLeast"/>
        <w:jc w:val="both"/>
        <w:rPr>
          <w:rFonts w:ascii="Lato" w:hAnsi="Lato"/>
          <w:iCs/>
          <w:sz w:val="20"/>
          <w:szCs w:val="20"/>
        </w:rPr>
      </w:pPr>
    </w:p>
    <w:sectPr w:rsidR="00062812" w:rsidRPr="00E47565" w:rsidSect="009524A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50E93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29482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49978C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598F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F4E7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BA5C75"/>
    <w:multiLevelType w:val="hybridMultilevel"/>
    <w:tmpl w:val="5BFAEE9A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035FD0"/>
    <w:multiLevelType w:val="hybridMultilevel"/>
    <w:tmpl w:val="C2BAF32C"/>
    <w:lvl w:ilvl="0" w:tplc="62D64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B50DA"/>
    <w:multiLevelType w:val="hybridMultilevel"/>
    <w:tmpl w:val="15302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E10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9A23A20"/>
    <w:multiLevelType w:val="hybridMultilevel"/>
    <w:tmpl w:val="3F08869A"/>
    <w:lvl w:ilvl="0" w:tplc="A62C5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A01C1"/>
    <w:multiLevelType w:val="hybridMultilevel"/>
    <w:tmpl w:val="32240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32E3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2044927">
    <w:abstractNumId w:val="7"/>
  </w:num>
  <w:num w:numId="2" w16cid:durableId="596601510">
    <w:abstractNumId w:val="6"/>
  </w:num>
  <w:num w:numId="3" w16cid:durableId="1725368528">
    <w:abstractNumId w:val="10"/>
  </w:num>
  <w:num w:numId="4" w16cid:durableId="1348097362">
    <w:abstractNumId w:val="5"/>
  </w:num>
  <w:num w:numId="5" w16cid:durableId="441000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4631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6495771">
    <w:abstractNumId w:val="10"/>
  </w:num>
  <w:num w:numId="8" w16cid:durableId="222520947">
    <w:abstractNumId w:val="5"/>
  </w:num>
  <w:num w:numId="9" w16cid:durableId="9820835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6715513">
    <w:abstractNumId w:val="10"/>
  </w:num>
  <w:num w:numId="11" w16cid:durableId="1958217110">
    <w:abstractNumId w:val="5"/>
  </w:num>
  <w:num w:numId="12" w16cid:durableId="14828498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9789504">
    <w:abstractNumId w:val="10"/>
  </w:num>
  <w:num w:numId="14" w16cid:durableId="1363629281">
    <w:abstractNumId w:val="5"/>
  </w:num>
  <w:num w:numId="15" w16cid:durableId="1272972815">
    <w:abstractNumId w:val="1"/>
  </w:num>
  <w:num w:numId="16" w16cid:durableId="702170169">
    <w:abstractNumId w:val="2"/>
  </w:num>
  <w:num w:numId="17" w16cid:durableId="285813351">
    <w:abstractNumId w:val="12"/>
  </w:num>
  <w:num w:numId="18" w16cid:durableId="1858537958">
    <w:abstractNumId w:val="4"/>
  </w:num>
  <w:num w:numId="19" w16cid:durableId="1766681430">
    <w:abstractNumId w:val="3"/>
  </w:num>
  <w:num w:numId="20" w16cid:durableId="2115519868">
    <w:abstractNumId w:val="9"/>
  </w:num>
  <w:num w:numId="21" w16cid:durableId="1911960409">
    <w:abstractNumId w:val="0"/>
  </w:num>
  <w:num w:numId="22" w16cid:durableId="147409057">
    <w:abstractNumId w:val="11"/>
  </w:num>
  <w:num w:numId="23" w16cid:durableId="227427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3B"/>
    <w:rsid w:val="00027A59"/>
    <w:rsid w:val="00062812"/>
    <w:rsid w:val="0006777D"/>
    <w:rsid w:val="000A5970"/>
    <w:rsid w:val="000D377F"/>
    <w:rsid w:val="00114804"/>
    <w:rsid w:val="00114A99"/>
    <w:rsid w:val="001266A7"/>
    <w:rsid w:val="0019357A"/>
    <w:rsid w:val="0023112C"/>
    <w:rsid w:val="00237EE1"/>
    <w:rsid w:val="0025052D"/>
    <w:rsid w:val="00305B2D"/>
    <w:rsid w:val="003B3E3E"/>
    <w:rsid w:val="003C4D71"/>
    <w:rsid w:val="003D3DAA"/>
    <w:rsid w:val="0040603B"/>
    <w:rsid w:val="004211DD"/>
    <w:rsid w:val="00461D7F"/>
    <w:rsid w:val="00497C81"/>
    <w:rsid w:val="005047E0"/>
    <w:rsid w:val="00512815"/>
    <w:rsid w:val="0051700B"/>
    <w:rsid w:val="005C3E47"/>
    <w:rsid w:val="005E689D"/>
    <w:rsid w:val="006A10CE"/>
    <w:rsid w:val="006B25AE"/>
    <w:rsid w:val="006C0AE1"/>
    <w:rsid w:val="0075728F"/>
    <w:rsid w:val="007B1447"/>
    <w:rsid w:val="007F1241"/>
    <w:rsid w:val="0080032C"/>
    <w:rsid w:val="00884463"/>
    <w:rsid w:val="008A0D84"/>
    <w:rsid w:val="00917EDC"/>
    <w:rsid w:val="009524A1"/>
    <w:rsid w:val="009E34F5"/>
    <w:rsid w:val="00A13138"/>
    <w:rsid w:val="00AD50BB"/>
    <w:rsid w:val="00B14FD2"/>
    <w:rsid w:val="00B276F5"/>
    <w:rsid w:val="00B45708"/>
    <w:rsid w:val="00B728D0"/>
    <w:rsid w:val="00BD1935"/>
    <w:rsid w:val="00BE3A57"/>
    <w:rsid w:val="00C11438"/>
    <w:rsid w:val="00C11F56"/>
    <w:rsid w:val="00D13C47"/>
    <w:rsid w:val="00E47565"/>
    <w:rsid w:val="00F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6D3A"/>
  <w15:docId w15:val="{17F71DBB-6BC7-4816-9BB0-687D6260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64" w:lineRule="auto"/>
        <w:ind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603B"/>
    <w:rPr>
      <w:color w:val="0563C1" w:themeColor="hyperlink"/>
      <w:u w:val="single"/>
    </w:rPr>
  </w:style>
  <w:style w:type="paragraph" w:customStyle="1" w:styleId="Default">
    <w:name w:val="Default"/>
    <w:rsid w:val="000A5970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193iq5w">
    <w:name w:val="x193iq5w"/>
    <w:basedOn w:val="Domylnaczcionkaakapitu"/>
    <w:rsid w:val="00BD1935"/>
  </w:style>
  <w:style w:type="paragraph" w:styleId="Akapitzlist">
    <w:name w:val="List Paragraph"/>
    <w:aliases w:val="Eko punkty,podpunkt"/>
    <w:basedOn w:val="Normalny"/>
    <w:link w:val="AkapitzlistZnak"/>
    <w:uiPriority w:val="34"/>
    <w:qFormat/>
    <w:rsid w:val="00B276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06777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ko punkty Znak,podpunkt Znak"/>
    <w:link w:val="Akapitzlist"/>
    <w:uiPriority w:val="34"/>
    <w:qFormat/>
    <w:rsid w:val="000677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psse.plock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psse.plock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A436-63A8-412E-967D-722E676C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713</Words>
  <Characters>5295</Characters>
  <Application>Microsoft Office Word</Application>
  <DocSecurity>0</DocSecurity>
  <Lines>115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ZNS</dc:creator>
  <cp:lastModifiedBy>PSSE Płock - Zbigniew Kukla vel Kuklewicz</cp:lastModifiedBy>
  <cp:revision>17</cp:revision>
  <dcterms:created xsi:type="dcterms:W3CDTF">2024-06-05T09:05:00Z</dcterms:created>
  <dcterms:modified xsi:type="dcterms:W3CDTF">2026-04-04T19:45:00Z</dcterms:modified>
</cp:coreProperties>
</file>