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77B15" w14:textId="77777777" w:rsidR="00CD4DC1" w:rsidRPr="00202FD9" w:rsidRDefault="00CD4DC1" w:rsidP="002E05AD">
      <w:pPr>
        <w:spacing w:after="0" w:line="360" w:lineRule="auto"/>
        <w:rPr>
          <w:rFonts w:cs="Arial"/>
        </w:rPr>
      </w:pPr>
    </w:p>
    <w:p w14:paraId="4AE97B37" w14:textId="3F80ED2C" w:rsidR="00CC64BF" w:rsidRPr="005F753F" w:rsidRDefault="00CC64BF" w:rsidP="002E05AD">
      <w:pPr>
        <w:widowControl w:val="0"/>
        <w:suppressLineNumbers/>
        <w:suppressAutoHyphens/>
        <w:spacing w:after="0" w:line="360" w:lineRule="auto"/>
        <w:jc w:val="right"/>
        <w:rPr>
          <w:rFonts w:eastAsia="Times New Roman" w:cs="Arial"/>
          <w:b/>
          <w:bCs/>
          <w:lang w:eastAsia="ar-SA"/>
        </w:rPr>
      </w:pPr>
      <w:r w:rsidRPr="005F753F">
        <w:rPr>
          <w:rFonts w:eastAsia="Times New Roman" w:cs="Arial"/>
          <w:b/>
          <w:bCs/>
          <w:lang w:eastAsia="ar-SA"/>
        </w:rPr>
        <w:t>Znak sprawy:</w:t>
      </w:r>
      <w:r w:rsidR="00E54109" w:rsidRPr="005F753F">
        <w:rPr>
          <w:rFonts w:eastAsia="Times New Roman" w:cs="Arial"/>
          <w:b/>
          <w:bCs/>
          <w:lang w:eastAsia="ar-SA"/>
        </w:rPr>
        <w:t xml:space="preserve"> WPN.261.</w:t>
      </w:r>
      <w:r w:rsidR="002E05AD">
        <w:rPr>
          <w:rFonts w:eastAsia="Times New Roman" w:cs="Arial"/>
          <w:b/>
          <w:bCs/>
          <w:lang w:eastAsia="ar-SA"/>
        </w:rPr>
        <w:t>2</w:t>
      </w:r>
      <w:r w:rsidR="00F41C95" w:rsidRPr="005F753F">
        <w:rPr>
          <w:rFonts w:eastAsia="Times New Roman" w:cs="Arial"/>
          <w:b/>
          <w:bCs/>
          <w:lang w:eastAsia="ar-SA"/>
        </w:rPr>
        <w:t>.</w:t>
      </w:r>
      <w:r w:rsidR="002E05AD">
        <w:rPr>
          <w:rFonts w:eastAsia="Times New Roman" w:cs="Arial"/>
          <w:b/>
          <w:bCs/>
          <w:lang w:eastAsia="ar-SA"/>
        </w:rPr>
        <w:t>4</w:t>
      </w:r>
      <w:r w:rsidR="007535E6" w:rsidRPr="005F753F">
        <w:rPr>
          <w:rFonts w:eastAsia="Times New Roman" w:cs="Arial"/>
          <w:b/>
          <w:bCs/>
          <w:lang w:eastAsia="ar-SA"/>
        </w:rPr>
        <w:t>.20</w:t>
      </w:r>
      <w:r w:rsidR="00827486" w:rsidRPr="005F753F">
        <w:rPr>
          <w:rFonts w:eastAsia="Times New Roman" w:cs="Arial"/>
          <w:b/>
          <w:bCs/>
          <w:lang w:eastAsia="ar-SA"/>
        </w:rPr>
        <w:t>2</w:t>
      </w:r>
      <w:r w:rsidR="002E05AD">
        <w:rPr>
          <w:rFonts w:eastAsia="Times New Roman" w:cs="Arial"/>
          <w:b/>
          <w:bCs/>
          <w:lang w:eastAsia="ar-SA"/>
        </w:rPr>
        <w:t>2</w:t>
      </w:r>
      <w:r w:rsidR="00827486" w:rsidRPr="005F753F">
        <w:rPr>
          <w:rFonts w:eastAsia="Times New Roman" w:cs="Arial"/>
          <w:b/>
          <w:bCs/>
          <w:lang w:eastAsia="ar-SA"/>
        </w:rPr>
        <w:t>.</w:t>
      </w:r>
      <w:r w:rsidR="002E05AD">
        <w:rPr>
          <w:rFonts w:eastAsia="Times New Roman" w:cs="Arial"/>
          <w:b/>
          <w:bCs/>
          <w:lang w:eastAsia="ar-SA"/>
        </w:rPr>
        <w:t>LBu</w:t>
      </w:r>
    </w:p>
    <w:p w14:paraId="7A28DBB9" w14:textId="77777777" w:rsidR="00CC64BF" w:rsidRPr="005F753F" w:rsidRDefault="00CC64BF" w:rsidP="002E05AD">
      <w:pPr>
        <w:widowControl w:val="0"/>
        <w:suppressLineNumbers/>
        <w:suppressAutoHyphens/>
        <w:spacing w:after="0" w:line="360" w:lineRule="auto"/>
        <w:jc w:val="center"/>
        <w:rPr>
          <w:rFonts w:eastAsia="Times New Roman" w:cs="Arial"/>
          <w:b/>
          <w:lang w:eastAsia="ar-SA"/>
        </w:rPr>
      </w:pPr>
    </w:p>
    <w:p w14:paraId="0C8233E2" w14:textId="77777777" w:rsidR="00E15C35" w:rsidRPr="005F753F" w:rsidRDefault="00E15C35" w:rsidP="002E05AD">
      <w:pPr>
        <w:widowControl w:val="0"/>
        <w:suppressLineNumbers/>
        <w:suppressAutoHyphens/>
        <w:spacing w:after="0" w:line="360" w:lineRule="auto"/>
        <w:jc w:val="center"/>
        <w:rPr>
          <w:rFonts w:eastAsia="Times New Roman" w:cs="Arial"/>
          <w:b/>
          <w:lang w:eastAsia="ar-SA"/>
        </w:rPr>
      </w:pPr>
    </w:p>
    <w:p w14:paraId="7A0D1953" w14:textId="77777777" w:rsidR="000A7595" w:rsidRPr="005F753F" w:rsidRDefault="000A7595" w:rsidP="002E05AD">
      <w:pPr>
        <w:widowControl w:val="0"/>
        <w:suppressLineNumbers/>
        <w:tabs>
          <w:tab w:val="center" w:pos="4536"/>
          <w:tab w:val="left" w:pos="6555"/>
        </w:tabs>
        <w:suppressAutoHyphens/>
        <w:spacing w:after="0" w:line="360" w:lineRule="auto"/>
        <w:jc w:val="center"/>
        <w:rPr>
          <w:rFonts w:eastAsia="Times New Roman" w:cs="Arial"/>
          <w:b/>
          <w:lang w:eastAsia="ar-SA"/>
        </w:rPr>
      </w:pPr>
      <w:r w:rsidRPr="005F753F">
        <w:rPr>
          <w:rFonts w:eastAsia="Times New Roman" w:cs="Arial"/>
          <w:b/>
          <w:lang w:eastAsia="ar-SA"/>
        </w:rPr>
        <w:t>SPECYFIKACJA WARUNKÓW ZAMÓWIENIA</w:t>
      </w:r>
    </w:p>
    <w:p w14:paraId="63917624" w14:textId="77777777" w:rsidR="000A7595" w:rsidRPr="005F753F" w:rsidRDefault="000A7595" w:rsidP="002E05AD">
      <w:pPr>
        <w:widowControl w:val="0"/>
        <w:suppressLineNumbers/>
        <w:suppressAutoHyphens/>
        <w:spacing w:after="0" w:line="360" w:lineRule="auto"/>
        <w:jc w:val="center"/>
        <w:rPr>
          <w:rFonts w:eastAsia="Times New Roman" w:cs="Arial"/>
          <w:b/>
          <w:lang w:eastAsia="ar-SA"/>
        </w:rPr>
      </w:pPr>
    </w:p>
    <w:p w14:paraId="5E6E3FFB" w14:textId="77777777" w:rsidR="000A7595" w:rsidRPr="005F753F" w:rsidRDefault="000A7595" w:rsidP="002E05AD">
      <w:pPr>
        <w:widowControl w:val="0"/>
        <w:suppressLineNumbers/>
        <w:suppressAutoHyphens/>
        <w:spacing w:after="0" w:line="360" w:lineRule="auto"/>
        <w:jc w:val="center"/>
        <w:rPr>
          <w:rFonts w:eastAsia="Times New Roman" w:cs="Arial"/>
          <w:b/>
          <w:lang w:eastAsia="ar-SA"/>
        </w:rPr>
      </w:pPr>
    </w:p>
    <w:p w14:paraId="46997885" w14:textId="77777777" w:rsidR="000A7595" w:rsidRPr="005F753F" w:rsidRDefault="000A7595" w:rsidP="002E05AD">
      <w:pPr>
        <w:widowControl w:val="0"/>
        <w:suppressLineNumbers/>
        <w:suppressAutoHyphens/>
        <w:spacing w:after="0" w:line="360" w:lineRule="auto"/>
        <w:jc w:val="center"/>
        <w:rPr>
          <w:rFonts w:eastAsia="Times New Roman" w:cs="Arial"/>
          <w:b/>
          <w:lang w:eastAsia="ar-SA"/>
        </w:rPr>
      </w:pPr>
      <w:r w:rsidRPr="005F753F">
        <w:rPr>
          <w:rFonts w:eastAsia="Times New Roman" w:cs="Arial"/>
          <w:b/>
          <w:lang w:eastAsia="ar-SA"/>
        </w:rPr>
        <w:t>ZAMAWIAJACY:</w:t>
      </w:r>
    </w:p>
    <w:p w14:paraId="08B15538" w14:textId="77777777" w:rsidR="000A7595" w:rsidRPr="005F753F" w:rsidRDefault="000A7595" w:rsidP="002E05AD">
      <w:pPr>
        <w:widowControl w:val="0"/>
        <w:suppressLineNumbers/>
        <w:suppressAutoHyphens/>
        <w:spacing w:after="0" w:line="360" w:lineRule="auto"/>
        <w:jc w:val="center"/>
        <w:rPr>
          <w:rFonts w:eastAsia="Times New Roman" w:cs="Arial"/>
          <w:b/>
          <w:lang w:eastAsia="ar-SA"/>
        </w:rPr>
      </w:pPr>
    </w:p>
    <w:p w14:paraId="161F0316" w14:textId="77777777" w:rsidR="000A7595" w:rsidRPr="005F753F" w:rsidRDefault="00E15C35" w:rsidP="002E05AD">
      <w:pPr>
        <w:widowControl w:val="0"/>
        <w:suppressLineNumbers/>
        <w:suppressAutoHyphens/>
        <w:spacing w:after="0" w:line="360" w:lineRule="auto"/>
        <w:jc w:val="center"/>
        <w:rPr>
          <w:rFonts w:eastAsia="Times New Roman" w:cs="Arial"/>
          <w:b/>
          <w:lang w:eastAsia="ar-SA"/>
        </w:rPr>
      </w:pPr>
      <w:r w:rsidRPr="005F753F">
        <w:rPr>
          <w:rFonts w:eastAsia="Times New Roman" w:cs="Arial"/>
          <w:b/>
          <w:lang w:eastAsia="ar-SA"/>
        </w:rPr>
        <w:t>Regionalna Dyrekcja Ochrony Środowiska w Rzeszowie</w:t>
      </w:r>
    </w:p>
    <w:p w14:paraId="3EC6303E" w14:textId="77777777" w:rsidR="00E15C35" w:rsidRPr="005F753F" w:rsidRDefault="00E15C35" w:rsidP="002E05AD">
      <w:pPr>
        <w:widowControl w:val="0"/>
        <w:suppressLineNumbers/>
        <w:suppressAutoHyphens/>
        <w:spacing w:after="0" w:line="360" w:lineRule="auto"/>
        <w:jc w:val="center"/>
        <w:rPr>
          <w:rFonts w:eastAsia="Times New Roman" w:cs="Arial"/>
          <w:b/>
          <w:lang w:eastAsia="ar-SA"/>
        </w:rPr>
      </w:pPr>
      <w:r w:rsidRPr="005F753F">
        <w:rPr>
          <w:rFonts w:eastAsia="Times New Roman" w:cs="Arial"/>
          <w:b/>
          <w:lang w:eastAsia="ar-SA"/>
        </w:rPr>
        <w:t>al. Józefa Piłsudskiego 38</w:t>
      </w:r>
      <w:r w:rsidR="000A7595" w:rsidRPr="005F753F">
        <w:rPr>
          <w:rFonts w:eastAsia="Times New Roman" w:cs="Arial"/>
          <w:b/>
          <w:lang w:eastAsia="ar-SA"/>
        </w:rPr>
        <w:t xml:space="preserve"> </w:t>
      </w:r>
      <w:r w:rsidRPr="005F753F">
        <w:rPr>
          <w:rFonts w:eastAsia="Times New Roman" w:cs="Arial"/>
          <w:b/>
          <w:lang w:eastAsia="ar-SA"/>
        </w:rPr>
        <w:t>35-001 Rzeszów</w:t>
      </w:r>
    </w:p>
    <w:p w14:paraId="54359EC7" w14:textId="77777777" w:rsidR="007535E6" w:rsidRPr="005F753F" w:rsidRDefault="007535E6" w:rsidP="002E05AD">
      <w:pPr>
        <w:widowControl w:val="0"/>
        <w:suppressLineNumbers/>
        <w:suppressAutoHyphens/>
        <w:spacing w:after="0" w:line="360" w:lineRule="auto"/>
        <w:jc w:val="center"/>
        <w:rPr>
          <w:rFonts w:eastAsia="Times New Roman" w:cs="Arial"/>
          <w:b/>
          <w:lang w:eastAsia="ar-SA"/>
        </w:rPr>
      </w:pPr>
    </w:p>
    <w:p w14:paraId="2819137C" w14:textId="77777777" w:rsidR="000A7595" w:rsidRPr="005F753F" w:rsidRDefault="000A7595" w:rsidP="002E05AD">
      <w:pPr>
        <w:widowControl w:val="0"/>
        <w:suppressLineNumbers/>
        <w:suppressAutoHyphens/>
        <w:spacing w:after="0" w:line="360" w:lineRule="auto"/>
        <w:jc w:val="center"/>
        <w:rPr>
          <w:rFonts w:cs="Arial"/>
        </w:rPr>
      </w:pPr>
      <w:r w:rsidRPr="005F753F">
        <w:rPr>
          <w:rFonts w:cs="Arial"/>
        </w:rPr>
        <w:t>Zaprasza do złożenia oferty w postępowaniu o udzielenie zamówienia publicznego prowadzonego zgodnie z art. 275 pkt 1 ustawy z dnia 11 września 2019 r. Prawo zamówień publicznych (Dz. U. z 20</w:t>
      </w:r>
      <w:r w:rsidR="00A87E90" w:rsidRPr="005F753F">
        <w:rPr>
          <w:rFonts w:cs="Arial"/>
        </w:rPr>
        <w:t>21</w:t>
      </w:r>
      <w:r w:rsidRPr="005F753F">
        <w:rPr>
          <w:rFonts w:cs="Arial"/>
        </w:rPr>
        <w:t xml:space="preserve"> r. poz. </w:t>
      </w:r>
      <w:r w:rsidR="00A87E90" w:rsidRPr="005F753F">
        <w:rPr>
          <w:rFonts w:cs="Arial"/>
        </w:rPr>
        <w:t>1129</w:t>
      </w:r>
      <w:r w:rsidR="00F41C95" w:rsidRPr="005F753F">
        <w:rPr>
          <w:rFonts w:cs="Arial"/>
        </w:rPr>
        <w:t xml:space="preserve"> z </w:t>
      </w:r>
      <w:proofErr w:type="spellStart"/>
      <w:r w:rsidR="00F41C95" w:rsidRPr="005F753F">
        <w:rPr>
          <w:rFonts w:cs="Arial"/>
        </w:rPr>
        <w:t>późn</w:t>
      </w:r>
      <w:proofErr w:type="spellEnd"/>
      <w:r w:rsidR="00F41C95" w:rsidRPr="005F753F">
        <w:rPr>
          <w:rFonts w:cs="Arial"/>
        </w:rPr>
        <w:t>. zm.</w:t>
      </w:r>
      <w:r w:rsidRPr="005F753F">
        <w:rPr>
          <w:rFonts w:cs="Arial"/>
        </w:rPr>
        <w:t xml:space="preserve">) – dalej zwaną „ustawa PZP” – w trybie podstawowym bez negocjacji na </w:t>
      </w:r>
      <w:r w:rsidR="00BB70B7">
        <w:rPr>
          <w:rFonts w:cs="Arial"/>
        </w:rPr>
        <w:t>dostawę</w:t>
      </w:r>
      <w:r w:rsidRPr="005F753F">
        <w:rPr>
          <w:rFonts w:cs="Arial"/>
        </w:rPr>
        <w:t xml:space="preserve"> pn.:</w:t>
      </w:r>
    </w:p>
    <w:p w14:paraId="650D31B2" w14:textId="77777777" w:rsidR="00BB5F73" w:rsidRDefault="00BF497A" w:rsidP="002E05AD">
      <w:pPr>
        <w:widowControl w:val="0"/>
        <w:suppressAutoHyphens/>
        <w:autoSpaceDE w:val="0"/>
        <w:spacing w:after="0" w:line="360" w:lineRule="auto"/>
        <w:jc w:val="center"/>
        <w:rPr>
          <w:rFonts w:eastAsia="Times New Roman" w:cs="Arial"/>
          <w:b/>
          <w:bCs/>
        </w:rPr>
      </w:pPr>
      <w:r w:rsidRPr="00BF497A">
        <w:rPr>
          <w:rFonts w:eastAsia="Times New Roman" w:cs="Arial"/>
          <w:b/>
          <w:bCs/>
        </w:rPr>
        <w:t>Zakup i dostawa 6 600 m siatki ogrodzeniowej wraz ze słupkami</w:t>
      </w:r>
    </w:p>
    <w:p w14:paraId="4638559A" w14:textId="77777777" w:rsidR="00BF497A" w:rsidRPr="005F753F" w:rsidRDefault="00BF497A" w:rsidP="002E05AD">
      <w:pPr>
        <w:widowControl w:val="0"/>
        <w:suppressAutoHyphens/>
        <w:autoSpaceDE w:val="0"/>
        <w:spacing w:after="0" w:line="360" w:lineRule="auto"/>
        <w:jc w:val="center"/>
        <w:rPr>
          <w:rFonts w:eastAsia="Lucida Sans Unicode" w:cs="Arial"/>
          <w:b/>
          <w:bCs/>
          <w:lang w:eastAsia="ar-SA"/>
        </w:rPr>
      </w:pPr>
    </w:p>
    <w:p w14:paraId="7A38C9E9" w14:textId="77777777" w:rsidR="00AE6A56" w:rsidRPr="005F753F" w:rsidRDefault="00AE6A56" w:rsidP="002E05AD">
      <w:pPr>
        <w:widowControl w:val="0"/>
        <w:suppressAutoHyphens/>
        <w:spacing w:after="0" w:line="360" w:lineRule="auto"/>
        <w:jc w:val="center"/>
        <w:rPr>
          <w:rFonts w:eastAsia="Lucida Sans Unicode" w:cs="Arial"/>
          <w:b/>
          <w:bCs/>
          <w:lang w:eastAsia="ar-SA"/>
        </w:rPr>
      </w:pPr>
      <w:r w:rsidRPr="005F753F">
        <w:rPr>
          <w:rFonts w:eastAsia="Lucida Sans Unicode" w:cs="Arial"/>
          <w:b/>
          <w:bCs/>
          <w:lang w:eastAsia="ar-SA"/>
        </w:rPr>
        <w:t xml:space="preserve">Zamówienie realizowane </w:t>
      </w:r>
      <w:bookmarkStart w:id="0" w:name="_Hlk79477984"/>
      <w:r w:rsidRPr="005F753F">
        <w:rPr>
          <w:rFonts w:eastAsia="Lucida Sans Unicode" w:cs="Arial"/>
          <w:b/>
          <w:bCs/>
          <w:lang w:eastAsia="ar-SA"/>
        </w:rPr>
        <w:t xml:space="preserve">w ramach umowy o dofinansowanie nr </w:t>
      </w:r>
      <w:bookmarkStart w:id="1" w:name="_Hlk70507584"/>
      <w:r w:rsidR="00BB5F73">
        <w:rPr>
          <w:b/>
        </w:rPr>
        <w:t>623/2021/Wn-09/OP-PO/D</w:t>
      </w:r>
      <w:bookmarkEnd w:id="1"/>
      <w:r w:rsidR="00641610" w:rsidRPr="005F753F">
        <w:rPr>
          <w:rFonts w:eastAsia="Lucida Sans Unicode" w:cs="Arial"/>
          <w:b/>
          <w:bCs/>
          <w:lang w:eastAsia="ar-SA"/>
        </w:rPr>
        <w:t xml:space="preserve"> </w:t>
      </w:r>
      <w:r w:rsidRPr="005F753F">
        <w:rPr>
          <w:rFonts w:eastAsia="Lucida Sans Unicode" w:cs="Arial"/>
          <w:b/>
          <w:bCs/>
          <w:lang w:eastAsia="ar-SA"/>
        </w:rPr>
        <w:t xml:space="preserve">z dnia </w:t>
      </w:r>
      <w:r w:rsidR="00641610" w:rsidRPr="005F753F">
        <w:rPr>
          <w:rFonts w:eastAsia="Lucida Sans Unicode" w:cs="Arial"/>
          <w:b/>
          <w:bCs/>
          <w:lang w:eastAsia="ar-SA"/>
        </w:rPr>
        <w:t>1</w:t>
      </w:r>
      <w:r w:rsidR="00BB5F73">
        <w:rPr>
          <w:rFonts w:eastAsia="Lucida Sans Unicode" w:cs="Arial"/>
          <w:b/>
          <w:bCs/>
          <w:lang w:eastAsia="ar-SA"/>
        </w:rPr>
        <w:t>9</w:t>
      </w:r>
      <w:r w:rsidR="00641610" w:rsidRPr="005F753F">
        <w:rPr>
          <w:rFonts w:eastAsia="Lucida Sans Unicode" w:cs="Arial"/>
          <w:b/>
          <w:bCs/>
          <w:lang w:eastAsia="ar-SA"/>
        </w:rPr>
        <w:t xml:space="preserve"> lipca</w:t>
      </w:r>
      <w:r w:rsidRPr="005F753F">
        <w:rPr>
          <w:rFonts w:eastAsia="Lucida Sans Unicode" w:cs="Arial"/>
          <w:b/>
          <w:bCs/>
          <w:lang w:eastAsia="ar-SA"/>
        </w:rPr>
        <w:t xml:space="preserve"> 2021 r. ze środków </w:t>
      </w:r>
      <w:r w:rsidR="00641610" w:rsidRPr="005F753F">
        <w:rPr>
          <w:rFonts w:eastAsia="Lucida Sans Unicode" w:cs="Arial"/>
          <w:b/>
          <w:bCs/>
          <w:lang w:eastAsia="ar-SA"/>
        </w:rPr>
        <w:t>Narodowego</w:t>
      </w:r>
      <w:r w:rsidRPr="005F753F">
        <w:rPr>
          <w:rFonts w:eastAsia="Lucida Sans Unicode" w:cs="Arial"/>
          <w:b/>
          <w:bCs/>
          <w:lang w:eastAsia="ar-SA"/>
        </w:rPr>
        <w:t xml:space="preserve"> Funduszu </w:t>
      </w:r>
      <w:r w:rsidR="00054AE4" w:rsidRPr="005F753F">
        <w:rPr>
          <w:rFonts w:eastAsia="Lucida Sans Unicode" w:cs="Arial"/>
          <w:b/>
          <w:bCs/>
          <w:lang w:eastAsia="ar-SA"/>
        </w:rPr>
        <w:t>O</w:t>
      </w:r>
      <w:r w:rsidRPr="005F753F">
        <w:rPr>
          <w:rFonts w:eastAsia="Lucida Sans Unicode" w:cs="Arial"/>
          <w:b/>
          <w:bCs/>
          <w:lang w:eastAsia="ar-SA"/>
        </w:rPr>
        <w:t xml:space="preserve">chrony Środowiska </w:t>
      </w:r>
      <w:r w:rsidR="00C46775" w:rsidRPr="005F753F">
        <w:rPr>
          <w:rFonts w:eastAsia="Lucida Sans Unicode" w:cs="Arial"/>
          <w:b/>
          <w:bCs/>
          <w:lang w:eastAsia="ar-SA"/>
        </w:rPr>
        <w:br/>
      </w:r>
      <w:r w:rsidRPr="005F753F">
        <w:rPr>
          <w:rFonts w:eastAsia="Lucida Sans Unicode" w:cs="Arial"/>
          <w:b/>
          <w:bCs/>
          <w:lang w:eastAsia="ar-SA"/>
        </w:rPr>
        <w:t>i Gospodarki Wodnej</w:t>
      </w:r>
      <w:bookmarkEnd w:id="0"/>
      <w:r w:rsidRPr="005F753F">
        <w:rPr>
          <w:rFonts w:eastAsia="Lucida Sans Unicode" w:cs="Arial"/>
          <w:b/>
          <w:bCs/>
          <w:lang w:eastAsia="ar-SA"/>
        </w:rPr>
        <w:t>.</w:t>
      </w:r>
    </w:p>
    <w:p w14:paraId="6FA6EF18" w14:textId="77777777" w:rsidR="0068218B" w:rsidRPr="005F753F" w:rsidRDefault="0068218B" w:rsidP="002E05AD">
      <w:pPr>
        <w:widowControl w:val="0"/>
        <w:suppressAutoHyphens/>
        <w:spacing w:after="0" w:line="360" w:lineRule="auto"/>
        <w:rPr>
          <w:rFonts w:eastAsia="Lucida Sans Unicode" w:cs="Arial"/>
          <w:b/>
          <w:bCs/>
          <w:lang w:eastAsia="ar-SA"/>
        </w:rPr>
      </w:pPr>
    </w:p>
    <w:p w14:paraId="722F6ADF" w14:textId="77777777" w:rsidR="004E7286" w:rsidRPr="005F753F" w:rsidRDefault="004E7286" w:rsidP="002E05AD">
      <w:pPr>
        <w:widowControl w:val="0"/>
        <w:suppressAutoHyphens/>
        <w:spacing w:after="0" w:line="360" w:lineRule="auto"/>
        <w:rPr>
          <w:rFonts w:eastAsia="Lucida Sans Unicode" w:cs="Arial"/>
          <w:b/>
          <w:bCs/>
          <w:lang w:eastAsia="ar-SA"/>
        </w:rPr>
      </w:pPr>
    </w:p>
    <w:p w14:paraId="2023D04B" w14:textId="77777777" w:rsidR="004E7286" w:rsidRPr="005F753F" w:rsidRDefault="004E7286" w:rsidP="002E05AD">
      <w:pPr>
        <w:widowControl w:val="0"/>
        <w:suppressAutoHyphens/>
        <w:spacing w:after="0" w:line="360" w:lineRule="auto"/>
        <w:jc w:val="center"/>
        <w:rPr>
          <w:rFonts w:eastAsia="Lucida Sans Unicode" w:cs="Arial"/>
          <w:b/>
          <w:bCs/>
          <w:lang w:eastAsia="ar-SA"/>
        </w:rPr>
      </w:pPr>
    </w:p>
    <w:p w14:paraId="18FA9AA6" w14:textId="77777777" w:rsidR="007766F4" w:rsidRDefault="00DF0776" w:rsidP="002E05AD">
      <w:pPr>
        <w:widowControl w:val="0"/>
        <w:suppressAutoHyphens/>
        <w:spacing w:after="0" w:line="360" w:lineRule="auto"/>
        <w:ind w:left="3544"/>
        <w:jc w:val="center"/>
        <w:rPr>
          <w:rFonts w:eastAsia="Lucida Sans Unicode" w:cs="Arial"/>
          <w:b/>
          <w:bCs/>
          <w:lang w:eastAsia="ar-SA"/>
        </w:rPr>
      </w:pPr>
      <w:r w:rsidRPr="005F753F">
        <w:rPr>
          <w:rFonts w:eastAsia="Lucida Sans Unicode" w:cs="Arial"/>
          <w:b/>
          <w:bCs/>
          <w:lang w:eastAsia="ar-SA"/>
        </w:rPr>
        <w:t>ZATWIERDZAM:</w:t>
      </w:r>
    </w:p>
    <w:p w14:paraId="151166D3" w14:textId="78675E67" w:rsidR="00B03F6C" w:rsidRDefault="003F3B0D" w:rsidP="003F3B0D">
      <w:pPr>
        <w:shd w:val="clear" w:color="auto" w:fill="FFFFFF"/>
        <w:tabs>
          <w:tab w:val="left" w:pos="6045"/>
        </w:tabs>
        <w:spacing w:after="0" w:line="360" w:lineRule="auto"/>
        <w:rPr>
          <w:rFonts w:cs="Arial"/>
          <w:b/>
        </w:rPr>
      </w:pPr>
      <w:r>
        <w:rPr>
          <w:rFonts w:cs="Arial"/>
          <w:b/>
        </w:rPr>
        <w:tab/>
      </w:r>
    </w:p>
    <w:p w14:paraId="52EB30B9" w14:textId="77777777" w:rsidR="003F3B0D" w:rsidRPr="003F3B0D" w:rsidRDefault="003F3B0D" w:rsidP="003F3B0D">
      <w:pPr>
        <w:spacing w:after="0" w:line="240" w:lineRule="auto"/>
        <w:ind w:firstLine="3544"/>
        <w:jc w:val="center"/>
        <w:rPr>
          <w:rFonts w:cs="Arial"/>
          <w:b/>
          <w:color w:val="000000"/>
          <w:sz w:val="24"/>
          <w:szCs w:val="24"/>
        </w:rPr>
      </w:pPr>
      <w:r w:rsidRPr="003F3B0D">
        <w:rPr>
          <w:rFonts w:cs="Arial"/>
          <w:b/>
          <w:color w:val="000000"/>
          <w:sz w:val="24"/>
          <w:szCs w:val="24"/>
        </w:rPr>
        <w:t>Regionalny Dyrektor Ochrony Środowiska</w:t>
      </w:r>
    </w:p>
    <w:p w14:paraId="0ECA5199" w14:textId="63EB1214" w:rsidR="003F3B0D" w:rsidRPr="003F3B0D" w:rsidRDefault="003F3B0D" w:rsidP="003F3B0D">
      <w:pPr>
        <w:spacing w:after="0" w:line="360" w:lineRule="auto"/>
        <w:ind w:firstLine="3544"/>
        <w:jc w:val="center"/>
        <w:rPr>
          <w:rFonts w:cs="Arial"/>
          <w:b/>
          <w:color w:val="000000"/>
          <w:sz w:val="24"/>
          <w:szCs w:val="24"/>
        </w:rPr>
      </w:pPr>
      <w:r w:rsidRPr="003F3B0D">
        <w:rPr>
          <w:rFonts w:cs="Arial"/>
          <w:b/>
          <w:color w:val="000000"/>
          <w:sz w:val="24"/>
          <w:szCs w:val="24"/>
        </w:rPr>
        <w:t>w Rzeszowie</w:t>
      </w:r>
    </w:p>
    <w:p w14:paraId="02A92357" w14:textId="77777777" w:rsidR="003F3B0D" w:rsidRPr="003F3B0D" w:rsidRDefault="003F3B0D" w:rsidP="003F3B0D">
      <w:pPr>
        <w:spacing w:after="0"/>
        <w:ind w:firstLine="3544"/>
        <w:jc w:val="center"/>
        <w:rPr>
          <w:rFonts w:cs="Arial"/>
          <w:b/>
          <w:color w:val="000000"/>
          <w:sz w:val="18"/>
          <w:szCs w:val="18"/>
        </w:rPr>
      </w:pPr>
      <w:r w:rsidRPr="003F3B0D">
        <w:rPr>
          <w:rFonts w:cs="Arial"/>
          <w:b/>
          <w:color w:val="000000"/>
          <w:sz w:val="24"/>
          <w:szCs w:val="24"/>
        </w:rPr>
        <w:t xml:space="preserve">Wojciech </w:t>
      </w:r>
      <w:proofErr w:type="spellStart"/>
      <w:r w:rsidRPr="003F3B0D">
        <w:rPr>
          <w:rFonts w:cs="Arial"/>
          <w:b/>
          <w:color w:val="000000"/>
          <w:sz w:val="24"/>
          <w:szCs w:val="24"/>
        </w:rPr>
        <w:t>Wdowik</w:t>
      </w:r>
      <w:proofErr w:type="spellEnd"/>
    </w:p>
    <w:p w14:paraId="454A00DD" w14:textId="7B345CF8" w:rsidR="00F41C95" w:rsidRDefault="00F41C95" w:rsidP="002E05AD">
      <w:pPr>
        <w:shd w:val="clear" w:color="auto" w:fill="FFFFFF"/>
        <w:spacing w:after="0" w:line="360" w:lineRule="auto"/>
        <w:rPr>
          <w:rFonts w:cs="Arial"/>
          <w:b/>
        </w:rPr>
      </w:pPr>
    </w:p>
    <w:p w14:paraId="22DFA270" w14:textId="77777777" w:rsidR="003F3B0D" w:rsidRPr="005F753F" w:rsidRDefault="003F3B0D" w:rsidP="002E05AD">
      <w:pPr>
        <w:shd w:val="clear" w:color="auto" w:fill="FFFFFF"/>
        <w:spacing w:after="0" w:line="360" w:lineRule="auto"/>
        <w:rPr>
          <w:rFonts w:cs="Arial"/>
          <w:b/>
        </w:rPr>
      </w:pPr>
    </w:p>
    <w:p w14:paraId="17B765A8" w14:textId="77777777" w:rsidR="00DF0776" w:rsidRPr="005F753F" w:rsidRDefault="00DF0776" w:rsidP="002E05AD">
      <w:pPr>
        <w:widowControl w:val="0"/>
        <w:suppressAutoHyphens/>
        <w:spacing w:after="0" w:line="360" w:lineRule="auto"/>
        <w:rPr>
          <w:rFonts w:eastAsia="Lucida Sans Unicode" w:cs="Arial"/>
          <w:b/>
          <w:bCs/>
          <w:lang w:eastAsia="ar-SA"/>
        </w:rPr>
      </w:pPr>
    </w:p>
    <w:p w14:paraId="71C3A642" w14:textId="226ADD94" w:rsidR="00CC64BF" w:rsidRPr="005F753F" w:rsidRDefault="00827486" w:rsidP="002E05AD">
      <w:pPr>
        <w:widowControl w:val="0"/>
        <w:suppressAutoHyphens/>
        <w:spacing w:after="0" w:line="360" w:lineRule="auto"/>
        <w:jc w:val="center"/>
        <w:rPr>
          <w:rFonts w:eastAsia="Lucida Sans Unicode" w:cs="Arial"/>
          <w:b/>
          <w:bCs/>
          <w:lang w:eastAsia="ar-SA"/>
        </w:rPr>
      </w:pPr>
      <w:r w:rsidRPr="005F753F">
        <w:rPr>
          <w:rFonts w:eastAsia="Lucida Sans Unicode" w:cs="Arial"/>
          <w:b/>
          <w:bCs/>
          <w:lang w:eastAsia="ar-SA"/>
        </w:rPr>
        <w:t>Rzeszów, 202</w:t>
      </w:r>
      <w:r w:rsidR="000B6907">
        <w:rPr>
          <w:rFonts w:eastAsia="Lucida Sans Unicode" w:cs="Arial"/>
          <w:b/>
          <w:bCs/>
          <w:lang w:eastAsia="ar-SA"/>
        </w:rPr>
        <w:t>2</w:t>
      </w:r>
      <w:r w:rsidRPr="005F753F">
        <w:rPr>
          <w:rFonts w:eastAsia="Lucida Sans Unicode" w:cs="Arial"/>
          <w:b/>
          <w:bCs/>
          <w:lang w:eastAsia="ar-SA"/>
        </w:rPr>
        <w:t>-</w:t>
      </w:r>
      <w:r w:rsidR="005631D0">
        <w:rPr>
          <w:rFonts w:eastAsia="Lucida Sans Unicode" w:cs="Arial"/>
          <w:b/>
          <w:bCs/>
          <w:lang w:eastAsia="ar-SA"/>
        </w:rPr>
        <w:t>0</w:t>
      </w:r>
      <w:r w:rsidR="00B003EA">
        <w:rPr>
          <w:rFonts w:eastAsia="Lucida Sans Unicode" w:cs="Arial"/>
          <w:b/>
          <w:bCs/>
          <w:lang w:eastAsia="ar-SA"/>
        </w:rPr>
        <w:t>3</w:t>
      </w:r>
      <w:r w:rsidR="005631D0">
        <w:rPr>
          <w:rFonts w:eastAsia="Lucida Sans Unicode" w:cs="Arial"/>
          <w:b/>
          <w:bCs/>
          <w:lang w:eastAsia="ar-SA"/>
        </w:rPr>
        <w:t>-</w:t>
      </w:r>
      <w:r w:rsidR="00694298">
        <w:rPr>
          <w:rFonts w:eastAsia="Lucida Sans Unicode" w:cs="Arial"/>
          <w:b/>
          <w:bCs/>
          <w:lang w:eastAsia="ar-SA"/>
        </w:rPr>
        <w:t>21</w:t>
      </w:r>
    </w:p>
    <w:p w14:paraId="79CE3612" w14:textId="77777777" w:rsidR="00F05C5D" w:rsidRPr="005F753F" w:rsidRDefault="00E4169E" w:rsidP="002E05AD">
      <w:pPr>
        <w:pStyle w:val="Tytu"/>
        <w:spacing w:before="0" w:after="0" w:line="360" w:lineRule="auto"/>
        <w:ind w:left="0" w:hanging="142"/>
        <w:rPr>
          <w:rFonts w:cs="Arial"/>
          <w:szCs w:val="22"/>
        </w:rPr>
      </w:pPr>
      <w:r w:rsidRPr="005F753F">
        <w:rPr>
          <w:rFonts w:cs="Arial"/>
          <w:szCs w:val="22"/>
        </w:rPr>
        <w:br w:type="page"/>
      </w:r>
      <w:r w:rsidR="002B59D1" w:rsidRPr="005F753F">
        <w:rPr>
          <w:rFonts w:cs="Arial"/>
          <w:szCs w:val="22"/>
        </w:rPr>
        <w:lastRenderedPageBreak/>
        <w:t xml:space="preserve"> </w:t>
      </w:r>
      <w:r w:rsidR="00CC64BF" w:rsidRPr="005F753F">
        <w:rPr>
          <w:rFonts w:cs="Arial"/>
          <w:szCs w:val="22"/>
        </w:rPr>
        <w:t>Nazwa i adres Zamawiającego:</w:t>
      </w:r>
    </w:p>
    <w:p w14:paraId="76FD59BB" w14:textId="77777777" w:rsidR="00722F67" w:rsidRPr="005F753F" w:rsidRDefault="00722F67" w:rsidP="002E05AD">
      <w:pPr>
        <w:suppressLineNumbers/>
        <w:spacing w:after="0" w:line="360" w:lineRule="auto"/>
        <w:ind w:hanging="18"/>
        <w:rPr>
          <w:rFonts w:eastAsia="Times New Roman" w:cs="Arial"/>
          <w:b/>
        </w:rPr>
      </w:pPr>
      <w:r w:rsidRPr="005F753F">
        <w:rPr>
          <w:rFonts w:eastAsia="Times New Roman" w:cs="Arial"/>
          <w:b/>
        </w:rPr>
        <w:t>Skarb Państwa – Regionalna Dyrekcja Ochrony Środowiska w Rzeszowie</w:t>
      </w:r>
    </w:p>
    <w:p w14:paraId="70684B40" w14:textId="77777777" w:rsidR="00722F67" w:rsidRPr="005F753F" w:rsidRDefault="00722F67" w:rsidP="002E05AD">
      <w:pPr>
        <w:suppressLineNumbers/>
        <w:spacing w:after="0" w:line="360" w:lineRule="auto"/>
        <w:ind w:hanging="18"/>
        <w:rPr>
          <w:rFonts w:eastAsia="Times New Roman" w:cs="Arial"/>
          <w:b/>
        </w:rPr>
      </w:pPr>
      <w:r w:rsidRPr="005F753F">
        <w:rPr>
          <w:rFonts w:eastAsia="Times New Roman" w:cs="Arial"/>
          <w:b/>
        </w:rPr>
        <w:t>adres: al. Piłsudskiego 38, 35-001 Rzeszów</w:t>
      </w:r>
    </w:p>
    <w:p w14:paraId="6C1BBAE0" w14:textId="77777777" w:rsidR="00722F67" w:rsidRPr="005F753F" w:rsidRDefault="00722F67" w:rsidP="002E05AD">
      <w:pPr>
        <w:spacing w:after="0" w:line="360" w:lineRule="auto"/>
        <w:ind w:hanging="18"/>
        <w:rPr>
          <w:rFonts w:cs="Arial"/>
        </w:rPr>
      </w:pPr>
      <w:r w:rsidRPr="005F753F">
        <w:rPr>
          <w:rFonts w:cs="Arial"/>
          <w:b/>
          <w:bCs/>
        </w:rPr>
        <w:t>tel</w:t>
      </w:r>
      <w:r w:rsidRPr="005F753F">
        <w:rPr>
          <w:rFonts w:cs="Arial"/>
        </w:rPr>
        <w:t>.</w:t>
      </w:r>
      <w:r w:rsidRPr="005F753F">
        <w:rPr>
          <w:rFonts w:cs="Arial"/>
          <w:b/>
        </w:rPr>
        <w:t>:</w:t>
      </w:r>
      <w:r w:rsidRPr="005F753F">
        <w:rPr>
          <w:rFonts w:cs="Arial"/>
        </w:rPr>
        <w:t xml:space="preserve"> 17 785 00 44</w:t>
      </w:r>
    </w:p>
    <w:p w14:paraId="7EDD217A" w14:textId="77777777" w:rsidR="00722F67" w:rsidRPr="005F753F" w:rsidRDefault="00722F67" w:rsidP="002E05AD">
      <w:pPr>
        <w:suppressLineNumbers/>
        <w:spacing w:after="0" w:line="360" w:lineRule="auto"/>
        <w:ind w:hanging="18"/>
        <w:rPr>
          <w:rFonts w:eastAsia="Times New Roman" w:cs="Arial"/>
          <w:lang w:val="en-US"/>
        </w:rPr>
      </w:pPr>
      <w:r w:rsidRPr="005F753F">
        <w:rPr>
          <w:rFonts w:eastAsia="Times New Roman" w:cs="Arial"/>
          <w:b/>
          <w:lang w:val="en-US"/>
        </w:rPr>
        <w:t xml:space="preserve">fax.: </w:t>
      </w:r>
      <w:r w:rsidRPr="005F753F">
        <w:rPr>
          <w:rFonts w:eastAsia="Times New Roman" w:cs="Arial"/>
          <w:lang w:val="en-US"/>
        </w:rPr>
        <w:t>17 852 11 09</w:t>
      </w:r>
    </w:p>
    <w:p w14:paraId="045A3A23" w14:textId="77777777" w:rsidR="00722F67" w:rsidRPr="005F753F" w:rsidRDefault="00722F67" w:rsidP="002E05AD">
      <w:pPr>
        <w:suppressLineNumbers/>
        <w:spacing w:after="0" w:line="360" w:lineRule="auto"/>
        <w:ind w:hanging="18"/>
        <w:rPr>
          <w:rFonts w:cs="Arial"/>
          <w:lang w:val="en-US"/>
        </w:rPr>
      </w:pPr>
      <w:r w:rsidRPr="005F753F">
        <w:rPr>
          <w:rFonts w:eastAsia="Times New Roman" w:cs="Arial"/>
          <w:b/>
          <w:lang w:val="en-US"/>
        </w:rPr>
        <w:t>e-mail:</w:t>
      </w:r>
      <w:r w:rsidRPr="005F753F">
        <w:rPr>
          <w:rFonts w:cs="Arial"/>
          <w:lang w:val="en-US"/>
        </w:rPr>
        <w:t xml:space="preserve"> </w:t>
      </w:r>
      <w:hyperlink r:id="rId8" w:history="1">
        <w:r w:rsidRPr="005F753F">
          <w:rPr>
            <w:rStyle w:val="Hipercze"/>
            <w:rFonts w:cs="Arial"/>
            <w:color w:val="auto"/>
            <w:lang w:val="en-US"/>
          </w:rPr>
          <w:t>zampub.rzeszow@rdos.gov.pl</w:t>
        </w:r>
      </w:hyperlink>
    </w:p>
    <w:p w14:paraId="14750B16" w14:textId="77777777" w:rsidR="000A7595" w:rsidRPr="005F753F" w:rsidRDefault="000A7595" w:rsidP="002E05AD">
      <w:pPr>
        <w:suppressLineNumbers/>
        <w:spacing w:after="0" w:line="360" w:lineRule="auto"/>
        <w:ind w:hanging="18"/>
        <w:rPr>
          <w:rFonts w:eastAsia="Times New Roman" w:cs="Arial"/>
          <w:b/>
          <w:bCs/>
        </w:rPr>
      </w:pPr>
      <w:r w:rsidRPr="005F753F">
        <w:rPr>
          <w:rFonts w:cs="Arial"/>
          <w:b/>
          <w:bCs/>
        </w:rPr>
        <w:t xml:space="preserve">godziny pracy: </w:t>
      </w:r>
      <w:r w:rsidRPr="005F753F">
        <w:rPr>
          <w:rFonts w:cs="Arial"/>
        </w:rPr>
        <w:t>7:30-15:30 od poniedziałku do piątku</w:t>
      </w:r>
    </w:p>
    <w:p w14:paraId="69371193" w14:textId="6C8F6343" w:rsidR="005A0226" w:rsidRDefault="00722F67" w:rsidP="002E05AD">
      <w:pPr>
        <w:suppressLineNumbers/>
        <w:spacing w:after="0" w:line="360" w:lineRule="auto"/>
        <w:rPr>
          <w:rFonts w:eastAsia="Times New Roman" w:cs="Arial"/>
          <w:b/>
        </w:rPr>
      </w:pPr>
      <w:r w:rsidRPr="005F753F">
        <w:rPr>
          <w:rFonts w:eastAsia="Times New Roman" w:cs="Arial"/>
          <w:b/>
        </w:rPr>
        <w:t>adres strony internetowej</w:t>
      </w:r>
      <w:r w:rsidR="00E15C35" w:rsidRPr="005F753F">
        <w:rPr>
          <w:rFonts w:eastAsia="Times New Roman" w:cs="Arial"/>
          <w:b/>
        </w:rPr>
        <w:t xml:space="preserve"> prowadzonego postępowania</w:t>
      </w:r>
      <w:r w:rsidRPr="005F753F">
        <w:rPr>
          <w:rFonts w:eastAsia="Times New Roman" w:cs="Arial"/>
          <w:b/>
        </w:rPr>
        <w:t>:</w:t>
      </w:r>
    </w:p>
    <w:p w14:paraId="53DFFBFF" w14:textId="717B8159" w:rsidR="00B003EA" w:rsidRPr="00B003EA" w:rsidRDefault="003F3B0D" w:rsidP="002E05AD">
      <w:pPr>
        <w:suppressLineNumbers/>
        <w:spacing w:after="0" w:line="360" w:lineRule="auto"/>
        <w:rPr>
          <w:rFonts w:eastAsia="Times New Roman" w:cs="Arial"/>
          <w:bCs/>
        </w:rPr>
      </w:pPr>
      <w:hyperlink r:id="rId9" w:tgtFrame="_blank" w:history="1">
        <w:r w:rsidR="00B003EA" w:rsidRPr="00B003EA">
          <w:rPr>
            <w:rStyle w:val="Hipercze"/>
            <w:rFonts w:eastAsia="Times New Roman" w:cs="Arial"/>
            <w:bCs/>
          </w:rPr>
          <w:t>https://www.gov.pl/web/rdos-rzeszow/wpn261242022lbu-zakup-i-dostawa-6-600-m-siatki-ogrodzeniowej-wraz-ze-slupkami</w:t>
        </w:r>
      </w:hyperlink>
    </w:p>
    <w:p w14:paraId="0F36A5FA" w14:textId="77777777" w:rsidR="00B003EA" w:rsidRDefault="00B003EA" w:rsidP="002E05AD">
      <w:pPr>
        <w:suppressLineNumbers/>
        <w:spacing w:after="0" w:line="360" w:lineRule="auto"/>
        <w:rPr>
          <w:rFonts w:eastAsia="Times New Roman" w:cs="Arial"/>
          <w:b/>
        </w:rPr>
      </w:pPr>
    </w:p>
    <w:p w14:paraId="00F9D7A8" w14:textId="6A0CBA0C" w:rsidR="00B009E1" w:rsidRPr="00B003EA" w:rsidRDefault="00B009E1" w:rsidP="00B003EA">
      <w:pPr>
        <w:pStyle w:val="Tytu"/>
        <w:spacing w:before="0" w:after="0" w:line="360" w:lineRule="auto"/>
        <w:ind w:left="0" w:hanging="142"/>
        <w:rPr>
          <w:rFonts w:cs="Arial"/>
          <w:szCs w:val="22"/>
        </w:rPr>
      </w:pPr>
      <w:r w:rsidRPr="00B003EA">
        <w:rPr>
          <w:rFonts w:cs="Arial"/>
          <w:szCs w:val="22"/>
        </w:rPr>
        <w:t xml:space="preserve">Adres strony internetowej, na której udostępniane będą zmiany i wyjaśnienia treści SWZ oraz inne dokumenty zamówienia bezpośrednio związane z postepowaniem </w:t>
      </w:r>
      <w:r w:rsidRPr="00B003EA">
        <w:rPr>
          <w:rFonts w:cs="Arial"/>
          <w:szCs w:val="22"/>
        </w:rPr>
        <w:br/>
        <w:t>o udzielenie zamówienia</w:t>
      </w:r>
    </w:p>
    <w:p w14:paraId="0BD2E944" w14:textId="2C1C564F" w:rsidR="00BF497A" w:rsidRDefault="00B009E1" w:rsidP="002E05AD">
      <w:pPr>
        <w:suppressLineNumbers/>
        <w:spacing w:after="0" w:line="360" w:lineRule="auto"/>
      </w:pPr>
      <w:r w:rsidRPr="005F753F">
        <w:rPr>
          <w:rFonts w:cs="Arial"/>
        </w:rPr>
        <w:t>Zmiany i wyjaśnienia treści SW</w:t>
      </w:r>
      <w:r w:rsidR="00F4680E">
        <w:rPr>
          <w:rFonts w:cs="Arial"/>
        </w:rPr>
        <w:t>Z</w:t>
      </w:r>
      <w:r w:rsidRPr="005F753F">
        <w:rPr>
          <w:rFonts w:cs="Arial"/>
        </w:rPr>
        <w:t xml:space="preserve"> oraz inne dokumenty bezpośrednio związane </w:t>
      </w:r>
      <w:r w:rsidRPr="005F753F">
        <w:rPr>
          <w:rFonts w:cs="Arial"/>
        </w:rPr>
        <w:br/>
        <w:t xml:space="preserve">z postępowaniem o udzielenie zamówienia będą udostępniane na stronie internetowej: </w:t>
      </w:r>
    </w:p>
    <w:p w14:paraId="5627DB81" w14:textId="5FBAE2B2" w:rsidR="00B003EA" w:rsidRDefault="003F3B0D" w:rsidP="002E05AD">
      <w:pPr>
        <w:suppressLineNumbers/>
        <w:spacing w:after="0" w:line="360" w:lineRule="auto"/>
        <w:rPr>
          <w:rFonts w:cs="Arial"/>
        </w:rPr>
      </w:pPr>
      <w:hyperlink r:id="rId10" w:tgtFrame="_blank" w:history="1">
        <w:r w:rsidR="00B003EA" w:rsidRPr="00B003EA">
          <w:rPr>
            <w:rStyle w:val="Hipercze"/>
            <w:rFonts w:cs="Arial"/>
          </w:rPr>
          <w:t>https://www.gov.pl/web/rdos-rzeszow/wpn261242022lbu-zakup-i-dostawa-6-600-m-siatki-ogrodzeniowej-wraz-ze-slupkami</w:t>
        </w:r>
      </w:hyperlink>
    </w:p>
    <w:p w14:paraId="2E2F5312" w14:textId="77777777" w:rsidR="00B745E9" w:rsidRPr="005F753F" w:rsidRDefault="00B745E9" w:rsidP="002E05AD">
      <w:pPr>
        <w:spacing w:after="0" w:line="360" w:lineRule="auto"/>
        <w:rPr>
          <w:rFonts w:cs="Arial"/>
        </w:rPr>
      </w:pPr>
    </w:p>
    <w:p w14:paraId="6892A7E9" w14:textId="77777777" w:rsidR="000A7595" w:rsidRPr="005F753F" w:rsidRDefault="000A7595" w:rsidP="002E05AD">
      <w:pPr>
        <w:pStyle w:val="Tytu"/>
        <w:spacing w:before="0" w:after="0" w:line="360" w:lineRule="auto"/>
        <w:ind w:left="0" w:hanging="142"/>
        <w:rPr>
          <w:rFonts w:cs="Arial"/>
          <w:szCs w:val="22"/>
        </w:rPr>
      </w:pPr>
      <w:r w:rsidRPr="005F753F">
        <w:rPr>
          <w:rFonts w:cs="Arial"/>
          <w:szCs w:val="22"/>
        </w:rPr>
        <w:t>Ochrona danych osobowych</w:t>
      </w:r>
    </w:p>
    <w:p w14:paraId="5D4095B2" w14:textId="77777777" w:rsidR="005F753F" w:rsidRPr="005F753F" w:rsidRDefault="005F753F" w:rsidP="002E05AD">
      <w:pPr>
        <w:spacing w:line="360" w:lineRule="auto"/>
        <w:rPr>
          <w:rFonts w:cs="Arial"/>
        </w:rPr>
      </w:pPr>
      <w:r w:rsidRPr="005F753F">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r., str. 1), zwanego dalej „rozporządzenie RODO”, informuję, że:  </w:t>
      </w:r>
    </w:p>
    <w:p w14:paraId="11BBB7C4" w14:textId="77777777" w:rsidR="005F753F" w:rsidRPr="005F753F" w:rsidRDefault="005F753F" w:rsidP="002E05AD">
      <w:pPr>
        <w:numPr>
          <w:ilvl w:val="0"/>
          <w:numId w:val="20"/>
        </w:numPr>
        <w:spacing w:after="0" w:line="360" w:lineRule="auto"/>
        <w:ind w:left="284" w:hanging="284"/>
        <w:contextualSpacing/>
        <w:rPr>
          <w:rFonts w:cs="Arial"/>
        </w:rPr>
      </w:pPr>
      <w:r w:rsidRPr="005F753F">
        <w:rPr>
          <w:rFonts w:cs="Arial"/>
        </w:rPr>
        <w:t xml:space="preserve">Administratorem Pani/Pana danych osobowych jest Regionalny Dyrektor Ochrony Środowiska w Rzeszowie, al. Piłsudskiego 38, 35-001 Rzeszów, tel.: 17 785 00 44, fax: 17 85-21-109, e-mail: </w:t>
      </w:r>
      <w:hyperlink r:id="rId11" w:history="1">
        <w:r w:rsidRPr="005F753F">
          <w:rPr>
            <w:rFonts w:cs="Arial"/>
            <w:u w:val="single"/>
          </w:rPr>
          <w:t>sekretariat.rzeszow@rdos.gov.pl</w:t>
        </w:r>
      </w:hyperlink>
      <w:r w:rsidRPr="005F753F">
        <w:rPr>
          <w:rFonts w:cs="Arial"/>
        </w:rPr>
        <w:t xml:space="preserve">. Szczegółowe dane kontaktowe podane są na stronie internetowej </w:t>
      </w:r>
      <w:r w:rsidRPr="005F753F">
        <w:rPr>
          <w:rFonts w:cs="Arial"/>
          <w:spacing w:val="-6"/>
        </w:rPr>
        <w:t>Regionalnej Dyrekcji Ochrony Środowiska w Rzeszowie</w:t>
      </w:r>
      <w:r w:rsidRPr="005F753F">
        <w:rPr>
          <w:rFonts w:cs="Arial"/>
        </w:rPr>
        <w:t>: http://rzeszow.rdos.gov.pl/kontakt.</w:t>
      </w:r>
    </w:p>
    <w:p w14:paraId="69859578" w14:textId="77777777" w:rsidR="005F753F" w:rsidRPr="005F753F" w:rsidRDefault="005F753F" w:rsidP="002E05AD">
      <w:pPr>
        <w:numPr>
          <w:ilvl w:val="0"/>
          <w:numId w:val="20"/>
        </w:numPr>
        <w:spacing w:after="0" w:line="360" w:lineRule="auto"/>
        <w:ind w:left="284" w:hanging="284"/>
        <w:contextualSpacing/>
        <w:rPr>
          <w:rFonts w:cs="Arial"/>
        </w:rPr>
      </w:pPr>
      <w:r w:rsidRPr="005F753F">
        <w:rPr>
          <w:rFonts w:cs="Arial"/>
        </w:rPr>
        <w:t xml:space="preserve">Administrator wyznaczył Inspektora Ochrony Danych Osobowych w Regionalnej Dyrekcji Ochrony Środowiska w Rzeszowie. Kontakt do Inspektora listowanie na adres: Inspektor ochrony danych  osobowych, Regionalna Dyrekcja Ochrony Środowiska w Rzeszowie, </w:t>
      </w:r>
      <w:r w:rsidRPr="005F753F">
        <w:rPr>
          <w:rFonts w:cs="Arial"/>
        </w:rPr>
        <w:br/>
        <w:t xml:space="preserve">al. Piłsudskiego 38, 35-001 Rzeszów, poprzez e-mail: </w:t>
      </w:r>
      <w:hyperlink r:id="rId12" w:history="1">
        <w:r w:rsidRPr="005F753F">
          <w:rPr>
            <w:rStyle w:val="Hipercze"/>
            <w:rFonts w:cs="Arial"/>
            <w:color w:val="auto"/>
          </w:rPr>
          <w:t>iod.rzeszow@rdos.gov.pl</w:t>
        </w:r>
      </w:hyperlink>
      <w:r w:rsidRPr="005F753F">
        <w:rPr>
          <w:rFonts w:cs="Arial"/>
        </w:rPr>
        <w:t xml:space="preserve"> </w:t>
      </w:r>
      <w:r w:rsidRPr="005F753F">
        <w:rPr>
          <w:rFonts w:cs="Arial"/>
        </w:rPr>
        <w:br/>
      </w:r>
      <w:r w:rsidRPr="005F753F">
        <w:rPr>
          <w:rFonts w:cs="Arial"/>
        </w:rPr>
        <w:lastRenderedPageBreak/>
        <w:t xml:space="preserve">lub tel. 17 785 00 44. </w:t>
      </w:r>
      <w:bookmarkStart w:id="2" w:name="_Hlk24511944"/>
      <w:r w:rsidRPr="005F753F">
        <w:rPr>
          <w:rFonts w:cs="Arial"/>
        </w:rPr>
        <w:t xml:space="preserve">Możliwy jest również kontakt osobisty w siedzibie Urzędu przy </w:t>
      </w:r>
      <w:r w:rsidRPr="005F753F">
        <w:rPr>
          <w:rFonts w:cs="Arial"/>
        </w:rPr>
        <w:br/>
        <w:t>ul. Piłsudskiego 38 w Rzeszowie.</w:t>
      </w:r>
    </w:p>
    <w:bookmarkEnd w:id="2"/>
    <w:p w14:paraId="44C4106F" w14:textId="77777777" w:rsidR="005F753F" w:rsidRPr="005F753F" w:rsidRDefault="005F753F" w:rsidP="002E05AD">
      <w:pPr>
        <w:numPr>
          <w:ilvl w:val="0"/>
          <w:numId w:val="20"/>
        </w:numPr>
        <w:spacing w:after="0" w:line="360" w:lineRule="auto"/>
        <w:ind w:left="284" w:hanging="284"/>
        <w:contextualSpacing/>
        <w:rPr>
          <w:rFonts w:cs="Arial"/>
          <w:bCs/>
          <w:i/>
          <w:lang w:eastAsia="ar-SA"/>
        </w:rPr>
      </w:pPr>
      <w:r w:rsidRPr="005F753F">
        <w:rPr>
          <w:rFonts w:cs="Arial"/>
        </w:rPr>
        <w:t xml:space="preserve">Pani/Pana dane osobowe przetwarzane będą na podstawie art. 6 ust. 1 </w:t>
      </w:r>
      <w:r w:rsidRPr="005F753F">
        <w:rPr>
          <w:rFonts w:cs="Arial"/>
        </w:rPr>
        <w:br/>
        <w:t>lit. c rozporządzenia RODO w celu przeprowadzenia postępowania o udzielenie zamówienia publicznego w trybie podstawowym.</w:t>
      </w:r>
    </w:p>
    <w:p w14:paraId="30B7451F" w14:textId="77777777" w:rsidR="005F753F" w:rsidRPr="005F753F" w:rsidRDefault="005F753F" w:rsidP="002E05AD">
      <w:pPr>
        <w:numPr>
          <w:ilvl w:val="0"/>
          <w:numId w:val="20"/>
        </w:numPr>
        <w:spacing w:after="0" w:line="360" w:lineRule="auto"/>
        <w:ind w:left="284" w:hanging="284"/>
        <w:contextualSpacing/>
        <w:rPr>
          <w:rFonts w:cs="Arial"/>
        </w:rPr>
      </w:pPr>
      <w:r w:rsidRPr="005F753F">
        <w:rPr>
          <w:rFonts w:cs="Arial"/>
        </w:rPr>
        <w:t>Odbiorcami Pani/Pana danych osobowych będą osoby lub podmioty, którym udostępniona zostanie dokumentacja postępowania w oparciu o art. 74 ustawy PZP.</w:t>
      </w:r>
    </w:p>
    <w:p w14:paraId="01E38517" w14:textId="77777777" w:rsidR="005F753F" w:rsidRPr="005F753F" w:rsidRDefault="005F753F" w:rsidP="002E05AD">
      <w:pPr>
        <w:numPr>
          <w:ilvl w:val="0"/>
          <w:numId w:val="20"/>
        </w:numPr>
        <w:spacing w:after="0" w:line="360" w:lineRule="auto"/>
        <w:ind w:left="284" w:hanging="284"/>
        <w:contextualSpacing/>
        <w:rPr>
          <w:rFonts w:cs="Arial"/>
        </w:rPr>
      </w:pPr>
      <w:r w:rsidRPr="005F753F">
        <w:rPr>
          <w:rFonts w:cs="Arial"/>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10757A22" w14:textId="77777777" w:rsidR="005F753F" w:rsidRPr="005F753F" w:rsidRDefault="005F753F" w:rsidP="002E05AD">
      <w:pPr>
        <w:numPr>
          <w:ilvl w:val="0"/>
          <w:numId w:val="20"/>
        </w:numPr>
        <w:spacing w:after="0" w:line="360" w:lineRule="auto"/>
        <w:ind w:left="284" w:hanging="284"/>
        <w:contextualSpacing/>
        <w:rPr>
          <w:rFonts w:cs="Arial"/>
        </w:rPr>
      </w:pPr>
      <w:r w:rsidRPr="005F753F">
        <w:rPr>
          <w:rFonts w:cs="Aria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05DB155E" w14:textId="77777777" w:rsidR="005F753F" w:rsidRPr="005F753F" w:rsidRDefault="005F753F" w:rsidP="002E05AD">
      <w:pPr>
        <w:numPr>
          <w:ilvl w:val="0"/>
          <w:numId w:val="20"/>
        </w:numPr>
        <w:spacing w:after="0" w:line="360" w:lineRule="auto"/>
        <w:ind w:left="284" w:hanging="284"/>
        <w:contextualSpacing/>
        <w:rPr>
          <w:rFonts w:cs="Arial"/>
        </w:rPr>
      </w:pPr>
      <w:r w:rsidRPr="005F753F">
        <w:rPr>
          <w:rFonts w:cs="Arial"/>
        </w:rPr>
        <w:t xml:space="preserve">W odniesieniu do Pani/Pana danych osobowych decyzje nie będą podejmowane w sposób zautomatyzowany, w tym nie będą podlegały profilowaniu, stosowanie do </w:t>
      </w:r>
      <w:r w:rsidRPr="005F753F">
        <w:rPr>
          <w:rFonts w:cs="Arial"/>
        </w:rPr>
        <w:br/>
        <w:t>art. 22 rozporządzenia RODO.</w:t>
      </w:r>
    </w:p>
    <w:p w14:paraId="40CF654E" w14:textId="77777777" w:rsidR="005F753F" w:rsidRPr="005F753F" w:rsidRDefault="005F753F" w:rsidP="002E05AD">
      <w:pPr>
        <w:numPr>
          <w:ilvl w:val="0"/>
          <w:numId w:val="20"/>
        </w:numPr>
        <w:spacing w:after="0" w:line="360" w:lineRule="auto"/>
        <w:ind w:left="284" w:hanging="284"/>
        <w:contextualSpacing/>
        <w:rPr>
          <w:rFonts w:cs="Arial"/>
        </w:rPr>
      </w:pPr>
      <w:r w:rsidRPr="005F753F">
        <w:rPr>
          <w:rFonts w:cs="Arial"/>
        </w:rPr>
        <w:t>Posiada Pani/Pan:</w:t>
      </w:r>
    </w:p>
    <w:p w14:paraId="6F6E36FA" w14:textId="77777777" w:rsidR="005F753F" w:rsidRPr="005F753F" w:rsidRDefault="005F753F" w:rsidP="002E05AD">
      <w:pPr>
        <w:pStyle w:val="Akapitzlist"/>
        <w:numPr>
          <w:ilvl w:val="0"/>
          <w:numId w:val="21"/>
        </w:numPr>
        <w:spacing w:after="0" w:line="360" w:lineRule="auto"/>
        <w:ind w:left="567" w:hanging="283"/>
        <w:rPr>
          <w:rFonts w:eastAsia="Times New Roman" w:cs="Arial"/>
          <w:lang w:eastAsia="pl-PL"/>
        </w:rPr>
      </w:pPr>
      <w:r w:rsidRPr="005F753F">
        <w:rPr>
          <w:rFonts w:eastAsia="Times New Roman" w:cs="Arial"/>
          <w:lang w:eastAsia="pl-PL"/>
        </w:rPr>
        <w:t>na podstawie art. 15 rozporządzenia RODO prawo dostępu do danych osobowych Pani/Pana dotyczących;</w:t>
      </w:r>
    </w:p>
    <w:p w14:paraId="72400642" w14:textId="77777777" w:rsidR="005F753F" w:rsidRPr="005F753F" w:rsidRDefault="005F753F" w:rsidP="002E05AD">
      <w:pPr>
        <w:pStyle w:val="Akapitzlist"/>
        <w:numPr>
          <w:ilvl w:val="0"/>
          <w:numId w:val="21"/>
        </w:numPr>
        <w:spacing w:after="0" w:line="360" w:lineRule="auto"/>
        <w:ind w:left="567" w:hanging="283"/>
        <w:rPr>
          <w:rFonts w:eastAsia="Times New Roman" w:cs="Arial"/>
          <w:lang w:eastAsia="pl-PL"/>
        </w:rPr>
      </w:pPr>
      <w:r w:rsidRPr="005F753F">
        <w:rPr>
          <w:rFonts w:eastAsia="Times New Roman" w:cs="Arial"/>
          <w:lang w:eastAsia="pl-PL"/>
        </w:rPr>
        <w:t>na podstawie art. 16 rozporządzenia RODO prawo do sprostowania lub uzupełnienia Pani/Pana danych osobowych;</w:t>
      </w:r>
    </w:p>
    <w:p w14:paraId="1D3D127B" w14:textId="77777777" w:rsidR="005F753F" w:rsidRPr="005F753F" w:rsidRDefault="005F753F" w:rsidP="002E05AD">
      <w:pPr>
        <w:pStyle w:val="Akapitzlist"/>
        <w:numPr>
          <w:ilvl w:val="0"/>
          <w:numId w:val="21"/>
        </w:numPr>
        <w:spacing w:after="0" w:line="360" w:lineRule="auto"/>
        <w:ind w:left="567" w:hanging="283"/>
        <w:rPr>
          <w:rFonts w:eastAsia="Times New Roman" w:cs="Arial"/>
          <w:lang w:eastAsia="pl-PL"/>
        </w:rPr>
      </w:pPr>
      <w:r w:rsidRPr="005F753F">
        <w:rPr>
          <w:rFonts w:eastAsia="Times New Roman" w:cs="Arial"/>
          <w:lang w:eastAsia="pl-PL"/>
        </w:rPr>
        <w:t>na podstawie art. 17 ust. 1 rozporządzenia RODO prawo żądania od administratora usunięcia lub na podstawie art. 18 rozporządzenia RODO ograniczenia przetwarzania danych osobowych z zastrzeżeniem przypadków, o których mowa w art. 18 ust. 2 rozporządzenia RODO.</w:t>
      </w:r>
    </w:p>
    <w:p w14:paraId="4AFABFF1" w14:textId="77777777" w:rsidR="005F753F" w:rsidRPr="005F753F" w:rsidRDefault="005F753F" w:rsidP="002E05AD">
      <w:pPr>
        <w:numPr>
          <w:ilvl w:val="0"/>
          <w:numId w:val="20"/>
        </w:numPr>
        <w:spacing w:after="0" w:line="360" w:lineRule="auto"/>
        <w:ind w:left="284" w:hanging="284"/>
        <w:contextualSpacing/>
        <w:rPr>
          <w:rFonts w:cs="Arial"/>
        </w:rPr>
      </w:pPr>
      <w:r w:rsidRPr="005F753F">
        <w:rPr>
          <w:rFonts w:cs="Arial"/>
        </w:rPr>
        <w:t xml:space="preserve">Skorzystanie przez osobę, której dane dotyczą, z uprawnienia do sprostowania lub uzupełnienia danych osobowych, o którym mowa w </w:t>
      </w:r>
      <w:hyperlink r:id="rId13" w:anchor="/document/68636690?unitId=art(16)&amp;cm=DOCUMENT" w:history="1">
        <w:r w:rsidRPr="005F753F">
          <w:rPr>
            <w:rFonts w:cs="Arial"/>
          </w:rPr>
          <w:t>art. 16</w:t>
        </w:r>
      </w:hyperlink>
      <w:r w:rsidRPr="005F753F">
        <w:rPr>
          <w:rFonts w:cs="Arial"/>
        </w:rPr>
        <w:t xml:space="preserve"> rozporządzenia RODO, nie może skutkować zmianą wyniku postępowania o udzielenie zamówienia publicznego ani zmianą postanowień umowy w zakresie niezgodnym z ustawą.</w:t>
      </w:r>
    </w:p>
    <w:p w14:paraId="10A2506D" w14:textId="77777777" w:rsidR="005F753F" w:rsidRPr="005F753F" w:rsidRDefault="005F753F" w:rsidP="002E05AD">
      <w:pPr>
        <w:numPr>
          <w:ilvl w:val="0"/>
          <w:numId w:val="20"/>
        </w:numPr>
        <w:spacing w:after="0" w:line="360" w:lineRule="auto"/>
        <w:ind w:left="284" w:hanging="426"/>
        <w:contextualSpacing/>
        <w:rPr>
          <w:rFonts w:cs="Arial"/>
        </w:rPr>
      </w:pPr>
      <w:r w:rsidRPr="005F753F">
        <w:rPr>
          <w:rFonts w:cs="Arial"/>
        </w:rPr>
        <w:t xml:space="preserve">Wystąpienie z żądaniem, o którym mowa w </w:t>
      </w:r>
      <w:hyperlink r:id="rId14" w:anchor="/document/68636690?unitId=art(18)ust(1)&amp;cm=DOCUMENT" w:history="1">
        <w:r w:rsidRPr="005F753F">
          <w:rPr>
            <w:rFonts w:cs="Arial"/>
          </w:rPr>
          <w:t>art. 18 ust. 1</w:t>
        </w:r>
      </w:hyperlink>
      <w:r w:rsidRPr="005F753F">
        <w:rPr>
          <w:rFonts w:cs="Arial"/>
        </w:rPr>
        <w:t xml:space="preserve"> rozporządzenia RODO, nie ogranicza przetwarzania danych osobowych do czasu zakończenia postępowania </w:t>
      </w:r>
      <w:r w:rsidRPr="005F753F">
        <w:rPr>
          <w:rFonts w:cs="Arial"/>
        </w:rPr>
        <w:br/>
        <w:t>o udzielenie zamówienia publicznego.</w:t>
      </w:r>
    </w:p>
    <w:p w14:paraId="3DF43133" w14:textId="77777777" w:rsidR="005F753F" w:rsidRPr="005F753F" w:rsidRDefault="005F753F" w:rsidP="002E05AD">
      <w:pPr>
        <w:numPr>
          <w:ilvl w:val="0"/>
          <w:numId w:val="20"/>
        </w:numPr>
        <w:spacing w:after="0" w:line="360" w:lineRule="auto"/>
        <w:ind w:left="284" w:hanging="426"/>
        <w:contextualSpacing/>
        <w:rPr>
          <w:rFonts w:cs="Arial"/>
        </w:rPr>
      </w:pPr>
      <w:r w:rsidRPr="005F753F">
        <w:rPr>
          <w:rFonts w:cs="Arial"/>
        </w:rPr>
        <w:lastRenderedPageBreak/>
        <w:t>W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p>
    <w:p w14:paraId="5C1055EE" w14:textId="77777777" w:rsidR="005F753F" w:rsidRPr="005F753F" w:rsidRDefault="005F753F" w:rsidP="002E05AD">
      <w:pPr>
        <w:numPr>
          <w:ilvl w:val="0"/>
          <w:numId w:val="20"/>
        </w:numPr>
        <w:spacing w:after="0" w:line="360" w:lineRule="auto"/>
        <w:ind w:left="284" w:hanging="426"/>
        <w:contextualSpacing/>
        <w:rPr>
          <w:rFonts w:cs="Arial"/>
        </w:rPr>
      </w:pPr>
      <w:r w:rsidRPr="005F753F">
        <w:rPr>
          <w:rFonts w:cs="Arial"/>
        </w:rPr>
        <w:t>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11 i art. 18 ust. 3-6 ustawy PZP, stosuje się odpowiednio.</w:t>
      </w:r>
    </w:p>
    <w:p w14:paraId="79BD7495" w14:textId="77777777" w:rsidR="005F753F" w:rsidRPr="005F753F" w:rsidRDefault="005F753F" w:rsidP="002E05AD">
      <w:pPr>
        <w:numPr>
          <w:ilvl w:val="0"/>
          <w:numId w:val="20"/>
        </w:numPr>
        <w:spacing w:after="0" w:line="360" w:lineRule="auto"/>
        <w:ind w:left="284" w:hanging="426"/>
        <w:contextualSpacing/>
        <w:rPr>
          <w:rFonts w:cs="Arial"/>
        </w:rPr>
      </w:pPr>
      <w:r w:rsidRPr="005F753F">
        <w:rPr>
          <w:rFonts w:cs="Arial"/>
        </w:rPr>
        <w:t xml:space="preserve">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 </w:t>
      </w:r>
    </w:p>
    <w:p w14:paraId="742E7242" w14:textId="77777777" w:rsidR="005F753F" w:rsidRPr="005F753F" w:rsidRDefault="005F753F" w:rsidP="002E05AD">
      <w:pPr>
        <w:numPr>
          <w:ilvl w:val="0"/>
          <w:numId w:val="20"/>
        </w:numPr>
        <w:spacing w:after="0" w:line="360" w:lineRule="auto"/>
        <w:ind w:left="284" w:hanging="426"/>
        <w:contextualSpacing/>
        <w:rPr>
          <w:rFonts w:cs="Arial"/>
        </w:rPr>
      </w:pPr>
      <w:r w:rsidRPr="005F753F">
        <w:rPr>
          <w:rFonts w:cs="Arial"/>
        </w:rPr>
        <w:t xml:space="preserve">Skorzystanie przez osobę, której dane dotyczą, z uprawnienia do sprostowania lub uzupełnienia, o którym mowa w </w:t>
      </w:r>
      <w:hyperlink r:id="rId15" w:anchor="/document/68636690?unitId=art(16)&amp;cm=DOCUMENT" w:history="1">
        <w:r w:rsidRPr="005F753F">
          <w:rPr>
            <w:rFonts w:cs="Arial"/>
          </w:rPr>
          <w:t>art. 16</w:t>
        </w:r>
      </w:hyperlink>
      <w:r w:rsidRPr="005F753F">
        <w:rPr>
          <w:rFonts w:cs="Arial"/>
        </w:rPr>
        <w:t xml:space="preserve"> rozporządzenia RODO, nie może naruszać integralności protokołu oraz jego załączników.</w:t>
      </w:r>
    </w:p>
    <w:p w14:paraId="34E2512D" w14:textId="77777777" w:rsidR="005F753F" w:rsidRPr="005F753F" w:rsidRDefault="005F753F" w:rsidP="002E05AD">
      <w:pPr>
        <w:numPr>
          <w:ilvl w:val="0"/>
          <w:numId w:val="20"/>
        </w:numPr>
        <w:spacing w:after="0" w:line="360" w:lineRule="auto"/>
        <w:ind w:left="284" w:hanging="426"/>
        <w:contextualSpacing/>
        <w:rPr>
          <w:rFonts w:cs="Arial"/>
        </w:rPr>
      </w:pPr>
      <w:r w:rsidRPr="005F753F">
        <w:rPr>
          <w:rFonts w:cs="Arial"/>
        </w:rPr>
        <w:t>Przysługuje Pani/Panu prawo do wniesienia skargi do Prezesa Urzędu Ochrony Danych Osobowych.</w:t>
      </w:r>
    </w:p>
    <w:p w14:paraId="69510748" w14:textId="77777777" w:rsidR="000A7595" w:rsidRPr="005F753F" w:rsidRDefault="000A7595" w:rsidP="002E05AD">
      <w:pPr>
        <w:pStyle w:val="Tytu"/>
        <w:numPr>
          <w:ilvl w:val="0"/>
          <w:numId w:val="0"/>
        </w:numPr>
        <w:spacing w:before="0" w:after="0" w:line="360" w:lineRule="auto"/>
        <w:rPr>
          <w:rFonts w:cs="Arial"/>
          <w:szCs w:val="22"/>
        </w:rPr>
      </w:pPr>
    </w:p>
    <w:p w14:paraId="6491507C" w14:textId="77777777" w:rsidR="00096175" w:rsidRPr="005F753F" w:rsidRDefault="00096175" w:rsidP="002E05AD">
      <w:pPr>
        <w:pStyle w:val="Tytu"/>
        <w:spacing w:before="0" w:after="0" w:line="360" w:lineRule="auto"/>
        <w:ind w:left="0" w:hanging="142"/>
        <w:rPr>
          <w:rFonts w:cs="Arial"/>
          <w:szCs w:val="22"/>
        </w:rPr>
      </w:pPr>
      <w:r w:rsidRPr="005F753F">
        <w:rPr>
          <w:rFonts w:cs="Arial"/>
          <w:szCs w:val="22"/>
        </w:rPr>
        <w:t>Tryb udzieleni</w:t>
      </w:r>
      <w:r w:rsidR="00EF30B8" w:rsidRPr="005F753F">
        <w:rPr>
          <w:rFonts w:cs="Arial"/>
          <w:szCs w:val="22"/>
        </w:rPr>
        <w:t>a</w:t>
      </w:r>
      <w:r w:rsidRPr="005F753F">
        <w:rPr>
          <w:rFonts w:cs="Arial"/>
          <w:szCs w:val="22"/>
        </w:rPr>
        <w:t xml:space="preserve"> zamówienia:</w:t>
      </w:r>
    </w:p>
    <w:p w14:paraId="35C9A480" w14:textId="77777777" w:rsidR="00E15C35" w:rsidRPr="005F753F" w:rsidRDefault="001A799B" w:rsidP="002E05AD">
      <w:pPr>
        <w:numPr>
          <w:ilvl w:val="0"/>
          <w:numId w:val="5"/>
        </w:numPr>
        <w:spacing w:after="0" w:line="360" w:lineRule="auto"/>
        <w:ind w:left="284" w:hanging="284"/>
        <w:rPr>
          <w:rFonts w:cs="Arial"/>
          <w:lang w:eastAsia="ar-SA"/>
        </w:rPr>
      </w:pPr>
      <w:r w:rsidRPr="005F753F">
        <w:rPr>
          <w:rFonts w:cs="Arial"/>
          <w:lang w:eastAsia="ar-SA"/>
        </w:rPr>
        <w:t xml:space="preserve">Postępowanie </w:t>
      </w:r>
      <w:r w:rsidR="00E15C35" w:rsidRPr="005F753F">
        <w:rPr>
          <w:rFonts w:cs="Arial"/>
          <w:lang w:eastAsia="ar-SA"/>
        </w:rPr>
        <w:t xml:space="preserve">o udzielenie zamówienia publicznego </w:t>
      </w:r>
      <w:r w:rsidRPr="005F753F">
        <w:rPr>
          <w:rFonts w:cs="Arial"/>
          <w:lang w:eastAsia="ar-SA"/>
        </w:rPr>
        <w:t>prowadzone jest</w:t>
      </w:r>
      <w:r w:rsidR="00E15C35" w:rsidRPr="005F753F">
        <w:rPr>
          <w:rFonts w:cs="Arial"/>
          <w:lang w:eastAsia="ar-SA"/>
        </w:rPr>
        <w:t xml:space="preserve"> w trybie podstawowym,</w:t>
      </w:r>
      <w:r w:rsidRPr="005F753F">
        <w:rPr>
          <w:rFonts w:cs="Arial"/>
          <w:lang w:eastAsia="ar-SA"/>
        </w:rPr>
        <w:t xml:space="preserve"> na podstawie art. </w:t>
      </w:r>
      <w:r w:rsidR="00E15C35" w:rsidRPr="005F753F">
        <w:rPr>
          <w:rFonts w:cs="Arial"/>
          <w:lang w:eastAsia="ar-SA"/>
        </w:rPr>
        <w:t>275</w:t>
      </w:r>
      <w:r w:rsidRPr="005F753F">
        <w:rPr>
          <w:rFonts w:cs="Arial"/>
          <w:lang w:eastAsia="ar-SA"/>
        </w:rPr>
        <w:t xml:space="preserve"> </w:t>
      </w:r>
      <w:r w:rsidR="00E15C35" w:rsidRPr="005F753F">
        <w:rPr>
          <w:rFonts w:cs="Arial"/>
          <w:lang w:eastAsia="ar-SA"/>
        </w:rPr>
        <w:t xml:space="preserve">pkt 1 </w:t>
      </w:r>
      <w:r w:rsidRPr="005F753F">
        <w:rPr>
          <w:rFonts w:cs="Arial"/>
          <w:lang w:eastAsia="ar-SA"/>
        </w:rPr>
        <w:t xml:space="preserve">ustawy </w:t>
      </w:r>
      <w:r w:rsidR="00740548" w:rsidRPr="005F753F">
        <w:rPr>
          <w:rFonts w:cs="Arial"/>
          <w:lang w:eastAsia="ar-SA"/>
        </w:rPr>
        <w:t>PZP</w:t>
      </w:r>
      <w:r w:rsidR="000D53DE" w:rsidRPr="005F753F">
        <w:rPr>
          <w:rFonts w:cs="Arial"/>
          <w:lang w:eastAsia="ar-SA"/>
        </w:rPr>
        <w:t xml:space="preserve"> oraz niniejszej Specyfikacji Warunków </w:t>
      </w:r>
      <w:r w:rsidR="006306D4" w:rsidRPr="005F753F">
        <w:rPr>
          <w:rFonts w:cs="Arial"/>
          <w:lang w:eastAsia="ar-SA"/>
        </w:rPr>
        <w:t>Z</w:t>
      </w:r>
      <w:r w:rsidR="000D53DE" w:rsidRPr="005F753F">
        <w:rPr>
          <w:rFonts w:cs="Arial"/>
          <w:lang w:eastAsia="ar-SA"/>
        </w:rPr>
        <w:t xml:space="preserve">amówienia, zwaną dalej </w:t>
      </w:r>
      <w:r w:rsidR="0059066D" w:rsidRPr="005F753F">
        <w:rPr>
          <w:rFonts w:cs="Arial"/>
          <w:lang w:eastAsia="ar-SA"/>
        </w:rPr>
        <w:t>„</w:t>
      </w:r>
      <w:r w:rsidR="000D53DE" w:rsidRPr="005F753F">
        <w:rPr>
          <w:rFonts w:cs="Arial"/>
          <w:lang w:eastAsia="ar-SA"/>
        </w:rPr>
        <w:t>SWZ</w:t>
      </w:r>
      <w:r w:rsidR="0059066D" w:rsidRPr="005F753F">
        <w:rPr>
          <w:rFonts w:cs="Arial"/>
          <w:lang w:eastAsia="ar-SA"/>
        </w:rPr>
        <w:t>”</w:t>
      </w:r>
      <w:r w:rsidRPr="005F753F">
        <w:rPr>
          <w:rFonts w:cs="Arial"/>
          <w:lang w:eastAsia="ar-SA"/>
        </w:rPr>
        <w:t>.</w:t>
      </w:r>
    </w:p>
    <w:p w14:paraId="13B89B38" w14:textId="77777777" w:rsidR="00E15C35" w:rsidRPr="005F753F" w:rsidRDefault="00E15C35" w:rsidP="002E05AD">
      <w:pPr>
        <w:numPr>
          <w:ilvl w:val="0"/>
          <w:numId w:val="5"/>
        </w:numPr>
        <w:spacing w:after="0" w:line="360" w:lineRule="auto"/>
        <w:ind w:left="284" w:hanging="284"/>
        <w:rPr>
          <w:rFonts w:cs="Arial"/>
          <w:lang w:eastAsia="ar-SA"/>
        </w:rPr>
      </w:pPr>
      <w:r w:rsidRPr="005F753F">
        <w:rPr>
          <w:rFonts w:cs="Arial"/>
          <w:lang w:eastAsia="ar-SA"/>
        </w:rPr>
        <w:t>Zamawiający nie przewiduje wyboru najkorzystniejszej oferty z możliwością prowadzenia negocjacji.</w:t>
      </w:r>
    </w:p>
    <w:p w14:paraId="2C276938" w14:textId="77777777" w:rsidR="000D53DE" w:rsidRPr="005F753F" w:rsidRDefault="000D53DE" w:rsidP="002E05AD">
      <w:pPr>
        <w:numPr>
          <w:ilvl w:val="0"/>
          <w:numId w:val="5"/>
        </w:numPr>
        <w:spacing w:after="0" w:line="360" w:lineRule="auto"/>
        <w:ind w:left="284" w:hanging="284"/>
        <w:rPr>
          <w:rFonts w:cs="Arial"/>
          <w:lang w:eastAsia="ar-SA"/>
        </w:rPr>
      </w:pPr>
      <w:r w:rsidRPr="005F753F">
        <w:rPr>
          <w:rFonts w:cs="Arial"/>
          <w:lang w:eastAsia="ar-SA"/>
        </w:rPr>
        <w:t xml:space="preserve">Szacunkowa wartość przedmiotowego zamówienia nie przekracza progów unijnych </w:t>
      </w:r>
      <w:r w:rsidR="008D035D" w:rsidRPr="005F753F">
        <w:rPr>
          <w:rFonts w:cs="Arial"/>
          <w:lang w:eastAsia="ar-SA"/>
        </w:rPr>
        <w:br/>
      </w:r>
      <w:r w:rsidRPr="005F753F">
        <w:rPr>
          <w:rFonts w:cs="Arial"/>
          <w:lang w:eastAsia="ar-SA"/>
        </w:rPr>
        <w:t>o jakich mowa w art. 3 ustawy PZP.</w:t>
      </w:r>
    </w:p>
    <w:p w14:paraId="7EFC53D2" w14:textId="77777777" w:rsidR="000D53DE" w:rsidRPr="005F753F" w:rsidRDefault="000D53DE" w:rsidP="002E05AD">
      <w:pPr>
        <w:numPr>
          <w:ilvl w:val="0"/>
          <w:numId w:val="5"/>
        </w:numPr>
        <w:spacing w:after="0" w:line="360" w:lineRule="auto"/>
        <w:ind w:left="284" w:hanging="284"/>
        <w:rPr>
          <w:rFonts w:cs="Arial"/>
          <w:lang w:eastAsia="ar-SA"/>
        </w:rPr>
      </w:pPr>
      <w:r w:rsidRPr="005F753F">
        <w:rPr>
          <w:rFonts w:cs="Arial"/>
          <w:lang w:eastAsia="ar-SA"/>
        </w:rPr>
        <w:t>Zgodnie z art. 310 pkt 1 ustawy PZP Zamawiający przewiduje możliwość unieważnienia przedmiotowego postępowania, jeżeli środki, które Zamawiający zamierza przeznaczyć na sfinansowanie całości lub część zamówienia, nie zostały mu przyznane.</w:t>
      </w:r>
    </w:p>
    <w:p w14:paraId="31288E42" w14:textId="77777777" w:rsidR="000D53DE" w:rsidRPr="005F753F" w:rsidRDefault="000D53DE" w:rsidP="002E05AD">
      <w:pPr>
        <w:numPr>
          <w:ilvl w:val="0"/>
          <w:numId w:val="5"/>
        </w:numPr>
        <w:spacing w:after="0" w:line="360" w:lineRule="auto"/>
        <w:ind w:left="284" w:hanging="284"/>
        <w:rPr>
          <w:rFonts w:cs="Arial"/>
          <w:lang w:eastAsia="ar-SA"/>
        </w:rPr>
      </w:pPr>
      <w:r w:rsidRPr="005F753F">
        <w:rPr>
          <w:rFonts w:cs="Arial"/>
          <w:lang w:eastAsia="ar-SA"/>
        </w:rPr>
        <w:t>Zamawiający nie przewiduje aukcji elektronicznej.</w:t>
      </w:r>
    </w:p>
    <w:p w14:paraId="7BE65443" w14:textId="77777777" w:rsidR="000D53DE" w:rsidRPr="005F753F" w:rsidRDefault="000D53DE" w:rsidP="002E05AD">
      <w:pPr>
        <w:numPr>
          <w:ilvl w:val="0"/>
          <w:numId w:val="5"/>
        </w:numPr>
        <w:spacing w:after="0" w:line="360" w:lineRule="auto"/>
        <w:ind w:left="284" w:hanging="284"/>
        <w:rPr>
          <w:rFonts w:cs="Arial"/>
          <w:lang w:eastAsia="ar-SA"/>
        </w:rPr>
      </w:pPr>
      <w:r w:rsidRPr="005F753F">
        <w:rPr>
          <w:rFonts w:cs="Arial"/>
          <w:lang w:eastAsia="ar-SA"/>
        </w:rPr>
        <w:t>Zamawiający nie prowadzi postępowania w celu zawarcia umowy ramowej.</w:t>
      </w:r>
    </w:p>
    <w:p w14:paraId="4E3B89D2" w14:textId="77777777" w:rsidR="0059066D" w:rsidRPr="005F753F" w:rsidRDefault="000D53DE" w:rsidP="002E05AD">
      <w:pPr>
        <w:numPr>
          <w:ilvl w:val="0"/>
          <w:numId w:val="5"/>
        </w:numPr>
        <w:spacing w:after="0" w:line="360" w:lineRule="auto"/>
        <w:ind w:left="284" w:hanging="284"/>
        <w:rPr>
          <w:rFonts w:cs="Arial"/>
          <w:lang w:eastAsia="ar-SA"/>
        </w:rPr>
      </w:pPr>
      <w:r w:rsidRPr="005F753F">
        <w:rPr>
          <w:rFonts w:cs="Arial"/>
          <w:lang w:eastAsia="ar-SA"/>
        </w:rPr>
        <w:lastRenderedPageBreak/>
        <w:t>Zamawiający nie zastrzega możliwości ubiegania się o udzielenie zamówienia wyłącznie przez Wykonawców, o których mowa w art. 94 ustawy PZP.</w:t>
      </w:r>
    </w:p>
    <w:p w14:paraId="5D232450" w14:textId="77777777" w:rsidR="00E15C35" w:rsidRPr="005F753F" w:rsidRDefault="00E15C35" w:rsidP="002E05AD">
      <w:pPr>
        <w:spacing w:after="0" w:line="360" w:lineRule="auto"/>
        <w:ind w:left="284" w:hanging="426"/>
        <w:rPr>
          <w:rFonts w:cs="Arial"/>
          <w:lang w:eastAsia="ar-SA"/>
        </w:rPr>
      </w:pPr>
    </w:p>
    <w:p w14:paraId="283507E7" w14:textId="77777777" w:rsidR="001A799B" w:rsidRPr="005F753F" w:rsidRDefault="00B009E1" w:rsidP="002E05AD">
      <w:pPr>
        <w:pStyle w:val="Tytu"/>
        <w:spacing w:before="0" w:after="0" w:line="360" w:lineRule="auto"/>
        <w:ind w:left="0" w:hanging="142"/>
        <w:rPr>
          <w:rFonts w:cs="Arial"/>
          <w:szCs w:val="22"/>
        </w:rPr>
      </w:pPr>
      <w:r w:rsidRPr="005F753F">
        <w:rPr>
          <w:rFonts w:cs="Arial"/>
          <w:szCs w:val="22"/>
        </w:rPr>
        <w:t>Opis przedmiotu zamówienia</w:t>
      </w:r>
      <w:r w:rsidR="001A799B" w:rsidRPr="005F753F">
        <w:rPr>
          <w:rFonts w:cs="Arial"/>
          <w:szCs w:val="22"/>
        </w:rPr>
        <w:t>:</w:t>
      </w:r>
    </w:p>
    <w:p w14:paraId="157CDF8B" w14:textId="77777777" w:rsidR="00C46775" w:rsidRPr="005F753F" w:rsidRDefault="00C46775" w:rsidP="002E05AD">
      <w:pPr>
        <w:widowControl w:val="0"/>
        <w:numPr>
          <w:ilvl w:val="0"/>
          <w:numId w:val="40"/>
        </w:numPr>
        <w:suppressLineNumbers/>
        <w:tabs>
          <w:tab w:val="left" w:pos="284"/>
        </w:tabs>
        <w:suppressAutoHyphens/>
        <w:spacing w:after="0" w:line="360" w:lineRule="auto"/>
        <w:ind w:left="284" w:hanging="284"/>
        <w:rPr>
          <w:rFonts w:eastAsia="Times New Roman" w:cs="Arial"/>
          <w:b/>
          <w:bCs/>
        </w:rPr>
      </w:pPr>
      <w:r w:rsidRPr="005F753F">
        <w:rPr>
          <w:rFonts w:eastAsia="Times New Roman" w:cs="Arial"/>
          <w:bCs/>
        </w:rPr>
        <w:t xml:space="preserve">Przedmiotem zamówienia jest </w:t>
      </w:r>
      <w:r w:rsidR="00BF497A">
        <w:rPr>
          <w:rFonts w:eastAsia="Times New Roman" w:cs="Arial"/>
          <w:b/>
          <w:bCs/>
        </w:rPr>
        <w:t>z</w:t>
      </w:r>
      <w:r w:rsidR="00BF497A" w:rsidRPr="00BF497A">
        <w:rPr>
          <w:rFonts w:eastAsia="Times New Roman" w:cs="Arial"/>
          <w:b/>
          <w:bCs/>
        </w:rPr>
        <w:t>akup i dostawa 6 600 m siatki ogrodzeniowej wraz ze słupkami</w:t>
      </w:r>
      <w:r w:rsidRPr="005F753F">
        <w:rPr>
          <w:rFonts w:eastAsia="Times New Roman" w:cs="Arial"/>
          <w:b/>
          <w:bCs/>
          <w:lang w:eastAsia="ar-SA"/>
        </w:rPr>
        <w:t>.</w:t>
      </w:r>
    </w:p>
    <w:p w14:paraId="72989AEE" w14:textId="6A7D258D" w:rsidR="00C46775" w:rsidRPr="005F753F" w:rsidRDefault="00C46775" w:rsidP="002E05AD">
      <w:pPr>
        <w:pStyle w:val="Akapitzlist"/>
        <w:widowControl w:val="0"/>
        <w:numPr>
          <w:ilvl w:val="0"/>
          <w:numId w:val="40"/>
        </w:numPr>
        <w:suppressLineNumbers/>
        <w:suppressAutoHyphens/>
        <w:spacing w:after="0" w:line="360" w:lineRule="auto"/>
        <w:ind w:left="284" w:hanging="284"/>
        <w:rPr>
          <w:rFonts w:eastAsia="Times New Roman" w:cs="Arial"/>
          <w:bCs/>
        </w:rPr>
      </w:pPr>
      <w:r w:rsidRPr="005F753F">
        <w:rPr>
          <w:rFonts w:eastAsia="Times New Roman" w:cs="Arial"/>
          <w:bCs/>
        </w:rPr>
        <w:t xml:space="preserve">Szczegółowy opis oraz sposób realizacji przedmiotu zamówienia został określony </w:t>
      </w:r>
      <w:r w:rsidRPr="005F753F">
        <w:rPr>
          <w:rFonts w:eastAsia="Times New Roman" w:cs="Arial"/>
          <w:bCs/>
        </w:rPr>
        <w:br/>
        <w:t xml:space="preserve">w Opisie Przedmiotu Zamówienia stanowiącym załącznik nr </w:t>
      </w:r>
      <w:r w:rsidR="00B003EA">
        <w:rPr>
          <w:rFonts w:eastAsia="Times New Roman" w:cs="Arial"/>
          <w:bCs/>
        </w:rPr>
        <w:t>1</w:t>
      </w:r>
      <w:r w:rsidRPr="005F753F">
        <w:rPr>
          <w:rFonts w:eastAsia="Times New Roman" w:cs="Arial"/>
          <w:bCs/>
        </w:rPr>
        <w:t xml:space="preserve"> do SWZ.</w:t>
      </w:r>
    </w:p>
    <w:p w14:paraId="637C8895" w14:textId="77777777" w:rsidR="00C46775" w:rsidRPr="005F753F" w:rsidRDefault="00C46775" w:rsidP="002E05AD">
      <w:pPr>
        <w:pStyle w:val="Akapitzlist"/>
        <w:widowControl w:val="0"/>
        <w:numPr>
          <w:ilvl w:val="0"/>
          <w:numId w:val="40"/>
        </w:numPr>
        <w:suppressLineNumbers/>
        <w:suppressAutoHyphens/>
        <w:spacing w:after="0" w:line="360" w:lineRule="auto"/>
        <w:ind w:left="284" w:hanging="284"/>
        <w:rPr>
          <w:rFonts w:eastAsia="Times New Roman" w:cs="Arial"/>
          <w:bCs/>
        </w:rPr>
      </w:pPr>
      <w:r w:rsidRPr="005F753F">
        <w:rPr>
          <w:rFonts w:eastAsia="Times New Roman" w:cs="Arial"/>
          <w:bCs/>
        </w:rPr>
        <w:t xml:space="preserve">Zamawiający </w:t>
      </w:r>
      <w:r w:rsidR="00BF497A">
        <w:rPr>
          <w:rFonts w:eastAsia="Times New Roman" w:cs="Arial"/>
          <w:bCs/>
        </w:rPr>
        <w:t xml:space="preserve">nie </w:t>
      </w:r>
      <w:r w:rsidRPr="005F753F">
        <w:rPr>
          <w:rFonts w:eastAsia="Times New Roman" w:cs="Arial"/>
          <w:bCs/>
        </w:rPr>
        <w:t>podzielił zamówieni</w:t>
      </w:r>
      <w:r w:rsidR="00BF497A">
        <w:rPr>
          <w:rFonts w:eastAsia="Times New Roman" w:cs="Arial"/>
          <w:bCs/>
        </w:rPr>
        <w:t xml:space="preserve">a na </w:t>
      </w:r>
      <w:r w:rsidRPr="005F753F">
        <w:rPr>
          <w:rFonts w:eastAsia="Times New Roman" w:cs="Arial"/>
          <w:bCs/>
        </w:rPr>
        <w:t>części</w:t>
      </w:r>
      <w:r w:rsidR="00BF497A">
        <w:rPr>
          <w:rFonts w:eastAsia="Times New Roman" w:cs="Arial"/>
          <w:bCs/>
        </w:rPr>
        <w:t>.</w:t>
      </w:r>
    </w:p>
    <w:p w14:paraId="3B909A2A" w14:textId="77777777" w:rsidR="00C46775" w:rsidRPr="005F753F" w:rsidRDefault="00C46775" w:rsidP="002E05AD">
      <w:pPr>
        <w:pStyle w:val="Akapitzlist"/>
        <w:widowControl w:val="0"/>
        <w:numPr>
          <w:ilvl w:val="0"/>
          <w:numId w:val="40"/>
        </w:numPr>
        <w:suppressLineNumbers/>
        <w:suppressAutoHyphens/>
        <w:spacing w:after="0" w:line="360" w:lineRule="auto"/>
        <w:ind w:left="284" w:hanging="284"/>
        <w:rPr>
          <w:rFonts w:eastAsia="Times New Roman" w:cs="Arial"/>
          <w:bCs/>
        </w:rPr>
      </w:pPr>
      <w:r w:rsidRPr="005F753F">
        <w:rPr>
          <w:rFonts w:eastAsia="Times New Roman" w:cs="Arial"/>
        </w:rPr>
        <w:t>Zamawiający nie dopuszcza składania ofert wariantowych oraz w postaci katalogów elektronicznych.</w:t>
      </w:r>
    </w:p>
    <w:p w14:paraId="35771586" w14:textId="3E1E7F00" w:rsidR="00BB5F73" w:rsidRDefault="00C46775" w:rsidP="002E05AD">
      <w:pPr>
        <w:pStyle w:val="Akapitzlist"/>
        <w:widowControl w:val="0"/>
        <w:numPr>
          <w:ilvl w:val="0"/>
          <w:numId w:val="40"/>
        </w:numPr>
        <w:suppressLineNumbers/>
        <w:suppressAutoHyphens/>
        <w:spacing w:after="0" w:line="360" w:lineRule="auto"/>
        <w:ind w:left="284" w:hanging="284"/>
        <w:rPr>
          <w:rFonts w:eastAsia="Times New Roman" w:cs="Arial"/>
          <w:bCs/>
        </w:rPr>
      </w:pPr>
      <w:r w:rsidRPr="005F753F">
        <w:rPr>
          <w:rFonts w:eastAsia="Times New Roman" w:cs="Arial"/>
        </w:rPr>
        <w:t>Zamawiający nie przewiduje udzielenie zamówień, o których mowa w art. 214 ust. 1 p</w:t>
      </w:r>
      <w:r w:rsidR="00B003EA">
        <w:rPr>
          <w:rFonts w:eastAsia="Times New Roman" w:cs="Arial"/>
        </w:rPr>
        <w:t>kt.</w:t>
      </w:r>
      <w:r w:rsidRPr="005F753F">
        <w:rPr>
          <w:rFonts w:eastAsia="Times New Roman" w:cs="Arial"/>
        </w:rPr>
        <w:t xml:space="preserve"> </w:t>
      </w:r>
      <w:r w:rsidR="00F4680E">
        <w:rPr>
          <w:rFonts w:eastAsia="Times New Roman" w:cs="Arial"/>
        </w:rPr>
        <w:br/>
      </w:r>
      <w:r w:rsidRPr="005F753F">
        <w:rPr>
          <w:rFonts w:eastAsia="Times New Roman" w:cs="Arial"/>
        </w:rPr>
        <w:t>8 ustawy PZP.</w:t>
      </w:r>
    </w:p>
    <w:p w14:paraId="34818E79" w14:textId="77777777" w:rsidR="00E15C35" w:rsidRPr="00BB5F73" w:rsidRDefault="00C46775" w:rsidP="002E05AD">
      <w:pPr>
        <w:pStyle w:val="Akapitzlist"/>
        <w:widowControl w:val="0"/>
        <w:numPr>
          <w:ilvl w:val="0"/>
          <w:numId w:val="40"/>
        </w:numPr>
        <w:suppressLineNumbers/>
        <w:suppressAutoHyphens/>
        <w:spacing w:after="0" w:line="360" w:lineRule="auto"/>
        <w:ind w:left="284" w:hanging="284"/>
        <w:rPr>
          <w:rFonts w:eastAsia="Times New Roman" w:cs="Arial"/>
          <w:bCs/>
        </w:rPr>
      </w:pPr>
      <w:r w:rsidRPr="00BB5F73">
        <w:rPr>
          <w:rFonts w:eastAsia="Times New Roman" w:cs="Arial"/>
        </w:rPr>
        <w:t xml:space="preserve">Wspólny Słownik Zamówień CPV: </w:t>
      </w:r>
      <w:r w:rsidR="00BB5F73" w:rsidRPr="00BB5F73">
        <w:rPr>
          <w:rFonts w:cs="Arial"/>
        </w:rPr>
        <w:t>4</w:t>
      </w:r>
      <w:r w:rsidR="00D976A7">
        <w:rPr>
          <w:rFonts w:cs="Arial"/>
        </w:rPr>
        <w:t>4</w:t>
      </w:r>
      <w:r w:rsidR="00BB5F73" w:rsidRPr="00BB5F73">
        <w:rPr>
          <w:rFonts w:cs="Arial"/>
        </w:rPr>
        <w:t>313000-7 Siatka metalowa</w:t>
      </w:r>
      <w:r w:rsidR="00BF497A">
        <w:rPr>
          <w:rFonts w:cs="Arial"/>
        </w:rPr>
        <w:t>.</w:t>
      </w:r>
    </w:p>
    <w:p w14:paraId="694374CC" w14:textId="77777777" w:rsidR="00C46775" w:rsidRPr="005F753F" w:rsidRDefault="00C46775" w:rsidP="002E05AD">
      <w:pPr>
        <w:pStyle w:val="Tytu"/>
        <w:numPr>
          <w:ilvl w:val="0"/>
          <w:numId w:val="0"/>
        </w:numPr>
        <w:spacing w:before="0" w:after="0" w:line="360" w:lineRule="auto"/>
        <w:rPr>
          <w:rFonts w:cs="Arial"/>
          <w:szCs w:val="22"/>
        </w:rPr>
      </w:pPr>
    </w:p>
    <w:p w14:paraId="5BE4A2D4" w14:textId="77777777" w:rsidR="00EC4124" w:rsidRPr="005F753F" w:rsidRDefault="00EC4124" w:rsidP="002E05AD">
      <w:pPr>
        <w:pStyle w:val="Tytu"/>
        <w:spacing w:before="0" w:after="0" w:line="360" w:lineRule="auto"/>
        <w:ind w:left="0" w:hanging="142"/>
        <w:rPr>
          <w:rFonts w:cs="Arial"/>
          <w:szCs w:val="22"/>
        </w:rPr>
      </w:pPr>
      <w:r w:rsidRPr="005F753F">
        <w:rPr>
          <w:rFonts w:cs="Arial"/>
          <w:szCs w:val="22"/>
        </w:rPr>
        <w:t>Podwykonawstwo</w:t>
      </w:r>
    </w:p>
    <w:p w14:paraId="6D478E5B" w14:textId="77777777" w:rsidR="00EC4124" w:rsidRPr="005F753F" w:rsidRDefault="00EC4124" w:rsidP="002E05AD">
      <w:pPr>
        <w:numPr>
          <w:ilvl w:val="0"/>
          <w:numId w:val="22"/>
        </w:numPr>
        <w:spacing w:after="0" w:line="360" w:lineRule="auto"/>
        <w:ind w:left="284" w:hanging="284"/>
        <w:rPr>
          <w:rFonts w:cs="Arial"/>
        </w:rPr>
      </w:pPr>
      <w:r w:rsidRPr="005F753F">
        <w:rPr>
          <w:rFonts w:cs="Arial"/>
        </w:rPr>
        <w:t>Wykonawca może powierzyć wykonanie części zamówienia podwykonawcy (podwykonawcom).</w:t>
      </w:r>
    </w:p>
    <w:p w14:paraId="6D2D361D" w14:textId="77777777" w:rsidR="00EC4124" w:rsidRPr="005F753F" w:rsidRDefault="00EC4124" w:rsidP="002E05AD">
      <w:pPr>
        <w:numPr>
          <w:ilvl w:val="0"/>
          <w:numId w:val="22"/>
        </w:numPr>
        <w:spacing w:after="0" w:line="360" w:lineRule="auto"/>
        <w:ind w:left="284" w:hanging="284"/>
        <w:rPr>
          <w:rFonts w:cs="Arial"/>
        </w:rPr>
      </w:pPr>
      <w:r w:rsidRPr="005F753F">
        <w:rPr>
          <w:rFonts w:cs="Arial"/>
        </w:rPr>
        <w:t>Zamawiający nie zastrzega obowiązku osobistego wykonywania przez Wykonawcę kluczowych części zamówienia.</w:t>
      </w:r>
    </w:p>
    <w:p w14:paraId="7A81D684" w14:textId="77777777" w:rsidR="00EC4124" w:rsidRPr="005F753F" w:rsidRDefault="00EC4124" w:rsidP="002E05AD">
      <w:pPr>
        <w:numPr>
          <w:ilvl w:val="0"/>
          <w:numId w:val="22"/>
        </w:numPr>
        <w:spacing w:after="0" w:line="360" w:lineRule="auto"/>
        <w:ind w:left="284" w:hanging="284"/>
        <w:rPr>
          <w:rFonts w:cs="Arial"/>
        </w:rPr>
      </w:pPr>
      <w:r w:rsidRPr="005F753F">
        <w:rPr>
          <w:rFonts w:cs="Aria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620F7A04" w14:textId="77777777" w:rsidR="00EC4124" w:rsidRPr="005F753F" w:rsidRDefault="00EC4124" w:rsidP="002E05AD">
      <w:pPr>
        <w:spacing w:after="0" w:line="360" w:lineRule="auto"/>
        <w:ind w:left="284"/>
        <w:rPr>
          <w:rFonts w:cs="Arial"/>
        </w:rPr>
      </w:pPr>
    </w:p>
    <w:p w14:paraId="06C8D33C" w14:textId="77777777" w:rsidR="001A799B" w:rsidRPr="005F753F" w:rsidRDefault="00EF30B8" w:rsidP="002E05AD">
      <w:pPr>
        <w:pStyle w:val="Tytu"/>
        <w:spacing w:before="0" w:after="0" w:line="360" w:lineRule="auto"/>
        <w:ind w:left="0" w:hanging="142"/>
        <w:rPr>
          <w:rFonts w:cs="Arial"/>
          <w:szCs w:val="22"/>
        </w:rPr>
      </w:pPr>
      <w:r w:rsidRPr="005F753F">
        <w:rPr>
          <w:rFonts w:cs="Arial"/>
          <w:szCs w:val="22"/>
        </w:rPr>
        <w:t>T</w:t>
      </w:r>
      <w:r w:rsidR="001A799B" w:rsidRPr="005F753F">
        <w:rPr>
          <w:rFonts w:cs="Arial"/>
          <w:szCs w:val="22"/>
        </w:rPr>
        <w:t>ermin wykonania zamówienia:</w:t>
      </w:r>
    </w:p>
    <w:p w14:paraId="615C47DD" w14:textId="77777777" w:rsidR="005F753F" w:rsidRPr="005F753F" w:rsidRDefault="005F753F" w:rsidP="002E05AD">
      <w:pPr>
        <w:spacing w:after="0" w:line="360" w:lineRule="auto"/>
        <w:rPr>
          <w:rFonts w:cs="Arial"/>
        </w:rPr>
      </w:pPr>
      <w:r w:rsidRPr="005F753F">
        <w:rPr>
          <w:rFonts w:cs="Arial"/>
        </w:rPr>
        <w:t>Zamawiający przewiduje realizację przedmiotu zamówienia w następujących terminach:</w:t>
      </w:r>
    </w:p>
    <w:p w14:paraId="587EF3C7" w14:textId="77777777" w:rsidR="00BB5F73" w:rsidRDefault="001A5C06" w:rsidP="002E05AD">
      <w:pPr>
        <w:pStyle w:val="Akapitzlist"/>
        <w:numPr>
          <w:ilvl w:val="2"/>
          <w:numId w:val="45"/>
        </w:numPr>
        <w:autoSpaceDE w:val="0"/>
        <w:autoSpaceDN w:val="0"/>
        <w:adjustRightInd w:val="0"/>
        <w:spacing w:after="160" w:line="360" w:lineRule="auto"/>
        <w:ind w:left="284" w:hanging="284"/>
        <w:rPr>
          <w:rFonts w:cs="Arial"/>
          <w:u w:val="single"/>
        </w:rPr>
      </w:pPr>
      <w:r>
        <w:rPr>
          <w:rFonts w:cs="Arial"/>
        </w:rPr>
        <w:t xml:space="preserve">od dnia </w:t>
      </w:r>
      <w:r w:rsidR="00A92C2D">
        <w:rPr>
          <w:rFonts w:cs="Arial"/>
        </w:rPr>
        <w:t>1 lipca</w:t>
      </w:r>
      <w:r>
        <w:rPr>
          <w:rFonts w:cs="Arial"/>
        </w:rPr>
        <w:t xml:space="preserve"> 2022 r. </w:t>
      </w:r>
      <w:r w:rsidR="00BB5F73">
        <w:rPr>
          <w:rFonts w:cs="Arial"/>
        </w:rPr>
        <w:t xml:space="preserve">do dnia </w:t>
      </w:r>
      <w:r w:rsidR="00A92C2D">
        <w:rPr>
          <w:rFonts w:cs="Arial"/>
        </w:rPr>
        <w:t>31 sierpnia</w:t>
      </w:r>
      <w:r w:rsidR="00BB5F73">
        <w:rPr>
          <w:rFonts w:cs="Arial"/>
        </w:rPr>
        <w:t xml:space="preserve"> 2022 r. dostawa</w:t>
      </w:r>
      <w:r w:rsidR="006E65A5">
        <w:rPr>
          <w:rFonts w:cs="Arial"/>
        </w:rPr>
        <w:t xml:space="preserve"> 2 zestawów siatki ogrodzeniowej (2x 1 100 m) wraz ze słupkami (2x 220 szt.)</w:t>
      </w:r>
      <w:r w:rsidR="00BB5F73">
        <w:rPr>
          <w:rFonts w:cs="Arial"/>
        </w:rPr>
        <w:t>;</w:t>
      </w:r>
    </w:p>
    <w:p w14:paraId="62836708" w14:textId="32FAE8C2" w:rsidR="00F4680E" w:rsidRPr="00F4680E" w:rsidRDefault="001A5C06" w:rsidP="002E05AD">
      <w:pPr>
        <w:pStyle w:val="Akapitzlist"/>
        <w:numPr>
          <w:ilvl w:val="2"/>
          <w:numId w:val="45"/>
        </w:numPr>
        <w:autoSpaceDE w:val="0"/>
        <w:autoSpaceDN w:val="0"/>
        <w:adjustRightInd w:val="0"/>
        <w:spacing w:after="160" w:line="360" w:lineRule="auto"/>
        <w:ind w:left="284" w:hanging="284"/>
        <w:rPr>
          <w:rFonts w:cs="Arial"/>
          <w:u w:val="single"/>
        </w:rPr>
      </w:pPr>
      <w:r>
        <w:rPr>
          <w:rFonts w:cs="Arial"/>
        </w:rPr>
        <w:t xml:space="preserve">od dnia </w:t>
      </w:r>
      <w:r w:rsidR="00A92C2D">
        <w:rPr>
          <w:rFonts w:cs="Arial"/>
        </w:rPr>
        <w:t>3 kwietnia</w:t>
      </w:r>
      <w:r>
        <w:rPr>
          <w:rFonts w:cs="Arial"/>
        </w:rPr>
        <w:t xml:space="preserve"> 2023 r. </w:t>
      </w:r>
      <w:r w:rsidR="00BB5F73">
        <w:rPr>
          <w:rFonts w:cs="Arial"/>
        </w:rPr>
        <w:t xml:space="preserve">do dnia </w:t>
      </w:r>
      <w:r w:rsidR="00A92C2D">
        <w:rPr>
          <w:rFonts w:cs="Arial"/>
        </w:rPr>
        <w:t>31 maja</w:t>
      </w:r>
      <w:r w:rsidR="00BB5F73">
        <w:rPr>
          <w:rFonts w:cs="Arial"/>
        </w:rPr>
        <w:t xml:space="preserve"> 2023 r. dostawa</w:t>
      </w:r>
      <w:r w:rsidR="006E65A5">
        <w:rPr>
          <w:rFonts w:cs="Arial"/>
        </w:rPr>
        <w:t xml:space="preserve"> </w:t>
      </w:r>
      <w:r w:rsidR="00F4680E">
        <w:rPr>
          <w:rFonts w:cs="Arial"/>
        </w:rPr>
        <w:t>2</w:t>
      </w:r>
      <w:r w:rsidR="006E65A5">
        <w:rPr>
          <w:rFonts w:cs="Arial"/>
        </w:rPr>
        <w:t xml:space="preserve"> zestawów siatki ogrodzeniowej (</w:t>
      </w:r>
      <w:r w:rsidR="00F4680E">
        <w:rPr>
          <w:rFonts w:cs="Arial"/>
        </w:rPr>
        <w:t>2</w:t>
      </w:r>
      <w:r w:rsidR="006E65A5">
        <w:rPr>
          <w:rFonts w:cs="Arial"/>
        </w:rPr>
        <w:t>x 1 100 m) wraz ze słupkami (</w:t>
      </w:r>
      <w:r w:rsidR="00F4680E">
        <w:rPr>
          <w:rFonts w:cs="Arial"/>
        </w:rPr>
        <w:t>2</w:t>
      </w:r>
      <w:r w:rsidR="006E65A5">
        <w:rPr>
          <w:rFonts w:cs="Arial"/>
        </w:rPr>
        <w:t>x 220 szt.)</w:t>
      </w:r>
      <w:r w:rsidR="00255D37">
        <w:rPr>
          <w:rFonts w:cs="Arial"/>
        </w:rPr>
        <w:t>;</w:t>
      </w:r>
    </w:p>
    <w:p w14:paraId="195B0890" w14:textId="40C87ABA" w:rsidR="00BB5F73" w:rsidRPr="00E20F77" w:rsidRDefault="00F4680E" w:rsidP="00F4680E">
      <w:pPr>
        <w:pStyle w:val="Akapitzlist"/>
        <w:numPr>
          <w:ilvl w:val="2"/>
          <w:numId w:val="45"/>
        </w:numPr>
        <w:autoSpaceDE w:val="0"/>
        <w:autoSpaceDN w:val="0"/>
        <w:adjustRightInd w:val="0"/>
        <w:spacing w:after="160" w:line="360" w:lineRule="auto"/>
        <w:ind w:left="284" w:hanging="284"/>
        <w:rPr>
          <w:rFonts w:cs="Arial"/>
        </w:rPr>
      </w:pPr>
      <w:bookmarkStart w:id="3" w:name="_Hlk96069886"/>
      <w:r w:rsidRPr="00E20F77">
        <w:rPr>
          <w:rFonts w:cs="Arial"/>
        </w:rPr>
        <w:t>od dnia 1 czerwca 2023 r. do dnia 30 czerwca 2023 r. dostawa 2 zestawów siatki ogrodzeniowej (2x 1 100 m) wraz ze słupkami (2x 220 szt.).</w:t>
      </w:r>
    </w:p>
    <w:bookmarkEnd w:id="3"/>
    <w:p w14:paraId="54644C09" w14:textId="6882EA92" w:rsidR="00685E62" w:rsidRDefault="00685E62" w:rsidP="002E05AD">
      <w:pPr>
        <w:widowControl w:val="0"/>
        <w:suppressLineNumbers/>
        <w:tabs>
          <w:tab w:val="left" w:pos="8685"/>
        </w:tabs>
        <w:suppressAutoHyphens/>
        <w:spacing w:after="0" w:line="360" w:lineRule="auto"/>
        <w:rPr>
          <w:rFonts w:eastAsia="Times New Roman" w:cs="Arial"/>
          <w:lang w:eastAsia="ar-SA"/>
        </w:rPr>
      </w:pPr>
    </w:p>
    <w:p w14:paraId="016DD037" w14:textId="77777777" w:rsidR="00E20F77" w:rsidRPr="005F753F" w:rsidRDefault="00E20F77" w:rsidP="002E05AD">
      <w:pPr>
        <w:widowControl w:val="0"/>
        <w:suppressLineNumbers/>
        <w:tabs>
          <w:tab w:val="left" w:pos="8685"/>
        </w:tabs>
        <w:suppressAutoHyphens/>
        <w:spacing w:after="0" w:line="360" w:lineRule="auto"/>
        <w:rPr>
          <w:rFonts w:eastAsia="Times New Roman" w:cs="Arial"/>
          <w:lang w:eastAsia="ar-SA"/>
        </w:rPr>
      </w:pPr>
    </w:p>
    <w:p w14:paraId="26C5D94D" w14:textId="77777777" w:rsidR="00AE2442" w:rsidRPr="005F753F" w:rsidRDefault="00AE2442" w:rsidP="002E05AD">
      <w:pPr>
        <w:pStyle w:val="Tytu"/>
        <w:spacing w:before="0" w:after="0" w:line="360" w:lineRule="auto"/>
        <w:ind w:left="0" w:hanging="142"/>
        <w:rPr>
          <w:rFonts w:cs="Arial"/>
          <w:szCs w:val="22"/>
          <w:lang w:eastAsia="ar-SA"/>
        </w:rPr>
      </w:pPr>
      <w:r w:rsidRPr="005F753F">
        <w:rPr>
          <w:rFonts w:cs="Arial"/>
          <w:szCs w:val="22"/>
          <w:lang w:eastAsia="ar-SA"/>
        </w:rPr>
        <w:t>Podstawy wykluczenia, o których mowa w art. 108 ustawy PZP:</w:t>
      </w:r>
    </w:p>
    <w:p w14:paraId="4363993F" w14:textId="33F3DE06" w:rsidR="00255D37" w:rsidRPr="00255D37" w:rsidRDefault="00621764" w:rsidP="00255D37">
      <w:pPr>
        <w:spacing w:after="0" w:line="360" w:lineRule="auto"/>
        <w:ind w:left="284" w:hanging="284"/>
        <w:rPr>
          <w:rFonts w:cs="Arial"/>
          <w:lang w:eastAsia="ar-SA"/>
        </w:rPr>
      </w:pPr>
      <w:r>
        <w:rPr>
          <w:rFonts w:cs="Arial"/>
          <w:lang w:eastAsia="ar-SA"/>
        </w:rPr>
        <w:t xml:space="preserve">1. </w:t>
      </w:r>
      <w:r w:rsidR="00255D37" w:rsidRPr="00255D37">
        <w:rPr>
          <w:rFonts w:cs="Arial"/>
          <w:lang w:eastAsia="ar-SA"/>
        </w:rPr>
        <w:t xml:space="preserve">Z postępowania o udzielenie zamówienia wyklucza się </w:t>
      </w:r>
      <w:r w:rsidR="00674B3D">
        <w:rPr>
          <w:rFonts w:cs="Arial"/>
          <w:lang w:eastAsia="ar-SA"/>
        </w:rPr>
        <w:t>W</w:t>
      </w:r>
      <w:r w:rsidR="00255D37" w:rsidRPr="00255D37">
        <w:rPr>
          <w:rFonts w:cs="Arial"/>
          <w:lang w:eastAsia="ar-SA"/>
        </w:rPr>
        <w:t>ykonawcę:</w:t>
      </w:r>
    </w:p>
    <w:p w14:paraId="5EFAE618" w14:textId="77777777" w:rsidR="00255D37" w:rsidRPr="00255D37" w:rsidRDefault="00255D37" w:rsidP="00621764">
      <w:pPr>
        <w:spacing w:after="0" w:line="360" w:lineRule="auto"/>
        <w:ind w:left="284" w:hanging="142"/>
        <w:rPr>
          <w:rFonts w:cs="Arial"/>
          <w:lang w:eastAsia="ar-SA"/>
        </w:rPr>
      </w:pPr>
      <w:r w:rsidRPr="00255D37">
        <w:rPr>
          <w:rFonts w:cs="Arial"/>
          <w:lang w:eastAsia="ar-SA"/>
        </w:rPr>
        <w:t>1)</w:t>
      </w:r>
      <w:r w:rsidRPr="00255D37">
        <w:rPr>
          <w:rFonts w:cs="Arial"/>
          <w:lang w:eastAsia="ar-SA"/>
        </w:rPr>
        <w:tab/>
        <w:t>będącego osobą fizyczną, którego prawomocnie skazano za przestępstwo:</w:t>
      </w:r>
    </w:p>
    <w:p w14:paraId="5A5A0940" w14:textId="1B4A3E03" w:rsidR="00255D37" w:rsidRPr="00255D37" w:rsidRDefault="00255D37" w:rsidP="00621764">
      <w:pPr>
        <w:spacing w:after="0" w:line="360" w:lineRule="auto"/>
        <w:ind w:left="284" w:hanging="142"/>
        <w:rPr>
          <w:rFonts w:cs="Arial"/>
          <w:lang w:eastAsia="ar-SA"/>
        </w:rPr>
      </w:pPr>
      <w:r w:rsidRPr="00255D37">
        <w:rPr>
          <w:rFonts w:cs="Arial"/>
          <w:lang w:eastAsia="ar-SA"/>
        </w:rPr>
        <w:t>a)</w:t>
      </w:r>
      <w:r w:rsidRPr="00255D37">
        <w:rPr>
          <w:rFonts w:cs="Arial"/>
          <w:lang w:eastAsia="ar-SA"/>
        </w:rPr>
        <w:tab/>
        <w:t xml:space="preserve">udziału w zorganizowanej grupie przestępczej albo związku mającym na celu popełnienie przestępstwa lub przestępstwa skarbowego, o którym mowa w art. 258 </w:t>
      </w:r>
      <w:r w:rsidR="00674B3D">
        <w:rPr>
          <w:rFonts w:cs="Arial"/>
          <w:lang w:eastAsia="ar-SA"/>
        </w:rPr>
        <w:t xml:space="preserve">ustawy z dnia 6 czerwca </w:t>
      </w:r>
      <w:r w:rsidR="0078567C">
        <w:rPr>
          <w:rFonts w:cs="Arial"/>
          <w:lang w:eastAsia="ar-SA"/>
        </w:rPr>
        <w:t>1</w:t>
      </w:r>
      <w:r w:rsidR="00674B3D">
        <w:rPr>
          <w:rFonts w:cs="Arial"/>
          <w:lang w:eastAsia="ar-SA"/>
        </w:rPr>
        <w:t>997 r. Kodeks Karn</w:t>
      </w:r>
      <w:r w:rsidR="003B5197">
        <w:rPr>
          <w:rFonts w:cs="Arial"/>
          <w:lang w:eastAsia="ar-SA"/>
        </w:rPr>
        <w:t>y</w:t>
      </w:r>
      <w:r w:rsidR="00674B3D">
        <w:rPr>
          <w:rFonts w:cs="Arial"/>
          <w:lang w:eastAsia="ar-SA"/>
        </w:rPr>
        <w:t xml:space="preserve"> (Dz. U. z 2021 r. poz. 2345 z </w:t>
      </w:r>
      <w:proofErr w:type="spellStart"/>
      <w:r w:rsidR="00674B3D">
        <w:rPr>
          <w:rFonts w:cs="Arial"/>
          <w:lang w:eastAsia="ar-SA"/>
        </w:rPr>
        <w:t>późn</w:t>
      </w:r>
      <w:proofErr w:type="spellEnd"/>
      <w:r w:rsidR="00674B3D">
        <w:rPr>
          <w:rFonts w:cs="Arial"/>
          <w:lang w:eastAsia="ar-SA"/>
        </w:rPr>
        <w:t xml:space="preserve">. zm.) zwanej dalej </w:t>
      </w:r>
      <w:r w:rsidR="003B5197">
        <w:rPr>
          <w:rFonts w:cs="Arial"/>
          <w:lang w:eastAsia="ar-SA"/>
        </w:rPr>
        <w:t>„</w:t>
      </w:r>
      <w:r w:rsidR="00674B3D">
        <w:rPr>
          <w:rFonts w:cs="Arial"/>
          <w:lang w:eastAsia="ar-SA"/>
        </w:rPr>
        <w:t>Kodeks Karny</w:t>
      </w:r>
      <w:r w:rsidR="003B5197">
        <w:rPr>
          <w:rFonts w:cs="Arial"/>
          <w:lang w:eastAsia="ar-SA"/>
        </w:rPr>
        <w:t>”</w:t>
      </w:r>
      <w:r w:rsidRPr="00255D37">
        <w:rPr>
          <w:rFonts w:cs="Arial"/>
          <w:lang w:eastAsia="ar-SA"/>
        </w:rPr>
        <w:t>,</w:t>
      </w:r>
    </w:p>
    <w:p w14:paraId="4B21B09E" w14:textId="77777777" w:rsidR="00255D37" w:rsidRPr="00255D37" w:rsidRDefault="00255D37" w:rsidP="00621764">
      <w:pPr>
        <w:spacing w:after="0" w:line="360" w:lineRule="auto"/>
        <w:ind w:left="284" w:hanging="142"/>
        <w:rPr>
          <w:rFonts w:cs="Arial"/>
          <w:lang w:eastAsia="ar-SA"/>
        </w:rPr>
      </w:pPr>
      <w:r w:rsidRPr="00255D37">
        <w:rPr>
          <w:rFonts w:cs="Arial"/>
          <w:lang w:eastAsia="ar-SA"/>
        </w:rPr>
        <w:t>b)</w:t>
      </w:r>
      <w:r w:rsidRPr="00255D37">
        <w:rPr>
          <w:rFonts w:cs="Arial"/>
          <w:lang w:eastAsia="ar-SA"/>
        </w:rPr>
        <w:tab/>
        <w:t>handlu ludźmi, o którym mowa w art. 189a Kodeksu karnego,</w:t>
      </w:r>
    </w:p>
    <w:p w14:paraId="66818B77" w14:textId="36A8E7BB" w:rsidR="00255D37" w:rsidRPr="00255D37" w:rsidRDefault="00255D37" w:rsidP="00621764">
      <w:pPr>
        <w:spacing w:after="0" w:line="360" w:lineRule="auto"/>
        <w:ind w:left="284" w:hanging="142"/>
        <w:rPr>
          <w:rFonts w:cs="Arial"/>
          <w:lang w:eastAsia="ar-SA"/>
        </w:rPr>
      </w:pPr>
      <w:r w:rsidRPr="00255D37">
        <w:rPr>
          <w:rFonts w:cs="Arial"/>
          <w:lang w:eastAsia="ar-SA"/>
        </w:rPr>
        <w:t xml:space="preserve">c) o którym mowa w art. 228-230a, art. 250a Kodeksu karnego, w art. 46-48 ustawy z dnia 25 czerwca 2010 r. o sporcie (Dz. U. z 2020 r. poz. 1133 </w:t>
      </w:r>
      <w:r w:rsidR="00674B3D">
        <w:rPr>
          <w:rFonts w:cs="Arial"/>
          <w:lang w:eastAsia="ar-SA"/>
        </w:rPr>
        <w:t xml:space="preserve">z </w:t>
      </w:r>
      <w:proofErr w:type="spellStart"/>
      <w:r w:rsidR="00674B3D">
        <w:rPr>
          <w:rFonts w:cs="Arial"/>
          <w:lang w:eastAsia="ar-SA"/>
        </w:rPr>
        <w:t>późn</w:t>
      </w:r>
      <w:proofErr w:type="spellEnd"/>
      <w:r w:rsidR="00674B3D">
        <w:rPr>
          <w:rFonts w:cs="Arial"/>
          <w:lang w:eastAsia="ar-SA"/>
        </w:rPr>
        <w:t>. zm.</w:t>
      </w:r>
      <w:r w:rsidRPr="00255D37">
        <w:rPr>
          <w:rFonts w:cs="Arial"/>
          <w:lang w:eastAsia="ar-SA"/>
        </w:rPr>
        <w:t xml:space="preserve">) lub </w:t>
      </w:r>
      <w:r w:rsidR="005218E4">
        <w:rPr>
          <w:rFonts w:cs="Arial"/>
          <w:lang w:eastAsia="ar-SA"/>
        </w:rPr>
        <w:br/>
      </w:r>
      <w:r w:rsidRPr="00255D37">
        <w:rPr>
          <w:rFonts w:cs="Arial"/>
          <w:lang w:eastAsia="ar-SA"/>
        </w:rPr>
        <w:t>w art. 54 ust. 1-4 ustawy z dnia 12 maja 2011 r. o refundacji leków, środków spożywczych specjalnego przeznaczenia żywieniowego oraz wyrobów medycznych (Dz. U. z 202</w:t>
      </w:r>
      <w:r w:rsidR="00674B3D">
        <w:rPr>
          <w:rFonts w:cs="Arial"/>
          <w:lang w:eastAsia="ar-SA"/>
        </w:rPr>
        <w:t>2</w:t>
      </w:r>
      <w:r w:rsidRPr="00255D37">
        <w:rPr>
          <w:rFonts w:cs="Arial"/>
          <w:lang w:eastAsia="ar-SA"/>
        </w:rPr>
        <w:t xml:space="preserve"> r. poz. </w:t>
      </w:r>
      <w:r w:rsidR="00674B3D">
        <w:rPr>
          <w:rFonts w:cs="Arial"/>
          <w:lang w:eastAsia="ar-SA"/>
        </w:rPr>
        <w:t>463</w:t>
      </w:r>
      <w:r w:rsidRPr="00255D37">
        <w:rPr>
          <w:rFonts w:cs="Arial"/>
          <w:lang w:eastAsia="ar-SA"/>
        </w:rPr>
        <w:t>),</w:t>
      </w:r>
    </w:p>
    <w:p w14:paraId="12D04DEB" w14:textId="77777777" w:rsidR="00255D37" w:rsidRPr="00255D37" w:rsidRDefault="00255D37" w:rsidP="00621764">
      <w:pPr>
        <w:spacing w:after="0" w:line="360" w:lineRule="auto"/>
        <w:ind w:left="284" w:hanging="142"/>
        <w:rPr>
          <w:rFonts w:cs="Arial"/>
          <w:lang w:eastAsia="ar-SA"/>
        </w:rPr>
      </w:pPr>
      <w:r w:rsidRPr="00255D37">
        <w:rPr>
          <w:rFonts w:cs="Arial"/>
          <w:lang w:eastAsia="ar-SA"/>
        </w:rPr>
        <w:t>d)</w:t>
      </w:r>
      <w:r w:rsidRPr="00255D37">
        <w:rPr>
          <w:rFonts w:cs="Arial"/>
          <w:lang w:eastAsia="ar-SA"/>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C49E33F" w14:textId="77777777" w:rsidR="00255D37" w:rsidRPr="00255D37" w:rsidRDefault="00255D37" w:rsidP="00621764">
      <w:pPr>
        <w:spacing w:after="0" w:line="360" w:lineRule="auto"/>
        <w:ind w:left="284" w:hanging="142"/>
        <w:rPr>
          <w:rFonts w:cs="Arial"/>
          <w:lang w:eastAsia="ar-SA"/>
        </w:rPr>
      </w:pPr>
      <w:r w:rsidRPr="00255D37">
        <w:rPr>
          <w:rFonts w:cs="Arial"/>
          <w:lang w:eastAsia="ar-SA"/>
        </w:rPr>
        <w:t>e)</w:t>
      </w:r>
      <w:r w:rsidRPr="00255D37">
        <w:rPr>
          <w:rFonts w:cs="Arial"/>
          <w:lang w:eastAsia="ar-SA"/>
        </w:rPr>
        <w:tab/>
        <w:t>o charakterze terrorystycznym, o którym mowa w art. 115 § 20 Kodeksu karnego, lub mające na celu popełnienie tego przestępstwa,</w:t>
      </w:r>
    </w:p>
    <w:p w14:paraId="199FCE8B" w14:textId="7543912F" w:rsidR="00255D37" w:rsidRPr="00255D37" w:rsidRDefault="00255D37" w:rsidP="00621764">
      <w:pPr>
        <w:spacing w:after="0" w:line="360" w:lineRule="auto"/>
        <w:ind w:left="284" w:hanging="142"/>
        <w:rPr>
          <w:rFonts w:cs="Arial"/>
          <w:lang w:eastAsia="ar-SA"/>
        </w:rPr>
      </w:pPr>
      <w:r w:rsidRPr="00255D37">
        <w:rPr>
          <w:rFonts w:cs="Arial"/>
          <w:lang w:eastAsia="ar-SA"/>
        </w:rPr>
        <w:t>f)</w:t>
      </w:r>
      <w:r w:rsidR="00621764">
        <w:rPr>
          <w:rFonts w:cs="Arial"/>
          <w:lang w:eastAsia="ar-SA"/>
        </w:rPr>
        <w:t xml:space="preserve"> </w:t>
      </w:r>
      <w:r w:rsidRPr="00255D37">
        <w:rPr>
          <w:rFonts w:cs="Arial"/>
          <w:lang w:eastAsia="ar-SA"/>
        </w:rPr>
        <w:tab/>
        <w:t xml:space="preserve">powierzenia wykonywania pracy małoletniemu cudzoziemcowi, o którym mowa w art. 9 ust. 2 ustawy z dnia 15 czerwca 2012 r. o skutkach powierzania wykonywania pracy cudzoziemcom przebywającym wbrew przepisom na terytorium Rzeczypospolitej Polskiej (Dz. U. </w:t>
      </w:r>
      <w:r w:rsidR="00674B3D">
        <w:rPr>
          <w:rFonts w:cs="Arial"/>
          <w:lang w:eastAsia="ar-SA"/>
        </w:rPr>
        <w:t>z 2021 r. poz.1745</w:t>
      </w:r>
      <w:r w:rsidRPr="00255D37">
        <w:rPr>
          <w:rFonts w:cs="Arial"/>
          <w:lang w:eastAsia="ar-SA"/>
        </w:rPr>
        <w:t>),</w:t>
      </w:r>
    </w:p>
    <w:p w14:paraId="22C35821" w14:textId="77777777" w:rsidR="00255D37" w:rsidRPr="00255D37" w:rsidRDefault="00255D37" w:rsidP="00621764">
      <w:pPr>
        <w:spacing w:after="0" w:line="360" w:lineRule="auto"/>
        <w:ind w:left="284" w:hanging="142"/>
        <w:rPr>
          <w:rFonts w:cs="Arial"/>
          <w:lang w:eastAsia="ar-SA"/>
        </w:rPr>
      </w:pPr>
      <w:r w:rsidRPr="00255D37">
        <w:rPr>
          <w:rFonts w:cs="Arial"/>
          <w:lang w:eastAsia="ar-SA"/>
        </w:rPr>
        <w:t>g)</w:t>
      </w:r>
      <w:r w:rsidRPr="00255D37">
        <w:rPr>
          <w:rFonts w:cs="Arial"/>
          <w:lang w:eastAsia="ar-SA"/>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B18B538" w14:textId="3BB4D3E6" w:rsidR="00255D37" w:rsidRPr="00255D37" w:rsidRDefault="00255D37" w:rsidP="00621764">
      <w:pPr>
        <w:spacing w:after="0" w:line="360" w:lineRule="auto"/>
        <w:ind w:left="284" w:hanging="142"/>
        <w:rPr>
          <w:rFonts w:cs="Arial"/>
          <w:lang w:eastAsia="ar-SA"/>
        </w:rPr>
      </w:pPr>
      <w:r w:rsidRPr="00255D37">
        <w:rPr>
          <w:rFonts w:cs="Arial"/>
          <w:lang w:eastAsia="ar-SA"/>
        </w:rPr>
        <w:t>h)</w:t>
      </w:r>
      <w:r w:rsidRPr="00255D37">
        <w:rPr>
          <w:rFonts w:cs="Arial"/>
          <w:lang w:eastAsia="ar-SA"/>
        </w:rPr>
        <w:tab/>
        <w:t>o którym mowa w art. 9 ust. 1 i 3 lub art. 10 ustawy z dnia 15 czerwca 2012 r. o skutkach powierzania wykonywania pracy cudzoziemcom przebywającym wbrew przepisom na terytorium Rzeczypospolitej Polskiej</w:t>
      </w:r>
      <w:r w:rsidR="00394DFB">
        <w:rPr>
          <w:rFonts w:cs="Arial"/>
          <w:lang w:eastAsia="ar-SA"/>
        </w:rPr>
        <w:t xml:space="preserve"> (Dz. U. z 2021 r. poz. 1745)</w:t>
      </w:r>
    </w:p>
    <w:p w14:paraId="446329A6" w14:textId="09C3B854" w:rsidR="00255D37" w:rsidRPr="00255D37" w:rsidRDefault="00255D37" w:rsidP="00255D37">
      <w:pPr>
        <w:spacing w:after="0" w:line="360" w:lineRule="auto"/>
        <w:ind w:left="284" w:hanging="284"/>
        <w:rPr>
          <w:rFonts w:cs="Arial"/>
          <w:lang w:eastAsia="ar-SA"/>
        </w:rPr>
      </w:pPr>
      <w:r>
        <w:rPr>
          <w:rFonts w:cs="Arial"/>
          <w:lang w:eastAsia="ar-SA"/>
        </w:rPr>
        <w:t xml:space="preserve">     </w:t>
      </w:r>
      <w:r w:rsidRPr="00255D37">
        <w:rPr>
          <w:rFonts w:cs="Arial"/>
          <w:lang w:eastAsia="ar-SA"/>
        </w:rPr>
        <w:t>- lub za odpowiedni czyn zabroniony określony w przepisach prawa obcego;</w:t>
      </w:r>
    </w:p>
    <w:p w14:paraId="2B419734" w14:textId="77777777" w:rsidR="00255D37" w:rsidRPr="00255D37" w:rsidRDefault="00255D37" w:rsidP="00621764">
      <w:pPr>
        <w:spacing w:after="0" w:line="360" w:lineRule="auto"/>
        <w:ind w:left="284"/>
        <w:rPr>
          <w:rFonts w:cs="Arial"/>
          <w:lang w:eastAsia="ar-SA"/>
        </w:rPr>
      </w:pPr>
      <w:r w:rsidRPr="00255D37">
        <w:rPr>
          <w:rFonts w:cs="Arial"/>
          <w:lang w:eastAsia="ar-SA"/>
        </w:rPr>
        <w:t>2)</w:t>
      </w:r>
      <w:r w:rsidRPr="00255D37">
        <w:rPr>
          <w:rFonts w:cs="Arial"/>
          <w:lang w:eastAsia="ar-SA"/>
        </w:rPr>
        <w:tab/>
        <w:t xml:space="preserve">jeżeli urzędującego członka jego organu zarządzającego lub nadzorczego, wspólnika spółki w spółce jawnej lub partnerskiej albo komplementariusza w spółce komandytowej lub </w:t>
      </w:r>
      <w:r w:rsidRPr="00255D37">
        <w:rPr>
          <w:rFonts w:cs="Arial"/>
          <w:lang w:eastAsia="ar-SA"/>
        </w:rPr>
        <w:lastRenderedPageBreak/>
        <w:t>komandytowo-akcyjnej lub prokurenta prawomocnie skazano za przestępstwo, o którym mowa w pkt 1;</w:t>
      </w:r>
    </w:p>
    <w:p w14:paraId="0E526DD3" w14:textId="4D47210E" w:rsidR="00255D37" w:rsidRPr="00255D37" w:rsidRDefault="00255D37" w:rsidP="00621764">
      <w:pPr>
        <w:spacing w:after="0" w:line="360" w:lineRule="auto"/>
        <w:ind w:left="284"/>
        <w:rPr>
          <w:rFonts w:cs="Arial"/>
          <w:lang w:eastAsia="ar-SA"/>
        </w:rPr>
      </w:pPr>
      <w:r w:rsidRPr="00255D37">
        <w:rPr>
          <w:rFonts w:cs="Arial"/>
          <w:lang w:eastAsia="ar-SA"/>
        </w:rPr>
        <w:t>3)</w:t>
      </w:r>
      <w:r w:rsidRPr="00255D37">
        <w:rPr>
          <w:rFonts w:cs="Arial"/>
          <w:lang w:eastAsia="ar-SA"/>
        </w:rPr>
        <w:tab/>
        <w:t xml:space="preserve">wobec którego wydano prawomocny wyrok sądu lub ostateczną decyzję administracyjną o zaleganiu z uiszczeniem podatków, opłat lub składek na ubezpieczenie społeczne lub zdrowotne, chyba że </w:t>
      </w:r>
      <w:r w:rsidR="00394DFB">
        <w:rPr>
          <w:rFonts w:cs="Arial"/>
          <w:lang w:eastAsia="ar-SA"/>
        </w:rPr>
        <w:t>W</w:t>
      </w:r>
      <w:r w:rsidRPr="00255D37">
        <w:rPr>
          <w:rFonts w:cs="Arial"/>
          <w:lang w:eastAsia="ar-SA"/>
        </w:rPr>
        <w:t>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B4BF985" w14:textId="77777777" w:rsidR="00255D37" w:rsidRPr="00255D37" w:rsidRDefault="00255D37" w:rsidP="00621764">
      <w:pPr>
        <w:spacing w:after="0" w:line="360" w:lineRule="auto"/>
        <w:ind w:left="284"/>
        <w:rPr>
          <w:rFonts w:cs="Arial"/>
          <w:lang w:eastAsia="ar-SA"/>
        </w:rPr>
      </w:pPr>
      <w:r w:rsidRPr="00255D37">
        <w:rPr>
          <w:rFonts w:cs="Arial"/>
          <w:lang w:eastAsia="ar-SA"/>
        </w:rPr>
        <w:t>4)</w:t>
      </w:r>
      <w:r w:rsidRPr="00255D37">
        <w:rPr>
          <w:rFonts w:cs="Arial"/>
          <w:lang w:eastAsia="ar-SA"/>
        </w:rPr>
        <w:tab/>
        <w:t>wobec którego prawomocnie orzeczono zakaz ubiegania się o zamówienia publiczne;</w:t>
      </w:r>
    </w:p>
    <w:p w14:paraId="7CB009D4" w14:textId="54305F3D" w:rsidR="00255D37" w:rsidRPr="00255D37" w:rsidRDefault="00255D37" w:rsidP="00621764">
      <w:pPr>
        <w:spacing w:after="0" w:line="360" w:lineRule="auto"/>
        <w:ind w:left="284"/>
        <w:rPr>
          <w:rFonts w:cs="Arial"/>
          <w:lang w:eastAsia="ar-SA"/>
        </w:rPr>
      </w:pPr>
      <w:r w:rsidRPr="00255D37">
        <w:rPr>
          <w:rFonts w:cs="Arial"/>
          <w:lang w:eastAsia="ar-SA"/>
        </w:rPr>
        <w:t>5)</w:t>
      </w:r>
      <w:r w:rsidRPr="00255D37">
        <w:rPr>
          <w:rFonts w:cs="Arial"/>
          <w:lang w:eastAsia="ar-SA"/>
        </w:rPr>
        <w:tab/>
        <w:t xml:space="preserve">jeżeli </w:t>
      </w:r>
      <w:r w:rsidR="00394DFB">
        <w:rPr>
          <w:rFonts w:cs="Arial"/>
          <w:lang w:eastAsia="ar-SA"/>
        </w:rPr>
        <w:t>Z</w:t>
      </w:r>
      <w:r w:rsidRPr="00255D37">
        <w:rPr>
          <w:rFonts w:cs="Arial"/>
          <w:lang w:eastAsia="ar-SA"/>
        </w:rPr>
        <w:t xml:space="preserve">amawiający może stwierdzić, na podstawie wiarygodnych przesłanek, że </w:t>
      </w:r>
      <w:r w:rsidR="00394DFB">
        <w:rPr>
          <w:rFonts w:cs="Arial"/>
          <w:lang w:eastAsia="ar-SA"/>
        </w:rPr>
        <w:t>W</w:t>
      </w:r>
      <w:r w:rsidRPr="00255D37">
        <w:rPr>
          <w:rFonts w:cs="Arial"/>
          <w:lang w:eastAsia="ar-SA"/>
        </w:rPr>
        <w:t xml:space="preserve">ykonawca zawarł z innymi </w:t>
      </w:r>
      <w:r w:rsidR="00394DFB">
        <w:rPr>
          <w:rFonts w:cs="Arial"/>
          <w:lang w:eastAsia="ar-SA"/>
        </w:rPr>
        <w:t>W</w:t>
      </w:r>
      <w:r w:rsidRPr="00255D37">
        <w:rPr>
          <w:rFonts w:cs="Arial"/>
          <w:lang w:eastAsia="ar-SA"/>
        </w:rPr>
        <w:t>ykonawcami porozumienie mające na celu zakłócenie konkurencji, w szczególności jeżeli należąc do tej samej grupy kapitałowej w rozumieniu ustawy z dnia 16 lutego 2007 r. o ochronie konkurencji i konsumentów</w:t>
      </w:r>
      <w:r w:rsidR="00394DFB">
        <w:rPr>
          <w:rFonts w:cs="Arial"/>
          <w:lang w:eastAsia="ar-SA"/>
        </w:rPr>
        <w:t xml:space="preserve"> (Dz. U. z 2021 r. poz. 275)</w:t>
      </w:r>
      <w:r w:rsidRPr="00255D37">
        <w:rPr>
          <w:rFonts w:cs="Arial"/>
          <w:lang w:eastAsia="ar-SA"/>
        </w:rPr>
        <w:t xml:space="preserve">, złożyli odrębne oferty, oferty częściowe lub wnioski o dopuszczenie do udziału </w:t>
      </w:r>
      <w:r w:rsidR="00394DFB">
        <w:rPr>
          <w:rFonts w:cs="Arial"/>
          <w:lang w:eastAsia="ar-SA"/>
        </w:rPr>
        <w:br/>
      </w:r>
      <w:r w:rsidRPr="00255D37">
        <w:rPr>
          <w:rFonts w:cs="Arial"/>
          <w:lang w:eastAsia="ar-SA"/>
        </w:rPr>
        <w:t>w postępowaniu, chyba że wykażą, że przygotowali te oferty lub wnioski niezależnie od siebie;</w:t>
      </w:r>
    </w:p>
    <w:p w14:paraId="6476BAD0" w14:textId="4F4700E2" w:rsidR="00621764" w:rsidRDefault="00255D37" w:rsidP="00621764">
      <w:pPr>
        <w:spacing w:after="0" w:line="360" w:lineRule="auto"/>
        <w:ind w:left="284"/>
        <w:rPr>
          <w:rFonts w:cs="Arial"/>
          <w:lang w:eastAsia="ar-SA"/>
        </w:rPr>
      </w:pPr>
      <w:r w:rsidRPr="00255D37">
        <w:rPr>
          <w:rFonts w:cs="Arial"/>
          <w:lang w:eastAsia="ar-SA"/>
        </w:rPr>
        <w:t>6)</w:t>
      </w:r>
      <w:r w:rsidRPr="00255D37">
        <w:rPr>
          <w:rFonts w:cs="Arial"/>
          <w:lang w:eastAsia="ar-SA"/>
        </w:rPr>
        <w:tab/>
        <w:t>jeżeli, w przypadkach, o których mowa w art. 85 ust. 1</w:t>
      </w:r>
      <w:r w:rsidR="00394DFB">
        <w:rPr>
          <w:rFonts w:cs="Arial"/>
          <w:lang w:eastAsia="ar-SA"/>
        </w:rPr>
        <w:t xml:space="preserve"> ustawy </w:t>
      </w:r>
      <w:proofErr w:type="spellStart"/>
      <w:r w:rsidR="00394DFB">
        <w:rPr>
          <w:rFonts w:cs="Arial"/>
          <w:lang w:eastAsia="ar-SA"/>
        </w:rPr>
        <w:t>Pzp</w:t>
      </w:r>
      <w:proofErr w:type="spellEnd"/>
      <w:r w:rsidRPr="00255D37">
        <w:rPr>
          <w:rFonts w:cs="Arial"/>
          <w:lang w:eastAsia="ar-SA"/>
        </w:rPr>
        <w:t xml:space="preserve">, doszło do zakłócenia konkurencji wynikającego z wcześniejszego zaangażowania tego </w:t>
      </w:r>
      <w:r w:rsidR="00394DFB">
        <w:rPr>
          <w:rFonts w:cs="Arial"/>
          <w:lang w:eastAsia="ar-SA"/>
        </w:rPr>
        <w:t>W</w:t>
      </w:r>
      <w:r w:rsidRPr="00255D37">
        <w:rPr>
          <w:rFonts w:cs="Arial"/>
          <w:lang w:eastAsia="ar-SA"/>
        </w:rPr>
        <w:t xml:space="preserve">ykonawcy lub podmiotu, który należy z </w:t>
      </w:r>
      <w:r w:rsidR="00394DFB">
        <w:rPr>
          <w:rFonts w:cs="Arial"/>
          <w:lang w:eastAsia="ar-SA"/>
        </w:rPr>
        <w:t>W</w:t>
      </w:r>
      <w:r w:rsidRPr="00255D37">
        <w:rPr>
          <w:rFonts w:cs="Arial"/>
          <w:lang w:eastAsia="ar-SA"/>
        </w:rPr>
        <w:t>ykonawcą do tej samej grupy kapitałowej w rozumieniu ustawy z dnia 16 lutego 2007 r. o ochronie konkurencji i konsumentów</w:t>
      </w:r>
      <w:r w:rsidR="00394DFB">
        <w:rPr>
          <w:rFonts w:cs="Arial"/>
          <w:lang w:eastAsia="ar-SA"/>
        </w:rPr>
        <w:t xml:space="preserve"> (Dz. U.</w:t>
      </w:r>
      <w:r w:rsidR="00813053">
        <w:rPr>
          <w:rFonts w:cs="Arial"/>
          <w:lang w:eastAsia="ar-SA"/>
        </w:rPr>
        <w:t xml:space="preserve"> z 2021 r. poz. 275)</w:t>
      </w:r>
      <w:r w:rsidRPr="00255D37">
        <w:rPr>
          <w:rFonts w:cs="Arial"/>
          <w:lang w:eastAsia="ar-SA"/>
        </w:rPr>
        <w:t xml:space="preserve">, chyba że spowodowane tym zakłócenie konkurencji może być wyeliminowane w inny sposób niż przez wykluczenie </w:t>
      </w:r>
      <w:r w:rsidR="00813053">
        <w:rPr>
          <w:rFonts w:cs="Arial"/>
          <w:lang w:eastAsia="ar-SA"/>
        </w:rPr>
        <w:t>W</w:t>
      </w:r>
      <w:r w:rsidRPr="00255D37">
        <w:rPr>
          <w:rFonts w:cs="Arial"/>
          <w:lang w:eastAsia="ar-SA"/>
        </w:rPr>
        <w:t>ykonawcy z udziału w postępowaniu o udzielenie zamówienia.</w:t>
      </w:r>
    </w:p>
    <w:p w14:paraId="3DA62B7C" w14:textId="56C739AA" w:rsidR="00783B55" w:rsidRPr="005F753F" w:rsidRDefault="002E57E5" w:rsidP="00621764">
      <w:pPr>
        <w:spacing w:after="0" w:line="360" w:lineRule="auto"/>
        <w:ind w:left="284" w:hanging="284"/>
        <w:rPr>
          <w:rFonts w:cs="Arial"/>
          <w:lang w:eastAsia="ar-SA"/>
        </w:rPr>
      </w:pPr>
      <w:r>
        <w:rPr>
          <w:rFonts w:cs="Arial"/>
          <w:lang w:eastAsia="ar-SA"/>
        </w:rPr>
        <w:t>2.</w:t>
      </w:r>
      <w:r w:rsidR="00621764">
        <w:rPr>
          <w:rFonts w:cs="Arial"/>
          <w:lang w:eastAsia="ar-SA"/>
        </w:rPr>
        <w:t xml:space="preserve"> </w:t>
      </w:r>
      <w:r w:rsidR="00020534" w:rsidRPr="005F753F">
        <w:rPr>
          <w:rFonts w:cs="Arial"/>
          <w:lang w:eastAsia="ar-SA"/>
        </w:rPr>
        <w:t>Wykonawca może zostać wykluczony przez Zamawiającego na każdym etapie postępowania o udzielenie zamówienia.</w:t>
      </w:r>
    </w:p>
    <w:p w14:paraId="2ADF11A2" w14:textId="01F792FA" w:rsidR="00382C83" w:rsidRPr="002E57E5" w:rsidRDefault="002E57E5" w:rsidP="002E57E5">
      <w:pPr>
        <w:spacing w:after="0" w:line="360" w:lineRule="auto"/>
        <w:ind w:left="1080" w:hanging="1080"/>
        <w:rPr>
          <w:rFonts w:cs="Arial"/>
          <w:lang w:eastAsia="ar-SA"/>
        </w:rPr>
      </w:pPr>
      <w:r>
        <w:rPr>
          <w:rFonts w:cs="Arial"/>
          <w:lang w:eastAsia="ar-SA"/>
        </w:rPr>
        <w:t xml:space="preserve">3. </w:t>
      </w:r>
      <w:r w:rsidR="00FD237C">
        <w:rPr>
          <w:rFonts w:cs="Arial"/>
          <w:lang w:eastAsia="ar-SA"/>
        </w:rPr>
        <w:t xml:space="preserve"> </w:t>
      </w:r>
      <w:r w:rsidR="00382C83" w:rsidRPr="002E57E5">
        <w:rPr>
          <w:rFonts w:cs="Arial"/>
          <w:lang w:eastAsia="ar-SA"/>
        </w:rPr>
        <w:t>Wykluczenie Wykonawcy następuje zgodnie z art. 111 ustawy PZP.</w:t>
      </w:r>
    </w:p>
    <w:p w14:paraId="4AB448AC" w14:textId="77777777" w:rsidR="00382C83" w:rsidRPr="005F753F" w:rsidRDefault="00327FD7" w:rsidP="002E05AD">
      <w:pPr>
        <w:spacing w:after="0" w:line="360" w:lineRule="auto"/>
        <w:ind w:left="284"/>
        <w:rPr>
          <w:rFonts w:cs="Arial"/>
          <w:lang w:eastAsia="ar-SA"/>
        </w:rPr>
      </w:pPr>
      <w:r w:rsidRPr="005F753F">
        <w:rPr>
          <w:rFonts w:cs="Arial"/>
          <w:lang w:eastAsia="ar-SA"/>
        </w:rPr>
        <w:t xml:space="preserve"> </w:t>
      </w:r>
    </w:p>
    <w:p w14:paraId="0154B9A4" w14:textId="77777777" w:rsidR="00AE2442" w:rsidRPr="005F753F" w:rsidRDefault="00AE2442" w:rsidP="002E05AD">
      <w:pPr>
        <w:pStyle w:val="Tytu"/>
        <w:spacing w:before="0" w:after="0" w:line="360" w:lineRule="auto"/>
        <w:ind w:left="0" w:hanging="142"/>
        <w:rPr>
          <w:rFonts w:cs="Arial"/>
          <w:szCs w:val="22"/>
          <w:lang w:eastAsia="ar-SA"/>
        </w:rPr>
      </w:pPr>
      <w:r w:rsidRPr="005F753F">
        <w:rPr>
          <w:rFonts w:cs="Arial"/>
          <w:szCs w:val="22"/>
          <w:lang w:eastAsia="ar-SA"/>
        </w:rPr>
        <w:t>Informacja o warunkach udziału w postępowaniu o udzielenie zamówienia:</w:t>
      </w:r>
    </w:p>
    <w:p w14:paraId="2A62832C" w14:textId="77777777" w:rsidR="00BD036D" w:rsidRPr="005F753F" w:rsidRDefault="00BD036D" w:rsidP="002E05AD">
      <w:pPr>
        <w:numPr>
          <w:ilvl w:val="0"/>
          <w:numId w:val="23"/>
        </w:numPr>
        <w:spacing w:after="0" w:line="360" w:lineRule="auto"/>
        <w:ind w:left="284" w:hanging="284"/>
        <w:rPr>
          <w:rFonts w:cs="Arial"/>
          <w:lang w:eastAsia="ar-SA"/>
        </w:rPr>
      </w:pPr>
      <w:r w:rsidRPr="005F753F">
        <w:rPr>
          <w:rFonts w:cs="Arial"/>
          <w:lang w:eastAsia="ar-SA"/>
        </w:rPr>
        <w:t xml:space="preserve">O udzielenie zamówienia mogą ubiegać się Wykonawcy, którzy nie podlegają wykluczeniu na zasadach określonych w rozdziale </w:t>
      </w:r>
      <w:r w:rsidR="008D1D1A" w:rsidRPr="005F753F">
        <w:rPr>
          <w:rFonts w:cs="Arial"/>
          <w:lang w:eastAsia="ar-SA"/>
        </w:rPr>
        <w:t>VIII</w:t>
      </w:r>
      <w:r w:rsidRPr="005F753F">
        <w:rPr>
          <w:rFonts w:cs="Arial"/>
          <w:lang w:eastAsia="ar-SA"/>
        </w:rPr>
        <w:t xml:space="preserve"> SWZ oraz spełniają określone przez Zamawiającego warunki udziału w postępowaniu.</w:t>
      </w:r>
    </w:p>
    <w:p w14:paraId="204F0A7A" w14:textId="77777777" w:rsidR="00BD036D" w:rsidRPr="005F753F" w:rsidRDefault="00BD036D" w:rsidP="002E05AD">
      <w:pPr>
        <w:numPr>
          <w:ilvl w:val="0"/>
          <w:numId w:val="23"/>
        </w:numPr>
        <w:spacing w:after="0" w:line="360" w:lineRule="auto"/>
        <w:ind w:left="284" w:hanging="284"/>
        <w:rPr>
          <w:rFonts w:cs="Arial"/>
          <w:lang w:eastAsia="ar-SA"/>
        </w:rPr>
      </w:pPr>
      <w:r w:rsidRPr="005F753F">
        <w:rPr>
          <w:rFonts w:cs="Arial"/>
          <w:lang w:eastAsia="ar-SA"/>
        </w:rPr>
        <w:t>O udzielenie zamówienia mogą ubiegać się Wykonawcy, którzy spełniają warunki dotyczące:</w:t>
      </w:r>
    </w:p>
    <w:p w14:paraId="1351A0FC" w14:textId="77777777" w:rsidR="00BD036D" w:rsidRPr="005F753F" w:rsidRDefault="00BD036D" w:rsidP="002E05AD">
      <w:pPr>
        <w:numPr>
          <w:ilvl w:val="0"/>
          <w:numId w:val="24"/>
        </w:numPr>
        <w:spacing w:after="0" w:line="360" w:lineRule="auto"/>
        <w:ind w:left="567" w:hanging="283"/>
        <w:rPr>
          <w:rFonts w:cs="Arial"/>
          <w:lang w:eastAsia="ar-SA"/>
        </w:rPr>
      </w:pPr>
      <w:r w:rsidRPr="005F753F">
        <w:rPr>
          <w:rFonts w:cs="Arial"/>
          <w:lang w:eastAsia="ar-SA"/>
        </w:rPr>
        <w:lastRenderedPageBreak/>
        <w:t>zdolności do występowania w obrocie gospodarczym – Zamawiający nie stawia warunków w tym zakresie;</w:t>
      </w:r>
    </w:p>
    <w:p w14:paraId="3D999749" w14:textId="77777777" w:rsidR="00BD036D" w:rsidRPr="005F753F" w:rsidRDefault="00BD036D" w:rsidP="002E05AD">
      <w:pPr>
        <w:numPr>
          <w:ilvl w:val="0"/>
          <w:numId w:val="24"/>
        </w:numPr>
        <w:spacing w:after="0" w:line="360" w:lineRule="auto"/>
        <w:ind w:left="567" w:hanging="283"/>
        <w:rPr>
          <w:rFonts w:cs="Arial"/>
          <w:lang w:eastAsia="ar-SA"/>
        </w:rPr>
      </w:pPr>
      <w:r w:rsidRPr="005F753F">
        <w:rPr>
          <w:rFonts w:cs="Arial"/>
          <w:lang w:eastAsia="ar-SA"/>
        </w:rPr>
        <w:t xml:space="preserve">uprawnień do prowadzenia określonej działalności gospodarczej lub zawodowej, o ile </w:t>
      </w:r>
      <w:r w:rsidR="006306D4" w:rsidRPr="005F753F">
        <w:rPr>
          <w:rFonts w:cs="Arial"/>
          <w:lang w:eastAsia="ar-SA"/>
        </w:rPr>
        <w:t xml:space="preserve">nie </w:t>
      </w:r>
      <w:r w:rsidRPr="005F753F">
        <w:rPr>
          <w:rFonts w:cs="Arial"/>
          <w:lang w:eastAsia="ar-SA"/>
        </w:rPr>
        <w:t>wynika to z odrębnych przepisów – Zamawiający nie stawia warunków w tym zakresie;</w:t>
      </w:r>
    </w:p>
    <w:p w14:paraId="484DA266" w14:textId="77777777" w:rsidR="0022318B" w:rsidRPr="005F753F" w:rsidRDefault="00BD036D" w:rsidP="002E05AD">
      <w:pPr>
        <w:numPr>
          <w:ilvl w:val="0"/>
          <w:numId w:val="24"/>
        </w:numPr>
        <w:spacing w:after="0" w:line="360" w:lineRule="auto"/>
        <w:ind w:left="567" w:hanging="283"/>
        <w:rPr>
          <w:rFonts w:cs="Arial"/>
          <w:lang w:eastAsia="ar-SA"/>
        </w:rPr>
      </w:pPr>
      <w:r w:rsidRPr="005F753F">
        <w:rPr>
          <w:rFonts w:cs="Arial"/>
          <w:lang w:eastAsia="ar-SA"/>
        </w:rPr>
        <w:t>sytuacji ekonomicznej lub finansowej – Zamawiający nie stawia warunków w tym zakresie;</w:t>
      </w:r>
    </w:p>
    <w:p w14:paraId="655C012A" w14:textId="77777777" w:rsidR="003D224B" w:rsidRPr="006E65A5" w:rsidRDefault="00BD036D" w:rsidP="002E05AD">
      <w:pPr>
        <w:numPr>
          <w:ilvl w:val="0"/>
          <w:numId w:val="24"/>
        </w:numPr>
        <w:spacing w:after="0" w:line="360" w:lineRule="auto"/>
        <w:ind w:left="567" w:hanging="283"/>
        <w:rPr>
          <w:rFonts w:cs="Arial"/>
          <w:lang w:eastAsia="ar-SA"/>
        </w:rPr>
      </w:pPr>
      <w:bookmarkStart w:id="4" w:name="_Hlk76543760"/>
      <w:r w:rsidRPr="006E65A5">
        <w:rPr>
          <w:rFonts w:cs="Arial"/>
          <w:lang w:eastAsia="ar-SA"/>
        </w:rPr>
        <w:t xml:space="preserve">zdolności technicznej lub zawodowej – </w:t>
      </w:r>
      <w:r w:rsidR="006E65A5">
        <w:rPr>
          <w:rFonts w:cs="Arial"/>
          <w:lang w:eastAsia="ar-SA"/>
        </w:rPr>
        <w:t>Zamawiający nie stawia warunków w tym zakresie</w:t>
      </w:r>
      <w:r w:rsidR="003D224B" w:rsidRPr="006E65A5">
        <w:rPr>
          <w:rFonts w:cs="Arial"/>
          <w:lang w:eastAsia="ar-SA"/>
        </w:rPr>
        <w:t>.</w:t>
      </w:r>
    </w:p>
    <w:bookmarkEnd w:id="4"/>
    <w:p w14:paraId="15A5877F" w14:textId="77777777" w:rsidR="00BD036D" w:rsidRPr="005F753F" w:rsidRDefault="00BD036D" w:rsidP="002E05AD">
      <w:pPr>
        <w:tabs>
          <w:tab w:val="left" w:pos="284"/>
          <w:tab w:val="left" w:pos="426"/>
        </w:tabs>
        <w:spacing w:after="0" w:line="360" w:lineRule="auto"/>
        <w:ind w:left="426"/>
        <w:rPr>
          <w:rFonts w:cs="Arial"/>
          <w:lang w:eastAsia="ar-SA"/>
        </w:rPr>
      </w:pPr>
    </w:p>
    <w:p w14:paraId="0A4BC172" w14:textId="77777777" w:rsidR="00AE2442" w:rsidRPr="005F753F" w:rsidRDefault="00AE2442" w:rsidP="002E05AD">
      <w:pPr>
        <w:pStyle w:val="Tytu"/>
        <w:spacing w:before="0" w:after="0" w:line="360" w:lineRule="auto"/>
        <w:ind w:left="0" w:hanging="142"/>
        <w:rPr>
          <w:rFonts w:cs="Arial"/>
          <w:szCs w:val="22"/>
          <w:lang w:eastAsia="ar-SA"/>
        </w:rPr>
      </w:pPr>
      <w:r w:rsidRPr="005F753F">
        <w:rPr>
          <w:rFonts w:cs="Arial"/>
          <w:szCs w:val="22"/>
          <w:lang w:eastAsia="ar-SA"/>
        </w:rPr>
        <w:t xml:space="preserve">Wykaz </w:t>
      </w:r>
      <w:r w:rsidR="00302B49" w:rsidRPr="005F753F">
        <w:rPr>
          <w:rFonts w:cs="Arial"/>
          <w:szCs w:val="22"/>
          <w:lang w:eastAsia="ar-SA"/>
        </w:rPr>
        <w:t xml:space="preserve">oświadczeń oraz </w:t>
      </w:r>
      <w:r w:rsidRPr="005F753F">
        <w:rPr>
          <w:rFonts w:cs="Arial"/>
          <w:szCs w:val="22"/>
          <w:lang w:eastAsia="ar-SA"/>
        </w:rPr>
        <w:t>podmiotowych środków dowodowych:</w:t>
      </w:r>
    </w:p>
    <w:p w14:paraId="1748EFA2" w14:textId="32C2ED65" w:rsidR="00C46B5C" w:rsidRPr="006E65A5" w:rsidRDefault="001B2CF6" w:rsidP="002E05AD">
      <w:pPr>
        <w:numPr>
          <w:ilvl w:val="0"/>
          <w:numId w:val="25"/>
        </w:numPr>
        <w:spacing w:after="0" w:line="360" w:lineRule="auto"/>
        <w:ind w:left="284" w:hanging="284"/>
        <w:rPr>
          <w:rFonts w:cs="Arial"/>
          <w:lang w:eastAsia="ar-SA"/>
        </w:rPr>
      </w:pPr>
      <w:r w:rsidRPr="005F753F">
        <w:rPr>
          <w:rFonts w:cs="Arial"/>
          <w:lang w:eastAsia="ar-SA"/>
        </w:rPr>
        <w:t>Do oferty Wykonawca zobowiązany jest dołączyć aktualne na dzień składania ofert</w:t>
      </w:r>
      <w:r w:rsidR="006E65A5">
        <w:rPr>
          <w:rFonts w:cs="Arial"/>
          <w:lang w:eastAsia="ar-SA"/>
        </w:rPr>
        <w:t xml:space="preserve"> </w:t>
      </w:r>
      <w:r w:rsidRPr="006E65A5">
        <w:rPr>
          <w:rFonts w:cs="Arial"/>
          <w:lang w:eastAsia="ar-SA"/>
        </w:rPr>
        <w:t>oświadczeni</w:t>
      </w:r>
      <w:r w:rsidR="00C46B5C" w:rsidRPr="006E65A5">
        <w:rPr>
          <w:rFonts w:cs="Arial"/>
          <w:lang w:eastAsia="ar-SA"/>
        </w:rPr>
        <w:t>e</w:t>
      </w:r>
      <w:r w:rsidRPr="006E65A5">
        <w:rPr>
          <w:rFonts w:cs="Arial"/>
          <w:lang w:eastAsia="ar-SA"/>
        </w:rPr>
        <w:t xml:space="preserve"> o braku podstaw do wykluczenia z postępowania</w:t>
      </w:r>
      <w:r w:rsidR="00C46B5C" w:rsidRPr="006E65A5">
        <w:rPr>
          <w:rFonts w:cs="Arial"/>
          <w:lang w:eastAsia="ar-SA"/>
        </w:rPr>
        <w:t xml:space="preserve"> w zakresie określonym </w:t>
      </w:r>
      <w:r w:rsidR="006E65A5">
        <w:rPr>
          <w:rFonts w:cs="Arial"/>
          <w:lang w:eastAsia="ar-SA"/>
        </w:rPr>
        <w:br/>
      </w:r>
      <w:r w:rsidR="00C46B5C" w:rsidRPr="006E65A5">
        <w:rPr>
          <w:rFonts w:cs="Arial"/>
          <w:lang w:eastAsia="ar-SA"/>
        </w:rPr>
        <w:t>w rozdziale VIII</w:t>
      </w:r>
      <w:r w:rsidRPr="006E65A5">
        <w:rPr>
          <w:rFonts w:cs="Arial"/>
          <w:lang w:eastAsia="ar-SA"/>
        </w:rPr>
        <w:t xml:space="preserve"> – zgodnie z</w:t>
      </w:r>
      <w:r w:rsidR="00C46B5C" w:rsidRPr="006E65A5">
        <w:rPr>
          <w:rFonts w:cs="Arial"/>
          <w:lang w:eastAsia="ar-SA"/>
        </w:rPr>
        <w:t xml:space="preserve"> </w:t>
      </w:r>
      <w:r w:rsidRPr="006E65A5">
        <w:rPr>
          <w:rFonts w:cs="Arial"/>
          <w:lang w:eastAsia="ar-SA"/>
        </w:rPr>
        <w:t xml:space="preserve">załącznikiem nr </w:t>
      </w:r>
      <w:r w:rsidR="008E7F6E">
        <w:rPr>
          <w:rFonts w:cs="Arial"/>
          <w:lang w:eastAsia="ar-SA"/>
        </w:rPr>
        <w:t>2</w:t>
      </w:r>
      <w:r w:rsidRPr="006E65A5">
        <w:rPr>
          <w:rFonts w:cs="Arial"/>
          <w:lang w:eastAsia="ar-SA"/>
        </w:rPr>
        <w:t xml:space="preserve"> do SWZ</w:t>
      </w:r>
      <w:r w:rsidR="00C46B5C" w:rsidRPr="006E65A5">
        <w:rPr>
          <w:rFonts w:cs="Arial"/>
          <w:lang w:eastAsia="ar-SA"/>
        </w:rPr>
        <w:t>.</w:t>
      </w:r>
    </w:p>
    <w:p w14:paraId="641DDCB0" w14:textId="77777777" w:rsidR="001B2CF6" w:rsidRPr="005F753F" w:rsidRDefault="001B2CF6" w:rsidP="002E05AD">
      <w:pPr>
        <w:numPr>
          <w:ilvl w:val="0"/>
          <w:numId w:val="25"/>
        </w:numPr>
        <w:spacing w:after="0" w:line="360" w:lineRule="auto"/>
        <w:ind w:left="284" w:hanging="284"/>
        <w:rPr>
          <w:rFonts w:cs="Arial"/>
          <w:lang w:eastAsia="ar-SA"/>
        </w:rPr>
      </w:pPr>
      <w:r w:rsidRPr="005F753F">
        <w:rPr>
          <w:rFonts w:cs="Arial"/>
          <w:lang w:eastAsia="ar-SA"/>
        </w:rPr>
        <w:t xml:space="preserve">Informacje zawarte w </w:t>
      </w:r>
      <w:r w:rsidR="00C46B5C" w:rsidRPr="005F753F">
        <w:rPr>
          <w:rFonts w:cs="Arial"/>
          <w:lang w:eastAsia="ar-SA"/>
        </w:rPr>
        <w:t>oświadczen</w:t>
      </w:r>
      <w:r w:rsidR="006E65A5">
        <w:rPr>
          <w:rFonts w:cs="Arial"/>
          <w:lang w:eastAsia="ar-SA"/>
        </w:rPr>
        <w:t>iu</w:t>
      </w:r>
      <w:r w:rsidRPr="005F753F">
        <w:rPr>
          <w:rFonts w:cs="Arial"/>
          <w:lang w:eastAsia="ar-SA"/>
        </w:rPr>
        <w:t>, o który</w:t>
      </w:r>
      <w:r w:rsidR="006E65A5">
        <w:rPr>
          <w:rFonts w:cs="Arial"/>
          <w:lang w:eastAsia="ar-SA"/>
        </w:rPr>
        <w:t>m</w:t>
      </w:r>
      <w:r w:rsidRPr="005F753F">
        <w:rPr>
          <w:rFonts w:cs="Arial"/>
          <w:lang w:eastAsia="ar-SA"/>
        </w:rPr>
        <w:t xml:space="preserve"> mowa w ust. 1</w:t>
      </w:r>
      <w:r w:rsidR="00C46B5C" w:rsidRPr="005F753F">
        <w:rPr>
          <w:rFonts w:cs="Arial"/>
          <w:lang w:eastAsia="ar-SA"/>
        </w:rPr>
        <w:t xml:space="preserve"> </w:t>
      </w:r>
      <w:r w:rsidRPr="005F753F">
        <w:rPr>
          <w:rFonts w:cs="Arial"/>
          <w:lang w:eastAsia="ar-SA"/>
        </w:rPr>
        <w:t>stanowi</w:t>
      </w:r>
      <w:r w:rsidR="004D4E2A">
        <w:rPr>
          <w:rFonts w:cs="Arial"/>
          <w:lang w:eastAsia="ar-SA"/>
        </w:rPr>
        <w:t>ą</w:t>
      </w:r>
      <w:r w:rsidRPr="005F753F">
        <w:rPr>
          <w:rFonts w:cs="Arial"/>
          <w:lang w:eastAsia="ar-SA"/>
        </w:rPr>
        <w:t xml:space="preserve"> wstępne potwierdzenie, że </w:t>
      </w:r>
      <w:r w:rsidR="006306D4" w:rsidRPr="005F753F">
        <w:rPr>
          <w:rFonts w:cs="Arial"/>
          <w:lang w:eastAsia="ar-SA"/>
        </w:rPr>
        <w:t>W</w:t>
      </w:r>
      <w:r w:rsidRPr="005F753F">
        <w:rPr>
          <w:rFonts w:cs="Arial"/>
          <w:lang w:eastAsia="ar-SA"/>
        </w:rPr>
        <w:t xml:space="preserve">ykonawca nie podlega wykluczeniu </w:t>
      </w:r>
      <w:r w:rsidR="006E65A5">
        <w:rPr>
          <w:rFonts w:cs="Arial"/>
          <w:lang w:eastAsia="ar-SA"/>
        </w:rPr>
        <w:t>z</w:t>
      </w:r>
      <w:r w:rsidRPr="005F753F">
        <w:rPr>
          <w:rFonts w:cs="Arial"/>
          <w:lang w:eastAsia="ar-SA"/>
        </w:rPr>
        <w:t xml:space="preserve"> postępowani</w:t>
      </w:r>
      <w:r w:rsidR="006E65A5">
        <w:rPr>
          <w:rFonts w:cs="Arial"/>
          <w:lang w:eastAsia="ar-SA"/>
        </w:rPr>
        <w:t>a</w:t>
      </w:r>
      <w:r w:rsidRPr="005F753F">
        <w:rPr>
          <w:rFonts w:cs="Arial"/>
          <w:lang w:eastAsia="ar-SA"/>
        </w:rPr>
        <w:t>.</w:t>
      </w:r>
    </w:p>
    <w:p w14:paraId="68A826AC" w14:textId="71F9BA43" w:rsidR="001B2CF6" w:rsidRPr="005F753F" w:rsidRDefault="001B2CF6" w:rsidP="002E05AD">
      <w:pPr>
        <w:numPr>
          <w:ilvl w:val="0"/>
          <w:numId w:val="25"/>
        </w:numPr>
        <w:spacing w:after="0" w:line="360" w:lineRule="auto"/>
        <w:ind w:left="284" w:hanging="284"/>
        <w:rPr>
          <w:rFonts w:cs="Arial"/>
          <w:lang w:eastAsia="ar-SA"/>
        </w:rPr>
      </w:pPr>
      <w:r w:rsidRPr="005F753F">
        <w:rPr>
          <w:rFonts w:cs="Arial"/>
          <w:lang w:eastAsia="ar-SA"/>
        </w:rPr>
        <w:t xml:space="preserve">Zamawiający wzywa Wykonawcę, którego oferta została najwyżej oceniona, do złożenia </w:t>
      </w:r>
      <w:r w:rsidR="00813053">
        <w:rPr>
          <w:rFonts w:cs="Arial"/>
          <w:lang w:eastAsia="ar-SA"/>
        </w:rPr>
        <w:br/>
      </w:r>
      <w:r w:rsidRPr="005F753F">
        <w:rPr>
          <w:rFonts w:cs="Arial"/>
          <w:lang w:eastAsia="ar-SA"/>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15E0936A" w14:textId="32F8113C" w:rsidR="00A97BE6" w:rsidRPr="006E65A5" w:rsidRDefault="001B2CF6" w:rsidP="002E05AD">
      <w:pPr>
        <w:numPr>
          <w:ilvl w:val="0"/>
          <w:numId w:val="25"/>
        </w:numPr>
        <w:spacing w:after="0" w:line="360" w:lineRule="auto"/>
        <w:ind w:left="284" w:hanging="284"/>
        <w:rPr>
          <w:rFonts w:cs="Arial"/>
          <w:lang w:eastAsia="ar-SA"/>
        </w:rPr>
      </w:pPr>
      <w:r w:rsidRPr="005F753F">
        <w:rPr>
          <w:rFonts w:cs="Arial"/>
          <w:lang w:eastAsia="ar-SA"/>
        </w:rPr>
        <w:t>Podmiotowe środki dowodowe wymagane od Wykonawcy obejmują</w:t>
      </w:r>
      <w:r w:rsidR="006E65A5">
        <w:rPr>
          <w:rFonts w:cs="Arial"/>
          <w:lang w:eastAsia="ar-SA"/>
        </w:rPr>
        <w:t xml:space="preserve"> </w:t>
      </w:r>
      <w:r w:rsidR="00A97BE6" w:rsidRPr="006E65A5">
        <w:rPr>
          <w:rFonts w:cs="Arial"/>
          <w:lang w:eastAsia="ar-SA"/>
        </w:rPr>
        <w:t>oświadczenie</w:t>
      </w:r>
      <w:r w:rsidRPr="006E65A5">
        <w:rPr>
          <w:rFonts w:cs="Arial"/>
          <w:lang w:eastAsia="ar-SA"/>
        </w:rPr>
        <w:t xml:space="preserve"> Wykonawcy, w zakresie art. 108 ust. 1 pkt 5 ustawy PZP, o braku przynależności do tej samej grupy kapitałowej, w rozumieniu ustawy z dnia 16 lutego 2007 r. o ochronie konkurencji i konsumentów (Dz. U. z 2021 r. poz. 275)</w:t>
      </w:r>
      <w:r w:rsidR="00A97BE6" w:rsidRPr="006E65A5">
        <w:rPr>
          <w:rFonts w:cs="Arial"/>
          <w:lang w:eastAsia="ar-SA"/>
        </w:rPr>
        <w:t>,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załącznik nr</w:t>
      </w:r>
      <w:r w:rsidR="006306D4" w:rsidRPr="006E65A5">
        <w:rPr>
          <w:rFonts w:cs="Arial"/>
          <w:lang w:eastAsia="ar-SA"/>
        </w:rPr>
        <w:t xml:space="preserve"> </w:t>
      </w:r>
      <w:r w:rsidR="008E7F6E">
        <w:rPr>
          <w:rFonts w:cs="Arial"/>
          <w:lang w:eastAsia="ar-SA"/>
        </w:rPr>
        <w:t>3</w:t>
      </w:r>
      <w:r w:rsidR="00A97BE6" w:rsidRPr="006E65A5">
        <w:rPr>
          <w:rFonts w:cs="Arial"/>
          <w:lang w:eastAsia="ar-SA"/>
        </w:rPr>
        <w:t xml:space="preserve"> do SWZ</w:t>
      </w:r>
      <w:r w:rsidR="00A97BE6" w:rsidRPr="006E65A5">
        <w:rPr>
          <w:rFonts w:cs="Arial"/>
        </w:rPr>
        <w:t>.</w:t>
      </w:r>
    </w:p>
    <w:p w14:paraId="638417CE" w14:textId="62DAF9B4" w:rsidR="00F9798D" w:rsidRPr="005F753F" w:rsidRDefault="00A97BE6" w:rsidP="002E05AD">
      <w:pPr>
        <w:numPr>
          <w:ilvl w:val="0"/>
          <w:numId w:val="25"/>
        </w:numPr>
        <w:spacing w:after="0" w:line="360" w:lineRule="auto"/>
        <w:ind w:left="284" w:hanging="284"/>
        <w:rPr>
          <w:rFonts w:cs="Arial"/>
          <w:lang w:eastAsia="ar-SA"/>
        </w:rPr>
      </w:pPr>
      <w:r w:rsidRPr="005F753F">
        <w:rPr>
          <w:rFonts w:cs="Arial"/>
          <w:lang w:eastAsia="ar-SA"/>
        </w:rPr>
        <w:t>Zamawiający nie wzywa do złożenia podmiotowych środków dowodowych, jeżeli</w:t>
      </w:r>
      <w:r w:rsidR="00F9798D" w:rsidRPr="005F753F">
        <w:rPr>
          <w:rFonts w:cs="Arial"/>
          <w:lang w:eastAsia="ar-SA"/>
        </w:rPr>
        <w:t xml:space="preserve"> </w:t>
      </w:r>
      <w:r w:rsidRPr="005F753F">
        <w:rPr>
          <w:rFonts w:cs="Arial"/>
          <w:lang w:eastAsia="ar-SA"/>
        </w:rPr>
        <w:t>może je uzyskać za pomocą bezpłatnych i ogólnodostępnych baz danych, w szczególności rejestrów publicznych w rozumieniu ustawy z dnia 17 lutego 2005 r. o informatyzacji działalności podmiotów realizujących zadania publiczne</w:t>
      </w:r>
      <w:r w:rsidR="00C22C7B" w:rsidRPr="005F753F">
        <w:rPr>
          <w:rFonts w:cs="Arial"/>
          <w:lang w:eastAsia="ar-SA"/>
        </w:rPr>
        <w:t xml:space="preserve"> (Dz. U. z 202</w:t>
      </w:r>
      <w:r w:rsidR="00F9798D" w:rsidRPr="005F753F">
        <w:rPr>
          <w:rFonts w:cs="Arial"/>
          <w:lang w:eastAsia="ar-SA"/>
        </w:rPr>
        <w:t>1</w:t>
      </w:r>
      <w:r w:rsidR="00C22C7B" w:rsidRPr="005F753F">
        <w:rPr>
          <w:rFonts w:cs="Arial"/>
          <w:lang w:eastAsia="ar-SA"/>
        </w:rPr>
        <w:t xml:space="preserve"> r. poz. </w:t>
      </w:r>
      <w:r w:rsidR="008E7F6E">
        <w:rPr>
          <w:rFonts w:cs="Arial"/>
          <w:lang w:eastAsia="ar-SA"/>
        </w:rPr>
        <w:t>2070</w:t>
      </w:r>
      <w:r w:rsidR="00A87E90" w:rsidRPr="005F753F">
        <w:rPr>
          <w:rFonts w:cs="Arial"/>
          <w:lang w:eastAsia="ar-SA"/>
        </w:rPr>
        <w:t xml:space="preserve"> z </w:t>
      </w:r>
      <w:proofErr w:type="spellStart"/>
      <w:r w:rsidR="00A87E90" w:rsidRPr="005F753F">
        <w:rPr>
          <w:rFonts w:cs="Arial"/>
          <w:lang w:eastAsia="ar-SA"/>
        </w:rPr>
        <w:t>późn</w:t>
      </w:r>
      <w:proofErr w:type="spellEnd"/>
      <w:r w:rsidR="00A87E90" w:rsidRPr="005F753F">
        <w:rPr>
          <w:rFonts w:cs="Arial"/>
          <w:lang w:eastAsia="ar-SA"/>
        </w:rPr>
        <w:t>. zm.</w:t>
      </w:r>
      <w:r w:rsidR="00C22C7B" w:rsidRPr="005F753F">
        <w:rPr>
          <w:rFonts w:cs="Arial"/>
          <w:lang w:eastAsia="ar-SA"/>
        </w:rPr>
        <w:t>)</w:t>
      </w:r>
      <w:r w:rsidRPr="005F753F">
        <w:rPr>
          <w:rFonts w:cs="Arial"/>
          <w:lang w:eastAsia="ar-SA"/>
        </w:rPr>
        <w:t>, o ile Wykonawca wskazał w oświadczeniu</w:t>
      </w:r>
      <w:r w:rsidR="00C22C7B" w:rsidRPr="005F753F">
        <w:rPr>
          <w:rFonts w:cs="Arial"/>
          <w:lang w:eastAsia="ar-SA"/>
        </w:rPr>
        <w:t>,</w:t>
      </w:r>
      <w:r w:rsidRPr="005F753F">
        <w:rPr>
          <w:rFonts w:cs="Arial"/>
          <w:lang w:eastAsia="ar-SA"/>
        </w:rPr>
        <w:t xml:space="preserve"> o którym mowa w art. 125 ust. 1 ustawy PZP dane umożliwiające dostęp do tych środków</w:t>
      </w:r>
      <w:r w:rsidR="00F9798D" w:rsidRPr="005F753F">
        <w:rPr>
          <w:rFonts w:cs="Arial"/>
          <w:lang w:eastAsia="ar-SA"/>
        </w:rPr>
        <w:t>.</w:t>
      </w:r>
    </w:p>
    <w:p w14:paraId="5D9232EB" w14:textId="77777777" w:rsidR="00A97BE6" w:rsidRPr="005F753F" w:rsidRDefault="00A97BE6" w:rsidP="002E05AD">
      <w:pPr>
        <w:numPr>
          <w:ilvl w:val="0"/>
          <w:numId w:val="25"/>
        </w:numPr>
        <w:spacing w:after="0" w:line="360" w:lineRule="auto"/>
        <w:ind w:left="284" w:hanging="284"/>
        <w:rPr>
          <w:rFonts w:cs="Arial"/>
          <w:lang w:eastAsia="ar-SA"/>
        </w:rPr>
      </w:pPr>
      <w:r w:rsidRPr="005F753F">
        <w:rPr>
          <w:rFonts w:cs="Arial"/>
          <w:lang w:eastAsia="ar-SA"/>
        </w:rPr>
        <w:lastRenderedPageBreak/>
        <w:t>Wy</w:t>
      </w:r>
      <w:r w:rsidR="00C22C7B" w:rsidRPr="005F753F">
        <w:rPr>
          <w:rFonts w:cs="Arial"/>
          <w:lang w:eastAsia="ar-SA"/>
        </w:rPr>
        <w:t>konawca nie jest zobowiązany do złożenia podmiotowych środków dowodowych, które Zamawiający posiada, jeżeli Wykonawca wskaże te środki oraz potwierdzi ich prawidłowość i aktualność.</w:t>
      </w:r>
    </w:p>
    <w:p w14:paraId="4CB84F97" w14:textId="209205BF" w:rsidR="00C22C7B" w:rsidRPr="005F753F" w:rsidRDefault="00C22C7B" w:rsidP="002E05AD">
      <w:pPr>
        <w:numPr>
          <w:ilvl w:val="0"/>
          <w:numId w:val="25"/>
        </w:numPr>
        <w:spacing w:after="0" w:line="360" w:lineRule="auto"/>
        <w:ind w:left="284" w:hanging="284"/>
        <w:rPr>
          <w:rFonts w:cs="Arial"/>
          <w:lang w:eastAsia="ar-SA"/>
        </w:rPr>
      </w:pPr>
      <w:r w:rsidRPr="005F753F">
        <w:rPr>
          <w:rFonts w:cs="Arial"/>
          <w:lang w:eastAsia="ar-SA"/>
        </w:rPr>
        <w:t xml:space="preserve">W zakresie nieuregulowanym ustawą PZP lub niniejszą SWZ do oświadczeń </w:t>
      </w:r>
      <w:r w:rsidR="006E65A5">
        <w:rPr>
          <w:rFonts w:cs="Arial"/>
          <w:lang w:eastAsia="ar-SA"/>
        </w:rPr>
        <w:br/>
      </w:r>
      <w:r w:rsidRPr="005F753F">
        <w:rPr>
          <w:rFonts w:cs="Arial"/>
          <w:lang w:eastAsia="ar-SA"/>
        </w:rPr>
        <w:t xml:space="preserve">i dokumentów składanych przez Wykonawcę w postępowaniu zastosowanie mają </w:t>
      </w:r>
      <w:r w:rsidR="008D035D" w:rsidRPr="005F753F">
        <w:rPr>
          <w:rFonts w:cs="Arial"/>
          <w:lang w:eastAsia="ar-SA"/>
        </w:rPr>
        <w:br/>
      </w:r>
      <w:r w:rsidRPr="005F753F">
        <w:rPr>
          <w:rFonts w:cs="Arial"/>
          <w:lang w:eastAsia="ar-SA"/>
        </w:rPr>
        <w:t>w szczególności przepisy rozporządzenia Ministra Rozwoju</w:t>
      </w:r>
      <w:r w:rsidR="00B263B1">
        <w:rPr>
          <w:rFonts w:cs="Arial"/>
          <w:lang w:eastAsia="ar-SA"/>
        </w:rPr>
        <w:t>,</w:t>
      </w:r>
      <w:r w:rsidRPr="005F753F">
        <w:rPr>
          <w:rFonts w:cs="Arial"/>
          <w:lang w:eastAsia="ar-SA"/>
        </w:rPr>
        <w:t xml:space="preserve"> Pracy i Technologii z dnia 23 grudnia 2020 r. w sprawie podmiotowych środków dowodowych oraz innych dokumentów lub oświadczeń, jakich może żądać Zamawiający od Wykonawcy (Dz. U. z 2020 r. poz. 2415) oraz rozporządzenie Prezesa Rady Ministrów z dnia</w:t>
      </w:r>
      <w:r w:rsidR="006E75B8" w:rsidRPr="005F753F">
        <w:rPr>
          <w:rFonts w:cs="Arial"/>
          <w:lang w:eastAsia="ar-SA"/>
        </w:rPr>
        <w:t xml:space="preserve"> 30</w:t>
      </w:r>
      <w:r w:rsidRPr="005F753F">
        <w:rPr>
          <w:rFonts w:cs="Arial"/>
          <w:lang w:eastAsia="ar-SA"/>
        </w:rPr>
        <w:t xml:space="preserve"> grudnia 2020 r. w sprawie sposobu sporządzania i przekazywania informacji oraz wymagań technicznych dla dokumentów elektronicznych oraz środków komunikacji elektronicznej w postępowaniu </w:t>
      </w:r>
      <w:r w:rsidR="008D035D" w:rsidRPr="005F753F">
        <w:rPr>
          <w:rFonts w:cs="Arial"/>
          <w:lang w:eastAsia="ar-SA"/>
        </w:rPr>
        <w:br/>
      </w:r>
      <w:r w:rsidRPr="005F753F">
        <w:rPr>
          <w:rFonts w:cs="Arial"/>
          <w:lang w:eastAsia="ar-SA"/>
        </w:rPr>
        <w:t>o udzielenia zamówienia publicznego lub konkursie</w:t>
      </w:r>
      <w:r w:rsidR="006E75B8" w:rsidRPr="005F753F">
        <w:rPr>
          <w:rFonts w:cs="Arial"/>
          <w:lang w:eastAsia="ar-SA"/>
        </w:rPr>
        <w:t xml:space="preserve"> (Dz. U. z 2020 r. poz. 2452</w:t>
      </w:r>
      <w:r w:rsidR="00386C35" w:rsidRPr="005F753F">
        <w:rPr>
          <w:rFonts w:cs="Arial"/>
          <w:lang w:eastAsia="ar-SA"/>
        </w:rPr>
        <w:t xml:space="preserve"> </w:t>
      </w:r>
      <w:r w:rsidR="006E75B8" w:rsidRPr="005F753F">
        <w:rPr>
          <w:rFonts w:cs="Arial"/>
          <w:lang w:eastAsia="ar-SA"/>
        </w:rPr>
        <w:t>)</w:t>
      </w:r>
      <w:r w:rsidRPr="005F753F">
        <w:rPr>
          <w:rFonts w:cs="Arial"/>
          <w:lang w:eastAsia="ar-SA"/>
        </w:rPr>
        <w:t>.</w:t>
      </w:r>
    </w:p>
    <w:p w14:paraId="55D2351D" w14:textId="77777777" w:rsidR="008D1D1A" w:rsidRPr="006E65A5" w:rsidRDefault="008D1D1A" w:rsidP="002E05AD">
      <w:pPr>
        <w:pStyle w:val="Tytu"/>
        <w:numPr>
          <w:ilvl w:val="0"/>
          <w:numId w:val="0"/>
        </w:numPr>
        <w:spacing w:before="0" w:after="0" w:line="360" w:lineRule="auto"/>
        <w:rPr>
          <w:rFonts w:cs="Arial"/>
          <w:szCs w:val="22"/>
          <w:lang w:eastAsia="ar-SA"/>
        </w:rPr>
      </w:pPr>
    </w:p>
    <w:p w14:paraId="7C4C6A87" w14:textId="77777777" w:rsidR="00C70F1A" w:rsidRPr="005F753F" w:rsidRDefault="00C70F1A" w:rsidP="002E05AD">
      <w:pPr>
        <w:pStyle w:val="Tytu"/>
        <w:spacing w:before="0" w:after="0" w:line="360" w:lineRule="auto"/>
        <w:ind w:left="0" w:hanging="142"/>
        <w:rPr>
          <w:rFonts w:cs="Arial"/>
          <w:szCs w:val="22"/>
          <w:lang w:eastAsia="ar-SA"/>
        </w:rPr>
      </w:pPr>
      <w:r w:rsidRPr="005F753F">
        <w:rPr>
          <w:rFonts w:cs="Arial"/>
          <w:szCs w:val="22"/>
          <w:lang w:eastAsia="ar-SA"/>
        </w:rPr>
        <w:t>Informacje dla Wykonawców wspólnie ubiegających się o udzielenie zamówienia:</w:t>
      </w:r>
    </w:p>
    <w:p w14:paraId="1A9FCACF" w14:textId="77777777" w:rsidR="00C70F1A" w:rsidRPr="005F753F" w:rsidRDefault="00C70F1A" w:rsidP="002E05AD">
      <w:pPr>
        <w:numPr>
          <w:ilvl w:val="0"/>
          <w:numId w:val="28"/>
        </w:numPr>
        <w:spacing w:after="0" w:line="360" w:lineRule="auto"/>
        <w:ind w:left="284" w:hanging="284"/>
        <w:rPr>
          <w:rFonts w:cs="Arial"/>
          <w:lang w:eastAsia="ar-SA"/>
        </w:rPr>
      </w:pPr>
      <w:r w:rsidRPr="005F753F">
        <w:rPr>
          <w:rFonts w:cs="Arial"/>
          <w:lang w:eastAsia="ar-SA"/>
        </w:rPr>
        <w:t xml:space="preserve">Wykonawcy mogą wspólnie ubiegać się o udzielenie zamówienia, w takim przypadku Wykonawcy </w:t>
      </w:r>
      <w:r w:rsidR="00302B49" w:rsidRPr="005F753F">
        <w:rPr>
          <w:rFonts w:cs="Arial"/>
          <w:lang w:eastAsia="ar-SA"/>
        </w:rPr>
        <w:t xml:space="preserve">ustanawiają pełnomocnika do reprezentowania ich w postępowaniu </w:t>
      </w:r>
      <w:r w:rsidR="00202FD9" w:rsidRPr="005F753F">
        <w:rPr>
          <w:rFonts w:cs="Arial"/>
          <w:lang w:eastAsia="ar-SA"/>
        </w:rPr>
        <w:br/>
      </w:r>
      <w:r w:rsidR="00302B49" w:rsidRPr="005F753F">
        <w:rPr>
          <w:rFonts w:cs="Arial"/>
          <w:lang w:eastAsia="ar-SA"/>
        </w:rPr>
        <w:t xml:space="preserve">o udzielenie zamówienia albo do reprezentowania w postępowaniu i zawarcia umowy </w:t>
      </w:r>
      <w:r w:rsidR="00202FD9" w:rsidRPr="005F753F">
        <w:rPr>
          <w:rFonts w:cs="Arial"/>
          <w:lang w:eastAsia="ar-SA"/>
        </w:rPr>
        <w:br/>
      </w:r>
      <w:r w:rsidR="00302B49" w:rsidRPr="005F753F">
        <w:rPr>
          <w:rFonts w:cs="Arial"/>
          <w:lang w:eastAsia="ar-SA"/>
        </w:rPr>
        <w:t>w sprawie zamówienia publicznego</w:t>
      </w:r>
      <w:r w:rsidRPr="005F753F">
        <w:rPr>
          <w:rFonts w:cs="Arial"/>
          <w:lang w:eastAsia="ar-SA"/>
        </w:rPr>
        <w:t>. Pełnomocnictwo winno być załączone do oferty.</w:t>
      </w:r>
    </w:p>
    <w:p w14:paraId="7F343426" w14:textId="05AA6648" w:rsidR="00D91832" w:rsidRPr="005F753F" w:rsidRDefault="00D91832" w:rsidP="002E05AD">
      <w:pPr>
        <w:numPr>
          <w:ilvl w:val="0"/>
          <w:numId w:val="28"/>
        </w:numPr>
        <w:spacing w:after="0" w:line="360" w:lineRule="auto"/>
        <w:ind w:left="284" w:hanging="284"/>
        <w:rPr>
          <w:rFonts w:cs="Arial"/>
          <w:lang w:eastAsia="ar-SA"/>
        </w:rPr>
      </w:pPr>
      <w:r w:rsidRPr="005F753F">
        <w:rPr>
          <w:rFonts w:cs="Arial"/>
          <w:lang w:eastAsia="ar-SA"/>
        </w:rPr>
        <w:t>W przypadku wspólnego ubiegania się o zamówienie przez Wykonawców, oświadczeni</w:t>
      </w:r>
      <w:r w:rsidR="006E65A5">
        <w:rPr>
          <w:rFonts w:cs="Arial"/>
          <w:lang w:eastAsia="ar-SA"/>
        </w:rPr>
        <w:t>e</w:t>
      </w:r>
      <w:r w:rsidRPr="005F753F">
        <w:rPr>
          <w:rFonts w:cs="Arial"/>
          <w:lang w:eastAsia="ar-SA"/>
        </w:rPr>
        <w:t xml:space="preserve">, </w:t>
      </w:r>
      <w:r w:rsidR="008E7F6E">
        <w:rPr>
          <w:rFonts w:cs="Arial"/>
          <w:lang w:eastAsia="ar-SA"/>
        </w:rPr>
        <w:br/>
      </w:r>
      <w:r w:rsidRPr="005F753F">
        <w:rPr>
          <w:rFonts w:cs="Arial"/>
          <w:lang w:eastAsia="ar-SA"/>
        </w:rPr>
        <w:t xml:space="preserve">o którym mowa w rozdziale X ust. </w:t>
      </w:r>
      <w:r w:rsidR="006E65A5">
        <w:rPr>
          <w:rFonts w:cs="Arial"/>
          <w:lang w:eastAsia="ar-SA"/>
        </w:rPr>
        <w:t>1</w:t>
      </w:r>
      <w:r w:rsidRPr="005F753F">
        <w:rPr>
          <w:rFonts w:cs="Arial"/>
          <w:lang w:eastAsia="ar-SA"/>
        </w:rPr>
        <w:t>, składa każdy z Wykonawców. Oświadczeni</w:t>
      </w:r>
      <w:r w:rsidR="006E65A5">
        <w:rPr>
          <w:rFonts w:cs="Arial"/>
          <w:lang w:eastAsia="ar-SA"/>
        </w:rPr>
        <w:t>e</w:t>
      </w:r>
      <w:r w:rsidRPr="005F753F">
        <w:rPr>
          <w:rFonts w:cs="Arial"/>
          <w:lang w:eastAsia="ar-SA"/>
        </w:rPr>
        <w:t xml:space="preserve"> t</w:t>
      </w:r>
      <w:r w:rsidR="006E65A5">
        <w:rPr>
          <w:rFonts w:cs="Arial"/>
          <w:lang w:eastAsia="ar-SA"/>
        </w:rPr>
        <w:t>o</w:t>
      </w:r>
      <w:r w:rsidRPr="005F753F">
        <w:rPr>
          <w:rFonts w:cs="Arial"/>
          <w:lang w:eastAsia="ar-SA"/>
        </w:rPr>
        <w:t xml:space="preserve"> potwierdza brak podstaw wykluczenia</w:t>
      </w:r>
      <w:r w:rsidR="006E65A5">
        <w:rPr>
          <w:rFonts w:cs="Arial"/>
          <w:lang w:eastAsia="ar-SA"/>
        </w:rPr>
        <w:t xml:space="preserve"> z</w:t>
      </w:r>
      <w:r w:rsidRPr="005F753F">
        <w:rPr>
          <w:rFonts w:cs="Arial"/>
          <w:lang w:eastAsia="ar-SA"/>
        </w:rPr>
        <w:t xml:space="preserve"> postępowani</w:t>
      </w:r>
      <w:r w:rsidR="006E65A5">
        <w:rPr>
          <w:rFonts w:cs="Arial"/>
          <w:lang w:eastAsia="ar-SA"/>
        </w:rPr>
        <w:t>a</w:t>
      </w:r>
      <w:r w:rsidRPr="005F753F">
        <w:rPr>
          <w:rFonts w:cs="Arial"/>
          <w:lang w:eastAsia="ar-SA"/>
        </w:rPr>
        <w:t>.</w:t>
      </w:r>
    </w:p>
    <w:p w14:paraId="10C1848D" w14:textId="77777777" w:rsidR="006E65A5" w:rsidRDefault="006E65A5" w:rsidP="002E05AD">
      <w:pPr>
        <w:pStyle w:val="Tytu"/>
        <w:numPr>
          <w:ilvl w:val="0"/>
          <w:numId w:val="0"/>
        </w:numPr>
        <w:spacing w:before="0" w:after="0" w:line="360" w:lineRule="auto"/>
        <w:rPr>
          <w:rFonts w:cs="Arial"/>
          <w:szCs w:val="22"/>
          <w:lang w:eastAsia="ar-SA"/>
        </w:rPr>
      </w:pPr>
    </w:p>
    <w:p w14:paraId="6B06DAAE" w14:textId="77777777" w:rsidR="00AE2442" w:rsidRPr="005F753F" w:rsidRDefault="00AE2442" w:rsidP="002E05AD">
      <w:pPr>
        <w:pStyle w:val="Tytu"/>
        <w:spacing w:before="0" w:after="0" w:line="360" w:lineRule="auto"/>
        <w:ind w:left="0" w:hanging="142"/>
        <w:rPr>
          <w:rFonts w:cs="Arial"/>
          <w:szCs w:val="22"/>
          <w:lang w:eastAsia="ar-SA"/>
        </w:rPr>
      </w:pPr>
      <w:r w:rsidRPr="005F753F">
        <w:rPr>
          <w:rFonts w:cs="Arial"/>
          <w:szCs w:val="22"/>
          <w:lang w:eastAsia="ar-SA"/>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01002DAA" w14:textId="77777777" w:rsidR="00602CC2" w:rsidRPr="005F753F" w:rsidRDefault="00602CC2" w:rsidP="002E05AD">
      <w:pPr>
        <w:numPr>
          <w:ilvl w:val="3"/>
          <w:numId w:val="6"/>
        </w:numPr>
        <w:spacing w:after="0" w:line="360" w:lineRule="auto"/>
        <w:ind w:left="284" w:hanging="284"/>
        <w:rPr>
          <w:rFonts w:cs="Arial"/>
          <w:lang w:eastAsia="ar-SA"/>
        </w:rPr>
      </w:pPr>
      <w:r w:rsidRPr="005F753F">
        <w:rPr>
          <w:rFonts w:cs="Arial"/>
          <w:lang w:eastAsia="ar-SA"/>
        </w:rPr>
        <w:t xml:space="preserve">W postępowaniu o udzielenie zamówienia komunikacja między Zamawiającym </w:t>
      </w:r>
      <w:r w:rsidR="00202FD9" w:rsidRPr="005F753F">
        <w:rPr>
          <w:rFonts w:cs="Arial"/>
          <w:lang w:eastAsia="ar-SA"/>
        </w:rPr>
        <w:br/>
      </w:r>
      <w:r w:rsidRPr="005F753F">
        <w:rPr>
          <w:rFonts w:cs="Arial"/>
          <w:lang w:eastAsia="ar-SA"/>
        </w:rPr>
        <w:t xml:space="preserve">a </w:t>
      </w:r>
      <w:r w:rsidR="006306D4" w:rsidRPr="005F753F">
        <w:rPr>
          <w:rFonts w:cs="Arial"/>
          <w:lang w:eastAsia="ar-SA"/>
        </w:rPr>
        <w:t>W</w:t>
      </w:r>
      <w:r w:rsidRPr="005F753F">
        <w:rPr>
          <w:rFonts w:cs="Arial"/>
          <w:lang w:eastAsia="ar-SA"/>
        </w:rPr>
        <w:t xml:space="preserve">ykonawcami odbywa się drogą elektroniczną przy użyciu </w:t>
      </w:r>
      <w:proofErr w:type="spellStart"/>
      <w:r w:rsidRPr="005F753F">
        <w:rPr>
          <w:rFonts w:cs="Arial"/>
          <w:lang w:eastAsia="ar-SA"/>
        </w:rPr>
        <w:t>miniPortalu</w:t>
      </w:r>
      <w:proofErr w:type="spellEnd"/>
      <w:r w:rsidRPr="005F753F">
        <w:rPr>
          <w:rFonts w:cs="Arial"/>
          <w:lang w:eastAsia="ar-SA"/>
        </w:rPr>
        <w:t xml:space="preserve"> </w:t>
      </w:r>
      <w:hyperlink r:id="rId16" w:history="1">
        <w:r w:rsidRPr="005F753F">
          <w:rPr>
            <w:rStyle w:val="Hipercze"/>
            <w:rFonts w:cs="Arial"/>
            <w:color w:val="auto"/>
            <w:lang w:eastAsia="ar-SA"/>
          </w:rPr>
          <w:t>https://miniportal.uzp.gov.pl/</w:t>
        </w:r>
      </w:hyperlink>
      <w:r w:rsidRPr="005F753F">
        <w:rPr>
          <w:rFonts w:cs="Arial"/>
          <w:lang w:eastAsia="ar-SA"/>
        </w:rPr>
        <w:t xml:space="preserve"> i </w:t>
      </w:r>
      <w:proofErr w:type="spellStart"/>
      <w:r w:rsidRPr="005F753F">
        <w:rPr>
          <w:rFonts w:cs="Arial"/>
          <w:lang w:eastAsia="ar-SA"/>
        </w:rPr>
        <w:t>ePUAPu</w:t>
      </w:r>
      <w:proofErr w:type="spellEnd"/>
      <w:r w:rsidRPr="005F753F">
        <w:rPr>
          <w:rFonts w:cs="Arial"/>
          <w:lang w:eastAsia="ar-SA"/>
        </w:rPr>
        <w:t xml:space="preserve"> </w:t>
      </w:r>
      <w:hyperlink r:id="rId17" w:history="1">
        <w:r w:rsidRPr="005F753F">
          <w:rPr>
            <w:rStyle w:val="Hipercze"/>
            <w:rFonts w:cs="Arial"/>
            <w:color w:val="auto"/>
            <w:lang w:eastAsia="ar-SA"/>
          </w:rPr>
          <w:t>https://epuap.gov.pl/wps/portal</w:t>
        </w:r>
      </w:hyperlink>
      <w:r w:rsidRPr="005F753F">
        <w:rPr>
          <w:rFonts w:cs="Arial"/>
          <w:lang w:eastAsia="ar-SA"/>
        </w:rPr>
        <w:t>.</w:t>
      </w:r>
    </w:p>
    <w:p w14:paraId="7EE48E53" w14:textId="77777777" w:rsidR="00602CC2" w:rsidRPr="005F753F" w:rsidRDefault="00602CC2" w:rsidP="002E05AD">
      <w:pPr>
        <w:numPr>
          <w:ilvl w:val="3"/>
          <w:numId w:val="6"/>
        </w:numPr>
        <w:spacing w:after="0" w:line="360" w:lineRule="auto"/>
        <w:ind w:left="284" w:hanging="284"/>
        <w:rPr>
          <w:rFonts w:cs="Arial"/>
          <w:lang w:eastAsia="ar-SA"/>
        </w:rPr>
      </w:pPr>
      <w:r w:rsidRPr="005F753F">
        <w:rPr>
          <w:rFonts w:cs="Arial"/>
          <w:lang w:eastAsia="ar-SA"/>
        </w:rPr>
        <w:t xml:space="preserve">Wykonawca zamierzający wziąć udział w postępowaniu o udzielenie zamówienia publicznego, musi posiadać konto na </w:t>
      </w:r>
      <w:proofErr w:type="spellStart"/>
      <w:r w:rsidRPr="005F753F">
        <w:rPr>
          <w:rFonts w:cs="Arial"/>
          <w:lang w:eastAsia="ar-SA"/>
        </w:rPr>
        <w:t>ePUAP</w:t>
      </w:r>
      <w:proofErr w:type="spellEnd"/>
      <w:r w:rsidRPr="005F753F">
        <w:rPr>
          <w:rFonts w:cs="Arial"/>
          <w:lang w:eastAsia="ar-SA"/>
        </w:rPr>
        <w:t xml:space="preserve">. Wykonawca posiadający konto na </w:t>
      </w:r>
      <w:proofErr w:type="spellStart"/>
      <w:r w:rsidRPr="005F753F">
        <w:rPr>
          <w:rFonts w:cs="Arial"/>
          <w:lang w:eastAsia="ar-SA"/>
        </w:rPr>
        <w:t>ePUAP</w:t>
      </w:r>
      <w:proofErr w:type="spellEnd"/>
      <w:r w:rsidRPr="005F753F">
        <w:rPr>
          <w:rFonts w:cs="Arial"/>
          <w:lang w:eastAsia="ar-SA"/>
        </w:rPr>
        <w:t xml:space="preserve"> ma dostęp do formularzy: złożenia, zmiany, wycofania oferty lub wniosku oraz formularza do komunikacji.</w:t>
      </w:r>
    </w:p>
    <w:p w14:paraId="2134EF81" w14:textId="77777777" w:rsidR="00771DB6" w:rsidRPr="005F753F" w:rsidRDefault="00771DB6" w:rsidP="002E05AD">
      <w:pPr>
        <w:numPr>
          <w:ilvl w:val="3"/>
          <w:numId w:val="6"/>
        </w:numPr>
        <w:spacing w:after="0" w:line="360" w:lineRule="auto"/>
        <w:ind w:left="284" w:hanging="284"/>
        <w:rPr>
          <w:rFonts w:cs="Arial"/>
          <w:lang w:eastAsia="ar-SA"/>
        </w:rPr>
      </w:pPr>
      <w:r w:rsidRPr="005F753F">
        <w:rPr>
          <w:rFonts w:cs="Arial"/>
          <w:lang w:eastAsia="ar-SA"/>
        </w:rPr>
        <w:t>Wymagania techniczne i organizacyjne</w:t>
      </w:r>
      <w:r w:rsidR="006306D4" w:rsidRPr="005F753F">
        <w:rPr>
          <w:rFonts w:cs="Arial"/>
          <w:lang w:eastAsia="ar-SA"/>
        </w:rPr>
        <w:t>,</w:t>
      </w:r>
      <w:r w:rsidRPr="005F753F">
        <w:rPr>
          <w:rFonts w:cs="Arial"/>
          <w:lang w:eastAsia="ar-SA"/>
        </w:rPr>
        <w:t xml:space="preserve"> wysyłania i odbierania korespondencji elektronicznej przekazywanej przy ich użyciu, opisane zostały w Regulaminie korzystania </w:t>
      </w:r>
      <w:r w:rsidRPr="005F753F">
        <w:rPr>
          <w:rFonts w:cs="Arial"/>
          <w:lang w:eastAsia="ar-SA"/>
        </w:rPr>
        <w:lastRenderedPageBreak/>
        <w:t xml:space="preserve">z </w:t>
      </w:r>
      <w:proofErr w:type="spellStart"/>
      <w:r w:rsidRPr="005F753F">
        <w:rPr>
          <w:rFonts w:cs="Arial"/>
          <w:lang w:eastAsia="ar-SA"/>
        </w:rPr>
        <w:t>miniPortalu</w:t>
      </w:r>
      <w:proofErr w:type="spellEnd"/>
      <w:r w:rsidRPr="005F753F">
        <w:rPr>
          <w:rFonts w:cs="Arial"/>
          <w:lang w:eastAsia="ar-SA"/>
        </w:rPr>
        <w:t xml:space="preserve"> dostępnym pod adresem </w:t>
      </w:r>
      <w:hyperlink r:id="rId18" w:history="1">
        <w:r w:rsidRPr="005F753F">
          <w:rPr>
            <w:rStyle w:val="Hipercze"/>
            <w:rFonts w:cs="Arial"/>
            <w:color w:val="auto"/>
            <w:lang w:eastAsia="ar-SA"/>
          </w:rPr>
          <w:t>https://miniportal.uzp.gov.pl/WarunkiUslugi</w:t>
        </w:r>
      </w:hyperlink>
      <w:r w:rsidRPr="005F753F">
        <w:rPr>
          <w:rFonts w:cs="Arial"/>
          <w:lang w:eastAsia="ar-SA"/>
        </w:rPr>
        <w:t xml:space="preserve"> oraz Regulaminie </w:t>
      </w:r>
      <w:proofErr w:type="spellStart"/>
      <w:r w:rsidRPr="005F753F">
        <w:rPr>
          <w:rFonts w:cs="Arial"/>
          <w:lang w:eastAsia="ar-SA"/>
        </w:rPr>
        <w:t>ePUAP</w:t>
      </w:r>
      <w:proofErr w:type="spellEnd"/>
      <w:r w:rsidRPr="005F753F">
        <w:rPr>
          <w:rFonts w:cs="Arial"/>
          <w:lang w:eastAsia="ar-SA"/>
        </w:rPr>
        <w:t xml:space="preserve"> </w:t>
      </w:r>
      <w:hyperlink r:id="rId19" w:history="1">
        <w:r w:rsidRPr="005F753F">
          <w:rPr>
            <w:rStyle w:val="Hipercze"/>
            <w:rFonts w:cs="Arial"/>
            <w:color w:val="auto"/>
            <w:lang w:eastAsia="ar-SA"/>
          </w:rPr>
          <w:t>https://epuap.gov.pl/wps/portal/strefa-klienta/regulamin</w:t>
        </w:r>
      </w:hyperlink>
      <w:r w:rsidRPr="005F753F">
        <w:rPr>
          <w:rFonts w:cs="Arial"/>
          <w:lang w:eastAsia="ar-SA"/>
        </w:rPr>
        <w:t>.</w:t>
      </w:r>
    </w:p>
    <w:p w14:paraId="06D4F5B8" w14:textId="77777777" w:rsidR="00771DB6" w:rsidRPr="005F753F" w:rsidRDefault="00771DB6" w:rsidP="002E05AD">
      <w:pPr>
        <w:numPr>
          <w:ilvl w:val="3"/>
          <w:numId w:val="6"/>
        </w:numPr>
        <w:spacing w:after="0" w:line="360" w:lineRule="auto"/>
        <w:ind w:left="284" w:hanging="284"/>
        <w:rPr>
          <w:rFonts w:cs="Arial"/>
          <w:lang w:eastAsia="ar-SA"/>
        </w:rPr>
      </w:pPr>
      <w:r w:rsidRPr="005F753F">
        <w:rPr>
          <w:rFonts w:cs="Arial"/>
          <w:lang w:eastAsia="ar-SA"/>
        </w:rPr>
        <w:t xml:space="preserve">Wykonawca przystępujący do niniejszego postępowania o udzielenie zamówienia publicznego, akceptuje warunki korzystania z </w:t>
      </w:r>
      <w:proofErr w:type="spellStart"/>
      <w:r w:rsidRPr="005F753F">
        <w:rPr>
          <w:rFonts w:cs="Arial"/>
          <w:lang w:eastAsia="ar-SA"/>
        </w:rPr>
        <w:t>miniPortalu</w:t>
      </w:r>
      <w:proofErr w:type="spellEnd"/>
      <w:r w:rsidRPr="005F753F">
        <w:rPr>
          <w:rFonts w:cs="Arial"/>
          <w:lang w:eastAsia="ar-SA"/>
        </w:rPr>
        <w:t xml:space="preserve">, określone w Regulaminie </w:t>
      </w:r>
      <w:proofErr w:type="spellStart"/>
      <w:r w:rsidRPr="005F753F">
        <w:rPr>
          <w:rFonts w:cs="Arial"/>
          <w:lang w:eastAsia="ar-SA"/>
        </w:rPr>
        <w:t>miniPortalu</w:t>
      </w:r>
      <w:proofErr w:type="spellEnd"/>
      <w:r w:rsidRPr="005F753F">
        <w:rPr>
          <w:rFonts w:cs="Arial"/>
          <w:lang w:eastAsia="ar-SA"/>
        </w:rPr>
        <w:t xml:space="preserve"> oraz zobowiązuje się korzystając z </w:t>
      </w:r>
      <w:proofErr w:type="spellStart"/>
      <w:r w:rsidRPr="005F753F">
        <w:rPr>
          <w:rFonts w:cs="Arial"/>
          <w:lang w:eastAsia="ar-SA"/>
        </w:rPr>
        <w:t>miniPortalu</w:t>
      </w:r>
      <w:proofErr w:type="spellEnd"/>
      <w:r w:rsidRPr="005F753F">
        <w:rPr>
          <w:rFonts w:cs="Arial"/>
          <w:lang w:eastAsia="ar-SA"/>
        </w:rPr>
        <w:t xml:space="preserve"> przestrzegać postanowień tego regulaminu.</w:t>
      </w:r>
    </w:p>
    <w:p w14:paraId="32E33CC1" w14:textId="77777777" w:rsidR="00771DB6" w:rsidRPr="005F753F" w:rsidRDefault="00771DB6" w:rsidP="002E05AD">
      <w:pPr>
        <w:numPr>
          <w:ilvl w:val="3"/>
          <w:numId w:val="6"/>
        </w:numPr>
        <w:spacing w:after="0" w:line="360" w:lineRule="auto"/>
        <w:ind w:left="284" w:hanging="284"/>
        <w:rPr>
          <w:rFonts w:cs="Arial"/>
          <w:lang w:eastAsia="ar-SA"/>
        </w:rPr>
      </w:pPr>
      <w:r w:rsidRPr="005F753F">
        <w:rPr>
          <w:rFonts w:cs="Arial"/>
          <w:lang w:eastAsia="ar-SA"/>
        </w:rPr>
        <w:t>Maksymalny rozmiar plików przesyłanych za pośrednictwem dedykowanych formularzy do: złożenia i wycofania oferty ora</w:t>
      </w:r>
      <w:r w:rsidR="006306D4" w:rsidRPr="005F753F">
        <w:rPr>
          <w:rFonts w:cs="Arial"/>
          <w:lang w:eastAsia="ar-SA"/>
        </w:rPr>
        <w:t>z</w:t>
      </w:r>
      <w:r w:rsidRPr="005F753F">
        <w:rPr>
          <w:rFonts w:cs="Arial"/>
          <w:lang w:eastAsia="ar-SA"/>
        </w:rPr>
        <w:t xml:space="preserve"> do komunikacji wynosi 150 MB.</w:t>
      </w:r>
    </w:p>
    <w:p w14:paraId="529E98B2" w14:textId="77777777" w:rsidR="00602CC2" w:rsidRPr="005F753F" w:rsidRDefault="00771DB6" w:rsidP="002E05AD">
      <w:pPr>
        <w:numPr>
          <w:ilvl w:val="3"/>
          <w:numId w:val="6"/>
        </w:numPr>
        <w:spacing w:after="0" w:line="360" w:lineRule="auto"/>
        <w:ind w:left="284" w:hanging="284"/>
        <w:rPr>
          <w:rFonts w:cs="Arial"/>
          <w:lang w:eastAsia="ar-SA"/>
        </w:rPr>
      </w:pPr>
      <w:r w:rsidRPr="005F753F">
        <w:rPr>
          <w:rFonts w:cs="Arial"/>
          <w:lang w:eastAsia="ar-SA"/>
        </w:rPr>
        <w:t>Za datę przekazania oferty, oświadczenia, o którym mowa w art. 125 ust. 1 ustawy PZP</w:t>
      </w:r>
      <w:r w:rsidR="00F42336" w:rsidRPr="005F753F">
        <w:rPr>
          <w:rFonts w:cs="Arial"/>
          <w:lang w:eastAsia="ar-SA"/>
        </w:rPr>
        <w:t xml:space="preserve"> </w:t>
      </w:r>
      <w:r w:rsidR="00F42336" w:rsidRPr="005F753F">
        <w:rPr>
          <w:rFonts w:cs="Arial"/>
        </w:rPr>
        <w:t>(rozdział X ust. 1 SWZ)</w:t>
      </w:r>
      <w:r w:rsidRPr="005F753F">
        <w:rPr>
          <w:rFonts w:cs="Arial"/>
          <w:lang w:eastAsia="ar-SA"/>
        </w:rPr>
        <w:t xml:space="preserve">, podmiotowych środków dowodowych, przedmiotowych środków dowodowych oraz innych informacji, oświadczeń lub dokumentów, przekazywanych </w:t>
      </w:r>
      <w:r w:rsidR="004D4E2A">
        <w:rPr>
          <w:rFonts w:cs="Arial"/>
          <w:lang w:eastAsia="ar-SA"/>
        </w:rPr>
        <w:br/>
      </w:r>
      <w:r w:rsidRPr="005F753F">
        <w:rPr>
          <w:rFonts w:cs="Arial"/>
          <w:lang w:eastAsia="ar-SA"/>
        </w:rPr>
        <w:t xml:space="preserve">w postępowaniu, przyjmuje się datę ich przekazania na </w:t>
      </w:r>
      <w:proofErr w:type="spellStart"/>
      <w:r w:rsidRPr="005F753F">
        <w:rPr>
          <w:rFonts w:cs="Arial"/>
          <w:lang w:eastAsia="ar-SA"/>
        </w:rPr>
        <w:t>ePUAP</w:t>
      </w:r>
      <w:proofErr w:type="spellEnd"/>
      <w:r w:rsidRPr="005F753F">
        <w:rPr>
          <w:rFonts w:cs="Arial"/>
          <w:lang w:eastAsia="ar-SA"/>
        </w:rPr>
        <w:t>.</w:t>
      </w:r>
    </w:p>
    <w:p w14:paraId="2954C3AD" w14:textId="42A2C883" w:rsidR="0046480C" w:rsidRPr="005F753F" w:rsidRDefault="0046480C" w:rsidP="002E05AD">
      <w:pPr>
        <w:numPr>
          <w:ilvl w:val="3"/>
          <w:numId w:val="6"/>
        </w:numPr>
        <w:spacing w:after="0" w:line="360" w:lineRule="auto"/>
        <w:ind w:left="284" w:hanging="284"/>
        <w:rPr>
          <w:rFonts w:cs="Arial"/>
          <w:lang w:eastAsia="ar-SA"/>
        </w:rPr>
      </w:pPr>
      <w:r w:rsidRPr="005F753F">
        <w:rPr>
          <w:rFonts w:cs="Arial"/>
        </w:rPr>
        <w:t>Oferty, oświadczeni</w:t>
      </w:r>
      <w:r w:rsidR="004D4E2A">
        <w:rPr>
          <w:rFonts w:cs="Arial"/>
        </w:rPr>
        <w:t>e</w:t>
      </w:r>
      <w:r w:rsidRPr="005F753F">
        <w:rPr>
          <w:rFonts w:cs="Arial"/>
        </w:rPr>
        <w:t>, o który</w:t>
      </w:r>
      <w:r w:rsidR="004D4E2A">
        <w:rPr>
          <w:rFonts w:cs="Arial"/>
        </w:rPr>
        <w:t>m</w:t>
      </w:r>
      <w:r w:rsidRPr="005F753F">
        <w:rPr>
          <w:rFonts w:cs="Arial"/>
        </w:rPr>
        <w:t xml:space="preserve"> mowa w art. 125 ust. 1 ustawy</w:t>
      </w:r>
      <w:r w:rsidR="00302B49" w:rsidRPr="005F753F">
        <w:rPr>
          <w:rFonts w:cs="Arial"/>
        </w:rPr>
        <w:t xml:space="preserve"> PZP (rozdział X ust. 1 </w:t>
      </w:r>
      <w:r w:rsidR="00F42336" w:rsidRPr="005F753F">
        <w:rPr>
          <w:rFonts w:cs="Arial"/>
        </w:rPr>
        <w:t>SWZ</w:t>
      </w:r>
      <w:r w:rsidR="00302B49" w:rsidRPr="005F753F">
        <w:rPr>
          <w:rFonts w:cs="Arial"/>
        </w:rPr>
        <w:t>)</w:t>
      </w:r>
      <w:r w:rsidRPr="005F753F">
        <w:rPr>
          <w:rFonts w:cs="Arial"/>
        </w:rPr>
        <w:t>, podmiotowe środki dowodowe, pełnomocnictwo, sporządza się w postaci elektronicznej,</w:t>
      </w:r>
      <w:r w:rsidR="008E7F6E">
        <w:rPr>
          <w:rFonts w:cs="Arial"/>
        </w:rPr>
        <w:br/>
      </w:r>
      <w:r w:rsidRPr="005F753F">
        <w:rPr>
          <w:rFonts w:cs="Arial"/>
        </w:rPr>
        <w:t xml:space="preserve">w formatach danych określonych w przepisach wydanych na podstawie art. 18 ustawy </w:t>
      </w:r>
      <w:r w:rsidR="008E7F6E">
        <w:rPr>
          <w:rFonts w:cs="Arial"/>
        </w:rPr>
        <w:br/>
      </w:r>
      <w:r w:rsidRPr="005F753F">
        <w:rPr>
          <w:rFonts w:cs="Arial"/>
        </w:rPr>
        <w:t>z dnia 17 lutego 2005 r. o informatyzacji działalności podmiotów realizujących zadania publiczne (Dz. U. z 202</w:t>
      </w:r>
      <w:r w:rsidR="00F42336" w:rsidRPr="005F753F">
        <w:rPr>
          <w:rFonts w:cs="Arial"/>
        </w:rPr>
        <w:t>1</w:t>
      </w:r>
      <w:r w:rsidRPr="005F753F">
        <w:rPr>
          <w:rFonts w:cs="Arial"/>
        </w:rPr>
        <w:t xml:space="preserve"> r. poz.</w:t>
      </w:r>
      <w:r w:rsidR="008E7F6E">
        <w:rPr>
          <w:rFonts w:cs="Arial"/>
        </w:rPr>
        <w:t xml:space="preserve"> 2070</w:t>
      </w:r>
      <w:r w:rsidR="00A87E90" w:rsidRPr="005F753F">
        <w:rPr>
          <w:rFonts w:cs="Arial"/>
        </w:rPr>
        <w:t xml:space="preserve"> z </w:t>
      </w:r>
      <w:proofErr w:type="spellStart"/>
      <w:r w:rsidR="00A87E90" w:rsidRPr="005F753F">
        <w:rPr>
          <w:rFonts w:cs="Arial"/>
        </w:rPr>
        <w:t>późn</w:t>
      </w:r>
      <w:proofErr w:type="spellEnd"/>
      <w:r w:rsidR="00A87E90" w:rsidRPr="005F753F">
        <w:rPr>
          <w:rFonts w:cs="Arial"/>
        </w:rPr>
        <w:t>. zm.</w:t>
      </w:r>
      <w:r w:rsidRPr="005F753F">
        <w:rPr>
          <w:rFonts w:cs="Arial"/>
        </w:rPr>
        <w:t>), z uwzględnieniem rodzaju przekazywanych danych.</w:t>
      </w:r>
    </w:p>
    <w:p w14:paraId="33E3839D" w14:textId="77777777" w:rsidR="0046480C" w:rsidRPr="005F753F" w:rsidRDefault="0046480C" w:rsidP="002E05AD">
      <w:pPr>
        <w:numPr>
          <w:ilvl w:val="3"/>
          <w:numId w:val="6"/>
        </w:numPr>
        <w:spacing w:after="0" w:line="360" w:lineRule="auto"/>
        <w:ind w:left="284" w:hanging="284"/>
        <w:rPr>
          <w:rFonts w:cs="Arial"/>
          <w:lang w:eastAsia="ar-SA"/>
        </w:rPr>
      </w:pPr>
      <w:r w:rsidRPr="005F753F">
        <w:rPr>
          <w:rFonts w:cs="Arial"/>
        </w:rPr>
        <w:t>Ofertę oraz oświadczeni</w:t>
      </w:r>
      <w:r w:rsidR="004D4E2A">
        <w:rPr>
          <w:rFonts w:cs="Arial"/>
        </w:rPr>
        <w:t>e</w:t>
      </w:r>
      <w:r w:rsidRPr="005F753F">
        <w:rPr>
          <w:rFonts w:cs="Arial"/>
        </w:rPr>
        <w:t>, o który</w:t>
      </w:r>
      <w:r w:rsidR="004D4E2A">
        <w:rPr>
          <w:rFonts w:cs="Arial"/>
        </w:rPr>
        <w:t>m</w:t>
      </w:r>
      <w:r w:rsidRPr="005F753F">
        <w:rPr>
          <w:rFonts w:cs="Arial"/>
        </w:rPr>
        <w:t xml:space="preserve"> mowa w art. 125 ust. 1 ustawy</w:t>
      </w:r>
      <w:r w:rsidR="00F42336" w:rsidRPr="005F753F">
        <w:rPr>
          <w:rFonts w:cs="Arial"/>
        </w:rPr>
        <w:t xml:space="preserve"> PZP (rozdział X ust. 1 SWZ)</w:t>
      </w:r>
      <w:r w:rsidRPr="005F753F">
        <w:rPr>
          <w:rFonts w:cs="Arial"/>
        </w:rPr>
        <w:t>, składa się, pod rygorem nieważności, w formie elektronicznej lub w postaci elektronicznej opatrzonej podpisem zaufanym lub podpisem osobistym.</w:t>
      </w:r>
    </w:p>
    <w:p w14:paraId="3A3CE79E" w14:textId="77777777" w:rsidR="0046480C" w:rsidRPr="005F753F" w:rsidRDefault="0046480C" w:rsidP="002E05AD">
      <w:pPr>
        <w:numPr>
          <w:ilvl w:val="3"/>
          <w:numId w:val="6"/>
        </w:numPr>
        <w:spacing w:after="0" w:line="360" w:lineRule="auto"/>
        <w:ind w:left="284" w:hanging="284"/>
        <w:rPr>
          <w:rFonts w:cs="Arial"/>
          <w:lang w:eastAsia="ar-SA"/>
        </w:rPr>
      </w:pPr>
      <w:r w:rsidRPr="005F753F">
        <w:rPr>
          <w:rFonts w:cs="Arial"/>
        </w:rPr>
        <w:t xml:space="preserve">Informacje, oświadczenia lub dokumenty, inne niż określone w ust. 7, sporządza się </w:t>
      </w:r>
      <w:r w:rsidRPr="005F753F">
        <w:rPr>
          <w:rFonts w:cs="Arial"/>
        </w:rPr>
        <w:br/>
        <w:t>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ust. 1.</w:t>
      </w:r>
    </w:p>
    <w:p w14:paraId="4D8E5A1C" w14:textId="77777777" w:rsidR="0044772A" w:rsidRPr="005F753F" w:rsidRDefault="0044772A" w:rsidP="002E05AD">
      <w:pPr>
        <w:numPr>
          <w:ilvl w:val="3"/>
          <w:numId w:val="6"/>
        </w:numPr>
        <w:spacing w:after="0" w:line="360" w:lineRule="auto"/>
        <w:ind w:left="284" w:hanging="426"/>
        <w:rPr>
          <w:rFonts w:cs="Arial"/>
          <w:lang w:eastAsia="ar-SA"/>
        </w:rPr>
      </w:pPr>
      <w:r w:rsidRPr="005F753F">
        <w:rPr>
          <w:rFonts w:cs="Arial"/>
          <w:lang w:eastAsia="ar-SA"/>
        </w:rPr>
        <w:t xml:space="preserve">Zamawiający może również komunikować się z Wykonawcami za pomocą poczty elektronicznej, e-mail: </w:t>
      </w:r>
      <w:hyperlink r:id="rId20" w:history="1">
        <w:r w:rsidRPr="005F753F">
          <w:rPr>
            <w:rStyle w:val="Hipercze"/>
            <w:rFonts w:cs="Arial"/>
            <w:color w:val="auto"/>
            <w:lang w:eastAsia="ar-SA"/>
          </w:rPr>
          <w:t>zampub.rzeszow@rdos.gov.pl</w:t>
        </w:r>
      </w:hyperlink>
      <w:r w:rsidRPr="005F753F">
        <w:rPr>
          <w:rFonts w:cs="Arial"/>
          <w:lang w:eastAsia="ar-SA"/>
        </w:rPr>
        <w:t xml:space="preserve">. </w:t>
      </w:r>
    </w:p>
    <w:p w14:paraId="6923C979" w14:textId="12F66850" w:rsidR="006306D4" w:rsidRPr="005F753F" w:rsidRDefault="0044772A" w:rsidP="002E05AD">
      <w:pPr>
        <w:numPr>
          <w:ilvl w:val="3"/>
          <w:numId w:val="6"/>
        </w:numPr>
        <w:spacing w:after="0" w:line="360" w:lineRule="auto"/>
        <w:ind w:left="284" w:hanging="426"/>
        <w:rPr>
          <w:rFonts w:cs="Arial"/>
          <w:lang w:eastAsia="ar-SA"/>
        </w:rPr>
      </w:pPr>
      <w:r w:rsidRPr="005F753F">
        <w:rPr>
          <w:rFonts w:cs="Arial"/>
          <w:lang w:eastAsia="ar-SA"/>
        </w:rPr>
        <w:t xml:space="preserve">Dokumenty </w:t>
      </w:r>
      <w:r w:rsidR="006306D4" w:rsidRPr="005F753F">
        <w:rPr>
          <w:rFonts w:cs="Arial"/>
          <w:lang w:eastAsia="ar-SA"/>
        </w:rPr>
        <w:t>elektroniczne</w:t>
      </w:r>
      <w:r w:rsidRPr="005F753F">
        <w:rPr>
          <w:rFonts w:cs="Arial"/>
          <w:lang w:eastAsia="ar-SA"/>
        </w:rPr>
        <w:t xml:space="preserve">, oświadczenia lub elektroniczne kopie dokumentów lub </w:t>
      </w:r>
      <w:r w:rsidR="006306D4" w:rsidRPr="005F753F">
        <w:rPr>
          <w:rFonts w:cs="Arial"/>
          <w:lang w:eastAsia="ar-SA"/>
        </w:rPr>
        <w:t>oświadczeń</w:t>
      </w:r>
      <w:r w:rsidRPr="005F753F">
        <w:rPr>
          <w:rFonts w:cs="Arial"/>
          <w:lang w:eastAsia="ar-SA"/>
        </w:rPr>
        <w:t xml:space="preserve">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t>
      </w:r>
      <w:hyperlink r:id="rId21" w:history="1">
        <w:r w:rsidRPr="005F753F">
          <w:rPr>
            <w:rStyle w:val="Hipercze"/>
            <w:rFonts w:cs="Arial"/>
            <w:color w:val="auto"/>
            <w:lang w:eastAsia="ar-SA"/>
          </w:rPr>
          <w:t>zampub.rzeszow@rdos.gov.pl</w:t>
        </w:r>
      </w:hyperlink>
      <w:r w:rsidRPr="005F753F">
        <w:rPr>
          <w:rFonts w:cs="Arial"/>
          <w:lang w:eastAsia="ar-SA"/>
        </w:rPr>
        <w:t xml:space="preserve">. Sposób sporządzania dokumentów elektronicznych, oświadczeń lub elektronicznych kopii dokumentów lub oświadczeń musi być zgodny z wymaganiami określonymi </w:t>
      </w:r>
      <w:r w:rsidR="00202FD9" w:rsidRPr="005F753F">
        <w:rPr>
          <w:rFonts w:cs="Arial"/>
          <w:lang w:eastAsia="ar-SA"/>
        </w:rPr>
        <w:br/>
      </w:r>
      <w:r w:rsidRPr="005F753F">
        <w:rPr>
          <w:rFonts w:cs="Arial"/>
          <w:lang w:eastAsia="ar-SA"/>
        </w:rPr>
        <w:lastRenderedPageBreak/>
        <w:t>w rozporządzeniu</w:t>
      </w:r>
      <w:r w:rsidR="00B263B1">
        <w:rPr>
          <w:rFonts w:cs="Arial"/>
          <w:lang w:eastAsia="ar-SA"/>
        </w:rPr>
        <w:t xml:space="preserve"> Prezesa</w:t>
      </w:r>
      <w:r w:rsidRPr="005F753F">
        <w:rPr>
          <w:rFonts w:cs="Arial"/>
          <w:lang w:eastAsia="ar-SA"/>
        </w:rPr>
        <w:t xml:space="preserve"> Rady Ministrów </w:t>
      </w:r>
      <w:r w:rsidR="006306D4" w:rsidRPr="005F753F">
        <w:rPr>
          <w:rFonts w:cs="Arial"/>
          <w:lang w:eastAsia="ar-SA"/>
        </w:rPr>
        <w:t>z dnia 30 grudnia 2020 r. w sprawie sposobu sporządzania i przekazywania informacji oraz wymagań technicznych dla dokumentów elektronicznych oraz środków komunikacji elektronicznej w postępowaniu o udzielenia zamówienia publicznego lub konkursie (Dz. U. z 2020 r. poz. 2452 ).</w:t>
      </w:r>
    </w:p>
    <w:p w14:paraId="1CF516FA" w14:textId="77777777" w:rsidR="0044772A" w:rsidRPr="005F753F" w:rsidRDefault="0044772A" w:rsidP="002E05AD">
      <w:pPr>
        <w:numPr>
          <w:ilvl w:val="3"/>
          <w:numId w:val="6"/>
        </w:numPr>
        <w:spacing w:after="0" w:line="360" w:lineRule="auto"/>
        <w:ind w:left="284" w:hanging="426"/>
        <w:rPr>
          <w:rFonts w:cs="Arial"/>
          <w:lang w:eastAsia="ar-SA"/>
        </w:rPr>
      </w:pPr>
      <w:r w:rsidRPr="005F753F">
        <w:rPr>
          <w:rFonts w:cs="Arial"/>
          <w:lang w:eastAsia="ar-SA"/>
        </w:rPr>
        <w:t>Zamawiający nie przewiduje innego sposobu komunikowania się z Wykonawcami niż przy użyciu środków komunikacji elektronicznej, wskazanych w SWZ.</w:t>
      </w:r>
    </w:p>
    <w:p w14:paraId="017F3D81" w14:textId="77777777" w:rsidR="008D035D" w:rsidRPr="005F753F" w:rsidRDefault="008D035D" w:rsidP="002E05AD">
      <w:pPr>
        <w:spacing w:after="0" w:line="360" w:lineRule="auto"/>
        <w:ind w:left="284"/>
        <w:rPr>
          <w:rFonts w:cs="Arial"/>
          <w:lang w:eastAsia="ar-SA"/>
        </w:rPr>
      </w:pPr>
    </w:p>
    <w:p w14:paraId="096738B0" w14:textId="77777777" w:rsidR="002F2D91" w:rsidRPr="005F753F" w:rsidRDefault="002F2D91" w:rsidP="002E05AD">
      <w:pPr>
        <w:pStyle w:val="Tytu"/>
        <w:spacing w:before="0" w:after="0" w:line="360" w:lineRule="auto"/>
        <w:ind w:left="0" w:hanging="142"/>
        <w:rPr>
          <w:rFonts w:cs="Arial"/>
          <w:szCs w:val="22"/>
          <w:lang w:eastAsia="ar-SA"/>
        </w:rPr>
      </w:pPr>
      <w:r w:rsidRPr="005F753F">
        <w:rPr>
          <w:rFonts w:cs="Arial"/>
          <w:szCs w:val="22"/>
          <w:lang w:eastAsia="ar-SA"/>
        </w:rPr>
        <w:t>Wyjaśnienia treści SWZ</w:t>
      </w:r>
    </w:p>
    <w:p w14:paraId="57F65B9A" w14:textId="77777777" w:rsidR="0083646D" w:rsidRPr="005F753F" w:rsidRDefault="0083646D" w:rsidP="002E05AD">
      <w:pPr>
        <w:numPr>
          <w:ilvl w:val="0"/>
          <w:numId w:val="32"/>
        </w:numPr>
        <w:spacing w:after="0" w:line="360" w:lineRule="auto"/>
        <w:ind w:left="284" w:hanging="284"/>
        <w:rPr>
          <w:rFonts w:cs="Arial"/>
          <w:lang w:eastAsia="ar-SA"/>
        </w:rPr>
      </w:pPr>
      <w:r w:rsidRPr="005F753F">
        <w:rPr>
          <w:rFonts w:cs="Arial"/>
          <w:lang w:eastAsia="ar-SA"/>
        </w:rPr>
        <w:t xml:space="preserve">Wykonawca może zwrócić się do </w:t>
      </w:r>
      <w:r w:rsidR="00F42336" w:rsidRPr="005F753F">
        <w:rPr>
          <w:rFonts w:cs="Arial"/>
          <w:lang w:eastAsia="ar-SA"/>
        </w:rPr>
        <w:t>Z</w:t>
      </w:r>
      <w:r w:rsidRPr="005F753F">
        <w:rPr>
          <w:rFonts w:cs="Arial"/>
          <w:lang w:eastAsia="ar-SA"/>
        </w:rPr>
        <w:t>amawiającego z wnioskiem o wyjaśnienie treści SWZ.</w:t>
      </w:r>
    </w:p>
    <w:p w14:paraId="212519F9" w14:textId="77777777" w:rsidR="0083646D" w:rsidRPr="005F753F" w:rsidRDefault="0083646D" w:rsidP="002E05AD">
      <w:pPr>
        <w:numPr>
          <w:ilvl w:val="0"/>
          <w:numId w:val="32"/>
        </w:numPr>
        <w:spacing w:after="0" w:line="360" w:lineRule="auto"/>
        <w:ind w:left="284" w:hanging="284"/>
        <w:rPr>
          <w:rFonts w:cs="Arial"/>
          <w:lang w:eastAsia="ar-SA"/>
        </w:rPr>
      </w:pPr>
      <w:r w:rsidRPr="005F753F">
        <w:rPr>
          <w:rFonts w:cs="Arial"/>
          <w:lang w:eastAsia="ar-SA"/>
        </w:rPr>
        <w:t>Zamawiający jest obowiązany udzielić wyjaśnień niezwłocznie, jednak nie później niż na 2 dni przed upływem terminu składania ofert, pod warunkiem że wniosek o wyjaśnienie treści SWZ wpłynął do Zamawiającego</w:t>
      </w:r>
      <w:r w:rsidR="00EA2E1F" w:rsidRPr="005F753F">
        <w:rPr>
          <w:rFonts w:cs="Arial"/>
          <w:lang w:eastAsia="ar-SA"/>
        </w:rPr>
        <w:t>,</w:t>
      </w:r>
      <w:r w:rsidRPr="005F753F">
        <w:rPr>
          <w:rFonts w:cs="Arial"/>
          <w:lang w:eastAsia="ar-SA"/>
        </w:rPr>
        <w:t xml:space="preserve"> nie później niż na 4 dni przed upływem terminu składania ofert.</w:t>
      </w:r>
    </w:p>
    <w:p w14:paraId="27621A5C" w14:textId="77777777" w:rsidR="0083646D" w:rsidRPr="005F753F" w:rsidRDefault="0083646D" w:rsidP="002E05AD">
      <w:pPr>
        <w:numPr>
          <w:ilvl w:val="0"/>
          <w:numId w:val="32"/>
        </w:numPr>
        <w:spacing w:after="0" w:line="360" w:lineRule="auto"/>
        <w:ind w:left="284" w:hanging="284"/>
        <w:rPr>
          <w:rFonts w:cs="Arial"/>
          <w:lang w:eastAsia="ar-SA"/>
        </w:rPr>
      </w:pPr>
      <w:r w:rsidRPr="005F753F">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7999F809" w14:textId="77777777" w:rsidR="0083646D" w:rsidRPr="005F753F" w:rsidRDefault="0083646D" w:rsidP="002E05AD">
      <w:pPr>
        <w:numPr>
          <w:ilvl w:val="0"/>
          <w:numId w:val="32"/>
        </w:numPr>
        <w:spacing w:after="0" w:line="360" w:lineRule="auto"/>
        <w:ind w:left="284" w:hanging="284"/>
        <w:rPr>
          <w:rFonts w:cs="Arial"/>
          <w:lang w:eastAsia="ar-SA"/>
        </w:rPr>
      </w:pPr>
      <w:r w:rsidRPr="005F753F">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22CD6F73" w14:textId="77777777" w:rsidR="0083646D" w:rsidRPr="005F753F" w:rsidRDefault="0083646D" w:rsidP="002E05AD">
      <w:pPr>
        <w:numPr>
          <w:ilvl w:val="0"/>
          <w:numId w:val="32"/>
        </w:numPr>
        <w:spacing w:after="0" w:line="360" w:lineRule="auto"/>
        <w:ind w:left="284" w:hanging="284"/>
        <w:rPr>
          <w:rFonts w:cs="Arial"/>
          <w:lang w:eastAsia="ar-SA"/>
        </w:rPr>
      </w:pPr>
      <w:r w:rsidRPr="005F753F">
        <w:rPr>
          <w:rFonts w:cs="Arial"/>
          <w:lang w:eastAsia="ar-SA"/>
        </w:rPr>
        <w:t>Przedłużenie terminu składania ofert, o których mowa w ust. 4, nie wpływa na bieg terminu składania wniosku o wyjaśnienie treści SWZ.</w:t>
      </w:r>
    </w:p>
    <w:p w14:paraId="3E39641F" w14:textId="77777777" w:rsidR="0083646D" w:rsidRPr="005F753F" w:rsidRDefault="0083646D" w:rsidP="002E05AD">
      <w:pPr>
        <w:numPr>
          <w:ilvl w:val="0"/>
          <w:numId w:val="32"/>
        </w:numPr>
        <w:spacing w:after="0" w:line="360" w:lineRule="auto"/>
        <w:ind w:left="284" w:hanging="284"/>
        <w:rPr>
          <w:rFonts w:cs="Arial"/>
          <w:lang w:eastAsia="ar-SA"/>
        </w:rPr>
      </w:pPr>
      <w:r w:rsidRPr="005F753F">
        <w:rPr>
          <w:rFonts w:cs="Arial"/>
          <w:lang w:eastAsia="ar-SA"/>
        </w:rPr>
        <w:t>Treść zapytań wraz z wyjaśnieniami Zamawiający udostępnia, bez ujawniania źródła zapytania, na stronie internetowej prowadzonego postępowania</w:t>
      </w:r>
      <w:r w:rsidR="002F2D91" w:rsidRPr="005F753F">
        <w:rPr>
          <w:rFonts w:cs="Arial"/>
          <w:lang w:eastAsia="ar-SA"/>
        </w:rPr>
        <w:t>.</w:t>
      </w:r>
    </w:p>
    <w:p w14:paraId="3AC2CED5" w14:textId="77777777" w:rsidR="00D47CA3" w:rsidRPr="005F753F" w:rsidRDefault="00D47CA3" w:rsidP="002E05AD">
      <w:pPr>
        <w:numPr>
          <w:ilvl w:val="0"/>
          <w:numId w:val="32"/>
        </w:numPr>
        <w:spacing w:after="0" w:line="360" w:lineRule="auto"/>
        <w:ind w:left="284" w:hanging="284"/>
        <w:rPr>
          <w:rFonts w:cs="Arial"/>
          <w:lang w:eastAsia="ar-SA"/>
        </w:rPr>
      </w:pPr>
      <w:r w:rsidRPr="005F753F">
        <w:rPr>
          <w:rFonts w:cs="Arial"/>
          <w:lang w:eastAsia="ar-SA"/>
        </w:rPr>
        <w:t xml:space="preserve">Zamawiający może zwołać zebranie wszystkich Wykonawców w celu wyjaśnienia treści SWZ. Informację o terminie zebrania </w:t>
      </w:r>
      <w:r w:rsidR="00054AE4" w:rsidRPr="005F753F">
        <w:rPr>
          <w:rFonts w:cs="Arial"/>
          <w:lang w:eastAsia="ar-SA"/>
        </w:rPr>
        <w:t>Z</w:t>
      </w:r>
      <w:r w:rsidRPr="005F753F">
        <w:rPr>
          <w:rFonts w:cs="Arial"/>
          <w:lang w:eastAsia="ar-SA"/>
        </w:rPr>
        <w:t>amawiający udostępnia na stronie internetowej prowadzonego postępowania.</w:t>
      </w:r>
    </w:p>
    <w:p w14:paraId="5E85857D" w14:textId="77777777" w:rsidR="0083646D" w:rsidRPr="005F753F" w:rsidRDefault="0083646D" w:rsidP="002E05AD">
      <w:pPr>
        <w:spacing w:after="0" w:line="360" w:lineRule="auto"/>
        <w:rPr>
          <w:rFonts w:cs="Arial"/>
          <w:lang w:eastAsia="ar-SA"/>
        </w:rPr>
      </w:pPr>
    </w:p>
    <w:p w14:paraId="435EEA85" w14:textId="77777777" w:rsidR="00AE2442" w:rsidRPr="005F753F" w:rsidRDefault="00AE2442" w:rsidP="002E05AD">
      <w:pPr>
        <w:pStyle w:val="Tytu"/>
        <w:spacing w:before="0" w:after="0" w:line="360" w:lineRule="auto"/>
        <w:ind w:left="0" w:hanging="142"/>
        <w:rPr>
          <w:rFonts w:cs="Arial"/>
          <w:szCs w:val="22"/>
          <w:lang w:eastAsia="ar-SA"/>
        </w:rPr>
      </w:pPr>
      <w:r w:rsidRPr="005F753F">
        <w:rPr>
          <w:rFonts w:cs="Arial"/>
          <w:szCs w:val="22"/>
          <w:lang w:eastAsia="ar-SA"/>
        </w:rPr>
        <w:t>Wskazanie osób uprawnionych do komunikowania się z Wykonawcami:</w:t>
      </w:r>
    </w:p>
    <w:p w14:paraId="2B57CF8D" w14:textId="77777777" w:rsidR="0044772A" w:rsidRPr="005F753F" w:rsidRDefault="0044772A" w:rsidP="002E05AD">
      <w:pPr>
        <w:spacing w:after="0" w:line="360" w:lineRule="auto"/>
        <w:rPr>
          <w:rFonts w:cs="Arial"/>
          <w:lang w:eastAsia="ar-SA"/>
        </w:rPr>
      </w:pPr>
      <w:r w:rsidRPr="005F753F">
        <w:rPr>
          <w:rFonts w:cs="Arial"/>
          <w:lang w:eastAsia="ar-SA"/>
        </w:rPr>
        <w:t>Zamawiający wyznacza następujące osoby do kontaktu z Wykonawcami:</w:t>
      </w:r>
    </w:p>
    <w:p w14:paraId="62C228E4" w14:textId="5AE78154" w:rsidR="0044772A" w:rsidRPr="005F753F" w:rsidRDefault="002E05AD" w:rsidP="002E05AD">
      <w:pPr>
        <w:spacing w:after="0" w:line="360" w:lineRule="auto"/>
        <w:rPr>
          <w:rFonts w:cs="Arial"/>
          <w:lang w:eastAsia="ar-SA"/>
        </w:rPr>
      </w:pPr>
      <w:r>
        <w:rPr>
          <w:rFonts w:cs="Arial"/>
          <w:lang w:eastAsia="ar-SA"/>
        </w:rPr>
        <w:t xml:space="preserve">Lidia </w:t>
      </w:r>
      <w:proofErr w:type="spellStart"/>
      <w:r>
        <w:rPr>
          <w:rFonts w:cs="Arial"/>
          <w:lang w:eastAsia="ar-SA"/>
        </w:rPr>
        <w:t>Bułatek</w:t>
      </w:r>
      <w:proofErr w:type="spellEnd"/>
    </w:p>
    <w:p w14:paraId="4DA79668" w14:textId="77777777" w:rsidR="0044772A" w:rsidRDefault="0044772A" w:rsidP="002E05AD">
      <w:pPr>
        <w:spacing w:after="0" w:line="360" w:lineRule="auto"/>
        <w:rPr>
          <w:rFonts w:cs="Arial"/>
          <w:lang w:eastAsia="ar-SA"/>
        </w:rPr>
      </w:pPr>
      <w:r w:rsidRPr="005F753F">
        <w:rPr>
          <w:rFonts w:cs="Arial"/>
          <w:lang w:eastAsia="ar-SA"/>
        </w:rPr>
        <w:t>Tel. 17 785 00 44 wew. 665</w:t>
      </w:r>
    </w:p>
    <w:p w14:paraId="3141FCFB" w14:textId="77777777" w:rsidR="002E080C" w:rsidRDefault="002E080C" w:rsidP="002E05AD">
      <w:pPr>
        <w:spacing w:after="0" w:line="360" w:lineRule="auto"/>
        <w:rPr>
          <w:rFonts w:cs="Arial"/>
          <w:lang w:eastAsia="ar-SA"/>
        </w:rPr>
      </w:pPr>
      <w:r>
        <w:rPr>
          <w:rFonts w:cs="Arial"/>
          <w:lang w:eastAsia="ar-SA"/>
        </w:rPr>
        <w:t xml:space="preserve">Dominika Dudzic </w:t>
      </w:r>
    </w:p>
    <w:p w14:paraId="620A4D4C" w14:textId="67879D96" w:rsidR="002E080C" w:rsidRDefault="002E080C" w:rsidP="002E05AD">
      <w:pPr>
        <w:spacing w:after="0" w:line="360" w:lineRule="auto"/>
        <w:rPr>
          <w:rFonts w:cs="Arial"/>
          <w:lang w:val="en-US" w:eastAsia="ar-SA"/>
        </w:rPr>
      </w:pPr>
      <w:r w:rsidRPr="00B003EA">
        <w:rPr>
          <w:rFonts w:cs="Arial"/>
          <w:lang w:val="en-US" w:eastAsia="ar-SA"/>
        </w:rPr>
        <w:t xml:space="preserve">Tel. 17 785 00 44 </w:t>
      </w:r>
      <w:proofErr w:type="spellStart"/>
      <w:r w:rsidRPr="00B003EA">
        <w:rPr>
          <w:rFonts w:cs="Arial"/>
          <w:lang w:val="en-US" w:eastAsia="ar-SA"/>
        </w:rPr>
        <w:t>wew</w:t>
      </w:r>
      <w:proofErr w:type="spellEnd"/>
      <w:r w:rsidRPr="00B003EA">
        <w:rPr>
          <w:rFonts w:cs="Arial"/>
          <w:lang w:val="en-US" w:eastAsia="ar-SA"/>
        </w:rPr>
        <w:t>. 662</w:t>
      </w:r>
    </w:p>
    <w:p w14:paraId="58B56B0B" w14:textId="77777777" w:rsidR="009E5DB4" w:rsidRPr="00B003EA" w:rsidRDefault="009E5DB4" w:rsidP="002E05AD">
      <w:pPr>
        <w:spacing w:after="0" w:line="360" w:lineRule="auto"/>
        <w:rPr>
          <w:rFonts w:cs="Arial"/>
          <w:lang w:val="en-US" w:eastAsia="ar-SA"/>
        </w:rPr>
      </w:pPr>
    </w:p>
    <w:p w14:paraId="40445146" w14:textId="77777777" w:rsidR="0044772A" w:rsidRPr="005F753F" w:rsidRDefault="0044772A" w:rsidP="002E05AD">
      <w:pPr>
        <w:spacing w:after="0" w:line="360" w:lineRule="auto"/>
        <w:rPr>
          <w:rFonts w:cs="Arial"/>
          <w:lang w:val="en-US" w:eastAsia="ar-SA"/>
        </w:rPr>
      </w:pPr>
      <w:r w:rsidRPr="005F753F">
        <w:rPr>
          <w:rFonts w:cs="Arial"/>
          <w:lang w:val="en-US" w:eastAsia="ar-SA"/>
        </w:rPr>
        <w:t xml:space="preserve">e-mail: </w:t>
      </w:r>
      <w:hyperlink r:id="rId22" w:history="1">
        <w:r w:rsidR="006306D4" w:rsidRPr="005F753F">
          <w:rPr>
            <w:rStyle w:val="Hipercze"/>
            <w:rFonts w:cs="Arial"/>
            <w:color w:val="auto"/>
            <w:lang w:val="en-US" w:eastAsia="ar-SA"/>
          </w:rPr>
          <w:t>zampub.rzeszow@rdos.gov.pl</w:t>
        </w:r>
      </w:hyperlink>
    </w:p>
    <w:p w14:paraId="17EEBD27" w14:textId="77777777" w:rsidR="008D035D" w:rsidRPr="005F753F" w:rsidRDefault="008D035D" w:rsidP="002E05AD">
      <w:pPr>
        <w:spacing w:after="0" w:line="360" w:lineRule="auto"/>
        <w:rPr>
          <w:rFonts w:cs="Arial"/>
          <w:lang w:val="en-US" w:eastAsia="ar-SA"/>
        </w:rPr>
      </w:pPr>
    </w:p>
    <w:p w14:paraId="3CDB4906" w14:textId="77777777" w:rsidR="00AE2442" w:rsidRPr="005F753F" w:rsidRDefault="00AE2442" w:rsidP="002E05AD">
      <w:pPr>
        <w:pStyle w:val="Tytu"/>
        <w:spacing w:before="0" w:after="0" w:line="360" w:lineRule="auto"/>
        <w:ind w:left="0" w:hanging="142"/>
        <w:rPr>
          <w:rFonts w:cs="Arial"/>
          <w:szCs w:val="22"/>
          <w:lang w:eastAsia="ar-SA"/>
        </w:rPr>
      </w:pPr>
      <w:r w:rsidRPr="005F753F">
        <w:rPr>
          <w:rFonts w:cs="Arial"/>
          <w:szCs w:val="22"/>
          <w:lang w:eastAsia="ar-SA"/>
        </w:rPr>
        <w:t>Termin związania ofertą:</w:t>
      </w:r>
    </w:p>
    <w:p w14:paraId="438D4C70" w14:textId="54C7D2E2" w:rsidR="00191256" w:rsidRPr="000B6907" w:rsidRDefault="00191256" w:rsidP="002E05AD">
      <w:pPr>
        <w:numPr>
          <w:ilvl w:val="0"/>
          <w:numId w:val="7"/>
        </w:numPr>
        <w:spacing w:after="0" w:line="360" w:lineRule="auto"/>
        <w:ind w:left="284" w:hanging="284"/>
        <w:rPr>
          <w:rFonts w:cs="Arial"/>
          <w:b/>
          <w:bCs/>
          <w:lang w:eastAsia="ar-SA"/>
        </w:rPr>
      </w:pPr>
      <w:r w:rsidRPr="005F753F">
        <w:rPr>
          <w:rFonts w:cs="Arial"/>
          <w:lang w:eastAsia="ar-SA"/>
        </w:rPr>
        <w:t>Wykonawca jest związany ofertą od dnia upływu terminu składania ofert do dnia</w:t>
      </w:r>
      <w:r w:rsidR="00D06A69" w:rsidRPr="005F753F">
        <w:rPr>
          <w:rFonts w:cs="Arial"/>
          <w:lang w:eastAsia="ar-SA"/>
        </w:rPr>
        <w:t xml:space="preserve"> </w:t>
      </w:r>
      <w:r w:rsidR="005C20AF">
        <w:rPr>
          <w:rFonts w:cs="Arial"/>
          <w:lang w:eastAsia="ar-SA"/>
        </w:rPr>
        <w:br/>
      </w:r>
      <w:r w:rsidR="006D0CC7">
        <w:rPr>
          <w:rFonts w:cs="Arial"/>
          <w:b/>
          <w:bCs/>
          <w:lang w:eastAsia="ar-SA"/>
        </w:rPr>
        <w:t>28</w:t>
      </w:r>
      <w:r w:rsidR="00E0303C">
        <w:rPr>
          <w:rFonts w:cs="Arial"/>
          <w:b/>
          <w:bCs/>
          <w:lang w:eastAsia="ar-SA"/>
        </w:rPr>
        <w:t xml:space="preserve"> </w:t>
      </w:r>
      <w:r w:rsidR="006415C4">
        <w:rPr>
          <w:rFonts w:cs="Arial"/>
          <w:b/>
          <w:bCs/>
          <w:lang w:eastAsia="ar-SA"/>
        </w:rPr>
        <w:t>kwietnia</w:t>
      </w:r>
      <w:r w:rsidR="000B6907" w:rsidRPr="000B6907">
        <w:rPr>
          <w:rFonts w:cs="Arial"/>
          <w:b/>
          <w:bCs/>
          <w:lang w:eastAsia="ar-SA"/>
        </w:rPr>
        <w:t xml:space="preserve"> </w:t>
      </w:r>
      <w:r w:rsidRPr="000B6907">
        <w:rPr>
          <w:rFonts w:cs="Arial"/>
          <w:b/>
          <w:bCs/>
          <w:lang w:eastAsia="ar-SA"/>
        </w:rPr>
        <w:t>202</w:t>
      </w:r>
      <w:r w:rsidR="000B6907" w:rsidRPr="000B6907">
        <w:rPr>
          <w:rFonts w:cs="Arial"/>
          <w:b/>
          <w:bCs/>
          <w:lang w:eastAsia="ar-SA"/>
        </w:rPr>
        <w:t>2</w:t>
      </w:r>
      <w:r w:rsidRPr="000B6907">
        <w:rPr>
          <w:rFonts w:cs="Arial"/>
          <w:b/>
          <w:bCs/>
          <w:lang w:eastAsia="ar-SA"/>
        </w:rPr>
        <w:t xml:space="preserve"> r.</w:t>
      </w:r>
    </w:p>
    <w:p w14:paraId="1EBA35B0" w14:textId="77777777" w:rsidR="00191256" w:rsidRPr="005F753F" w:rsidRDefault="00191256" w:rsidP="002E05AD">
      <w:pPr>
        <w:numPr>
          <w:ilvl w:val="0"/>
          <w:numId w:val="7"/>
        </w:numPr>
        <w:spacing w:after="0" w:line="360" w:lineRule="auto"/>
        <w:ind w:left="284" w:hanging="284"/>
        <w:rPr>
          <w:rFonts w:cs="Arial"/>
          <w:lang w:eastAsia="ar-SA"/>
        </w:rPr>
      </w:pPr>
      <w:r w:rsidRPr="005F753F">
        <w:rPr>
          <w:rFonts w:cs="Arial"/>
          <w:lang w:eastAsia="ar-SA"/>
        </w:rPr>
        <w:t>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68AA61F9" w14:textId="77777777" w:rsidR="00191256" w:rsidRPr="005F753F" w:rsidRDefault="00191256" w:rsidP="002E05AD">
      <w:pPr>
        <w:numPr>
          <w:ilvl w:val="0"/>
          <w:numId w:val="7"/>
        </w:numPr>
        <w:spacing w:after="0" w:line="360" w:lineRule="auto"/>
        <w:ind w:left="284" w:hanging="284"/>
        <w:rPr>
          <w:rFonts w:cs="Arial"/>
          <w:lang w:eastAsia="ar-SA"/>
        </w:rPr>
      </w:pPr>
      <w:r w:rsidRPr="005F753F">
        <w:rPr>
          <w:rFonts w:cs="Arial"/>
          <w:lang w:eastAsia="ar-SA"/>
        </w:rPr>
        <w:t>Przedłużenie terminu związania ofertą, o którym mowa w ust. 2, wymaga złożenia przez Wykonawcę pisemnego</w:t>
      </w:r>
      <w:r w:rsidR="00DF4681" w:rsidRPr="005F753F">
        <w:rPr>
          <w:rFonts w:cs="Arial"/>
          <w:lang w:eastAsia="ar-SA"/>
        </w:rPr>
        <w:t xml:space="preserve"> (t. j. wyrażonego przy użyciu wyrazów, cyfr lub innych znaków pisarskich, które można odczytać i powielić)</w:t>
      </w:r>
      <w:r w:rsidRPr="005F753F">
        <w:rPr>
          <w:rFonts w:cs="Arial"/>
          <w:lang w:eastAsia="ar-SA"/>
        </w:rPr>
        <w:t xml:space="preserve"> oświadczenia o wyrażeniu zgody na przedłużenie terminu związania ofertą.</w:t>
      </w:r>
    </w:p>
    <w:p w14:paraId="6B7D80C5" w14:textId="77777777" w:rsidR="0022318B" w:rsidRPr="005F753F" w:rsidRDefault="0022318B" w:rsidP="002E05AD">
      <w:pPr>
        <w:pStyle w:val="Tytu"/>
        <w:numPr>
          <w:ilvl w:val="0"/>
          <w:numId w:val="0"/>
        </w:numPr>
        <w:spacing w:before="0" w:after="0" w:line="360" w:lineRule="auto"/>
        <w:rPr>
          <w:rFonts w:cs="Arial"/>
          <w:szCs w:val="22"/>
          <w:lang w:eastAsia="ar-SA"/>
        </w:rPr>
      </w:pPr>
    </w:p>
    <w:p w14:paraId="48C1F44F" w14:textId="77777777" w:rsidR="00AE2442" w:rsidRPr="005F753F" w:rsidRDefault="00AE2442" w:rsidP="002E05AD">
      <w:pPr>
        <w:pStyle w:val="Tytu"/>
        <w:spacing w:before="0" w:after="0" w:line="360" w:lineRule="auto"/>
        <w:ind w:left="0" w:hanging="142"/>
        <w:rPr>
          <w:rFonts w:cs="Arial"/>
          <w:szCs w:val="22"/>
          <w:lang w:eastAsia="ar-SA"/>
        </w:rPr>
      </w:pPr>
      <w:r w:rsidRPr="005F753F">
        <w:rPr>
          <w:rFonts w:cs="Arial"/>
          <w:szCs w:val="22"/>
          <w:lang w:eastAsia="ar-SA"/>
        </w:rPr>
        <w:t>Opis sposoby przygotowania oferty:</w:t>
      </w:r>
    </w:p>
    <w:p w14:paraId="53C66685" w14:textId="77777777" w:rsidR="00191256" w:rsidRPr="005F753F" w:rsidRDefault="00191256" w:rsidP="002E05AD">
      <w:pPr>
        <w:numPr>
          <w:ilvl w:val="0"/>
          <w:numId w:val="8"/>
        </w:numPr>
        <w:spacing w:after="0" w:line="360" w:lineRule="auto"/>
        <w:ind w:left="284" w:hanging="284"/>
        <w:rPr>
          <w:rFonts w:cs="Arial"/>
          <w:lang w:eastAsia="ar-SA"/>
        </w:rPr>
      </w:pPr>
      <w:r w:rsidRPr="005F753F">
        <w:rPr>
          <w:rFonts w:cs="Arial"/>
          <w:lang w:eastAsia="ar-SA"/>
        </w:rPr>
        <w:t>Oferta musi być sporządzona w języku polskim, w postaci elektronicznej w formacie danych: .pdf, .</w:t>
      </w:r>
      <w:proofErr w:type="spellStart"/>
      <w:r w:rsidRPr="005F753F">
        <w:rPr>
          <w:rFonts w:cs="Arial"/>
          <w:lang w:eastAsia="ar-SA"/>
        </w:rPr>
        <w:t>doc</w:t>
      </w:r>
      <w:proofErr w:type="spellEnd"/>
      <w:r w:rsidRPr="005F753F">
        <w:rPr>
          <w:rFonts w:cs="Arial"/>
          <w:lang w:eastAsia="ar-SA"/>
        </w:rPr>
        <w:t>, .</w:t>
      </w:r>
      <w:proofErr w:type="spellStart"/>
      <w:r w:rsidRPr="005F753F">
        <w:rPr>
          <w:rFonts w:cs="Arial"/>
          <w:lang w:eastAsia="ar-SA"/>
        </w:rPr>
        <w:t>docs</w:t>
      </w:r>
      <w:proofErr w:type="spellEnd"/>
      <w:r w:rsidRPr="005F753F">
        <w:rPr>
          <w:rFonts w:cs="Arial"/>
          <w:lang w:eastAsia="ar-SA"/>
        </w:rPr>
        <w:t>, .rtf, .</w:t>
      </w:r>
      <w:proofErr w:type="spellStart"/>
      <w:r w:rsidRPr="005F753F">
        <w:rPr>
          <w:rFonts w:cs="Arial"/>
          <w:lang w:eastAsia="ar-SA"/>
        </w:rPr>
        <w:t>xps</w:t>
      </w:r>
      <w:proofErr w:type="spellEnd"/>
      <w:r w:rsidRPr="005F753F">
        <w:rPr>
          <w:rFonts w:cs="Arial"/>
          <w:lang w:eastAsia="ar-SA"/>
        </w:rPr>
        <w:t>, .</w:t>
      </w:r>
      <w:proofErr w:type="spellStart"/>
      <w:r w:rsidRPr="005F753F">
        <w:rPr>
          <w:rFonts w:cs="Arial"/>
          <w:lang w:eastAsia="ar-SA"/>
        </w:rPr>
        <w:t>odt</w:t>
      </w:r>
      <w:proofErr w:type="spellEnd"/>
      <w:r w:rsidRPr="005F753F">
        <w:rPr>
          <w:rFonts w:cs="Arial"/>
          <w:lang w:eastAsia="ar-SA"/>
        </w:rPr>
        <w:t xml:space="preserve"> i opatrzona kwalifikowanym podpisem elektronicznym, podpisem zaufanym lub podpisem osobistym.</w:t>
      </w:r>
    </w:p>
    <w:p w14:paraId="7D57E4C3" w14:textId="77777777" w:rsidR="00191256" w:rsidRPr="005F753F" w:rsidRDefault="00191256" w:rsidP="002E05AD">
      <w:pPr>
        <w:numPr>
          <w:ilvl w:val="0"/>
          <w:numId w:val="8"/>
        </w:numPr>
        <w:spacing w:after="0" w:line="360" w:lineRule="auto"/>
        <w:ind w:left="284" w:hanging="284"/>
        <w:rPr>
          <w:rFonts w:cs="Arial"/>
          <w:lang w:eastAsia="ar-SA"/>
        </w:rPr>
      </w:pPr>
      <w:r w:rsidRPr="005F753F">
        <w:rPr>
          <w:rFonts w:cs="Arial"/>
          <w:lang w:eastAsia="ar-SA"/>
        </w:rPr>
        <w:t xml:space="preserve">Wykonawca w celu poprawnego zaszyfrowania oferty powinien mieć zainstalowany na komputerze .NET Framework 4.5. aplikacja działa na platformie </w:t>
      </w:r>
      <w:r w:rsidR="00DF4681" w:rsidRPr="005F753F">
        <w:rPr>
          <w:rFonts w:cs="Arial"/>
          <w:lang w:eastAsia="ar-SA"/>
        </w:rPr>
        <w:t>Windows</w:t>
      </w:r>
      <w:r w:rsidRPr="005F753F">
        <w:rPr>
          <w:rFonts w:cs="Arial"/>
          <w:lang w:eastAsia="ar-SA"/>
        </w:rPr>
        <w:t xml:space="preserve"> (vista SP2, 7, 8, 10</w:t>
      </w:r>
      <w:r w:rsidR="00DF4681" w:rsidRPr="005F753F">
        <w:rPr>
          <w:rFonts w:cs="Arial"/>
          <w:lang w:eastAsia="ar-SA"/>
        </w:rPr>
        <w:t>). Aplikacja nie jest dostępna dla systemów Linux i MAC OS.</w:t>
      </w:r>
    </w:p>
    <w:p w14:paraId="2FF014FC" w14:textId="77777777" w:rsidR="00DF4681" w:rsidRPr="005F753F" w:rsidRDefault="00DF4681" w:rsidP="002E05AD">
      <w:pPr>
        <w:numPr>
          <w:ilvl w:val="0"/>
          <w:numId w:val="8"/>
        </w:numPr>
        <w:spacing w:after="0" w:line="360" w:lineRule="auto"/>
        <w:ind w:left="284" w:hanging="284"/>
        <w:rPr>
          <w:rFonts w:cs="Arial"/>
          <w:lang w:eastAsia="ar-SA"/>
        </w:rPr>
      </w:pPr>
      <w:r w:rsidRPr="005F753F">
        <w:rPr>
          <w:rFonts w:cs="Arial"/>
          <w:lang w:eastAsia="ar-SA"/>
        </w:rPr>
        <w:t xml:space="preserve">Sposób szyfrowania oferty opisany został w Instrukcji użytkownika dostępnej na </w:t>
      </w:r>
      <w:proofErr w:type="spellStart"/>
      <w:r w:rsidRPr="005F753F">
        <w:rPr>
          <w:rFonts w:cs="Arial"/>
          <w:lang w:eastAsia="ar-SA"/>
        </w:rPr>
        <w:t>miniPortalu</w:t>
      </w:r>
      <w:proofErr w:type="spellEnd"/>
      <w:r w:rsidRPr="005F753F">
        <w:rPr>
          <w:rFonts w:cs="Arial"/>
          <w:lang w:eastAsia="ar-SA"/>
        </w:rPr>
        <w:t>.</w:t>
      </w:r>
    </w:p>
    <w:p w14:paraId="2861E309" w14:textId="77777777" w:rsidR="00DF4681" w:rsidRPr="005F753F" w:rsidRDefault="00DF4681" w:rsidP="002E05AD">
      <w:pPr>
        <w:numPr>
          <w:ilvl w:val="0"/>
          <w:numId w:val="8"/>
        </w:numPr>
        <w:spacing w:after="0" w:line="360" w:lineRule="auto"/>
        <w:ind w:left="284" w:hanging="284"/>
        <w:rPr>
          <w:rFonts w:cs="Arial"/>
          <w:lang w:eastAsia="ar-SA"/>
        </w:rPr>
      </w:pPr>
      <w:r w:rsidRPr="005F753F">
        <w:rPr>
          <w:rFonts w:cs="Arial"/>
          <w:lang w:eastAsia="ar-SA"/>
        </w:rPr>
        <w:t>Do przygotowania oferty konieczne jest posiadanie przez osobę upoważnioną do reprezentowania Wykonawcy kwalifikowanego podpisu elektronicznego, podpisu osobistego lub podpisu zaufanego.</w:t>
      </w:r>
    </w:p>
    <w:p w14:paraId="4E4FA1CA" w14:textId="50FB18F8" w:rsidR="00DF4681" w:rsidRPr="005F753F" w:rsidRDefault="00DF4681" w:rsidP="002E05AD">
      <w:pPr>
        <w:numPr>
          <w:ilvl w:val="0"/>
          <w:numId w:val="8"/>
        </w:numPr>
        <w:spacing w:after="0" w:line="360" w:lineRule="auto"/>
        <w:ind w:left="284" w:hanging="284"/>
        <w:rPr>
          <w:rFonts w:cs="Arial"/>
          <w:lang w:eastAsia="ar-SA"/>
        </w:rPr>
      </w:pPr>
      <w:r w:rsidRPr="005F753F">
        <w:rPr>
          <w:rFonts w:cs="Arial"/>
          <w:lang w:eastAsia="ar-SA"/>
        </w:rPr>
        <w:t xml:space="preserve">Jeżeli na ofertę składa się kilka dokumentów, </w:t>
      </w:r>
      <w:r w:rsidR="006306D4" w:rsidRPr="005F753F">
        <w:rPr>
          <w:rFonts w:cs="Arial"/>
          <w:lang w:eastAsia="ar-SA"/>
        </w:rPr>
        <w:t>W</w:t>
      </w:r>
      <w:r w:rsidRPr="005F753F">
        <w:rPr>
          <w:rFonts w:cs="Arial"/>
          <w:lang w:eastAsia="ar-SA"/>
        </w:rPr>
        <w:t xml:space="preserve">ykonawca powinien stworzyć folder, do którego </w:t>
      </w:r>
      <w:r w:rsidRPr="005F753F">
        <w:rPr>
          <w:rFonts w:cs="Arial"/>
          <w:b/>
          <w:bCs/>
          <w:lang w:eastAsia="ar-SA"/>
        </w:rPr>
        <w:t>przeniesie wszystkie dokumenty oferty</w:t>
      </w:r>
      <w:r w:rsidRPr="005F753F">
        <w:rPr>
          <w:rFonts w:cs="Arial"/>
          <w:lang w:eastAsia="ar-SA"/>
        </w:rPr>
        <w:t xml:space="preserve"> </w:t>
      </w:r>
      <w:r w:rsidRPr="005F753F">
        <w:rPr>
          <w:rFonts w:cs="Arial"/>
          <w:b/>
          <w:bCs/>
          <w:lang w:eastAsia="ar-SA"/>
        </w:rPr>
        <w:t>podpisane kwalifikowanym podpisem elektronicznym, podpisem zaufanym lub podpisem osobistym</w:t>
      </w:r>
      <w:r w:rsidRPr="005F753F">
        <w:rPr>
          <w:rFonts w:cs="Arial"/>
          <w:lang w:eastAsia="ar-SA"/>
        </w:rPr>
        <w:t xml:space="preserve">. </w:t>
      </w:r>
      <w:r w:rsidRPr="005F753F">
        <w:rPr>
          <w:rFonts w:cs="Arial"/>
          <w:u w:val="single"/>
          <w:lang w:eastAsia="ar-SA"/>
        </w:rPr>
        <w:t>Następnie z tego folderu Wykonawca zrobi folder .zip (bez nadawania mu haseł i bez szyfrowania)</w:t>
      </w:r>
      <w:r w:rsidRPr="005F753F">
        <w:rPr>
          <w:rFonts w:cs="Arial"/>
          <w:lang w:eastAsia="ar-SA"/>
        </w:rPr>
        <w:t>.</w:t>
      </w:r>
      <w:r w:rsidR="00813053">
        <w:rPr>
          <w:rFonts w:cs="Arial"/>
          <w:lang w:eastAsia="ar-SA"/>
        </w:rPr>
        <w:br/>
      </w:r>
      <w:r w:rsidRPr="005F753F">
        <w:rPr>
          <w:rFonts w:cs="Arial"/>
          <w:lang w:eastAsia="ar-SA"/>
        </w:rPr>
        <w:t>W kolejnym kroku za pośrednictwem Aplikacji do szyfrowania Wykonawca zaszyfruje folder zawierający dokumenty składające się na ofertę.</w:t>
      </w:r>
    </w:p>
    <w:p w14:paraId="5FFEB432" w14:textId="10F1F847" w:rsidR="00DF4681" w:rsidRPr="005F753F" w:rsidRDefault="00DF4681" w:rsidP="002E05AD">
      <w:pPr>
        <w:numPr>
          <w:ilvl w:val="0"/>
          <w:numId w:val="8"/>
        </w:numPr>
        <w:spacing w:after="0" w:line="360" w:lineRule="auto"/>
        <w:ind w:left="284" w:hanging="284"/>
        <w:rPr>
          <w:rFonts w:cs="Arial"/>
          <w:lang w:eastAsia="ar-SA"/>
        </w:rPr>
      </w:pPr>
      <w:r w:rsidRPr="005F753F">
        <w:rPr>
          <w:rFonts w:cs="Arial"/>
          <w:lang w:eastAsia="ar-SA"/>
        </w:rPr>
        <w:t xml:space="preserve">Wszelkie informacje stanowiące tajemnicę przedsiębiorstwa w rozumieniu ustawy z dnia 16 kwietnia 1993 r. o zwalczaniu </w:t>
      </w:r>
      <w:r w:rsidR="0046480C" w:rsidRPr="005F753F">
        <w:rPr>
          <w:rFonts w:cs="Arial"/>
          <w:lang w:eastAsia="ar-SA"/>
        </w:rPr>
        <w:t xml:space="preserve">nieuczciwej </w:t>
      </w:r>
      <w:r w:rsidRPr="005F753F">
        <w:rPr>
          <w:rFonts w:cs="Arial"/>
          <w:lang w:eastAsia="ar-SA"/>
        </w:rPr>
        <w:t>konkurencji (Dz. U. z 20</w:t>
      </w:r>
      <w:r w:rsidR="0046480C" w:rsidRPr="005F753F">
        <w:rPr>
          <w:rFonts w:cs="Arial"/>
          <w:lang w:eastAsia="ar-SA"/>
        </w:rPr>
        <w:t>20</w:t>
      </w:r>
      <w:r w:rsidRPr="005F753F">
        <w:rPr>
          <w:rFonts w:cs="Arial"/>
          <w:lang w:eastAsia="ar-SA"/>
        </w:rPr>
        <w:t xml:space="preserve"> r. poz. 1</w:t>
      </w:r>
      <w:r w:rsidR="0046480C" w:rsidRPr="005F753F">
        <w:rPr>
          <w:rFonts w:cs="Arial"/>
          <w:lang w:eastAsia="ar-SA"/>
        </w:rPr>
        <w:t>913</w:t>
      </w:r>
      <w:r w:rsidR="00B263B1">
        <w:rPr>
          <w:rFonts w:cs="Arial"/>
          <w:lang w:eastAsia="ar-SA"/>
        </w:rPr>
        <w:t xml:space="preserve"> z</w:t>
      </w:r>
      <w:r w:rsidR="00E20F77">
        <w:rPr>
          <w:rFonts w:cs="Arial"/>
          <w:lang w:eastAsia="ar-SA"/>
        </w:rPr>
        <w:t xml:space="preserve"> </w:t>
      </w:r>
      <w:proofErr w:type="spellStart"/>
      <w:r w:rsidR="00E20F77">
        <w:rPr>
          <w:rFonts w:cs="Arial"/>
          <w:lang w:eastAsia="ar-SA"/>
        </w:rPr>
        <w:t>póź</w:t>
      </w:r>
      <w:r w:rsidR="008E7F6E">
        <w:rPr>
          <w:rFonts w:cs="Arial"/>
          <w:lang w:eastAsia="ar-SA"/>
        </w:rPr>
        <w:t>n</w:t>
      </w:r>
      <w:proofErr w:type="spellEnd"/>
      <w:r w:rsidR="00E20F77">
        <w:rPr>
          <w:rFonts w:cs="Arial"/>
          <w:lang w:eastAsia="ar-SA"/>
        </w:rPr>
        <w:t>.</w:t>
      </w:r>
      <w:r w:rsidR="00B263B1">
        <w:rPr>
          <w:rFonts w:cs="Arial"/>
          <w:lang w:eastAsia="ar-SA"/>
        </w:rPr>
        <w:t xml:space="preserve"> zm.</w:t>
      </w:r>
      <w:r w:rsidRPr="005F753F">
        <w:rPr>
          <w:rFonts w:cs="Arial"/>
          <w:lang w:eastAsia="ar-SA"/>
        </w:rPr>
        <w:t>), które Wykonawca zastrzeże jako tajemnic</w:t>
      </w:r>
      <w:r w:rsidR="006306D4" w:rsidRPr="005F753F">
        <w:rPr>
          <w:rFonts w:cs="Arial"/>
          <w:lang w:eastAsia="ar-SA"/>
        </w:rPr>
        <w:t>a</w:t>
      </w:r>
      <w:r w:rsidRPr="005F753F">
        <w:rPr>
          <w:rFonts w:cs="Arial"/>
          <w:lang w:eastAsia="ar-SA"/>
        </w:rPr>
        <w:t xml:space="preserve"> przedsiębiorstwa, powinny zostać złożone </w:t>
      </w:r>
      <w:r w:rsidR="008D035D" w:rsidRPr="005F753F">
        <w:rPr>
          <w:rFonts w:cs="Arial"/>
          <w:lang w:eastAsia="ar-SA"/>
        </w:rPr>
        <w:br/>
      </w:r>
      <w:r w:rsidRPr="005F753F">
        <w:rPr>
          <w:rFonts w:cs="Arial"/>
          <w:lang w:eastAsia="ar-SA"/>
        </w:rPr>
        <w:t xml:space="preserve">w osobnym pliku wraz z jednoczesnym zaznaczeniem polecenia „Załącznik stanowiący </w:t>
      </w:r>
      <w:r w:rsidRPr="005F753F">
        <w:rPr>
          <w:rFonts w:cs="Arial"/>
          <w:lang w:eastAsia="ar-SA"/>
        </w:rPr>
        <w:lastRenderedPageBreak/>
        <w:t>tajemnicę przedsiębiorstwa”</w:t>
      </w:r>
      <w:r w:rsidR="006306D4" w:rsidRPr="005F753F">
        <w:rPr>
          <w:rFonts w:cs="Arial"/>
          <w:lang w:eastAsia="ar-SA"/>
        </w:rPr>
        <w:t>,</w:t>
      </w:r>
      <w:r w:rsidRPr="005F753F">
        <w:rPr>
          <w:rFonts w:cs="Arial"/>
          <w:lang w:eastAsia="ar-SA"/>
        </w:rPr>
        <w:t xml:space="preserve"> a następnie wraz z plikami stanowiącymi jawn</w:t>
      </w:r>
      <w:r w:rsidR="006306D4" w:rsidRPr="005F753F">
        <w:rPr>
          <w:rFonts w:cs="Arial"/>
          <w:lang w:eastAsia="ar-SA"/>
        </w:rPr>
        <w:t>ą</w:t>
      </w:r>
      <w:r w:rsidRPr="005F753F">
        <w:rPr>
          <w:rFonts w:cs="Arial"/>
          <w:lang w:eastAsia="ar-SA"/>
        </w:rPr>
        <w:t xml:space="preserve"> część</w:t>
      </w:r>
      <w:r w:rsidR="006306D4" w:rsidRPr="005F753F">
        <w:rPr>
          <w:rFonts w:cs="Arial"/>
          <w:lang w:eastAsia="ar-SA"/>
        </w:rPr>
        <w:t>,</w:t>
      </w:r>
      <w:r w:rsidRPr="005F753F">
        <w:rPr>
          <w:rFonts w:cs="Arial"/>
          <w:lang w:eastAsia="ar-SA"/>
        </w:rPr>
        <w:t xml:space="preserve"> skompresowane do jednego archiwum (ZIP). Wykonawca zobowiązany, jest wraz </w:t>
      </w:r>
      <w:r w:rsidR="008D035D" w:rsidRPr="005F753F">
        <w:rPr>
          <w:rFonts w:cs="Arial"/>
          <w:lang w:eastAsia="ar-SA"/>
        </w:rPr>
        <w:br/>
      </w:r>
      <w:r w:rsidRPr="005F753F">
        <w:rPr>
          <w:rFonts w:cs="Arial"/>
          <w:lang w:eastAsia="ar-SA"/>
        </w:rPr>
        <w:t xml:space="preserve">z przekazaniem tych informacji wykazać spełnienie przesłanek określonych w art. 11 </w:t>
      </w:r>
      <w:r w:rsidR="008D035D" w:rsidRPr="005F753F">
        <w:rPr>
          <w:rFonts w:cs="Arial"/>
          <w:lang w:eastAsia="ar-SA"/>
        </w:rPr>
        <w:br/>
      </w:r>
      <w:r w:rsidRPr="005F753F">
        <w:rPr>
          <w:rFonts w:cs="Arial"/>
          <w:lang w:eastAsia="ar-SA"/>
        </w:rPr>
        <w:t>ust. 2 ustawy z dnia 16 kwietnia 1993 r. o zwalczaniu nieuczciwej konkurencji</w:t>
      </w:r>
      <w:r w:rsidR="006306D4" w:rsidRPr="005F753F">
        <w:rPr>
          <w:rFonts w:cs="Arial"/>
          <w:lang w:eastAsia="ar-SA"/>
        </w:rPr>
        <w:t xml:space="preserve"> (Dz. U. 2020r. poz. 1913</w:t>
      </w:r>
      <w:r w:rsidR="00B263B1">
        <w:rPr>
          <w:rFonts w:cs="Arial"/>
          <w:lang w:eastAsia="ar-SA"/>
        </w:rPr>
        <w:t xml:space="preserve"> z</w:t>
      </w:r>
      <w:r w:rsidR="00E20F77">
        <w:rPr>
          <w:rFonts w:cs="Arial"/>
          <w:lang w:eastAsia="ar-SA"/>
        </w:rPr>
        <w:t xml:space="preserve"> </w:t>
      </w:r>
      <w:proofErr w:type="spellStart"/>
      <w:r w:rsidR="00E20F77">
        <w:rPr>
          <w:rFonts w:cs="Arial"/>
          <w:lang w:eastAsia="ar-SA"/>
        </w:rPr>
        <w:t>póź</w:t>
      </w:r>
      <w:r w:rsidR="008E7F6E">
        <w:rPr>
          <w:rFonts w:cs="Arial"/>
          <w:lang w:eastAsia="ar-SA"/>
        </w:rPr>
        <w:t>n</w:t>
      </w:r>
      <w:proofErr w:type="spellEnd"/>
      <w:r w:rsidR="00E20F77">
        <w:rPr>
          <w:rFonts w:cs="Arial"/>
          <w:lang w:eastAsia="ar-SA"/>
        </w:rPr>
        <w:t>.</w:t>
      </w:r>
      <w:r w:rsidR="00B263B1">
        <w:rPr>
          <w:rFonts w:cs="Arial"/>
          <w:lang w:eastAsia="ar-SA"/>
        </w:rPr>
        <w:t xml:space="preserve"> zm.</w:t>
      </w:r>
      <w:r w:rsidR="006306D4" w:rsidRPr="005F753F">
        <w:rPr>
          <w:rFonts w:cs="Arial"/>
          <w:lang w:eastAsia="ar-SA"/>
        </w:rPr>
        <w:t>)</w:t>
      </w:r>
      <w:r w:rsidRPr="005F753F">
        <w:rPr>
          <w:rFonts w:cs="Arial"/>
          <w:lang w:eastAsia="ar-SA"/>
        </w:rPr>
        <w:t xml:space="preserve">. Zaleca się, aby </w:t>
      </w:r>
      <w:r w:rsidR="00905B63" w:rsidRPr="005F753F">
        <w:rPr>
          <w:rFonts w:cs="Arial"/>
          <w:lang w:eastAsia="ar-SA"/>
        </w:rPr>
        <w:t xml:space="preserve">uzasadnienie zastrzeżenia informacji jako tajemnicy przedsiębiorstwa było </w:t>
      </w:r>
      <w:r w:rsidRPr="005F753F">
        <w:rPr>
          <w:rFonts w:cs="Arial"/>
          <w:lang w:eastAsia="ar-SA"/>
        </w:rPr>
        <w:t>sformułowane w sposób umożliwiający</w:t>
      </w:r>
      <w:r w:rsidR="00905B63" w:rsidRPr="005F753F">
        <w:rPr>
          <w:rFonts w:cs="Arial"/>
          <w:lang w:eastAsia="ar-SA"/>
        </w:rPr>
        <w:t xml:space="preserve"> jego udostępnienie. Zastrzeżenie przez Wykonawcę tajemnicy przedsiębiorstwa bez uzasadnienia, będzie traktowane przez Zamawiającego jako bezskuteczne ze względu na zaniechanie przez </w:t>
      </w:r>
      <w:r w:rsidR="008E63B5" w:rsidRPr="005F753F">
        <w:rPr>
          <w:rFonts w:cs="Arial"/>
          <w:lang w:eastAsia="ar-SA"/>
        </w:rPr>
        <w:t>W</w:t>
      </w:r>
      <w:r w:rsidR="00905B63" w:rsidRPr="005F753F">
        <w:rPr>
          <w:rFonts w:cs="Arial"/>
          <w:lang w:eastAsia="ar-SA"/>
        </w:rPr>
        <w:t>ykonawcę podjęcia niezbędnych działań w celu zachowania poufności objętych klauzul</w:t>
      </w:r>
      <w:r w:rsidR="00700585" w:rsidRPr="005F753F">
        <w:rPr>
          <w:rFonts w:cs="Arial"/>
          <w:lang w:eastAsia="ar-SA"/>
        </w:rPr>
        <w:t>ą</w:t>
      </w:r>
      <w:r w:rsidR="00905B63" w:rsidRPr="005F753F">
        <w:rPr>
          <w:rFonts w:cs="Arial"/>
          <w:lang w:eastAsia="ar-SA"/>
        </w:rPr>
        <w:t xml:space="preserve"> informacji zgodnie z postanowieniami art. 18 ust. 3 ustawy PZP.</w:t>
      </w:r>
    </w:p>
    <w:p w14:paraId="4953DEFF" w14:textId="77777777" w:rsidR="0046480C" w:rsidRPr="005F753F" w:rsidRDefault="0046480C" w:rsidP="002E05AD">
      <w:pPr>
        <w:numPr>
          <w:ilvl w:val="0"/>
          <w:numId w:val="8"/>
        </w:numPr>
        <w:spacing w:after="0" w:line="360" w:lineRule="auto"/>
        <w:ind w:left="284" w:hanging="284"/>
        <w:rPr>
          <w:rFonts w:cs="Arial"/>
          <w:lang w:eastAsia="ar-SA"/>
        </w:rPr>
      </w:pPr>
      <w:r w:rsidRPr="005F753F">
        <w:rPr>
          <w:rFonts w:cs="Arial"/>
          <w:lang w:eastAsia="ar-SA"/>
        </w:rPr>
        <w:t>Wykonawca nie może zastrzec informacji, o których mowa w art. 222 ust. 5</w:t>
      </w:r>
      <w:r w:rsidR="004B612E" w:rsidRPr="005F753F">
        <w:rPr>
          <w:rFonts w:cs="Arial"/>
          <w:lang w:eastAsia="ar-SA"/>
        </w:rPr>
        <w:t xml:space="preserve"> ustawy PZP</w:t>
      </w:r>
      <w:r w:rsidRPr="005F753F">
        <w:rPr>
          <w:rFonts w:cs="Arial"/>
          <w:lang w:eastAsia="ar-SA"/>
        </w:rPr>
        <w:t>.</w:t>
      </w:r>
    </w:p>
    <w:p w14:paraId="319EA7A4" w14:textId="05DEF404" w:rsidR="00F42336" w:rsidRPr="005F753F" w:rsidRDefault="00F42336" w:rsidP="002E05AD">
      <w:pPr>
        <w:numPr>
          <w:ilvl w:val="0"/>
          <w:numId w:val="8"/>
        </w:numPr>
        <w:spacing w:after="0" w:line="360" w:lineRule="auto"/>
        <w:ind w:left="284" w:hanging="284"/>
        <w:rPr>
          <w:rFonts w:cs="Arial"/>
          <w:lang w:eastAsia="ar-SA"/>
        </w:rPr>
      </w:pPr>
      <w:r w:rsidRPr="005F753F">
        <w:rPr>
          <w:rFonts w:cs="Arial"/>
          <w:lang w:eastAsia="ar-SA"/>
        </w:rPr>
        <w:t xml:space="preserve">Do przygotowania oferty zaleca się wykorzystanie Formularza Oferty, którego wzór stanowi Załącznik nr </w:t>
      </w:r>
      <w:r w:rsidR="008E7F6E">
        <w:rPr>
          <w:rFonts w:cs="Arial"/>
          <w:lang w:eastAsia="ar-SA"/>
        </w:rPr>
        <w:t>4</w:t>
      </w:r>
      <w:r w:rsidRPr="005F753F">
        <w:rPr>
          <w:rFonts w:cs="Arial"/>
          <w:lang w:eastAsia="ar-SA"/>
        </w:rPr>
        <w:t xml:space="preserve"> do SWZ. W przypadku, gdy Wykonawca nie korzysta </w:t>
      </w:r>
      <w:r w:rsidR="006E65A5">
        <w:rPr>
          <w:rFonts w:cs="Arial"/>
          <w:lang w:eastAsia="ar-SA"/>
        </w:rPr>
        <w:br/>
      </w:r>
      <w:r w:rsidRPr="005F753F">
        <w:rPr>
          <w:rFonts w:cs="Arial"/>
          <w:lang w:eastAsia="ar-SA"/>
        </w:rPr>
        <w:t>z przygotowanego przez Zamawiającego wzoru, w treści oferty należy zamieścić wszystkie informacje wymagane w Formularzu Ofertowym.</w:t>
      </w:r>
    </w:p>
    <w:p w14:paraId="2E92119A" w14:textId="77777777" w:rsidR="00905B63" w:rsidRPr="005F753F" w:rsidRDefault="00905B63" w:rsidP="002E05AD">
      <w:pPr>
        <w:numPr>
          <w:ilvl w:val="0"/>
          <w:numId w:val="8"/>
        </w:numPr>
        <w:spacing w:after="0" w:line="360" w:lineRule="auto"/>
        <w:ind w:left="284" w:hanging="284"/>
        <w:rPr>
          <w:rFonts w:cs="Arial"/>
          <w:lang w:eastAsia="ar-SA"/>
        </w:rPr>
      </w:pPr>
      <w:r w:rsidRPr="005F753F">
        <w:rPr>
          <w:rFonts w:cs="Arial"/>
          <w:lang w:eastAsia="ar-SA"/>
        </w:rPr>
        <w:t>Do oferty należy dołączyć oświadczeni</w:t>
      </w:r>
      <w:r w:rsidR="00F42336" w:rsidRPr="005F753F">
        <w:rPr>
          <w:rFonts w:cs="Arial"/>
          <w:lang w:eastAsia="ar-SA"/>
        </w:rPr>
        <w:t xml:space="preserve">a i dokumenty, o których mowa w ust. 10 </w:t>
      </w:r>
      <w:r w:rsidRPr="005F753F">
        <w:rPr>
          <w:rFonts w:cs="Arial"/>
          <w:lang w:eastAsia="ar-SA"/>
        </w:rPr>
        <w:t>w postaci elektronicznej opatrzonej kwalifikowanym podpisem elektronicznym, podpisem zaufanym lub podpisem osobistym, a następnie wraz z plikami stanowiącymi ofertę skompresować do jednego pliku archiwum (ZIP).</w:t>
      </w:r>
    </w:p>
    <w:p w14:paraId="34B9FE50" w14:textId="77777777" w:rsidR="00905B63" w:rsidRPr="005F753F" w:rsidRDefault="00905B63" w:rsidP="002E05AD">
      <w:pPr>
        <w:numPr>
          <w:ilvl w:val="0"/>
          <w:numId w:val="8"/>
        </w:numPr>
        <w:spacing w:after="0" w:line="360" w:lineRule="auto"/>
        <w:ind w:left="284" w:hanging="426"/>
        <w:rPr>
          <w:rFonts w:cs="Arial"/>
          <w:lang w:eastAsia="ar-SA"/>
        </w:rPr>
      </w:pPr>
      <w:r w:rsidRPr="005F753F">
        <w:rPr>
          <w:rFonts w:cs="Arial"/>
          <w:lang w:eastAsia="ar-SA"/>
        </w:rPr>
        <w:t>Do oferty należy dołączyć:</w:t>
      </w:r>
    </w:p>
    <w:p w14:paraId="5E5E13D5" w14:textId="2AE4B78B" w:rsidR="0046480C" w:rsidRPr="005F753F" w:rsidRDefault="00905B63" w:rsidP="002E05AD">
      <w:pPr>
        <w:numPr>
          <w:ilvl w:val="0"/>
          <w:numId w:val="9"/>
        </w:numPr>
        <w:spacing w:after="0" w:line="360" w:lineRule="auto"/>
        <w:ind w:left="567" w:hanging="283"/>
        <w:rPr>
          <w:rFonts w:cs="Arial"/>
          <w:lang w:eastAsia="ar-SA"/>
        </w:rPr>
      </w:pPr>
      <w:r w:rsidRPr="005F753F">
        <w:rPr>
          <w:rFonts w:cs="Arial"/>
          <w:lang w:eastAsia="ar-SA"/>
        </w:rPr>
        <w:t xml:space="preserve">oświadczenie Wykonawcy o </w:t>
      </w:r>
      <w:r w:rsidR="007F74B0" w:rsidRPr="005F753F">
        <w:rPr>
          <w:rFonts w:cs="Arial"/>
          <w:lang w:eastAsia="ar-SA"/>
        </w:rPr>
        <w:t>niepodleganiu wykluczeniu z postępowania</w:t>
      </w:r>
      <w:r w:rsidR="0046480C" w:rsidRPr="005F753F">
        <w:rPr>
          <w:rFonts w:cs="Arial"/>
          <w:lang w:eastAsia="ar-SA"/>
        </w:rPr>
        <w:t xml:space="preserve">, o którym mowa w rozdziale X ust. 1 </w:t>
      </w:r>
      <w:r w:rsidR="00F539F7" w:rsidRPr="005F753F">
        <w:rPr>
          <w:rFonts w:cs="Arial"/>
          <w:lang w:eastAsia="ar-SA"/>
        </w:rPr>
        <w:t xml:space="preserve">SWZ (załącznik nr </w:t>
      </w:r>
      <w:r w:rsidR="008E7F6E">
        <w:rPr>
          <w:rFonts w:cs="Arial"/>
          <w:lang w:eastAsia="ar-SA"/>
        </w:rPr>
        <w:t>2</w:t>
      </w:r>
      <w:r w:rsidR="00F539F7" w:rsidRPr="005F753F">
        <w:rPr>
          <w:rFonts w:cs="Arial"/>
          <w:lang w:eastAsia="ar-SA"/>
        </w:rPr>
        <w:t xml:space="preserve"> do SWZ)</w:t>
      </w:r>
      <w:r w:rsidR="0046480C" w:rsidRPr="005F753F">
        <w:rPr>
          <w:rFonts w:cs="Arial"/>
          <w:lang w:eastAsia="ar-SA"/>
        </w:rPr>
        <w:t>,</w:t>
      </w:r>
    </w:p>
    <w:p w14:paraId="5A2BCB3D" w14:textId="77777777" w:rsidR="00F539F7" w:rsidRPr="005F753F" w:rsidRDefault="00F539F7" w:rsidP="002E05AD">
      <w:pPr>
        <w:numPr>
          <w:ilvl w:val="0"/>
          <w:numId w:val="9"/>
        </w:numPr>
        <w:spacing w:after="0" w:line="360" w:lineRule="auto"/>
        <w:ind w:left="567" w:hanging="283"/>
        <w:rPr>
          <w:rFonts w:cs="Arial"/>
          <w:lang w:eastAsia="ar-SA"/>
        </w:rPr>
      </w:pPr>
      <w:r w:rsidRPr="005F753F">
        <w:rPr>
          <w:rFonts w:cs="Arial"/>
          <w:lang w:eastAsia="ar-SA"/>
        </w:rPr>
        <w:t>pełnomocnictwo udzielane osobom podpisującym dokumenty ofertowe, o ile prawo do reprezentowania Wykonawcy w powyższym zakresie nie wynika wprost z dokumentów rejestrowych,</w:t>
      </w:r>
    </w:p>
    <w:p w14:paraId="5D20BC79" w14:textId="77777777" w:rsidR="00F539F7" w:rsidRPr="005F753F" w:rsidRDefault="00F539F7" w:rsidP="002E05AD">
      <w:pPr>
        <w:numPr>
          <w:ilvl w:val="0"/>
          <w:numId w:val="9"/>
        </w:numPr>
        <w:spacing w:after="0" w:line="360" w:lineRule="auto"/>
        <w:ind w:left="567" w:hanging="283"/>
        <w:rPr>
          <w:rFonts w:cs="Arial"/>
          <w:lang w:eastAsia="ar-SA"/>
        </w:rPr>
      </w:pPr>
      <w:r w:rsidRPr="005F753F">
        <w:rPr>
          <w:rFonts w:cs="Arial"/>
          <w:lang w:eastAsia="ar-SA"/>
        </w:rPr>
        <w:t xml:space="preserve">pełnomocnictwo dla pełnomocnika do reprezentowania w postępowaniu Wykonawców wspólnie ubiegających się o udzielenie zamówienia – jeżeli dotyczy, </w:t>
      </w:r>
    </w:p>
    <w:p w14:paraId="4BEB5B94" w14:textId="05F88F84" w:rsidR="00905B63" w:rsidRPr="006E65A5" w:rsidRDefault="00471DEB" w:rsidP="002E05AD">
      <w:pPr>
        <w:numPr>
          <w:ilvl w:val="0"/>
          <w:numId w:val="9"/>
        </w:numPr>
        <w:spacing w:after="0" w:line="360" w:lineRule="auto"/>
        <w:ind w:left="567" w:hanging="283"/>
        <w:rPr>
          <w:rFonts w:cs="Arial"/>
          <w:lang w:eastAsia="ar-SA"/>
        </w:rPr>
      </w:pPr>
      <w:r w:rsidRPr="005F753F">
        <w:rPr>
          <w:rFonts w:cs="Arial"/>
          <w:lang w:eastAsia="ar-SA"/>
        </w:rPr>
        <w:t>oświadczeni</w:t>
      </w:r>
      <w:r w:rsidR="006E65A5">
        <w:rPr>
          <w:rFonts w:cs="Arial"/>
          <w:lang w:eastAsia="ar-SA"/>
        </w:rPr>
        <w:t>a</w:t>
      </w:r>
      <w:r w:rsidRPr="005F753F">
        <w:rPr>
          <w:rFonts w:cs="Arial"/>
          <w:lang w:eastAsia="ar-SA"/>
        </w:rPr>
        <w:t xml:space="preserve"> Wykonawców wspólnie ubiegających się o zamówienie, o których mowa w rozdziale XI ust. 2 SWZ (załącznik nr </w:t>
      </w:r>
      <w:r w:rsidR="008E7F6E">
        <w:rPr>
          <w:rFonts w:cs="Arial"/>
          <w:lang w:eastAsia="ar-SA"/>
        </w:rPr>
        <w:t>2</w:t>
      </w:r>
      <w:r w:rsidRPr="005F753F">
        <w:rPr>
          <w:rFonts w:cs="Arial"/>
          <w:lang w:eastAsia="ar-SA"/>
        </w:rPr>
        <w:t xml:space="preserve"> do SWZ) – jeżeli dotyczy</w:t>
      </w:r>
      <w:r w:rsidR="008E63B5" w:rsidRPr="006E65A5">
        <w:rPr>
          <w:rFonts w:cs="Arial"/>
          <w:lang w:eastAsia="ar-SA"/>
        </w:rPr>
        <w:t>.</w:t>
      </w:r>
    </w:p>
    <w:p w14:paraId="1F250CA4" w14:textId="77777777" w:rsidR="00F42336" w:rsidRPr="005F753F" w:rsidRDefault="00F42336" w:rsidP="002E05AD">
      <w:pPr>
        <w:numPr>
          <w:ilvl w:val="0"/>
          <w:numId w:val="8"/>
        </w:numPr>
        <w:spacing w:after="0" w:line="360" w:lineRule="auto"/>
        <w:ind w:left="284" w:hanging="426"/>
        <w:rPr>
          <w:rFonts w:cs="Arial"/>
          <w:lang w:eastAsia="ar-SA"/>
        </w:rPr>
      </w:pPr>
      <w:r w:rsidRPr="005F753F">
        <w:rPr>
          <w:rFonts w:cs="Arial"/>
          <w:lang w:eastAsia="ar-SA"/>
        </w:rPr>
        <w:t>Forma oświadczeń i dokumentów:</w:t>
      </w:r>
    </w:p>
    <w:p w14:paraId="6B62BB2E" w14:textId="77777777" w:rsidR="00F42336" w:rsidRPr="005F753F" w:rsidRDefault="00F42336" w:rsidP="002E05AD">
      <w:pPr>
        <w:numPr>
          <w:ilvl w:val="0"/>
          <w:numId w:val="34"/>
        </w:numPr>
        <w:spacing w:after="0" w:line="360" w:lineRule="auto"/>
        <w:ind w:left="567" w:hanging="283"/>
        <w:rPr>
          <w:rFonts w:cs="Arial"/>
          <w:lang w:eastAsia="ar-SA"/>
        </w:rPr>
      </w:pPr>
      <w:r w:rsidRPr="005F753F">
        <w:rPr>
          <w:rFonts w:cs="Arial"/>
          <w:lang w:eastAsia="ar-SA"/>
        </w:rPr>
        <w:t>formularz oferty, o którym mowa w ust. 8 oraz oświadczeni</w:t>
      </w:r>
      <w:r w:rsidR="00736CB0">
        <w:rPr>
          <w:rFonts w:cs="Arial"/>
          <w:lang w:eastAsia="ar-SA"/>
        </w:rPr>
        <w:t>e</w:t>
      </w:r>
      <w:r w:rsidRPr="005F753F">
        <w:rPr>
          <w:rFonts w:cs="Arial"/>
          <w:lang w:eastAsia="ar-SA"/>
        </w:rPr>
        <w:t>, o który</w:t>
      </w:r>
      <w:r w:rsidR="00736CB0">
        <w:rPr>
          <w:rFonts w:cs="Arial"/>
          <w:lang w:eastAsia="ar-SA"/>
        </w:rPr>
        <w:t>m</w:t>
      </w:r>
      <w:r w:rsidRPr="005F753F">
        <w:rPr>
          <w:rFonts w:cs="Arial"/>
          <w:lang w:eastAsia="ar-SA"/>
        </w:rPr>
        <w:t xml:space="preserve"> mowa </w:t>
      </w:r>
      <w:r w:rsidRPr="005F753F">
        <w:rPr>
          <w:rFonts w:cs="Arial"/>
          <w:lang w:eastAsia="ar-SA"/>
        </w:rPr>
        <w:br/>
        <w:t xml:space="preserve">w rozdziale X ust. 1 SWZ muszą być złożone w oryginale, w postaci elektronicznej </w:t>
      </w:r>
      <w:r w:rsidR="00736CB0">
        <w:rPr>
          <w:rFonts w:cs="Arial"/>
          <w:lang w:eastAsia="ar-SA"/>
        </w:rPr>
        <w:br/>
      </w:r>
      <w:r w:rsidRPr="005F753F">
        <w:rPr>
          <w:rFonts w:cs="Arial"/>
          <w:lang w:eastAsia="ar-SA"/>
        </w:rPr>
        <w:t>i opatrzone kwalifikowalnym podpisem elektronicznym lub podpisem osobistym lub podpisem zaufanym przez osobę upoważnioną do reprezentowania Wykonawcy,</w:t>
      </w:r>
    </w:p>
    <w:p w14:paraId="45B3B81D" w14:textId="77777777" w:rsidR="00471DEB" w:rsidRPr="005F753F" w:rsidRDefault="00F42336" w:rsidP="002E05AD">
      <w:pPr>
        <w:numPr>
          <w:ilvl w:val="0"/>
          <w:numId w:val="34"/>
        </w:numPr>
        <w:spacing w:after="0" w:line="360" w:lineRule="auto"/>
        <w:ind w:left="567" w:hanging="283"/>
        <w:rPr>
          <w:rFonts w:cs="Arial"/>
          <w:lang w:eastAsia="ar-SA"/>
        </w:rPr>
      </w:pPr>
      <w:r w:rsidRPr="005F753F">
        <w:rPr>
          <w:rFonts w:cs="Arial"/>
          <w:lang w:eastAsia="ar-SA"/>
        </w:rPr>
        <w:lastRenderedPageBreak/>
        <w:t>pełnomocnictwo wskazane w rozdziale XI ust. 1 SWZ oraz</w:t>
      </w:r>
      <w:r w:rsidR="00EC621C" w:rsidRPr="005F753F">
        <w:rPr>
          <w:rFonts w:cs="Arial"/>
          <w:lang w:eastAsia="ar-SA"/>
        </w:rPr>
        <w:t xml:space="preserve"> ust. 10 pkt </w:t>
      </w:r>
      <w:r w:rsidR="00736CB0">
        <w:rPr>
          <w:rFonts w:cs="Arial"/>
          <w:lang w:eastAsia="ar-SA"/>
        </w:rPr>
        <w:t>2</w:t>
      </w:r>
      <w:r w:rsidR="00EC621C" w:rsidRPr="005F753F">
        <w:rPr>
          <w:rFonts w:cs="Arial"/>
          <w:lang w:eastAsia="ar-SA"/>
        </w:rPr>
        <w:t xml:space="preserve">, musi być złożone w oryginale w takiej samej formie, jak składana oferta (tj. w </w:t>
      </w:r>
      <w:r w:rsidR="00137173" w:rsidRPr="005F753F">
        <w:rPr>
          <w:rFonts w:cs="Arial"/>
          <w:lang w:eastAsia="ar-SA"/>
        </w:rPr>
        <w:t>postaci</w:t>
      </w:r>
      <w:r w:rsidR="00EC621C" w:rsidRPr="005F753F">
        <w:rPr>
          <w:rFonts w:cs="Arial"/>
          <w:lang w:eastAsia="ar-SA"/>
        </w:rPr>
        <w:t xml:space="preserve"> elektronicznej opatrzonej kwalifikowanym podpisem elektronicznym lub podpisem zaufanym lub podpisem osobistym)</w:t>
      </w:r>
      <w:r w:rsidR="003F4D21" w:rsidRPr="005F753F">
        <w:rPr>
          <w:rFonts w:cs="Arial"/>
          <w:lang w:eastAsia="ar-SA"/>
        </w:rPr>
        <w:t xml:space="preserve"> lub zgodnie z ust. 12,</w:t>
      </w:r>
    </w:p>
    <w:p w14:paraId="1AAB19AA" w14:textId="77777777" w:rsidR="003F4D21" w:rsidRPr="005F753F" w:rsidRDefault="003F4D21" w:rsidP="002E05AD">
      <w:pPr>
        <w:numPr>
          <w:ilvl w:val="0"/>
          <w:numId w:val="34"/>
        </w:numPr>
        <w:spacing w:after="0" w:line="360" w:lineRule="auto"/>
        <w:ind w:left="567" w:hanging="283"/>
        <w:rPr>
          <w:rFonts w:cs="Arial"/>
          <w:lang w:eastAsia="ar-SA"/>
        </w:rPr>
      </w:pPr>
      <w:r w:rsidRPr="005F753F">
        <w:rPr>
          <w:rFonts w:cs="Arial"/>
          <w:lang w:eastAsia="ar-SA"/>
        </w:rPr>
        <w:t>inne dokumenty, w tym podmiotowe środki dowodowe, wskazane w rozdziale X ust. 4 SWZ, składa się w postaci elektronicznej opatrzone podpisem elektronicznym lub podpisem zaufanym lub podpisem osobistym.</w:t>
      </w:r>
    </w:p>
    <w:p w14:paraId="31043C2A" w14:textId="463967E1" w:rsidR="002F2D91" w:rsidRPr="005F753F" w:rsidRDefault="00471DEB" w:rsidP="002E05AD">
      <w:pPr>
        <w:numPr>
          <w:ilvl w:val="0"/>
          <w:numId w:val="8"/>
        </w:numPr>
        <w:spacing w:after="0" w:line="360" w:lineRule="auto"/>
        <w:ind w:left="284" w:hanging="426"/>
        <w:rPr>
          <w:rFonts w:cs="Arial"/>
          <w:lang w:eastAsia="ar-SA"/>
        </w:rPr>
      </w:pPr>
      <w:r w:rsidRPr="005F753F">
        <w:rPr>
          <w:rFonts w:cs="Arial"/>
          <w:lang w:eastAsia="ar-SA"/>
        </w:rPr>
        <w:t>W przypadku gdy pełnomocnictwo, został</w:t>
      </w:r>
      <w:r w:rsidR="00EC621C" w:rsidRPr="005F753F">
        <w:rPr>
          <w:rFonts w:cs="Arial"/>
          <w:lang w:eastAsia="ar-SA"/>
        </w:rPr>
        <w:t>o</w:t>
      </w:r>
      <w:r w:rsidRPr="005F753F">
        <w:rPr>
          <w:rFonts w:cs="Arial"/>
          <w:lang w:eastAsia="ar-SA"/>
        </w:rPr>
        <w:t xml:space="preserve">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w:t>
      </w:r>
      <w:r w:rsidR="00B263B1">
        <w:rPr>
          <w:rFonts w:cs="Arial"/>
          <w:lang w:eastAsia="ar-SA"/>
        </w:rPr>
        <w:br/>
      </w:r>
      <w:r w:rsidRPr="005F753F">
        <w:rPr>
          <w:rFonts w:cs="Arial"/>
          <w:lang w:eastAsia="ar-SA"/>
        </w:rPr>
        <w:t>z dokumentem w postaci papierowej.</w:t>
      </w:r>
    </w:p>
    <w:p w14:paraId="0A84F3F3" w14:textId="77777777" w:rsidR="00471DEB" w:rsidRPr="005F753F" w:rsidRDefault="00471DEB" w:rsidP="002E05AD">
      <w:pPr>
        <w:numPr>
          <w:ilvl w:val="0"/>
          <w:numId w:val="8"/>
        </w:numPr>
        <w:spacing w:after="0" w:line="360" w:lineRule="auto"/>
        <w:ind w:left="284" w:hanging="426"/>
        <w:rPr>
          <w:rFonts w:cs="Arial"/>
          <w:lang w:eastAsia="ar-SA"/>
        </w:rPr>
      </w:pPr>
      <w:r w:rsidRPr="005F753F">
        <w:rPr>
          <w:rFonts w:cs="Arial"/>
          <w:lang w:eastAsia="ar-SA"/>
        </w:rPr>
        <w:t xml:space="preserve">Poświadczenia zgodności cyfrowego odwzorowania z dokumentem w postaci papierowej, o którym mowa w ust. </w:t>
      </w:r>
      <w:r w:rsidR="002F2D91" w:rsidRPr="005F753F">
        <w:rPr>
          <w:rFonts w:cs="Arial"/>
          <w:lang w:eastAsia="ar-SA"/>
        </w:rPr>
        <w:t>12</w:t>
      </w:r>
      <w:r w:rsidRPr="005F753F">
        <w:rPr>
          <w:rFonts w:cs="Arial"/>
          <w:lang w:eastAsia="ar-SA"/>
        </w:rPr>
        <w:t>, dokonuje:</w:t>
      </w:r>
    </w:p>
    <w:p w14:paraId="298F58D7" w14:textId="77777777" w:rsidR="00EC621C" w:rsidRPr="005F753F" w:rsidRDefault="00137173" w:rsidP="002E05AD">
      <w:pPr>
        <w:numPr>
          <w:ilvl w:val="1"/>
          <w:numId w:val="31"/>
        </w:numPr>
        <w:spacing w:after="0" w:line="360" w:lineRule="auto"/>
        <w:ind w:left="567" w:hanging="283"/>
        <w:rPr>
          <w:rFonts w:cs="Arial"/>
          <w:lang w:eastAsia="ar-SA"/>
        </w:rPr>
      </w:pPr>
      <w:r w:rsidRPr="005F753F">
        <w:rPr>
          <w:rFonts w:cs="Arial"/>
          <w:lang w:eastAsia="ar-SA"/>
        </w:rPr>
        <w:t>M</w:t>
      </w:r>
      <w:r w:rsidR="00471DEB" w:rsidRPr="005F753F">
        <w:rPr>
          <w:rFonts w:cs="Arial"/>
          <w:lang w:eastAsia="ar-SA"/>
        </w:rPr>
        <w:t>ocodawca</w:t>
      </w:r>
      <w:r w:rsidRPr="005F753F">
        <w:rPr>
          <w:rFonts w:cs="Arial"/>
          <w:lang w:eastAsia="ar-SA"/>
        </w:rPr>
        <w:t xml:space="preserve"> </w:t>
      </w:r>
      <w:r w:rsidR="00EC621C" w:rsidRPr="005F753F">
        <w:rPr>
          <w:rFonts w:cs="Arial"/>
          <w:lang w:eastAsia="ar-SA"/>
        </w:rPr>
        <w:t>,</w:t>
      </w:r>
    </w:p>
    <w:p w14:paraId="7B500658" w14:textId="77777777" w:rsidR="00EC621C" w:rsidRPr="005F753F" w:rsidRDefault="00EC621C" w:rsidP="002E05AD">
      <w:pPr>
        <w:numPr>
          <w:ilvl w:val="1"/>
          <w:numId w:val="31"/>
        </w:numPr>
        <w:spacing w:after="0" w:line="360" w:lineRule="auto"/>
        <w:ind w:left="567" w:hanging="283"/>
        <w:rPr>
          <w:rFonts w:cs="Arial"/>
          <w:lang w:eastAsia="ar-SA"/>
        </w:rPr>
      </w:pPr>
      <w:r w:rsidRPr="005F753F">
        <w:rPr>
          <w:rFonts w:cs="Arial"/>
          <w:lang w:eastAsia="ar-SA"/>
        </w:rPr>
        <w:t>notariusz.</w:t>
      </w:r>
    </w:p>
    <w:p w14:paraId="481060CB" w14:textId="77777777" w:rsidR="002F2D91" w:rsidRPr="005F753F" w:rsidRDefault="007F74B0" w:rsidP="002E05AD">
      <w:pPr>
        <w:numPr>
          <w:ilvl w:val="0"/>
          <w:numId w:val="8"/>
        </w:numPr>
        <w:spacing w:after="0" w:line="360" w:lineRule="auto"/>
        <w:ind w:left="284" w:hanging="426"/>
        <w:rPr>
          <w:rFonts w:cs="Arial"/>
          <w:lang w:eastAsia="ar-SA"/>
        </w:rPr>
      </w:pPr>
      <w:r w:rsidRPr="005F753F">
        <w:rPr>
          <w:rFonts w:cs="Arial"/>
          <w:lang w:eastAsia="ar-SA"/>
        </w:rPr>
        <w:t>Zamawiający zaleca ponumerowanie stron oferty.</w:t>
      </w:r>
    </w:p>
    <w:p w14:paraId="375E2B48" w14:textId="77777777" w:rsidR="002F2D91" w:rsidRPr="005F753F" w:rsidRDefault="002F2D91" w:rsidP="002E05AD">
      <w:pPr>
        <w:numPr>
          <w:ilvl w:val="0"/>
          <w:numId w:val="8"/>
        </w:numPr>
        <w:spacing w:after="0" w:line="360" w:lineRule="auto"/>
        <w:ind w:left="284" w:hanging="426"/>
        <w:rPr>
          <w:rFonts w:cs="Arial"/>
          <w:lang w:eastAsia="ar-SA"/>
        </w:rPr>
      </w:pPr>
      <w:r w:rsidRPr="005F753F">
        <w:rPr>
          <w:rFonts w:cs="Arial"/>
          <w:lang w:eastAsia="ar-SA"/>
        </w:rPr>
        <w:t>Jeżeli Wykonawca nie złożył oświadczenia, o którym mowa w art. 125 ust. 1 ustawy PZP (rozdział X ust. 1 SWZ), podmiotowych środków dowodowych (rozdział X ust. 4 SWZ), innych dokumentów lub oświadczeń składanych w postępowaniu lub są one niekompletne lub zawierają błędy, Zamawiający wzywa Wykonawcę odpowiednio do ich złożenia, poprawienia lub uzupełnienia w wyznaczonym terminie, chyba że:</w:t>
      </w:r>
    </w:p>
    <w:p w14:paraId="32AF3356" w14:textId="77777777" w:rsidR="002F2D91" w:rsidRPr="005F753F" w:rsidRDefault="002F2D91" w:rsidP="002E05AD">
      <w:pPr>
        <w:numPr>
          <w:ilvl w:val="1"/>
          <w:numId w:val="39"/>
        </w:numPr>
        <w:spacing w:after="0" w:line="360" w:lineRule="auto"/>
        <w:ind w:hanging="283"/>
        <w:rPr>
          <w:rFonts w:cs="Arial"/>
          <w:lang w:eastAsia="ar-SA"/>
        </w:rPr>
      </w:pPr>
      <w:r w:rsidRPr="005F753F">
        <w:rPr>
          <w:rFonts w:cs="Arial"/>
          <w:lang w:eastAsia="ar-SA"/>
        </w:rPr>
        <w:t>oferta Wykonawcy podlega odrzuceniu bez względu na ich złożenie, uzupełnienie lub poprawienie lub</w:t>
      </w:r>
    </w:p>
    <w:p w14:paraId="06513D57" w14:textId="77777777" w:rsidR="007F74B0" w:rsidRPr="005F753F" w:rsidRDefault="002F2D91" w:rsidP="002E05AD">
      <w:pPr>
        <w:numPr>
          <w:ilvl w:val="1"/>
          <w:numId w:val="39"/>
        </w:numPr>
        <w:spacing w:after="0" w:line="360" w:lineRule="auto"/>
        <w:ind w:hanging="283"/>
        <w:rPr>
          <w:rFonts w:cs="Arial"/>
          <w:lang w:eastAsia="ar-SA"/>
        </w:rPr>
      </w:pPr>
      <w:r w:rsidRPr="005F753F">
        <w:rPr>
          <w:rFonts w:cs="Arial"/>
          <w:lang w:eastAsia="ar-SA"/>
        </w:rPr>
        <w:t>zachodzą przesłanki unieważnienia postępowania.</w:t>
      </w:r>
    </w:p>
    <w:p w14:paraId="75AAF6F0" w14:textId="77777777" w:rsidR="007F74B0" w:rsidRPr="005F753F" w:rsidRDefault="003F4D21" w:rsidP="002E05AD">
      <w:pPr>
        <w:numPr>
          <w:ilvl w:val="0"/>
          <w:numId w:val="8"/>
        </w:numPr>
        <w:spacing w:after="0" w:line="360" w:lineRule="auto"/>
        <w:ind w:left="284" w:hanging="426"/>
        <w:rPr>
          <w:rFonts w:cs="Arial"/>
          <w:lang w:eastAsia="ar-SA"/>
        </w:rPr>
      </w:pPr>
      <w:r w:rsidRPr="005F753F">
        <w:rPr>
          <w:rFonts w:cs="Arial"/>
          <w:lang w:eastAsia="ar-SA"/>
        </w:rPr>
        <w:t>Wykonawca składa podmiotowe środki dowodowe na wezwanie, o którym mowa w ust. 15, aktualne na dzień ich złożenia</w:t>
      </w:r>
      <w:r w:rsidR="00942BF7" w:rsidRPr="005F753F">
        <w:rPr>
          <w:rFonts w:cs="Arial"/>
          <w:lang w:eastAsia="ar-SA"/>
        </w:rPr>
        <w:t>.</w:t>
      </w:r>
    </w:p>
    <w:p w14:paraId="3AD04834" w14:textId="77777777" w:rsidR="008D035D" w:rsidRPr="005F753F" w:rsidRDefault="008D035D" w:rsidP="002E05AD">
      <w:pPr>
        <w:spacing w:after="0" w:line="360" w:lineRule="auto"/>
        <w:ind w:left="284"/>
        <w:rPr>
          <w:rFonts w:cs="Arial"/>
          <w:lang w:eastAsia="ar-SA"/>
        </w:rPr>
      </w:pPr>
    </w:p>
    <w:p w14:paraId="636EC5D6" w14:textId="77777777" w:rsidR="00562793" w:rsidRPr="005F753F" w:rsidRDefault="00562793" w:rsidP="002E05AD">
      <w:pPr>
        <w:pStyle w:val="Tytu"/>
        <w:spacing w:before="0" w:after="0" w:line="360" w:lineRule="auto"/>
        <w:ind w:left="0" w:hanging="142"/>
        <w:rPr>
          <w:rFonts w:cs="Arial"/>
          <w:szCs w:val="22"/>
          <w:lang w:eastAsia="ar-SA"/>
        </w:rPr>
      </w:pPr>
      <w:r w:rsidRPr="005F753F">
        <w:rPr>
          <w:rFonts w:cs="Arial"/>
          <w:szCs w:val="22"/>
          <w:lang w:eastAsia="ar-SA"/>
        </w:rPr>
        <w:t>Wadium:</w:t>
      </w:r>
    </w:p>
    <w:p w14:paraId="2BA87F81" w14:textId="77777777" w:rsidR="00562793" w:rsidRPr="005F753F" w:rsidRDefault="00562793" w:rsidP="002E05AD">
      <w:pPr>
        <w:spacing w:line="360" w:lineRule="auto"/>
        <w:rPr>
          <w:rFonts w:cs="Arial"/>
          <w:lang w:eastAsia="ar-SA"/>
        </w:rPr>
      </w:pPr>
      <w:r w:rsidRPr="005F753F">
        <w:rPr>
          <w:rFonts w:cs="Arial"/>
          <w:lang w:eastAsia="ar-SA"/>
        </w:rPr>
        <w:t>Zamawiający nie wymaga wniesienia wadium.</w:t>
      </w:r>
    </w:p>
    <w:p w14:paraId="7A304CC1" w14:textId="77777777" w:rsidR="00AE2442" w:rsidRPr="005F753F" w:rsidRDefault="00AE2442" w:rsidP="002E05AD">
      <w:pPr>
        <w:pStyle w:val="Tytu"/>
        <w:spacing w:before="0" w:after="0" w:line="360" w:lineRule="auto"/>
        <w:ind w:left="0" w:hanging="142"/>
        <w:rPr>
          <w:rFonts w:cs="Arial"/>
          <w:szCs w:val="22"/>
          <w:lang w:eastAsia="ar-SA"/>
        </w:rPr>
      </w:pPr>
      <w:r w:rsidRPr="005F753F">
        <w:rPr>
          <w:rFonts w:cs="Arial"/>
          <w:szCs w:val="22"/>
          <w:lang w:eastAsia="ar-SA"/>
        </w:rPr>
        <w:t>Sposób oraz termin składania ofert:</w:t>
      </w:r>
    </w:p>
    <w:p w14:paraId="29FD809A" w14:textId="77777777" w:rsidR="00942BF7" w:rsidRPr="005F753F" w:rsidRDefault="00942BF7" w:rsidP="002E05AD">
      <w:pPr>
        <w:numPr>
          <w:ilvl w:val="0"/>
          <w:numId w:val="10"/>
        </w:numPr>
        <w:spacing w:after="0" w:line="360" w:lineRule="auto"/>
        <w:ind w:left="284" w:hanging="284"/>
        <w:rPr>
          <w:rFonts w:cs="Arial"/>
          <w:lang w:eastAsia="ar-SA"/>
        </w:rPr>
      </w:pPr>
      <w:r w:rsidRPr="005F753F">
        <w:rPr>
          <w:rFonts w:cs="Arial"/>
          <w:lang w:eastAsia="ar-SA"/>
        </w:rPr>
        <w:t xml:space="preserve">Wykonawca składa ofertę za pośrednictwem Formularza do złożenia lub wycofania oferty dostępnego na </w:t>
      </w:r>
      <w:proofErr w:type="spellStart"/>
      <w:r w:rsidRPr="005F753F">
        <w:rPr>
          <w:rFonts w:cs="Arial"/>
          <w:lang w:eastAsia="ar-SA"/>
        </w:rPr>
        <w:t>ePUAP</w:t>
      </w:r>
      <w:proofErr w:type="spellEnd"/>
      <w:r w:rsidRPr="005F753F">
        <w:rPr>
          <w:rFonts w:cs="Arial"/>
          <w:lang w:eastAsia="ar-SA"/>
        </w:rPr>
        <w:t xml:space="preserve"> i udostępnionego również na </w:t>
      </w:r>
      <w:proofErr w:type="spellStart"/>
      <w:r w:rsidRPr="005F753F">
        <w:rPr>
          <w:rFonts w:cs="Arial"/>
          <w:lang w:eastAsia="ar-SA"/>
        </w:rPr>
        <w:t>miniPortalu</w:t>
      </w:r>
      <w:proofErr w:type="spellEnd"/>
      <w:r w:rsidRPr="005F753F">
        <w:rPr>
          <w:rFonts w:cs="Arial"/>
          <w:lang w:eastAsia="ar-SA"/>
        </w:rPr>
        <w:t xml:space="preserve">. Sposób złożenia oferty opisany został w Instrukcji użytkownika dostępnej na </w:t>
      </w:r>
      <w:proofErr w:type="spellStart"/>
      <w:r w:rsidRPr="005F753F">
        <w:rPr>
          <w:rFonts w:cs="Arial"/>
          <w:lang w:eastAsia="ar-SA"/>
        </w:rPr>
        <w:t>miniPortalu</w:t>
      </w:r>
      <w:proofErr w:type="spellEnd"/>
      <w:r w:rsidRPr="005F753F">
        <w:rPr>
          <w:rFonts w:cs="Arial"/>
          <w:lang w:eastAsia="ar-SA"/>
        </w:rPr>
        <w:t>.</w:t>
      </w:r>
    </w:p>
    <w:p w14:paraId="7D3B4A6A" w14:textId="42369E45" w:rsidR="00942BF7" w:rsidRPr="005F753F" w:rsidRDefault="00942BF7" w:rsidP="002E05AD">
      <w:pPr>
        <w:numPr>
          <w:ilvl w:val="0"/>
          <w:numId w:val="10"/>
        </w:numPr>
        <w:spacing w:after="0" w:line="360" w:lineRule="auto"/>
        <w:ind w:left="284" w:hanging="284"/>
        <w:rPr>
          <w:rFonts w:cs="Arial"/>
          <w:lang w:eastAsia="ar-SA"/>
        </w:rPr>
      </w:pPr>
      <w:r w:rsidRPr="005F753F">
        <w:rPr>
          <w:rFonts w:cs="Arial"/>
          <w:lang w:eastAsia="ar-SA"/>
        </w:rPr>
        <w:lastRenderedPageBreak/>
        <w:t xml:space="preserve">Ofertę wraz z wymaganymi załącznikami należy złożyć w terminie do dnia </w:t>
      </w:r>
      <w:r w:rsidR="00694298">
        <w:rPr>
          <w:rFonts w:cs="Arial"/>
          <w:b/>
          <w:bCs/>
          <w:lang w:eastAsia="ar-SA"/>
        </w:rPr>
        <w:t>30</w:t>
      </w:r>
      <w:r w:rsidR="006415C4">
        <w:rPr>
          <w:rFonts w:cs="Arial"/>
          <w:b/>
          <w:bCs/>
          <w:lang w:eastAsia="ar-SA"/>
        </w:rPr>
        <w:t xml:space="preserve"> marca</w:t>
      </w:r>
      <w:r w:rsidR="00D06A69" w:rsidRPr="005F753F">
        <w:rPr>
          <w:rFonts w:cs="Arial"/>
          <w:b/>
          <w:bCs/>
          <w:lang w:eastAsia="ar-SA"/>
        </w:rPr>
        <w:t xml:space="preserve"> 202</w:t>
      </w:r>
      <w:r w:rsidR="002E05AD">
        <w:rPr>
          <w:rFonts w:cs="Arial"/>
          <w:b/>
          <w:bCs/>
          <w:lang w:eastAsia="ar-SA"/>
        </w:rPr>
        <w:t>2</w:t>
      </w:r>
      <w:r w:rsidR="00D06A69" w:rsidRPr="005F753F">
        <w:rPr>
          <w:rFonts w:cs="Arial"/>
          <w:b/>
          <w:bCs/>
          <w:lang w:eastAsia="ar-SA"/>
        </w:rPr>
        <w:t>r.</w:t>
      </w:r>
      <w:r w:rsidRPr="005F753F">
        <w:rPr>
          <w:rFonts w:cs="Arial"/>
          <w:b/>
          <w:bCs/>
          <w:lang w:eastAsia="ar-SA"/>
        </w:rPr>
        <w:t xml:space="preserve">, do godz. </w:t>
      </w:r>
      <w:r w:rsidR="000B6907">
        <w:rPr>
          <w:rFonts w:cs="Arial"/>
          <w:b/>
          <w:bCs/>
          <w:lang w:eastAsia="ar-SA"/>
        </w:rPr>
        <w:t>10</w:t>
      </w:r>
      <w:r w:rsidR="00D06A69" w:rsidRPr="005F753F">
        <w:rPr>
          <w:rFonts w:cs="Arial"/>
          <w:b/>
          <w:bCs/>
          <w:lang w:eastAsia="ar-SA"/>
        </w:rPr>
        <w:t>:00</w:t>
      </w:r>
      <w:r w:rsidRPr="005F753F">
        <w:rPr>
          <w:rFonts w:cs="Arial"/>
          <w:lang w:eastAsia="ar-SA"/>
        </w:rPr>
        <w:t>.</w:t>
      </w:r>
    </w:p>
    <w:p w14:paraId="66A2C6BB" w14:textId="77777777" w:rsidR="00942BF7" w:rsidRPr="005F753F" w:rsidRDefault="00942BF7" w:rsidP="002E05AD">
      <w:pPr>
        <w:numPr>
          <w:ilvl w:val="0"/>
          <w:numId w:val="10"/>
        </w:numPr>
        <w:spacing w:after="0" w:line="360" w:lineRule="auto"/>
        <w:ind w:left="284" w:hanging="284"/>
        <w:rPr>
          <w:rFonts w:cs="Arial"/>
          <w:lang w:eastAsia="ar-SA"/>
        </w:rPr>
      </w:pPr>
      <w:r w:rsidRPr="005F753F">
        <w:rPr>
          <w:rFonts w:cs="Arial"/>
          <w:lang w:eastAsia="ar-SA"/>
        </w:rPr>
        <w:t>Wykonawca może złożyć tylko jedną ofertę.</w:t>
      </w:r>
    </w:p>
    <w:p w14:paraId="0DAEE873" w14:textId="77777777" w:rsidR="00942BF7" w:rsidRPr="005F753F" w:rsidRDefault="00942BF7" w:rsidP="002E05AD">
      <w:pPr>
        <w:numPr>
          <w:ilvl w:val="0"/>
          <w:numId w:val="10"/>
        </w:numPr>
        <w:spacing w:after="0" w:line="360" w:lineRule="auto"/>
        <w:ind w:left="284" w:hanging="284"/>
        <w:rPr>
          <w:rFonts w:cs="Arial"/>
          <w:lang w:eastAsia="ar-SA"/>
        </w:rPr>
      </w:pPr>
      <w:r w:rsidRPr="005F753F">
        <w:rPr>
          <w:rFonts w:cs="Arial"/>
          <w:lang w:eastAsia="ar-SA"/>
        </w:rPr>
        <w:t>Zamawiający odrzuci ofertę złożoną po terminie składania ofert.</w:t>
      </w:r>
    </w:p>
    <w:p w14:paraId="0A184891" w14:textId="77777777" w:rsidR="00942BF7" w:rsidRPr="005F753F" w:rsidRDefault="00942BF7" w:rsidP="002E05AD">
      <w:pPr>
        <w:numPr>
          <w:ilvl w:val="0"/>
          <w:numId w:val="10"/>
        </w:numPr>
        <w:spacing w:after="0" w:line="360" w:lineRule="auto"/>
        <w:ind w:left="284" w:hanging="284"/>
        <w:rPr>
          <w:rFonts w:cs="Arial"/>
          <w:lang w:eastAsia="ar-SA"/>
        </w:rPr>
      </w:pPr>
      <w:r w:rsidRPr="005F753F">
        <w:rPr>
          <w:rFonts w:cs="Arial"/>
          <w:lang w:eastAsia="ar-SA"/>
        </w:rPr>
        <w:t xml:space="preserve">Wykonawca po przesłaniu oferty za pomocą Formularz do złożenia lub wycofania oferty na „ekranie sukcesu” otrzyma numer oferty generowany przez </w:t>
      </w:r>
      <w:proofErr w:type="spellStart"/>
      <w:r w:rsidRPr="005F753F">
        <w:rPr>
          <w:rFonts w:cs="Arial"/>
          <w:lang w:eastAsia="ar-SA"/>
        </w:rPr>
        <w:t>ePUAP</w:t>
      </w:r>
      <w:proofErr w:type="spellEnd"/>
      <w:r w:rsidRPr="005F753F">
        <w:rPr>
          <w:rFonts w:cs="Arial"/>
          <w:lang w:eastAsia="ar-SA"/>
        </w:rPr>
        <w:t>. Ten numer należy zapisać i zachować. Będzie on potrzebny w razie ewentualnego wycofania oferty.</w:t>
      </w:r>
    </w:p>
    <w:p w14:paraId="60A48C69" w14:textId="77777777" w:rsidR="00942BF7" w:rsidRPr="005F753F" w:rsidRDefault="00942BF7" w:rsidP="002E05AD">
      <w:pPr>
        <w:numPr>
          <w:ilvl w:val="0"/>
          <w:numId w:val="10"/>
        </w:numPr>
        <w:spacing w:after="0" w:line="360" w:lineRule="auto"/>
        <w:ind w:left="284" w:hanging="284"/>
        <w:rPr>
          <w:rFonts w:cs="Arial"/>
          <w:lang w:eastAsia="ar-SA"/>
        </w:rPr>
      </w:pPr>
      <w:r w:rsidRPr="005F753F">
        <w:rPr>
          <w:rFonts w:cs="Arial"/>
          <w:lang w:eastAsia="ar-SA"/>
        </w:rPr>
        <w:t xml:space="preserve">Wykonawca przed upływem terminu do składania ofert może wycofać ofertę za pośrednictwem Formularza do wycofania oferty dostępnego na </w:t>
      </w:r>
      <w:proofErr w:type="spellStart"/>
      <w:r w:rsidRPr="005F753F">
        <w:rPr>
          <w:rFonts w:cs="Arial"/>
          <w:lang w:eastAsia="ar-SA"/>
        </w:rPr>
        <w:t>ePUAP</w:t>
      </w:r>
      <w:proofErr w:type="spellEnd"/>
      <w:r w:rsidRPr="005F753F">
        <w:rPr>
          <w:rFonts w:cs="Arial"/>
          <w:lang w:eastAsia="ar-SA"/>
        </w:rPr>
        <w:t xml:space="preserve"> i udostępnionego również na </w:t>
      </w:r>
      <w:proofErr w:type="spellStart"/>
      <w:r w:rsidRPr="005F753F">
        <w:rPr>
          <w:rFonts w:cs="Arial"/>
          <w:lang w:eastAsia="ar-SA"/>
        </w:rPr>
        <w:t>miniPortalu</w:t>
      </w:r>
      <w:proofErr w:type="spellEnd"/>
      <w:r w:rsidRPr="005F753F">
        <w:rPr>
          <w:rFonts w:cs="Arial"/>
          <w:lang w:eastAsia="ar-SA"/>
        </w:rPr>
        <w:t>. Sposób wycofania oferty został opisany w Instrukcji użytkownika dostępnej na mini Portalu</w:t>
      </w:r>
    </w:p>
    <w:p w14:paraId="23AB78A7" w14:textId="77777777" w:rsidR="00942BF7" w:rsidRPr="005F753F" w:rsidRDefault="00942BF7" w:rsidP="002E05AD">
      <w:pPr>
        <w:numPr>
          <w:ilvl w:val="0"/>
          <w:numId w:val="10"/>
        </w:numPr>
        <w:spacing w:after="0" w:line="360" w:lineRule="auto"/>
        <w:ind w:left="284" w:hanging="284"/>
        <w:rPr>
          <w:rFonts w:cs="Arial"/>
          <w:lang w:eastAsia="ar-SA"/>
        </w:rPr>
      </w:pPr>
      <w:r w:rsidRPr="005F753F">
        <w:rPr>
          <w:rFonts w:cs="Arial"/>
          <w:lang w:eastAsia="ar-SA"/>
        </w:rPr>
        <w:t>Wykonawca po upływie terminu do składania ofert nie może wycofać złożonej oferty.</w:t>
      </w:r>
    </w:p>
    <w:p w14:paraId="044076B6" w14:textId="77777777" w:rsidR="008D035D" w:rsidRPr="005F753F" w:rsidRDefault="008D035D" w:rsidP="002E05AD">
      <w:pPr>
        <w:spacing w:after="0" w:line="360" w:lineRule="auto"/>
        <w:ind w:left="284"/>
        <w:rPr>
          <w:rFonts w:cs="Arial"/>
          <w:lang w:eastAsia="ar-SA"/>
        </w:rPr>
      </w:pPr>
    </w:p>
    <w:p w14:paraId="3816E801" w14:textId="77777777" w:rsidR="00AE2442" w:rsidRPr="005F753F" w:rsidRDefault="00AE2442" w:rsidP="002E05AD">
      <w:pPr>
        <w:pStyle w:val="Tytu"/>
        <w:spacing w:before="0" w:after="0" w:line="360" w:lineRule="auto"/>
        <w:ind w:left="0" w:hanging="142"/>
        <w:rPr>
          <w:rFonts w:cs="Arial"/>
          <w:szCs w:val="22"/>
          <w:lang w:eastAsia="ar-SA"/>
        </w:rPr>
      </w:pPr>
      <w:r w:rsidRPr="005F753F">
        <w:rPr>
          <w:rFonts w:cs="Arial"/>
          <w:szCs w:val="22"/>
          <w:lang w:eastAsia="ar-SA"/>
        </w:rPr>
        <w:t>Termin otwarcia ofert</w:t>
      </w:r>
    </w:p>
    <w:p w14:paraId="61CF3791" w14:textId="4A5D46F3" w:rsidR="000F7D98" w:rsidRPr="005F753F" w:rsidRDefault="000F7D98" w:rsidP="002E05AD">
      <w:pPr>
        <w:numPr>
          <w:ilvl w:val="0"/>
          <w:numId w:val="11"/>
        </w:numPr>
        <w:spacing w:after="0" w:line="360" w:lineRule="auto"/>
        <w:ind w:left="284" w:hanging="284"/>
        <w:rPr>
          <w:rFonts w:cs="Arial"/>
          <w:lang w:eastAsia="ar-SA"/>
        </w:rPr>
      </w:pPr>
      <w:r w:rsidRPr="005F753F">
        <w:rPr>
          <w:rFonts w:cs="Arial"/>
          <w:lang w:eastAsia="ar-SA"/>
        </w:rPr>
        <w:t>Otwarcie ofert nastąpi w dniu</w:t>
      </w:r>
      <w:r w:rsidR="00D06A69" w:rsidRPr="005F753F">
        <w:rPr>
          <w:rFonts w:cs="Arial"/>
          <w:lang w:eastAsia="ar-SA"/>
        </w:rPr>
        <w:t xml:space="preserve"> </w:t>
      </w:r>
      <w:r w:rsidR="00694298">
        <w:rPr>
          <w:rFonts w:cs="Arial"/>
          <w:b/>
          <w:bCs/>
          <w:lang w:eastAsia="ar-SA"/>
        </w:rPr>
        <w:t>30</w:t>
      </w:r>
      <w:r w:rsidR="00E20F77">
        <w:rPr>
          <w:rFonts w:cs="Arial"/>
          <w:b/>
          <w:bCs/>
          <w:lang w:eastAsia="ar-SA"/>
        </w:rPr>
        <w:t xml:space="preserve"> marca</w:t>
      </w:r>
      <w:r w:rsidR="00D06A69" w:rsidRPr="005612DC">
        <w:rPr>
          <w:rFonts w:cs="Arial"/>
          <w:b/>
          <w:bCs/>
          <w:lang w:eastAsia="ar-SA"/>
        </w:rPr>
        <w:t xml:space="preserve"> 202</w:t>
      </w:r>
      <w:r w:rsidR="000B6907">
        <w:rPr>
          <w:rFonts w:cs="Arial"/>
          <w:b/>
          <w:bCs/>
          <w:lang w:eastAsia="ar-SA"/>
        </w:rPr>
        <w:t>2</w:t>
      </w:r>
      <w:r w:rsidR="00D06A69" w:rsidRPr="005612DC">
        <w:rPr>
          <w:rFonts w:cs="Arial"/>
          <w:b/>
          <w:bCs/>
          <w:lang w:eastAsia="ar-SA"/>
        </w:rPr>
        <w:t xml:space="preserve"> r.</w:t>
      </w:r>
      <w:r w:rsidRPr="005612DC">
        <w:rPr>
          <w:rFonts w:cs="Arial"/>
          <w:b/>
          <w:bCs/>
          <w:lang w:eastAsia="ar-SA"/>
        </w:rPr>
        <w:t xml:space="preserve">, o godzinie </w:t>
      </w:r>
      <w:r w:rsidR="00D06A69" w:rsidRPr="005612DC">
        <w:rPr>
          <w:rFonts w:cs="Arial"/>
          <w:b/>
          <w:bCs/>
          <w:lang w:eastAsia="ar-SA"/>
        </w:rPr>
        <w:t>1</w:t>
      </w:r>
      <w:r w:rsidR="00813053">
        <w:rPr>
          <w:rFonts w:cs="Arial"/>
          <w:b/>
          <w:bCs/>
          <w:lang w:eastAsia="ar-SA"/>
        </w:rPr>
        <w:t>1</w:t>
      </w:r>
      <w:r w:rsidR="00D06A69" w:rsidRPr="005612DC">
        <w:rPr>
          <w:rFonts w:cs="Arial"/>
          <w:b/>
          <w:bCs/>
          <w:lang w:eastAsia="ar-SA"/>
        </w:rPr>
        <w:t>:00</w:t>
      </w:r>
      <w:r w:rsidRPr="005612DC">
        <w:rPr>
          <w:rFonts w:cs="Arial"/>
          <w:b/>
          <w:bCs/>
          <w:lang w:eastAsia="ar-SA"/>
        </w:rPr>
        <w:t>.</w:t>
      </w:r>
    </w:p>
    <w:p w14:paraId="6593A145" w14:textId="77777777" w:rsidR="000F7D98" w:rsidRPr="005F753F" w:rsidRDefault="000F7D98" w:rsidP="002E05AD">
      <w:pPr>
        <w:numPr>
          <w:ilvl w:val="0"/>
          <w:numId w:val="11"/>
        </w:numPr>
        <w:spacing w:after="0" w:line="360" w:lineRule="auto"/>
        <w:ind w:left="284" w:hanging="284"/>
        <w:rPr>
          <w:rFonts w:cs="Arial"/>
          <w:lang w:eastAsia="ar-SA"/>
        </w:rPr>
      </w:pPr>
      <w:r w:rsidRPr="005F753F">
        <w:rPr>
          <w:rFonts w:cs="Arial"/>
          <w:lang w:eastAsia="ar-SA"/>
        </w:rPr>
        <w:t>Otwarcie ofert jest niejawne.</w:t>
      </w:r>
    </w:p>
    <w:p w14:paraId="6B9ECDF9" w14:textId="77777777" w:rsidR="000F7D98" w:rsidRPr="005F753F" w:rsidRDefault="000F7D98" w:rsidP="002E05AD">
      <w:pPr>
        <w:numPr>
          <w:ilvl w:val="0"/>
          <w:numId w:val="11"/>
        </w:numPr>
        <w:spacing w:after="0" w:line="360" w:lineRule="auto"/>
        <w:ind w:left="284" w:hanging="284"/>
        <w:rPr>
          <w:rFonts w:cs="Arial"/>
          <w:lang w:eastAsia="ar-SA"/>
        </w:rPr>
      </w:pPr>
      <w:r w:rsidRPr="005F753F">
        <w:rPr>
          <w:rFonts w:cs="Arial"/>
          <w:lang w:eastAsia="ar-SA"/>
        </w:rPr>
        <w:t>Zamawiający najpóźniej przed otwarciem ofert, udostępnia na stronie internetowej prowadzonego postępowania informację o kwocie jaką zamierza przeznaczyć na sfinansowanie zamówienia.</w:t>
      </w:r>
    </w:p>
    <w:p w14:paraId="4650B79A" w14:textId="77777777" w:rsidR="000F7D98" w:rsidRPr="005F753F" w:rsidRDefault="000F7D98" w:rsidP="002E05AD">
      <w:pPr>
        <w:numPr>
          <w:ilvl w:val="0"/>
          <w:numId w:val="11"/>
        </w:numPr>
        <w:spacing w:after="0" w:line="360" w:lineRule="auto"/>
        <w:ind w:left="284" w:hanging="284"/>
        <w:rPr>
          <w:rFonts w:cs="Arial"/>
          <w:lang w:eastAsia="ar-SA"/>
        </w:rPr>
      </w:pPr>
      <w:r w:rsidRPr="005F753F">
        <w:rPr>
          <w:rFonts w:cs="Arial"/>
          <w:lang w:eastAsia="ar-SA"/>
        </w:rPr>
        <w:t>Zamawiający niezwłocznie po otwarciu ofert, udostępnia na stronie internetowej prowadzonego post</w:t>
      </w:r>
      <w:r w:rsidR="008E63B5" w:rsidRPr="005F753F">
        <w:rPr>
          <w:rFonts w:cs="Arial"/>
          <w:lang w:eastAsia="ar-SA"/>
        </w:rPr>
        <w:t>ę</w:t>
      </w:r>
      <w:r w:rsidRPr="005F753F">
        <w:rPr>
          <w:rFonts w:cs="Arial"/>
          <w:lang w:eastAsia="ar-SA"/>
        </w:rPr>
        <w:t>powania informację o:</w:t>
      </w:r>
    </w:p>
    <w:p w14:paraId="21A06963" w14:textId="77777777" w:rsidR="000F7D98" w:rsidRPr="005F753F" w:rsidRDefault="000F7D98" w:rsidP="002E05AD">
      <w:pPr>
        <w:numPr>
          <w:ilvl w:val="0"/>
          <w:numId w:val="12"/>
        </w:numPr>
        <w:spacing w:after="0" w:line="360" w:lineRule="auto"/>
        <w:ind w:left="567" w:hanging="284"/>
        <w:rPr>
          <w:rFonts w:cs="Arial"/>
          <w:lang w:eastAsia="ar-SA"/>
        </w:rPr>
      </w:pPr>
      <w:r w:rsidRPr="005F753F">
        <w:rPr>
          <w:rFonts w:cs="Arial"/>
          <w:lang w:eastAsia="ar-SA"/>
        </w:rPr>
        <w:t>nazwach albo imionach i nazwiskach oraz siedzibach lub miejscach prowadzonej działalności gospodarczej albo miejscach zamieszkania Wykonawców, których oferty zostały otwarte;</w:t>
      </w:r>
    </w:p>
    <w:p w14:paraId="21F7B7A9" w14:textId="77777777" w:rsidR="000F7D98" w:rsidRPr="005F753F" w:rsidRDefault="000F7D98" w:rsidP="002E05AD">
      <w:pPr>
        <w:numPr>
          <w:ilvl w:val="0"/>
          <w:numId w:val="12"/>
        </w:numPr>
        <w:spacing w:after="0" w:line="360" w:lineRule="auto"/>
        <w:ind w:left="567" w:hanging="284"/>
        <w:rPr>
          <w:rFonts w:cs="Arial"/>
          <w:lang w:eastAsia="ar-SA"/>
        </w:rPr>
      </w:pPr>
      <w:r w:rsidRPr="005F753F">
        <w:rPr>
          <w:rFonts w:cs="Arial"/>
          <w:lang w:eastAsia="ar-SA"/>
        </w:rPr>
        <w:t>cenach lub kosztach zawartych w ofertach.</w:t>
      </w:r>
    </w:p>
    <w:p w14:paraId="374D86D1" w14:textId="77777777" w:rsidR="000F7D98" w:rsidRPr="005F753F" w:rsidRDefault="000F7D98" w:rsidP="002E05AD">
      <w:pPr>
        <w:numPr>
          <w:ilvl w:val="0"/>
          <w:numId w:val="11"/>
        </w:numPr>
        <w:spacing w:after="0" w:line="360" w:lineRule="auto"/>
        <w:ind w:left="284" w:hanging="284"/>
        <w:rPr>
          <w:rFonts w:cs="Arial"/>
          <w:lang w:eastAsia="ar-SA"/>
        </w:rPr>
      </w:pPr>
      <w:r w:rsidRPr="005F753F">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3439D126" w14:textId="77777777" w:rsidR="000F7D98" w:rsidRPr="005F753F" w:rsidRDefault="000F7D98" w:rsidP="002E05AD">
      <w:pPr>
        <w:numPr>
          <w:ilvl w:val="0"/>
          <w:numId w:val="11"/>
        </w:numPr>
        <w:spacing w:after="0" w:line="360" w:lineRule="auto"/>
        <w:ind w:left="284" w:hanging="284"/>
        <w:rPr>
          <w:rFonts w:cs="Arial"/>
          <w:lang w:eastAsia="ar-SA"/>
        </w:rPr>
      </w:pPr>
      <w:r w:rsidRPr="005F753F">
        <w:rPr>
          <w:rFonts w:cs="Arial"/>
          <w:lang w:eastAsia="ar-SA"/>
        </w:rPr>
        <w:t>Zamawiający poinformuje o zmianie terminy otwarcia ofert na stronie internetowej prowadzonego postępowania.</w:t>
      </w:r>
    </w:p>
    <w:p w14:paraId="291974C0" w14:textId="77777777" w:rsidR="008D035D" w:rsidRPr="005F753F" w:rsidRDefault="008D035D" w:rsidP="002E05AD">
      <w:pPr>
        <w:spacing w:after="0" w:line="360" w:lineRule="auto"/>
        <w:ind w:left="284"/>
        <w:rPr>
          <w:rFonts w:cs="Arial"/>
          <w:lang w:eastAsia="ar-SA"/>
        </w:rPr>
      </w:pPr>
    </w:p>
    <w:p w14:paraId="50A0AA56" w14:textId="77777777" w:rsidR="00020534" w:rsidRPr="005F753F" w:rsidRDefault="00AE2442" w:rsidP="002E05AD">
      <w:pPr>
        <w:pStyle w:val="Tytu"/>
        <w:spacing w:before="0" w:after="0" w:line="360" w:lineRule="auto"/>
        <w:ind w:left="0" w:hanging="142"/>
        <w:rPr>
          <w:rFonts w:cs="Arial"/>
          <w:szCs w:val="22"/>
          <w:lang w:eastAsia="ar-SA"/>
        </w:rPr>
      </w:pPr>
      <w:r w:rsidRPr="005F753F">
        <w:rPr>
          <w:rFonts w:cs="Arial"/>
          <w:szCs w:val="22"/>
          <w:lang w:eastAsia="ar-SA"/>
        </w:rPr>
        <w:t>Sposób obliczenia ceny:</w:t>
      </w:r>
    </w:p>
    <w:p w14:paraId="3EB3951C" w14:textId="0624F6B2" w:rsidR="00020534" w:rsidRPr="005F753F" w:rsidRDefault="00020534" w:rsidP="002E05AD">
      <w:pPr>
        <w:numPr>
          <w:ilvl w:val="0"/>
          <w:numId w:val="16"/>
        </w:numPr>
        <w:spacing w:after="0" w:line="360" w:lineRule="auto"/>
        <w:ind w:left="284" w:hanging="284"/>
        <w:rPr>
          <w:rFonts w:cs="Arial"/>
          <w:lang w:eastAsia="ar-SA"/>
        </w:rPr>
      </w:pPr>
      <w:r w:rsidRPr="005F753F">
        <w:rPr>
          <w:rFonts w:cs="Arial"/>
          <w:lang w:eastAsia="ar-SA"/>
        </w:rPr>
        <w:t xml:space="preserve">Wykonawca poda cenę oferty w Formularzu Ofertowym sporządzonym według wzoru stanowiącego załącznik nr </w:t>
      </w:r>
      <w:r w:rsidR="00A83B64">
        <w:rPr>
          <w:rFonts w:cs="Arial"/>
          <w:lang w:eastAsia="ar-SA"/>
        </w:rPr>
        <w:t>4</w:t>
      </w:r>
      <w:r w:rsidR="008E63B5" w:rsidRPr="005F753F">
        <w:rPr>
          <w:rFonts w:cs="Arial"/>
          <w:lang w:eastAsia="ar-SA"/>
        </w:rPr>
        <w:t xml:space="preserve"> d</w:t>
      </w:r>
      <w:r w:rsidRPr="005F753F">
        <w:rPr>
          <w:rFonts w:cs="Arial"/>
          <w:lang w:eastAsia="ar-SA"/>
        </w:rPr>
        <w:t xml:space="preserve">o SWZ, jako cenę brutto – z uwzględnieniem kwoty podatku </w:t>
      </w:r>
      <w:r w:rsidRPr="005F753F">
        <w:rPr>
          <w:rFonts w:cs="Arial"/>
          <w:lang w:eastAsia="ar-SA"/>
        </w:rPr>
        <w:lastRenderedPageBreak/>
        <w:t xml:space="preserve">od towarów i usług (VAT) – z wyszczególnieniem stawki podatku od towarów </w:t>
      </w:r>
      <w:r w:rsidR="008D035D" w:rsidRPr="005F753F">
        <w:rPr>
          <w:rFonts w:cs="Arial"/>
          <w:lang w:eastAsia="ar-SA"/>
        </w:rPr>
        <w:br/>
      </w:r>
      <w:r w:rsidRPr="005F753F">
        <w:rPr>
          <w:rFonts w:cs="Arial"/>
          <w:lang w:eastAsia="ar-SA"/>
        </w:rPr>
        <w:t>i usług (VAT).</w:t>
      </w:r>
    </w:p>
    <w:p w14:paraId="0A6C3448" w14:textId="77777777" w:rsidR="00020534" w:rsidRPr="005F753F" w:rsidRDefault="00020534" w:rsidP="002E05AD">
      <w:pPr>
        <w:numPr>
          <w:ilvl w:val="0"/>
          <w:numId w:val="16"/>
        </w:numPr>
        <w:spacing w:after="0" w:line="360" w:lineRule="auto"/>
        <w:ind w:left="284" w:hanging="284"/>
        <w:rPr>
          <w:rFonts w:cs="Arial"/>
          <w:lang w:eastAsia="ar-SA"/>
        </w:rPr>
      </w:pPr>
      <w:r w:rsidRPr="005F753F">
        <w:rPr>
          <w:rFonts w:cs="Arial"/>
          <w:lang w:eastAsia="ar-SA"/>
        </w:rPr>
        <w:t>Cena oferty stanowi wynagrodzenie ryczałtowe.</w:t>
      </w:r>
    </w:p>
    <w:p w14:paraId="741E7137" w14:textId="77777777" w:rsidR="00020534" w:rsidRPr="005F753F" w:rsidRDefault="00020534" w:rsidP="002E05AD">
      <w:pPr>
        <w:numPr>
          <w:ilvl w:val="0"/>
          <w:numId w:val="16"/>
        </w:numPr>
        <w:spacing w:after="0" w:line="360" w:lineRule="auto"/>
        <w:ind w:left="284" w:hanging="284"/>
        <w:rPr>
          <w:rFonts w:cs="Arial"/>
          <w:lang w:eastAsia="ar-SA"/>
        </w:rPr>
      </w:pPr>
      <w:r w:rsidRPr="005F753F">
        <w:rPr>
          <w:rFonts w:cs="Arial"/>
          <w:lang w:eastAsia="ar-SA"/>
        </w:rPr>
        <w:t>Cena musi być wyrażona w złotych polskich (PLN), z dokładnością nie większą niż dwa miejsca po przecinku.</w:t>
      </w:r>
    </w:p>
    <w:p w14:paraId="4EEA3AA0" w14:textId="77777777" w:rsidR="00020534" w:rsidRPr="005F753F" w:rsidRDefault="00020534" w:rsidP="002E05AD">
      <w:pPr>
        <w:numPr>
          <w:ilvl w:val="0"/>
          <w:numId w:val="16"/>
        </w:numPr>
        <w:spacing w:after="0" w:line="360" w:lineRule="auto"/>
        <w:ind w:left="284" w:hanging="284"/>
        <w:rPr>
          <w:rFonts w:cs="Arial"/>
          <w:lang w:eastAsia="ar-SA"/>
        </w:rPr>
      </w:pPr>
      <w:r w:rsidRPr="005F753F">
        <w:rPr>
          <w:rFonts w:cs="Arial"/>
          <w:lang w:eastAsia="ar-SA"/>
        </w:rPr>
        <w:t>Wykonawca poda w Formularzu Ofertowym stawkę podatku od towarów i usług (VAT) właściw</w:t>
      </w:r>
      <w:r w:rsidR="008E63B5" w:rsidRPr="005F753F">
        <w:rPr>
          <w:rFonts w:cs="Arial"/>
          <w:lang w:eastAsia="ar-SA"/>
        </w:rPr>
        <w:t>ą</w:t>
      </w:r>
      <w:r w:rsidRPr="005F753F">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5F753F">
        <w:rPr>
          <w:rFonts w:cs="Arial"/>
          <w:lang w:eastAsia="ar-SA"/>
        </w:rPr>
        <w:br/>
      </w:r>
      <w:r w:rsidRPr="005F753F">
        <w:rPr>
          <w:rFonts w:cs="Arial"/>
          <w:lang w:eastAsia="ar-SA"/>
        </w:rPr>
        <w:t>i spowoduje odrzucenie oferty</w:t>
      </w:r>
      <w:r w:rsidR="003F4D21" w:rsidRPr="005F753F">
        <w:rPr>
          <w:rFonts w:cs="Arial"/>
          <w:lang w:eastAsia="ar-SA"/>
        </w:rPr>
        <w:t xml:space="preserve"> na podstawie art. </w:t>
      </w:r>
      <w:r w:rsidR="00562793" w:rsidRPr="005F753F">
        <w:rPr>
          <w:rFonts w:cs="Arial"/>
          <w:lang w:eastAsia="ar-SA"/>
        </w:rPr>
        <w:t xml:space="preserve">226 ust.1 pkt 10 </w:t>
      </w:r>
      <w:r w:rsidR="003F4D21" w:rsidRPr="005F753F">
        <w:rPr>
          <w:rFonts w:cs="Arial"/>
          <w:lang w:eastAsia="ar-SA"/>
        </w:rPr>
        <w:t>ustawy PZP</w:t>
      </w:r>
      <w:r w:rsidRPr="005F753F">
        <w:rPr>
          <w:rFonts w:cs="Arial"/>
          <w:lang w:eastAsia="ar-SA"/>
        </w:rPr>
        <w:t xml:space="preserve">, jeżeli nie będą miały zastosowania ustawowe przesłanki omyłki, o których mowa w art. </w:t>
      </w:r>
      <w:r w:rsidR="00562793" w:rsidRPr="005F753F">
        <w:rPr>
          <w:rFonts w:cs="Arial"/>
          <w:lang w:eastAsia="ar-SA"/>
        </w:rPr>
        <w:t>223 ust. 2 pkt 3 ustawy PZP</w:t>
      </w:r>
      <w:r w:rsidR="003F4D21" w:rsidRPr="005F753F">
        <w:rPr>
          <w:rFonts w:cs="Arial"/>
          <w:lang w:eastAsia="ar-SA"/>
        </w:rPr>
        <w:t>.</w:t>
      </w:r>
    </w:p>
    <w:p w14:paraId="0AD7D87B" w14:textId="77777777" w:rsidR="00020534" w:rsidRPr="005F753F" w:rsidRDefault="00020534" w:rsidP="002E05AD">
      <w:pPr>
        <w:numPr>
          <w:ilvl w:val="0"/>
          <w:numId w:val="16"/>
        </w:numPr>
        <w:spacing w:after="0" w:line="360" w:lineRule="auto"/>
        <w:ind w:left="284" w:hanging="284"/>
        <w:rPr>
          <w:rFonts w:cs="Arial"/>
          <w:lang w:eastAsia="ar-SA"/>
        </w:rPr>
      </w:pPr>
      <w:r w:rsidRPr="005F753F">
        <w:rPr>
          <w:rFonts w:cs="Arial"/>
          <w:lang w:eastAsia="ar-SA"/>
        </w:rPr>
        <w:t>Rozliczenia między Zamawiającym a Wykonawcą będą prowadzone w złotych polskich (PLN).</w:t>
      </w:r>
    </w:p>
    <w:p w14:paraId="15989DAF" w14:textId="77777777" w:rsidR="00562793" w:rsidRPr="005F753F" w:rsidRDefault="00562793" w:rsidP="002E05AD">
      <w:pPr>
        <w:numPr>
          <w:ilvl w:val="0"/>
          <w:numId w:val="16"/>
        </w:numPr>
        <w:spacing w:after="0" w:line="360" w:lineRule="auto"/>
        <w:ind w:left="284" w:hanging="284"/>
        <w:rPr>
          <w:rFonts w:cs="Arial"/>
          <w:lang w:eastAsia="ar-SA"/>
        </w:rPr>
      </w:pPr>
      <w:r w:rsidRPr="005F753F">
        <w:rPr>
          <w:rFonts w:cs="Arial"/>
          <w:lang w:eastAsia="ar-SA"/>
        </w:rPr>
        <w:t>Zamawiający nie dopuszcza rozliczania w walutach obcych.</w:t>
      </w:r>
    </w:p>
    <w:p w14:paraId="1AE6027E" w14:textId="7D5B80CF" w:rsidR="00020534" w:rsidRPr="005F753F" w:rsidRDefault="00020534" w:rsidP="002E05AD">
      <w:pPr>
        <w:numPr>
          <w:ilvl w:val="0"/>
          <w:numId w:val="16"/>
        </w:numPr>
        <w:spacing w:after="0" w:line="360" w:lineRule="auto"/>
        <w:ind w:left="284" w:hanging="284"/>
        <w:rPr>
          <w:rFonts w:cs="Arial"/>
          <w:lang w:eastAsia="ar-SA"/>
        </w:rPr>
      </w:pPr>
      <w:r w:rsidRPr="005F753F">
        <w:rPr>
          <w:rFonts w:cs="Arial"/>
          <w:lang w:eastAsia="ar-SA"/>
        </w:rPr>
        <w:t>W przypadku rozbieżności pomiędzy cen</w:t>
      </w:r>
      <w:r w:rsidR="007050EC">
        <w:rPr>
          <w:rFonts w:cs="Arial"/>
          <w:lang w:eastAsia="ar-SA"/>
        </w:rPr>
        <w:t>ą</w:t>
      </w:r>
      <w:r w:rsidRPr="005F753F">
        <w:rPr>
          <w:rFonts w:cs="Arial"/>
          <w:lang w:eastAsia="ar-SA"/>
        </w:rPr>
        <w:t xml:space="preserve"> ryczałtową podaną cyfrowo a słownie, jako wartość właściwa zostanie przyjęta cena ryczałtowa podana słownie.</w:t>
      </w:r>
    </w:p>
    <w:p w14:paraId="04FA4CEE" w14:textId="77777777" w:rsidR="008D035D" w:rsidRPr="005F753F" w:rsidRDefault="008D035D" w:rsidP="002E05AD">
      <w:pPr>
        <w:spacing w:after="0" w:line="360" w:lineRule="auto"/>
        <w:ind w:left="284"/>
        <w:rPr>
          <w:rFonts w:cs="Arial"/>
          <w:lang w:eastAsia="ar-SA"/>
        </w:rPr>
      </w:pPr>
    </w:p>
    <w:p w14:paraId="1165FFEF" w14:textId="77777777" w:rsidR="00AE2442" w:rsidRPr="005F753F" w:rsidRDefault="00AE2442" w:rsidP="002E05AD">
      <w:pPr>
        <w:pStyle w:val="Tytu"/>
        <w:spacing w:before="0" w:after="0" w:line="360" w:lineRule="auto"/>
        <w:ind w:left="0" w:hanging="142"/>
        <w:rPr>
          <w:rFonts w:cs="Arial"/>
          <w:szCs w:val="22"/>
          <w:lang w:eastAsia="ar-SA"/>
        </w:rPr>
      </w:pPr>
      <w:r w:rsidRPr="005F753F">
        <w:rPr>
          <w:rFonts w:cs="Arial"/>
          <w:szCs w:val="22"/>
          <w:lang w:eastAsia="ar-SA"/>
        </w:rPr>
        <w:t>Opis kryteriów oceny ofert wraz z podaniem wag tych kryteriów i sposobu oceny ofert:</w:t>
      </w:r>
    </w:p>
    <w:p w14:paraId="11183384" w14:textId="77777777" w:rsidR="002B7CAB" w:rsidRDefault="00020534" w:rsidP="002E05AD">
      <w:pPr>
        <w:numPr>
          <w:ilvl w:val="0"/>
          <w:numId w:val="17"/>
        </w:numPr>
        <w:spacing w:after="0" w:line="360" w:lineRule="auto"/>
        <w:ind w:left="284" w:hanging="284"/>
        <w:rPr>
          <w:rFonts w:cs="Arial"/>
          <w:lang w:eastAsia="ar-SA"/>
        </w:rPr>
      </w:pPr>
      <w:r w:rsidRPr="005F753F">
        <w:rPr>
          <w:rFonts w:cs="Arial"/>
          <w:lang w:eastAsia="ar-SA"/>
        </w:rPr>
        <w:t xml:space="preserve">Przy wyborze oferty Zamawiający będzie się kierował </w:t>
      </w:r>
      <w:r w:rsidR="002B7CAB">
        <w:rPr>
          <w:rFonts w:cs="Arial"/>
          <w:lang w:eastAsia="ar-SA"/>
        </w:rPr>
        <w:t>następującymi kryteriami:</w:t>
      </w:r>
    </w:p>
    <w:p w14:paraId="687D1190" w14:textId="77777777" w:rsidR="00500638" w:rsidRDefault="002B7CAB" w:rsidP="002E05AD">
      <w:pPr>
        <w:numPr>
          <w:ilvl w:val="0"/>
          <w:numId w:val="43"/>
        </w:numPr>
        <w:spacing w:after="0" w:line="360" w:lineRule="auto"/>
        <w:ind w:hanging="2340"/>
        <w:rPr>
          <w:rFonts w:cs="Arial"/>
          <w:lang w:eastAsia="ar-SA"/>
        </w:rPr>
      </w:pPr>
      <w:r>
        <w:rPr>
          <w:rFonts w:cs="Arial"/>
          <w:lang w:eastAsia="ar-SA"/>
        </w:rPr>
        <w:t xml:space="preserve">cena </w:t>
      </w:r>
      <w:r w:rsidR="00500638">
        <w:rPr>
          <w:rFonts w:cs="Arial"/>
          <w:lang w:eastAsia="ar-SA"/>
        </w:rPr>
        <w:t xml:space="preserve">(C) </w:t>
      </w:r>
      <w:r>
        <w:rPr>
          <w:rFonts w:cs="Arial"/>
          <w:lang w:eastAsia="ar-SA"/>
        </w:rPr>
        <w:t>– znaczenie kryterium 60%</w:t>
      </w:r>
      <w:r w:rsidR="00736CB0">
        <w:rPr>
          <w:rFonts w:cs="Arial"/>
          <w:lang w:eastAsia="ar-SA"/>
        </w:rPr>
        <w:t xml:space="preserve"> (1%=1 pkt)</w:t>
      </w:r>
      <w:r w:rsidR="00500638">
        <w:rPr>
          <w:rFonts w:cs="Arial"/>
          <w:lang w:eastAsia="ar-SA"/>
        </w:rPr>
        <w:t>:</w:t>
      </w:r>
    </w:p>
    <w:tbl>
      <w:tblPr>
        <w:tblW w:w="8259" w:type="dxa"/>
        <w:jc w:val="center"/>
        <w:tblLook w:val="04A0" w:firstRow="1" w:lastRow="0" w:firstColumn="1" w:lastColumn="0" w:noHBand="0" w:noVBand="1"/>
      </w:tblPr>
      <w:tblGrid>
        <w:gridCol w:w="958"/>
        <w:gridCol w:w="5812"/>
        <w:gridCol w:w="1489"/>
      </w:tblGrid>
      <w:tr w:rsidR="00500638" w14:paraId="4A077D0A" w14:textId="77777777" w:rsidTr="00500638">
        <w:trPr>
          <w:jc w:val="center"/>
        </w:trPr>
        <w:tc>
          <w:tcPr>
            <w:tcW w:w="958" w:type="dxa"/>
            <w:vMerge w:val="restart"/>
            <w:vAlign w:val="center"/>
            <w:hideMark/>
          </w:tcPr>
          <w:p w14:paraId="2117AD83" w14:textId="77777777" w:rsidR="00500638" w:rsidRDefault="00500638" w:rsidP="002E05AD">
            <w:pPr>
              <w:widowControl w:val="0"/>
              <w:suppressLineNumbers/>
              <w:tabs>
                <w:tab w:val="left" w:pos="-13680"/>
              </w:tabs>
              <w:suppressAutoHyphens/>
              <w:autoSpaceDE w:val="0"/>
              <w:autoSpaceDN w:val="0"/>
              <w:adjustRightInd w:val="0"/>
              <w:spacing w:after="0" w:line="360" w:lineRule="auto"/>
              <w:jc w:val="right"/>
              <w:rPr>
                <w:rFonts w:cs="Arial"/>
              </w:rPr>
            </w:pPr>
            <w:r>
              <w:rPr>
                <w:rFonts w:cs="Arial"/>
              </w:rPr>
              <w:t>C=</w:t>
            </w:r>
          </w:p>
        </w:tc>
        <w:tc>
          <w:tcPr>
            <w:tcW w:w="5812" w:type="dxa"/>
            <w:tcBorders>
              <w:top w:val="nil"/>
              <w:left w:val="nil"/>
              <w:bottom w:val="single" w:sz="4" w:space="0" w:color="auto"/>
              <w:right w:val="nil"/>
            </w:tcBorders>
            <w:vAlign w:val="center"/>
            <w:hideMark/>
          </w:tcPr>
          <w:p w14:paraId="24683928" w14:textId="77777777" w:rsidR="00500638" w:rsidRDefault="00500638" w:rsidP="002E05AD">
            <w:pPr>
              <w:widowControl w:val="0"/>
              <w:suppressLineNumbers/>
              <w:tabs>
                <w:tab w:val="left" w:pos="-13680"/>
              </w:tabs>
              <w:suppressAutoHyphens/>
              <w:autoSpaceDE w:val="0"/>
              <w:autoSpaceDN w:val="0"/>
              <w:adjustRightInd w:val="0"/>
              <w:spacing w:after="0" w:line="360" w:lineRule="auto"/>
              <w:jc w:val="center"/>
              <w:rPr>
                <w:rFonts w:cs="Arial"/>
              </w:rPr>
            </w:pPr>
            <w:r>
              <w:rPr>
                <w:rFonts w:cs="Arial"/>
              </w:rPr>
              <w:t>cena najniższa spośród badanych ofert</w:t>
            </w:r>
          </w:p>
        </w:tc>
        <w:tc>
          <w:tcPr>
            <w:tcW w:w="1489" w:type="dxa"/>
            <w:vMerge w:val="restart"/>
            <w:vAlign w:val="center"/>
            <w:hideMark/>
          </w:tcPr>
          <w:p w14:paraId="4D6580B5" w14:textId="77777777" w:rsidR="00500638" w:rsidRDefault="00500638" w:rsidP="002E05AD">
            <w:pPr>
              <w:widowControl w:val="0"/>
              <w:suppressLineNumbers/>
              <w:tabs>
                <w:tab w:val="left" w:pos="-13680"/>
              </w:tabs>
              <w:suppressAutoHyphens/>
              <w:autoSpaceDE w:val="0"/>
              <w:autoSpaceDN w:val="0"/>
              <w:adjustRightInd w:val="0"/>
              <w:spacing w:after="0" w:line="360" w:lineRule="auto"/>
              <w:rPr>
                <w:rFonts w:cs="Arial"/>
              </w:rPr>
            </w:pPr>
            <w:r>
              <w:rPr>
                <w:rFonts w:cs="Arial"/>
              </w:rPr>
              <w:t>x 100 x 0,60</w:t>
            </w:r>
          </w:p>
        </w:tc>
      </w:tr>
      <w:tr w:rsidR="00500638" w14:paraId="02416EEB" w14:textId="77777777" w:rsidTr="00500638">
        <w:trPr>
          <w:jc w:val="center"/>
        </w:trPr>
        <w:tc>
          <w:tcPr>
            <w:tcW w:w="0" w:type="auto"/>
            <w:vMerge/>
            <w:vAlign w:val="center"/>
            <w:hideMark/>
          </w:tcPr>
          <w:p w14:paraId="1C54C7F2" w14:textId="77777777" w:rsidR="00500638" w:rsidRDefault="00500638" w:rsidP="002E05AD">
            <w:pPr>
              <w:spacing w:after="0" w:line="360" w:lineRule="auto"/>
              <w:rPr>
                <w:rFonts w:cs="Arial"/>
              </w:rPr>
            </w:pPr>
          </w:p>
        </w:tc>
        <w:tc>
          <w:tcPr>
            <w:tcW w:w="5812" w:type="dxa"/>
            <w:tcBorders>
              <w:top w:val="single" w:sz="4" w:space="0" w:color="auto"/>
              <w:left w:val="nil"/>
              <w:bottom w:val="nil"/>
              <w:right w:val="nil"/>
            </w:tcBorders>
            <w:vAlign w:val="center"/>
            <w:hideMark/>
          </w:tcPr>
          <w:p w14:paraId="7B87442F" w14:textId="77777777" w:rsidR="00500638" w:rsidRDefault="00500638" w:rsidP="002E05AD">
            <w:pPr>
              <w:widowControl w:val="0"/>
              <w:suppressLineNumbers/>
              <w:tabs>
                <w:tab w:val="left" w:pos="-13680"/>
              </w:tabs>
              <w:suppressAutoHyphens/>
              <w:autoSpaceDE w:val="0"/>
              <w:autoSpaceDN w:val="0"/>
              <w:adjustRightInd w:val="0"/>
              <w:spacing w:after="0" w:line="360" w:lineRule="auto"/>
              <w:jc w:val="center"/>
              <w:rPr>
                <w:rFonts w:cs="Arial"/>
              </w:rPr>
            </w:pPr>
            <w:r>
              <w:rPr>
                <w:rFonts w:cs="Arial"/>
              </w:rPr>
              <w:t>cena oferty badanej</w:t>
            </w:r>
          </w:p>
        </w:tc>
        <w:tc>
          <w:tcPr>
            <w:tcW w:w="0" w:type="auto"/>
            <w:vMerge/>
            <w:vAlign w:val="center"/>
            <w:hideMark/>
          </w:tcPr>
          <w:p w14:paraId="0F4FC4E6" w14:textId="77777777" w:rsidR="00500638" w:rsidRDefault="00500638" w:rsidP="002E05AD">
            <w:pPr>
              <w:spacing w:after="0" w:line="360" w:lineRule="auto"/>
              <w:rPr>
                <w:rFonts w:cs="Arial"/>
              </w:rPr>
            </w:pPr>
          </w:p>
        </w:tc>
      </w:tr>
    </w:tbl>
    <w:p w14:paraId="2348EC2A" w14:textId="77777777" w:rsidR="00500638" w:rsidRDefault="00500638" w:rsidP="002E05AD">
      <w:pPr>
        <w:spacing w:after="0" w:line="360" w:lineRule="auto"/>
        <w:ind w:left="709"/>
        <w:rPr>
          <w:rFonts w:cs="Arial"/>
          <w:lang w:eastAsia="ar-SA"/>
        </w:rPr>
      </w:pPr>
    </w:p>
    <w:p w14:paraId="3F98C2FA" w14:textId="77777777" w:rsidR="00020534" w:rsidRDefault="00500638" w:rsidP="002E05AD">
      <w:pPr>
        <w:numPr>
          <w:ilvl w:val="0"/>
          <w:numId w:val="43"/>
        </w:numPr>
        <w:spacing w:after="0" w:line="360" w:lineRule="auto"/>
        <w:ind w:hanging="2340"/>
        <w:rPr>
          <w:rFonts w:cs="Arial"/>
          <w:lang w:eastAsia="ar-SA"/>
        </w:rPr>
      </w:pPr>
      <w:r>
        <w:rPr>
          <w:rFonts w:cs="Arial"/>
          <w:lang w:eastAsia="ar-SA"/>
        </w:rPr>
        <w:t>gwarancja (G) – znaczenie kryterium 40%</w:t>
      </w:r>
      <w:r w:rsidR="00736CB0">
        <w:rPr>
          <w:rFonts w:cs="Arial"/>
          <w:lang w:eastAsia="ar-SA"/>
        </w:rPr>
        <w:t xml:space="preserve"> (1%=1 pkt)</w:t>
      </w:r>
      <w:r>
        <w:rPr>
          <w:rFonts w:cs="Arial"/>
          <w:lang w:eastAsia="ar-SA"/>
        </w:rPr>
        <w:t xml:space="preserve">:  </w:t>
      </w:r>
      <w:r w:rsidR="002B7CAB">
        <w:rPr>
          <w:rFonts w:cs="Arial"/>
          <w:lang w:eastAsia="ar-SA"/>
        </w:rPr>
        <w:t xml:space="preserve">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2"/>
        <w:gridCol w:w="4366"/>
      </w:tblGrid>
      <w:tr w:rsidR="00500638" w:rsidRPr="00C876DF" w14:paraId="483B3402" w14:textId="77777777" w:rsidTr="00350B07">
        <w:tc>
          <w:tcPr>
            <w:tcW w:w="4513" w:type="dxa"/>
            <w:shd w:val="clear" w:color="auto" w:fill="auto"/>
          </w:tcPr>
          <w:p w14:paraId="627CD8BE" w14:textId="77777777" w:rsidR="00500638" w:rsidRPr="00C876DF" w:rsidRDefault="00500638" w:rsidP="002E05AD">
            <w:pPr>
              <w:spacing w:after="0" w:line="360" w:lineRule="auto"/>
              <w:rPr>
                <w:rFonts w:cs="Arial"/>
                <w:lang w:eastAsia="ar-SA"/>
              </w:rPr>
            </w:pPr>
            <w:r w:rsidRPr="00C876DF">
              <w:rPr>
                <w:rFonts w:cs="Arial"/>
                <w:lang w:eastAsia="ar-SA"/>
              </w:rPr>
              <w:t>Okres gwarancji w miesiącach</w:t>
            </w:r>
          </w:p>
        </w:tc>
        <w:tc>
          <w:tcPr>
            <w:tcW w:w="4491" w:type="dxa"/>
            <w:shd w:val="clear" w:color="auto" w:fill="auto"/>
          </w:tcPr>
          <w:p w14:paraId="6A93EEC0" w14:textId="77777777" w:rsidR="00500638" w:rsidRPr="00C876DF" w:rsidRDefault="00500638" w:rsidP="002E05AD">
            <w:pPr>
              <w:spacing w:after="0" w:line="360" w:lineRule="auto"/>
              <w:rPr>
                <w:rFonts w:cs="Arial"/>
                <w:lang w:eastAsia="ar-SA"/>
              </w:rPr>
            </w:pPr>
          </w:p>
        </w:tc>
      </w:tr>
      <w:tr w:rsidR="00500638" w:rsidRPr="00C876DF" w14:paraId="02AED1E0" w14:textId="77777777" w:rsidTr="00350B07">
        <w:tc>
          <w:tcPr>
            <w:tcW w:w="4513" w:type="dxa"/>
            <w:shd w:val="clear" w:color="auto" w:fill="auto"/>
          </w:tcPr>
          <w:p w14:paraId="22471F06" w14:textId="77777777" w:rsidR="00500638" w:rsidRPr="00C876DF" w:rsidRDefault="00736CB0" w:rsidP="002E05AD">
            <w:pPr>
              <w:spacing w:after="0" w:line="360" w:lineRule="auto"/>
              <w:rPr>
                <w:rFonts w:cs="Arial"/>
                <w:lang w:eastAsia="ar-SA"/>
              </w:rPr>
            </w:pPr>
            <w:r>
              <w:rPr>
                <w:rFonts w:cs="Arial"/>
                <w:lang w:eastAsia="ar-SA"/>
              </w:rPr>
              <w:t>24</w:t>
            </w:r>
          </w:p>
        </w:tc>
        <w:tc>
          <w:tcPr>
            <w:tcW w:w="4491" w:type="dxa"/>
            <w:shd w:val="clear" w:color="auto" w:fill="auto"/>
          </w:tcPr>
          <w:p w14:paraId="1D7DEB0B" w14:textId="77777777" w:rsidR="00500638" w:rsidRPr="00C876DF" w:rsidRDefault="00500638" w:rsidP="002E05AD">
            <w:pPr>
              <w:spacing w:after="0" w:line="360" w:lineRule="auto"/>
              <w:rPr>
                <w:rFonts w:cs="Arial"/>
                <w:lang w:eastAsia="ar-SA"/>
              </w:rPr>
            </w:pPr>
            <w:r w:rsidRPr="00C876DF">
              <w:rPr>
                <w:rFonts w:cs="Arial"/>
                <w:lang w:eastAsia="ar-SA"/>
              </w:rPr>
              <w:t>0 pkt</w:t>
            </w:r>
          </w:p>
        </w:tc>
      </w:tr>
      <w:tr w:rsidR="00500638" w:rsidRPr="00C876DF" w14:paraId="797EA9B1" w14:textId="77777777" w:rsidTr="00350B07">
        <w:tc>
          <w:tcPr>
            <w:tcW w:w="4513" w:type="dxa"/>
            <w:shd w:val="clear" w:color="auto" w:fill="auto"/>
          </w:tcPr>
          <w:p w14:paraId="07B63FCB" w14:textId="77777777" w:rsidR="00500638" w:rsidRPr="00C876DF" w:rsidRDefault="00500638" w:rsidP="002E05AD">
            <w:pPr>
              <w:spacing w:after="0" w:line="360" w:lineRule="auto"/>
              <w:rPr>
                <w:rFonts w:cs="Arial"/>
                <w:lang w:eastAsia="ar-SA"/>
              </w:rPr>
            </w:pPr>
            <w:r w:rsidRPr="00C876DF">
              <w:rPr>
                <w:rFonts w:cs="Arial"/>
                <w:lang w:eastAsia="ar-SA"/>
              </w:rPr>
              <w:t xml:space="preserve">Powyżej </w:t>
            </w:r>
            <w:r w:rsidR="00736CB0">
              <w:rPr>
                <w:rFonts w:cs="Arial"/>
                <w:lang w:eastAsia="ar-SA"/>
              </w:rPr>
              <w:t>24</w:t>
            </w:r>
            <w:r w:rsidRPr="00C876DF">
              <w:rPr>
                <w:rFonts w:cs="Arial"/>
                <w:lang w:eastAsia="ar-SA"/>
              </w:rPr>
              <w:t xml:space="preserve"> do </w:t>
            </w:r>
            <w:r w:rsidR="00736CB0">
              <w:rPr>
                <w:rFonts w:cs="Arial"/>
                <w:lang w:eastAsia="ar-SA"/>
              </w:rPr>
              <w:t>36</w:t>
            </w:r>
            <w:r w:rsidRPr="00C876DF">
              <w:rPr>
                <w:rFonts w:cs="Arial"/>
                <w:lang w:eastAsia="ar-SA"/>
              </w:rPr>
              <w:t xml:space="preserve"> włącznie</w:t>
            </w:r>
          </w:p>
        </w:tc>
        <w:tc>
          <w:tcPr>
            <w:tcW w:w="4491" w:type="dxa"/>
            <w:shd w:val="clear" w:color="auto" w:fill="auto"/>
          </w:tcPr>
          <w:p w14:paraId="75B9F1D0" w14:textId="77777777" w:rsidR="00500638" w:rsidRPr="00C876DF" w:rsidRDefault="00736CB0" w:rsidP="002E05AD">
            <w:pPr>
              <w:spacing w:after="0" w:line="360" w:lineRule="auto"/>
              <w:rPr>
                <w:rFonts w:cs="Arial"/>
                <w:lang w:eastAsia="ar-SA"/>
              </w:rPr>
            </w:pPr>
            <w:r>
              <w:rPr>
                <w:rFonts w:cs="Arial"/>
                <w:lang w:eastAsia="ar-SA"/>
              </w:rPr>
              <w:t>1</w:t>
            </w:r>
            <w:r w:rsidR="00500638" w:rsidRPr="00C876DF">
              <w:rPr>
                <w:rFonts w:cs="Arial"/>
                <w:lang w:eastAsia="ar-SA"/>
              </w:rPr>
              <w:t>0 pkt</w:t>
            </w:r>
          </w:p>
        </w:tc>
      </w:tr>
      <w:tr w:rsidR="00500638" w:rsidRPr="00C876DF" w14:paraId="7B6CC096" w14:textId="77777777" w:rsidTr="00350B07">
        <w:tc>
          <w:tcPr>
            <w:tcW w:w="4513" w:type="dxa"/>
            <w:shd w:val="clear" w:color="auto" w:fill="auto"/>
          </w:tcPr>
          <w:p w14:paraId="0B40E703" w14:textId="77777777" w:rsidR="00500638" w:rsidRPr="00C876DF" w:rsidRDefault="00736CB0" w:rsidP="002E05AD">
            <w:pPr>
              <w:spacing w:after="0" w:line="360" w:lineRule="auto"/>
              <w:rPr>
                <w:rFonts w:cs="Arial"/>
                <w:lang w:eastAsia="ar-SA"/>
              </w:rPr>
            </w:pPr>
            <w:r w:rsidRPr="00C876DF">
              <w:rPr>
                <w:rFonts w:cs="Arial"/>
                <w:lang w:eastAsia="ar-SA"/>
              </w:rPr>
              <w:t xml:space="preserve">Powyżej </w:t>
            </w:r>
            <w:r>
              <w:rPr>
                <w:rFonts w:cs="Arial"/>
                <w:lang w:eastAsia="ar-SA"/>
              </w:rPr>
              <w:t>36</w:t>
            </w:r>
            <w:r w:rsidRPr="00C876DF">
              <w:rPr>
                <w:rFonts w:cs="Arial"/>
                <w:lang w:eastAsia="ar-SA"/>
              </w:rPr>
              <w:t xml:space="preserve"> do </w:t>
            </w:r>
            <w:r>
              <w:rPr>
                <w:rFonts w:cs="Arial"/>
                <w:lang w:eastAsia="ar-SA"/>
              </w:rPr>
              <w:t>48</w:t>
            </w:r>
            <w:r w:rsidRPr="00C876DF">
              <w:rPr>
                <w:rFonts w:cs="Arial"/>
                <w:lang w:eastAsia="ar-SA"/>
              </w:rPr>
              <w:t xml:space="preserve"> włącznie</w:t>
            </w:r>
          </w:p>
        </w:tc>
        <w:tc>
          <w:tcPr>
            <w:tcW w:w="4491" w:type="dxa"/>
            <w:shd w:val="clear" w:color="auto" w:fill="auto"/>
          </w:tcPr>
          <w:p w14:paraId="53EB0D5E" w14:textId="77777777" w:rsidR="00500638" w:rsidRPr="00C876DF" w:rsidRDefault="00736CB0" w:rsidP="002E05AD">
            <w:pPr>
              <w:spacing w:after="0" w:line="360" w:lineRule="auto"/>
              <w:rPr>
                <w:rFonts w:cs="Arial"/>
                <w:lang w:eastAsia="ar-SA"/>
              </w:rPr>
            </w:pPr>
            <w:r>
              <w:rPr>
                <w:rFonts w:cs="Arial"/>
                <w:lang w:eastAsia="ar-SA"/>
              </w:rPr>
              <w:t>20</w:t>
            </w:r>
            <w:r w:rsidR="00500638" w:rsidRPr="00C876DF">
              <w:rPr>
                <w:rFonts w:cs="Arial"/>
                <w:lang w:eastAsia="ar-SA"/>
              </w:rPr>
              <w:t xml:space="preserve"> pkt</w:t>
            </w:r>
          </w:p>
        </w:tc>
      </w:tr>
      <w:tr w:rsidR="00736CB0" w:rsidRPr="00C876DF" w14:paraId="56C2C048" w14:textId="77777777" w:rsidTr="00350B07">
        <w:tc>
          <w:tcPr>
            <w:tcW w:w="4513" w:type="dxa"/>
            <w:shd w:val="clear" w:color="auto" w:fill="auto"/>
          </w:tcPr>
          <w:p w14:paraId="16253AD9" w14:textId="77777777" w:rsidR="00736CB0" w:rsidRPr="00C876DF" w:rsidRDefault="00736CB0" w:rsidP="002E05AD">
            <w:pPr>
              <w:spacing w:after="0" w:line="360" w:lineRule="auto"/>
              <w:rPr>
                <w:rFonts w:cs="Arial"/>
                <w:lang w:eastAsia="ar-SA"/>
              </w:rPr>
            </w:pPr>
            <w:r w:rsidRPr="00C876DF">
              <w:rPr>
                <w:rFonts w:cs="Arial"/>
                <w:lang w:eastAsia="ar-SA"/>
              </w:rPr>
              <w:t>Powyżej 48</w:t>
            </w:r>
          </w:p>
        </w:tc>
        <w:tc>
          <w:tcPr>
            <w:tcW w:w="4491" w:type="dxa"/>
            <w:shd w:val="clear" w:color="auto" w:fill="auto"/>
          </w:tcPr>
          <w:p w14:paraId="2D4F5027" w14:textId="77777777" w:rsidR="00736CB0" w:rsidRPr="00C876DF" w:rsidRDefault="00736CB0" w:rsidP="002E05AD">
            <w:pPr>
              <w:spacing w:after="0" w:line="360" w:lineRule="auto"/>
              <w:rPr>
                <w:rFonts w:cs="Arial"/>
                <w:lang w:eastAsia="ar-SA"/>
              </w:rPr>
            </w:pPr>
            <w:r>
              <w:rPr>
                <w:rFonts w:cs="Arial"/>
                <w:lang w:eastAsia="ar-SA"/>
              </w:rPr>
              <w:t>40</w:t>
            </w:r>
            <w:r w:rsidR="004D4E2A">
              <w:rPr>
                <w:rFonts w:cs="Arial"/>
                <w:lang w:eastAsia="ar-SA"/>
              </w:rPr>
              <w:t xml:space="preserve"> pkt</w:t>
            </w:r>
          </w:p>
        </w:tc>
      </w:tr>
    </w:tbl>
    <w:p w14:paraId="08577B60" w14:textId="77777777" w:rsidR="00500638" w:rsidRPr="005F753F" w:rsidRDefault="00500638" w:rsidP="002E05AD">
      <w:pPr>
        <w:spacing w:after="0" w:line="360" w:lineRule="auto"/>
        <w:ind w:left="284"/>
        <w:rPr>
          <w:rFonts w:cs="Arial"/>
          <w:lang w:eastAsia="ar-SA"/>
        </w:rPr>
      </w:pPr>
    </w:p>
    <w:p w14:paraId="1F24D6F6" w14:textId="77777777" w:rsidR="00020534" w:rsidRPr="005F753F" w:rsidRDefault="00020534" w:rsidP="002E05AD">
      <w:pPr>
        <w:numPr>
          <w:ilvl w:val="0"/>
          <w:numId w:val="17"/>
        </w:numPr>
        <w:spacing w:after="0" w:line="360" w:lineRule="auto"/>
        <w:ind w:left="284" w:hanging="284"/>
        <w:rPr>
          <w:rFonts w:cs="Arial"/>
          <w:lang w:eastAsia="ar-SA"/>
        </w:rPr>
      </w:pPr>
      <w:r w:rsidRPr="005F753F">
        <w:rPr>
          <w:rFonts w:cs="Arial"/>
          <w:lang w:eastAsia="ar-SA"/>
        </w:rPr>
        <w:t>Ocenie będą podlegać wyłącznie oferty nie podlegające odrzuceniu.</w:t>
      </w:r>
    </w:p>
    <w:p w14:paraId="635760F9" w14:textId="77777777" w:rsidR="00020534" w:rsidRPr="005F753F" w:rsidRDefault="00736CB0" w:rsidP="002E05AD">
      <w:pPr>
        <w:numPr>
          <w:ilvl w:val="0"/>
          <w:numId w:val="17"/>
        </w:numPr>
        <w:spacing w:after="0" w:line="360" w:lineRule="auto"/>
        <w:ind w:left="284" w:hanging="284"/>
        <w:rPr>
          <w:rFonts w:cs="Arial"/>
          <w:lang w:eastAsia="ar-SA"/>
        </w:rPr>
      </w:pPr>
      <w:r w:rsidRPr="00736CB0">
        <w:rPr>
          <w:rFonts w:cs="Arial"/>
          <w:lang w:eastAsia="ar-SA"/>
        </w:rPr>
        <w:lastRenderedPageBreak/>
        <w:t>Zamawiający wybiera najkorzystniejszą ofertę, która przedstawia najkorzystniejszy bilans ceny oraz kryteri</w:t>
      </w:r>
      <w:r w:rsidR="004D4E2A">
        <w:rPr>
          <w:rFonts w:cs="Arial"/>
          <w:lang w:eastAsia="ar-SA"/>
        </w:rPr>
        <w:t>um gwarancji</w:t>
      </w:r>
      <w:r>
        <w:rPr>
          <w:rFonts w:cs="Arial"/>
          <w:lang w:eastAsia="ar-SA"/>
        </w:rPr>
        <w:t xml:space="preserve"> (uzyska</w:t>
      </w:r>
      <w:r w:rsidR="00020534" w:rsidRPr="005F753F">
        <w:rPr>
          <w:rFonts w:cs="Arial"/>
          <w:lang w:eastAsia="ar-SA"/>
        </w:rPr>
        <w:t xml:space="preserve"> </w:t>
      </w:r>
      <w:r w:rsidR="00500638">
        <w:rPr>
          <w:rFonts w:cs="Arial"/>
          <w:lang w:eastAsia="ar-SA"/>
        </w:rPr>
        <w:t>najwyższą liczbą punktów</w:t>
      </w:r>
      <w:r w:rsidR="004D4E2A">
        <w:rPr>
          <w:rFonts w:cs="Arial"/>
          <w:lang w:eastAsia="ar-SA"/>
        </w:rPr>
        <w:t xml:space="preserve"> stanowiącą sumę punktów przyznanych w kryterium ceny i kryterium gwarancji</w:t>
      </w:r>
      <w:r>
        <w:rPr>
          <w:rFonts w:cs="Arial"/>
          <w:lang w:eastAsia="ar-SA"/>
        </w:rPr>
        <w:t>)</w:t>
      </w:r>
      <w:r w:rsidR="00020534" w:rsidRPr="005F753F">
        <w:rPr>
          <w:rFonts w:cs="Arial"/>
          <w:lang w:eastAsia="ar-SA"/>
        </w:rPr>
        <w:t>.</w:t>
      </w:r>
    </w:p>
    <w:p w14:paraId="2A3026D8" w14:textId="77777777" w:rsidR="004D4E2A" w:rsidRDefault="004D4E2A" w:rsidP="002E05AD">
      <w:pPr>
        <w:numPr>
          <w:ilvl w:val="0"/>
          <w:numId w:val="17"/>
        </w:numPr>
        <w:spacing w:after="0" w:line="360" w:lineRule="auto"/>
        <w:ind w:left="284" w:hanging="284"/>
        <w:rPr>
          <w:rFonts w:cs="Arial"/>
          <w:lang w:eastAsia="ar-SA"/>
        </w:rPr>
      </w:pPr>
      <w:r w:rsidRPr="00736CB0">
        <w:rPr>
          <w:rFonts w:cs="Arial"/>
          <w:lang w:eastAsia="ar-SA"/>
        </w:rPr>
        <w:t>Jeżeli nie można wybrać najkorzystniejszej oferty z uwagi na to, że dwie lub więcej ofert przedstawia taki sam bilans ceny i kryteri</w:t>
      </w:r>
      <w:r>
        <w:rPr>
          <w:rFonts w:cs="Arial"/>
          <w:lang w:eastAsia="ar-SA"/>
        </w:rPr>
        <w:t>um gwarancji</w:t>
      </w:r>
      <w:r w:rsidRPr="00736CB0">
        <w:rPr>
          <w:rFonts w:cs="Arial"/>
          <w:lang w:eastAsia="ar-SA"/>
        </w:rPr>
        <w:t xml:space="preserve">, </w:t>
      </w:r>
      <w:r>
        <w:rPr>
          <w:rFonts w:cs="Arial"/>
          <w:lang w:eastAsia="ar-SA"/>
        </w:rPr>
        <w:t>Z</w:t>
      </w:r>
      <w:r w:rsidRPr="00736CB0">
        <w:rPr>
          <w:rFonts w:cs="Arial"/>
          <w:lang w:eastAsia="ar-SA"/>
        </w:rPr>
        <w:t>amawiający wybiera spośród tych ofert ofertę, która otrzymała najwyższą ocenę w kryterium o najwyższej wadze</w:t>
      </w:r>
      <w:r>
        <w:rPr>
          <w:rFonts w:cs="Arial"/>
          <w:lang w:eastAsia="ar-SA"/>
        </w:rPr>
        <w:t>.</w:t>
      </w:r>
    </w:p>
    <w:p w14:paraId="40A0CBF7" w14:textId="2E9CCBCF" w:rsidR="009E5DB4" w:rsidRPr="009E5DB4" w:rsidRDefault="004D4E2A" w:rsidP="009E5DB4">
      <w:pPr>
        <w:numPr>
          <w:ilvl w:val="0"/>
          <w:numId w:val="17"/>
        </w:numPr>
        <w:spacing w:after="0" w:line="360" w:lineRule="auto"/>
        <w:ind w:left="284" w:hanging="284"/>
        <w:rPr>
          <w:rFonts w:cs="Arial"/>
          <w:lang w:eastAsia="ar-SA"/>
        </w:rPr>
      </w:pPr>
      <w:r>
        <w:rPr>
          <w:rFonts w:cs="Arial"/>
          <w:lang w:eastAsia="ar-SA"/>
        </w:rPr>
        <w:t>Jeżeli oferty otrzymały taką samą ocenę w kryterium o najwyższej wadze Zamawiający wybiera ofertę z najniższą ceną.</w:t>
      </w:r>
    </w:p>
    <w:p w14:paraId="36A656E4" w14:textId="77777777" w:rsidR="004D4E2A" w:rsidRDefault="004D4E2A" w:rsidP="002E05AD">
      <w:pPr>
        <w:numPr>
          <w:ilvl w:val="0"/>
          <w:numId w:val="17"/>
        </w:numPr>
        <w:spacing w:after="0" w:line="360" w:lineRule="auto"/>
        <w:ind w:left="284" w:hanging="284"/>
        <w:rPr>
          <w:rFonts w:cs="Arial"/>
          <w:lang w:eastAsia="ar-SA"/>
        </w:rPr>
      </w:pPr>
      <w:r>
        <w:rPr>
          <w:rFonts w:cs="Arial"/>
          <w:lang w:eastAsia="ar-SA"/>
        </w:rPr>
        <w:t>Jeżeli nie można dokonać wyboru oferty w sposób, o którym mowa w ust. 5, Zamawiający wzywa Wykonawców, którzy złożyli te oferty, do złożenia w terminie określonym przez Zamawiającego ofert dodatkowych zawierających nową cenę.</w:t>
      </w:r>
    </w:p>
    <w:p w14:paraId="26602C57" w14:textId="77777777" w:rsidR="00895E7F" w:rsidRPr="005F753F" w:rsidRDefault="00895E7F" w:rsidP="002E05AD">
      <w:pPr>
        <w:numPr>
          <w:ilvl w:val="0"/>
          <w:numId w:val="17"/>
        </w:numPr>
        <w:spacing w:after="0" w:line="360" w:lineRule="auto"/>
        <w:ind w:left="284" w:hanging="284"/>
        <w:rPr>
          <w:rFonts w:cs="Arial"/>
          <w:lang w:eastAsia="ar-SA"/>
        </w:rPr>
      </w:pPr>
      <w:r w:rsidRPr="005F753F">
        <w:rPr>
          <w:rFonts w:cs="Arial"/>
          <w:lang w:eastAsia="ar-SA"/>
        </w:rPr>
        <w:t xml:space="preserve">W toku badania i oceny ofert Zamawiający może żądać od </w:t>
      </w:r>
      <w:r w:rsidR="008E63B5" w:rsidRPr="005F753F">
        <w:rPr>
          <w:rFonts w:cs="Arial"/>
          <w:lang w:eastAsia="ar-SA"/>
        </w:rPr>
        <w:t>W</w:t>
      </w:r>
      <w:r w:rsidRPr="005F753F">
        <w:rPr>
          <w:rFonts w:cs="Arial"/>
          <w:lang w:eastAsia="ar-SA"/>
        </w:rPr>
        <w:t xml:space="preserve">ykonawców wyjaśnień dotyczących treści złożonych przez nich ofert lub innych składanych dokumentów </w:t>
      </w:r>
      <w:r w:rsidR="008D035D" w:rsidRPr="005F753F">
        <w:rPr>
          <w:rFonts w:cs="Arial"/>
          <w:lang w:eastAsia="ar-SA"/>
        </w:rPr>
        <w:br/>
      </w:r>
      <w:r w:rsidRPr="005F753F">
        <w:rPr>
          <w:rFonts w:cs="Arial"/>
          <w:lang w:eastAsia="ar-SA"/>
        </w:rPr>
        <w:t xml:space="preserve">i oświadczeń. Wykonawcy są zobowiązani do przedstawienia wyjaśnień w terminie wskazanym przez Zamawiającego. </w:t>
      </w:r>
    </w:p>
    <w:p w14:paraId="5291D255" w14:textId="77777777" w:rsidR="00895E7F" w:rsidRPr="005F753F" w:rsidRDefault="00895E7F" w:rsidP="002E05AD">
      <w:pPr>
        <w:numPr>
          <w:ilvl w:val="0"/>
          <w:numId w:val="17"/>
        </w:numPr>
        <w:spacing w:after="0" w:line="360" w:lineRule="auto"/>
        <w:ind w:left="284" w:hanging="284"/>
        <w:rPr>
          <w:rFonts w:cs="Arial"/>
          <w:lang w:eastAsia="ar-SA"/>
        </w:rPr>
      </w:pPr>
      <w:r w:rsidRPr="005F753F">
        <w:rPr>
          <w:rFonts w:cs="Arial"/>
          <w:lang w:eastAsia="ar-SA"/>
        </w:rPr>
        <w:t xml:space="preserve">Zamawiający wybiera najkorzystniejszą ofertę w terminie związania ofertą określonym </w:t>
      </w:r>
      <w:r w:rsidR="008D035D" w:rsidRPr="005F753F">
        <w:rPr>
          <w:rFonts w:cs="Arial"/>
          <w:lang w:eastAsia="ar-SA"/>
        </w:rPr>
        <w:br/>
      </w:r>
      <w:r w:rsidRPr="005F753F">
        <w:rPr>
          <w:rFonts w:cs="Arial"/>
          <w:lang w:eastAsia="ar-SA"/>
        </w:rPr>
        <w:t>w SWZ</w:t>
      </w:r>
      <w:r w:rsidR="00700585" w:rsidRPr="005F753F">
        <w:rPr>
          <w:rFonts w:cs="Arial"/>
          <w:lang w:eastAsia="ar-SA"/>
        </w:rPr>
        <w:t xml:space="preserve"> z uwzględnieniem zapisów rozdziału XV</w:t>
      </w:r>
      <w:r w:rsidRPr="005F753F">
        <w:rPr>
          <w:rFonts w:cs="Arial"/>
          <w:lang w:eastAsia="ar-SA"/>
        </w:rPr>
        <w:t>.</w:t>
      </w:r>
    </w:p>
    <w:p w14:paraId="3F3EE0B8" w14:textId="77777777" w:rsidR="00895E7F" w:rsidRPr="005F753F" w:rsidRDefault="00895E7F" w:rsidP="002E05AD">
      <w:pPr>
        <w:numPr>
          <w:ilvl w:val="0"/>
          <w:numId w:val="17"/>
        </w:numPr>
        <w:spacing w:after="0" w:line="360" w:lineRule="auto"/>
        <w:ind w:left="284" w:hanging="284"/>
        <w:rPr>
          <w:rFonts w:cs="Arial"/>
          <w:lang w:eastAsia="ar-SA"/>
        </w:rPr>
      </w:pPr>
      <w:r w:rsidRPr="005F753F">
        <w:rPr>
          <w:rFonts w:cs="Arial"/>
          <w:lang w:eastAsia="ar-SA"/>
        </w:rPr>
        <w:t>Jeżeli termin związania ofertą upłynie przed wyborem najkorzystniejszej oferty, Zamawiający wezwie Wykonawcę, którego oferta otrzymała naj</w:t>
      </w:r>
      <w:r w:rsidR="00A87E90" w:rsidRPr="005F753F">
        <w:rPr>
          <w:rFonts w:cs="Arial"/>
          <w:lang w:eastAsia="ar-SA"/>
        </w:rPr>
        <w:t>wy</w:t>
      </w:r>
      <w:r w:rsidRPr="005F753F">
        <w:rPr>
          <w:rFonts w:cs="Arial"/>
          <w:lang w:eastAsia="ar-SA"/>
        </w:rPr>
        <w:t>ższą ocenę, do wyrażenia, w wyznaczonym przez Zamawiającego terminie, pisemnej zgody na wybór jego oferty.</w:t>
      </w:r>
    </w:p>
    <w:p w14:paraId="6A3FC483" w14:textId="77777777" w:rsidR="00577CF6" w:rsidRPr="005F753F" w:rsidRDefault="00577CF6" w:rsidP="002E05AD">
      <w:pPr>
        <w:numPr>
          <w:ilvl w:val="0"/>
          <w:numId w:val="17"/>
        </w:numPr>
        <w:spacing w:after="0" w:line="360" w:lineRule="auto"/>
        <w:ind w:left="284" w:hanging="426"/>
        <w:rPr>
          <w:rFonts w:cs="Arial"/>
          <w:lang w:eastAsia="ar-SA"/>
        </w:rPr>
      </w:pPr>
      <w:r w:rsidRPr="005F753F">
        <w:rPr>
          <w:rFonts w:cs="Arial"/>
          <w:lang w:eastAsia="ar-SA"/>
        </w:rPr>
        <w:t xml:space="preserve">W przypadku braku zgody, o której mowa w ust. </w:t>
      </w:r>
      <w:r w:rsidR="004D4E2A">
        <w:rPr>
          <w:rFonts w:cs="Arial"/>
          <w:lang w:eastAsia="ar-SA"/>
        </w:rPr>
        <w:t>9</w:t>
      </w:r>
      <w:r w:rsidRPr="005F753F">
        <w:rPr>
          <w:rFonts w:cs="Arial"/>
          <w:lang w:eastAsia="ar-SA"/>
        </w:rPr>
        <w:t xml:space="preserve">, oferta podlega odrzuceniu, </w:t>
      </w:r>
      <w:r w:rsidRPr="005F753F">
        <w:rPr>
          <w:rFonts w:cs="Arial"/>
          <w:lang w:eastAsia="ar-SA"/>
        </w:rPr>
        <w:br/>
        <w:t>a Zamawiający zwraca się o wyrażenie takiej zgody do kolejnego Wykonawcy, którego oferta została najwyżej oceniona, chyba że zachodzą przesłanki do unieważnienia postępowania.</w:t>
      </w:r>
    </w:p>
    <w:p w14:paraId="2B62D558" w14:textId="77777777" w:rsidR="00577CF6" w:rsidRPr="005F753F" w:rsidRDefault="00577CF6" w:rsidP="002E05AD">
      <w:pPr>
        <w:numPr>
          <w:ilvl w:val="0"/>
          <w:numId w:val="17"/>
        </w:numPr>
        <w:spacing w:after="0" w:line="360" w:lineRule="auto"/>
        <w:ind w:left="284" w:hanging="426"/>
        <w:rPr>
          <w:rFonts w:cs="Arial"/>
          <w:lang w:eastAsia="ar-SA"/>
        </w:rPr>
      </w:pPr>
      <w:r w:rsidRPr="005F753F">
        <w:rPr>
          <w:rFonts w:cs="Arial"/>
          <w:lang w:eastAsia="ar-SA"/>
        </w:rPr>
        <w:t>O unieważnieniu postępowania o udzielenie zamówienia Zamawiający zawiadamia równocześnie wykonawców, którzy złożyli oferty w postępowaniu - podając uzasadnienie faktyczne i prawne.</w:t>
      </w:r>
    </w:p>
    <w:p w14:paraId="099F5F33" w14:textId="77777777" w:rsidR="00577CF6" w:rsidRPr="005F753F" w:rsidRDefault="00577CF6" w:rsidP="002E05AD">
      <w:pPr>
        <w:numPr>
          <w:ilvl w:val="0"/>
          <w:numId w:val="17"/>
        </w:numPr>
        <w:spacing w:after="0" w:line="360" w:lineRule="auto"/>
        <w:ind w:left="284" w:hanging="426"/>
        <w:rPr>
          <w:rFonts w:cs="Arial"/>
          <w:lang w:eastAsia="ar-SA"/>
        </w:rPr>
      </w:pPr>
      <w:r w:rsidRPr="005F753F">
        <w:rPr>
          <w:rFonts w:cs="Arial"/>
          <w:lang w:eastAsia="ar-SA"/>
        </w:rPr>
        <w:t xml:space="preserve">Zamawiający udostępnia niezwłocznie informacje, o których mowa w ust. </w:t>
      </w:r>
      <w:r w:rsidR="004D4E2A">
        <w:rPr>
          <w:rFonts w:cs="Arial"/>
          <w:lang w:eastAsia="ar-SA"/>
        </w:rPr>
        <w:t>11</w:t>
      </w:r>
      <w:r w:rsidRPr="005F753F">
        <w:rPr>
          <w:rFonts w:cs="Arial"/>
          <w:lang w:eastAsia="ar-SA"/>
        </w:rPr>
        <w:t>, na stronie internetowej prowadzonego postępowania.</w:t>
      </w:r>
    </w:p>
    <w:p w14:paraId="4213CCEB" w14:textId="77777777" w:rsidR="008D035D" w:rsidRPr="005F753F" w:rsidRDefault="008D035D" w:rsidP="002E05AD">
      <w:pPr>
        <w:spacing w:after="0" w:line="360" w:lineRule="auto"/>
        <w:ind w:left="284"/>
        <w:rPr>
          <w:rFonts w:cs="Arial"/>
          <w:lang w:eastAsia="ar-SA"/>
        </w:rPr>
      </w:pPr>
    </w:p>
    <w:p w14:paraId="0CA91F5A" w14:textId="77777777" w:rsidR="00562793" w:rsidRPr="005F753F" w:rsidRDefault="00562793" w:rsidP="002E05AD">
      <w:pPr>
        <w:pStyle w:val="Tytu"/>
        <w:spacing w:before="0" w:after="0" w:line="360" w:lineRule="auto"/>
        <w:ind w:left="0" w:hanging="142"/>
        <w:rPr>
          <w:rFonts w:cs="Arial"/>
          <w:szCs w:val="22"/>
          <w:lang w:eastAsia="ar-SA"/>
        </w:rPr>
      </w:pPr>
      <w:r w:rsidRPr="005F753F">
        <w:rPr>
          <w:rFonts w:cs="Arial"/>
          <w:szCs w:val="22"/>
          <w:lang w:eastAsia="ar-SA"/>
        </w:rPr>
        <w:t>Zabezpieczenie należytego wykonania umowy:</w:t>
      </w:r>
    </w:p>
    <w:p w14:paraId="4F247A37" w14:textId="146B8637" w:rsidR="00562793" w:rsidRDefault="00562793" w:rsidP="002E05AD">
      <w:pPr>
        <w:spacing w:line="360" w:lineRule="auto"/>
        <w:rPr>
          <w:rFonts w:cs="Arial"/>
          <w:lang w:eastAsia="ar-SA"/>
        </w:rPr>
      </w:pPr>
      <w:r w:rsidRPr="005F753F">
        <w:rPr>
          <w:rFonts w:cs="Arial"/>
          <w:lang w:eastAsia="ar-SA"/>
        </w:rPr>
        <w:t>Zamawiający nie wymaga wniesienia zabezpieczenia należytego wykonania umowy.</w:t>
      </w:r>
    </w:p>
    <w:p w14:paraId="7C08B8C7" w14:textId="77777777" w:rsidR="00813053" w:rsidRPr="005F753F" w:rsidRDefault="00813053" w:rsidP="002E05AD">
      <w:pPr>
        <w:spacing w:line="360" w:lineRule="auto"/>
        <w:rPr>
          <w:rFonts w:cs="Arial"/>
          <w:lang w:eastAsia="ar-SA"/>
        </w:rPr>
      </w:pPr>
    </w:p>
    <w:p w14:paraId="45716480" w14:textId="77777777" w:rsidR="00577CF6" w:rsidRPr="005F753F" w:rsidRDefault="00577CF6" w:rsidP="002E05AD">
      <w:pPr>
        <w:pStyle w:val="Tytu"/>
        <w:spacing w:before="0" w:after="0" w:line="360" w:lineRule="auto"/>
        <w:ind w:left="0" w:hanging="142"/>
        <w:rPr>
          <w:rFonts w:cs="Arial"/>
          <w:szCs w:val="22"/>
          <w:lang w:eastAsia="ar-SA"/>
        </w:rPr>
      </w:pPr>
      <w:r w:rsidRPr="005F753F">
        <w:rPr>
          <w:rFonts w:cs="Arial"/>
          <w:szCs w:val="22"/>
          <w:lang w:eastAsia="ar-SA"/>
        </w:rPr>
        <w:lastRenderedPageBreak/>
        <w:t>Zwrot kosztów udziału w postępowaniu</w:t>
      </w:r>
    </w:p>
    <w:p w14:paraId="2A295825" w14:textId="77777777" w:rsidR="00577CF6" w:rsidRPr="005F753F" w:rsidRDefault="00577CF6" w:rsidP="002E05AD">
      <w:pPr>
        <w:spacing w:line="360" w:lineRule="auto"/>
        <w:rPr>
          <w:rFonts w:cs="Arial"/>
          <w:lang w:eastAsia="ar-SA"/>
        </w:rPr>
      </w:pPr>
      <w:r w:rsidRPr="005F753F">
        <w:rPr>
          <w:rFonts w:cs="Arial"/>
          <w:lang w:eastAsia="ar-SA"/>
        </w:rPr>
        <w:t>Zamawiający nie przewiduje zwrotu kosztów udziału w postępowaniu.</w:t>
      </w:r>
    </w:p>
    <w:p w14:paraId="0F274E86" w14:textId="77777777" w:rsidR="00AE2442" w:rsidRPr="005F753F" w:rsidRDefault="00AE2442" w:rsidP="002E05AD">
      <w:pPr>
        <w:pStyle w:val="Tytu"/>
        <w:spacing w:before="0" w:after="0" w:line="360" w:lineRule="auto"/>
        <w:ind w:left="0" w:hanging="142"/>
        <w:rPr>
          <w:rFonts w:cs="Arial"/>
          <w:szCs w:val="22"/>
          <w:lang w:eastAsia="ar-SA"/>
        </w:rPr>
      </w:pPr>
      <w:r w:rsidRPr="005F753F">
        <w:rPr>
          <w:rFonts w:cs="Arial"/>
          <w:szCs w:val="22"/>
          <w:lang w:eastAsia="ar-SA"/>
        </w:rPr>
        <w:t>Informacje o formalnościach, jakie muszą zostać dopełnione po wyborze oferty w celu zawarcia umowy w sprawie zamówienia publicznego:</w:t>
      </w:r>
    </w:p>
    <w:p w14:paraId="71FC1E4D" w14:textId="77777777" w:rsidR="00137173" w:rsidRPr="005F753F" w:rsidRDefault="00137173" w:rsidP="002E05AD">
      <w:pPr>
        <w:numPr>
          <w:ilvl w:val="0"/>
          <w:numId w:val="38"/>
        </w:numPr>
        <w:spacing w:after="0" w:line="360" w:lineRule="auto"/>
        <w:ind w:left="284" w:hanging="284"/>
        <w:rPr>
          <w:rFonts w:cs="Arial"/>
          <w:lang w:eastAsia="ar-SA"/>
        </w:rPr>
      </w:pPr>
      <w:r w:rsidRPr="005F753F">
        <w:rPr>
          <w:rFonts w:cs="Arial"/>
          <w:lang w:eastAsia="ar-SA"/>
        </w:rPr>
        <w:t>Niezwłocznie po wyborze najkorzystniejszej oferty Zamawiający informuje równocześnie Wykonawców, którzy złożyli oferty, o:</w:t>
      </w:r>
    </w:p>
    <w:p w14:paraId="702375F1" w14:textId="77777777" w:rsidR="00137173" w:rsidRPr="005F753F" w:rsidRDefault="00137173" w:rsidP="002E05AD">
      <w:pPr>
        <w:numPr>
          <w:ilvl w:val="0"/>
          <w:numId w:val="35"/>
        </w:numPr>
        <w:spacing w:after="0" w:line="360" w:lineRule="auto"/>
        <w:ind w:left="567" w:hanging="283"/>
        <w:rPr>
          <w:rFonts w:cs="Arial"/>
          <w:lang w:eastAsia="ar-SA"/>
        </w:rPr>
      </w:pPr>
      <w:r w:rsidRPr="005F753F">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5F753F">
        <w:rPr>
          <w:rFonts w:cs="Arial"/>
          <w:lang w:eastAsia="ar-SA"/>
        </w:rPr>
        <w:br/>
        <w:t>i łączną punktację,</w:t>
      </w:r>
    </w:p>
    <w:p w14:paraId="1B709610" w14:textId="77777777" w:rsidR="00137173" w:rsidRPr="005F753F" w:rsidRDefault="00137173" w:rsidP="002E05AD">
      <w:pPr>
        <w:numPr>
          <w:ilvl w:val="0"/>
          <w:numId w:val="35"/>
        </w:numPr>
        <w:spacing w:after="0" w:line="360" w:lineRule="auto"/>
        <w:ind w:left="567" w:hanging="283"/>
        <w:rPr>
          <w:rFonts w:cs="Arial"/>
          <w:lang w:eastAsia="ar-SA"/>
        </w:rPr>
      </w:pPr>
      <w:r w:rsidRPr="005F753F">
        <w:rPr>
          <w:rFonts w:cs="Arial"/>
          <w:lang w:eastAsia="ar-SA"/>
        </w:rPr>
        <w:t>Wykonawcach, których oferty zostały odrzucone</w:t>
      </w:r>
    </w:p>
    <w:p w14:paraId="4939B2DD" w14:textId="77777777" w:rsidR="00137173" w:rsidRPr="005F753F" w:rsidRDefault="00137173" w:rsidP="002E05AD">
      <w:pPr>
        <w:spacing w:after="0" w:line="360" w:lineRule="auto"/>
        <w:ind w:firstLine="284"/>
        <w:rPr>
          <w:rFonts w:cs="Arial"/>
          <w:lang w:eastAsia="ar-SA"/>
        </w:rPr>
      </w:pPr>
      <w:r w:rsidRPr="005F753F">
        <w:rPr>
          <w:rFonts w:cs="Arial"/>
          <w:lang w:eastAsia="ar-SA"/>
        </w:rPr>
        <w:t>- podając uzasadnienie faktyczne i prawne.</w:t>
      </w:r>
    </w:p>
    <w:p w14:paraId="458F93F6" w14:textId="77777777" w:rsidR="00137173" w:rsidRPr="005F753F" w:rsidRDefault="00137173" w:rsidP="002E05AD">
      <w:pPr>
        <w:numPr>
          <w:ilvl w:val="0"/>
          <w:numId w:val="38"/>
        </w:numPr>
        <w:spacing w:after="0" w:line="360" w:lineRule="auto"/>
        <w:ind w:left="284" w:hanging="284"/>
        <w:rPr>
          <w:rFonts w:cs="Arial"/>
          <w:lang w:eastAsia="ar-SA"/>
        </w:rPr>
      </w:pPr>
      <w:r w:rsidRPr="005F753F">
        <w:rPr>
          <w:rFonts w:cs="Arial"/>
          <w:lang w:eastAsia="ar-SA"/>
        </w:rPr>
        <w:t xml:space="preserve">Zamawiający udostępnia niezwłocznie informacje, o których mowa w ust. </w:t>
      </w:r>
      <w:r w:rsidR="004B612E" w:rsidRPr="005F753F">
        <w:rPr>
          <w:rFonts w:cs="Arial"/>
          <w:lang w:eastAsia="ar-SA"/>
        </w:rPr>
        <w:t>1</w:t>
      </w:r>
      <w:r w:rsidRPr="005F753F">
        <w:rPr>
          <w:rFonts w:cs="Arial"/>
          <w:lang w:eastAsia="ar-SA"/>
        </w:rPr>
        <w:t xml:space="preserve"> pkt 1, na stronie internetowej prowadzonego postępowania.</w:t>
      </w:r>
    </w:p>
    <w:p w14:paraId="302C2FBE" w14:textId="77777777" w:rsidR="00137173" w:rsidRPr="005F753F" w:rsidRDefault="00137173" w:rsidP="002E05AD">
      <w:pPr>
        <w:numPr>
          <w:ilvl w:val="0"/>
          <w:numId w:val="38"/>
        </w:numPr>
        <w:spacing w:after="0" w:line="360" w:lineRule="auto"/>
        <w:ind w:left="284" w:hanging="284"/>
        <w:rPr>
          <w:rFonts w:cs="Arial"/>
          <w:lang w:eastAsia="ar-SA"/>
        </w:rPr>
      </w:pPr>
      <w:r w:rsidRPr="005F753F">
        <w:rPr>
          <w:rFonts w:cs="Arial"/>
          <w:lang w:eastAsia="ar-SA"/>
        </w:rPr>
        <w:t>Zamawiający może nie ujawniać informacji, o których mowa w ust. 1, jeżeli ich ujawnienie byłoby sprzeczne z ważnym interesem publicznym.</w:t>
      </w:r>
    </w:p>
    <w:p w14:paraId="2A304AAA" w14:textId="77777777" w:rsidR="00895E7F" w:rsidRPr="005F753F" w:rsidRDefault="00895E7F" w:rsidP="002E05AD">
      <w:pPr>
        <w:numPr>
          <w:ilvl w:val="0"/>
          <w:numId w:val="38"/>
        </w:numPr>
        <w:spacing w:after="0" w:line="360" w:lineRule="auto"/>
        <w:ind w:left="284" w:hanging="284"/>
        <w:rPr>
          <w:rFonts w:cs="Arial"/>
          <w:lang w:eastAsia="ar-SA"/>
        </w:rPr>
      </w:pPr>
      <w:r w:rsidRPr="005F753F">
        <w:rPr>
          <w:rFonts w:cs="Arial"/>
          <w:lang w:eastAsia="ar-SA"/>
        </w:rPr>
        <w:t xml:space="preserve">Zamawiający zawiera umowę w sprawie zamówienia publicznego, z uwzględnieniem art. 577 ustawy PZP, w terminie nie krótszym niż 5 dni od dnia przesłania zawiadomienia </w:t>
      </w:r>
      <w:r w:rsidR="008D035D" w:rsidRPr="005F753F">
        <w:rPr>
          <w:rFonts w:cs="Arial"/>
          <w:lang w:eastAsia="ar-SA"/>
        </w:rPr>
        <w:br/>
      </w:r>
      <w:r w:rsidRPr="005F753F">
        <w:rPr>
          <w:rFonts w:cs="Arial"/>
          <w:lang w:eastAsia="ar-SA"/>
        </w:rPr>
        <w:t xml:space="preserve">o wyborze najkorzystniejszej oferty, jeżeli zawiadomienie to zostało przesłane przy użyciu środków komunikacji elektronicznej, albo 10 </w:t>
      </w:r>
      <w:r w:rsidR="001879A3" w:rsidRPr="005F753F">
        <w:rPr>
          <w:rFonts w:cs="Arial"/>
          <w:lang w:eastAsia="ar-SA"/>
        </w:rPr>
        <w:t>dni, jeżeli zostało</w:t>
      </w:r>
      <w:r w:rsidR="00D3268D" w:rsidRPr="005F753F">
        <w:rPr>
          <w:rFonts w:cs="Arial"/>
          <w:lang w:eastAsia="ar-SA"/>
        </w:rPr>
        <w:t xml:space="preserve"> przesłane w inny sposób.</w:t>
      </w:r>
    </w:p>
    <w:p w14:paraId="19AD2FE8" w14:textId="77777777" w:rsidR="00D3268D" w:rsidRPr="005F753F" w:rsidRDefault="00D3268D" w:rsidP="002E05AD">
      <w:pPr>
        <w:numPr>
          <w:ilvl w:val="0"/>
          <w:numId w:val="38"/>
        </w:numPr>
        <w:spacing w:after="0" w:line="360" w:lineRule="auto"/>
        <w:ind w:left="284" w:hanging="284"/>
        <w:rPr>
          <w:rFonts w:cs="Arial"/>
          <w:lang w:eastAsia="ar-SA"/>
        </w:rPr>
      </w:pPr>
      <w:r w:rsidRPr="005F753F">
        <w:rPr>
          <w:rFonts w:cs="Arial"/>
          <w:lang w:eastAsia="ar-SA"/>
        </w:rPr>
        <w:t xml:space="preserve">Zamawiający może zawrzeć umowę w sprawie zamówienia publicznego przed upływem terminu, o którym mowa w ust. </w:t>
      </w:r>
      <w:r w:rsidR="004B612E" w:rsidRPr="005F753F">
        <w:rPr>
          <w:rFonts w:cs="Arial"/>
          <w:lang w:eastAsia="ar-SA"/>
        </w:rPr>
        <w:t>4</w:t>
      </w:r>
      <w:r w:rsidRPr="005F753F">
        <w:rPr>
          <w:rFonts w:cs="Arial"/>
          <w:lang w:eastAsia="ar-SA"/>
        </w:rPr>
        <w:t>, jeżeli w post</w:t>
      </w:r>
      <w:r w:rsidR="008E63B5" w:rsidRPr="005F753F">
        <w:rPr>
          <w:rFonts w:cs="Arial"/>
          <w:lang w:eastAsia="ar-SA"/>
        </w:rPr>
        <w:t>ę</w:t>
      </w:r>
      <w:r w:rsidRPr="005F753F">
        <w:rPr>
          <w:rFonts w:cs="Arial"/>
          <w:lang w:eastAsia="ar-SA"/>
        </w:rPr>
        <w:t>powaniu o udzielenie zamówienia złożono tylko jedn</w:t>
      </w:r>
      <w:r w:rsidR="00F7263D">
        <w:rPr>
          <w:rFonts w:cs="Arial"/>
          <w:lang w:eastAsia="ar-SA"/>
        </w:rPr>
        <w:t>ą</w:t>
      </w:r>
      <w:r w:rsidRPr="005F753F">
        <w:rPr>
          <w:rFonts w:cs="Arial"/>
          <w:lang w:eastAsia="ar-SA"/>
        </w:rPr>
        <w:t xml:space="preserve"> ofertę.</w:t>
      </w:r>
    </w:p>
    <w:p w14:paraId="24138A16" w14:textId="77777777" w:rsidR="00D3268D" w:rsidRPr="005F753F" w:rsidRDefault="00D3268D" w:rsidP="002E05AD">
      <w:pPr>
        <w:numPr>
          <w:ilvl w:val="0"/>
          <w:numId w:val="38"/>
        </w:numPr>
        <w:spacing w:after="0" w:line="360" w:lineRule="auto"/>
        <w:ind w:left="284" w:hanging="284"/>
        <w:rPr>
          <w:rFonts w:cs="Arial"/>
          <w:lang w:eastAsia="ar-SA"/>
        </w:rPr>
      </w:pPr>
      <w:r w:rsidRPr="005F753F">
        <w:rPr>
          <w:rFonts w:cs="Arial"/>
          <w:lang w:eastAsia="ar-SA"/>
        </w:rPr>
        <w:t>Wykonawca, którego oferta została wybrana jako najkorzystniejsza, zostanie poinformowany przez Zamawiającego o miejscu i terminie podpisania umowy.</w:t>
      </w:r>
    </w:p>
    <w:p w14:paraId="1CA52751" w14:textId="251F1E8B" w:rsidR="00D3268D" w:rsidRPr="005F753F" w:rsidRDefault="00D3268D" w:rsidP="002E05AD">
      <w:pPr>
        <w:numPr>
          <w:ilvl w:val="0"/>
          <w:numId w:val="38"/>
        </w:numPr>
        <w:spacing w:after="0" w:line="360" w:lineRule="auto"/>
        <w:ind w:left="284" w:hanging="284"/>
        <w:rPr>
          <w:rFonts w:cs="Arial"/>
          <w:lang w:eastAsia="ar-SA"/>
        </w:rPr>
      </w:pPr>
      <w:r w:rsidRPr="005F753F">
        <w:rPr>
          <w:rFonts w:cs="Arial"/>
          <w:lang w:eastAsia="ar-SA"/>
        </w:rPr>
        <w:t xml:space="preserve">Wykonawca, o którym mowa w ust. </w:t>
      </w:r>
      <w:r w:rsidR="004B612E" w:rsidRPr="005F753F">
        <w:rPr>
          <w:rFonts w:cs="Arial"/>
          <w:lang w:eastAsia="ar-SA"/>
        </w:rPr>
        <w:t>6</w:t>
      </w:r>
      <w:r w:rsidRPr="005F753F">
        <w:rPr>
          <w:rFonts w:cs="Arial"/>
          <w:lang w:eastAsia="ar-SA"/>
        </w:rPr>
        <w:t xml:space="preserve">, ma obowiązek zawrzeć umowę w sprawie zamówienia na warunkach określonych </w:t>
      </w:r>
      <w:r w:rsidR="008E63B5" w:rsidRPr="005F753F">
        <w:rPr>
          <w:rFonts w:cs="Arial"/>
          <w:lang w:eastAsia="ar-SA"/>
        </w:rPr>
        <w:t>we wzorze</w:t>
      </w:r>
      <w:r w:rsidRPr="005F753F">
        <w:rPr>
          <w:rFonts w:cs="Arial"/>
          <w:lang w:eastAsia="ar-SA"/>
        </w:rPr>
        <w:t>, któr</w:t>
      </w:r>
      <w:r w:rsidR="008E63B5" w:rsidRPr="005F753F">
        <w:rPr>
          <w:rFonts w:cs="Arial"/>
          <w:lang w:eastAsia="ar-SA"/>
        </w:rPr>
        <w:t>y</w:t>
      </w:r>
      <w:r w:rsidRPr="005F753F">
        <w:rPr>
          <w:rFonts w:cs="Arial"/>
          <w:lang w:eastAsia="ar-SA"/>
        </w:rPr>
        <w:t xml:space="preserve"> stanowi Załącznik nr </w:t>
      </w:r>
      <w:r w:rsidR="009E5DB4">
        <w:rPr>
          <w:rFonts w:cs="Arial"/>
          <w:lang w:eastAsia="ar-SA"/>
        </w:rPr>
        <w:t>5</w:t>
      </w:r>
      <w:r w:rsidRPr="005F753F">
        <w:rPr>
          <w:rFonts w:cs="Arial"/>
          <w:lang w:eastAsia="ar-SA"/>
        </w:rPr>
        <w:t xml:space="preserve"> do SWZ. Umowa zostanie uzupełniona o zapisy wynikające ze złożonej oferty.</w:t>
      </w:r>
    </w:p>
    <w:p w14:paraId="06E2002F" w14:textId="77777777" w:rsidR="00D3268D" w:rsidRPr="005F753F" w:rsidRDefault="00D3268D" w:rsidP="002E05AD">
      <w:pPr>
        <w:numPr>
          <w:ilvl w:val="0"/>
          <w:numId w:val="38"/>
        </w:numPr>
        <w:spacing w:after="0" w:line="360" w:lineRule="auto"/>
        <w:ind w:left="284" w:hanging="284"/>
        <w:rPr>
          <w:rFonts w:cs="Arial"/>
          <w:lang w:eastAsia="ar-SA"/>
        </w:rPr>
      </w:pPr>
      <w:r w:rsidRPr="005F753F">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272DAF91" w14:textId="77777777" w:rsidR="00D3268D" w:rsidRPr="005F753F" w:rsidRDefault="00EA2E1F" w:rsidP="002E05AD">
      <w:pPr>
        <w:numPr>
          <w:ilvl w:val="0"/>
          <w:numId w:val="38"/>
        </w:numPr>
        <w:spacing w:after="0" w:line="360" w:lineRule="auto"/>
        <w:ind w:left="284" w:hanging="284"/>
        <w:rPr>
          <w:rFonts w:cs="Arial"/>
          <w:lang w:eastAsia="ar-SA"/>
        </w:rPr>
      </w:pPr>
      <w:r w:rsidRPr="005F753F">
        <w:rPr>
          <w:rFonts w:cs="Arial"/>
          <w:lang w:eastAsia="ar-SA"/>
        </w:rPr>
        <w:lastRenderedPageBreak/>
        <w:t xml:space="preserve">Jeżeli Wykonawca, którego oferta została wybrana jako najkorzystniejsza, uchyla się od zawarcia umowy w sprawie zamówienia publicznego, </w:t>
      </w:r>
      <w:r w:rsidR="00562793" w:rsidRPr="005F753F">
        <w:rPr>
          <w:rFonts w:cs="Arial"/>
          <w:lang w:eastAsia="ar-SA"/>
        </w:rPr>
        <w:t>Z</w:t>
      </w:r>
      <w:r w:rsidRPr="005F753F">
        <w:rPr>
          <w:rFonts w:cs="Arial"/>
          <w:lang w:eastAsia="ar-SA"/>
        </w:rPr>
        <w:t xml:space="preserve">amawiający może dokonać ponownego badania i oceny ofert spośród ofert pozostałych w postępowaniu </w:t>
      </w:r>
      <w:r w:rsidR="00562793" w:rsidRPr="005F753F">
        <w:rPr>
          <w:rFonts w:cs="Arial"/>
          <w:lang w:eastAsia="ar-SA"/>
        </w:rPr>
        <w:t>W</w:t>
      </w:r>
      <w:r w:rsidRPr="005F753F">
        <w:rPr>
          <w:rFonts w:cs="Arial"/>
          <w:lang w:eastAsia="ar-SA"/>
        </w:rPr>
        <w:t>ykonawców oraz wybrać najkorzystniejszą ofertę albo unieważnić postępowanie</w:t>
      </w:r>
      <w:r w:rsidR="00D3268D" w:rsidRPr="005F753F">
        <w:rPr>
          <w:rFonts w:cs="Arial"/>
          <w:lang w:eastAsia="ar-SA"/>
        </w:rPr>
        <w:t xml:space="preserve">. </w:t>
      </w:r>
    </w:p>
    <w:p w14:paraId="1EB512C3" w14:textId="77777777" w:rsidR="008D035D" w:rsidRPr="005F753F" w:rsidRDefault="008D035D" w:rsidP="002E05AD">
      <w:pPr>
        <w:spacing w:after="0" w:line="360" w:lineRule="auto"/>
        <w:ind w:left="284"/>
        <w:rPr>
          <w:rFonts w:cs="Arial"/>
          <w:lang w:eastAsia="ar-SA"/>
        </w:rPr>
      </w:pPr>
    </w:p>
    <w:p w14:paraId="239D8873" w14:textId="77777777" w:rsidR="00B009E1" w:rsidRPr="005F753F" w:rsidRDefault="00E15C35" w:rsidP="002E05AD">
      <w:pPr>
        <w:pStyle w:val="Tytu"/>
        <w:spacing w:before="0" w:after="0" w:line="360" w:lineRule="auto"/>
        <w:ind w:left="0" w:hanging="142"/>
        <w:rPr>
          <w:rFonts w:cs="Arial"/>
          <w:szCs w:val="22"/>
          <w:lang w:eastAsia="ar-SA"/>
        </w:rPr>
      </w:pPr>
      <w:r w:rsidRPr="005F753F">
        <w:rPr>
          <w:rFonts w:cs="Arial"/>
          <w:szCs w:val="22"/>
          <w:lang w:eastAsia="ar-SA"/>
        </w:rPr>
        <w:t>Projektowane postanowieni</w:t>
      </w:r>
      <w:r w:rsidR="00AE2442" w:rsidRPr="005F753F">
        <w:rPr>
          <w:rFonts w:cs="Arial"/>
          <w:szCs w:val="22"/>
          <w:lang w:eastAsia="ar-SA"/>
        </w:rPr>
        <w:t>a</w:t>
      </w:r>
      <w:r w:rsidRPr="005F753F">
        <w:rPr>
          <w:rFonts w:cs="Arial"/>
          <w:szCs w:val="22"/>
          <w:lang w:eastAsia="ar-SA"/>
        </w:rPr>
        <w:t xml:space="preserve"> umowy w sprawie zamówienia publicznego</w:t>
      </w:r>
      <w:r w:rsidR="00B009E1" w:rsidRPr="005F753F">
        <w:rPr>
          <w:rFonts w:cs="Arial"/>
          <w:szCs w:val="22"/>
          <w:lang w:eastAsia="ar-SA"/>
        </w:rPr>
        <w:t>, które zostaną wprowadzone do umowy</w:t>
      </w:r>
      <w:r w:rsidR="00AE2442" w:rsidRPr="005F753F">
        <w:rPr>
          <w:rFonts w:cs="Arial"/>
          <w:szCs w:val="22"/>
          <w:lang w:eastAsia="ar-SA"/>
        </w:rPr>
        <w:t xml:space="preserve"> w sprawie zamówienia publicznego:</w:t>
      </w:r>
    </w:p>
    <w:p w14:paraId="6D8873CC" w14:textId="778839A5" w:rsidR="008D035D" w:rsidRPr="005F753F" w:rsidRDefault="00B009E1" w:rsidP="002E05AD">
      <w:pPr>
        <w:spacing w:after="0" w:line="360" w:lineRule="auto"/>
        <w:rPr>
          <w:rFonts w:cs="Arial"/>
          <w:lang w:eastAsia="ar-SA"/>
        </w:rPr>
      </w:pPr>
      <w:r w:rsidRPr="005F753F">
        <w:rPr>
          <w:rFonts w:cs="Arial"/>
          <w:lang w:eastAsia="ar-SA"/>
        </w:rPr>
        <w:t xml:space="preserve">Wzór umowy w sprawie zamówienia publicznego stanowi załącznik nr </w:t>
      </w:r>
      <w:r w:rsidR="00A83B64">
        <w:rPr>
          <w:rFonts w:cs="Arial"/>
          <w:lang w:eastAsia="ar-SA"/>
        </w:rPr>
        <w:t>5</w:t>
      </w:r>
      <w:r w:rsidRPr="005F753F">
        <w:rPr>
          <w:rFonts w:cs="Arial"/>
          <w:lang w:eastAsia="ar-SA"/>
        </w:rPr>
        <w:t xml:space="preserve"> do SWZ.</w:t>
      </w:r>
    </w:p>
    <w:p w14:paraId="26CF5904" w14:textId="77777777" w:rsidR="008D035D" w:rsidRPr="005F753F" w:rsidRDefault="008D035D" w:rsidP="002E05AD">
      <w:pPr>
        <w:spacing w:after="0" w:line="360" w:lineRule="auto"/>
        <w:rPr>
          <w:rFonts w:cs="Arial"/>
          <w:lang w:eastAsia="ar-SA"/>
        </w:rPr>
      </w:pPr>
    </w:p>
    <w:p w14:paraId="7B96A453" w14:textId="77777777" w:rsidR="00AE2442" w:rsidRPr="005F753F" w:rsidRDefault="00AE2442" w:rsidP="002E05AD">
      <w:pPr>
        <w:pStyle w:val="Tytu"/>
        <w:spacing w:before="0" w:after="0" w:line="360" w:lineRule="auto"/>
        <w:ind w:left="0" w:hanging="142"/>
        <w:rPr>
          <w:rFonts w:cs="Arial"/>
          <w:szCs w:val="22"/>
          <w:lang w:eastAsia="ar-SA"/>
        </w:rPr>
      </w:pPr>
      <w:r w:rsidRPr="005F753F">
        <w:rPr>
          <w:rFonts w:cs="Arial"/>
          <w:szCs w:val="22"/>
          <w:lang w:eastAsia="ar-SA"/>
        </w:rPr>
        <w:t>Pouczenie o środkach ochrony prawnej przysługujących Wykonawcy:</w:t>
      </w:r>
    </w:p>
    <w:p w14:paraId="5D2AF4FE" w14:textId="77777777" w:rsidR="00AE2442" w:rsidRPr="005F753F" w:rsidRDefault="009707BC" w:rsidP="002E05AD">
      <w:pPr>
        <w:numPr>
          <w:ilvl w:val="0"/>
          <w:numId w:val="18"/>
        </w:numPr>
        <w:spacing w:after="0" w:line="360" w:lineRule="auto"/>
        <w:ind w:left="284" w:hanging="284"/>
        <w:rPr>
          <w:rFonts w:cs="Arial"/>
          <w:lang w:eastAsia="ar-SA"/>
        </w:rPr>
      </w:pPr>
      <w:r w:rsidRPr="005F753F">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5F753F">
        <w:rPr>
          <w:rFonts w:cs="Arial"/>
          <w:lang w:eastAsia="ar-SA"/>
        </w:rPr>
        <w:t xml:space="preserve">ustawy </w:t>
      </w:r>
      <w:r w:rsidRPr="005F753F">
        <w:rPr>
          <w:rFonts w:cs="Arial"/>
          <w:lang w:eastAsia="ar-SA"/>
        </w:rPr>
        <w:t>PZP.</w:t>
      </w:r>
    </w:p>
    <w:p w14:paraId="5405A364" w14:textId="77777777" w:rsidR="009707BC" w:rsidRPr="005F753F" w:rsidRDefault="009707BC" w:rsidP="002E05AD">
      <w:pPr>
        <w:numPr>
          <w:ilvl w:val="0"/>
          <w:numId w:val="18"/>
        </w:numPr>
        <w:spacing w:after="0" w:line="360" w:lineRule="auto"/>
        <w:ind w:left="284" w:hanging="284"/>
        <w:rPr>
          <w:rFonts w:cs="Arial"/>
          <w:lang w:eastAsia="ar-SA"/>
        </w:rPr>
      </w:pPr>
      <w:r w:rsidRPr="005F753F">
        <w:rPr>
          <w:rFonts w:cs="Arial"/>
          <w:lang w:eastAsia="ar-SA"/>
        </w:rPr>
        <w:t>Odwołanie przysługuje na:</w:t>
      </w:r>
    </w:p>
    <w:p w14:paraId="775A1B7A" w14:textId="77777777" w:rsidR="009707BC" w:rsidRPr="005F753F" w:rsidRDefault="009707BC" w:rsidP="002E05AD">
      <w:pPr>
        <w:numPr>
          <w:ilvl w:val="0"/>
          <w:numId w:val="19"/>
        </w:numPr>
        <w:spacing w:after="0" w:line="360" w:lineRule="auto"/>
        <w:ind w:left="567" w:hanging="283"/>
        <w:rPr>
          <w:rFonts w:cs="Arial"/>
          <w:lang w:eastAsia="ar-SA"/>
        </w:rPr>
      </w:pPr>
      <w:r w:rsidRPr="005F753F">
        <w:rPr>
          <w:rFonts w:cs="Arial"/>
          <w:lang w:eastAsia="ar-SA"/>
        </w:rPr>
        <w:t xml:space="preserve">niezgodną z przepisami czynność Zamawiającego, podjętą w postępowaniu </w:t>
      </w:r>
      <w:r w:rsidR="008D035D" w:rsidRPr="005F753F">
        <w:rPr>
          <w:rFonts w:cs="Arial"/>
          <w:lang w:eastAsia="ar-SA"/>
        </w:rPr>
        <w:br/>
      </w:r>
      <w:r w:rsidRPr="005F753F">
        <w:rPr>
          <w:rFonts w:cs="Arial"/>
          <w:lang w:eastAsia="ar-SA"/>
        </w:rPr>
        <w:t>o udzielenie zamówienia, w tym na projektowane postanowienia umowy;</w:t>
      </w:r>
    </w:p>
    <w:p w14:paraId="56DD0397" w14:textId="77777777" w:rsidR="009707BC" w:rsidRPr="005F753F" w:rsidRDefault="009707BC" w:rsidP="002E05AD">
      <w:pPr>
        <w:numPr>
          <w:ilvl w:val="0"/>
          <w:numId w:val="19"/>
        </w:numPr>
        <w:spacing w:after="0" w:line="360" w:lineRule="auto"/>
        <w:ind w:left="567" w:hanging="283"/>
        <w:rPr>
          <w:rFonts w:cs="Arial"/>
          <w:lang w:eastAsia="ar-SA"/>
        </w:rPr>
      </w:pPr>
      <w:r w:rsidRPr="005F753F">
        <w:rPr>
          <w:rFonts w:cs="Arial"/>
          <w:lang w:eastAsia="ar-SA"/>
        </w:rPr>
        <w:t>zaniechanie czynności w postępowaniu o udzielenie zamówienia, do których Zamawiający był obowiązany na podstawie ustawy PZP.</w:t>
      </w:r>
    </w:p>
    <w:p w14:paraId="77DFA3D3" w14:textId="77777777" w:rsidR="00EA2E1F" w:rsidRPr="005F753F" w:rsidRDefault="009707BC" w:rsidP="002E05AD">
      <w:pPr>
        <w:numPr>
          <w:ilvl w:val="0"/>
          <w:numId w:val="18"/>
        </w:numPr>
        <w:spacing w:after="0" w:line="360" w:lineRule="auto"/>
        <w:ind w:left="284" w:hanging="284"/>
        <w:rPr>
          <w:rFonts w:cs="Arial"/>
          <w:lang w:eastAsia="ar-SA"/>
        </w:rPr>
      </w:pPr>
      <w:r w:rsidRPr="005F753F">
        <w:rPr>
          <w:rFonts w:cs="Arial"/>
          <w:lang w:eastAsia="ar-SA"/>
        </w:rPr>
        <w:t xml:space="preserve">Odwołanie wnosi się do Prezesa Krajowej Izby Odwoławczej w formie pisemnej albo </w:t>
      </w:r>
      <w:r w:rsidR="008D035D" w:rsidRPr="005F753F">
        <w:rPr>
          <w:rFonts w:cs="Arial"/>
          <w:lang w:eastAsia="ar-SA"/>
        </w:rPr>
        <w:br/>
      </w:r>
      <w:r w:rsidRPr="005F753F">
        <w:rPr>
          <w:rFonts w:cs="Arial"/>
          <w:lang w:eastAsia="ar-SA"/>
        </w:rPr>
        <w:t>w formie elektronicznej albo w postaci elektronicznej opatrzonej podpisem zaufanym.</w:t>
      </w:r>
    </w:p>
    <w:p w14:paraId="599CCC0A" w14:textId="77777777" w:rsidR="00577CF6" w:rsidRPr="005F753F" w:rsidRDefault="00577CF6" w:rsidP="002E05AD">
      <w:pPr>
        <w:numPr>
          <w:ilvl w:val="0"/>
          <w:numId w:val="18"/>
        </w:numPr>
        <w:spacing w:after="0" w:line="360" w:lineRule="auto"/>
        <w:ind w:left="284" w:hanging="284"/>
        <w:rPr>
          <w:rFonts w:cs="Arial"/>
          <w:lang w:eastAsia="ar-SA"/>
        </w:rPr>
      </w:pPr>
      <w:r w:rsidRPr="005F753F">
        <w:rPr>
          <w:rFonts w:cs="Arial"/>
          <w:lang w:eastAsia="ar-SA"/>
        </w:rPr>
        <w:t xml:space="preserve">Odwołujący przekazuje </w:t>
      </w:r>
      <w:r w:rsidR="00051809" w:rsidRPr="005F753F">
        <w:rPr>
          <w:rFonts w:cs="Arial"/>
          <w:lang w:eastAsia="ar-SA"/>
        </w:rPr>
        <w:t>Z</w:t>
      </w:r>
      <w:r w:rsidRPr="005F753F">
        <w:rPr>
          <w:rFonts w:cs="Arial"/>
          <w:lang w:eastAsia="ar-SA"/>
        </w:rPr>
        <w:t xml:space="preserve">amawiającemu odwołanie wniesione w formie elektronicznej albo postaci elektronicznej albo kopię tego odwołania, jeżeli zostało ono wniesione </w:t>
      </w:r>
      <w:r w:rsidR="00051809" w:rsidRPr="005F753F">
        <w:rPr>
          <w:rFonts w:cs="Arial"/>
          <w:lang w:eastAsia="ar-SA"/>
        </w:rPr>
        <w:br/>
      </w:r>
      <w:r w:rsidRPr="005F753F">
        <w:rPr>
          <w:rFonts w:cs="Arial"/>
          <w:lang w:eastAsia="ar-SA"/>
        </w:rPr>
        <w:t>w formie pisemnej, przed upływem terminu do wniesienia odwołania w taki sposób, aby mógł on zapoznać się z jego treścią przed upływem tego terminu.</w:t>
      </w:r>
    </w:p>
    <w:p w14:paraId="6F4C752B" w14:textId="77777777" w:rsidR="00577CF6" w:rsidRPr="005F753F" w:rsidRDefault="00577CF6" w:rsidP="002E05AD">
      <w:pPr>
        <w:numPr>
          <w:ilvl w:val="0"/>
          <w:numId w:val="18"/>
        </w:numPr>
        <w:spacing w:after="0" w:line="360" w:lineRule="auto"/>
        <w:ind w:left="284" w:hanging="284"/>
        <w:rPr>
          <w:rFonts w:cs="Arial"/>
          <w:lang w:eastAsia="ar-SA"/>
        </w:rPr>
      </w:pPr>
      <w:r w:rsidRPr="005F753F">
        <w:rPr>
          <w:rFonts w:cs="Arial"/>
          <w:lang w:eastAsia="ar-SA"/>
        </w:rPr>
        <w:t>Odwołanie zawiera:</w:t>
      </w:r>
    </w:p>
    <w:p w14:paraId="6337F525" w14:textId="77777777" w:rsidR="00577CF6" w:rsidRPr="005F753F" w:rsidRDefault="00577CF6" w:rsidP="002E05AD">
      <w:pPr>
        <w:numPr>
          <w:ilvl w:val="0"/>
          <w:numId w:val="36"/>
        </w:numPr>
        <w:spacing w:after="0" w:line="360" w:lineRule="auto"/>
        <w:ind w:left="567" w:hanging="283"/>
        <w:rPr>
          <w:rFonts w:cs="Arial"/>
          <w:lang w:eastAsia="ar-SA"/>
        </w:rPr>
      </w:pPr>
      <w:r w:rsidRPr="005F753F">
        <w:rPr>
          <w:rFonts w:cs="Arial"/>
          <w:lang w:eastAsia="ar-SA"/>
        </w:rPr>
        <w:t>imię i nazwisko albo nazwę, miejsce zamieszkania albo siedzibę, numer telefonu oraz adres poczty elektronicznej odwołującego oraz imię i nazwisko przedstawiciela (przedstawicieli);</w:t>
      </w:r>
    </w:p>
    <w:p w14:paraId="74C47676" w14:textId="77777777" w:rsidR="00577CF6" w:rsidRPr="005F753F" w:rsidRDefault="00577CF6" w:rsidP="002E05AD">
      <w:pPr>
        <w:numPr>
          <w:ilvl w:val="0"/>
          <w:numId w:val="36"/>
        </w:numPr>
        <w:spacing w:after="0" w:line="360" w:lineRule="auto"/>
        <w:ind w:left="567" w:hanging="283"/>
        <w:rPr>
          <w:rFonts w:cs="Arial"/>
          <w:lang w:eastAsia="ar-SA"/>
        </w:rPr>
      </w:pPr>
      <w:r w:rsidRPr="005F753F">
        <w:rPr>
          <w:rFonts w:cs="Arial"/>
          <w:lang w:eastAsia="ar-SA"/>
        </w:rPr>
        <w:t xml:space="preserve">nazwę i siedzibę </w:t>
      </w:r>
      <w:r w:rsidR="004D4E2A">
        <w:rPr>
          <w:rFonts w:cs="Arial"/>
          <w:lang w:eastAsia="ar-SA"/>
        </w:rPr>
        <w:t>Z</w:t>
      </w:r>
      <w:r w:rsidRPr="005F753F">
        <w:rPr>
          <w:rFonts w:cs="Arial"/>
          <w:lang w:eastAsia="ar-SA"/>
        </w:rPr>
        <w:t>amawiającego, numer telefonu oraz adres poczty elektronicznej zamawiającego;</w:t>
      </w:r>
    </w:p>
    <w:p w14:paraId="30018DE5" w14:textId="77777777" w:rsidR="00577CF6" w:rsidRPr="005F753F" w:rsidRDefault="00577CF6" w:rsidP="002E05AD">
      <w:pPr>
        <w:numPr>
          <w:ilvl w:val="0"/>
          <w:numId w:val="36"/>
        </w:numPr>
        <w:spacing w:after="0" w:line="360" w:lineRule="auto"/>
        <w:ind w:left="567" w:hanging="283"/>
        <w:rPr>
          <w:rFonts w:cs="Arial"/>
          <w:lang w:eastAsia="ar-SA"/>
        </w:rPr>
      </w:pPr>
      <w:r w:rsidRPr="005F753F">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46AD5BF0" w14:textId="77777777" w:rsidR="00577CF6" w:rsidRPr="005F753F" w:rsidRDefault="00577CF6" w:rsidP="002E05AD">
      <w:pPr>
        <w:numPr>
          <w:ilvl w:val="0"/>
          <w:numId w:val="36"/>
        </w:numPr>
        <w:spacing w:after="0" w:line="360" w:lineRule="auto"/>
        <w:ind w:left="567" w:hanging="283"/>
        <w:rPr>
          <w:rFonts w:cs="Arial"/>
          <w:lang w:eastAsia="ar-SA"/>
        </w:rPr>
      </w:pPr>
      <w:r w:rsidRPr="005F753F">
        <w:rPr>
          <w:rFonts w:cs="Arial"/>
          <w:lang w:eastAsia="ar-SA"/>
        </w:rPr>
        <w:tab/>
        <w:t xml:space="preserve">numer w Krajowym Rejestrze Sądowym, a w przypadku jego braku - numer w innym właściwym rejestrze, ewidencji lub NIP odwołującego niebędącego osobą fizyczną, który </w:t>
      </w:r>
      <w:r w:rsidRPr="005F753F">
        <w:rPr>
          <w:rFonts w:cs="Arial"/>
          <w:lang w:eastAsia="ar-SA"/>
        </w:rPr>
        <w:lastRenderedPageBreak/>
        <w:t>nie ma obowiązku wpisu we właściwym rejestrze lub ewidencji, jeżeli jest on obowiązany do jego posiadania;</w:t>
      </w:r>
    </w:p>
    <w:p w14:paraId="03ACE68D" w14:textId="77777777" w:rsidR="00577CF6" w:rsidRPr="005F753F" w:rsidRDefault="00577CF6" w:rsidP="002E05AD">
      <w:pPr>
        <w:numPr>
          <w:ilvl w:val="0"/>
          <w:numId w:val="36"/>
        </w:numPr>
        <w:spacing w:after="0" w:line="360" w:lineRule="auto"/>
        <w:ind w:left="567" w:hanging="283"/>
        <w:rPr>
          <w:rFonts w:cs="Arial"/>
          <w:lang w:eastAsia="ar-SA"/>
        </w:rPr>
      </w:pPr>
      <w:r w:rsidRPr="005F753F">
        <w:rPr>
          <w:rFonts w:cs="Arial"/>
          <w:lang w:eastAsia="ar-SA"/>
        </w:rPr>
        <w:tab/>
        <w:t>określenie przedmiotu zamówienia;</w:t>
      </w:r>
    </w:p>
    <w:p w14:paraId="1B1552F7" w14:textId="77777777" w:rsidR="00577CF6" w:rsidRPr="005F753F" w:rsidRDefault="00577CF6" w:rsidP="002E05AD">
      <w:pPr>
        <w:numPr>
          <w:ilvl w:val="0"/>
          <w:numId w:val="36"/>
        </w:numPr>
        <w:spacing w:after="0" w:line="360" w:lineRule="auto"/>
        <w:ind w:left="567" w:hanging="283"/>
        <w:rPr>
          <w:rFonts w:cs="Arial"/>
          <w:lang w:eastAsia="ar-SA"/>
        </w:rPr>
      </w:pPr>
      <w:r w:rsidRPr="005F753F">
        <w:rPr>
          <w:rFonts w:cs="Arial"/>
          <w:lang w:eastAsia="ar-SA"/>
        </w:rPr>
        <w:tab/>
        <w:t>wskazanie numeru ogłoszenia w przypadku zamieszczenia w Biuletynie Zamówień Publicznych;</w:t>
      </w:r>
    </w:p>
    <w:p w14:paraId="1C1C99DC" w14:textId="77777777" w:rsidR="00577CF6" w:rsidRPr="005F753F" w:rsidRDefault="00577CF6" w:rsidP="002E05AD">
      <w:pPr>
        <w:numPr>
          <w:ilvl w:val="0"/>
          <w:numId w:val="36"/>
        </w:numPr>
        <w:spacing w:after="0" w:line="360" w:lineRule="auto"/>
        <w:ind w:left="567" w:hanging="283"/>
        <w:rPr>
          <w:rFonts w:cs="Arial"/>
          <w:lang w:eastAsia="ar-SA"/>
        </w:rPr>
      </w:pPr>
      <w:r w:rsidRPr="005F753F">
        <w:rPr>
          <w:rFonts w:cs="Arial"/>
          <w:lang w:eastAsia="ar-SA"/>
        </w:rPr>
        <w:t xml:space="preserve">wskazanie czynności lub zaniechania czynności </w:t>
      </w:r>
      <w:r w:rsidR="00736CB0">
        <w:rPr>
          <w:rFonts w:cs="Arial"/>
          <w:lang w:eastAsia="ar-SA"/>
        </w:rPr>
        <w:t>Z</w:t>
      </w:r>
      <w:r w:rsidRPr="005F753F">
        <w:rPr>
          <w:rFonts w:cs="Arial"/>
          <w:lang w:eastAsia="ar-SA"/>
        </w:rPr>
        <w:t>amawiającego, której zarzuca się niezgodność z przepisami ustawy;</w:t>
      </w:r>
    </w:p>
    <w:p w14:paraId="10475561" w14:textId="77777777" w:rsidR="00577CF6" w:rsidRPr="005F753F" w:rsidRDefault="00577CF6" w:rsidP="002E05AD">
      <w:pPr>
        <w:numPr>
          <w:ilvl w:val="0"/>
          <w:numId w:val="36"/>
        </w:numPr>
        <w:spacing w:after="0" w:line="360" w:lineRule="auto"/>
        <w:ind w:left="567" w:hanging="283"/>
        <w:rPr>
          <w:rFonts w:cs="Arial"/>
          <w:lang w:eastAsia="ar-SA"/>
        </w:rPr>
      </w:pPr>
      <w:r w:rsidRPr="005F753F">
        <w:rPr>
          <w:rFonts w:cs="Arial"/>
          <w:lang w:eastAsia="ar-SA"/>
        </w:rPr>
        <w:tab/>
        <w:t>zwięzłe przedstawienie zarzutów;</w:t>
      </w:r>
    </w:p>
    <w:p w14:paraId="1BA33685" w14:textId="77777777" w:rsidR="00577CF6" w:rsidRPr="005F753F" w:rsidRDefault="00577CF6" w:rsidP="002E05AD">
      <w:pPr>
        <w:numPr>
          <w:ilvl w:val="0"/>
          <w:numId w:val="36"/>
        </w:numPr>
        <w:spacing w:after="0" w:line="360" w:lineRule="auto"/>
        <w:ind w:left="567" w:hanging="283"/>
        <w:rPr>
          <w:rFonts w:cs="Arial"/>
          <w:lang w:eastAsia="ar-SA"/>
        </w:rPr>
      </w:pPr>
      <w:r w:rsidRPr="005F753F">
        <w:rPr>
          <w:rFonts w:cs="Arial"/>
          <w:lang w:eastAsia="ar-SA"/>
        </w:rPr>
        <w:tab/>
        <w:t>żądanie co do sposobu rozstrzygnięcia odwołania;</w:t>
      </w:r>
    </w:p>
    <w:p w14:paraId="5F6F3C58" w14:textId="77777777" w:rsidR="00577CF6" w:rsidRPr="005F753F" w:rsidRDefault="00577CF6" w:rsidP="002E05AD">
      <w:pPr>
        <w:numPr>
          <w:ilvl w:val="0"/>
          <w:numId w:val="36"/>
        </w:numPr>
        <w:spacing w:after="0" w:line="360" w:lineRule="auto"/>
        <w:ind w:left="567" w:hanging="425"/>
        <w:rPr>
          <w:rFonts w:cs="Arial"/>
          <w:lang w:eastAsia="ar-SA"/>
        </w:rPr>
      </w:pPr>
      <w:r w:rsidRPr="005F753F">
        <w:rPr>
          <w:rFonts w:cs="Arial"/>
          <w:lang w:eastAsia="ar-SA"/>
        </w:rPr>
        <w:t>wskazanie okoliczności faktycznych i prawnych uzasadniających wniesienie odwołania oraz dowodów na poparcie przytoczonych okoliczności;</w:t>
      </w:r>
    </w:p>
    <w:p w14:paraId="496AE65E" w14:textId="77777777" w:rsidR="00577CF6" w:rsidRPr="005F753F" w:rsidRDefault="00577CF6" w:rsidP="002E05AD">
      <w:pPr>
        <w:numPr>
          <w:ilvl w:val="0"/>
          <w:numId w:val="36"/>
        </w:numPr>
        <w:spacing w:after="0" w:line="360" w:lineRule="auto"/>
        <w:ind w:left="567" w:hanging="425"/>
        <w:rPr>
          <w:rFonts w:cs="Arial"/>
          <w:lang w:eastAsia="ar-SA"/>
        </w:rPr>
      </w:pPr>
      <w:r w:rsidRPr="005F753F">
        <w:rPr>
          <w:rFonts w:cs="Arial"/>
          <w:lang w:eastAsia="ar-SA"/>
        </w:rPr>
        <w:t>podpis odwołującego albo jego przedstawiciela lub przedstawicieli;</w:t>
      </w:r>
    </w:p>
    <w:p w14:paraId="25147B4B" w14:textId="77777777" w:rsidR="00577CF6" w:rsidRPr="005F753F" w:rsidRDefault="00577CF6" w:rsidP="002E05AD">
      <w:pPr>
        <w:numPr>
          <w:ilvl w:val="0"/>
          <w:numId w:val="36"/>
        </w:numPr>
        <w:spacing w:after="0" w:line="360" w:lineRule="auto"/>
        <w:ind w:left="567" w:hanging="425"/>
        <w:rPr>
          <w:rFonts w:cs="Arial"/>
          <w:lang w:eastAsia="ar-SA"/>
        </w:rPr>
      </w:pPr>
      <w:r w:rsidRPr="005F753F">
        <w:rPr>
          <w:rFonts w:cs="Arial"/>
          <w:lang w:eastAsia="ar-SA"/>
        </w:rPr>
        <w:t>wykaz załączników.</w:t>
      </w:r>
    </w:p>
    <w:p w14:paraId="1DCAA93D" w14:textId="77777777" w:rsidR="00577CF6" w:rsidRPr="005F753F" w:rsidRDefault="00577CF6" w:rsidP="002E05AD">
      <w:pPr>
        <w:numPr>
          <w:ilvl w:val="0"/>
          <w:numId w:val="18"/>
        </w:numPr>
        <w:spacing w:after="0" w:line="360" w:lineRule="auto"/>
        <w:ind w:left="284" w:hanging="284"/>
        <w:rPr>
          <w:rFonts w:cs="Arial"/>
          <w:lang w:eastAsia="ar-SA"/>
        </w:rPr>
      </w:pPr>
      <w:r w:rsidRPr="005F753F">
        <w:rPr>
          <w:rFonts w:cs="Arial"/>
          <w:lang w:eastAsia="ar-SA"/>
        </w:rPr>
        <w:t>Do odwołania dołącza się:</w:t>
      </w:r>
    </w:p>
    <w:p w14:paraId="02CB5D75" w14:textId="77777777" w:rsidR="00577CF6" w:rsidRPr="005F753F" w:rsidRDefault="00577CF6" w:rsidP="002E05AD">
      <w:pPr>
        <w:numPr>
          <w:ilvl w:val="0"/>
          <w:numId w:val="37"/>
        </w:numPr>
        <w:spacing w:after="0" w:line="360" w:lineRule="auto"/>
        <w:ind w:left="567" w:hanging="283"/>
        <w:rPr>
          <w:rFonts w:cs="Arial"/>
          <w:lang w:eastAsia="ar-SA"/>
        </w:rPr>
      </w:pPr>
      <w:r w:rsidRPr="005F753F">
        <w:rPr>
          <w:rFonts w:cs="Arial"/>
          <w:lang w:eastAsia="ar-SA"/>
        </w:rPr>
        <w:t>dowód uiszczenia wpisu od odwołania w wymaganej wysokości;</w:t>
      </w:r>
    </w:p>
    <w:p w14:paraId="4ECD123E" w14:textId="77777777" w:rsidR="00577CF6" w:rsidRPr="005F753F" w:rsidRDefault="00577CF6" w:rsidP="002E05AD">
      <w:pPr>
        <w:numPr>
          <w:ilvl w:val="0"/>
          <w:numId w:val="37"/>
        </w:numPr>
        <w:spacing w:after="0" w:line="360" w:lineRule="auto"/>
        <w:ind w:left="567" w:hanging="283"/>
        <w:rPr>
          <w:rFonts w:cs="Arial"/>
          <w:lang w:eastAsia="ar-SA"/>
        </w:rPr>
      </w:pPr>
      <w:r w:rsidRPr="005F753F">
        <w:rPr>
          <w:rFonts w:cs="Arial"/>
          <w:lang w:eastAsia="ar-SA"/>
        </w:rPr>
        <w:t>dowód przekazania odpowiednio odwołania albo jego kopii zamawiającemu;</w:t>
      </w:r>
    </w:p>
    <w:p w14:paraId="2C41ABF8" w14:textId="77777777" w:rsidR="00577CF6" w:rsidRPr="005F753F" w:rsidRDefault="00577CF6" w:rsidP="002E05AD">
      <w:pPr>
        <w:numPr>
          <w:ilvl w:val="0"/>
          <w:numId w:val="37"/>
        </w:numPr>
        <w:spacing w:after="0" w:line="360" w:lineRule="auto"/>
        <w:ind w:left="567" w:hanging="283"/>
        <w:rPr>
          <w:rFonts w:cs="Arial"/>
          <w:lang w:eastAsia="ar-SA"/>
        </w:rPr>
      </w:pPr>
      <w:r w:rsidRPr="005F753F">
        <w:rPr>
          <w:rFonts w:cs="Arial"/>
          <w:lang w:eastAsia="ar-SA"/>
        </w:rPr>
        <w:t>dokument potwierdzający umocowanie do reprezentowania odwołującego.</w:t>
      </w:r>
    </w:p>
    <w:p w14:paraId="6E6F1299" w14:textId="77777777" w:rsidR="00EA2E1F" w:rsidRPr="005F753F" w:rsidRDefault="00EA2E1F" w:rsidP="002E05AD">
      <w:pPr>
        <w:numPr>
          <w:ilvl w:val="0"/>
          <w:numId w:val="18"/>
        </w:numPr>
        <w:spacing w:after="0" w:line="360" w:lineRule="auto"/>
        <w:ind w:left="142" w:hanging="142"/>
        <w:rPr>
          <w:rFonts w:cs="Arial"/>
          <w:lang w:eastAsia="ar-SA"/>
        </w:rPr>
      </w:pPr>
      <w:r w:rsidRPr="005F753F">
        <w:rPr>
          <w:rFonts w:cs="Arial"/>
          <w:lang w:eastAsia="ar-SA"/>
        </w:rPr>
        <w:t>Odwołanie wnosi się w terminie:</w:t>
      </w:r>
    </w:p>
    <w:p w14:paraId="362958B1" w14:textId="77777777" w:rsidR="00EA2E1F" w:rsidRPr="005F753F" w:rsidRDefault="00EA2E1F" w:rsidP="002E05AD">
      <w:pPr>
        <w:numPr>
          <w:ilvl w:val="4"/>
          <w:numId w:val="33"/>
        </w:numPr>
        <w:spacing w:after="0" w:line="360" w:lineRule="auto"/>
        <w:ind w:left="567" w:hanging="283"/>
        <w:rPr>
          <w:rFonts w:cs="Arial"/>
          <w:lang w:eastAsia="ar-SA"/>
        </w:rPr>
      </w:pPr>
      <w:r w:rsidRPr="005F753F">
        <w:rPr>
          <w:rFonts w:cs="Arial"/>
          <w:lang w:eastAsia="ar-SA"/>
        </w:rPr>
        <w:t>5 dni od dnia przekazania informacji o czynności Zamawiającego stanowiącej podstawę jego wniesienia, jeżeli informacja została przekazana przy użyciu środków komunikacji elektronicznej,</w:t>
      </w:r>
    </w:p>
    <w:p w14:paraId="6B3C415C" w14:textId="77777777" w:rsidR="00EA2E1F" w:rsidRPr="005F753F" w:rsidRDefault="00EA2E1F" w:rsidP="002E05AD">
      <w:pPr>
        <w:numPr>
          <w:ilvl w:val="4"/>
          <w:numId w:val="33"/>
        </w:numPr>
        <w:spacing w:after="0" w:line="360" w:lineRule="auto"/>
        <w:ind w:left="567" w:hanging="283"/>
        <w:rPr>
          <w:rFonts w:cs="Arial"/>
          <w:lang w:eastAsia="ar-SA"/>
        </w:rPr>
      </w:pPr>
      <w:r w:rsidRPr="005F753F">
        <w:rPr>
          <w:rFonts w:cs="Arial"/>
          <w:lang w:eastAsia="ar-SA"/>
        </w:rPr>
        <w:t xml:space="preserve">10 dni od dnia przekazania informacji o czynności Zamawiającego stanowiącej podstawę jego wniesienia, jeżeli informacja została przekazana w sposób inny niż określony w </w:t>
      </w:r>
      <w:r w:rsidR="00577CF6" w:rsidRPr="005F753F">
        <w:rPr>
          <w:rFonts w:cs="Arial"/>
          <w:lang w:eastAsia="ar-SA"/>
        </w:rPr>
        <w:t>pkt 1</w:t>
      </w:r>
      <w:r w:rsidRPr="005F753F">
        <w:rPr>
          <w:rFonts w:cs="Arial"/>
          <w:lang w:eastAsia="ar-SA"/>
        </w:rPr>
        <w:t>.</w:t>
      </w:r>
    </w:p>
    <w:p w14:paraId="01A45612" w14:textId="77777777" w:rsidR="00EA2E1F" w:rsidRPr="005F753F" w:rsidRDefault="00EA2E1F" w:rsidP="002E05AD">
      <w:pPr>
        <w:numPr>
          <w:ilvl w:val="0"/>
          <w:numId w:val="18"/>
        </w:numPr>
        <w:spacing w:after="0" w:line="360" w:lineRule="auto"/>
        <w:ind w:left="284" w:hanging="284"/>
        <w:rPr>
          <w:rFonts w:cs="Arial"/>
          <w:lang w:eastAsia="ar-SA"/>
        </w:rPr>
      </w:pPr>
      <w:r w:rsidRPr="005F753F">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18869688" w14:textId="77777777" w:rsidR="00EA2E1F" w:rsidRPr="005F753F" w:rsidRDefault="00EA2E1F" w:rsidP="002E05AD">
      <w:pPr>
        <w:numPr>
          <w:ilvl w:val="0"/>
          <w:numId w:val="18"/>
        </w:numPr>
        <w:spacing w:after="0" w:line="360" w:lineRule="auto"/>
        <w:ind w:left="284" w:hanging="284"/>
        <w:rPr>
          <w:rFonts w:cs="Arial"/>
          <w:lang w:eastAsia="ar-SA"/>
        </w:rPr>
      </w:pPr>
      <w:r w:rsidRPr="005F753F">
        <w:rPr>
          <w:rFonts w:cs="Arial"/>
          <w:lang w:eastAsia="ar-SA"/>
        </w:rPr>
        <w:t xml:space="preserve">Odwołanie w przypadkach innych niż określone w ust. </w:t>
      </w:r>
      <w:r w:rsidR="00137173" w:rsidRPr="005F753F">
        <w:rPr>
          <w:rFonts w:cs="Arial"/>
          <w:lang w:eastAsia="ar-SA"/>
        </w:rPr>
        <w:t>7</w:t>
      </w:r>
      <w:r w:rsidRPr="005F753F">
        <w:rPr>
          <w:rFonts w:cs="Arial"/>
          <w:lang w:eastAsia="ar-SA"/>
        </w:rPr>
        <w:t xml:space="preserve"> i </w:t>
      </w:r>
      <w:r w:rsidR="00137173" w:rsidRPr="005F753F">
        <w:rPr>
          <w:rFonts w:cs="Arial"/>
          <w:lang w:eastAsia="ar-SA"/>
        </w:rPr>
        <w:t>8</w:t>
      </w:r>
      <w:r w:rsidRPr="005F753F">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7E499667" w14:textId="245E4EA3" w:rsidR="009707BC" w:rsidRPr="005F753F" w:rsidRDefault="009707BC" w:rsidP="002E05AD">
      <w:pPr>
        <w:numPr>
          <w:ilvl w:val="0"/>
          <w:numId w:val="18"/>
        </w:numPr>
        <w:spacing w:after="0" w:line="360" w:lineRule="auto"/>
        <w:ind w:left="284" w:hanging="426"/>
        <w:rPr>
          <w:rFonts w:cs="Arial"/>
          <w:lang w:eastAsia="ar-SA"/>
        </w:rPr>
      </w:pPr>
      <w:r w:rsidRPr="005F753F">
        <w:rPr>
          <w:rFonts w:cs="Arial"/>
          <w:lang w:eastAsia="ar-SA"/>
        </w:rPr>
        <w:t>Na orzeczenie Krajowej Izby Odwoławczej or</w:t>
      </w:r>
      <w:r w:rsidR="00700585" w:rsidRPr="005F753F">
        <w:rPr>
          <w:rFonts w:cs="Arial"/>
          <w:lang w:eastAsia="ar-SA"/>
        </w:rPr>
        <w:t>a</w:t>
      </w:r>
      <w:r w:rsidRPr="005F753F">
        <w:rPr>
          <w:rFonts w:cs="Arial"/>
          <w:lang w:eastAsia="ar-SA"/>
        </w:rPr>
        <w:t>z postanowienie Prezesa Krajowej Izby Odwoławczej, o któr</w:t>
      </w:r>
      <w:r w:rsidR="00DD2ACF">
        <w:rPr>
          <w:rFonts w:cs="Arial"/>
          <w:lang w:eastAsia="ar-SA"/>
        </w:rPr>
        <w:t>ym</w:t>
      </w:r>
      <w:r w:rsidRPr="005F753F">
        <w:rPr>
          <w:rFonts w:cs="Arial"/>
          <w:lang w:eastAsia="ar-SA"/>
        </w:rPr>
        <w:t xml:space="preserve"> mowa w art. 519 ust. 1 ustawy PZP, stronom oraz uczestnikom postępowania odwoławczego przysługuje skarga do </w:t>
      </w:r>
      <w:r w:rsidR="00700585" w:rsidRPr="005F753F">
        <w:rPr>
          <w:rFonts w:cs="Arial"/>
          <w:lang w:eastAsia="ar-SA"/>
        </w:rPr>
        <w:t>S</w:t>
      </w:r>
      <w:r w:rsidRPr="005F753F">
        <w:rPr>
          <w:rFonts w:cs="Arial"/>
          <w:lang w:eastAsia="ar-SA"/>
        </w:rPr>
        <w:t>ądu</w:t>
      </w:r>
      <w:r w:rsidR="00700585" w:rsidRPr="005F753F">
        <w:rPr>
          <w:rFonts w:cs="Arial"/>
          <w:lang w:eastAsia="ar-SA"/>
        </w:rPr>
        <w:t xml:space="preserve"> Okręgowego w </w:t>
      </w:r>
      <w:r w:rsidR="00054AE4" w:rsidRPr="005F753F">
        <w:rPr>
          <w:rFonts w:cs="Arial"/>
          <w:lang w:eastAsia="ar-SA"/>
        </w:rPr>
        <w:t>Warsza</w:t>
      </w:r>
      <w:r w:rsidR="00700585" w:rsidRPr="005F753F">
        <w:rPr>
          <w:rFonts w:cs="Arial"/>
          <w:lang w:eastAsia="ar-SA"/>
        </w:rPr>
        <w:t>wie</w:t>
      </w:r>
      <w:r w:rsidRPr="005F753F">
        <w:rPr>
          <w:rFonts w:cs="Arial"/>
          <w:lang w:eastAsia="ar-SA"/>
        </w:rPr>
        <w:t>.</w:t>
      </w:r>
      <w:r w:rsidR="00700585" w:rsidRPr="005F753F">
        <w:rPr>
          <w:rFonts w:cs="Arial"/>
          <w:lang w:eastAsia="ar-SA"/>
        </w:rPr>
        <w:t xml:space="preserve"> </w:t>
      </w:r>
      <w:r w:rsidR="00577CF6" w:rsidRPr="005F753F">
        <w:rPr>
          <w:rFonts w:cs="Arial"/>
          <w:lang w:eastAsia="ar-SA"/>
        </w:rPr>
        <w:t xml:space="preserve">Skargę wnosi się za pośrednictwem Prezesa Izby, w terminie 14 dni od dnia doręczenia </w:t>
      </w:r>
      <w:r w:rsidR="00577CF6" w:rsidRPr="005F753F">
        <w:rPr>
          <w:rFonts w:cs="Arial"/>
          <w:lang w:eastAsia="ar-SA"/>
        </w:rPr>
        <w:lastRenderedPageBreak/>
        <w:t>orzeczenia Izby lub postanowienia Prezesa Izby, o którym mowa w art. 519 ust. 1 ustawy PZP, przesyłając jednocześnie jej odpis przeciwnikowi skargi. Złożenie skargi w placówce pocztowej operatora wyznaczonego w rozumieniu ustawy z dnia 23 listopada 2012 r. - Prawo pocztowe (Dz. U. z 2020 r., poz. 1041</w:t>
      </w:r>
      <w:r w:rsidR="00B263B1">
        <w:rPr>
          <w:rFonts w:cs="Arial"/>
          <w:lang w:eastAsia="ar-SA"/>
        </w:rPr>
        <w:t xml:space="preserve"> z</w:t>
      </w:r>
      <w:r w:rsidR="006415C4">
        <w:rPr>
          <w:rFonts w:cs="Arial"/>
          <w:lang w:eastAsia="ar-SA"/>
        </w:rPr>
        <w:t xml:space="preserve"> </w:t>
      </w:r>
      <w:proofErr w:type="spellStart"/>
      <w:r w:rsidR="006415C4">
        <w:rPr>
          <w:rFonts w:cs="Arial"/>
          <w:lang w:eastAsia="ar-SA"/>
        </w:rPr>
        <w:t>póź</w:t>
      </w:r>
      <w:r w:rsidR="00A83B64">
        <w:rPr>
          <w:rFonts w:cs="Arial"/>
          <w:lang w:eastAsia="ar-SA"/>
        </w:rPr>
        <w:t>n</w:t>
      </w:r>
      <w:proofErr w:type="spellEnd"/>
      <w:r w:rsidR="006415C4">
        <w:rPr>
          <w:rFonts w:cs="Arial"/>
          <w:lang w:eastAsia="ar-SA"/>
        </w:rPr>
        <w:t xml:space="preserve">. </w:t>
      </w:r>
      <w:r w:rsidR="00B263B1">
        <w:rPr>
          <w:rFonts w:cs="Arial"/>
          <w:lang w:eastAsia="ar-SA"/>
        </w:rPr>
        <w:t>zm.</w:t>
      </w:r>
      <w:r w:rsidR="00577CF6" w:rsidRPr="005F753F">
        <w:rPr>
          <w:rFonts w:cs="Arial"/>
          <w:lang w:eastAsia="ar-SA"/>
        </w:rPr>
        <w:t>) jest równoznaczne z jej wniesieniem</w:t>
      </w:r>
      <w:r w:rsidRPr="005F753F">
        <w:rPr>
          <w:rFonts w:cs="Arial"/>
          <w:lang w:eastAsia="ar-SA"/>
        </w:rPr>
        <w:t>.</w:t>
      </w:r>
    </w:p>
    <w:p w14:paraId="681BDF32" w14:textId="77777777" w:rsidR="009707BC" w:rsidRPr="005F753F" w:rsidRDefault="009707BC" w:rsidP="002E05AD">
      <w:pPr>
        <w:numPr>
          <w:ilvl w:val="0"/>
          <w:numId w:val="18"/>
        </w:numPr>
        <w:spacing w:after="0" w:line="360" w:lineRule="auto"/>
        <w:ind w:left="284" w:hanging="426"/>
        <w:rPr>
          <w:rFonts w:cs="Arial"/>
          <w:lang w:eastAsia="ar-SA"/>
        </w:rPr>
      </w:pPr>
      <w:r w:rsidRPr="005F753F">
        <w:rPr>
          <w:rFonts w:cs="Arial"/>
          <w:lang w:eastAsia="ar-SA"/>
        </w:rPr>
        <w:t>Szczegółowe informacje dotyczące środków ochrony prawnej określone są w Dziale IX „Środki ochrony prawnej” ustawy PZP.</w:t>
      </w:r>
    </w:p>
    <w:p w14:paraId="104E6772" w14:textId="550FF309" w:rsidR="008D035D" w:rsidRDefault="008D035D" w:rsidP="002E05AD">
      <w:pPr>
        <w:spacing w:after="0" w:line="360" w:lineRule="auto"/>
        <w:ind w:left="284"/>
        <w:rPr>
          <w:rFonts w:cs="Arial"/>
          <w:lang w:eastAsia="ar-SA"/>
        </w:rPr>
      </w:pPr>
    </w:p>
    <w:p w14:paraId="5FEB9621" w14:textId="77777777" w:rsidR="009E5DB4" w:rsidRPr="005F753F" w:rsidRDefault="009E5DB4" w:rsidP="002E05AD">
      <w:pPr>
        <w:spacing w:after="0" w:line="360" w:lineRule="auto"/>
        <w:ind w:left="284"/>
        <w:rPr>
          <w:rFonts w:cs="Arial"/>
          <w:lang w:eastAsia="ar-SA"/>
        </w:rPr>
      </w:pPr>
    </w:p>
    <w:p w14:paraId="2AE33192" w14:textId="77777777" w:rsidR="00CC64BF" w:rsidRPr="005F753F" w:rsidRDefault="00CC64BF" w:rsidP="002E05AD">
      <w:pPr>
        <w:pStyle w:val="Tytu"/>
        <w:spacing w:before="0" w:after="0" w:line="360" w:lineRule="auto"/>
        <w:ind w:left="0" w:hanging="142"/>
        <w:rPr>
          <w:rFonts w:cs="Arial"/>
          <w:szCs w:val="22"/>
          <w:lang w:eastAsia="ar-SA"/>
        </w:rPr>
      </w:pPr>
      <w:r w:rsidRPr="005F753F">
        <w:rPr>
          <w:rFonts w:cs="Arial"/>
          <w:szCs w:val="22"/>
        </w:rPr>
        <w:t>Załączniki</w:t>
      </w:r>
      <w:r w:rsidR="00F05C5D" w:rsidRPr="005F753F">
        <w:rPr>
          <w:rFonts w:cs="Arial"/>
          <w:szCs w:val="22"/>
        </w:rPr>
        <w:t>:</w:t>
      </w:r>
    </w:p>
    <w:p w14:paraId="101CCC48" w14:textId="01089740" w:rsidR="00184999" w:rsidRPr="005F753F" w:rsidRDefault="000B7039" w:rsidP="002E05AD">
      <w:pPr>
        <w:numPr>
          <w:ilvl w:val="0"/>
          <w:numId w:val="3"/>
        </w:numPr>
        <w:tabs>
          <w:tab w:val="clear" w:pos="720"/>
          <w:tab w:val="num" w:pos="0"/>
        </w:tabs>
        <w:spacing w:after="0" w:line="360" w:lineRule="auto"/>
        <w:ind w:left="284" w:hanging="284"/>
        <w:rPr>
          <w:rFonts w:cs="Arial"/>
          <w:bCs/>
        </w:rPr>
      </w:pPr>
      <w:r w:rsidRPr="005F753F">
        <w:rPr>
          <w:rFonts w:cs="Arial"/>
        </w:rPr>
        <w:t xml:space="preserve">Załącznik </w:t>
      </w:r>
      <w:r w:rsidR="00B9397A" w:rsidRPr="005F753F">
        <w:rPr>
          <w:rFonts w:cs="Arial"/>
        </w:rPr>
        <w:t xml:space="preserve">nr </w:t>
      </w:r>
      <w:r w:rsidR="00A83B64">
        <w:rPr>
          <w:rFonts w:cs="Arial"/>
        </w:rPr>
        <w:t>1</w:t>
      </w:r>
      <w:r w:rsidR="00B9397A" w:rsidRPr="005F753F">
        <w:rPr>
          <w:rFonts w:cs="Arial"/>
        </w:rPr>
        <w:t xml:space="preserve"> </w:t>
      </w:r>
      <w:r w:rsidR="00D87297" w:rsidRPr="005F753F">
        <w:rPr>
          <w:rFonts w:cs="Arial"/>
        </w:rPr>
        <w:t>–</w:t>
      </w:r>
      <w:r w:rsidR="00B9397A" w:rsidRPr="005F753F">
        <w:rPr>
          <w:rFonts w:cs="Arial"/>
        </w:rPr>
        <w:t xml:space="preserve"> </w:t>
      </w:r>
      <w:r w:rsidR="008E63B5" w:rsidRPr="005F753F">
        <w:rPr>
          <w:rFonts w:cs="Arial"/>
        </w:rPr>
        <w:t>Opis Przedmiotu Zamówienia</w:t>
      </w:r>
      <w:r w:rsidR="00184999" w:rsidRPr="005F753F">
        <w:rPr>
          <w:rFonts w:cs="Arial"/>
        </w:rPr>
        <w:t>.</w:t>
      </w:r>
    </w:p>
    <w:p w14:paraId="3BD5A8C5" w14:textId="0F3B1BFC" w:rsidR="00B7304B" w:rsidRPr="005F753F" w:rsidRDefault="00184999" w:rsidP="002E05AD">
      <w:pPr>
        <w:numPr>
          <w:ilvl w:val="0"/>
          <w:numId w:val="3"/>
        </w:numPr>
        <w:tabs>
          <w:tab w:val="clear" w:pos="720"/>
          <w:tab w:val="num" w:pos="0"/>
        </w:tabs>
        <w:spacing w:after="0" w:line="360" w:lineRule="auto"/>
        <w:ind w:left="284" w:hanging="284"/>
        <w:rPr>
          <w:rFonts w:cs="Arial"/>
          <w:bCs/>
        </w:rPr>
      </w:pPr>
      <w:r w:rsidRPr="005F753F">
        <w:rPr>
          <w:rFonts w:cs="Arial"/>
        </w:rPr>
        <w:t xml:space="preserve">Załącznik nr </w:t>
      </w:r>
      <w:r w:rsidR="00A83B64">
        <w:rPr>
          <w:rFonts w:cs="Arial"/>
        </w:rPr>
        <w:t>2</w:t>
      </w:r>
      <w:r w:rsidRPr="005F753F">
        <w:rPr>
          <w:rFonts w:cs="Arial"/>
        </w:rPr>
        <w:t xml:space="preserve"> –</w:t>
      </w:r>
      <w:r w:rsidR="008E63B5" w:rsidRPr="005F753F">
        <w:rPr>
          <w:rFonts w:cs="Arial"/>
        </w:rPr>
        <w:t xml:space="preserve"> Oświadczenie Wykonawcy dotyczące przesłanek wykluczenia</w:t>
      </w:r>
      <w:r w:rsidR="00B7304B" w:rsidRPr="005F753F">
        <w:rPr>
          <w:rFonts w:cs="Arial"/>
        </w:rPr>
        <w:t>.</w:t>
      </w:r>
    </w:p>
    <w:p w14:paraId="0EB85367" w14:textId="3575BC19" w:rsidR="00906152" w:rsidRPr="005F753F" w:rsidRDefault="00B7304B" w:rsidP="002E05AD">
      <w:pPr>
        <w:numPr>
          <w:ilvl w:val="0"/>
          <w:numId w:val="3"/>
        </w:numPr>
        <w:tabs>
          <w:tab w:val="clear" w:pos="720"/>
          <w:tab w:val="num" w:pos="0"/>
        </w:tabs>
        <w:spacing w:after="0" w:line="360" w:lineRule="auto"/>
        <w:ind w:left="284" w:hanging="284"/>
        <w:rPr>
          <w:rFonts w:cs="Arial"/>
          <w:bCs/>
        </w:rPr>
      </w:pPr>
      <w:r w:rsidRPr="005F753F">
        <w:rPr>
          <w:rFonts w:cs="Arial"/>
          <w:bCs/>
        </w:rPr>
        <w:t xml:space="preserve">Załącznik nr </w:t>
      </w:r>
      <w:r w:rsidR="00A83B64">
        <w:rPr>
          <w:rFonts w:cs="Arial"/>
          <w:bCs/>
        </w:rPr>
        <w:t>3</w:t>
      </w:r>
      <w:r w:rsidRPr="005F753F">
        <w:rPr>
          <w:rFonts w:cs="Arial"/>
          <w:bCs/>
        </w:rPr>
        <w:t xml:space="preserve"> – </w:t>
      </w:r>
      <w:r w:rsidR="008E63B5" w:rsidRPr="005F753F">
        <w:rPr>
          <w:rFonts w:cs="Arial"/>
          <w:bCs/>
        </w:rPr>
        <w:t>Oświadczenie</w:t>
      </w:r>
      <w:r w:rsidRPr="005F753F">
        <w:rPr>
          <w:rFonts w:cs="Arial"/>
          <w:bCs/>
        </w:rPr>
        <w:t xml:space="preserve"> </w:t>
      </w:r>
      <w:r w:rsidR="008E63B5" w:rsidRPr="005F753F">
        <w:rPr>
          <w:rFonts w:cs="Arial"/>
          <w:bCs/>
        </w:rPr>
        <w:t>o przynależności lub braku przynależności do grupy kapitałowej</w:t>
      </w:r>
      <w:r w:rsidR="00034E9B" w:rsidRPr="005F753F">
        <w:rPr>
          <w:rFonts w:cs="Arial"/>
          <w:bCs/>
        </w:rPr>
        <w:t>.</w:t>
      </w:r>
    </w:p>
    <w:p w14:paraId="506454FB" w14:textId="2F0096ED" w:rsidR="00073997" w:rsidRDefault="00D87297" w:rsidP="002E05AD">
      <w:pPr>
        <w:numPr>
          <w:ilvl w:val="0"/>
          <w:numId w:val="3"/>
        </w:numPr>
        <w:tabs>
          <w:tab w:val="clear" w:pos="720"/>
          <w:tab w:val="num" w:pos="0"/>
        </w:tabs>
        <w:spacing w:after="0" w:line="360" w:lineRule="auto"/>
        <w:ind w:left="284" w:hanging="284"/>
        <w:rPr>
          <w:rFonts w:cs="Arial"/>
          <w:bCs/>
        </w:rPr>
      </w:pPr>
      <w:r w:rsidRPr="005F753F">
        <w:rPr>
          <w:rFonts w:cs="Arial"/>
          <w:bCs/>
        </w:rPr>
        <w:t xml:space="preserve">Załącznik nr </w:t>
      </w:r>
      <w:r w:rsidR="00A83B64">
        <w:rPr>
          <w:rFonts w:cs="Arial"/>
          <w:bCs/>
        </w:rPr>
        <w:t>4</w:t>
      </w:r>
      <w:r w:rsidRPr="005F753F">
        <w:rPr>
          <w:rFonts w:cs="Arial"/>
          <w:bCs/>
        </w:rPr>
        <w:t xml:space="preserve"> – </w:t>
      </w:r>
      <w:r w:rsidR="008E63B5" w:rsidRPr="005F753F">
        <w:rPr>
          <w:rFonts w:cs="Arial"/>
          <w:bCs/>
        </w:rPr>
        <w:t>Formularz Oferty</w:t>
      </w:r>
      <w:r w:rsidR="00073997" w:rsidRPr="005F753F">
        <w:rPr>
          <w:rFonts w:cs="Arial"/>
          <w:bCs/>
        </w:rPr>
        <w:t>.</w:t>
      </w:r>
    </w:p>
    <w:p w14:paraId="7B764D72" w14:textId="7095EFC7" w:rsidR="00A83B64" w:rsidRPr="00B03F6C" w:rsidRDefault="00A83B64" w:rsidP="00A83B64">
      <w:pPr>
        <w:numPr>
          <w:ilvl w:val="0"/>
          <w:numId w:val="3"/>
        </w:numPr>
        <w:tabs>
          <w:tab w:val="clear" w:pos="720"/>
        </w:tabs>
        <w:spacing w:after="0" w:line="360" w:lineRule="auto"/>
        <w:ind w:left="284" w:hanging="284"/>
        <w:rPr>
          <w:rFonts w:cs="Arial"/>
          <w:bCs/>
        </w:rPr>
      </w:pPr>
      <w:r w:rsidRPr="005F753F">
        <w:rPr>
          <w:rFonts w:cs="Arial"/>
        </w:rPr>
        <w:t xml:space="preserve">Załącznik nr </w:t>
      </w:r>
      <w:r w:rsidR="00813053">
        <w:rPr>
          <w:rFonts w:cs="Arial"/>
        </w:rPr>
        <w:t>5</w:t>
      </w:r>
      <w:r w:rsidRPr="005F753F">
        <w:rPr>
          <w:rFonts w:cs="Arial"/>
        </w:rPr>
        <w:t xml:space="preserve"> – </w:t>
      </w:r>
      <w:r w:rsidRPr="005F753F">
        <w:rPr>
          <w:rFonts w:cs="Arial"/>
          <w:bCs/>
        </w:rPr>
        <w:t>Wzór umowy</w:t>
      </w:r>
      <w:r>
        <w:rPr>
          <w:rFonts w:cs="Arial"/>
          <w:bCs/>
        </w:rPr>
        <w:t>.</w:t>
      </w:r>
    </w:p>
    <w:p w14:paraId="44AAD172" w14:textId="77777777" w:rsidR="00A83B64" w:rsidRPr="005F753F" w:rsidRDefault="00A83B64" w:rsidP="00A83B64">
      <w:pPr>
        <w:spacing w:after="0" w:line="360" w:lineRule="auto"/>
        <w:ind w:left="284"/>
        <w:rPr>
          <w:rFonts w:cs="Arial"/>
          <w:bCs/>
        </w:rPr>
      </w:pPr>
    </w:p>
    <w:p w14:paraId="341D14B9" w14:textId="77777777" w:rsidR="004C1208" w:rsidRPr="00202FD9" w:rsidRDefault="004C1208" w:rsidP="002E05AD">
      <w:pPr>
        <w:spacing w:after="0" w:line="360" w:lineRule="auto"/>
        <w:ind w:left="284"/>
        <w:rPr>
          <w:rFonts w:cs="Arial"/>
          <w:bCs/>
        </w:rPr>
      </w:pPr>
    </w:p>
    <w:sectPr w:rsidR="004C1208" w:rsidRPr="00202FD9" w:rsidSect="00AE6A56">
      <w:headerReference w:type="default" r:id="rId23"/>
      <w:footerReference w:type="default" r:id="rId24"/>
      <w:headerReference w:type="first" r:id="rId25"/>
      <w:footerReference w:type="first" r:id="rId26"/>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06679" w14:textId="77777777" w:rsidR="007420C9" w:rsidRDefault="007420C9" w:rsidP="001A799B">
      <w:pPr>
        <w:spacing w:after="0" w:line="240" w:lineRule="auto"/>
      </w:pPr>
      <w:r>
        <w:separator/>
      </w:r>
    </w:p>
  </w:endnote>
  <w:endnote w:type="continuationSeparator" w:id="0">
    <w:p w14:paraId="1CC84F86" w14:textId="77777777" w:rsidR="007420C9" w:rsidRDefault="007420C9"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0A50" w14:textId="41974B86" w:rsidR="00551C21" w:rsidRPr="002961EC" w:rsidRDefault="00551C21" w:rsidP="00E20F77">
    <w:pPr>
      <w:pStyle w:val="Stopka"/>
      <w:tabs>
        <w:tab w:val="clear" w:pos="4536"/>
      </w:tabs>
      <w:rPr>
        <w:rFonts w:cs="Arial"/>
        <w:sz w:val="20"/>
        <w:szCs w:val="20"/>
      </w:rPr>
    </w:pPr>
    <w:r>
      <w:rPr>
        <w:rFonts w:eastAsia="Times New Roman" w:cs="Arial"/>
        <w:bCs/>
        <w:sz w:val="20"/>
        <w:szCs w:val="24"/>
        <w:lang w:eastAsia="ar-SA"/>
      </w:rPr>
      <w:t>WPN.261.</w:t>
    </w:r>
    <w:r w:rsidR="002E05AD">
      <w:rPr>
        <w:rFonts w:eastAsia="Times New Roman" w:cs="Arial"/>
        <w:bCs/>
        <w:sz w:val="20"/>
        <w:szCs w:val="24"/>
        <w:lang w:eastAsia="ar-SA"/>
      </w:rPr>
      <w:t>2.4.2022.LBu</w:t>
    </w: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Pr>
        <w:rFonts w:cs="Arial"/>
        <w:bCs/>
        <w:noProof/>
        <w:sz w:val="20"/>
        <w:szCs w:val="20"/>
      </w:rPr>
      <w:t>17</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Pr>
        <w:rFonts w:cs="Arial"/>
        <w:bCs/>
        <w:noProof/>
        <w:sz w:val="20"/>
        <w:szCs w:val="20"/>
      </w:rPr>
      <w:t>17</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4B595" w14:textId="05CEFAC2" w:rsidR="00551C21" w:rsidRDefault="000B6907">
    <w:pPr>
      <w:pStyle w:val="Stopka"/>
    </w:pPr>
    <w:r w:rsidRPr="00A92001">
      <w:rPr>
        <w:noProof/>
        <w:lang w:eastAsia="pl-PL"/>
      </w:rPr>
      <w:drawing>
        <wp:inline distT="0" distB="0" distL="0" distR="0" wp14:anchorId="447E8BAC" wp14:editId="6A9C35F5">
          <wp:extent cx="5577840" cy="1013460"/>
          <wp:effectExtent l="0" t="0" r="0" b="0"/>
          <wp:docPr id="25" name="Obraz 36"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10134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0DA7E" w14:textId="77777777" w:rsidR="007420C9" w:rsidRDefault="007420C9" w:rsidP="001A799B">
      <w:pPr>
        <w:spacing w:after="0" w:line="240" w:lineRule="auto"/>
      </w:pPr>
      <w:r>
        <w:separator/>
      </w:r>
    </w:p>
  </w:footnote>
  <w:footnote w:type="continuationSeparator" w:id="0">
    <w:p w14:paraId="180C4845" w14:textId="77777777" w:rsidR="007420C9" w:rsidRDefault="007420C9"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4" w:type="dxa"/>
      <w:tblInd w:w="-318" w:type="dxa"/>
      <w:tblLook w:val="04A0" w:firstRow="1" w:lastRow="0" w:firstColumn="1" w:lastColumn="0" w:noHBand="0" w:noVBand="1"/>
    </w:tblPr>
    <w:tblGrid>
      <w:gridCol w:w="4911"/>
      <w:gridCol w:w="5013"/>
    </w:tblGrid>
    <w:tr w:rsidR="004B1EC5" w:rsidRPr="00202CAB" w14:paraId="39A5E10B" w14:textId="77777777" w:rsidTr="009E5DB4">
      <w:trPr>
        <w:trHeight w:val="1702"/>
      </w:trPr>
      <w:tc>
        <w:tcPr>
          <w:tcW w:w="4911" w:type="dxa"/>
          <w:shd w:val="clear" w:color="auto" w:fill="auto"/>
          <w:vAlign w:val="center"/>
          <w:hideMark/>
        </w:tcPr>
        <w:p w14:paraId="44916DAC" w14:textId="153661C9" w:rsidR="004B1EC5" w:rsidRPr="00202CAB" w:rsidRDefault="000B6907" w:rsidP="00202CAB">
          <w:pPr>
            <w:pStyle w:val="Nagwek"/>
            <w:rPr>
              <w:rFonts w:ascii="Times New Roman" w:hAnsi="Times New Roman" w:cs="Calibri"/>
              <w:sz w:val="24"/>
              <w:szCs w:val="24"/>
              <w:lang w:eastAsia="pl-PL"/>
            </w:rPr>
          </w:pPr>
          <w:r w:rsidRPr="00202CAB">
            <w:rPr>
              <w:rFonts w:cs="Calibri"/>
              <w:noProof/>
            </w:rPr>
            <w:drawing>
              <wp:inline distT="0" distB="0" distL="0" distR="0" wp14:anchorId="0F139975" wp14:editId="0704A8C5">
                <wp:extent cx="2979420" cy="723900"/>
                <wp:effectExtent l="0" t="0" r="0" b="0"/>
                <wp:docPr id="21" name="Obraz 5" descr="logotyp Regionalnej Dyrekcji Ochrony Środowiska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descr="logotyp Regionalnej Dyrekcji Ochrony Środowiska w Rzeszow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9420" cy="723900"/>
                        </a:xfrm>
                        <a:prstGeom prst="rect">
                          <a:avLst/>
                        </a:prstGeom>
                        <a:solidFill>
                          <a:srgbClr val="FFFFFF"/>
                        </a:solidFill>
                        <a:ln>
                          <a:noFill/>
                        </a:ln>
                      </pic:spPr>
                    </pic:pic>
                  </a:graphicData>
                </a:graphic>
              </wp:inline>
            </w:drawing>
          </w:r>
        </w:p>
      </w:tc>
      <w:tc>
        <w:tcPr>
          <w:tcW w:w="5013" w:type="dxa"/>
          <w:shd w:val="clear" w:color="auto" w:fill="auto"/>
          <w:vAlign w:val="center"/>
          <w:hideMark/>
        </w:tcPr>
        <w:p w14:paraId="1A293368" w14:textId="37CCB5C5" w:rsidR="004B1EC5" w:rsidRPr="00202CAB" w:rsidRDefault="000B6907" w:rsidP="00202CAB">
          <w:pPr>
            <w:pStyle w:val="Nagwek"/>
            <w:jc w:val="right"/>
            <w:rPr>
              <w:rFonts w:cs="Calibri"/>
            </w:rPr>
          </w:pPr>
          <w:r w:rsidRPr="00202CAB">
            <w:rPr>
              <w:rFonts w:cs="Calibri"/>
              <w:noProof/>
            </w:rPr>
            <w:drawing>
              <wp:inline distT="0" distB="0" distL="0" distR="0" wp14:anchorId="7DF2E3EF" wp14:editId="7E736FE1">
                <wp:extent cx="2804160" cy="952500"/>
                <wp:effectExtent l="0" t="0" r="0" b="0"/>
                <wp:docPr id="22" name="Obraz 4" descr="logotyp Narodowego Funduszu Ochr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descr="logotyp Narodowego Funduszu Ochrny Środowiska i Gospodarki Wodnej"/>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4160" cy="952500"/>
                        </a:xfrm>
                        <a:prstGeom prst="rect">
                          <a:avLst/>
                        </a:prstGeom>
                        <a:noFill/>
                        <a:ln>
                          <a:noFill/>
                        </a:ln>
                      </pic:spPr>
                    </pic:pic>
                  </a:graphicData>
                </a:graphic>
              </wp:inline>
            </w:drawing>
          </w:r>
        </w:p>
      </w:tc>
    </w:tr>
  </w:tbl>
  <w:p w14:paraId="2BB728AE" w14:textId="77777777" w:rsidR="00551C21" w:rsidRDefault="00551C2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4" w:type="dxa"/>
      <w:tblInd w:w="-318" w:type="dxa"/>
      <w:tblLook w:val="04A0" w:firstRow="1" w:lastRow="0" w:firstColumn="1" w:lastColumn="0" w:noHBand="0" w:noVBand="1"/>
    </w:tblPr>
    <w:tblGrid>
      <w:gridCol w:w="4911"/>
      <w:gridCol w:w="5013"/>
    </w:tblGrid>
    <w:tr w:rsidR="004B1EC5" w:rsidRPr="00202CAB" w14:paraId="2085EF99" w14:textId="77777777" w:rsidTr="00202CAB">
      <w:tc>
        <w:tcPr>
          <w:tcW w:w="4911" w:type="dxa"/>
          <w:shd w:val="clear" w:color="auto" w:fill="auto"/>
          <w:vAlign w:val="center"/>
          <w:hideMark/>
        </w:tcPr>
        <w:p w14:paraId="2924C527" w14:textId="64C150BF" w:rsidR="004B1EC5" w:rsidRPr="00202CAB" w:rsidRDefault="000B6907" w:rsidP="00202CAB">
          <w:pPr>
            <w:pStyle w:val="Nagwek"/>
            <w:rPr>
              <w:rFonts w:ascii="Times New Roman" w:hAnsi="Times New Roman" w:cs="Calibri"/>
              <w:sz w:val="24"/>
              <w:szCs w:val="24"/>
              <w:lang w:eastAsia="pl-PL"/>
            </w:rPr>
          </w:pPr>
          <w:r w:rsidRPr="00202CAB">
            <w:rPr>
              <w:rFonts w:cs="Calibri"/>
              <w:noProof/>
            </w:rPr>
            <w:drawing>
              <wp:inline distT="0" distB="0" distL="0" distR="0" wp14:anchorId="6A1F3E22" wp14:editId="0F0F3D5D">
                <wp:extent cx="2979420" cy="723900"/>
                <wp:effectExtent l="0" t="0" r="0" b="0"/>
                <wp:docPr id="23" name="Obraz 5" descr="logotyp Regionalnej Dyrekcji Ochrony Środowiska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5" descr="logotyp Regionalnej Dyrekcji Ochrony Środowiska w Rzeszow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9420" cy="723900"/>
                        </a:xfrm>
                        <a:prstGeom prst="rect">
                          <a:avLst/>
                        </a:prstGeom>
                        <a:solidFill>
                          <a:srgbClr val="FFFFFF"/>
                        </a:solidFill>
                        <a:ln>
                          <a:noFill/>
                        </a:ln>
                      </pic:spPr>
                    </pic:pic>
                  </a:graphicData>
                </a:graphic>
              </wp:inline>
            </w:drawing>
          </w:r>
        </w:p>
      </w:tc>
      <w:tc>
        <w:tcPr>
          <w:tcW w:w="5013" w:type="dxa"/>
          <w:shd w:val="clear" w:color="auto" w:fill="auto"/>
          <w:vAlign w:val="center"/>
          <w:hideMark/>
        </w:tcPr>
        <w:p w14:paraId="02AC214B" w14:textId="711FF6C7" w:rsidR="004B1EC5" w:rsidRPr="00202CAB" w:rsidRDefault="000B6907" w:rsidP="00202CAB">
          <w:pPr>
            <w:pStyle w:val="Nagwek"/>
            <w:jc w:val="right"/>
            <w:rPr>
              <w:rFonts w:cs="Calibri"/>
            </w:rPr>
          </w:pPr>
          <w:r w:rsidRPr="00202CAB">
            <w:rPr>
              <w:rFonts w:cs="Calibri"/>
              <w:noProof/>
            </w:rPr>
            <w:drawing>
              <wp:inline distT="0" distB="0" distL="0" distR="0" wp14:anchorId="4B9F975C" wp14:editId="1EA9BF63">
                <wp:extent cx="2804160" cy="952500"/>
                <wp:effectExtent l="0" t="0" r="0" b="0"/>
                <wp:docPr id="24" name="Obraz 24" descr="logotyp-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logotyp-0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4160" cy="952500"/>
                        </a:xfrm>
                        <a:prstGeom prst="rect">
                          <a:avLst/>
                        </a:prstGeom>
                        <a:noFill/>
                        <a:ln>
                          <a:noFill/>
                        </a:ln>
                      </pic:spPr>
                    </pic:pic>
                  </a:graphicData>
                </a:graphic>
              </wp:inline>
            </w:drawing>
          </w:r>
        </w:p>
      </w:tc>
    </w:tr>
  </w:tbl>
  <w:p w14:paraId="4D4580A6" w14:textId="77777777" w:rsidR="00551C21" w:rsidRDefault="00551C21" w:rsidP="0008001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EB7B3E"/>
    <w:multiLevelType w:val="hybridMultilevel"/>
    <w:tmpl w:val="8EA84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A85A05"/>
    <w:multiLevelType w:val="hybridMultilevel"/>
    <w:tmpl w:val="9FC611EC"/>
    <w:lvl w:ilvl="0" w:tplc="F612B92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0CAE2D02"/>
    <w:multiLevelType w:val="hybridMultilevel"/>
    <w:tmpl w:val="5598FC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0DF6289"/>
    <w:multiLevelType w:val="hybridMultilevel"/>
    <w:tmpl w:val="B8FE8D4C"/>
    <w:lvl w:ilvl="0" w:tplc="04150013">
      <w:start w:val="1"/>
      <w:numFmt w:val="upperRoman"/>
      <w:lvlText w:val="%1."/>
      <w:lvlJc w:val="right"/>
      <w:pPr>
        <w:ind w:left="720" w:hanging="360"/>
      </w:pPr>
    </w:lvl>
    <w:lvl w:ilvl="1" w:tplc="D77066CC">
      <w:start w:val="1"/>
      <w:numFmt w:val="decimal"/>
      <w:lvlText w:val="%2."/>
      <w:lvlJc w:val="left"/>
      <w:pPr>
        <w:ind w:left="1440" w:hanging="360"/>
      </w:pPr>
    </w:lvl>
    <w:lvl w:ilvl="2" w:tplc="23EEE878">
      <w:start w:val="1"/>
      <w:numFmt w:val="decimal"/>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12A166A1"/>
    <w:multiLevelType w:val="hybridMultilevel"/>
    <w:tmpl w:val="ED7C3486"/>
    <w:lvl w:ilvl="0" w:tplc="04150013">
      <w:start w:val="1"/>
      <w:numFmt w:val="upperRoman"/>
      <w:lvlText w:val="%1."/>
      <w:lvlJc w:val="right"/>
      <w:pPr>
        <w:ind w:left="720" w:hanging="360"/>
      </w:pPr>
    </w:lvl>
    <w:lvl w:ilvl="1" w:tplc="D77066CC">
      <w:start w:val="1"/>
      <w:numFmt w:val="decimal"/>
      <w:lvlText w:val="%2."/>
      <w:lvlJc w:val="left"/>
      <w:pPr>
        <w:ind w:left="1440" w:hanging="360"/>
      </w:pPr>
    </w:lvl>
    <w:lvl w:ilvl="2" w:tplc="0415000F">
      <w:start w:val="1"/>
      <w:numFmt w:val="decimal"/>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13C531E9"/>
    <w:multiLevelType w:val="hybridMultilevel"/>
    <w:tmpl w:val="CE228BA2"/>
    <w:lvl w:ilvl="0" w:tplc="04150013">
      <w:start w:val="1"/>
      <w:numFmt w:val="upperRoman"/>
      <w:lvlText w:val="%1."/>
      <w:lvlJc w:val="right"/>
      <w:pPr>
        <w:ind w:left="720" w:hanging="360"/>
      </w:pPr>
    </w:lvl>
    <w:lvl w:ilvl="1" w:tplc="D77066CC">
      <w:start w:val="1"/>
      <w:numFmt w:val="decimal"/>
      <w:lvlText w:val="%2."/>
      <w:lvlJc w:val="left"/>
      <w:pPr>
        <w:ind w:left="1440" w:hanging="360"/>
      </w:pPr>
    </w:lvl>
    <w:lvl w:ilvl="2" w:tplc="04150011">
      <w:start w:val="1"/>
      <w:numFmt w:val="decimal"/>
      <w:lvlText w:val="%3)"/>
      <w:lvlJc w:val="left"/>
      <w:pPr>
        <w:ind w:left="36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17F304D4"/>
    <w:multiLevelType w:val="hybridMultilevel"/>
    <w:tmpl w:val="C00ADF3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ACC4144"/>
    <w:multiLevelType w:val="hybridMultilevel"/>
    <w:tmpl w:val="3BD018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20E94C56"/>
    <w:multiLevelType w:val="hybridMultilevel"/>
    <w:tmpl w:val="8A685840"/>
    <w:lvl w:ilvl="0" w:tplc="23EEE878">
      <w:start w:val="1"/>
      <w:numFmt w:val="decimal"/>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51562A8"/>
    <w:multiLevelType w:val="hybridMultilevel"/>
    <w:tmpl w:val="097EAB6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2608388E"/>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CB553C8"/>
    <w:multiLevelType w:val="hybridMultilevel"/>
    <w:tmpl w:val="D8C2390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15:restartNumberingAfterBreak="0">
    <w:nsid w:val="2DA851FA"/>
    <w:multiLevelType w:val="hybridMultilevel"/>
    <w:tmpl w:val="4CEC6D1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317C2A25"/>
    <w:multiLevelType w:val="hybridMultilevel"/>
    <w:tmpl w:val="EEBE730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15:restartNumberingAfterBreak="0">
    <w:nsid w:val="38EA28DA"/>
    <w:multiLevelType w:val="hybridMultilevel"/>
    <w:tmpl w:val="F3B863F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3AD11AD6"/>
    <w:multiLevelType w:val="hybridMultilevel"/>
    <w:tmpl w:val="3B463644"/>
    <w:lvl w:ilvl="0" w:tplc="45646D4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7"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9"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04165E4"/>
    <w:multiLevelType w:val="hybridMultilevel"/>
    <w:tmpl w:val="65C239FC"/>
    <w:lvl w:ilvl="0" w:tplc="04150011">
      <w:start w:val="1"/>
      <w:numFmt w:val="decimal"/>
      <w:lvlText w:val="%1)"/>
      <w:lvlJc w:val="left"/>
      <w:pPr>
        <w:ind w:left="644" w:hanging="360"/>
      </w:pPr>
    </w:lvl>
    <w:lvl w:ilvl="1" w:tplc="04150019">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62" w15:restartNumberingAfterBreak="0">
    <w:nsid w:val="60C7725C"/>
    <w:multiLevelType w:val="hybridMultilevel"/>
    <w:tmpl w:val="221AC8D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3"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98E4427"/>
    <w:multiLevelType w:val="hybridMultilevel"/>
    <w:tmpl w:val="F9E0D1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7" w15:restartNumberingAfterBreak="0">
    <w:nsid w:val="742625C8"/>
    <w:multiLevelType w:val="hybridMultilevel"/>
    <w:tmpl w:val="50902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6"/>
  </w:num>
  <w:num w:numId="2">
    <w:abstractNumId w:val="44"/>
  </w:num>
  <w:num w:numId="3">
    <w:abstractNumId w:val="0"/>
  </w:num>
  <w:num w:numId="4">
    <w:abstractNumId w:val="49"/>
  </w:num>
  <w:num w:numId="5">
    <w:abstractNumId w:val="68"/>
  </w:num>
  <w:num w:numId="6">
    <w:abstractNumId w:val="67"/>
  </w:num>
  <w:num w:numId="7">
    <w:abstractNumId w:val="50"/>
  </w:num>
  <w:num w:numId="8">
    <w:abstractNumId w:val="51"/>
  </w:num>
  <w:num w:numId="9">
    <w:abstractNumId w:val="43"/>
  </w:num>
  <w:num w:numId="10">
    <w:abstractNumId w:val="54"/>
  </w:num>
  <w:num w:numId="11">
    <w:abstractNumId w:val="59"/>
  </w:num>
  <w:num w:numId="12">
    <w:abstractNumId w:val="58"/>
  </w:num>
  <w:num w:numId="13">
    <w:abstractNumId w:val="30"/>
  </w:num>
  <w:num w:numId="14">
    <w:abstractNumId w:val="62"/>
  </w:num>
  <w:num w:numId="15">
    <w:abstractNumId w:val="48"/>
  </w:num>
  <w:num w:numId="16">
    <w:abstractNumId w:val="55"/>
  </w:num>
  <w:num w:numId="17">
    <w:abstractNumId w:val="65"/>
  </w:num>
  <w:num w:numId="18">
    <w:abstractNumId w:val="40"/>
  </w:num>
  <w:num w:numId="19">
    <w:abstractNumId w:val="66"/>
  </w:num>
  <w:num w:numId="20">
    <w:abstractNumId w:val="32"/>
  </w:num>
  <w:num w:numId="21">
    <w:abstractNumId w:val="36"/>
  </w:num>
  <w:num w:numId="22">
    <w:abstractNumId w:val="57"/>
  </w:num>
  <w:num w:numId="23">
    <w:abstractNumId w:val="39"/>
  </w:num>
  <w:num w:numId="24">
    <w:abstractNumId w:val="46"/>
  </w:num>
  <w:num w:numId="25">
    <w:abstractNumId w:val="53"/>
  </w:num>
  <w:num w:numId="26">
    <w:abstractNumId w:val="61"/>
  </w:num>
  <w:num w:numId="27">
    <w:abstractNumId w:val="63"/>
  </w:num>
  <w:num w:numId="28">
    <w:abstractNumId w:val="29"/>
  </w:num>
  <w:num w:numId="29">
    <w:abstractNumId w:val="33"/>
  </w:num>
  <w:num w:numId="30">
    <w:abstractNumId w:val="47"/>
  </w:num>
  <w:num w:numId="31">
    <w:abstractNumId w:val="38"/>
  </w:num>
  <w:num w:numId="32">
    <w:abstractNumId w:val="60"/>
  </w:num>
  <w:num w:numId="33">
    <w:abstractNumId w:val="70"/>
  </w:num>
  <w:num w:numId="34">
    <w:abstractNumId w:val="41"/>
  </w:num>
  <w:num w:numId="35">
    <w:abstractNumId w:val="52"/>
  </w:num>
  <w:num w:numId="36">
    <w:abstractNumId w:val="31"/>
  </w:num>
  <w:num w:numId="37">
    <w:abstractNumId w:val="45"/>
  </w:num>
  <w:num w:numId="38">
    <w:abstractNumId w:val="64"/>
  </w:num>
  <w:num w:numId="39">
    <w:abstractNumId w:val="69"/>
  </w:num>
  <w:num w:numId="40">
    <w:abstractNumId w:val="6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42"/>
  </w:num>
  <w:num w:numId="44">
    <w:abstractNumId w:val="35"/>
  </w:num>
  <w:num w:numId="45">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956"/>
    <w:rsid w:val="00002975"/>
    <w:rsid w:val="00003257"/>
    <w:rsid w:val="000039E4"/>
    <w:rsid w:val="000043C3"/>
    <w:rsid w:val="00004A49"/>
    <w:rsid w:val="00005325"/>
    <w:rsid w:val="000055AF"/>
    <w:rsid w:val="00005EBE"/>
    <w:rsid w:val="00007787"/>
    <w:rsid w:val="00014779"/>
    <w:rsid w:val="000160D2"/>
    <w:rsid w:val="00020534"/>
    <w:rsid w:val="00027239"/>
    <w:rsid w:val="00034E9B"/>
    <w:rsid w:val="000371E9"/>
    <w:rsid w:val="000378F9"/>
    <w:rsid w:val="000400F8"/>
    <w:rsid w:val="000408D2"/>
    <w:rsid w:val="000443A9"/>
    <w:rsid w:val="00051809"/>
    <w:rsid w:val="00054AE4"/>
    <w:rsid w:val="00057B57"/>
    <w:rsid w:val="00060514"/>
    <w:rsid w:val="00060578"/>
    <w:rsid w:val="000611EB"/>
    <w:rsid w:val="000669A7"/>
    <w:rsid w:val="00073997"/>
    <w:rsid w:val="0007441F"/>
    <w:rsid w:val="00075B7D"/>
    <w:rsid w:val="00080010"/>
    <w:rsid w:val="00083739"/>
    <w:rsid w:val="00083A39"/>
    <w:rsid w:val="000840BA"/>
    <w:rsid w:val="00084766"/>
    <w:rsid w:val="00087A25"/>
    <w:rsid w:val="0009001D"/>
    <w:rsid w:val="00090689"/>
    <w:rsid w:val="00093B14"/>
    <w:rsid w:val="00093FE5"/>
    <w:rsid w:val="00095DF3"/>
    <w:rsid w:val="00095FED"/>
    <w:rsid w:val="00096175"/>
    <w:rsid w:val="000A0F63"/>
    <w:rsid w:val="000A24F8"/>
    <w:rsid w:val="000A56B0"/>
    <w:rsid w:val="000A7595"/>
    <w:rsid w:val="000B1F3F"/>
    <w:rsid w:val="000B5979"/>
    <w:rsid w:val="000B6907"/>
    <w:rsid w:val="000B6B21"/>
    <w:rsid w:val="000B7039"/>
    <w:rsid w:val="000C1DBD"/>
    <w:rsid w:val="000C1E80"/>
    <w:rsid w:val="000C5968"/>
    <w:rsid w:val="000D3AE9"/>
    <w:rsid w:val="000D47C5"/>
    <w:rsid w:val="000D53DE"/>
    <w:rsid w:val="000D5428"/>
    <w:rsid w:val="000D6898"/>
    <w:rsid w:val="000E24F2"/>
    <w:rsid w:val="000E2D57"/>
    <w:rsid w:val="000E386D"/>
    <w:rsid w:val="000F176E"/>
    <w:rsid w:val="000F2943"/>
    <w:rsid w:val="000F5215"/>
    <w:rsid w:val="000F5E1A"/>
    <w:rsid w:val="000F7D98"/>
    <w:rsid w:val="000F7FAF"/>
    <w:rsid w:val="00100D50"/>
    <w:rsid w:val="00111253"/>
    <w:rsid w:val="00111BA5"/>
    <w:rsid w:val="00112082"/>
    <w:rsid w:val="00112AC6"/>
    <w:rsid w:val="00113453"/>
    <w:rsid w:val="00114660"/>
    <w:rsid w:val="00115961"/>
    <w:rsid w:val="00116D3F"/>
    <w:rsid w:val="001256EE"/>
    <w:rsid w:val="00125A3B"/>
    <w:rsid w:val="00127ED8"/>
    <w:rsid w:val="00134232"/>
    <w:rsid w:val="001370B9"/>
    <w:rsid w:val="00137173"/>
    <w:rsid w:val="0013733A"/>
    <w:rsid w:val="00141881"/>
    <w:rsid w:val="001436FE"/>
    <w:rsid w:val="00147FF3"/>
    <w:rsid w:val="00154DBC"/>
    <w:rsid w:val="00154F9C"/>
    <w:rsid w:val="00157390"/>
    <w:rsid w:val="00161B75"/>
    <w:rsid w:val="00173650"/>
    <w:rsid w:val="00174C58"/>
    <w:rsid w:val="0018005C"/>
    <w:rsid w:val="001813B0"/>
    <w:rsid w:val="00183338"/>
    <w:rsid w:val="00184999"/>
    <w:rsid w:val="00184BD1"/>
    <w:rsid w:val="001879A3"/>
    <w:rsid w:val="00191256"/>
    <w:rsid w:val="001916D2"/>
    <w:rsid w:val="00193AB2"/>
    <w:rsid w:val="0019413C"/>
    <w:rsid w:val="001A5C06"/>
    <w:rsid w:val="001A65F5"/>
    <w:rsid w:val="001A78C5"/>
    <w:rsid w:val="001A799B"/>
    <w:rsid w:val="001B1DF4"/>
    <w:rsid w:val="001B2CF6"/>
    <w:rsid w:val="001B32C8"/>
    <w:rsid w:val="001B3BFF"/>
    <w:rsid w:val="001B6990"/>
    <w:rsid w:val="001B708F"/>
    <w:rsid w:val="001D0F9D"/>
    <w:rsid w:val="001D214C"/>
    <w:rsid w:val="001D3197"/>
    <w:rsid w:val="001D3800"/>
    <w:rsid w:val="001D463B"/>
    <w:rsid w:val="001D65A9"/>
    <w:rsid w:val="001E1670"/>
    <w:rsid w:val="001E79FE"/>
    <w:rsid w:val="001F1681"/>
    <w:rsid w:val="001F2C1B"/>
    <w:rsid w:val="001F5E1D"/>
    <w:rsid w:val="002012E9"/>
    <w:rsid w:val="00202CAB"/>
    <w:rsid w:val="00202FD9"/>
    <w:rsid w:val="002049A4"/>
    <w:rsid w:val="00205114"/>
    <w:rsid w:val="00205D78"/>
    <w:rsid w:val="00207D54"/>
    <w:rsid w:val="002113A6"/>
    <w:rsid w:val="00211706"/>
    <w:rsid w:val="002121FF"/>
    <w:rsid w:val="00213BCD"/>
    <w:rsid w:val="00214277"/>
    <w:rsid w:val="0022318B"/>
    <w:rsid w:val="00223C1A"/>
    <w:rsid w:val="00224356"/>
    <w:rsid w:val="0023106D"/>
    <w:rsid w:val="0023266B"/>
    <w:rsid w:val="0023347C"/>
    <w:rsid w:val="00235A2A"/>
    <w:rsid w:val="002423DD"/>
    <w:rsid w:val="00242B81"/>
    <w:rsid w:val="00251598"/>
    <w:rsid w:val="00255D37"/>
    <w:rsid w:val="002602DC"/>
    <w:rsid w:val="002625BA"/>
    <w:rsid w:val="00273B0D"/>
    <w:rsid w:val="00286A25"/>
    <w:rsid w:val="00287201"/>
    <w:rsid w:val="002910CD"/>
    <w:rsid w:val="002934C3"/>
    <w:rsid w:val="00293AAE"/>
    <w:rsid w:val="00295887"/>
    <w:rsid w:val="002958C3"/>
    <w:rsid w:val="002961EC"/>
    <w:rsid w:val="00297456"/>
    <w:rsid w:val="002B5544"/>
    <w:rsid w:val="002B59D1"/>
    <w:rsid w:val="002B7645"/>
    <w:rsid w:val="002B7CAB"/>
    <w:rsid w:val="002C165E"/>
    <w:rsid w:val="002C2751"/>
    <w:rsid w:val="002C77DD"/>
    <w:rsid w:val="002D2C45"/>
    <w:rsid w:val="002D3070"/>
    <w:rsid w:val="002D715E"/>
    <w:rsid w:val="002E05AD"/>
    <w:rsid w:val="002E080C"/>
    <w:rsid w:val="002E198F"/>
    <w:rsid w:val="002E291D"/>
    <w:rsid w:val="002E57E5"/>
    <w:rsid w:val="002E60CF"/>
    <w:rsid w:val="002F1101"/>
    <w:rsid w:val="002F2D91"/>
    <w:rsid w:val="002F3364"/>
    <w:rsid w:val="002F3EA5"/>
    <w:rsid w:val="002F572E"/>
    <w:rsid w:val="003010C6"/>
    <w:rsid w:val="00302B49"/>
    <w:rsid w:val="00304AB0"/>
    <w:rsid w:val="003069B0"/>
    <w:rsid w:val="00313EFB"/>
    <w:rsid w:val="00327FD7"/>
    <w:rsid w:val="003338F1"/>
    <w:rsid w:val="00334A85"/>
    <w:rsid w:val="00342250"/>
    <w:rsid w:val="003473B3"/>
    <w:rsid w:val="00350B07"/>
    <w:rsid w:val="00354661"/>
    <w:rsid w:val="00354B57"/>
    <w:rsid w:val="0035669C"/>
    <w:rsid w:val="00356FF7"/>
    <w:rsid w:val="00361FED"/>
    <w:rsid w:val="00363F55"/>
    <w:rsid w:val="00365059"/>
    <w:rsid w:val="00367C8D"/>
    <w:rsid w:val="00372728"/>
    <w:rsid w:val="003739B2"/>
    <w:rsid w:val="00373DD0"/>
    <w:rsid w:val="0037499A"/>
    <w:rsid w:val="00377D15"/>
    <w:rsid w:val="00380384"/>
    <w:rsid w:val="00381A63"/>
    <w:rsid w:val="00382629"/>
    <w:rsid w:val="00382C83"/>
    <w:rsid w:val="00386C35"/>
    <w:rsid w:val="00387009"/>
    <w:rsid w:val="00394DFB"/>
    <w:rsid w:val="00397F57"/>
    <w:rsid w:val="003B13AB"/>
    <w:rsid w:val="003B5197"/>
    <w:rsid w:val="003B641B"/>
    <w:rsid w:val="003C2D4F"/>
    <w:rsid w:val="003C4016"/>
    <w:rsid w:val="003C691E"/>
    <w:rsid w:val="003D224B"/>
    <w:rsid w:val="003D35CF"/>
    <w:rsid w:val="003D3868"/>
    <w:rsid w:val="003D420D"/>
    <w:rsid w:val="003D4333"/>
    <w:rsid w:val="003D5E5F"/>
    <w:rsid w:val="003D6131"/>
    <w:rsid w:val="003E2926"/>
    <w:rsid w:val="003E715F"/>
    <w:rsid w:val="003F1EDF"/>
    <w:rsid w:val="003F2431"/>
    <w:rsid w:val="003F2B4D"/>
    <w:rsid w:val="003F3B0D"/>
    <w:rsid w:val="003F4D21"/>
    <w:rsid w:val="0040390D"/>
    <w:rsid w:val="004062AA"/>
    <w:rsid w:val="00413586"/>
    <w:rsid w:val="00425EB7"/>
    <w:rsid w:val="00431671"/>
    <w:rsid w:val="0043211A"/>
    <w:rsid w:val="004333FB"/>
    <w:rsid w:val="004349B1"/>
    <w:rsid w:val="004469F0"/>
    <w:rsid w:val="0044772A"/>
    <w:rsid w:val="0045053E"/>
    <w:rsid w:val="00453C86"/>
    <w:rsid w:val="00453DFF"/>
    <w:rsid w:val="00457237"/>
    <w:rsid w:val="00463879"/>
    <w:rsid w:val="0046480C"/>
    <w:rsid w:val="00464DE0"/>
    <w:rsid w:val="0046565A"/>
    <w:rsid w:val="00467ACE"/>
    <w:rsid w:val="00467D46"/>
    <w:rsid w:val="00471DEB"/>
    <w:rsid w:val="004742E8"/>
    <w:rsid w:val="00481F62"/>
    <w:rsid w:val="00482CFF"/>
    <w:rsid w:val="00483AE1"/>
    <w:rsid w:val="004858EB"/>
    <w:rsid w:val="00485B14"/>
    <w:rsid w:val="00486C5E"/>
    <w:rsid w:val="004922D0"/>
    <w:rsid w:val="00495B25"/>
    <w:rsid w:val="004A4220"/>
    <w:rsid w:val="004B12B1"/>
    <w:rsid w:val="004B1EC5"/>
    <w:rsid w:val="004B5B23"/>
    <w:rsid w:val="004B608D"/>
    <w:rsid w:val="004B612E"/>
    <w:rsid w:val="004C1159"/>
    <w:rsid w:val="004C1208"/>
    <w:rsid w:val="004C747A"/>
    <w:rsid w:val="004D4E2A"/>
    <w:rsid w:val="004E0FBA"/>
    <w:rsid w:val="004E215C"/>
    <w:rsid w:val="004E7286"/>
    <w:rsid w:val="004F2EF5"/>
    <w:rsid w:val="00500638"/>
    <w:rsid w:val="0050293D"/>
    <w:rsid w:val="005042ED"/>
    <w:rsid w:val="00504447"/>
    <w:rsid w:val="00505D63"/>
    <w:rsid w:val="00515E4E"/>
    <w:rsid w:val="00520651"/>
    <w:rsid w:val="005218E4"/>
    <w:rsid w:val="005339C8"/>
    <w:rsid w:val="00535B59"/>
    <w:rsid w:val="0053720B"/>
    <w:rsid w:val="00537AF0"/>
    <w:rsid w:val="005413AB"/>
    <w:rsid w:val="0054187E"/>
    <w:rsid w:val="00542275"/>
    <w:rsid w:val="0054335E"/>
    <w:rsid w:val="00543980"/>
    <w:rsid w:val="00544BD5"/>
    <w:rsid w:val="0055032C"/>
    <w:rsid w:val="00551C21"/>
    <w:rsid w:val="00554EB4"/>
    <w:rsid w:val="00560CBF"/>
    <w:rsid w:val="005612DC"/>
    <w:rsid w:val="00561F14"/>
    <w:rsid w:val="00562793"/>
    <w:rsid w:val="005631D0"/>
    <w:rsid w:val="005651FE"/>
    <w:rsid w:val="0056748B"/>
    <w:rsid w:val="005753CE"/>
    <w:rsid w:val="005763CD"/>
    <w:rsid w:val="00576A3D"/>
    <w:rsid w:val="00577CF6"/>
    <w:rsid w:val="0058358B"/>
    <w:rsid w:val="005859E9"/>
    <w:rsid w:val="00585FF6"/>
    <w:rsid w:val="00586323"/>
    <w:rsid w:val="0059066D"/>
    <w:rsid w:val="00591B35"/>
    <w:rsid w:val="00591E5C"/>
    <w:rsid w:val="005A0226"/>
    <w:rsid w:val="005A1196"/>
    <w:rsid w:val="005A404D"/>
    <w:rsid w:val="005A7D03"/>
    <w:rsid w:val="005B0E8D"/>
    <w:rsid w:val="005B2561"/>
    <w:rsid w:val="005B2C58"/>
    <w:rsid w:val="005B3234"/>
    <w:rsid w:val="005B58F5"/>
    <w:rsid w:val="005C20AF"/>
    <w:rsid w:val="005C2F6D"/>
    <w:rsid w:val="005C56AF"/>
    <w:rsid w:val="005C5DEE"/>
    <w:rsid w:val="005D048E"/>
    <w:rsid w:val="005D1539"/>
    <w:rsid w:val="005D165B"/>
    <w:rsid w:val="005D1889"/>
    <w:rsid w:val="005D35B8"/>
    <w:rsid w:val="005D4357"/>
    <w:rsid w:val="005E2131"/>
    <w:rsid w:val="005E2174"/>
    <w:rsid w:val="005F36CD"/>
    <w:rsid w:val="005F3871"/>
    <w:rsid w:val="005F753F"/>
    <w:rsid w:val="00600943"/>
    <w:rsid w:val="00602CC2"/>
    <w:rsid w:val="0060625D"/>
    <w:rsid w:val="00616A7E"/>
    <w:rsid w:val="00616B72"/>
    <w:rsid w:val="00617A9B"/>
    <w:rsid w:val="00621764"/>
    <w:rsid w:val="00624D52"/>
    <w:rsid w:val="006306D4"/>
    <w:rsid w:val="006336A1"/>
    <w:rsid w:val="0063391F"/>
    <w:rsid w:val="00634347"/>
    <w:rsid w:val="00635402"/>
    <w:rsid w:val="006415C4"/>
    <w:rsid w:val="00641610"/>
    <w:rsid w:val="006437A0"/>
    <w:rsid w:val="006465B7"/>
    <w:rsid w:val="00647DCC"/>
    <w:rsid w:val="006523BA"/>
    <w:rsid w:val="00653AEE"/>
    <w:rsid w:val="00665828"/>
    <w:rsid w:val="00666748"/>
    <w:rsid w:val="0066795E"/>
    <w:rsid w:val="00672942"/>
    <w:rsid w:val="00674B3D"/>
    <w:rsid w:val="00674BFB"/>
    <w:rsid w:val="00680C3A"/>
    <w:rsid w:val="0068218B"/>
    <w:rsid w:val="00682E66"/>
    <w:rsid w:val="00685E62"/>
    <w:rsid w:val="006861D2"/>
    <w:rsid w:val="00686590"/>
    <w:rsid w:val="0069349A"/>
    <w:rsid w:val="00694298"/>
    <w:rsid w:val="00697033"/>
    <w:rsid w:val="006A3C4D"/>
    <w:rsid w:val="006A4178"/>
    <w:rsid w:val="006A47EC"/>
    <w:rsid w:val="006A7DBB"/>
    <w:rsid w:val="006B402B"/>
    <w:rsid w:val="006B4299"/>
    <w:rsid w:val="006B625A"/>
    <w:rsid w:val="006C5CB0"/>
    <w:rsid w:val="006C6758"/>
    <w:rsid w:val="006D0CC7"/>
    <w:rsid w:val="006D1C97"/>
    <w:rsid w:val="006D2703"/>
    <w:rsid w:val="006D787C"/>
    <w:rsid w:val="006E0E93"/>
    <w:rsid w:val="006E3756"/>
    <w:rsid w:val="006E65A5"/>
    <w:rsid w:val="006E75B8"/>
    <w:rsid w:val="006F073F"/>
    <w:rsid w:val="006F2CC8"/>
    <w:rsid w:val="006F46CE"/>
    <w:rsid w:val="006F71A2"/>
    <w:rsid w:val="00700585"/>
    <w:rsid w:val="007023A8"/>
    <w:rsid w:val="00702583"/>
    <w:rsid w:val="007050EC"/>
    <w:rsid w:val="00705C94"/>
    <w:rsid w:val="00706689"/>
    <w:rsid w:val="007227D1"/>
    <w:rsid w:val="00722F67"/>
    <w:rsid w:val="00723B66"/>
    <w:rsid w:val="007310F1"/>
    <w:rsid w:val="00736147"/>
    <w:rsid w:val="00736CB0"/>
    <w:rsid w:val="00736D1F"/>
    <w:rsid w:val="00740548"/>
    <w:rsid w:val="00740AE4"/>
    <w:rsid w:val="007420C9"/>
    <w:rsid w:val="00743A48"/>
    <w:rsid w:val="00750697"/>
    <w:rsid w:val="00750A39"/>
    <w:rsid w:val="007535E6"/>
    <w:rsid w:val="00754B46"/>
    <w:rsid w:val="00756B33"/>
    <w:rsid w:val="00757CD7"/>
    <w:rsid w:val="0076013E"/>
    <w:rsid w:val="00765AF6"/>
    <w:rsid w:val="00770FC8"/>
    <w:rsid w:val="00771DB6"/>
    <w:rsid w:val="007766F4"/>
    <w:rsid w:val="00781CE2"/>
    <w:rsid w:val="00783B55"/>
    <w:rsid w:val="00784763"/>
    <w:rsid w:val="0078567C"/>
    <w:rsid w:val="00786157"/>
    <w:rsid w:val="0079119A"/>
    <w:rsid w:val="00793BA3"/>
    <w:rsid w:val="00794611"/>
    <w:rsid w:val="00796954"/>
    <w:rsid w:val="00796EF6"/>
    <w:rsid w:val="007A0CC4"/>
    <w:rsid w:val="007A706A"/>
    <w:rsid w:val="007B411F"/>
    <w:rsid w:val="007B4755"/>
    <w:rsid w:val="007C1149"/>
    <w:rsid w:val="007C2990"/>
    <w:rsid w:val="007C30A2"/>
    <w:rsid w:val="007C3260"/>
    <w:rsid w:val="007C4790"/>
    <w:rsid w:val="007D026E"/>
    <w:rsid w:val="007D43CA"/>
    <w:rsid w:val="007D4569"/>
    <w:rsid w:val="007E3D67"/>
    <w:rsid w:val="007E480D"/>
    <w:rsid w:val="007F1166"/>
    <w:rsid w:val="007F1E4B"/>
    <w:rsid w:val="007F3A8F"/>
    <w:rsid w:val="007F74B0"/>
    <w:rsid w:val="00800598"/>
    <w:rsid w:val="00800AF0"/>
    <w:rsid w:val="008037D7"/>
    <w:rsid w:val="008060C3"/>
    <w:rsid w:val="0080780A"/>
    <w:rsid w:val="00813053"/>
    <w:rsid w:val="00814BEE"/>
    <w:rsid w:val="00823235"/>
    <w:rsid w:val="00825B56"/>
    <w:rsid w:val="00827486"/>
    <w:rsid w:val="008328B9"/>
    <w:rsid w:val="00834F09"/>
    <w:rsid w:val="0083646D"/>
    <w:rsid w:val="00836FEF"/>
    <w:rsid w:val="00837483"/>
    <w:rsid w:val="00841AD4"/>
    <w:rsid w:val="008439A7"/>
    <w:rsid w:val="00843DD2"/>
    <w:rsid w:val="0085359E"/>
    <w:rsid w:val="00854035"/>
    <w:rsid w:val="00856792"/>
    <w:rsid w:val="00860445"/>
    <w:rsid w:val="00867327"/>
    <w:rsid w:val="0086740C"/>
    <w:rsid w:val="00875341"/>
    <w:rsid w:val="00880C4B"/>
    <w:rsid w:val="0089150F"/>
    <w:rsid w:val="008928B9"/>
    <w:rsid w:val="00895E7F"/>
    <w:rsid w:val="008961F3"/>
    <w:rsid w:val="008A2ECA"/>
    <w:rsid w:val="008A4696"/>
    <w:rsid w:val="008A6A6E"/>
    <w:rsid w:val="008B6C17"/>
    <w:rsid w:val="008C6F96"/>
    <w:rsid w:val="008D035D"/>
    <w:rsid w:val="008D1D1A"/>
    <w:rsid w:val="008D5CC2"/>
    <w:rsid w:val="008D6B5E"/>
    <w:rsid w:val="008D74FC"/>
    <w:rsid w:val="008D7AB0"/>
    <w:rsid w:val="008D7FF0"/>
    <w:rsid w:val="008E0AB7"/>
    <w:rsid w:val="008E1E2F"/>
    <w:rsid w:val="008E3CB3"/>
    <w:rsid w:val="008E63B5"/>
    <w:rsid w:val="008E7F6E"/>
    <w:rsid w:val="008F317A"/>
    <w:rsid w:val="008F4F12"/>
    <w:rsid w:val="009014CE"/>
    <w:rsid w:val="009017F8"/>
    <w:rsid w:val="00901A4C"/>
    <w:rsid w:val="00905B63"/>
    <w:rsid w:val="00906152"/>
    <w:rsid w:val="00906B42"/>
    <w:rsid w:val="0091122B"/>
    <w:rsid w:val="00912EA6"/>
    <w:rsid w:val="00914712"/>
    <w:rsid w:val="00916974"/>
    <w:rsid w:val="0092585F"/>
    <w:rsid w:val="00934AF6"/>
    <w:rsid w:val="00935863"/>
    <w:rsid w:val="00941686"/>
    <w:rsid w:val="00942BF7"/>
    <w:rsid w:val="00945708"/>
    <w:rsid w:val="009536BA"/>
    <w:rsid w:val="00954691"/>
    <w:rsid w:val="00957A52"/>
    <w:rsid w:val="009658C2"/>
    <w:rsid w:val="00965FFF"/>
    <w:rsid w:val="00966BD1"/>
    <w:rsid w:val="009707BC"/>
    <w:rsid w:val="0097244A"/>
    <w:rsid w:val="00974009"/>
    <w:rsid w:val="00975861"/>
    <w:rsid w:val="009763DC"/>
    <w:rsid w:val="009771F6"/>
    <w:rsid w:val="0097755A"/>
    <w:rsid w:val="00977FF9"/>
    <w:rsid w:val="00980212"/>
    <w:rsid w:val="00992E87"/>
    <w:rsid w:val="0099400F"/>
    <w:rsid w:val="009A44D4"/>
    <w:rsid w:val="009A5525"/>
    <w:rsid w:val="009B5A03"/>
    <w:rsid w:val="009B5B8E"/>
    <w:rsid w:val="009C2359"/>
    <w:rsid w:val="009C32E8"/>
    <w:rsid w:val="009C37BC"/>
    <w:rsid w:val="009C6EB3"/>
    <w:rsid w:val="009D30CF"/>
    <w:rsid w:val="009E5C63"/>
    <w:rsid w:val="009E5DB4"/>
    <w:rsid w:val="009E6FA0"/>
    <w:rsid w:val="009E71A8"/>
    <w:rsid w:val="009F48A0"/>
    <w:rsid w:val="00A01642"/>
    <w:rsid w:val="00A02744"/>
    <w:rsid w:val="00A040F7"/>
    <w:rsid w:val="00A04883"/>
    <w:rsid w:val="00A21E57"/>
    <w:rsid w:val="00A23483"/>
    <w:rsid w:val="00A244B7"/>
    <w:rsid w:val="00A2524F"/>
    <w:rsid w:val="00A35640"/>
    <w:rsid w:val="00A42515"/>
    <w:rsid w:val="00A44837"/>
    <w:rsid w:val="00A4621A"/>
    <w:rsid w:val="00A56D2A"/>
    <w:rsid w:val="00A60B0E"/>
    <w:rsid w:val="00A71B14"/>
    <w:rsid w:val="00A75FD5"/>
    <w:rsid w:val="00A800B8"/>
    <w:rsid w:val="00A8150F"/>
    <w:rsid w:val="00A82DD7"/>
    <w:rsid w:val="00A83B64"/>
    <w:rsid w:val="00A871CB"/>
    <w:rsid w:val="00A87E90"/>
    <w:rsid w:val="00A92C2D"/>
    <w:rsid w:val="00A966FB"/>
    <w:rsid w:val="00A97BE6"/>
    <w:rsid w:val="00AA2FCE"/>
    <w:rsid w:val="00AA3D17"/>
    <w:rsid w:val="00AA54D8"/>
    <w:rsid w:val="00AB0854"/>
    <w:rsid w:val="00AB1BFB"/>
    <w:rsid w:val="00AB5951"/>
    <w:rsid w:val="00AB7E2C"/>
    <w:rsid w:val="00AC7EDD"/>
    <w:rsid w:val="00AD5400"/>
    <w:rsid w:val="00AE1BCE"/>
    <w:rsid w:val="00AE2442"/>
    <w:rsid w:val="00AE2713"/>
    <w:rsid w:val="00AE2D62"/>
    <w:rsid w:val="00AE3E1D"/>
    <w:rsid w:val="00AE54DA"/>
    <w:rsid w:val="00AE6A56"/>
    <w:rsid w:val="00AF0464"/>
    <w:rsid w:val="00AF1290"/>
    <w:rsid w:val="00AF7D11"/>
    <w:rsid w:val="00B003EA"/>
    <w:rsid w:val="00B009E1"/>
    <w:rsid w:val="00B03E9E"/>
    <w:rsid w:val="00B03F6C"/>
    <w:rsid w:val="00B06040"/>
    <w:rsid w:val="00B137FC"/>
    <w:rsid w:val="00B16B96"/>
    <w:rsid w:val="00B244ED"/>
    <w:rsid w:val="00B25031"/>
    <w:rsid w:val="00B2610F"/>
    <w:rsid w:val="00B263B1"/>
    <w:rsid w:val="00B33D49"/>
    <w:rsid w:val="00B36BD3"/>
    <w:rsid w:val="00B36D69"/>
    <w:rsid w:val="00B3716B"/>
    <w:rsid w:val="00B37809"/>
    <w:rsid w:val="00B409EB"/>
    <w:rsid w:val="00B42EC5"/>
    <w:rsid w:val="00B43FB6"/>
    <w:rsid w:val="00B44D6D"/>
    <w:rsid w:val="00B4547D"/>
    <w:rsid w:val="00B561B3"/>
    <w:rsid w:val="00B562A9"/>
    <w:rsid w:val="00B61274"/>
    <w:rsid w:val="00B625C0"/>
    <w:rsid w:val="00B64B30"/>
    <w:rsid w:val="00B7304B"/>
    <w:rsid w:val="00B745E9"/>
    <w:rsid w:val="00B772E5"/>
    <w:rsid w:val="00B7761F"/>
    <w:rsid w:val="00B82A20"/>
    <w:rsid w:val="00B835AA"/>
    <w:rsid w:val="00B85333"/>
    <w:rsid w:val="00B8657D"/>
    <w:rsid w:val="00B93518"/>
    <w:rsid w:val="00B9397A"/>
    <w:rsid w:val="00B95119"/>
    <w:rsid w:val="00BA32E4"/>
    <w:rsid w:val="00BB3625"/>
    <w:rsid w:val="00BB5F73"/>
    <w:rsid w:val="00BB6D48"/>
    <w:rsid w:val="00BB70B7"/>
    <w:rsid w:val="00BC2413"/>
    <w:rsid w:val="00BC4074"/>
    <w:rsid w:val="00BD036D"/>
    <w:rsid w:val="00BD090B"/>
    <w:rsid w:val="00BD48C8"/>
    <w:rsid w:val="00BD5BA4"/>
    <w:rsid w:val="00BD6276"/>
    <w:rsid w:val="00BD6604"/>
    <w:rsid w:val="00BE35A0"/>
    <w:rsid w:val="00BE4C9D"/>
    <w:rsid w:val="00BE527B"/>
    <w:rsid w:val="00BE59B6"/>
    <w:rsid w:val="00BE7E13"/>
    <w:rsid w:val="00BF18FF"/>
    <w:rsid w:val="00BF497A"/>
    <w:rsid w:val="00BF4D64"/>
    <w:rsid w:val="00C0397E"/>
    <w:rsid w:val="00C071FD"/>
    <w:rsid w:val="00C072DF"/>
    <w:rsid w:val="00C1010C"/>
    <w:rsid w:val="00C10216"/>
    <w:rsid w:val="00C128CE"/>
    <w:rsid w:val="00C177C8"/>
    <w:rsid w:val="00C17E8A"/>
    <w:rsid w:val="00C22C7B"/>
    <w:rsid w:val="00C24460"/>
    <w:rsid w:val="00C3476F"/>
    <w:rsid w:val="00C350EE"/>
    <w:rsid w:val="00C45466"/>
    <w:rsid w:val="00C46665"/>
    <w:rsid w:val="00C46775"/>
    <w:rsid w:val="00C46B5C"/>
    <w:rsid w:val="00C51E9E"/>
    <w:rsid w:val="00C634DE"/>
    <w:rsid w:val="00C67A6C"/>
    <w:rsid w:val="00C70257"/>
    <w:rsid w:val="00C70F1A"/>
    <w:rsid w:val="00C716AA"/>
    <w:rsid w:val="00C73559"/>
    <w:rsid w:val="00C76F82"/>
    <w:rsid w:val="00C81462"/>
    <w:rsid w:val="00C81874"/>
    <w:rsid w:val="00C81EA5"/>
    <w:rsid w:val="00C876DF"/>
    <w:rsid w:val="00C9561D"/>
    <w:rsid w:val="00CA09B9"/>
    <w:rsid w:val="00CA0EF2"/>
    <w:rsid w:val="00CA0F4E"/>
    <w:rsid w:val="00CA1974"/>
    <w:rsid w:val="00CA22CF"/>
    <w:rsid w:val="00CA490A"/>
    <w:rsid w:val="00CA5649"/>
    <w:rsid w:val="00CB11BF"/>
    <w:rsid w:val="00CB2194"/>
    <w:rsid w:val="00CB7E86"/>
    <w:rsid w:val="00CC47B0"/>
    <w:rsid w:val="00CC64BF"/>
    <w:rsid w:val="00CD4DC1"/>
    <w:rsid w:val="00CE41F2"/>
    <w:rsid w:val="00CF4D78"/>
    <w:rsid w:val="00D03637"/>
    <w:rsid w:val="00D0614D"/>
    <w:rsid w:val="00D06A69"/>
    <w:rsid w:val="00D13C4B"/>
    <w:rsid w:val="00D16B0E"/>
    <w:rsid w:val="00D208D3"/>
    <w:rsid w:val="00D220C4"/>
    <w:rsid w:val="00D25E46"/>
    <w:rsid w:val="00D3268D"/>
    <w:rsid w:val="00D3476E"/>
    <w:rsid w:val="00D372B3"/>
    <w:rsid w:val="00D4149A"/>
    <w:rsid w:val="00D47551"/>
    <w:rsid w:val="00D47CA3"/>
    <w:rsid w:val="00D50DA7"/>
    <w:rsid w:val="00D50F22"/>
    <w:rsid w:val="00D537E3"/>
    <w:rsid w:val="00D571E5"/>
    <w:rsid w:val="00D639C5"/>
    <w:rsid w:val="00D71E4D"/>
    <w:rsid w:val="00D73C5B"/>
    <w:rsid w:val="00D756DE"/>
    <w:rsid w:val="00D82421"/>
    <w:rsid w:val="00D86919"/>
    <w:rsid w:val="00D87297"/>
    <w:rsid w:val="00D87EC8"/>
    <w:rsid w:val="00D91832"/>
    <w:rsid w:val="00D92886"/>
    <w:rsid w:val="00D9289B"/>
    <w:rsid w:val="00D94905"/>
    <w:rsid w:val="00D96510"/>
    <w:rsid w:val="00D976A7"/>
    <w:rsid w:val="00DB20A4"/>
    <w:rsid w:val="00DB4E4F"/>
    <w:rsid w:val="00DC0F70"/>
    <w:rsid w:val="00DC510D"/>
    <w:rsid w:val="00DC6329"/>
    <w:rsid w:val="00DC784B"/>
    <w:rsid w:val="00DD1362"/>
    <w:rsid w:val="00DD2441"/>
    <w:rsid w:val="00DD2ACF"/>
    <w:rsid w:val="00DD452A"/>
    <w:rsid w:val="00DE47F9"/>
    <w:rsid w:val="00DF0776"/>
    <w:rsid w:val="00DF4681"/>
    <w:rsid w:val="00DF4B51"/>
    <w:rsid w:val="00E00BE1"/>
    <w:rsid w:val="00E0303C"/>
    <w:rsid w:val="00E032C5"/>
    <w:rsid w:val="00E101A3"/>
    <w:rsid w:val="00E1138E"/>
    <w:rsid w:val="00E12942"/>
    <w:rsid w:val="00E15B94"/>
    <w:rsid w:val="00E15C35"/>
    <w:rsid w:val="00E170F1"/>
    <w:rsid w:val="00E20506"/>
    <w:rsid w:val="00E20F77"/>
    <w:rsid w:val="00E22D06"/>
    <w:rsid w:val="00E26DFD"/>
    <w:rsid w:val="00E3473A"/>
    <w:rsid w:val="00E40B4A"/>
    <w:rsid w:val="00E4169E"/>
    <w:rsid w:val="00E4197D"/>
    <w:rsid w:val="00E41B01"/>
    <w:rsid w:val="00E431B0"/>
    <w:rsid w:val="00E47016"/>
    <w:rsid w:val="00E5178C"/>
    <w:rsid w:val="00E54109"/>
    <w:rsid w:val="00E54507"/>
    <w:rsid w:val="00E55F33"/>
    <w:rsid w:val="00E57EAA"/>
    <w:rsid w:val="00E634F7"/>
    <w:rsid w:val="00E64E7E"/>
    <w:rsid w:val="00E66B0E"/>
    <w:rsid w:val="00E6741E"/>
    <w:rsid w:val="00E718E1"/>
    <w:rsid w:val="00E72154"/>
    <w:rsid w:val="00E728D3"/>
    <w:rsid w:val="00E77709"/>
    <w:rsid w:val="00E809A2"/>
    <w:rsid w:val="00E81409"/>
    <w:rsid w:val="00E86C8F"/>
    <w:rsid w:val="00E930CA"/>
    <w:rsid w:val="00E93D9F"/>
    <w:rsid w:val="00E96D22"/>
    <w:rsid w:val="00E97A27"/>
    <w:rsid w:val="00EA28B6"/>
    <w:rsid w:val="00EA2E1F"/>
    <w:rsid w:val="00EA4975"/>
    <w:rsid w:val="00EB505C"/>
    <w:rsid w:val="00EB598E"/>
    <w:rsid w:val="00EC0C61"/>
    <w:rsid w:val="00EC0EC5"/>
    <w:rsid w:val="00EC349C"/>
    <w:rsid w:val="00EC4124"/>
    <w:rsid w:val="00EC621C"/>
    <w:rsid w:val="00EC62C6"/>
    <w:rsid w:val="00ED074E"/>
    <w:rsid w:val="00ED0A43"/>
    <w:rsid w:val="00ED385B"/>
    <w:rsid w:val="00EE050C"/>
    <w:rsid w:val="00EF30B8"/>
    <w:rsid w:val="00EF4163"/>
    <w:rsid w:val="00EF7916"/>
    <w:rsid w:val="00F00D39"/>
    <w:rsid w:val="00F05C5D"/>
    <w:rsid w:val="00F161B6"/>
    <w:rsid w:val="00F23D46"/>
    <w:rsid w:val="00F25838"/>
    <w:rsid w:val="00F26AD9"/>
    <w:rsid w:val="00F308A6"/>
    <w:rsid w:val="00F341DB"/>
    <w:rsid w:val="00F36537"/>
    <w:rsid w:val="00F40D69"/>
    <w:rsid w:val="00F41734"/>
    <w:rsid w:val="00F41A65"/>
    <w:rsid w:val="00F41C95"/>
    <w:rsid w:val="00F42336"/>
    <w:rsid w:val="00F42349"/>
    <w:rsid w:val="00F4680E"/>
    <w:rsid w:val="00F4783A"/>
    <w:rsid w:val="00F539F7"/>
    <w:rsid w:val="00F543BB"/>
    <w:rsid w:val="00F57499"/>
    <w:rsid w:val="00F637DD"/>
    <w:rsid w:val="00F65257"/>
    <w:rsid w:val="00F674F7"/>
    <w:rsid w:val="00F7040E"/>
    <w:rsid w:val="00F7263D"/>
    <w:rsid w:val="00F74FEE"/>
    <w:rsid w:val="00F75E53"/>
    <w:rsid w:val="00F766F4"/>
    <w:rsid w:val="00F95065"/>
    <w:rsid w:val="00F95666"/>
    <w:rsid w:val="00F96A14"/>
    <w:rsid w:val="00F9798D"/>
    <w:rsid w:val="00FA291F"/>
    <w:rsid w:val="00FA3F9C"/>
    <w:rsid w:val="00FA4CF0"/>
    <w:rsid w:val="00FA4FB5"/>
    <w:rsid w:val="00FA588D"/>
    <w:rsid w:val="00FB4132"/>
    <w:rsid w:val="00FB54CD"/>
    <w:rsid w:val="00FB5513"/>
    <w:rsid w:val="00FC5224"/>
    <w:rsid w:val="00FD237C"/>
    <w:rsid w:val="00FD528A"/>
    <w:rsid w:val="00FD6960"/>
    <w:rsid w:val="00FE1BD7"/>
    <w:rsid w:val="00FE4D88"/>
    <w:rsid w:val="00FE5A98"/>
    <w:rsid w:val="00FF0A85"/>
    <w:rsid w:val="00FF3B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630E9"/>
  <w15:chartTrackingRefBased/>
  <w15:docId w15:val="{7999624D-D2AD-4A81-9BD5-229FA7585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2CC2"/>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4"/>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styleId="Nierozpoznanawzmianka">
    <w:name w:val="Unresolved Mention"/>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41643269">
      <w:bodyDiv w:val="1"/>
      <w:marLeft w:val="0"/>
      <w:marRight w:val="0"/>
      <w:marTop w:val="0"/>
      <w:marBottom w:val="0"/>
      <w:divBdr>
        <w:top w:val="none" w:sz="0" w:space="0" w:color="auto"/>
        <w:left w:val="none" w:sz="0" w:space="0" w:color="auto"/>
        <w:bottom w:val="none" w:sz="0" w:space="0" w:color="auto"/>
        <w:right w:val="none" w:sz="0" w:space="0" w:color="auto"/>
      </w:divBdr>
    </w:div>
    <w:div w:id="509028203">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922421832">
      <w:bodyDiv w:val="1"/>
      <w:marLeft w:val="0"/>
      <w:marRight w:val="0"/>
      <w:marTop w:val="0"/>
      <w:marBottom w:val="0"/>
      <w:divBdr>
        <w:top w:val="none" w:sz="0" w:space="0" w:color="auto"/>
        <w:left w:val="none" w:sz="0" w:space="0" w:color="auto"/>
        <w:bottom w:val="none" w:sz="0" w:space="0" w:color="auto"/>
        <w:right w:val="none" w:sz="0" w:space="0" w:color="auto"/>
      </w:divBdr>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15829">
      <w:bodyDiv w:val="1"/>
      <w:marLeft w:val="0"/>
      <w:marRight w:val="0"/>
      <w:marTop w:val="0"/>
      <w:marBottom w:val="0"/>
      <w:divBdr>
        <w:top w:val="none" w:sz="0" w:space="0" w:color="auto"/>
        <w:left w:val="none" w:sz="0" w:space="0" w:color="auto"/>
        <w:bottom w:val="none" w:sz="0" w:space="0" w:color="auto"/>
        <w:right w:val="none" w:sz="0" w:space="0" w:color="auto"/>
      </w:divBdr>
      <w:divsChild>
        <w:div w:id="909655360">
          <w:marLeft w:val="0"/>
          <w:marRight w:val="0"/>
          <w:marTop w:val="72"/>
          <w:marBottom w:val="0"/>
          <w:divBdr>
            <w:top w:val="none" w:sz="0" w:space="0" w:color="auto"/>
            <w:left w:val="none" w:sz="0" w:space="0" w:color="auto"/>
            <w:bottom w:val="none" w:sz="0" w:space="0" w:color="auto"/>
            <w:right w:val="none" w:sz="0" w:space="0" w:color="auto"/>
          </w:divBdr>
          <w:divsChild>
            <w:div w:id="1234966291">
              <w:marLeft w:val="0"/>
              <w:marRight w:val="0"/>
              <w:marTop w:val="0"/>
              <w:marBottom w:val="0"/>
              <w:divBdr>
                <w:top w:val="none" w:sz="0" w:space="0" w:color="auto"/>
                <w:left w:val="none" w:sz="0" w:space="0" w:color="auto"/>
                <w:bottom w:val="none" w:sz="0" w:space="0" w:color="auto"/>
                <w:right w:val="none" w:sz="0" w:space="0" w:color="auto"/>
              </w:divBdr>
            </w:div>
          </w:divsChild>
        </w:div>
        <w:div w:id="910851790">
          <w:marLeft w:val="0"/>
          <w:marRight w:val="0"/>
          <w:marTop w:val="72"/>
          <w:marBottom w:val="0"/>
          <w:divBdr>
            <w:top w:val="none" w:sz="0" w:space="0" w:color="auto"/>
            <w:left w:val="none" w:sz="0" w:space="0" w:color="auto"/>
            <w:bottom w:val="none" w:sz="0" w:space="0" w:color="auto"/>
            <w:right w:val="none" w:sz="0" w:space="0" w:color="auto"/>
          </w:divBdr>
        </w:div>
      </w:divsChild>
    </w:div>
    <w:div w:id="1630743820">
      <w:bodyDiv w:val="1"/>
      <w:marLeft w:val="0"/>
      <w:marRight w:val="0"/>
      <w:marTop w:val="0"/>
      <w:marBottom w:val="0"/>
      <w:divBdr>
        <w:top w:val="none" w:sz="0" w:space="0" w:color="auto"/>
        <w:left w:val="none" w:sz="0" w:space="0" w:color="auto"/>
        <w:bottom w:val="none" w:sz="0" w:space="0" w:color="auto"/>
        <w:right w:val="none" w:sz="0" w:space="0" w:color="auto"/>
      </w:divBdr>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1954094183">
      <w:bodyDiv w:val="1"/>
      <w:marLeft w:val="0"/>
      <w:marRight w:val="0"/>
      <w:marTop w:val="0"/>
      <w:marBottom w:val="0"/>
      <w:divBdr>
        <w:top w:val="none" w:sz="0" w:space="0" w:color="auto"/>
        <w:left w:val="none" w:sz="0" w:space="0" w:color="auto"/>
        <w:bottom w:val="none" w:sz="0" w:space="0" w:color="auto"/>
        <w:right w:val="none" w:sz="0" w:space="0" w:color="auto"/>
      </w:divBdr>
    </w:div>
    <w:div w:id="1998653655">
      <w:bodyDiv w:val="1"/>
      <w:marLeft w:val="0"/>
      <w:marRight w:val="0"/>
      <w:marTop w:val="0"/>
      <w:marBottom w:val="0"/>
      <w:divBdr>
        <w:top w:val="none" w:sz="0" w:space="0" w:color="auto"/>
        <w:left w:val="none" w:sz="0" w:space="0" w:color="auto"/>
        <w:bottom w:val="none" w:sz="0" w:space="0" w:color="auto"/>
        <w:right w:val="none" w:sz="0" w:space="0" w:color="auto"/>
      </w:divBdr>
    </w:div>
    <w:div w:id="2134056391">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https://miniportal.uzp.gov.pl/WarunkiUslugi"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zampub.rzeszow@rdos.gov.pl" TargetMode="External"/><Relationship Id="rId7" Type="http://schemas.openxmlformats.org/officeDocument/2006/relationships/endnotes" Target="endnotes.xml"/><Relationship Id="rId12" Type="http://schemas.openxmlformats.org/officeDocument/2006/relationships/hyperlink" Target="mailto:iod.rzeszow@rdos.gov.pl" TargetMode="External"/><Relationship Id="rId17" Type="http://schemas.openxmlformats.org/officeDocument/2006/relationships/hyperlink" Target="https://epuap.gov.pl/wps/porta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zampub.rzeszow@rdo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rzeszow@rdos.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gov.pl/web/rdos-rzeszow/wpn261242022lbu-zakup-i-dostawa-6-600-m-siatki-ogrodzeniowej-wraz-ze-slupkami" TargetMode="External"/><Relationship Id="rId19" Type="http://schemas.openxmlformats.org/officeDocument/2006/relationships/hyperlink" Target="https://epuap.gov.pl/wps/portal/strefa-klienta/regulamin" TargetMode="External"/><Relationship Id="rId4" Type="http://schemas.openxmlformats.org/officeDocument/2006/relationships/settings" Target="settings.xml"/><Relationship Id="rId9" Type="http://schemas.openxmlformats.org/officeDocument/2006/relationships/hyperlink" Target="https://www.gov.pl/web/rdos-rzeszow/wpn261242022lbu-zakup-i-dostawa-6-600-m-siatki-ogrodzeniowej-wraz-ze-slupkami" TargetMode="External"/><Relationship Id="rId14" Type="http://schemas.openxmlformats.org/officeDocument/2006/relationships/hyperlink" Target="https://sip.lex.pl/" TargetMode="External"/><Relationship Id="rId22" Type="http://schemas.openxmlformats.org/officeDocument/2006/relationships/hyperlink" Target="mailto:zampub.rzeszow@rdos.gov.p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FFE17-C7EE-4A00-BFEE-E34C52CC6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6234</Words>
  <Characters>37405</Characters>
  <Application>Microsoft Office Word</Application>
  <DocSecurity>0</DocSecurity>
  <Lines>311</Lines>
  <Paragraphs>87</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43552</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6881400</vt:i4>
      </vt:variant>
      <vt:variant>
        <vt:i4>6</vt:i4>
      </vt:variant>
      <vt:variant>
        <vt:i4>0</vt:i4>
      </vt:variant>
      <vt:variant>
        <vt:i4>5</vt:i4>
      </vt:variant>
      <vt:variant>
        <vt:lpwstr>http://bip.rzeszow.rdos.gov.pl/zakup-i-dostawa-6-600-m-siatki-ogrodzeniowej-wraz-ze-slupkami-2</vt:lpwstr>
      </vt:variant>
      <vt:variant>
        <vt:lpwstr/>
      </vt:variant>
      <vt:variant>
        <vt:i4>6881400</vt:i4>
      </vt:variant>
      <vt:variant>
        <vt:i4>3</vt:i4>
      </vt:variant>
      <vt:variant>
        <vt:i4>0</vt:i4>
      </vt:variant>
      <vt:variant>
        <vt:i4>5</vt:i4>
      </vt:variant>
      <vt:variant>
        <vt:lpwstr>http://bip.rzeszow.rdos.gov.pl/zakup-i-dostawa-6-600-m-siatki-ogrodzeniowej-wraz-ze-slupkami-2</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Bulatek.Lidia@rzeszow.rdos</cp:lastModifiedBy>
  <cp:revision>2</cp:revision>
  <cp:lastPrinted>2022-03-22T08:20:00Z</cp:lastPrinted>
  <dcterms:created xsi:type="dcterms:W3CDTF">2022-03-22T12:49:00Z</dcterms:created>
  <dcterms:modified xsi:type="dcterms:W3CDTF">2022-03-22T12:49:00Z</dcterms:modified>
</cp:coreProperties>
</file>