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C7758" w14:textId="13230F86" w:rsidR="001047E4" w:rsidRPr="00785E49" w:rsidRDefault="001047E4" w:rsidP="001047E4">
      <w:pPr>
        <w:ind w:left="7788"/>
        <w:jc w:val="right"/>
        <w:rPr>
          <w:rFonts w:cstheme="minorHAnsi"/>
          <w:b/>
          <w:bCs/>
          <w:sz w:val="20"/>
          <w:szCs w:val="20"/>
        </w:rPr>
      </w:pPr>
      <w:r w:rsidRPr="00785E49">
        <w:rPr>
          <w:rFonts w:cstheme="minorHAnsi"/>
          <w:b/>
          <w:bCs/>
          <w:sz w:val="20"/>
          <w:szCs w:val="20"/>
        </w:rPr>
        <w:t xml:space="preserve">Załącznik nr </w:t>
      </w:r>
      <w:r w:rsidR="0074575A">
        <w:rPr>
          <w:rFonts w:cstheme="minorHAnsi"/>
          <w:b/>
          <w:bCs/>
          <w:sz w:val="20"/>
          <w:szCs w:val="20"/>
        </w:rPr>
        <w:t>3</w:t>
      </w:r>
    </w:p>
    <w:p w14:paraId="2EAB610F" w14:textId="1AC07633" w:rsidR="001047E4" w:rsidRPr="00785E49" w:rsidRDefault="001047E4" w:rsidP="001047E4">
      <w:pPr>
        <w:ind w:left="6372" w:firstLine="708"/>
        <w:jc w:val="right"/>
        <w:rPr>
          <w:rFonts w:cstheme="minorHAnsi"/>
          <w:b/>
          <w:bCs/>
          <w:color w:val="000000" w:themeColor="text1"/>
          <w:sz w:val="20"/>
          <w:szCs w:val="20"/>
        </w:rPr>
      </w:pPr>
      <w:r w:rsidRPr="00785E49">
        <w:rPr>
          <w:rFonts w:cstheme="minorHAnsi"/>
          <w:b/>
          <w:bCs/>
          <w:color w:val="000000" w:themeColor="text1"/>
          <w:sz w:val="20"/>
          <w:szCs w:val="20"/>
        </w:rPr>
        <w:t>2001-ILN.</w:t>
      </w:r>
      <w:r w:rsidR="0074575A">
        <w:rPr>
          <w:rFonts w:cstheme="minorHAnsi"/>
          <w:b/>
          <w:bCs/>
          <w:color w:val="000000" w:themeColor="text1"/>
          <w:sz w:val="20"/>
          <w:szCs w:val="20"/>
        </w:rPr>
        <w:t>261.</w:t>
      </w:r>
      <w:r w:rsidR="002A3EE3">
        <w:rPr>
          <w:rFonts w:cstheme="minorHAnsi"/>
          <w:b/>
          <w:bCs/>
          <w:color w:val="000000" w:themeColor="text1"/>
          <w:sz w:val="20"/>
          <w:szCs w:val="20"/>
        </w:rPr>
        <w:t>105</w:t>
      </w:r>
      <w:r w:rsidR="001555A3">
        <w:rPr>
          <w:rFonts w:cstheme="minorHAnsi"/>
          <w:b/>
          <w:bCs/>
          <w:color w:val="000000" w:themeColor="text1"/>
          <w:sz w:val="20"/>
          <w:szCs w:val="20"/>
        </w:rPr>
        <w:t>.202</w:t>
      </w:r>
      <w:r w:rsidR="00137495">
        <w:rPr>
          <w:rFonts w:cstheme="minorHAnsi"/>
          <w:b/>
          <w:bCs/>
          <w:color w:val="000000" w:themeColor="text1"/>
          <w:sz w:val="20"/>
          <w:szCs w:val="20"/>
        </w:rPr>
        <w:t>6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394"/>
      </w:tblGrid>
      <w:tr w:rsidR="008057F9" w:rsidRPr="001B4428" w14:paraId="7E113C05" w14:textId="77777777" w:rsidTr="001047E4">
        <w:trPr>
          <w:trHeight w:val="1507"/>
        </w:trPr>
        <w:tc>
          <w:tcPr>
            <w:tcW w:w="5170" w:type="dxa"/>
            <w:vAlign w:val="bottom"/>
          </w:tcPr>
          <w:p w14:paraId="63A1BD3E" w14:textId="77777777" w:rsidR="008057F9" w:rsidRPr="001B4428" w:rsidRDefault="008057F9" w:rsidP="008057F9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SimSun" w:hAnsiTheme="minorHAnsi" w:cstheme="minorHAnsi"/>
                <w:i/>
                <w:kern w:val="3"/>
                <w:lang w:eastAsia="zh-CN" w:bidi="hi-IN"/>
              </w:rPr>
            </w:pPr>
          </w:p>
          <w:p w14:paraId="4EE5D2C2" w14:textId="77777777" w:rsidR="008057F9" w:rsidRPr="001B4428" w:rsidRDefault="008057F9" w:rsidP="008057F9">
            <w:pPr>
              <w:tabs>
                <w:tab w:val="left" w:leader="dot" w:pos="9072"/>
              </w:tabs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B4428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Pr="001B442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nazwa</w:t>
            </w:r>
            <w:r w:rsidRPr="001B442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Wykonawcy)</w:t>
            </w:r>
          </w:p>
        </w:tc>
        <w:tc>
          <w:tcPr>
            <w:tcW w:w="4394" w:type="dxa"/>
            <w:shd w:val="clear" w:color="auto" w:fill="CCCCCC"/>
            <w:vAlign w:val="center"/>
          </w:tcPr>
          <w:p w14:paraId="61D33125" w14:textId="77777777" w:rsidR="008057F9" w:rsidRPr="001B4428" w:rsidRDefault="008057F9" w:rsidP="008057F9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SimSun" w:hAnsiTheme="minorHAnsi" w:cstheme="minorHAnsi"/>
                <w:b/>
                <w:kern w:val="3"/>
                <w:lang w:eastAsia="zh-CN" w:bidi="hi-IN"/>
              </w:rPr>
            </w:pPr>
            <w:r w:rsidRPr="001B4428">
              <w:rPr>
                <w:rFonts w:asciiTheme="minorHAnsi" w:eastAsia="SimSun" w:hAnsiTheme="minorHAnsi" w:cstheme="minorHAnsi"/>
                <w:b/>
                <w:kern w:val="3"/>
                <w:lang w:eastAsia="zh-CN" w:bidi="hi-IN"/>
              </w:rPr>
              <w:t>OŚWIADCZENIE</w:t>
            </w:r>
            <w:r w:rsidRPr="001B4428">
              <w:rPr>
                <w:rFonts w:asciiTheme="minorHAnsi" w:eastAsia="SimSun" w:hAnsiTheme="minorHAnsi" w:cstheme="minorHAnsi"/>
                <w:b/>
                <w:kern w:val="3"/>
                <w:vertAlign w:val="superscript"/>
                <w:lang w:eastAsia="zh-CN" w:bidi="hi-IN"/>
              </w:rPr>
              <w:t>1</w:t>
            </w:r>
          </w:p>
        </w:tc>
      </w:tr>
    </w:tbl>
    <w:p w14:paraId="76387503" w14:textId="77777777" w:rsidR="008057F9" w:rsidRPr="001B4428" w:rsidRDefault="008057F9" w:rsidP="008057F9">
      <w:pPr>
        <w:suppressAutoHyphens/>
        <w:spacing w:line="276" w:lineRule="auto"/>
        <w:jc w:val="both"/>
        <w:rPr>
          <w:rFonts w:asciiTheme="minorHAnsi" w:hAnsiTheme="minorHAnsi" w:cstheme="minorHAnsi"/>
          <w:b/>
        </w:rPr>
      </w:pPr>
    </w:p>
    <w:p w14:paraId="1D7D1393" w14:textId="2628D4E6" w:rsidR="00932690" w:rsidRDefault="008057F9" w:rsidP="00932690">
      <w:pPr>
        <w:pStyle w:val="Akapitzlist"/>
        <w:ind w:left="0"/>
        <w:jc w:val="center"/>
        <w:rPr>
          <w:rFonts w:asciiTheme="minorHAnsi" w:hAnsiTheme="minorHAnsi" w:cstheme="minorHAnsi"/>
          <w:b/>
          <w:bCs/>
          <w:i/>
          <w:iCs/>
        </w:rPr>
      </w:pPr>
      <w:r w:rsidRPr="001B4428">
        <w:rPr>
          <w:rFonts w:asciiTheme="minorHAnsi" w:eastAsia="SimSun" w:hAnsiTheme="minorHAnsi" w:cstheme="minorHAnsi"/>
          <w:spacing w:val="4"/>
          <w:kern w:val="3"/>
        </w:rPr>
        <w:t xml:space="preserve">Składając ofertę w </w:t>
      </w:r>
      <w:r w:rsidR="00D32725">
        <w:rPr>
          <w:rFonts w:asciiTheme="minorHAnsi" w:eastAsia="SimSun" w:hAnsiTheme="minorHAnsi" w:cstheme="minorHAnsi"/>
          <w:spacing w:val="4"/>
          <w:kern w:val="3"/>
        </w:rPr>
        <w:t>zapytaniu</w:t>
      </w:r>
      <w:r w:rsidRPr="001B4428">
        <w:rPr>
          <w:rFonts w:asciiTheme="minorHAnsi" w:eastAsia="SimSun" w:hAnsiTheme="minorHAnsi" w:cstheme="minorHAnsi"/>
          <w:spacing w:val="4"/>
          <w:kern w:val="3"/>
        </w:rPr>
        <w:t xml:space="preserve"> o udzielenie zamówienia publicznego na</w:t>
      </w:r>
      <w:r w:rsidRPr="001B4428">
        <w:rPr>
          <w:rFonts w:asciiTheme="minorHAnsi" w:hAnsiTheme="minorHAnsi" w:cstheme="minorHAnsi"/>
          <w:b/>
          <w:bCs/>
          <w:i/>
          <w:iCs/>
        </w:rPr>
        <w:t xml:space="preserve"> </w:t>
      </w:r>
      <w:bookmarkStart w:id="0" w:name="_Hlk167173632"/>
    </w:p>
    <w:bookmarkEnd w:id="0"/>
    <w:p w14:paraId="12943828" w14:textId="2F14FF87" w:rsidR="006F50E9" w:rsidRPr="008233EC" w:rsidRDefault="007A7328" w:rsidP="007A7328">
      <w:pPr>
        <w:jc w:val="center"/>
        <w:rPr>
          <w:rFonts w:asciiTheme="minorHAnsi" w:hAnsiTheme="minorHAnsi" w:cstheme="minorHAnsi"/>
          <w:b/>
          <w:i/>
          <w:iCs/>
          <w:sz w:val="28"/>
          <w:szCs w:val="28"/>
        </w:rPr>
      </w:pPr>
      <w:r w:rsidRPr="008233EC">
        <w:rPr>
          <w:rFonts w:asciiTheme="minorHAnsi" w:hAnsiTheme="minorHAnsi" w:cstheme="minorHAnsi"/>
          <w:b/>
          <w:i/>
          <w:iCs/>
          <w:sz w:val="28"/>
          <w:szCs w:val="28"/>
        </w:rPr>
        <w:t>„</w:t>
      </w:r>
      <w:r w:rsidR="00A36A8B">
        <w:rPr>
          <w:rFonts w:asciiTheme="minorHAnsi" w:hAnsiTheme="minorHAnsi" w:cstheme="minorHAnsi"/>
          <w:b/>
          <w:i/>
          <w:iCs/>
          <w:sz w:val="28"/>
          <w:szCs w:val="28"/>
        </w:rPr>
        <w:t>W</w:t>
      </w:r>
      <w:r w:rsidR="006F50E9" w:rsidRPr="008233EC">
        <w:rPr>
          <w:rFonts w:asciiTheme="minorHAnsi" w:hAnsiTheme="minorHAnsi" w:cstheme="minorHAnsi"/>
          <w:b/>
          <w:i/>
          <w:iCs/>
          <w:sz w:val="28"/>
          <w:szCs w:val="28"/>
        </w:rPr>
        <w:t xml:space="preserve">ymiana stolarki </w:t>
      </w:r>
      <w:r w:rsidR="002B148F" w:rsidRPr="008233EC">
        <w:rPr>
          <w:rFonts w:asciiTheme="minorHAnsi" w:hAnsiTheme="minorHAnsi" w:cstheme="minorHAnsi"/>
          <w:b/>
          <w:i/>
          <w:iCs/>
          <w:sz w:val="28"/>
          <w:szCs w:val="28"/>
        </w:rPr>
        <w:t xml:space="preserve">na I piętrze </w:t>
      </w:r>
      <w:r w:rsidR="006F50E9" w:rsidRPr="008233EC">
        <w:rPr>
          <w:rFonts w:asciiTheme="minorHAnsi" w:hAnsiTheme="minorHAnsi" w:cstheme="minorHAnsi"/>
          <w:b/>
          <w:i/>
          <w:iCs/>
          <w:sz w:val="28"/>
          <w:szCs w:val="28"/>
        </w:rPr>
        <w:t xml:space="preserve">w budynku biurowym </w:t>
      </w:r>
    </w:p>
    <w:p w14:paraId="123E5E8B" w14:textId="462C3EAF" w:rsidR="007A7328" w:rsidRPr="008233EC" w:rsidRDefault="006F50E9" w:rsidP="007A7328">
      <w:pPr>
        <w:jc w:val="center"/>
        <w:rPr>
          <w:rFonts w:asciiTheme="minorHAnsi" w:hAnsiTheme="minorHAnsi" w:cstheme="minorHAnsi"/>
          <w:b/>
          <w:i/>
          <w:iCs/>
          <w:sz w:val="28"/>
          <w:szCs w:val="28"/>
        </w:rPr>
      </w:pPr>
      <w:r w:rsidRPr="008233EC">
        <w:rPr>
          <w:rFonts w:asciiTheme="minorHAnsi" w:hAnsiTheme="minorHAnsi" w:cstheme="minorHAnsi"/>
          <w:b/>
          <w:i/>
          <w:iCs/>
          <w:sz w:val="28"/>
          <w:szCs w:val="28"/>
        </w:rPr>
        <w:t>U</w:t>
      </w:r>
      <w:r w:rsidR="004F2054" w:rsidRPr="008233EC">
        <w:rPr>
          <w:rFonts w:asciiTheme="minorHAnsi" w:hAnsiTheme="minorHAnsi" w:cstheme="minorHAnsi"/>
          <w:b/>
          <w:i/>
          <w:iCs/>
          <w:sz w:val="28"/>
          <w:szCs w:val="28"/>
        </w:rPr>
        <w:t xml:space="preserve">rzędu </w:t>
      </w:r>
      <w:r w:rsidRPr="008233EC">
        <w:rPr>
          <w:rFonts w:asciiTheme="minorHAnsi" w:hAnsiTheme="minorHAnsi" w:cstheme="minorHAnsi"/>
          <w:b/>
          <w:i/>
          <w:iCs/>
          <w:sz w:val="28"/>
          <w:szCs w:val="28"/>
        </w:rPr>
        <w:t>S</w:t>
      </w:r>
      <w:r w:rsidR="004F2054" w:rsidRPr="008233EC">
        <w:rPr>
          <w:rFonts w:asciiTheme="minorHAnsi" w:hAnsiTheme="minorHAnsi" w:cstheme="minorHAnsi"/>
          <w:b/>
          <w:i/>
          <w:iCs/>
          <w:sz w:val="28"/>
          <w:szCs w:val="28"/>
        </w:rPr>
        <w:t>karbowego w</w:t>
      </w:r>
      <w:r w:rsidRPr="008233EC">
        <w:rPr>
          <w:rFonts w:asciiTheme="minorHAnsi" w:hAnsiTheme="minorHAnsi" w:cstheme="minorHAnsi"/>
          <w:b/>
          <w:i/>
          <w:iCs/>
          <w:sz w:val="28"/>
          <w:szCs w:val="28"/>
        </w:rPr>
        <w:t xml:space="preserve"> Łomż</w:t>
      </w:r>
      <w:r w:rsidR="004F2054" w:rsidRPr="008233EC">
        <w:rPr>
          <w:rFonts w:asciiTheme="minorHAnsi" w:hAnsiTheme="minorHAnsi" w:cstheme="minorHAnsi"/>
          <w:b/>
          <w:i/>
          <w:iCs/>
          <w:sz w:val="28"/>
          <w:szCs w:val="28"/>
        </w:rPr>
        <w:t>y</w:t>
      </w:r>
      <w:r w:rsidRPr="008233EC">
        <w:rPr>
          <w:rFonts w:asciiTheme="minorHAnsi" w:hAnsiTheme="minorHAnsi" w:cstheme="minorHAnsi"/>
          <w:b/>
          <w:i/>
          <w:iCs/>
          <w:sz w:val="28"/>
          <w:szCs w:val="28"/>
        </w:rPr>
        <w:t>, ul. Polowa 47</w:t>
      </w:r>
      <w:r w:rsidR="007A7328" w:rsidRPr="008233EC">
        <w:rPr>
          <w:rFonts w:asciiTheme="minorHAnsi" w:hAnsiTheme="minorHAnsi" w:cstheme="minorHAnsi"/>
          <w:b/>
          <w:i/>
          <w:iCs/>
          <w:sz w:val="28"/>
          <w:szCs w:val="28"/>
        </w:rPr>
        <w:t>”</w:t>
      </w:r>
    </w:p>
    <w:p w14:paraId="08CFDC88" w14:textId="77777777" w:rsidR="008233EC" w:rsidRPr="008233EC" w:rsidRDefault="008233EC" w:rsidP="008233EC">
      <w:pPr>
        <w:spacing w:after="120" w:line="276" w:lineRule="auto"/>
        <w:jc w:val="both"/>
        <w:rPr>
          <w:rFonts w:asciiTheme="minorHAnsi" w:eastAsia="Calibri" w:hAnsiTheme="minorHAnsi" w:cstheme="minorHAnsi"/>
          <w:spacing w:val="4"/>
          <w:sz w:val="22"/>
          <w:szCs w:val="22"/>
          <w:lang w:eastAsia="en-US"/>
        </w:rPr>
      </w:pPr>
    </w:p>
    <w:p w14:paraId="294BF2B9" w14:textId="77777777" w:rsidR="008233EC" w:rsidRPr="008233EC" w:rsidRDefault="008233EC" w:rsidP="008233EC">
      <w:pPr>
        <w:spacing w:after="120" w:line="276" w:lineRule="auto"/>
        <w:jc w:val="both"/>
        <w:rPr>
          <w:rFonts w:asciiTheme="minorHAnsi" w:eastAsia="Calibri" w:hAnsiTheme="minorHAnsi" w:cstheme="minorHAnsi"/>
          <w:spacing w:val="4"/>
          <w:sz w:val="22"/>
          <w:szCs w:val="22"/>
          <w:lang w:eastAsia="en-US"/>
        </w:rPr>
      </w:pPr>
      <w:r w:rsidRPr="008233EC">
        <w:rPr>
          <w:rFonts w:asciiTheme="minorHAnsi" w:eastAsia="Calibri" w:hAnsiTheme="minorHAnsi" w:cstheme="minorHAnsi"/>
          <w:spacing w:val="4"/>
          <w:sz w:val="22"/>
          <w:szCs w:val="22"/>
          <w:lang w:eastAsia="en-US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 (Dz. U. z 2025 r., poz. 514);</w:t>
      </w:r>
    </w:p>
    <w:p w14:paraId="61AB6837" w14:textId="77777777" w:rsidR="008233EC" w:rsidRPr="008233EC" w:rsidRDefault="008233EC" w:rsidP="008233EC">
      <w:pPr>
        <w:numPr>
          <w:ilvl w:val="0"/>
          <w:numId w:val="48"/>
        </w:numPr>
        <w:suppressAutoHyphens/>
        <w:spacing w:after="120" w:line="276" w:lineRule="auto"/>
        <w:ind w:left="142" w:hanging="218"/>
        <w:jc w:val="both"/>
        <w:rPr>
          <w:rFonts w:asciiTheme="minorHAnsi" w:eastAsiaTheme="minorHAnsi" w:hAnsiTheme="minorHAnsi" w:cstheme="minorHAnsi"/>
          <w:spacing w:val="4"/>
          <w:sz w:val="22"/>
          <w:szCs w:val="22"/>
          <w:lang w:eastAsia="en-US"/>
        </w:rPr>
      </w:pPr>
      <w:r w:rsidRPr="008233EC">
        <w:rPr>
          <w:rFonts w:asciiTheme="minorHAnsi" w:eastAsiaTheme="minorHAnsi" w:hAnsiTheme="minorHAnsi" w:cstheme="minorHAnsi"/>
          <w:spacing w:val="4"/>
          <w:sz w:val="22"/>
          <w:szCs w:val="22"/>
          <w:lang w:eastAsia="en-US"/>
        </w:rPr>
        <w:t>Na podstawie art. 7 ust. 1 ustawy z dnia 13 kwietnia 2022 r. z zapytania wyklucza się:</w:t>
      </w:r>
    </w:p>
    <w:p w14:paraId="07C9EAFD" w14:textId="77777777" w:rsidR="008233EC" w:rsidRPr="008233EC" w:rsidRDefault="008233EC" w:rsidP="008233EC">
      <w:pPr>
        <w:widowControl w:val="0"/>
        <w:numPr>
          <w:ilvl w:val="0"/>
          <w:numId w:val="43"/>
        </w:numPr>
        <w:suppressAutoHyphens/>
        <w:autoSpaceDN w:val="0"/>
        <w:spacing w:after="120" w:line="276" w:lineRule="auto"/>
        <w:ind w:left="426" w:hanging="218"/>
        <w:jc w:val="both"/>
        <w:textAlignment w:val="baseline"/>
        <w:rPr>
          <w:rFonts w:asciiTheme="minorHAnsi" w:eastAsiaTheme="minorHAnsi" w:hAnsiTheme="minorHAnsi" w:cstheme="minorHAnsi"/>
          <w:spacing w:val="4"/>
          <w:sz w:val="22"/>
          <w:szCs w:val="22"/>
          <w:lang w:eastAsia="en-US"/>
        </w:rPr>
      </w:pPr>
      <w:r w:rsidRPr="008233EC">
        <w:rPr>
          <w:rFonts w:asciiTheme="minorHAnsi" w:eastAsiaTheme="minorHAnsi" w:hAnsiTheme="minorHAnsi" w:cstheme="minorHAnsi"/>
          <w:spacing w:val="4"/>
          <w:sz w:val="22"/>
          <w:szCs w:val="22"/>
          <w:lang w:eastAsia="en-US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84899B0" w14:textId="77777777" w:rsidR="008233EC" w:rsidRPr="008233EC" w:rsidRDefault="008233EC" w:rsidP="008233EC">
      <w:pPr>
        <w:widowControl w:val="0"/>
        <w:numPr>
          <w:ilvl w:val="0"/>
          <w:numId w:val="43"/>
        </w:numPr>
        <w:suppressAutoHyphens/>
        <w:autoSpaceDN w:val="0"/>
        <w:spacing w:after="120" w:line="276" w:lineRule="auto"/>
        <w:ind w:left="426" w:hanging="218"/>
        <w:jc w:val="both"/>
        <w:textAlignment w:val="baseline"/>
        <w:rPr>
          <w:rFonts w:asciiTheme="minorHAnsi" w:eastAsiaTheme="minorHAnsi" w:hAnsiTheme="minorHAnsi" w:cstheme="minorHAnsi"/>
          <w:spacing w:val="4"/>
          <w:sz w:val="22"/>
          <w:szCs w:val="22"/>
          <w:lang w:eastAsia="en-US"/>
        </w:rPr>
      </w:pPr>
      <w:r w:rsidRPr="008233EC">
        <w:rPr>
          <w:rFonts w:asciiTheme="minorHAnsi" w:eastAsiaTheme="minorHAnsi" w:hAnsiTheme="minorHAnsi" w:cstheme="minorHAnsi"/>
          <w:spacing w:val="4"/>
          <w:sz w:val="22"/>
          <w:szCs w:val="22"/>
          <w:lang w:eastAsia="en-US"/>
        </w:rPr>
        <w:t>wykonawcę oraz uczestnika konkursu, którego beneficjentem rzeczywistym w rozumieniu ustawy z dnia 1 marca 2018 r. o przeciwdziałaniu praniu pieniędzy oraz finansowaniu terroryzmu (Dz. U. z 2025 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43CF477" w14:textId="714A8348" w:rsidR="008233EC" w:rsidRPr="008233EC" w:rsidRDefault="008233EC" w:rsidP="008233EC">
      <w:pPr>
        <w:widowControl w:val="0"/>
        <w:numPr>
          <w:ilvl w:val="0"/>
          <w:numId w:val="43"/>
        </w:numPr>
        <w:suppressAutoHyphens/>
        <w:autoSpaceDN w:val="0"/>
        <w:spacing w:after="120" w:line="276" w:lineRule="auto"/>
        <w:ind w:left="426" w:hanging="218"/>
        <w:jc w:val="both"/>
        <w:textAlignment w:val="baseline"/>
        <w:rPr>
          <w:rFonts w:asciiTheme="minorHAnsi" w:eastAsiaTheme="minorHAnsi" w:hAnsiTheme="minorHAnsi" w:cstheme="minorHAnsi"/>
          <w:spacing w:val="4"/>
          <w:sz w:val="22"/>
          <w:szCs w:val="22"/>
          <w:lang w:eastAsia="en-US"/>
        </w:rPr>
      </w:pPr>
      <w:r w:rsidRPr="008233EC">
        <w:rPr>
          <w:rFonts w:asciiTheme="minorHAnsi" w:eastAsiaTheme="minorHAnsi" w:hAnsiTheme="minorHAnsi" w:cstheme="minorHAnsi"/>
          <w:spacing w:val="4"/>
          <w:sz w:val="22"/>
          <w:szCs w:val="22"/>
          <w:lang w:eastAsia="en-US"/>
        </w:rPr>
        <w:t>wykonawcę oraz uczestnika konkursu, którego jednostką dominującą w rozumieniu art. 3 ust. 1 pkt 37 ustawy z dnia 29 września 1994 r. o rachunkowości (Dz. U. z 202</w:t>
      </w:r>
      <w:r w:rsidR="00343FC4">
        <w:rPr>
          <w:rFonts w:asciiTheme="minorHAnsi" w:eastAsiaTheme="minorHAnsi" w:hAnsiTheme="minorHAnsi" w:cstheme="minorHAnsi"/>
          <w:spacing w:val="4"/>
          <w:sz w:val="22"/>
          <w:szCs w:val="22"/>
          <w:lang w:eastAsia="en-US"/>
        </w:rPr>
        <w:t>6</w:t>
      </w:r>
      <w:r w:rsidRPr="008233EC">
        <w:rPr>
          <w:rFonts w:asciiTheme="minorHAnsi" w:eastAsiaTheme="minorHAnsi" w:hAnsiTheme="minorHAnsi" w:cstheme="minorHAnsi"/>
          <w:spacing w:val="4"/>
          <w:sz w:val="22"/>
          <w:szCs w:val="22"/>
          <w:lang w:eastAsia="en-US"/>
        </w:rPr>
        <w:t xml:space="preserve"> r. poz. </w:t>
      </w:r>
      <w:r w:rsidR="00343FC4">
        <w:rPr>
          <w:rFonts w:asciiTheme="minorHAnsi" w:eastAsiaTheme="minorHAnsi" w:hAnsiTheme="minorHAnsi" w:cstheme="minorHAnsi"/>
          <w:spacing w:val="4"/>
          <w:sz w:val="22"/>
          <w:szCs w:val="22"/>
          <w:lang w:eastAsia="en-US"/>
        </w:rPr>
        <w:t>522</w:t>
      </w:r>
      <w:r w:rsidRPr="008233EC">
        <w:rPr>
          <w:rFonts w:asciiTheme="minorHAnsi" w:eastAsiaTheme="minorHAnsi" w:hAnsiTheme="minorHAnsi" w:cstheme="minorHAnsi"/>
          <w:spacing w:val="4"/>
          <w:sz w:val="22"/>
          <w:szCs w:val="22"/>
          <w:lang w:eastAsia="en-US"/>
        </w:rPr>
        <w:t xml:space="preserve">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17B58E9" w14:textId="77777777" w:rsidR="008233EC" w:rsidRPr="008233EC" w:rsidRDefault="008233EC" w:rsidP="008233EC">
      <w:pPr>
        <w:widowControl w:val="0"/>
        <w:numPr>
          <w:ilvl w:val="0"/>
          <w:numId w:val="48"/>
        </w:numPr>
        <w:suppressAutoHyphens/>
        <w:autoSpaceDN w:val="0"/>
        <w:spacing w:after="120" w:line="276" w:lineRule="auto"/>
        <w:ind w:left="142" w:hanging="218"/>
        <w:jc w:val="both"/>
        <w:textAlignment w:val="baseline"/>
        <w:rPr>
          <w:rFonts w:asciiTheme="minorHAnsi" w:eastAsiaTheme="minorHAnsi" w:hAnsiTheme="minorHAnsi" w:cstheme="minorHAnsi"/>
          <w:spacing w:val="4"/>
          <w:sz w:val="22"/>
          <w:szCs w:val="22"/>
          <w:lang w:eastAsia="en-US"/>
        </w:rPr>
      </w:pPr>
      <w:r w:rsidRPr="008233EC">
        <w:rPr>
          <w:rFonts w:asciiTheme="minorHAnsi" w:eastAsiaTheme="minorHAnsi" w:hAnsiTheme="minorHAnsi" w:cstheme="minorHAnsi"/>
          <w:spacing w:val="4"/>
          <w:sz w:val="22"/>
          <w:szCs w:val="22"/>
          <w:lang w:eastAsia="en-US"/>
        </w:rPr>
        <w:t>Oświadczam, że zachodzą wobec mnie podstawy wykluczenia z zapytania  na podstawie art. …………. ustawy z dnia 13 kwietnia 2022 r. o szczególnych rozwiązaniach w zakresie przeciwdziałania wspieraniu agresji na Ukrainę oraz służących ochronie bezpieczeństwa narodowego (Dz. U. z 2025 r., poz. 514)</w:t>
      </w:r>
      <w:r w:rsidRPr="008233EC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t xml:space="preserve"> **</w:t>
      </w:r>
      <w:r w:rsidRPr="008233EC">
        <w:rPr>
          <w:rFonts w:asciiTheme="minorHAnsi" w:eastAsiaTheme="minorHAnsi" w:hAnsiTheme="minorHAnsi" w:cstheme="minorHAnsi"/>
          <w:spacing w:val="4"/>
          <w:sz w:val="22"/>
          <w:szCs w:val="22"/>
          <w:vertAlign w:val="superscript"/>
          <w:lang w:eastAsia="en-US"/>
        </w:rPr>
        <w:t>2</w:t>
      </w:r>
      <w:r w:rsidRPr="008233EC">
        <w:rPr>
          <w:rFonts w:asciiTheme="minorHAnsi" w:eastAsiaTheme="minorHAnsi" w:hAnsiTheme="minorHAnsi" w:cstheme="minorHAnsi"/>
          <w:spacing w:val="4"/>
          <w:sz w:val="22"/>
          <w:szCs w:val="22"/>
          <w:lang w:eastAsia="en-US"/>
        </w:rPr>
        <w:t xml:space="preserve">. </w:t>
      </w:r>
    </w:p>
    <w:p w14:paraId="240EE120" w14:textId="77777777" w:rsidR="008233EC" w:rsidRPr="008233EC" w:rsidRDefault="008233EC" w:rsidP="008233EC">
      <w:pPr>
        <w:widowControl w:val="0"/>
        <w:numPr>
          <w:ilvl w:val="0"/>
          <w:numId w:val="48"/>
        </w:numPr>
        <w:suppressAutoHyphens/>
        <w:autoSpaceDN w:val="0"/>
        <w:spacing w:after="120" w:line="276" w:lineRule="auto"/>
        <w:ind w:left="142" w:hanging="218"/>
        <w:jc w:val="both"/>
        <w:textAlignment w:val="baseline"/>
        <w:rPr>
          <w:rFonts w:asciiTheme="minorHAnsi" w:eastAsiaTheme="minorHAnsi" w:hAnsiTheme="minorHAnsi" w:cstheme="minorHAnsi"/>
          <w:spacing w:val="4"/>
          <w:sz w:val="22"/>
          <w:szCs w:val="22"/>
          <w:lang w:eastAsia="en-US"/>
        </w:rPr>
      </w:pPr>
      <w:r w:rsidRPr="008233EC">
        <w:rPr>
          <w:rFonts w:asciiTheme="minorHAnsi" w:eastAsiaTheme="minorHAnsi" w:hAnsiTheme="minorHAnsi" w:cstheme="minorHAnsi"/>
          <w:spacing w:val="4"/>
          <w:sz w:val="22"/>
          <w:szCs w:val="22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8233E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69DF537A" w14:textId="77777777" w:rsidR="008233EC" w:rsidRPr="008233EC" w:rsidRDefault="008233EC" w:rsidP="008233EC">
      <w:pPr>
        <w:widowControl w:val="0"/>
        <w:numPr>
          <w:ilvl w:val="0"/>
          <w:numId w:val="48"/>
        </w:numPr>
        <w:suppressAutoHyphens/>
        <w:autoSpaceDN w:val="0"/>
        <w:spacing w:after="120" w:line="276" w:lineRule="auto"/>
        <w:ind w:left="142" w:hanging="218"/>
        <w:jc w:val="both"/>
        <w:textAlignment w:val="baseline"/>
        <w:rPr>
          <w:rFonts w:asciiTheme="minorHAnsi" w:eastAsiaTheme="minorHAnsi" w:hAnsiTheme="minorHAnsi" w:cstheme="minorHAnsi"/>
          <w:spacing w:val="4"/>
          <w:sz w:val="22"/>
          <w:szCs w:val="22"/>
          <w:lang w:eastAsia="en-US"/>
        </w:rPr>
      </w:pPr>
      <w:r w:rsidRPr="008233EC">
        <w:rPr>
          <w:rFonts w:asciiTheme="minorHAnsi" w:eastAsiaTheme="minorHAnsi" w:hAnsiTheme="minorHAnsi" w:cstheme="minorHAnsi"/>
          <w:sz w:val="22"/>
          <w:szCs w:val="22"/>
          <w:lang w:eastAsia="en-US"/>
        </w:rPr>
        <w:t>Ja/my</w:t>
      </w:r>
      <w:r w:rsidRPr="008233EC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t>*</w:t>
      </w:r>
      <w:r w:rsidRPr="008233E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niżej podpisani/y</w:t>
      </w:r>
      <w:r w:rsidRPr="008233EC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t>*</w:t>
      </w:r>
      <w:r w:rsidRPr="008233E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oświadczam/y</w:t>
      </w:r>
      <w:r w:rsidRPr="008233EC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t>*</w:t>
      </w:r>
      <w:r w:rsidRPr="008233E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 świadomości odpowiedzialności karnej za złożenie fałszywego oświadczenia wynikającej z art. 233 § 1 Kodeksu karnego, „Kto składając zeznanie mające służyć za dowód w postępowaniu sądowym lub innym postępowaniu prowadzonym na podstawie ustawy, zeznaje nieprawdę lub zataja prawdę, podlega karze pozbawienia wolności od 6 miesięcy do lat 8.”</w:t>
      </w:r>
    </w:p>
    <w:p w14:paraId="37925AC5" w14:textId="77777777" w:rsidR="008233EC" w:rsidRPr="008233EC" w:rsidRDefault="008233EC" w:rsidP="008233EC">
      <w:pPr>
        <w:widowControl w:val="0"/>
        <w:suppressAutoHyphens/>
        <w:autoSpaceDN w:val="0"/>
        <w:spacing w:line="276" w:lineRule="auto"/>
        <w:ind w:left="2689" w:hanging="2689"/>
        <w:jc w:val="both"/>
        <w:textAlignment w:val="baseline"/>
        <w:rPr>
          <w:rFonts w:asciiTheme="minorHAnsi" w:eastAsia="Arial Unicode MS" w:hAnsiTheme="minorHAnsi" w:cstheme="minorHAnsi"/>
          <w:bCs/>
          <w:kern w:val="3"/>
          <w:sz w:val="16"/>
          <w:szCs w:val="16"/>
          <w:lang w:eastAsia="zh-CN" w:bidi="hi-IN"/>
        </w:rPr>
      </w:pPr>
      <w:r w:rsidRPr="008233EC">
        <w:rPr>
          <w:rFonts w:asciiTheme="minorHAnsi" w:eastAsia="Arial Unicode MS" w:hAnsiTheme="minorHAnsi" w:cstheme="minorHAnsi"/>
          <w:bCs/>
          <w:kern w:val="3"/>
          <w:sz w:val="16"/>
          <w:szCs w:val="16"/>
          <w:lang w:eastAsia="zh-CN" w:bidi="hi-IN"/>
        </w:rPr>
        <w:t>* niepotrzebne skreślić</w:t>
      </w:r>
    </w:p>
    <w:p w14:paraId="04B0FD2E" w14:textId="77777777" w:rsidR="008233EC" w:rsidRPr="008233EC" w:rsidRDefault="008233EC" w:rsidP="008233EC">
      <w:pPr>
        <w:widowControl w:val="0"/>
        <w:suppressAutoHyphens/>
        <w:autoSpaceDN w:val="0"/>
        <w:spacing w:line="276" w:lineRule="auto"/>
        <w:ind w:left="2689" w:hanging="2689"/>
        <w:jc w:val="both"/>
        <w:textAlignment w:val="baseline"/>
        <w:rPr>
          <w:rFonts w:asciiTheme="minorHAnsi" w:eastAsia="Arial Unicode MS" w:hAnsiTheme="minorHAnsi" w:cstheme="minorHAnsi"/>
          <w:b/>
          <w:bCs/>
          <w:i/>
          <w:iCs/>
          <w:kern w:val="3"/>
          <w:sz w:val="22"/>
          <w:szCs w:val="22"/>
          <w:u w:val="single"/>
          <w:lang w:eastAsia="zh-CN" w:bidi="hi-IN"/>
        </w:rPr>
      </w:pPr>
      <w:r w:rsidRPr="008233EC">
        <w:rPr>
          <w:rFonts w:asciiTheme="minorHAnsi" w:eastAsiaTheme="minorHAnsi" w:hAnsiTheme="minorHAnsi" w:cstheme="minorHAnsi"/>
          <w:sz w:val="16"/>
          <w:szCs w:val="16"/>
          <w:lang w:eastAsia="en-US"/>
        </w:rPr>
        <w:t>**</w:t>
      </w:r>
      <w:r w:rsidRPr="008233EC"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  <w:u w:val="single"/>
          <w:lang w:eastAsia="en-US"/>
        </w:rPr>
        <w:t xml:space="preserve"> w przypadku jeżeli nie zachodzą podstawy wykluczenia pkt 1, należy skreślić pkt 2</w:t>
      </w:r>
    </w:p>
    <w:p w14:paraId="14ED7760" w14:textId="77777777" w:rsidR="008233EC" w:rsidRPr="008233EC" w:rsidRDefault="008233EC" w:rsidP="008233EC">
      <w:pPr>
        <w:widowControl w:val="0"/>
        <w:suppressAutoHyphens/>
        <w:autoSpaceDN w:val="0"/>
        <w:spacing w:line="259" w:lineRule="auto"/>
        <w:jc w:val="both"/>
        <w:textAlignment w:val="baseline"/>
        <w:rPr>
          <w:rFonts w:asciiTheme="minorHAnsi" w:eastAsia="Calibri" w:hAnsiTheme="minorHAnsi" w:cstheme="minorHAnsi"/>
          <w:i/>
          <w:sz w:val="18"/>
          <w:szCs w:val="18"/>
          <w:lang w:eastAsia="en-US"/>
        </w:rPr>
      </w:pPr>
      <w:r w:rsidRPr="008233EC">
        <w:rPr>
          <w:rFonts w:asciiTheme="minorHAnsi" w:eastAsia="Calibri" w:hAnsiTheme="minorHAnsi" w:cstheme="minorHAnsi"/>
          <w:iCs/>
          <w:sz w:val="18"/>
          <w:szCs w:val="18"/>
          <w:vertAlign w:val="superscript"/>
          <w:lang w:eastAsia="en-US"/>
        </w:rPr>
        <w:t xml:space="preserve">1 </w:t>
      </w:r>
      <w:r w:rsidRPr="008233EC">
        <w:rPr>
          <w:rFonts w:asciiTheme="minorHAnsi" w:eastAsia="Calibri" w:hAnsiTheme="minorHAnsi" w:cstheme="minorHAnsi"/>
          <w:i/>
          <w:sz w:val="18"/>
          <w:szCs w:val="18"/>
          <w:lang w:eastAsia="en-US"/>
        </w:rPr>
        <w:t xml:space="preserve">w przypadku Wykonawców wspólnie ubiegających się o zamówienia niniejsze „Oświadczenie” powinno być złożone przez każdego z </w:t>
      </w:r>
      <w:r w:rsidRPr="008233EC">
        <w:rPr>
          <w:rFonts w:asciiTheme="minorHAnsi" w:eastAsia="Calibri" w:hAnsiTheme="minorHAnsi" w:cstheme="minorHAnsi"/>
          <w:i/>
          <w:sz w:val="18"/>
          <w:szCs w:val="18"/>
          <w:lang w:eastAsia="en-US"/>
        </w:rPr>
        <w:lastRenderedPageBreak/>
        <w:t>Wykonawców w zakresie, w którym każdy z tych Wykonawców wykazuje brak podstaw do wykluczenia</w:t>
      </w:r>
    </w:p>
    <w:p w14:paraId="7509510C" w14:textId="77777777" w:rsidR="008233EC" w:rsidRPr="008233EC" w:rsidRDefault="008233EC" w:rsidP="008233EC">
      <w:pPr>
        <w:widowControl w:val="0"/>
        <w:suppressAutoHyphens/>
        <w:autoSpaceDN w:val="0"/>
        <w:spacing w:line="259" w:lineRule="auto"/>
        <w:jc w:val="both"/>
        <w:textAlignment w:val="baseline"/>
        <w:rPr>
          <w:rFonts w:asciiTheme="minorHAnsi" w:eastAsia="Arial Unicode MS" w:hAnsiTheme="minorHAnsi" w:cstheme="minorHAnsi"/>
          <w:i/>
          <w:kern w:val="3"/>
          <w:sz w:val="18"/>
          <w:szCs w:val="18"/>
          <w:lang w:eastAsia="zh-CN" w:bidi="hi-IN"/>
        </w:rPr>
      </w:pPr>
      <w:r w:rsidRPr="008233EC">
        <w:rPr>
          <w:rFonts w:asciiTheme="minorHAnsi" w:eastAsia="Calibri" w:hAnsiTheme="minorHAnsi" w:cstheme="minorHAnsi"/>
          <w:iCs/>
          <w:sz w:val="18"/>
          <w:szCs w:val="18"/>
          <w:vertAlign w:val="superscript"/>
          <w:lang w:eastAsia="en-US"/>
        </w:rPr>
        <w:t>2</w:t>
      </w:r>
      <w:r w:rsidRPr="008233EC">
        <w:rPr>
          <w:rFonts w:asciiTheme="minorHAnsi" w:eastAsia="Calibri" w:hAnsiTheme="minorHAnsi" w:cstheme="minorHAnsi"/>
          <w:iCs/>
          <w:sz w:val="18"/>
          <w:szCs w:val="18"/>
          <w:lang w:eastAsia="en-US"/>
        </w:rPr>
        <w:t xml:space="preserve"> </w:t>
      </w:r>
      <w:r w:rsidRPr="008233EC">
        <w:rPr>
          <w:rFonts w:asciiTheme="minorHAnsi" w:eastAsia="Arial Unicode MS" w:hAnsiTheme="minorHAnsi" w:cstheme="minorHAnsi"/>
          <w:i/>
          <w:kern w:val="3"/>
          <w:sz w:val="18"/>
          <w:szCs w:val="18"/>
          <w:lang w:eastAsia="zh-CN" w:bidi="hi-IN"/>
        </w:rPr>
        <w:t>podać podstawę wykluczenia spośród wymienionych w art. 7 ust. 1 ustawy</w:t>
      </w:r>
    </w:p>
    <w:p w14:paraId="01773BE3" w14:textId="77777777" w:rsidR="008233EC" w:rsidRPr="008233EC" w:rsidRDefault="008233EC" w:rsidP="008233EC">
      <w:pPr>
        <w:widowControl w:val="0"/>
        <w:suppressAutoHyphens/>
        <w:autoSpaceDN w:val="0"/>
        <w:spacing w:line="259" w:lineRule="auto"/>
        <w:jc w:val="both"/>
        <w:textAlignment w:val="baseline"/>
        <w:rPr>
          <w:rFonts w:asciiTheme="minorHAnsi" w:eastAsia="Arial Unicode MS" w:hAnsiTheme="minorHAnsi" w:cstheme="minorHAnsi"/>
          <w:i/>
          <w:kern w:val="3"/>
          <w:sz w:val="18"/>
          <w:szCs w:val="18"/>
          <w:lang w:eastAsia="zh-CN" w:bidi="hi-IN"/>
        </w:rPr>
      </w:pPr>
    </w:p>
    <w:p w14:paraId="56413720" w14:textId="77777777" w:rsidR="008233EC" w:rsidRPr="008233EC" w:rsidRDefault="008233EC" w:rsidP="008233EC">
      <w:pPr>
        <w:spacing w:after="160" w:line="276" w:lineRule="auto"/>
        <w:ind w:left="3545" w:right="566" w:hanging="709"/>
        <w:jc w:val="right"/>
        <w:rPr>
          <w:rFonts w:asciiTheme="minorHAnsi" w:eastAsiaTheme="minorHAnsi" w:hAnsiTheme="minorHAnsi" w:cstheme="minorHAnsi"/>
          <w:bCs/>
          <w:i/>
          <w:spacing w:val="4"/>
          <w:sz w:val="22"/>
          <w:szCs w:val="22"/>
          <w:lang w:eastAsia="en-US"/>
        </w:rPr>
      </w:pPr>
      <w:r w:rsidRPr="008233EC">
        <w:rPr>
          <w:rFonts w:asciiTheme="minorHAnsi" w:eastAsiaTheme="minorHAnsi" w:hAnsiTheme="minorHAnsi" w:cstheme="minorHAnsi"/>
          <w:bCs/>
          <w:i/>
          <w:spacing w:val="4"/>
          <w:sz w:val="22"/>
          <w:szCs w:val="22"/>
          <w:lang w:eastAsia="en-US"/>
        </w:rPr>
        <w:t>……………………………………………</w:t>
      </w:r>
    </w:p>
    <w:p w14:paraId="1EECA14B" w14:textId="77777777" w:rsidR="008233EC" w:rsidRPr="008233EC" w:rsidRDefault="008233EC" w:rsidP="008233EC">
      <w:pPr>
        <w:spacing w:after="160" w:line="276" w:lineRule="auto"/>
        <w:ind w:left="3545" w:hanging="709"/>
        <w:jc w:val="right"/>
        <w:rPr>
          <w:rFonts w:asciiTheme="minorHAnsi" w:eastAsiaTheme="minorHAnsi" w:hAnsiTheme="minorHAnsi" w:cstheme="minorHAnsi"/>
          <w:bCs/>
          <w:i/>
          <w:spacing w:val="4"/>
          <w:sz w:val="22"/>
          <w:szCs w:val="22"/>
          <w:lang w:eastAsia="en-US"/>
        </w:rPr>
      </w:pPr>
      <w:r w:rsidRPr="008233EC">
        <w:rPr>
          <w:rFonts w:asciiTheme="minorHAnsi" w:eastAsiaTheme="minorHAnsi" w:hAnsiTheme="minorHAnsi" w:cstheme="minorHAnsi"/>
          <w:bCs/>
          <w:i/>
          <w:spacing w:val="4"/>
          <w:sz w:val="22"/>
          <w:szCs w:val="22"/>
          <w:lang w:eastAsia="en-US"/>
        </w:rPr>
        <w:t>Data i podpis Wykonawcy/ Pełnomocnika</w:t>
      </w:r>
    </w:p>
    <w:p w14:paraId="76F470F1" w14:textId="77777777" w:rsidR="008233EC" w:rsidRPr="008233EC" w:rsidRDefault="008233EC" w:rsidP="008233EC">
      <w:pPr>
        <w:widowControl w:val="0"/>
        <w:suppressAutoHyphens/>
        <w:autoSpaceDN w:val="0"/>
        <w:spacing w:line="259" w:lineRule="auto"/>
        <w:jc w:val="both"/>
        <w:textAlignment w:val="baseline"/>
        <w:rPr>
          <w:rFonts w:asciiTheme="minorHAnsi" w:eastAsia="Calibri" w:hAnsiTheme="minorHAnsi" w:cstheme="minorHAnsi"/>
          <w:iCs/>
          <w:sz w:val="18"/>
          <w:szCs w:val="18"/>
          <w:lang w:eastAsia="en-US"/>
        </w:rPr>
      </w:pPr>
    </w:p>
    <w:p w14:paraId="01E6F00A" w14:textId="77777777" w:rsidR="00F670EA" w:rsidRPr="001B4428" w:rsidRDefault="00F670EA" w:rsidP="00C7013C">
      <w:pPr>
        <w:jc w:val="both"/>
        <w:rPr>
          <w:rFonts w:asciiTheme="minorHAnsi" w:hAnsiTheme="minorHAnsi" w:cstheme="minorHAnsi"/>
        </w:rPr>
      </w:pPr>
    </w:p>
    <w:sectPr w:rsidR="00F670EA" w:rsidRPr="001B4428" w:rsidSect="00F5767C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4" w:right="1134" w:bottom="1134" w:left="1134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8B003" w14:textId="77777777" w:rsidR="00263606" w:rsidRDefault="00263606">
      <w:r>
        <w:separator/>
      </w:r>
    </w:p>
  </w:endnote>
  <w:endnote w:type="continuationSeparator" w:id="0">
    <w:p w14:paraId="1B27E199" w14:textId="77777777" w:rsidR="00263606" w:rsidRDefault="00263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524F" w14:textId="77777777" w:rsidR="002B1D10" w:rsidRDefault="002B1D10" w:rsidP="00A76BA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BD5108" w14:textId="77777777" w:rsidR="002B1D10" w:rsidRDefault="002B1D10" w:rsidP="00B26FC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67DCD" w14:textId="77777777" w:rsidR="002B1D10" w:rsidRDefault="002B1D10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7537CF">
      <w:rPr>
        <w:b/>
        <w:noProof/>
      </w:rPr>
      <w:t>2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7537CF">
      <w:rPr>
        <w:b/>
        <w:noProof/>
      </w:rPr>
      <w:t>2</w:t>
    </w:r>
    <w:r>
      <w:rPr>
        <w:b/>
      </w:rPr>
      <w:fldChar w:fldCharType="end"/>
    </w:r>
  </w:p>
  <w:p w14:paraId="6A34DFF6" w14:textId="77777777" w:rsidR="002B1D10" w:rsidRDefault="002B1D10" w:rsidP="00B26FC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59167" w14:textId="77777777" w:rsidR="00263606" w:rsidRDefault="00263606">
      <w:r>
        <w:separator/>
      </w:r>
    </w:p>
  </w:footnote>
  <w:footnote w:type="continuationSeparator" w:id="0">
    <w:p w14:paraId="648031C3" w14:textId="77777777" w:rsidR="00263606" w:rsidRDefault="00263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C1498" w14:textId="77777777" w:rsidR="002B1D10" w:rsidRDefault="002B1D10" w:rsidP="00105E19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3EF8D7" w14:textId="77777777" w:rsidR="002B1D10" w:rsidRDefault="002B1D10" w:rsidP="0043383F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0ABC9" w14:textId="77777777" w:rsidR="002B1D10" w:rsidRDefault="002B1D10" w:rsidP="0043383F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220EFA8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 w:hint="default"/>
        <w:b w:val="0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4">
      <w:start w:val="1"/>
      <w:numFmt w:val="decimal"/>
      <w:lvlText w:val="%5."/>
      <w:lvlJc w:val="left"/>
      <w:pPr>
        <w:tabs>
          <w:tab w:val="num" w:pos="502"/>
        </w:tabs>
        <w:ind w:left="502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4"/>
    <w:multiLevelType w:val="multilevel"/>
    <w:tmpl w:val="46C8F000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b w:val="0"/>
        <w:bCs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singleLevel"/>
    <w:tmpl w:val="00000006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A"/>
    <w:multiLevelType w:val="multilevel"/>
    <w:tmpl w:val="A9B89D12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Symbol" w:hint="default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/>
        <w:sz w:val="18"/>
        <w:szCs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</w:lvl>
  </w:abstractNum>
  <w:abstractNum w:abstractNumId="4" w15:restartNumberingAfterBreak="0">
    <w:nsid w:val="0000000B"/>
    <w:multiLevelType w:val="multilevel"/>
    <w:tmpl w:val="0000000B"/>
    <w:name w:val="WW8Num2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ascii="Times New Roman" w:eastAsia="Times New Roman" w:hAnsi="Times New Roman" w:cs="Times New Roman"/>
        <w:i w:val="0"/>
        <w:iCs w:val="0"/>
        <w:color w:val="00000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</w:lvl>
  </w:abstractNum>
  <w:abstractNum w:abstractNumId="5" w15:restartNumberingAfterBreak="0">
    <w:nsid w:val="00000014"/>
    <w:multiLevelType w:val="multilevel"/>
    <w:tmpl w:val="77661F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ascii="Times New Roman" w:eastAsia="Arial Unicode MS" w:hAnsi="Times New Roman" w:cs="Times New Roman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)"/>
      <w:lvlJc w:val="left"/>
      <w:pPr>
        <w:tabs>
          <w:tab w:val="num" w:pos="786"/>
        </w:tabs>
        <w:ind w:left="786" w:hanging="360"/>
      </w:pPr>
    </w:lvl>
    <w:lvl w:ilvl="5">
      <w:start w:val="1"/>
      <w:numFmt w:val="decimal"/>
      <w:lvlText w:val="%6)"/>
      <w:lvlJc w:val="left"/>
      <w:pPr>
        <w:tabs>
          <w:tab w:val="num" w:pos="927"/>
        </w:tabs>
        <w:ind w:left="927" w:hanging="360"/>
      </w:pPr>
    </w:lvl>
    <w:lvl w:ilvl="6">
      <w:start w:val="1"/>
      <w:numFmt w:val="decimal"/>
      <w:lvlText w:val="%7)"/>
      <w:lvlJc w:val="left"/>
      <w:pPr>
        <w:tabs>
          <w:tab w:val="num" w:pos="644"/>
        </w:tabs>
        <w:ind w:left="644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32604B6"/>
    <w:multiLevelType w:val="hybridMultilevel"/>
    <w:tmpl w:val="E8CA46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FD249F"/>
    <w:multiLevelType w:val="multilevel"/>
    <w:tmpl w:val="029A3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C34472E"/>
    <w:multiLevelType w:val="hybridMultilevel"/>
    <w:tmpl w:val="E34A4B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576E70"/>
    <w:multiLevelType w:val="hybridMultilevel"/>
    <w:tmpl w:val="FABA6472"/>
    <w:lvl w:ilvl="0" w:tplc="1436D3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65646"/>
    <w:multiLevelType w:val="hybridMultilevel"/>
    <w:tmpl w:val="FCE8D7DA"/>
    <w:lvl w:ilvl="0" w:tplc="A1326B84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4F023D"/>
    <w:multiLevelType w:val="hybridMultilevel"/>
    <w:tmpl w:val="43F8EE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E60862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88CF6">
      <w:start w:val="1"/>
      <w:numFmt w:val="lowerLetter"/>
      <w:lvlText w:val="%4)"/>
      <w:lvlJc w:val="left"/>
      <w:pPr>
        <w:tabs>
          <w:tab w:val="num" w:pos="3555"/>
        </w:tabs>
        <w:ind w:left="3555" w:hanging="1035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3F5C75"/>
    <w:multiLevelType w:val="hybridMultilevel"/>
    <w:tmpl w:val="FE84BE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B4E3684"/>
    <w:multiLevelType w:val="hybridMultilevel"/>
    <w:tmpl w:val="3F50494A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462B38"/>
    <w:multiLevelType w:val="hybridMultilevel"/>
    <w:tmpl w:val="2AE2809C"/>
    <w:lvl w:ilvl="0" w:tplc="86749FD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2F7C09"/>
    <w:multiLevelType w:val="hybridMultilevel"/>
    <w:tmpl w:val="B02E7B7A"/>
    <w:lvl w:ilvl="0" w:tplc="89305D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5352F9"/>
    <w:multiLevelType w:val="hybridMultilevel"/>
    <w:tmpl w:val="20BEA120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7F06150"/>
    <w:multiLevelType w:val="hybridMultilevel"/>
    <w:tmpl w:val="73E6BD1E"/>
    <w:lvl w:ilvl="0" w:tplc="F68AB3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2C125F40"/>
    <w:multiLevelType w:val="hybridMultilevel"/>
    <w:tmpl w:val="08D642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D000989"/>
    <w:multiLevelType w:val="hybridMultilevel"/>
    <w:tmpl w:val="FEC21ADC"/>
    <w:lvl w:ilvl="0" w:tplc="041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3044538A"/>
    <w:multiLevelType w:val="multilevel"/>
    <w:tmpl w:val="2116B484"/>
    <w:styleLink w:val="WW8Num1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D87A1C"/>
    <w:multiLevelType w:val="hybridMultilevel"/>
    <w:tmpl w:val="B702521A"/>
    <w:lvl w:ilvl="0" w:tplc="4EB851B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6C6098F"/>
    <w:multiLevelType w:val="hybridMultilevel"/>
    <w:tmpl w:val="BB483710"/>
    <w:lvl w:ilvl="0" w:tplc="0A36380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EF4C6D"/>
    <w:multiLevelType w:val="multilevel"/>
    <w:tmpl w:val="5122E57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7" w15:restartNumberingAfterBreak="0">
    <w:nsid w:val="3CBD5E36"/>
    <w:multiLevelType w:val="hybridMultilevel"/>
    <w:tmpl w:val="176621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120374"/>
    <w:multiLevelType w:val="hybridMultilevel"/>
    <w:tmpl w:val="DF462A6E"/>
    <w:lvl w:ilvl="0" w:tplc="D42AEF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98AA6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6E721B"/>
    <w:multiLevelType w:val="multilevel"/>
    <w:tmpl w:val="000000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9FD36A8"/>
    <w:multiLevelType w:val="multilevel"/>
    <w:tmpl w:val="63B0D988"/>
    <w:styleLink w:val="WW8Num6"/>
    <w:lvl w:ilvl="0">
      <w:start w:val="1"/>
      <w:numFmt w:val="decimal"/>
      <w:lvlText w:val="%1)"/>
      <w:lvlJc w:val="left"/>
      <w:pPr>
        <w:ind w:left="786" w:hanging="360"/>
      </w:pPr>
      <w:rPr>
        <w:rFonts w:eastAsia="Times New Roman" w:cs="Times New Roman"/>
        <w:b w:val="0"/>
        <w:bCs w:val="0"/>
      </w:r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3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4">
      <w:start w:val="1"/>
      <w:numFmt w:val="decimal"/>
      <w:lvlText w:val="%5)"/>
      <w:lvlJc w:val="left"/>
      <w:pPr>
        <w:ind w:left="927" w:hanging="360"/>
      </w:pPr>
    </w:lvl>
    <w:lvl w:ilvl="5">
      <w:start w:val="1"/>
      <w:numFmt w:val="decimal"/>
      <w:lvlText w:val="%6)"/>
      <w:lvlJc w:val="left"/>
      <w:pPr>
        <w:ind w:left="644" w:hanging="360"/>
      </w:pPr>
    </w:lvl>
    <w:lvl w:ilvl="6">
      <w:start w:val="1"/>
      <w:numFmt w:val="decimal"/>
      <w:lvlText w:val="%7)"/>
      <w:lvlJc w:val="left"/>
      <w:pPr>
        <w:ind w:left="786" w:hanging="360"/>
      </w:pPr>
    </w:lvl>
    <w:lvl w:ilvl="7">
      <w:start w:val="1"/>
      <w:numFmt w:val="decimal"/>
      <w:lvlText w:val="%8)"/>
      <w:lvlJc w:val="left"/>
      <w:pPr>
        <w:ind w:left="3306" w:hanging="360"/>
      </w:pPr>
    </w:lvl>
    <w:lvl w:ilvl="8">
      <w:start w:val="1"/>
      <w:numFmt w:val="decimal"/>
      <w:lvlText w:val="%9)"/>
      <w:lvlJc w:val="left"/>
      <w:pPr>
        <w:ind w:left="3666" w:hanging="360"/>
      </w:pPr>
    </w:lvl>
  </w:abstractNum>
  <w:abstractNum w:abstractNumId="3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C901C9"/>
    <w:multiLevelType w:val="hybridMultilevel"/>
    <w:tmpl w:val="DF52D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324B6D"/>
    <w:multiLevelType w:val="hybridMultilevel"/>
    <w:tmpl w:val="EE84C00A"/>
    <w:lvl w:ilvl="0" w:tplc="0415000F">
      <w:start w:val="1"/>
      <w:numFmt w:val="decimal"/>
      <w:pStyle w:val="Tekstwypunktowany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FAE0B13"/>
    <w:multiLevelType w:val="hybridMultilevel"/>
    <w:tmpl w:val="513CC17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23A3ED0"/>
    <w:multiLevelType w:val="hybridMultilevel"/>
    <w:tmpl w:val="DF9280B8"/>
    <w:lvl w:ilvl="0" w:tplc="B1B4E80C">
      <w:start w:val="2"/>
      <w:numFmt w:val="decimal"/>
      <w:lvlText w:val="%1**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9D697A"/>
    <w:multiLevelType w:val="hybridMultilevel"/>
    <w:tmpl w:val="35288F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FB2CE2"/>
    <w:multiLevelType w:val="hybridMultilevel"/>
    <w:tmpl w:val="117E75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0768FD"/>
    <w:multiLevelType w:val="hybridMultilevel"/>
    <w:tmpl w:val="5590E94A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C617E6"/>
    <w:multiLevelType w:val="multilevel"/>
    <w:tmpl w:val="F2A2C274"/>
    <w:styleLink w:val="WW8Num15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3767EA7"/>
    <w:multiLevelType w:val="multilevel"/>
    <w:tmpl w:val="2D92846C"/>
    <w:styleLink w:val="WW8Num16"/>
    <w:lvl w:ilvl="0">
      <w:start w:val="1"/>
      <w:numFmt w:val="decimal"/>
      <w:lvlText w:val="%1."/>
      <w:lvlJc w:val="left"/>
      <w:pPr>
        <w:ind w:left="397" w:hanging="397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ascii="Times New Roman" w:eastAsia="SimSun" w:hAnsi="Times New Roman" w:cs="Mangal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C23DDD"/>
    <w:multiLevelType w:val="hybridMultilevel"/>
    <w:tmpl w:val="13DAE3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192C51"/>
    <w:multiLevelType w:val="hybridMultilevel"/>
    <w:tmpl w:val="5BB822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0C868FD"/>
    <w:multiLevelType w:val="hybridMultilevel"/>
    <w:tmpl w:val="1F5EB82E"/>
    <w:lvl w:ilvl="0" w:tplc="62025A7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4" w15:restartNumberingAfterBreak="0">
    <w:nsid w:val="763B7938"/>
    <w:multiLevelType w:val="hybridMultilevel"/>
    <w:tmpl w:val="2996AC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6F0401"/>
    <w:multiLevelType w:val="hybridMultilevel"/>
    <w:tmpl w:val="FA948EDC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850831"/>
    <w:multiLevelType w:val="hybridMultilevel"/>
    <w:tmpl w:val="09C2DA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E403251"/>
    <w:multiLevelType w:val="hybridMultilevel"/>
    <w:tmpl w:val="8168F976"/>
    <w:lvl w:ilvl="0" w:tplc="3CF85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6039026">
    <w:abstractNumId w:val="21"/>
  </w:num>
  <w:num w:numId="2" w16cid:durableId="2104959431">
    <w:abstractNumId w:val="44"/>
  </w:num>
  <w:num w:numId="3" w16cid:durableId="1316566023">
    <w:abstractNumId w:val="46"/>
  </w:num>
  <w:num w:numId="4" w16cid:durableId="943154219">
    <w:abstractNumId w:val="33"/>
  </w:num>
  <w:num w:numId="5" w16cid:durableId="1071999169">
    <w:abstractNumId w:val="42"/>
  </w:num>
  <w:num w:numId="6" w16cid:durableId="1123377736">
    <w:abstractNumId w:val="28"/>
  </w:num>
  <w:num w:numId="7" w16cid:durableId="566452107">
    <w:abstractNumId w:val="8"/>
  </w:num>
  <w:num w:numId="8" w16cid:durableId="208197700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8979611">
    <w:abstractNumId w:val="4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2015964">
    <w:abstractNumId w:val="3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47479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89152349">
    <w:abstractNumId w:val="6"/>
  </w:num>
  <w:num w:numId="13" w16cid:durableId="930629136">
    <w:abstractNumId w:val="15"/>
  </w:num>
  <w:num w:numId="14" w16cid:durableId="171534812">
    <w:abstractNumId w:val="20"/>
  </w:num>
  <w:num w:numId="15" w16cid:durableId="32540553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3516183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718317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38508351">
    <w:abstractNumId w:val="19"/>
  </w:num>
  <w:num w:numId="19" w16cid:durableId="1071737081">
    <w:abstractNumId w:val="36"/>
  </w:num>
  <w:num w:numId="20" w16cid:durableId="789204714">
    <w:abstractNumId w:val="10"/>
  </w:num>
  <w:num w:numId="21" w16cid:durableId="430778681">
    <w:abstractNumId w:val="47"/>
  </w:num>
  <w:num w:numId="22" w16cid:durableId="1187208276">
    <w:abstractNumId w:val="2"/>
  </w:num>
  <w:num w:numId="23" w16cid:durableId="1693920761">
    <w:abstractNumId w:val="9"/>
  </w:num>
  <w:num w:numId="24" w16cid:durableId="1276868086">
    <w:abstractNumId w:val="43"/>
  </w:num>
  <w:num w:numId="25" w16cid:durableId="471606934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1288578">
    <w:abstractNumId w:val="37"/>
  </w:num>
  <w:num w:numId="27" w16cid:durableId="1907302512">
    <w:abstractNumId w:val="0"/>
  </w:num>
  <w:num w:numId="28" w16cid:durableId="1986199957">
    <w:abstractNumId w:val="1"/>
  </w:num>
  <w:num w:numId="29" w16cid:durableId="1396662365">
    <w:abstractNumId w:val="3"/>
  </w:num>
  <w:num w:numId="30" w16cid:durableId="928464262">
    <w:abstractNumId w:val="40"/>
  </w:num>
  <w:num w:numId="31" w16cid:durableId="1429110427">
    <w:abstractNumId w:val="39"/>
  </w:num>
  <w:num w:numId="32" w16cid:durableId="578833846">
    <w:abstractNumId w:val="22"/>
  </w:num>
  <w:num w:numId="33" w16cid:durableId="1357807419">
    <w:abstractNumId w:val="31"/>
  </w:num>
  <w:num w:numId="34" w16cid:durableId="2009291030">
    <w:abstractNumId w:val="17"/>
  </w:num>
  <w:num w:numId="35" w16cid:durableId="549077151">
    <w:abstractNumId w:val="13"/>
  </w:num>
  <w:num w:numId="36" w16cid:durableId="371996919">
    <w:abstractNumId w:val="24"/>
  </w:num>
  <w:num w:numId="37" w16cid:durableId="1503742266">
    <w:abstractNumId w:val="5"/>
  </w:num>
  <w:num w:numId="38" w16cid:durableId="350381735">
    <w:abstractNumId w:val="30"/>
  </w:num>
  <w:num w:numId="39" w16cid:durableId="2005040011">
    <w:abstractNumId w:val="26"/>
  </w:num>
  <w:num w:numId="40" w16cid:durableId="20019585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28850671">
    <w:abstractNumId w:val="4"/>
  </w:num>
  <w:num w:numId="42" w16cid:durableId="1667174122">
    <w:abstractNumId w:val="29"/>
  </w:num>
  <w:num w:numId="43" w16cid:durableId="1103459444">
    <w:abstractNumId w:val="12"/>
  </w:num>
  <w:num w:numId="44" w16cid:durableId="1435370244">
    <w:abstractNumId w:val="41"/>
  </w:num>
  <w:num w:numId="45" w16cid:durableId="405885748">
    <w:abstractNumId w:val="23"/>
  </w:num>
  <w:num w:numId="46" w16cid:durableId="1316300608">
    <w:abstractNumId w:val="35"/>
  </w:num>
  <w:num w:numId="47" w16cid:durableId="312296752">
    <w:abstractNumId w:val="7"/>
  </w:num>
  <w:num w:numId="48" w16cid:durableId="8430857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E9"/>
    <w:rsid w:val="000016C3"/>
    <w:rsid w:val="00006495"/>
    <w:rsid w:val="00006BA7"/>
    <w:rsid w:val="00031CB7"/>
    <w:rsid w:val="0004082B"/>
    <w:rsid w:val="00060E91"/>
    <w:rsid w:val="00063059"/>
    <w:rsid w:val="0006591E"/>
    <w:rsid w:val="0007392D"/>
    <w:rsid w:val="00084E0F"/>
    <w:rsid w:val="000939F3"/>
    <w:rsid w:val="00093F0C"/>
    <w:rsid w:val="000A4664"/>
    <w:rsid w:val="000A6DAF"/>
    <w:rsid w:val="000D5088"/>
    <w:rsid w:val="000F1821"/>
    <w:rsid w:val="000F3B9C"/>
    <w:rsid w:val="001047E4"/>
    <w:rsid w:val="001053D3"/>
    <w:rsid w:val="0010564C"/>
    <w:rsid w:val="00105E19"/>
    <w:rsid w:val="00105EE3"/>
    <w:rsid w:val="001066BA"/>
    <w:rsid w:val="00110335"/>
    <w:rsid w:val="00111AE3"/>
    <w:rsid w:val="001235E1"/>
    <w:rsid w:val="0013434F"/>
    <w:rsid w:val="001353B1"/>
    <w:rsid w:val="00135C72"/>
    <w:rsid w:val="00136C80"/>
    <w:rsid w:val="00137495"/>
    <w:rsid w:val="0014013D"/>
    <w:rsid w:val="00140E04"/>
    <w:rsid w:val="00144DFF"/>
    <w:rsid w:val="001529A0"/>
    <w:rsid w:val="001555A3"/>
    <w:rsid w:val="00160893"/>
    <w:rsid w:val="001630D8"/>
    <w:rsid w:val="00180747"/>
    <w:rsid w:val="00187F51"/>
    <w:rsid w:val="00187FFC"/>
    <w:rsid w:val="00195323"/>
    <w:rsid w:val="001A1339"/>
    <w:rsid w:val="001A261F"/>
    <w:rsid w:val="001A304F"/>
    <w:rsid w:val="001A3EE9"/>
    <w:rsid w:val="001B02C3"/>
    <w:rsid w:val="001B3E29"/>
    <w:rsid w:val="001B4428"/>
    <w:rsid w:val="001C4B38"/>
    <w:rsid w:val="001D0202"/>
    <w:rsid w:val="001D56A6"/>
    <w:rsid w:val="001E575E"/>
    <w:rsid w:val="001F3455"/>
    <w:rsid w:val="001F3947"/>
    <w:rsid w:val="00200D29"/>
    <w:rsid w:val="002042F5"/>
    <w:rsid w:val="002174F9"/>
    <w:rsid w:val="00221264"/>
    <w:rsid w:val="002250FE"/>
    <w:rsid w:val="00232653"/>
    <w:rsid w:val="0024569D"/>
    <w:rsid w:val="00260911"/>
    <w:rsid w:val="00261EF0"/>
    <w:rsid w:val="0026283A"/>
    <w:rsid w:val="00263606"/>
    <w:rsid w:val="00265883"/>
    <w:rsid w:val="002701BB"/>
    <w:rsid w:val="00280B6A"/>
    <w:rsid w:val="00280D72"/>
    <w:rsid w:val="002852FA"/>
    <w:rsid w:val="00286DA7"/>
    <w:rsid w:val="00292B81"/>
    <w:rsid w:val="002A3AE7"/>
    <w:rsid w:val="002A3EE3"/>
    <w:rsid w:val="002A48CD"/>
    <w:rsid w:val="002A5D9C"/>
    <w:rsid w:val="002A6163"/>
    <w:rsid w:val="002B148F"/>
    <w:rsid w:val="002B1D10"/>
    <w:rsid w:val="002B668B"/>
    <w:rsid w:val="002C5D58"/>
    <w:rsid w:val="002C631E"/>
    <w:rsid w:val="002E0B30"/>
    <w:rsid w:val="002E18E9"/>
    <w:rsid w:val="002E2816"/>
    <w:rsid w:val="002F330F"/>
    <w:rsid w:val="002F6C9B"/>
    <w:rsid w:val="002F7C15"/>
    <w:rsid w:val="00312B29"/>
    <w:rsid w:val="00317203"/>
    <w:rsid w:val="00343FC4"/>
    <w:rsid w:val="00346CE7"/>
    <w:rsid w:val="0035344F"/>
    <w:rsid w:val="00354E6E"/>
    <w:rsid w:val="00355E2C"/>
    <w:rsid w:val="00357B8B"/>
    <w:rsid w:val="003626BC"/>
    <w:rsid w:val="003704EE"/>
    <w:rsid w:val="003706B4"/>
    <w:rsid w:val="0037108C"/>
    <w:rsid w:val="00372538"/>
    <w:rsid w:val="003755C0"/>
    <w:rsid w:val="0038674E"/>
    <w:rsid w:val="00390016"/>
    <w:rsid w:val="00391438"/>
    <w:rsid w:val="003C1CAE"/>
    <w:rsid w:val="003D3820"/>
    <w:rsid w:val="003D4703"/>
    <w:rsid w:val="003E4E9B"/>
    <w:rsid w:val="003F0DCC"/>
    <w:rsid w:val="003F31B4"/>
    <w:rsid w:val="004014D2"/>
    <w:rsid w:val="004023CB"/>
    <w:rsid w:val="0040588C"/>
    <w:rsid w:val="00407519"/>
    <w:rsid w:val="00421BDC"/>
    <w:rsid w:val="00432B7D"/>
    <w:rsid w:val="0043383F"/>
    <w:rsid w:val="00436C01"/>
    <w:rsid w:val="0044619D"/>
    <w:rsid w:val="00472DC5"/>
    <w:rsid w:val="00490B1B"/>
    <w:rsid w:val="004911CD"/>
    <w:rsid w:val="00492144"/>
    <w:rsid w:val="00492E8A"/>
    <w:rsid w:val="00493179"/>
    <w:rsid w:val="004A31B4"/>
    <w:rsid w:val="004A35E7"/>
    <w:rsid w:val="004B4025"/>
    <w:rsid w:val="004B7A9F"/>
    <w:rsid w:val="004C636E"/>
    <w:rsid w:val="004C73EE"/>
    <w:rsid w:val="004D0DEC"/>
    <w:rsid w:val="004D27EE"/>
    <w:rsid w:val="004D7C4B"/>
    <w:rsid w:val="004E28D6"/>
    <w:rsid w:val="004E40F1"/>
    <w:rsid w:val="004E6CE0"/>
    <w:rsid w:val="004F2054"/>
    <w:rsid w:val="004F3C0F"/>
    <w:rsid w:val="004F74BA"/>
    <w:rsid w:val="00507440"/>
    <w:rsid w:val="00513404"/>
    <w:rsid w:val="00520AA0"/>
    <w:rsid w:val="00520D94"/>
    <w:rsid w:val="0052235C"/>
    <w:rsid w:val="00527A72"/>
    <w:rsid w:val="00530098"/>
    <w:rsid w:val="005310A8"/>
    <w:rsid w:val="00536FF5"/>
    <w:rsid w:val="00542055"/>
    <w:rsid w:val="00542A1C"/>
    <w:rsid w:val="00552BF0"/>
    <w:rsid w:val="00572CD0"/>
    <w:rsid w:val="00573916"/>
    <w:rsid w:val="00584CA5"/>
    <w:rsid w:val="005959EC"/>
    <w:rsid w:val="005B0A38"/>
    <w:rsid w:val="005B3840"/>
    <w:rsid w:val="005B7C80"/>
    <w:rsid w:val="005D33E9"/>
    <w:rsid w:val="005D3DD4"/>
    <w:rsid w:val="005E0731"/>
    <w:rsid w:val="005E5A22"/>
    <w:rsid w:val="005E7989"/>
    <w:rsid w:val="005F02C2"/>
    <w:rsid w:val="00614F72"/>
    <w:rsid w:val="006172D6"/>
    <w:rsid w:val="00625A3E"/>
    <w:rsid w:val="00632FCB"/>
    <w:rsid w:val="006337A8"/>
    <w:rsid w:val="00640DD9"/>
    <w:rsid w:val="00660ECE"/>
    <w:rsid w:val="00665197"/>
    <w:rsid w:val="0068127A"/>
    <w:rsid w:val="00681ECB"/>
    <w:rsid w:val="00683DCF"/>
    <w:rsid w:val="00695396"/>
    <w:rsid w:val="006A2621"/>
    <w:rsid w:val="006B1003"/>
    <w:rsid w:val="006B5EF1"/>
    <w:rsid w:val="006C3924"/>
    <w:rsid w:val="006C7676"/>
    <w:rsid w:val="006C7D3E"/>
    <w:rsid w:val="006D341D"/>
    <w:rsid w:val="006D654D"/>
    <w:rsid w:val="006E0C0C"/>
    <w:rsid w:val="006F50E9"/>
    <w:rsid w:val="006F56D0"/>
    <w:rsid w:val="00706595"/>
    <w:rsid w:val="00717265"/>
    <w:rsid w:val="00726EF6"/>
    <w:rsid w:val="00732A0A"/>
    <w:rsid w:val="0074575A"/>
    <w:rsid w:val="007537CF"/>
    <w:rsid w:val="00755FE8"/>
    <w:rsid w:val="00756500"/>
    <w:rsid w:val="00761072"/>
    <w:rsid w:val="00763FA4"/>
    <w:rsid w:val="00763FD6"/>
    <w:rsid w:val="00764267"/>
    <w:rsid w:val="00772A8C"/>
    <w:rsid w:val="00787740"/>
    <w:rsid w:val="0079068A"/>
    <w:rsid w:val="0079608F"/>
    <w:rsid w:val="007A5021"/>
    <w:rsid w:val="007A541A"/>
    <w:rsid w:val="007A5582"/>
    <w:rsid w:val="007A7328"/>
    <w:rsid w:val="007B0F9E"/>
    <w:rsid w:val="007C1520"/>
    <w:rsid w:val="007D0B5D"/>
    <w:rsid w:val="007E2002"/>
    <w:rsid w:val="008057F9"/>
    <w:rsid w:val="00811795"/>
    <w:rsid w:val="00813655"/>
    <w:rsid w:val="008163C3"/>
    <w:rsid w:val="008233EC"/>
    <w:rsid w:val="0082601A"/>
    <w:rsid w:val="00845689"/>
    <w:rsid w:val="00853E4D"/>
    <w:rsid w:val="00864C33"/>
    <w:rsid w:val="00865C32"/>
    <w:rsid w:val="0088183F"/>
    <w:rsid w:val="008904E6"/>
    <w:rsid w:val="0089336C"/>
    <w:rsid w:val="0089414A"/>
    <w:rsid w:val="00895402"/>
    <w:rsid w:val="008B3BB1"/>
    <w:rsid w:val="008B59DF"/>
    <w:rsid w:val="008D3CF5"/>
    <w:rsid w:val="008D4AA9"/>
    <w:rsid w:val="008E1B44"/>
    <w:rsid w:val="008E4F38"/>
    <w:rsid w:val="008F113D"/>
    <w:rsid w:val="008F616D"/>
    <w:rsid w:val="00912824"/>
    <w:rsid w:val="00913708"/>
    <w:rsid w:val="00914C9F"/>
    <w:rsid w:val="00916D8D"/>
    <w:rsid w:val="0091711C"/>
    <w:rsid w:val="00920220"/>
    <w:rsid w:val="00922D22"/>
    <w:rsid w:val="00932690"/>
    <w:rsid w:val="00933312"/>
    <w:rsid w:val="00941C3F"/>
    <w:rsid w:val="00941C8C"/>
    <w:rsid w:val="009420F4"/>
    <w:rsid w:val="009464F2"/>
    <w:rsid w:val="009603DC"/>
    <w:rsid w:val="00963CD9"/>
    <w:rsid w:val="00970B1A"/>
    <w:rsid w:val="0097690C"/>
    <w:rsid w:val="00982E54"/>
    <w:rsid w:val="00991015"/>
    <w:rsid w:val="009A5FA3"/>
    <w:rsid w:val="009B51C8"/>
    <w:rsid w:val="009B71CC"/>
    <w:rsid w:val="009D104A"/>
    <w:rsid w:val="009F3BEE"/>
    <w:rsid w:val="009F5468"/>
    <w:rsid w:val="00A06691"/>
    <w:rsid w:val="00A16FA9"/>
    <w:rsid w:val="00A31132"/>
    <w:rsid w:val="00A316A1"/>
    <w:rsid w:val="00A344E9"/>
    <w:rsid w:val="00A36A8B"/>
    <w:rsid w:val="00A47155"/>
    <w:rsid w:val="00A61001"/>
    <w:rsid w:val="00A6289E"/>
    <w:rsid w:val="00A70471"/>
    <w:rsid w:val="00A76BAC"/>
    <w:rsid w:val="00A918FC"/>
    <w:rsid w:val="00A91FDD"/>
    <w:rsid w:val="00A95DF8"/>
    <w:rsid w:val="00AA08A9"/>
    <w:rsid w:val="00AA0A09"/>
    <w:rsid w:val="00AA38E5"/>
    <w:rsid w:val="00AA70C2"/>
    <w:rsid w:val="00AB1890"/>
    <w:rsid w:val="00AC31B3"/>
    <w:rsid w:val="00AC3630"/>
    <w:rsid w:val="00AC4429"/>
    <w:rsid w:val="00AC47F2"/>
    <w:rsid w:val="00AD6CE4"/>
    <w:rsid w:val="00AE40F4"/>
    <w:rsid w:val="00AE7886"/>
    <w:rsid w:val="00AF30A3"/>
    <w:rsid w:val="00AF4061"/>
    <w:rsid w:val="00AF66AE"/>
    <w:rsid w:val="00B02E86"/>
    <w:rsid w:val="00B14DD0"/>
    <w:rsid w:val="00B21395"/>
    <w:rsid w:val="00B217AA"/>
    <w:rsid w:val="00B26FCB"/>
    <w:rsid w:val="00B3035C"/>
    <w:rsid w:val="00B348F8"/>
    <w:rsid w:val="00B3505D"/>
    <w:rsid w:val="00B46C5F"/>
    <w:rsid w:val="00B53C01"/>
    <w:rsid w:val="00B57A6B"/>
    <w:rsid w:val="00B6521A"/>
    <w:rsid w:val="00B80556"/>
    <w:rsid w:val="00B8131B"/>
    <w:rsid w:val="00B90BB8"/>
    <w:rsid w:val="00BA02B4"/>
    <w:rsid w:val="00BA21F3"/>
    <w:rsid w:val="00BA682D"/>
    <w:rsid w:val="00BA6FCF"/>
    <w:rsid w:val="00BA7010"/>
    <w:rsid w:val="00BB20A3"/>
    <w:rsid w:val="00BB3229"/>
    <w:rsid w:val="00BB5537"/>
    <w:rsid w:val="00BB65F2"/>
    <w:rsid w:val="00BC79D7"/>
    <w:rsid w:val="00BD1663"/>
    <w:rsid w:val="00BD2C92"/>
    <w:rsid w:val="00BD7BBC"/>
    <w:rsid w:val="00BE206A"/>
    <w:rsid w:val="00C11106"/>
    <w:rsid w:val="00C11C32"/>
    <w:rsid w:val="00C22631"/>
    <w:rsid w:val="00C326A0"/>
    <w:rsid w:val="00C35856"/>
    <w:rsid w:val="00C42F50"/>
    <w:rsid w:val="00C46CCD"/>
    <w:rsid w:val="00C5700D"/>
    <w:rsid w:val="00C63264"/>
    <w:rsid w:val="00C7013C"/>
    <w:rsid w:val="00C76DC1"/>
    <w:rsid w:val="00C777EF"/>
    <w:rsid w:val="00C8144F"/>
    <w:rsid w:val="00C835E7"/>
    <w:rsid w:val="00C938B7"/>
    <w:rsid w:val="00CA3593"/>
    <w:rsid w:val="00CB2D0B"/>
    <w:rsid w:val="00CB4E00"/>
    <w:rsid w:val="00CB6A6E"/>
    <w:rsid w:val="00CC2D09"/>
    <w:rsid w:val="00CC31F9"/>
    <w:rsid w:val="00CD2132"/>
    <w:rsid w:val="00CE1EBC"/>
    <w:rsid w:val="00CE6297"/>
    <w:rsid w:val="00CF4987"/>
    <w:rsid w:val="00D115D8"/>
    <w:rsid w:val="00D134D7"/>
    <w:rsid w:val="00D13C7D"/>
    <w:rsid w:val="00D16C85"/>
    <w:rsid w:val="00D2448C"/>
    <w:rsid w:val="00D32725"/>
    <w:rsid w:val="00D346EA"/>
    <w:rsid w:val="00D40734"/>
    <w:rsid w:val="00D52463"/>
    <w:rsid w:val="00D53744"/>
    <w:rsid w:val="00D74E18"/>
    <w:rsid w:val="00D75EE0"/>
    <w:rsid w:val="00D80FA5"/>
    <w:rsid w:val="00D82076"/>
    <w:rsid w:val="00D82AAF"/>
    <w:rsid w:val="00D92711"/>
    <w:rsid w:val="00D92862"/>
    <w:rsid w:val="00DB09EB"/>
    <w:rsid w:val="00DC3402"/>
    <w:rsid w:val="00DC46A3"/>
    <w:rsid w:val="00DD5389"/>
    <w:rsid w:val="00DE6B69"/>
    <w:rsid w:val="00DF2006"/>
    <w:rsid w:val="00DF5214"/>
    <w:rsid w:val="00E00E49"/>
    <w:rsid w:val="00E04659"/>
    <w:rsid w:val="00E047C0"/>
    <w:rsid w:val="00E079CA"/>
    <w:rsid w:val="00E1065F"/>
    <w:rsid w:val="00E1239E"/>
    <w:rsid w:val="00E258B7"/>
    <w:rsid w:val="00E270B1"/>
    <w:rsid w:val="00E36007"/>
    <w:rsid w:val="00E403C2"/>
    <w:rsid w:val="00E50DF6"/>
    <w:rsid w:val="00E823CA"/>
    <w:rsid w:val="00EB2471"/>
    <w:rsid w:val="00EC3FB3"/>
    <w:rsid w:val="00EC4454"/>
    <w:rsid w:val="00ED3036"/>
    <w:rsid w:val="00EE3F10"/>
    <w:rsid w:val="00EE5926"/>
    <w:rsid w:val="00EE6ACA"/>
    <w:rsid w:val="00EE7BD9"/>
    <w:rsid w:val="00EF1079"/>
    <w:rsid w:val="00EF4FBB"/>
    <w:rsid w:val="00F04A3C"/>
    <w:rsid w:val="00F04ECD"/>
    <w:rsid w:val="00F06975"/>
    <w:rsid w:val="00F20601"/>
    <w:rsid w:val="00F21AF0"/>
    <w:rsid w:val="00F22CE4"/>
    <w:rsid w:val="00F453FF"/>
    <w:rsid w:val="00F45A5F"/>
    <w:rsid w:val="00F52588"/>
    <w:rsid w:val="00F52BAC"/>
    <w:rsid w:val="00F5498F"/>
    <w:rsid w:val="00F56391"/>
    <w:rsid w:val="00F5767C"/>
    <w:rsid w:val="00F60055"/>
    <w:rsid w:val="00F60FB0"/>
    <w:rsid w:val="00F670EA"/>
    <w:rsid w:val="00F7560E"/>
    <w:rsid w:val="00F851DE"/>
    <w:rsid w:val="00F91FBC"/>
    <w:rsid w:val="00F97434"/>
    <w:rsid w:val="00F975B6"/>
    <w:rsid w:val="00FA4C13"/>
    <w:rsid w:val="00FA57CF"/>
    <w:rsid w:val="00FB24AB"/>
    <w:rsid w:val="00FB400E"/>
    <w:rsid w:val="00FD13E0"/>
    <w:rsid w:val="00FD1B0E"/>
    <w:rsid w:val="00FD4BC2"/>
    <w:rsid w:val="00FD53C1"/>
    <w:rsid w:val="00FE0D68"/>
    <w:rsid w:val="00FE65DE"/>
    <w:rsid w:val="00FE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5F9954"/>
  <w15:chartTrackingRefBased/>
  <w15:docId w15:val="{D47BDF6A-050C-47F8-B936-116CECA41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70B1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851DE"/>
    <w:pPr>
      <w:keepNext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F851DE"/>
    <w:pPr>
      <w:keepNext/>
      <w:spacing w:line="360" w:lineRule="auto"/>
      <w:jc w:val="both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B18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B1890"/>
    <w:pPr>
      <w:keepNext/>
      <w:widowControl w:val="0"/>
      <w:suppressAutoHyphens/>
      <w:spacing w:before="240" w:after="60"/>
      <w:outlineLvl w:val="3"/>
    </w:pPr>
    <w:rPr>
      <w:rFonts w:ascii="Calibri" w:hAnsi="Calibri" w:cs="Mangal"/>
      <w:b/>
      <w:bCs/>
      <w:kern w:val="1"/>
      <w:sz w:val="28"/>
      <w:szCs w:val="25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3383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3383F"/>
  </w:style>
  <w:style w:type="paragraph" w:styleId="Stopka">
    <w:name w:val="footer"/>
    <w:basedOn w:val="Normalny"/>
    <w:link w:val="StopkaZnak"/>
    <w:uiPriority w:val="99"/>
    <w:rsid w:val="0043383F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433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1A1339"/>
    <w:pPr>
      <w:spacing w:before="100" w:beforeAutospacing="1" w:after="119"/>
    </w:pPr>
  </w:style>
  <w:style w:type="paragraph" w:styleId="Tekstpodstawowywcity3">
    <w:name w:val="Body Text Indent 3"/>
    <w:basedOn w:val="Normalny"/>
    <w:rsid w:val="00EE3F10"/>
    <w:pPr>
      <w:ind w:firstLine="708"/>
      <w:jc w:val="both"/>
    </w:pPr>
  </w:style>
  <w:style w:type="character" w:customStyle="1" w:styleId="StopkaZnak">
    <w:name w:val="Stopka Znak"/>
    <w:link w:val="Stopka"/>
    <w:uiPriority w:val="99"/>
    <w:rsid w:val="0089414A"/>
    <w:rPr>
      <w:rFonts w:ascii="Arial" w:hAnsi="Arial" w:cs="Arial"/>
      <w:bCs/>
      <w:sz w:val="18"/>
      <w:szCs w:val="18"/>
    </w:rPr>
  </w:style>
  <w:style w:type="paragraph" w:styleId="Tekstpodstawowy">
    <w:name w:val="Body Text"/>
    <w:basedOn w:val="Normalny"/>
    <w:rsid w:val="00970B1A"/>
    <w:pPr>
      <w:jc w:val="both"/>
    </w:pPr>
    <w:rPr>
      <w:b/>
      <w:bCs/>
    </w:rPr>
  </w:style>
  <w:style w:type="paragraph" w:styleId="Tekstdymka">
    <w:name w:val="Balloon Text"/>
    <w:basedOn w:val="Normalny"/>
    <w:semiHidden/>
    <w:rsid w:val="00572CD0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1E575E"/>
    <w:pPr>
      <w:suppressAutoHyphens/>
      <w:overflowPunct w:val="0"/>
      <w:autoSpaceDE w:val="0"/>
      <w:ind w:left="120"/>
      <w:jc w:val="both"/>
    </w:pPr>
    <w:rPr>
      <w:szCs w:val="20"/>
      <w:lang w:eastAsia="ar-SA"/>
    </w:rPr>
  </w:style>
  <w:style w:type="character" w:styleId="Hipercze">
    <w:name w:val="Hyperlink"/>
    <w:uiPriority w:val="99"/>
    <w:rsid w:val="00110335"/>
    <w:rPr>
      <w:color w:val="0000FF"/>
      <w:u w:val="single"/>
    </w:rPr>
  </w:style>
  <w:style w:type="character" w:customStyle="1" w:styleId="contact-emailto">
    <w:name w:val="contact-emailto"/>
    <w:basedOn w:val="Domylnaczcionkaakapitu"/>
    <w:rsid w:val="00AA70C2"/>
  </w:style>
  <w:style w:type="character" w:customStyle="1" w:styleId="contact-telephone">
    <w:name w:val="contact-telephone"/>
    <w:basedOn w:val="Domylnaczcionkaakapitu"/>
    <w:rsid w:val="00AA70C2"/>
  </w:style>
  <w:style w:type="paragraph" w:customStyle="1" w:styleId="Nagwektabeli">
    <w:name w:val="Nagłówek tabeli"/>
    <w:basedOn w:val="Normalny"/>
    <w:rsid w:val="00920220"/>
    <w:pPr>
      <w:widowControl w:val="0"/>
      <w:suppressLineNumbers/>
      <w:suppressAutoHyphens/>
      <w:jc w:val="center"/>
    </w:pPr>
    <w:rPr>
      <w:rFonts w:eastAsia="Arial Unicode MS" w:cs="Mangal"/>
      <w:b/>
      <w:bCs/>
      <w:i/>
      <w:iCs/>
      <w:kern w:val="2"/>
      <w:lang w:eastAsia="hi-IN" w:bidi="hi-IN"/>
    </w:rPr>
  </w:style>
  <w:style w:type="paragraph" w:customStyle="1" w:styleId="Zawartotabeli">
    <w:name w:val="Zawartość tabeli"/>
    <w:basedOn w:val="Normalny"/>
    <w:rsid w:val="00920220"/>
    <w:pPr>
      <w:widowControl w:val="0"/>
      <w:suppressLineNumbers/>
      <w:suppressAutoHyphens/>
    </w:pPr>
    <w:rPr>
      <w:rFonts w:eastAsia="Arial Unicode MS" w:cs="Mangal"/>
      <w:kern w:val="2"/>
      <w:lang w:eastAsia="hi-IN" w:bidi="hi-IN"/>
    </w:rPr>
  </w:style>
  <w:style w:type="paragraph" w:customStyle="1" w:styleId="Tekstwypunktowany">
    <w:name w:val="Tekst wypunktowany"/>
    <w:basedOn w:val="Normalny"/>
    <w:rsid w:val="006F56D0"/>
    <w:pPr>
      <w:numPr>
        <w:numId w:val="4"/>
      </w:numPr>
      <w:suppressAutoHyphens/>
      <w:spacing w:line="360" w:lineRule="auto"/>
      <w:ind w:left="-3" w:firstLine="0"/>
      <w:jc w:val="both"/>
    </w:pPr>
    <w:rPr>
      <w:rFonts w:ascii="Arial" w:hAnsi="Arial" w:cs="Arial"/>
      <w:sz w:val="20"/>
      <w:szCs w:val="20"/>
      <w:lang w:eastAsia="ar-SA"/>
    </w:rPr>
  </w:style>
  <w:style w:type="paragraph" w:styleId="Tytu">
    <w:name w:val="Title"/>
    <w:basedOn w:val="Normalny"/>
    <w:next w:val="Podtytu"/>
    <w:qFormat/>
    <w:rsid w:val="00C42F50"/>
    <w:pPr>
      <w:suppressAutoHyphens/>
      <w:jc w:val="center"/>
    </w:pPr>
    <w:rPr>
      <w:b/>
      <w:bCs/>
      <w:sz w:val="28"/>
      <w:lang w:eastAsia="ar-SA"/>
    </w:rPr>
  </w:style>
  <w:style w:type="paragraph" w:styleId="Podtytu">
    <w:name w:val="Subtitle"/>
    <w:basedOn w:val="Normalny"/>
    <w:qFormat/>
    <w:rsid w:val="00C42F5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tabulatory">
    <w:name w:val="tabulatory"/>
    <w:basedOn w:val="Domylnaczcionkaakapitu"/>
    <w:rsid w:val="00C35856"/>
  </w:style>
  <w:style w:type="character" w:customStyle="1" w:styleId="here">
    <w:name w:val="here"/>
    <w:basedOn w:val="Domylnaczcionkaakapitu"/>
    <w:rsid w:val="0082601A"/>
  </w:style>
  <w:style w:type="character" w:customStyle="1" w:styleId="separator">
    <w:name w:val="separator"/>
    <w:basedOn w:val="Domylnaczcionkaakapitu"/>
    <w:rsid w:val="0082601A"/>
  </w:style>
  <w:style w:type="character" w:customStyle="1" w:styleId="delimiter">
    <w:name w:val="delimiter"/>
    <w:basedOn w:val="Domylnaczcionkaakapitu"/>
    <w:rsid w:val="00357B8B"/>
  </w:style>
  <w:style w:type="paragraph" w:customStyle="1" w:styleId="tytul-nad">
    <w:name w:val="tytul-nad"/>
    <w:basedOn w:val="Normalny"/>
    <w:rsid w:val="00357B8B"/>
    <w:pPr>
      <w:spacing w:before="100" w:beforeAutospacing="1" w:after="100" w:afterAutospacing="1"/>
    </w:pPr>
  </w:style>
  <w:style w:type="paragraph" w:customStyle="1" w:styleId="lead">
    <w:name w:val="lead"/>
    <w:basedOn w:val="Normalny"/>
    <w:rsid w:val="00357B8B"/>
    <w:pPr>
      <w:spacing w:before="100" w:beforeAutospacing="1" w:after="100" w:afterAutospacing="1"/>
    </w:pPr>
  </w:style>
  <w:style w:type="paragraph" w:customStyle="1" w:styleId="tresc">
    <w:name w:val="tresc"/>
    <w:basedOn w:val="Normalny"/>
    <w:rsid w:val="00357B8B"/>
    <w:pPr>
      <w:spacing w:before="100" w:beforeAutospacing="1" w:after="100" w:afterAutospacing="1"/>
    </w:pPr>
  </w:style>
  <w:style w:type="paragraph" w:customStyle="1" w:styleId="srodtyt">
    <w:name w:val="srodtyt"/>
    <w:basedOn w:val="Normalny"/>
    <w:rsid w:val="00357B8B"/>
    <w:pPr>
      <w:spacing w:before="100" w:beforeAutospacing="1" w:after="100" w:afterAutospacing="1"/>
    </w:pPr>
  </w:style>
  <w:style w:type="paragraph" w:customStyle="1" w:styleId="obrazek">
    <w:name w:val="obrazek"/>
    <w:basedOn w:val="Normalny"/>
    <w:rsid w:val="00357B8B"/>
    <w:pPr>
      <w:spacing w:before="100" w:beforeAutospacing="1" w:after="100" w:afterAutospacing="1"/>
    </w:pPr>
  </w:style>
  <w:style w:type="paragraph" w:customStyle="1" w:styleId="obrazek-tyt">
    <w:name w:val="obrazek-tyt"/>
    <w:basedOn w:val="Normalny"/>
    <w:rsid w:val="00357B8B"/>
    <w:pPr>
      <w:spacing w:before="100" w:beforeAutospacing="1" w:after="100" w:afterAutospacing="1"/>
    </w:pPr>
  </w:style>
  <w:style w:type="paragraph" w:customStyle="1" w:styleId="autor">
    <w:name w:val="autor"/>
    <w:basedOn w:val="Normalny"/>
    <w:rsid w:val="00357B8B"/>
    <w:pPr>
      <w:spacing w:before="100" w:beforeAutospacing="1" w:after="100" w:afterAutospacing="1"/>
    </w:pPr>
  </w:style>
  <w:style w:type="paragraph" w:customStyle="1" w:styleId="autor-nota">
    <w:name w:val="autor-nota"/>
    <w:basedOn w:val="Normalny"/>
    <w:rsid w:val="00357B8B"/>
    <w:pPr>
      <w:spacing w:before="100" w:beforeAutospacing="1" w:after="100" w:afterAutospacing="1"/>
    </w:pPr>
  </w:style>
  <w:style w:type="paragraph" w:customStyle="1" w:styleId="Standard">
    <w:name w:val="Standard"/>
    <w:rsid w:val="00732A0A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Nagwek3Znak">
    <w:name w:val="Nagłówek 3 Znak"/>
    <w:link w:val="Nagwek3"/>
    <w:semiHidden/>
    <w:rsid w:val="00AB18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AB1890"/>
    <w:rPr>
      <w:rFonts w:ascii="Calibri" w:hAnsi="Calibri" w:cs="Mangal"/>
      <w:b/>
      <w:bCs/>
      <w:kern w:val="1"/>
      <w:sz w:val="28"/>
      <w:szCs w:val="25"/>
      <w:lang w:eastAsia="zh-CN" w:bidi="hi-IN"/>
    </w:rPr>
  </w:style>
  <w:style w:type="paragraph" w:customStyle="1" w:styleId="Default">
    <w:name w:val="Default"/>
    <w:basedOn w:val="Normalny"/>
    <w:rsid w:val="00AB1890"/>
    <w:pPr>
      <w:widowControl w:val="0"/>
      <w:suppressAutoHyphens/>
      <w:autoSpaceDE w:val="0"/>
    </w:pPr>
    <w:rPr>
      <w:color w:val="000000"/>
      <w:kern w:val="1"/>
      <w:lang w:eastAsia="hi-IN" w:bidi="hi-IN"/>
    </w:rPr>
  </w:style>
  <w:style w:type="paragraph" w:styleId="Akapitzlist">
    <w:name w:val="List Paragraph"/>
    <w:aliases w:val="L1,Numerowanie,2 heading,A_wyliczenie,K-P_odwolanie,Akapit z listą5,maz_wyliczenie,opis dzialania,Tabela,Nagłowek 3,Preambuła,Akapit z listą BS,Kolorowa lista — akcent 11,Dot pt,F5 List Paragraph,Recommendation,List Paragraph11,lp1,Obiekt"/>
    <w:basedOn w:val="Normalny"/>
    <w:link w:val="AkapitzlistZnak"/>
    <w:uiPriority w:val="34"/>
    <w:qFormat/>
    <w:rsid w:val="00AB1890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/>
    </w:rPr>
  </w:style>
  <w:style w:type="character" w:styleId="Wyrnieniedelikatne">
    <w:name w:val="Subtle Emphasis"/>
    <w:qFormat/>
    <w:rsid w:val="00AB1890"/>
    <w:rPr>
      <w:i/>
      <w:iCs/>
      <w:color w:val="808080"/>
    </w:rPr>
  </w:style>
  <w:style w:type="numbering" w:customStyle="1" w:styleId="WW8Num16">
    <w:name w:val="WW8Num16"/>
    <w:basedOn w:val="Bezlisty"/>
    <w:rsid w:val="00AB1890"/>
    <w:pPr>
      <w:numPr>
        <w:numId w:val="30"/>
      </w:numPr>
    </w:pPr>
  </w:style>
  <w:style w:type="numbering" w:customStyle="1" w:styleId="WW8Num15">
    <w:name w:val="WW8Num15"/>
    <w:basedOn w:val="Bezlisty"/>
    <w:rsid w:val="00AB1890"/>
    <w:pPr>
      <w:numPr>
        <w:numId w:val="31"/>
      </w:numPr>
    </w:pPr>
  </w:style>
  <w:style w:type="numbering" w:customStyle="1" w:styleId="WW8Num14">
    <w:name w:val="WW8Num14"/>
    <w:basedOn w:val="Bezlisty"/>
    <w:rsid w:val="00AB1890"/>
    <w:pPr>
      <w:numPr>
        <w:numId w:val="32"/>
      </w:numPr>
    </w:pPr>
  </w:style>
  <w:style w:type="character" w:styleId="Pogrubienie">
    <w:name w:val="Strong"/>
    <w:uiPriority w:val="22"/>
    <w:qFormat/>
    <w:rsid w:val="00AB1890"/>
    <w:rPr>
      <w:b/>
      <w:bCs/>
    </w:rPr>
  </w:style>
  <w:style w:type="numbering" w:customStyle="1" w:styleId="WW8Num6">
    <w:name w:val="WW8Num6"/>
    <w:basedOn w:val="Bezlisty"/>
    <w:rsid w:val="00AB1890"/>
    <w:pPr>
      <w:numPr>
        <w:numId w:val="38"/>
      </w:numPr>
    </w:pPr>
  </w:style>
  <w:style w:type="character" w:customStyle="1" w:styleId="articletitle">
    <w:name w:val="articletitle"/>
    <w:basedOn w:val="Domylnaczcionkaakapitu"/>
    <w:rsid w:val="00922D22"/>
  </w:style>
  <w:style w:type="paragraph" w:styleId="Tekstprzypisudolnego">
    <w:name w:val="footnote text"/>
    <w:basedOn w:val="Normalny"/>
    <w:link w:val="TekstprzypisudolnegoZnak"/>
    <w:uiPriority w:val="99"/>
    <w:unhideWhenUsed/>
    <w:rsid w:val="001B442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4428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rsid w:val="001B442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abela Znak,Nagłowek 3 Znak,Preambuła Znak,Akapit z listą BS Znak,Dot pt Znak,lp1 Znak"/>
    <w:basedOn w:val="Domylnaczcionkaakapitu"/>
    <w:link w:val="Akapitzlist"/>
    <w:uiPriority w:val="34"/>
    <w:qFormat/>
    <w:locked/>
    <w:rsid w:val="001B4428"/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42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77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8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88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65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05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4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74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77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4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3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55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44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905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7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35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4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6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39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6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70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9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47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3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8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07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82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95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4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59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4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0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90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8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82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9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75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03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9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5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02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35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095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7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54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0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9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26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2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13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03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2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91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63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8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1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5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9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3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5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9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5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8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0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2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3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41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1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4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857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7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81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9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InformacjePrzeznaczoneWylacznieDoUzytkuWewnetrznego</slab:Classification>
          </slab:ConfidentialityInformation>
          <slab:CreationDateTime>2022-12-15T14:23:17.6077499+01:00</slab:CreationDateTime>
        </slab:originatorConfidentialityLabel>
      </mb:Metadata>
      <mb:DataReference URI=""/>
    </mb:MetadataBinding>
  </mb:MetadataBindingContainer>
</mb:BindingInformation>
</file>

<file path=customXml/itemProps1.xml><?xml version="1.0" encoding="utf-8"?>
<ds:datastoreItem xmlns:ds="http://schemas.openxmlformats.org/officeDocument/2006/customXml" ds:itemID="{7F16F8C1-5B99-4500-A9CF-574335746472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Augustów 2007</vt:lpstr>
    </vt:vector>
  </TitlesOfParts>
  <Company>Ministerstwo Finansów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Augustów 2007</dc:title>
  <dc:subject/>
  <dc:creator>2002soma</dc:creator>
  <cp:keywords/>
  <dc:description/>
  <cp:lastModifiedBy>Mierzwińska Ewa</cp:lastModifiedBy>
  <cp:revision>2</cp:revision>
  <cp:lastPrinted>2023-05-23T10:46:00Z</cp:lastPrinted>
  <dcterms:created xsi:type="dcterms:W3CDTF">2026-08-12T09:13:00Z</dcterms:created>
  <dcterms:modified xsi:type="dcterms:W3CDTF">2026-08-12T09:13:00Z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2001-ILN.261.105.2026.1</vt:lpwstr>
  </property>
  <property fmtid="{D5CDD505-2E9C-101B-9397-08002B2CF9AE}" pid="3" name="UNPPisma">
    <vt:lpwstr>2001-26-067653</vt:lpwstr>
  </property>
  <property fmtid="{D5CDD505-2E9C-101B-9397-08002B2CF9AE}" pid="4" name="ZnakSprawy">
    <vt:lpwstr>2001-ILN.261.105.2026</vt:lpwstr>
  </property>
  <property fmtid="{D5CDD505-2E9C-101B-9397-08002B2CF9AE}" pid="5" name="ZnakSprawy2">
    <vt:lpwstr>Znak sprawy: 2001-ILN.261.105.2026</vt:lpwstr>
  </property>
  <property fmtid="{D5CDD505-2E9C-101B-9397-08002B2CF9AE}" pid="6" name="AktualnaDataSlownie">
    <vt:lpwstr>28 lipca 2026</vt:lpwstr>
  </property>
  <property fmtid="{D5CDD505-2E9C-101B-9397-08002B2CF9AE}" pid="7" name="ZnakSprawyPrzedPrzeniesieniem">
    <vt:lpwstr/>
  </property>
  <property fmtid="{D5CDD505-2E9C-101B-9397-08002B2CF9AE}" pid="8" name="Autor">
    <vt:lpwstr>Rowińska Marlena</vt:lpwstr>
  </property>
  <property fmtid="{D5CDD505-2E9C-101B-9397-08002B2CF9AE}" pid="9" name="Autor2">
    <vt:lpwstr>Marlena Rowińska</vt:lpwstr>
  </property>
  <property fmtid="{D5CDD505-2E9C-101B-9397-08002B2CF9AE}" pid="10" name="AutorInicjaly">
    <vt:lpwstr>MR18</vt:lpwstr>
  </property>
  <property fmtid="{D5CDD505-2E9C-101B-9397-08002B2CF9AE}" pid="11" name="AutorNrTelefonu">
    <vt:lpwstr>(85) 745-84-48</vt:lpwstr>
  </property>
  <property fmtid="{D5CDD505-2E9C-101B-9397-08002B2CF9AE}" pid="12" name="AutorEmail">
    <vt:lpwstr>marlena.rowinska@mf.gov.pl</vt:lpwstr>
  </property>
  <property fmtid="{D5CDD505-2E9C-101B-9397-08002B2CF9AE}" pid="13" name="Stanowisko">
    <vt:lpwstr>Starszy specjalista</vt:lpwstr>
  </property>
  <property fmtid="{D5CDD505-2E9C-101B-9397-08002B2CF9AE}" pid="14" name="OpisPisma">
    <vt:lpwstr>Zapytanie ofertowe wymiana stolarki na I piętrze w budynku biurowym Urzędu Skarbowego w Łomży, ul. Polowa 47</vt:lpwstr>
  </property>
  <property fmtid="{D5CDD505-2E9C-101B-9397-08002B2CF9AE}" pid="15" name="Komorka">
    <vt:lpwstr>Dyrektor Izby Administracji Skarbowej</vt:lpwstr>
  </property>
  <property fmtid="{D5CDD505-2E9C-101B-9397-08002B2CF9AE}" pid="16" name="KodKomorki">
    <vt:lpwstr>DIAS</vt:lpwstr>
  </property>
  <property fmtid="{D5CDD505-2E9C-101B-9397-08002B2CF9AE}" pid="17" name="AktualnaData">
    <vt:lpwstr>2026-07-28</vt:lpwstr>
  </property>
  <property fmtid="{D5CDD505-2E9C-101B-9397-08002B2CF9AE}" pid="18" name="Wydzial">
    <vt:lpwstr>Dział Zarządzania i Administrowania Nieruchomościami</vt:lpwstr>
  </property>
  <property fmtid="{D5CDD505-2E9C-101B-9397-08002B2CF9AE}" pid="19" name="KodWydzialu">
    <vt:lpwstr>ILN</vt:lpwstr>
  </property>
  <property fmtid="{D5CDD505-2E9C-101B-9397-08002B2CF9AE}" pid="20" name="ZaakceptowanePrzez">
    <vt:lpwstr>n/d</vt:lpwstr>
  </property>
  <property fmtid="{D5CDD505-2E9C-101B-9397-08002B2CF9AE}" pid="21" name="PrzekazanieDo">
    <vt:lpwstr>Marlena Rowińska</vt:lpwstr>
  </property>
  <property fmtid="{D5CDD505-2E9C-101B-9397-08002B2CF9AE}" pid="22" name="PrzekazanieDoStanowisko">
    <vt:lpwstr>Starszy specjalista</vt:lpwstr>
  </property>
  <property fmtid="{D5CDD505-2E9C-101B-9397-08002B2CF9AE}" pid="23" name="PrzekazanieDoKomorkaPracownika">
    <vt:lpwstr>Dział Zarządzania i Administrowania Nieruchomościami (ILN)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w Białymstoku</vt:lpwstr>
  </property>
  <property fmtid="{D5CDD505-2E9C-101B-9397-08002B2CF9AE}" pid="39" name="PolaDodatkowe1">
    <vt:lpwstr>Izba Administracji Skarbowej w Białymstoku</vt:lpwstr>
  </property>
  <property fmtid="{D5CDD505-2E9C-101B-9397-08002B2CF9AE}" pid="40" name="DaneJednostki2">
    <vt:lpwstr>Białystok</vt:lpwstr>
  </property>
  <property fmtid="{D5CDD505-2E9C-101B-9397-08002B2CF9AE}" pid="41" name="PolaDodatkowe2">
    <vt:lpwstr>Białystok</vt:lpwstr>
  </property>
  <property fmtid="{D5CDD505-2E9C-101B-9397-08002B2CF9AE}" pid="42" name="DaneJednostki3">
    <vt:lpwstr>15-085</vt:lpwstr>
  </property>
  <property fmtid="{D5CDD505-2E9C-101B-9397-08002B2CF9AE}" pid="43" name="PolaDodatkowe3">
    <vt:lpwstr>15-085</vt:lpwstr>
  </property>
  <property fmtid="{D5CDD505-2E9C-101B-9397-08002B2CF9AE}" pid="44" name="DaneJednostki4">
    <vt:lpwstr>J. K. Branickiego</vt:lpwstr>
  </property>
  <property fmtid="{D5CDD505-2E9C-101B-9397-08002B2CF9AE}" pid="45" name="PolaDodatkowe4">
    <vt:lpwstr>J. K. Branickiego</vt:lpwstr>
  </property>
  <property fmtid="{D5CDD505-2E9C-101B-9397-08002B2CF9AE}" pid="46" name="DaneJednostki5">
    <vt:lpwstr>9</vt:lpwstr>
  </property>
  <property fmtid="{D5CDD505-2E9C-101B-9397-08002B2CF9AE}" pid="47" name="PolaDodatkowe5">
    <vt:lpwstr>9</vt:lpwstr>
  </property>
  <property fmtid="{D5CDD505-2E9C-101B-9397-08002B2CF9AE}" pid="48" name="DaneJednostki6">
    <vt:lpwstr>(85) 66 55 600, 66 55 611</vt:lpwstr>
  </property>
  <property fmtid="{D5CDD505-2E9C-101B-9397-08002B2CF9AE}" pid="49" name="PolaDodatkowe6">
    <vt:lpwstr>(85) 66 55 600, 66 55 611</vt:lpwstr>
  </property>
  <property fmtid="{D5CDD505-2E9C-101B-9397-08002B2CF9AE}" pid="50" name="DaneJednostki7">
    <vt:lpwstr>(85) 66 55 610</vt:lpwstr>
  </property>
  <property fmtid="{D5CDD505-2E9C-101B-9397-08002B2CF9AE}" pid="51" name="PolaDodatkowe7">
    <vt:lpwstr>(85) 66 55 610</vt:lpwstr>
  </property>
  <property fmtid="{D5CDD505-2E9C-101B-9397-08002B2CF9AE}" pid="52" name="DaneJednostki8">
    <vt:lpwstr>ias.bialystok@mf.gov.pl</vt:lpwstr>
  </property>
  <property fmtid="{D5CDD505-2E9C-101B-9397-08002B2CF9AE}" pid="53" name="PolaDodatkowe8">
    <vt:lpwstr>ias.bialystok@mf.gov.pl</vt:lpwstr>
  </property>
  <property fmtid="{D5CDD505-2E9C-101B-9397-08002B2CF9AE}" pid="54" name="DaneJednostki9">
    <vt:lpwstr>https://www.gov.pl/ias-bialystok</vt:lpwstr>
  </property>
  <property fmtid="{D5CDD505-2E9C-101B-9397-08002B2CF9AE}" pid="55" name="PolaDodatkowe9">
    <vt:lpwstr>https://www.gov.pl/ias-bialystok</vt:lpwstr>
  </property>
  <property fmtid="{D5CDD505-2E9C-101B-9397-08002B2CF9AE}" pid="56" name="DaneJednostki10">
    <vt:lpwstr>Dyrektor Izby Administracji Skarbowej w Białymstoku</vt:lpwstr>
  </property>
  <property fmtid="{D5CDD505-2E9C-101B-9397-08002B2CF9AE}" pid="57" name="PolaDodatkowe10">
    <vt:lpwstr>Dyrektor Izby Administracji Skarbowej w Białymstoku</vt:lpwstr>
  </property>
  <property fmtid="{D5CDD505-2E9C-101B-9397-08002B2CF9AE}" pid="58" name="DaneJednostki11">
    <vt:lpwstr>/1yhydw288z/SkrytkaESP</vt:lpwstr>
  </property>
  <property fmtid="{D5CDD505-2E9C-101B-9397-08002B2CF9AE}" pid="59" name="PolaDodatkowe11">
    <vt:lpwstr>/1yhydw288z/SkrytkaESP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Administracji Skarbowej</vt:lpwstr>
  </property>
  <property fmtid="{D5CDD505-2E9C-101B-9397-08002B2CF9AE}" pid="63" name="PolaDodatkowe13">
    <vt:lpwstr>Izby Administracji Skarbowej</vt:lpwstr>
  </property>
  <property fmtid="{D5CDD505-2E9C-101B-9397-08002B2CF9AE}" pid="64" name="DaneJednostki14">
    <vt:lpwstr>w Białymstoku</vt:lpwstr>
  </property>
  <property fmtid="{D5CDD505-2E9C-101B-9397-08002B2CF9AE}" pid="65" name="PolaDodatkowe14">
    <vt:lpwstr>w Białymstoku</vt:lpwstr>
  </property>
  <property fmtid="{D5CDD505-2E9C-101B-9397-08002B2CF9AE}" pid="66" name="DaneJednostki15">
    <vt:lpwstr>Ogólną klauzulę informacyjną, która dotyczy przetwarzania danych osobowych znajdą Państwo na stronie Biuletynu Informacji Publicznej https://www.gov.pl/ias-bialystok/klauzula-informacyjna-ias-w-bialymstoku oraz na tablicach informacyjnych w siedzibie organu: ul. J. K. Branickiego 9, 15-085 Białystok.</vt:lpwstr>
  </property>
  <property fmtid="{D5CDD505-2E9C-101B-9397-08002B2CF9AE}" pid="67" name="PolaDodatkowe15">
    <vt:lpwstr>Ogólną klauzulę informacyjną, która dotyczy przetwarzania danych osobowych znajdą Państwo na stronie Biuletynu Informacji Publicznej https://www.gov.pl/ias-bialystok/klauzula-informacyjna-ias-w-bialymstoku oraz na tablicach informacyjnych w siedzibie organu: ul. J. K. Branickiego 9, 15-085 Białystok.</vt:lpwstr>
  </property>
  <property fmtid="{D5CDD505-2E9C-101B-9397-08002B2CF9AE}" pid="68" name="DaneJednostki16">
    <vt:lpwstr>Jesteśmy czynni od poniedziałku do piątku w godzinach od 8:15 do 15:15</vt:lpwstr>
  </property>
  <property fmtid="{D5CDD505-2E9C-101B-9397-08002B2CF9AE}" pid="69" name="PolaDodatkowe16">
    <vt:lpwstr>Jesteśmy czynni od poniedziałku do piątku w godzinach od 8:15 do 15:15</vt:lpwstr>
  </property>
  <property fmtid="{D5CDD505-2E9C-101B-9397-08002B2CF9AE}" pid="70" name="DaneJednostki17">
    <vt:lpwstr/>
  </property>
  <property fmtid="{D5CDD505-2E9C-101B-9397-08002B2CF9AE}" pid="71" name="PolaDodatkowe17">
    <vt:lpwstr/>
  </property>
  <property fmtid="{D5CDD505-2E9C-101B-9397-08002B2CF9AE}" pid="72" name="DaneJednostki18">
    <vt:lpwstr>AE:PL-69901-81810-REEBS-16</vt:lpwstr>
  </property>
  <property fmtid="{D5CDD505-2E9C-101B-9397-08002B2CF9AE}" pid="73" name="PolaDodatkowe18">
    <vt:lpwstr>AE:PL-69901-81810-REEBS-16</vt:lpwstr>
  </property>
  <property fmtid="{D5CDD505-2E9C-101B-9397-08002B2CF9AE}" pid="74" name="KodKreskowy">
    <vt:lpwstr/>
  </property>
  <property fmtid="{D5CDD505-2E9C-101B-9397-08002B2CF9AE}" pid="75" name="TrescPisma">
    <vt:lpwstr/>
  </property>
  <property fmtid="{D5CDD505-2E9C-101B-9397-08002B2CF9AE}" pid="76" name="MFCATEGORY">
    <vt:lpwstr>InformacjePrzeznaczoneWylacznieDoUzytkuWewnetrznego</vt:lpwstr>
  </property>
  <property fmtid="{D5CDD505-2E9C-101B-9397-08002B2CF9AE}" pid="77" name="MFClassifiedBy">
    <vt:lpwstr>UxC4dwLulzfINJ8nQH+xvX5LNGipWa4BRSZhPgxsCvk4TtOiJWkRnWYJ+H7niY7VnSW4I9kq8/t2nRZSxHW3EA==</vt:lpwstr>
  </property>
  <property fmtid="{D5CDD505-2E9C-101B-9397-08002B2CF9AE}" pid="78" name="MFClassificationDate">
    <vt:lpwstr>2022-12-15T14:23:17.6077499+01:00</vt:lpwstr>
  </property>
  <property fmtid="{D5CDD505-2E9C-101B-9397-08002B2CF9AE}" pid="79" name="MFClassifiedBySID">
    <vt:lpwstr>UxC4dwLulzfINJ8nQH+xvX5LNGipWa4BRSZhPgxsCvm42mrIC/DSDv0ggS+FjUN/2v1BBotkLlY5aAiEhoi6uWeA5jCZk3+qewfq5vJDMKJUtr+sf8+pu/PnEarI6oNz</vt:lpwstr>
  </property>
  <property fmtid="{D5CDD505-2E9C-101B-9397-08002B2CF9AE}" pid="80" name="MFGRNItemId">
    <vt:lpwstr>GRN-51d48726-73ef-40cd-ad09-680b9cb4dc67</vt:lpwstr>
  </property>
  <property fmtid="{D5CDD505-2E9C-101B-9397-08002B2CF9AE}" pid="81" name="MFHash">
    <vt:lpwstr>h9JpgNdQm1DUHP4yyd0iJLkVVZUrrTVGlEX5chPjzAQ=</vt:lpwstr>
  </property>
  <property fmtid="{D5CDD505-2E9C-101B-9397-08002B2CF9AE}" pid="82" name="MFVisualMarkingsSettings">
    <vt:lpwstr>HeaderAlignment=1;FooterAlignment=1</vt:lpwstr>
  </property>
  <property fmtid="{D5CDD505-2E9C-101B-9397-08002B2CF9AE}" pid="83" name="DLPManualFileClassification">
    <vt:lpwstr>{5fdfc941-3fcf-4a5b-87be-4848800d39d0}</vt:lpwstr>
  </property>
  <property fmtid="{D5CDD505-2E9C-101B-9397-08002B2CF9AE}" pid="84" name="MFRefresh">
    <vt:lpwstr>False</vt:lpwstr>
  </property>
</Properties>
</file>