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7177" w14:textId="1B1E9FC1" w:rsidR="00A32E25" w:rsidRPr="0010735E" w:rsidRDefault="00A32E25" w:rsidP="00A32E25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772D0" wp14:editId="00E36A50">
                <wp:simplePos x="0" y="0"/>
                <wp:positionH relativeFrom="margin">
                  <wp:align>right</wp:align>
                </wp:positionH>
                <wp:positionV relativeFrom="paragraph">
                  <wp:posOffset>-293370</wp:posOffset>
                </wp:positionV>
                <wp:extent cx="855980" cy="1404620"/>
                <wp:effectExtent l="0" t="0" r="1270" b="0"/>
                <wp:wrapNone/>
                <wp:docPr id="7502019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B226C" w14:textId="3CAC886F" w:rsidR="00A32E25" w:rsidRPr="00EE4711" w:rsidRDefault="00A32E25" w:rsidP="00A32E25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EB661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772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3.1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D3yTmX3QAAAAgBAAAPAAAAZHJzL2Rvd25y&#10;ZXYueG1sTI+xTsNAEER7JP7htEh0yTkhMcj4HCEkGpSCBArKjb34jH17xndOzN+zqUi3qxnNzMs3&#10;k+vUkYbQeDawmCegiEtfNVwb+Hh/mT2AChG5ws4zGfilAJvi+irHrPIn3tFxH2slIRwyNGBj7DOt&#10;Q2nJYZj7nli0Lz84jPIOta4GPEm46/QySVLtsGFpsNjTs6Wy3Y9OSrahHHf+53uxbfWnbVNcv9lX&#10;Y25vpqdHUJGm+G+G83yZDoVsOviRq6A6AwISDcxW6RLUWb5bCclBjvt1ArrI9SVA8Q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D3yTmX3QAAAAgBAAAPAAAAAAAAAAAAAAAAAE0EAABk&#10;cnMvZG93bnJldi54bWxQSwUGAAAAAAQABADzAAAAVwUAAAAA&#10;" stroked="f">
                <v:textbox style="mso-fit-shape-to-text:t">
                  <w:txbxContent>
                    <w:p w14:paraId="0D1B226C" w14:textId="3CAC886F" w:rsidR="00A32E25" w:rsidRPr="00EE4711" w:rsidRDefault="00A32E25" w:rsidP="00A32E25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EB661F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DOSKONALĄCEGO </w: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t>Z RATOWNICTWA NA OBSZARACH WODNYCH REALIZOWANEGO PRZEZ KSRG W ZAKRESIE PODSTAWOWYM</w:t>
      </w:r>
    </w:p>
    <w:p w14:paraId="253EBF71" w14:textId="77777777" w:rsidR="00A32E25" w:rsidRPr="0010735E" w:rsidRDefault="00A32E25" w:rsidP="00A32E25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3432A63" w14:textId="6BAD33CF" w:rsidR="00A32E25" w:rsidRPr="0010735E" w:rsidRDefault="00A32E25" w:rsidP="00A32E25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0735E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72BE1E15" w14:textId="77777777" w:rsidR="00A32E25" w:rsidRPr="0010735E" w:rsidRDefault="00A32E25" w:rsidP="00A32E25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0735E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295113B" w14:textId="77777777" w:rsidR="00A32E25" w:rsidRPr="0010735E" w:rsidRDefault="00A32E25" w:rsidP="00A32E25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10735E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2BC2B2D1" w14:textId="490673DD" w:rsidR="00A32E25" w:rsidRPr="0010735E" w:rsidRDefault="00A32E25" w:rsidP="00A32E25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10735E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6752C01C" w14:textId="046112E5" w:rsidR="00A32E25" w:rsidRPr="0010735E" w:rsidRDefault="00A32E25" w:rsidP="00A32E25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10735E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CA0EE40" w14:textId="77777777" w:rsidR="00A32E25" w:rsidRPr="00971DA0" w:rsidRDefault="00A32E25" w:rsidP="00A32E25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4E105A8" w14:textId="77777777" w:rsidR="00A32E25" w:rsidRPr="00971DA0" w:rsidRDefault="00A32E25" w:rsidP="00A32E25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77A2FA56" w14:textId="77777777" w:rsidR="00A32E25" w:rsidRDefault="00A32E25" w:rsidP="00A32E2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6A9C45" w14:textId="77777777" w:rsidR="00A32E25" w:rsidRDefault="00A32E25" w:rsidP="00A32E2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EF9D39E" w14:textId="5C6DAD0D" w:rsidR="00A32E25" w:rsidRPr="00A7424C" w:rsidRDefault="00A32E25" w:rsidP="00A32E25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9605C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r.</w:t>
      </w:r>
    </w:p>
    <w:p w14:paraId="7F16FC96" w14:textId="24DF3632" w:rsidR="00A32E25" w:rsidRPr="0010735E" w:rsidRDefault="00A32E25" w:rsidP="00A32E25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bookmarkStart w:id="0" w:name="_Hlk219884222"/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jedno z poniższych kryteriów.</w:t>
      </w:r>
      <w:bookmarkEnd w:id="0"/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759"/>
        <w:gridCol w:w="1524"/>
        <w:gridCol w:w="1957"/>
        <w:gridCol w:w="1361"/>
        <w:gridCol w:w="2151"/>
      </w:tblGrid>
      <w:tr w:rsidR="00A32E25" w14:paraId="243F053F" w14:textId="77777777" w:rsidTr="00F44AF8">
        <w:trPr>
          <w:trHeight w:val="1833"/>
        </w:trPr>
        <w:tc>
          <w:tcPr>
            <w:tcW w:w="462" w:type="dxa"/>
            <w:vMerge w:val="restart"/>
            <w:vAlign w:val="center"/>
          </w:tcPr>
          <w:p w14:paraId="2FE4F2FD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759" w:type="dxa"/>
            <w:vMerge w:val="restart"/>
            <w:vAlign w:val="center"/>
          </w:tcPr>
          <w:p w14:paraId="7D4AAE58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524" w:type="dxa"/>
            <w:vMerge w:val="restart"/>
            <w:vAlign w:val="center"/>
          </w:tcPr>
          <w:p w14:paraId="350F6F63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2C3107E7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1957" w:type="dxa"/>
            <w:vAlign w:val="center"/>
          </w:tcPr>
          <w:p w14:paraId="7008E1B6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Ratownik wodny **</w:t>
            </w: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</w:r>
            <w:r w:rsidRPr="0010735E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(w myśl przepisów ustawy o bezpieczeństwie osób przebywających na obszarach wodnych)</w:t>
            </w:r>
          </w:p>
        </w:tc>
        <w:tc>
          <w:tcPr>
            <w:tcW w:w="1361" w:type="dxa"/>
            <w:vAlign w:val="center"/>
          </w:tcPr>
          <w:p w14:paraId="1FC7F72F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Ratownik medyczny **</w:t>
            </w:r>
          </w:p>
          <w:p w14:paraId="5562877C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(w myśl przepisów ustawy o PRM)</w:t>
            </w:r>
          </w:p>
        </w:tc>
        <w:tc>
          <w:tcPr>
            <w:tcW w:w="2151" w:type="dxa"/>
            <w:vAlign w:val="center"/>
          </w:tcPr>
          <w:p w14:paraId="3FF48FD7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Specjalista posiadający doświadczenie zawodowe w zakresie ratownictwa na obszarach </w:t>
            </w:r>
            <w:r w:rsidRPr="0010735E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br/>
              <w:t>wodnych **</w:t>
            </w:r>
          </w:p>
        </w:tc>
      </w:tr>
      <w:tr w:rsidR="00A32E25" w14:paraId="236A4CAC" w14:textId="77777777" w:rsidTr="00F44AF8">
        <w:tc>
          <w:tcPr>
            <w:tcW w:w="462" w:type="dxa"/>
            <w:vMerge/>
            <w:vAlign w:val="center"/>
          </w:tcPr>
          <w:p w14:paraId="20B90912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vAlign w:val="center"/>
          </w:tcPr>
          <w:p w14:paraId="759DC071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Merge/>
          </w:tcPr>
          <w:p w14:paraId="3FECA523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469" w:type="dxa"/>
            <w:gridSpan w:val="3"/>
            <w:vAlign w:val="center"/>
          </w:tcPr>
          <w:p w14:paraId="748813BE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A32E25" w14:paraId="6B8A2B8A" w14:textId="77777777" w:rsidTr="00F44AF8">
        <w:tc>
          <w:tcPr>
            <w:tcW w:w="462" w:type="dxa"/>
            <w:vAlign w:val="center"/>
          </w:tcPr>
          <w:p w14:paraId="400C24A5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59" w:type="dxa"/>
            <w:vAlign w:val="center"/>
          </w:tcPr>
          <w:p w14:paraId="2CE6B6B1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29FB7B98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14:paraId="2FC14126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23ED1ADC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1" w:type="dxa"/>
          </w:tcPr>
          <w:p w14:paraId="5A2C2B68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A32E25" w14:paraId="4181E52D" w14:textId="77777777" w:rsidTr="00F44AF8">
        <w:tc>
          <w:tcPr>
            <w:tcW w:w="462" w:type="dxa"/>
            <w:vAlign w:val="center"/>
          </w:tcPr>
          <w:p w14:paraId="2EB54984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59" w:type="dxa"/>
            <w:vAlign w:val="center"/>
          </w:tcPr>
          <w:p w14:paraId="7BD21482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vAlign w:val="center"/>
          </w:tcPr>
          <w:p w14:paraId="4569AAF9" w14:textId="77777777" w:rsidR="00A32E25" w:rsidRPr="0010735E" w:rsidRDefault="00A32E2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7" w:type="dxa"/>
            <w:vAlign w:val="center"/>
          </w:tcPr>
          <w:p w14:paraId="01D0F418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14:paraId="4830E3D5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51" w:type="dxa"/>
          </w:tcPr>
          <w:p w14:paraId="16A1352E" w14:textId="77777777" w:rsidR="00A32E25" w:rsidRPr="0010735E" w:rsidRDefault="00A32E2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2F41C36B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08F2B212" w14:textId="77777777" w:rsidR="00A32E25" w:rsidRPr="0010735E" w:rsidRDefault="00A32E25" w:rsidP="00A32E25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61A619FB" w14:textId="77777777" w:rsidR="00A32E25" w:rsidRPr="0010735E" w:rsidRDefault="00A32E25" w:rsidP="00A32E25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 – zaleca się, aby osoby prowadzące zajęcia posiadały przygotowanie pedagogiczne</w:t>
      </w:r>
    </w:p>
    <w:p w14:paraId="3C3F89ED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C9B1778" w14:textId="77777777" w:rsidR="00A32E25" w:rsidRPr="0010735E" w:rsidRDefault="00A32E25" w:rsidP="00A32E2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4E056A6" w14:textId="77777777" w:rsidR="00A32E25" w:rsidRPr="0010735E" w:rsidRDefault="00A32E25" w:rsidP="00A32E25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10735E">
        <w:rPr>
          <w:rFonts w:ascii="Calibri" w:eastAsia="Calibri" w:hAnsi="Calibri" w:cs="Calibri"/>
          <w:sz w:val="20"/>
          <w:szCs w:val="20"/>
          <w:lang w:eastAsia="en-US"/>
        </w:rPr>
        <w:br/>
        <w:t xml:space="preserve">do 12 słuchaczy. </w:t>
      </w:r>
    </w:p>
    <w:p w14:paraId="7D68E21D" w14:textId="77777777" w:rsidR="00A32E25" w:rsidRPr="0010735E" w:rsidRDefault="00A32E25" w:rsidP="00A32E25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BB75B23" w14:textId="77777777" w:rsidR="00A32E25" w:rsidRPr="0010735E" w:rsidRDefault="00A32E25" w:rsidP="00A32E25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tematyczną.</w:t>
      </w:r>
    </w:p>
    <w:tbl>
      <w:tblPr>
        <w:tblW w:w="77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A32E25" w14:paraId="7FE60CDC" w14:textId="77777777" w:rsidTr="00F44AF8">
        <w:trPr>
          <w:trHeight w:val="592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04301713" w14:textId="77777777" w:rsidR="00A32E25" w:rsidRDefault="00A32E25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43F1E0B6" w14:textId="77777777" w:rsidR="00A32E25" w:rsidRPr="00971DA0" w:rsidRDefault="00A32E25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6716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A04C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5A67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F5C1F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E030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A32E25" w14:paraId="0EF9C597" w14:textId="77777777" w:rsidTr="00F44AF8">
        <w:trPr>
          <w:trHeight w:val="225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8496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513C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513A2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F133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1A610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C6F6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E25" w14:paraId="13491C22" w14:textId="77777777" w:rsidTr="00F44AF8">
        <w:trPr>
          <w:trHeight w:val="1190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F1DF42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CE5F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E43F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22668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84F2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1702D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E25" w14:paraId="72D99213" w14:textId="77777777" w:rsidTr="00F44AF8">
        <w:trPr>
          <w:trHeight w:val="420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8F72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E72D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8ED6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7C0C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BC658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50A5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32E25" w14:paraId="69F5DD54" w14:textId="77777777" w:rsidTr="00F44AF8">
        <w:trPr>
          <w:trHeight w:val="585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5DC2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00A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13F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740E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F7D4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697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32E25" w14:paraId="758A98E2" w14:textId="77777777" w:rsidTr="00F44AF8">
        <w:trPr>
          <w:trHeight w:val="414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38D215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3F0D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43D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554A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DEE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611E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A32E25" w14:paraId="3D2EC816" w14:textId="77777777" w:rsidTr="00F44AF8">
        <w:trPr>
          <w:trHeight w:val="420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7FFE6" w14:textId="77777777" w:rsidR="00A32E25" w:rsidRPr="00971DA0" w:rsidRDefault="00A32E25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C106A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29F8CF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3AEEA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E21ACB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A91F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32E25" w14:paraId="1FCA2B41" w14:textId="77777777" w:rsidTr="00F44AF8">
        <w:trPr>
          <w:trHeight w:val="548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ECA89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BBBE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36ED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DFD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085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F51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32E25" w14:paraId="005478DE" w14:textId="77777777" w:rsidTr="00F44AF8">
        <w:trPr>
          <w:trHeight w:val="414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9EA1243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7048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28C2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99EE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183F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3275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A32E25" w14:paraId="78E4BF76" w14:textId="77777777" w:rsidTr="00F44AF8">
        <w:trPr>
          <w:trHeight w:val="420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D7F44" w14:textId="77777777" w:rsidR="00A32E25" w:rsidRPr="00971DA0" w:rsidRDefault="00A32E25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F82A65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F52F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9F75C6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75F9CF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FD3B9C" w14:textId="77777777" w:rsidR="00A32E25" w:rsidRPr="00971DA0" w:rsidRDefault="00A32E2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7A92125E" w14:textId="77777777" w:rsidR="00A32E25" w:rsidRPr="0010735E" w:rsidRDefault="00A32E25" w:rsidP="00A32E25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D78DC5" w14:textId="77777777" w:rsidR="00A32E25" w:rsidRPr="0010735E" w:rsidRDefault="00A32E25" w:rsidP="00A32E25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442BFE5F" w14:textId="77777777" w:rsidR="009605CF" w:rsidRDefault="00A32E25" w:rsidP="009605CF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9605CF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66CA4B0A" w14:textId="77777777" w:rsidR="009605CF" w:rsidRPr="00522332" w:rsidRDefault="009605CF" w:rsidP="009605CF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051"/>
        <w:gridCol w:w="1562"/>
        <w:gridCol w:w="1157"/>
        <w:gridCol w:w="1322"/>
        <w:gridCol w:w="1176"/>
      </w:tblGrid>
      <w:tr w:rsidR="00A32E25" w14:paraId="4ACFD888" w14:textId="77777777" w:rsidTr="00F44AF8">
        <w:trPr>
          <w:trHeight w:val="564"/>
          <w:jc w:val="center"/>
        </w:trPr>
        <w:tc>
          <w:tcPr>
            <w:tcW w:w="494" w:type="dxa"/>
            <w:vMerge w:val="restart"/>
            <w:vAlign w:val="center"/>
          </w:tcPr>
          <w:p w14:paraId="7E30651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51" w:type="dxa"/>
            <w:vMerge w:val="restart"/>
            <w:vAlign w:val="center"/>
          </w:tcPr>
          <w:p w14:paraId="21A3DA9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62" w:type="dxa"/>
            <w:vMerge w:val="restart"/>
            <w:vAlign w:val="center"/>
          </w:tcPr>
          <w:p w14:paraId="26065AD4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 ćwiczącej grupy zgodnie z programem</w:t>
            </w:r>
          </w:p>
        </w:tc>
        <w:tc>
          <w:tcPr>
            <w:tcW w:w="3655" w:type="dxa"/>
            <w:gridSpan w:val="3"/>
            <w:vAlign w:val="center"/>
          </w:tcPr>
          <w:p w14:paraId="5CD74DC8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Ilość sprzętu niezbędna dla …  grup 12 osobowych</w:t>
            </w:r>
          </w:p>
        </w:tc>
      </w:tr>
      <w:tr w:rsidR="00A32E25" w14:paraId="37EF9885" w14:textId="77777777" w:rsidTr="00F44AF8">
        <w:trPr>
          <w:jc w:val="center"/>
        </w:trPr>
        <w:tc>
          <w:tcPr>
            <w:tcW w:w="494" w:type="dxa"/>
            <w:vMerge/>
            <w:vAlign w:val="center"/>
          </w:tcPr>
          <w:p w14:paraId="22B2C24F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Merge/>
            <w:vAlign w:val="center"/>
          </w:tcPr>
          <w:p w14:paraId="3ED50F9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vAlign w:val="center"/>
          </w:tcPr>
          <w:p w14:paraId="0EC2F05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Align w:val="center"/>
          </w:tcPr>
          <w:p w14:paraId="678BEC9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7E00174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76" w:type="dxa"/>
            <w:vAlign w:val="center"/>
          </w:tcPr>
          <w:p w14:paraId="648AB28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A32E25" w14:paraId="76CC72A1" w14:textId="77777777" w:rsidTr="00F44AF8">
        <w:trPr>
          <w:jc w:val="center"/>
        </w:trPr>
        <w:tc>
          <w:tcPr>
            <w:tcW w:w="494" w:type="dxa"/>
            <w:vAlign w:val="center"/>
          </w:tcPr>
          <w:p w14:paraId="7DBAF7FC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08C87E4E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Kask ochronny </w:t>
            </w:r>
          </w:p>
        </w:tc>
        <w:tc>
          <w:tcPr>
            <w:tcW w:w="1562" w:type="dxa"/>
            <w:vAlign w:val="center"/>
          </w:tcPr>
          <w:p w14:paraId="0EA21E4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7C70362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7DA3E0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A8A4D84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1FD2ACD3" w14:textId="77777777" w:rsidTr="00F44AF8">
        <w:trPr>
          <w:jc w:val="center"/>
        </w:trPr>
        <w:tc>
          <w:tcPr>
            <w:tcW w:w="494" w:type="dxa"/>
            <w:vAlign w:val="center"/>
          </w:tcPr>
          <w:p w14:paraId="1C5674BD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BC94004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Skafander suchy ratowniczy w komplecie z kapturem i rękawicami</w:t>
            </w:r>
          </w:p>
          <w:p w14:paraId="32A9ACA0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3250416E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skafander nurkowy typ mokry w komplecie </w:t>
            </w: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kapturem, rękawicami i butami. (bez pasa balastowego)</w:t>
            </w:r>
          </w:p>
        </w:tc>
        <w:tc>
          <w:tcPr>
            <w:tcW w:w="1562" w:type="dxa"/>
            <w:vAlign w:val="center"/>
          </w:tcPr>
          <w:p w14:paraId="4BEAE17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12 szt. </w:t>
            </w:r>
          </w:p>
        </w:tc>
        <w:tc>
          <w:tcPr>
            <w:tcW w:w="1157" w:type="dxa"/>
            <w:vAlign w:val="center"/>
          </w:tcPr>
          <w:p w14:paraId="0CD9720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F7FC1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08EC2C4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7E7230B4" w14:textId="77777777" w:rsidTr="00F44AF8">
        <w:trPr>
          <w:jc w:val="center"/>
        </w:trPr>
        <w:tc>
          <w:tcPr>
            <w:tcW w:w="494" w:type="dxa"/>
            <w:vAlign w:val="center"/>
          </w:tcPr>
          <w:p w14:paraId="703CE966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BD2EA95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Sprzęt ABC (półmaska, fajka, płetwy na paski lub sprężyny)</w:t>
            </w:r>
          </w:p>
        </w:tc>
        <w:tc>
          <w:tcPr>
            <w:tcW w:w="1562" w:type="dxa"/>
            <w:vAlign w:val="center"/>
          </w:tcPr>
          <w:p w14:paraId="157E5223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2A21D3DF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EC9CC9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EBB31C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7FD333F2" w14:textId="77777777" w:rsidTr="00F44AF8">
        <w:trPr>
          <w:jc w:val="center"/>
        </w:trPr>
        <w:tc>
          <w:tcPr>
            <w:tcW w:w="494" w:type="dxa"/>
            <w:vAlign w:val="center"/>
          </w:tcPr>
          <w:p w14:paraId="7DC3622C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B9A2AB2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Kamizelka asekuracyjna z uprzężą o wyporności min. 80 N </w:t>
            </w: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wyposażeniem (min. gwizdek, nóż ratowniczy, karabinek)</w:t>
            </w:r>
          </w:p>
        </w:tc>
        <w:tc>
          <w:tcPr>
            <w:tcW w:w="1562" w:type="dxa"/>
            <w:vAlign w:val="center"/>
          </w:tcPr>
          <w:p w14:paraId="7464BA1D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5744E75D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96CCC4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DE686E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71A1ED07" w14:textId="77777777" w:rsidTr="00F44AF8">
        <w:trPr>
          <w:jc w:val="center"/>
        </w:trPr>
        <w:tc>
          <w:tcPr>
            <w:tcW w:w="494" w:type="dxa"/>
            <w:vAlign w:val="center"/>
          </w:tcPr>
          <w:p w14:paraId="647CC2CC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2149FDED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Rzutka ratownicza z liną o dł. min. 20 m na pasie lub chowana w kieszeń kamizelki</w:t>
            </w:r>
          </w:p>
        </w:tc>
        <w:tc>
          <w:tcPr>
            <w:tcW w:w="1562" w:type="dxa"/>
            <w:vAlign w:val="center"/>
          </w:tcPr>
          <w:p w14:paraId="2E9F439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2EEFDCA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2F1D23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21B052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0949730A" w14:textId="77777777" w:rsidTr="00F44AF8">
        <w:trPr>
          <w:trHeight w:val="411"/>
          <w:jc w:val="center"/>
        </w:trPr>
        <w:tc>
          <w:tcPr>
            <w:tcW w:w="494" w:type="dxa"/>
            <w:vAlign w:val="center"/>
          </w:tcPr>
          <w:p w14:paraId="6C0F1E66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B0E2ECF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Koło ratunkowe </w:t>
            </w:r>
          </w:p>
        </w:tc>
        <w:tc>
          <w:tcPr>
            <w:tcW w:w="1562" w:type="dxa"/>
            <w:vAlign w:val="center"/>
          </w:tcPr>
          <w:p w14:paraId="0A26898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1157" w:type="dxa"/>
            <w:vAlign w:val="center"/>
          </w:tcPr>
          <w:p w14:paraId="0375C63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424090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0B3B593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17199AC3" w14:textId="77777777" w:rsidTr="00F44AF8">
        <w:trPr>
          <w:trHeight w:val="417"/>
          <w:jc w:val="center"/>
        </w:trPr>
        <w:tc>
          <w:tcPr>
            <w:tcW w:w="494" w:type="dxa"/>
            <w:vAlign w:val="center"/>
          </w:tcPr>
          <w:p w14:paraId="61CF07AC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E6629F0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 ratowniczy typu „węgorz” lub boja SP</w:t>
            </w:r>
          </w:p>
        </w:tc>
        <w:tc>
          <w:tcPr>
            <w:tcW w:w="1562" w:type="dxa"/>
            <w:vAlign w:val="center"/>
          </w:tcPr>
          <w:p w14:paraId="1063B342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5BE0A100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8D556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012AA3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6E07C26E" w14:textId="77777777" w:rsidTr="00F44AF8">
        <w:trPr>
          <w:jc w:val="center"/>
        </w:trPr>
        <w:tc>
          <w:tcPr>
            <w:tcW w:w="494" w:type="dxa"/>
            <w:vAlign w:val="center"/>
          </w:tcPr>
          <w:p w14:paraId="4C52F219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251E78F5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Lina pływająca o długości min. 50 m w zasobniku lub na bębnie</w:t>
            </w:r>
          </w:p>
        </w:tc>
        <w:tc>
          <w:tcPr>
            <w:tcW w:w="1562" w:type="dxa"/>
            <w:vAlign w:val="center"/>
          </w:tcPr>
          <w:p w14:paraId="1D131A9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157" w:type="dxa"/>
            <w:vAlign w:val="center"/>
          </w:tcPr>
          <w:p w14:paraId="00F090B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EC7F3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6DA414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75E8F80F" w14:textId="77777777" w:rsidTr="00F44AF8">
        <w:trPr>
          <w:trHeight w:val="344"/>
          <w:jc w:val="center"/>
        </w:trPr>
        <w:tc>
          <w:tcPr>
            <w:tcW w:w="494" w:type="dxa"/>
            <w:vAlign w:val="center"/>
          </w:tcPr>
          <w:p w14:paraId="3ABAF8F0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1ECD625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Sanie lodowe wraz z wyposażeniem</w:t>
            </w:r>
          </w:p>
        </w:tc>
        <w:tc>
          <w:tcPr>
            <w:tcW w:w="1562" w:type="dxa"/>
            <w:vAlign w:val="center"/>
          </w:tcPr>
          <w:p w14:paraId="65E023C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62CA71E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B814DA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A8C5D6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483EEB15" w14:textId="77777777" w:rsidTr="00F44AF8">
        <w:trPr>
          <w:jc w:val="center"/>
        </w:trPr>
        <w:tc>
          <w:tcPr>
            <w:tcW w:w="494" w:type="dxa"/>
            <w:vAlign w:val="center"/>
          </w:tcPr>
          <w:p w14:paraId="05815329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D5FFB2C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Jednostka pływająca </w:t>
            </w: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(zalecana łódź wiosłowa)</w:t>
            </w:r>
          </w:p>
        </w:tc>
        <w:tc>
          <w:tcPr>
            <w:tcW w:w="1562" w:type="dxa"/>
            <w:vAlign w:val="center"/>
          </w:tcPr>
          <w:p w14:paraId="7633B86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3937079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F2AE52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BA6C77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545454BE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30CD702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A32E25" w14:paraId="3E6C2D5A" w14:textId="77777777" w:rsidTr="00F44AF8">
        <w:trPr>
          <w:trHeight w:val="407"/>
          <w:jc w:val="center"/>
        </w:trPr>
        <w:tc>
          <w:tcPr>
            <w:tcW w:w="494" w:type="dxa"/>
            <w:vAlign w:val="center"/>
          </w:tcPr>
          <w:p w14:paraId="4243EF4A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33FC3CC" w14:textId="77777777" w:rsidR="00A32E25" w:rsidRPr="0010735E" w:rsidRDefault="00A32E25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Mobilny zestaw głośnomówiący (megafon) </w:t>
            </w:r>
            <w:r w:rsidRPr="0010735E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mocy min. 10 W</w:t>
            </w:r>
          </w:p>
        </w:tc>
        <w:tc>
          <w:tcPr>
            <w:tcW w:w="1562" w:type="dxa"/>
            <w:vAlign w:val="center"/>
          </w:tcPr>
          <w:p w14:paraId="004741C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48B2380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1BE66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1636D7D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36599D94" w14:textId="77777777" w:rsidTr="00F44AF8">
        <w:trPr>
          <w:jc w:val="center"/>
        </w:trPr>
        <w:tc>
          <w:tcPr>
            <w:tcW w:w="494" w:type="dxa"/>
            <w:vAlign w:val="center"/>
          </w:tcPr>
          <w:p w14:paraId="5714A079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D5D266F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/>
                <w:sz w:val="20"/>
                <w:szCs w:val="20"/>
                <w:lang w:eastAsia="en-US"/>
              </w:rPr>
              <w:t>Lornetka o min. 20 krotnym powiększeniu</w:t>
            </w:r>
          </w:p>
        </w:tc>
        <w:tc>
          <w:tcPr>
            <w:tcW w:w="1562" w:type="dxa"/>
            <w:vAlign w:val="center"/>
          </w:tcPr>
          <w:p w14:paraId="0998606C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35B7B88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42EA360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C3E8AA4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22D95439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26FF151A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A32E25" w14:paraId="6B1FD9C6" w14:textId="77777777" w:rsidTr="00F44AF8">
        <w:trPr>
          <w:trHeight w:val="412"/>
          <w:jc w:val="center"/>
        </w:trPr>
        <w:tc>
          <w:tcPr>
            <w:tcW w:w="494" w:type="dxa"/>
            <w:vAlign w:val="center"/>
          </w:tcPr>
          <w:p w14:paraId="0680D704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7C572CC" w14:textId="77777777" w:rsidR="00A32E25" w:rsidRPr="0010735E" w:rsidRDefault="00A32E25" w:rsidP="00F44AF8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62" w:type="dxa"/>
            <w:vAlign w:val="center"/>
          </w:tcPr>
          <w:p w14:paraId="0CD1B462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6401D6E3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9DA0A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B28E681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2E25" w14:paraId="24034D66" w14:textId="77777777" w:rsidTr="00F44AF8">
        <w:trPr>
          <w:trHeight w:val="412"/>
          <w:jc w:val="center"/>
        </w:trPr>
        <w:tc>
          <w:tcPr>
            <w:tcW w:w="494" w:type="dxa"/>
            <w:vAlign w:val="center"/>
          </w:tcPr>
          <w:p w14:paraId="3FF264F6" w14:textId="77777777" w:rsidR="00A32E25" w:rsidRPr="0010735E" w:rsidRDefault="00A32E25" w:rsidP="00A32E25">
            <w:pPr>
              <w:numPr>
                <w:ilvl w:val="0"/>
                <w:numId w:val="2"/>
              </w:num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117F7B9" w14:textId="77777777" w:rsidR="00A32E25" w:rsidRPr="0010735E" w:rsidRDefault="00A32E25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AED</w:t>
            </w:r>
          </w:p>
        </w:tc>
        <w:tc>
          <w:tcPr>
            <w:tcW w:w="1562" w:type="dxa"/>
            <w:vAlign w:val="center"/>
          </w:tcPr>
          <w:p w14:paraId="1F87638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2802EEE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9466E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F3D0C0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2DBD0844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47F2D3BF" w14:textId="77777777" w:rsidR="00A32E25" w:rsidRPr="0010735E" w:rsidRDefault="00A32E25" w:rsidP="00A32E25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/>
          <w:i/>
          <w:iCs/>
          <w:sz w:val="20"/>
          <w:szCs w:val="20"/>
          <w:lang w:eastAsia="en-US"/>
        </w:rPr>
        <w:t>Ponadto organizator zobowiązany jest zapewnić dla kadry indywidualny, niezbędny sprzęt adekwatny do rodzaju i specyfiki prowadzonych zajęć.</w:t>
      </w:r>
    </w:p>
    <w:p w14:paraId="49B22552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</w:p>
    <w:p w14:paraId="524E99F2" w14:textId="1B82FC4C" w:rsidR="00A32E25" w:rsidRPr="0010735E" w:rsidRDefault="00A32E25" w:rsidP="00A32E25">
      <w:pPr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Stanowisk</w:t>
      </w:r>
      <w:r w:rsidR="00B1298C">
        <w:rPr>
          <w:rFonts w:ascii="Calibri" w:eastAsia="Calibri" w:hAnsi="Calibri" w:cs="Calibri"/>
          <w:b/>
          <w:sz w:val="20"/>
          <w:szCs w:val="20"/>
          <w:lang w:eastAsia="en-US"/>
        </w:rPr>
        <w:t>o</w:t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9605C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10735E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A32E25" w14:paraId="400C586A" w14:textId="77777777" w:rsidTr="00F44AF8">
        <w:trPr>
          <w:jc w:val="center"/>
        </w:trPr>
        <w:tc>
          <w:tcPr>
            <w:tcW w:w="534" w:type="dxa"/>
            <w:vAlign w:val="center"/>
          </w:tcPr>
          <w:p w14:paraId="2C74CCFB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17E87A86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4CB12924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43842857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A32E25" w14:paraId="3044D6AD" w14:textId="77777777" w:rsidTr="00F44AF8">
        <w:trPr>
          <w:trHeight w:val="642"/>
          <w:jc w:val="center"/>
        </w:trPr>
        <w:tc>
          <w:tcPr>
            <w:tcW w:w="534" w:type="dxa"/>
            <w:vAlign w:val="center"/>
          </w:tcPr>
          <w:p w14:paraId="34A8A6F0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15" w:type="dxa"/>
            <w:vAlign w:val="center"/>
          </w:tcPr>
          <w:p w14:paraId="45190327" w14:textId="77777777" w:rsidR="00A32E25" w:rsidRPr="0010735E" w:rsidRDefault="00A32E25" w:rsidP="00F44AF8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Akwen (o głębokości ok. 2 m) wraz z infrastrukturą umożliwiającą:</w:t>
            </w:r>
          </w:p>
          <w:p w14:paraId="6B9AD152" w14:textId="77777777" w:rsidR="00A32E25" w:rsidRPr="0010735E" w:rsidRDefault="00A32E25" w:rsidP="00A32E2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wodowanie jednostek pływających,</w:t>
            </w:r>
          </w:p>
          <w:p w14:paraId="2D5D350B" w14:textId="77777777" w:rsidR="00A32E25" w:rsidRPr="0010735E" w:rsidRDefault="00A32E25" w:rsidP="00A32E2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realizację zajęć praktycznych,</w:t>
            </w:r>
          </w:p>
          <w:p w14:paraId="6BC8C361" w14:textId="77777777" w:rsidR="00A32E25" w:rsidRPr="0010735E" w:rsidRDefault="00A32E25" w:rsidP="00A32E25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wykonywania skoków ratowniczych do wody </w:t>
            </w: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pomostu.</w:t>
            </w:r>
          </w:p>
        </w:tc>
        <w:tc>
          <w:tcPr>
            <w:tcW w:w="1815" w:type="dxa"/>
            <w:vAlign w:val="center"/>
          </w:tcPr>
          <w:p w14:paraId="0FFC5F05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FD6032E" w14:textId="77777777" w:rsidR="00A32E25" w:rsidRPr="0010735E" w:rsidRDefault="00A32E2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BEC71F4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8DC85F2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F0B4265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DFF0058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ABD2023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486B555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EE756D1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BFA8112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4364DA7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4DEFC2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F3DB7D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0382779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54F175C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6400C6D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2296991" w14:textId="77777777" w:rsidR="00A32E25" w:rsidRPr="0010735E" w:rsidRDefault="00A32E25" w:rsidP="00A32E2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C3D3D0" w14:textId="77777777" w:rsidR="00A32E25" w:rsidRPr="0010735E" w:rsidRDefault="00A32E25" w:rsidP="00A32E2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18A1C13C" w14:textId="77777777" w:rsidR="00A32E25" w:rsidRPr="0010735E" w:rsidRDefault="00A32E25" w:rsidP="00A32E2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07ED924" w14:textId="77777777" w:rsidR="00A32E25" w:rsidRPr="0010735E" w:rsidRDefault="00A32E25" w:rsidP="00A32E2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D5CF259" w14:textId="77777777" w:rsidR="00A32E25" w:rsidRPr="0010735E" w:rsidRDefault="00A32E25" w:rsidP="00A32E25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21CA29FC" w14:textId="77777777" w:rsidR="00A32E25" w:rsidRPr="0010735E" w:rsidRDefault="00A32E25" w:rsidP="00A32E2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10735E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4AE48765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641F"/>
    <w:multiLevelType w:val="hybridMultilevel"/>
    <w:tmpl w:val="A344D5BE"/>
    <w:lvl w:ilvl="0" w:tplc="B1160FA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ECFC117C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B6C8B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EA007E4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A25D7A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EBEAF1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E1C2DE2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68EDD6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F325D8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9D97824"/>
    <w:multiLevelType w:val="hybridMultilevel"/>
    <w:tmpl w:val="B1EAE972"/>
    <w:lvl w:ilvl="0" w:tplc="0C487A0A">
      <w:start w:val="1"/>
      <w:numFmt w:val="decimal"/>
      <w:lvlText w:val="%1."/>
      <w:lvlJc w:val="left"/>
      <w:pPr>
        <w:ind w:left="720" w:hanging="360"/>
      </w:pPr>
    </w:lvl>
    <w:lvl w:ilvl="1" w:tplc="371EDA66" w:tentative="1">
      <w:start w:val="1"/>
      <w:numFmt w:val="lowerLetter"/>
      <w:lvlText w:val="%2."/>
      <w:lvlJc w:val="left"/>
      <w:pPr>
        <w:ind w:left="1440" w:hanging="360"/>
      </w:pPr>
    </w:lvl>
    <w:lvl w:ilvl="2" w:tplc="2D9E8FD8" w:tentative="1">
      <w:start w:val="1"/>
      <w:numFmt w:val="lowerRoman"/>
      <w:lvlText w:val="%3."/>
      <w:lvlJc w:val="right"/>
      <w:pPr>
        <w:ind w:left="2160" w:hanging="180"/>
      </w:pPr>
    </w:lvl>
    <w:lvl w:ilvl="3" w:tplc="C386890C" w:tentative="1">
      <w:start w:val="1"/>
      <w:numFmt w:val="decimal"/>
      <w:lvlText w:val="%4."/>
      <w:lvlJc w:val="left"/>
      <w:pPr>
        <w:ind w:left="2880" w:hanging="360"/>
      </w:pPr>
    </w:lvl>
    <w:lvl w:ilvl="4" w:tplc="F78AF1B6" w:tentative="1">
      <w:start w:val="1"/>
      <w:numFmt w:val="lowerLetter"/>
      <w:lvlText w:val="%5."/>
      <w:lvlJc w:val="left"/>
      <w:pPr>
        <w:ind w:left="3600" w:hanging="360"/>
      </w:pPr>
    </w:lvl>
    <w:lvl w:ilvl="5" w:tplc="715694B0" w:tentative="1">
      <w:start w:val="1"/>
      <w:numFmt w:val="lowerRoman"/>
      <w:lvlText w:val="%6."/>
      <w:lvlJc w:val="right"/>
      <w:pPr>
        <w:ind w:left="4320" w:hanging="180"/>
      </w:pPr>
    </w:lvl>
    <w:lvl w:ilvl="6" w:tplc="96BE69AE" w:tentative="1">
      <w:start w:val="1"/>
      <w:numFmt w:val="decimal"/>
      <w:lvlText w:val="%7."/>
      <w:lvlJc w:val="left"/>
      <w:pPr>
        <w:ind w:left="5040" w:hanging="360"/>
      </w:pPr>
    </w:lvl>
    <w:lvl w:ilvl="7" w:tplc="D9180554" w:tentative="1">
      <w:start w:val="1"/>
      <w:numFmt w:val="lowerLetter"/>
      <w:lvlText w:val="%8."/>
      <w:lvlJc w:val="left"/>
      <w:pPr>
        <w:ind w:left="5760" w:hanging="360"/>
      </w:pPr>
    </w:lvl>
    <w:lvl w:ilvl="8" w:tplc="BB90F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75C97"/>
    <w:multiLevelType w:val="hybridMultilevel"/>
    <w:tmpl w:val="BAA4ACFA"/>
    <w:lvl w:ilvl="0" w:tplc="54A6B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88CF4C" w:tentative="1">
      <w:start w:val="1"/>
      <w:numFmt w:val="lowerLetter"/>
      <w:lvlText w:val="%2."/>
      <w:lvlJc w:val="left"/>
      <w:pPr>
        <w:ind w:left="1440" w:hanging="360"/>
      </w:pPr>
    </w:lvl>
    <w:lvl w:ilvl="2" w:tplc="2DF67E76" w:tentative="1">
      <w:start w:val="1"/>
      <w:numFmt w:val="lowerRoman"/>
      <w:lvlText w:val="%3."/>
      <w:lvlJc w:val="right"/>
      <w:pPr>
        <w:ind w:left="2160" w:hanging="180"/>
      </w:pPr>
    </w:lvl>
    <w:lvl w:ilvl="3" w:tplc="F9166B30" w:tentative="1">
      <w:start w:val="1"/>
      <w:numFmt w:val="decimal"/>
      <w:lvlText w:val="%4."/>
      <w:lvlJc w:val="left"/>
      <w:pPr>
        <w:ind w:left="2880" w:hanging="360"/>
      </w:pPr>
    </w:lvl>
    <w:lvl w:ilvl="4" w:tplc="6EBEE1F4" w:tentative="1">
      <w:start w:val="1"/>
      <w:numFmt w:val="lowerLetter"/>
      <w:lvlText w:val="%5."/>
      <w:lvlJc w:val="left"/>
      <w:pPr>
        <w:ind w:left="3600" w:hanging="360"/>
      </w:pPr>
    </w:lvl>
    <w:lvl w:ilvl="5" w:tplc="0BBA1AC0" w:tentative="1">
      <w:start w:val="1"/>
      <w:numFmt w:val="lowerRoman"/>
      <w:lvlText w:val="%6."/>
      <w:lvlJc w:val="right"/>
      <w:pPr>
        <w:ind w:left="4320" w:hanging="180"/>
      </w:pPr>
    </w:lvl>
    <w:lvl w:ilvl="6" w:tplc="BE8A6E70" w:tentative="1">
      <w:start w:val="1"/>
      <w:numFmt w:val="decimal"/>
      <w:lvlText w:val="%7."/>
      <w:lvlJc w:val="left"/>
      <w:pPr>
        <w:ind w:left="5040" w:hanging="360"/>
      </w:pPr>
    </w:lvl>
    <w:lvl w:ilvl="7" w:tplc="3C74C0E8" w:tentative="1">
      <w:start w:val="1"/>
      <w:numFmt w:val="lowerLetter"/>
      <w:lvlText w:val="%8."/>
      <w:lvlJc w:val="left"/>
      <w:pPr>
        <w:ind w:left="5760" w:hanging="360"/>
      </w:pPr>
    </w:lvl>
    <w:lvl w:ilvl="8" w:tplc="0EA2DA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49373">
    <w:abstractNumId w:val="1"/>
  </w:num>
  <w:num w:numId="2" w16cid:durableId="9110243">
    <w:abstractNumId w:val="2"/>
  </w:num>
  <w:num w:numId="3" w16cid:durableId="782186969">
    <w:abstractNumId w:val="3"/>
  </w:num>
  <w:num w:numId="4" w16cid:durableId="77047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E6"/>
    <w:rsid w:val="000F56B8"/>
    <w:rsid w:val="00257E73"/>
    <w:rsid w:val="002A58E6"/>
    <w:rsid w:val="009605CF"/>
    <w:rsid w:val="00A1352A"/>
    <w:rsid w:val="00A32E25"/>
    <w:rsid w:val="00B1298C"/>
    <w:rsid w:val="00C00C1B"/>
    <w:rsid w:val="00E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AF10"/>
  <w15:chartTrackingRefBased/>
  <w15:docId w15:val="{7FE7C4E9-0267-43D4-BD79-2EE3005E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E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8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8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8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8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8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5</cp:revision>
  <dcterms:created xsi:type="dcterms:W3CDTF">2026-01-07T10:52:00Z</dcterms:created>
  <dcterms:modified xsi:type="dcterms:W3CDTF">2026-01-21T11:35:00Z</dcterms:modified>
</cp:coreProperties>
</file>