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52" w:rsidRPr="00116DE9" w:rsidRDefault="00603252" w:rsidP="00603252">
      <w:pPr>
        <w:pStyle w:val="Podpistabeli0"/>
        <w:shd w:val="clear" w:color="auto" w:fill="auto"/>
        <w:spacing w:line="276" w:lineRule="auto"/>
        <w:jc w:val="right"/>
        <w:rPr>
          <w:rFonts w:cs="Times New Roman"/>
          <w:sz w:val="24"/>
          <w:szCs w:val="24"/>
        </w:rPr>
      </w:pPr>
      <w:r w:rsidRPr="00116DE9">
        <w:rPr>
          <w:rFonts w:cs="Times New Roman"/>
          <w:sz w:val="24"/>
          <w:szCs w:val="24"/>
        </w:rPr>
        <w:t>Załącznik nr 1</w:t>
      </w:r>
    </w:p>
    <w:p w:rsidR="00603252" w:rsidRPr="00116DE9" w:rsidRDefault="00603252" w:rsidP="00603252">
      <w:pPr>
        <w:pStyle w:val="Podpistabeli0"/>
        <w:shd w:val="clear" w:color="auto" w:fill="auto"/>
        <w:spacing w:line="276" w:lineRule="auto"/>
        <w:jc w:val="right"/>
        <w:rPr>
          <w:rFonts w:cs="Times New Roman"/>
          <w:sz w:val="24"/>
          <w:szCs w:val="24"/>
        </w:rPr>
      </w:pPr>
      <w:r w:rsidRPr="00116DE9">
        <w:rPr>
          <w:rFonts w:cs="Times New Roman"/>
          <w:sz w:val="24"/>
          <w:szCs w:val="24"/>
        </w:rPr>
        <w:t>do Ogłoszenia o zbędnych lub zużytych</w:t>
      </w:r>
    </w:p>
    <w:p w:rsidR="00603252" w:rsidRPr="00116DE9" w:rsidRDefault="00603252" w:rsidP="00603252">
      <w:pPr>
        <w:pStyle w:val="Podpistabeli0"/>
        <w:shd w:val="clear" w:color="auto" w:fill="auto"/>
        <w:spacing w:line="276" w:lineRule="auto"/>
        <w:jc w:val="right"/>
        <w:rPr>
          <w:rFonts w:cs="Times New Roman"/>
          <w:sz w:val="24"/>
          <w:szCs w:val="24"/>
        </w:rPr>
      </w:pPr>
      <w:r w:rsidRPr="00116DE9">
        <w:rPr>
          <w:rFonts w:cs="Times New Roman"/>
          <w:sz w:val="24"/>
          <w:szCs w:val="24"/>
        </w:rPr>
        <w:t xml:space="preserve">składnikach majątku z dnia </w:t>
      </w:r>
      <w:r w:rsidR="00116DE9">
        <w:rPr>
          <w:rFonts w:cs="Times New Roman"/>
          <w:sz w:val="24"/>
          <w:szCs w:val="24"/>
        </w:rPr>
        <w:t>21</w:t>
      </w:r>
      <w:r w:rsidR="001365AB" w:rsidRPr="00116DE9">
        <w:rPr>
          <w:rFonts w:cs="Times New Roman"/>
          <w:sz w:val="24"/>
          <w:szCs w:val="24"/>
        </w:rPr>
        <w:t>.</w:t>
      </w:r>
      <w:r w:rsidRPr="00116DE9">
        <w:rPr>
          <w:rFonts w:cs="Times New Roman"/>
          <w:sz w:val="24"/>
          <w:szCs w:val="24"/>
        </w:rPr>
        <w:t xml:space="preserve"> </w:t>
      </w:r>
      <w:r w:rsidR="00116DE9">
        <w:rPr>
          <w:rFonts w:cs="Times New Roman"/>
          <w:sz w:val="24"/>
          <w:szCs w:val="24"/>
        </w:rPr>
        <w:t>02.2023</w:t>
      </w:r>
    </w:p>
    <w:p w:rsidR="00603252" w:rsidRPr="00116DE9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0BE6" w:rsidRDefault="000D0BE6" w:rsidP="000D0BE6">
      <w:pPr>
        <w:pStyle w:val="Teksttreci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0" w:name="_Hlk101273517"/>
    </w:p>
    <w:p w:rsidR="000D0BE6" w:rsidRDefault="00116DE9" w:rsidP="000D0BE6">
      <w:pPr>
        <w:pStyle w:val="Teksttreci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3020-7.233.2.2023</w:t>
      </w:r>
    </w:p>
    <w:bookmarkEnd w:id="0"/>
    <w:p w:rsidR="00603252" w:rsidRDefault="00603252" w:rsidP="000D0BE6">
      <w:pPr>
        <w:pStyle w:val="Podpistabeli0"/>
        <w:shd w:val="clear" w:color="auto" w:fill="auto"/>
        <w:spacing w:line="276" w:lineRule="auto"/>
        <w:rPr>
          <w:rFonts w:cs="Times New Roman"/>
          <w:b/>
          <w:i/>
          <w:sz w:val="24"/>
          <w:szCs w:val="24"/>
        </w:rPr>
      </w:pP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</w:p>
    <w:p w:rsidR="000D0BE6" w:rsidRDefault="000D0BE6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</w:p>
    <w:p w:rsidR="00603252" w:rsidRPr="00CA3BF3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 w:rsidRPr="00CA3BF3">
        <w:rPr>
          <w:rFonts w:cs="Times New Roman"/>
          <w:b/>
          <w:i/>
          <w:sz w:val="24"/>
          <w:szCs w:val="24"/>
        </w:rPr>
        <w:t>Wykaz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 w:rsidRPr="00CA3BF3">
        <w:rPr>
          <w:rFonts w:cs="Times New Roman"/>
          <w:b/>
          <w:i/>
          <w:sz w:val="24"/>
          <w:szCs w:val="24"/>
        </w:rPr>
        <w:t xml:space="preserve">zużytych i zbędnych składników rzeczowych majątku ruchomego 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Prokuratury Okręgowej w Lublinie</w:t>
      </w:r>
    </w:p>
    <w:p w:rsidR="00603252" w:rsidRDefault="00603252" w:rsidP="00603252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3757F" w:rsidRDefault="0023757F"/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281"/>
        <w:gridCol w:w="1495"/>
        <w:gridCol w:w="1113"/>
        <w:gridCol w:w="2012"/>
        <w:gridCol w:w="1981"/>
        <w:gridCol w:w="1167"/>
      </w:tblGrid>
      <w:tr w:rsidR="00116DE9" w:rsidTr="00116DE9">
        <w:trPr>
          <w:trHeight w:val="1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</w:t>
            </w:r>
          </w:p>
        </w:tc>
      </w:tr>
      <w:tr w:rsidR="00116DE9" w:rsidRPr="00116DE9" w:rsidTr="00116DE9">
        <w:trPr>
          <w:trHeight w:val="156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 xml:space="preserve">Renault </w:t>
            </w:r>
            <w:proofErr w:type="spellStart"/>
            <w:r w:rsidRPr="00116DE9">
              <w:rPr>
                <w:rFonts w:ascii="Times New Roman" w:eastAsia="Times New Roman" w:hAnsi="Times New Roman" w:cs="Times New Roman"/>
                <w:lang w:bidi="ar-SA"/>
              </w:rPr>
              <w:t>Thalia</w:t>
            </w:r>
            <w:proofErr w:type="spellEnd"/>
            <w:r w:rsidRPr="00116DE9">
              <w:rPr>
                <w:rFonts w:ascii="Times New Roman" w:eastAsia="Times New Roman" w:hAnsi="Times New Roman" w:cs="Times New Roman"/>
                <w:lang w:bidi="ar-SA"/>
              </w:rPr>
              <w:t xml:space="preserve"> 1,4  </w:t>
            </w:r>
            <w:r w:rsidR="00E32EA5">
              <w:rPr>
                <w:rFonts w:ascii="Times New Roman" w:eastAsia="Times New Roman" w:hAnsi="Times New Roman" w:cs="Times New Roman"/>
                <w:lang w:bidi="ar-SA"/>
              </w:rPr>
              <w:t xml:space="preserve">            </w:t>
            </w:r>
            <w:r w:rsidRPr="00116DE9">
              <w:rPr>
                <w:rFonts w:ascii="Times New Roman" w:eastAsia="Times New Roman" w:hAnsi="Times New Roman" w:cs="Times New Roman"/>
                <w:lang w:bidi="ar-SA"/>
              </w:rPr>
              <w:t>nr rejestracyjny LU96952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>POLU-07-00029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>18-05-2005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>Pojazd zbędny, stan techniczny zgodnie z wyceną rzeczoznawcy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E9" w:rsidRPr="00116DE9" w:rsidRDefault="00116DE9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116DE9">
              <w:rPr>
                <w:rFonts w:ascii="Times New Roman" w:eastAsia="Times New Roman" w:hAnsi="Times New Roman" w:cs="Times New Roman"/>
                <w:lang w:bidi="ar-SA"/>
              </w:rPr>
              <w:t>31 903,00/ 2100,00</w:t>
            </w:r>
          </w:p>
        </w:tc>
      </w:tr>
    </w:tbl>
    <w:p w:rsidR="00603252" w:rsidRDefault="00603252"/>
    <w:p w:rsidR="00116DE9" w:rsidRPr="00116DE9" w:rsidRDefault="00116DE9">
      <w:pPr>
        <w:rPr>
          <w:rFonts w:ascii="Times New Roman" w:hAnsi="Times New Roman" w:cs="Times New Roman"/>
          <w:sz w:val="22"/>
          <w:szCs w:val="22"/>
        </w:rPr>
      </w:pPr>
      <w:r w:rsidRPr="00116DE9">
        <w:rPr>
          <w:rFonts w:ascii="Times New Roman" w:hAnsi="Times New Roman" w:cs="Times New Roman"/>
          <w:sz w:val="22"/>
          <w:szCs w:val="22"/>
        </w:rPr>
        <w:t>Opracował:</w:t>
      </w:r>
    </w:p>
    <w:p w:rsidR="00116DE9" w:rsidRPr="00116DE9" w:rsidRDefault="00116DE9">
      <w:pPr>
        <w:rPr>
          <w:rFonts w:ascii="Times New Roman" w:hAnsi="Times New Roman" w:cs="Times New Roman"/>
          <w:sz w:val="22"/>
          <w:szCs w:val="22"/>
        </w:rPr>
      </w:pPr>
      <w:r w:rsidRPr="00116DE9">
        <w:rPr>
          <w:rFonts w:ascii="Times New Roman" w:hAnsi="Times New Roman" w:cs="Times New Roman"/>
          <w:sz w:val="22"/>
          <w:szCs w:val="22"/>
        </w:rPr>
        <w:t xml:space="preserve">Andrzej </w:t>
      </w:r>
      <w:proofErr w:type="spellStart"/>
      <w:r w:rsidRPr="00116DE9">
        <w:rPr>
          <w:rFonts w:ascii="Times New Roman" w:hAnsi="Times New Roman" w:cs="Times New Roman"/>
          <w:sz w:val="22"/>
          <w:szCs w:val="22"/>
        </w:rPr>
        <w:t>Skitał</w:t>
      </w:r>
      <w:bookmarkStart w:id="1" w:name="_GoBack"/>
      <w:bookmarkEnd w:id="1"/>
      <w:proofErr w:type="spellEnd"/>
    </w:p>
    <w:p w:rsidR="00116DE9" w:rsidRDefault="00116DE9"/>
    <w:sectPr w:rsidR="0011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52"/>
    <w:rsid w:val="000760FE"/>
    <w:rsid w:val="000D0BE6"/>
    <w:rsid w:val="00116DE9"/>
    <w:rsid w:val="001365AB"/>
    <w:rsid w:val="0023757F"/>
    <w:rsid w:val="003E7662"/>
    <w:rsid w:val="00603252"/>
    <w:rsid w:val="00E32EA5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32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03252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3252"/>
    <w:pPr>
      <w:shd w:val="clear" w:color="auto" w:fill="FFFFFF"/>
      <w:spacing w:after="100" w:line="259" w:lineRule="auto"/>
      <w:jc w:val="both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59"/>
    <w:rsid w:val="0060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32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03252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603252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3252"/>
    <w:pPr>
      <w:shd w:val="clear" w:color="auto" w:fill="FFFFFF"/>
      <w:spacing w:after="100" w:line="259" w:lineRule="auto"/>
      <w:jc w:val="both"/>
    </w:pPr>
    <w:rPr>
      <w:rFonts w:ascii="Cambria" w:eastAsia="Cambria" w:hAnsi="Cambria" w:cs="Cambria"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59"/>
    <w:rsid w:val="0060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Dębowczyk (PO Lublin)</dc:creator>
  <cp:lastModifiedBy>Skitał Andrzej (PO Lublin)</cp:lastModifiedBy>
  <cp:revision>3</cp:revision>
  <dcterms:created xsi:type="dcterms:W3CDTF">2023-02-21T06:19:00Z</dcterms:created>
  <dcterms:modified xsi:type="dcterms:W3CDTF">2023-02-21T06:25:00Z</dcterms:modified>
</cp:coreProperties>
</file>