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78916A08" w:rsidR="005A30EB" w:rsidRPr="006A2534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05517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017311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305517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17311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.EB</w:t>
      </w:r>
    </w:p>
    <w:p w14:paraId="197A4E39" w14:textId="77777777" w:rsidR="00311F5A" w:rsidRPr="006A2534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Pr="006A2534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6A2534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4AB5188D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4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5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lutego 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202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</w:t>
      </w:r>
      <w:r w:rsidR="005B5C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Kolbuszowej. </w:t>
      </w:r>
      <w:r w:rsidR="00743B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8A54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67F72BE1" w14:textId="77777777" w:rsidR="000575C9" w:rsidRDefault="000575C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87E851" w14:textId="4B10A701" w:rsidR="00017311" w:rsidRPr="00CB1A76" w:rsidRDefault="008523D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17311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</w:t>
      </w:r>
      <w:r w:rsidR="00CF6971"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wojewódzki w Oddziale Nadzoru w Pomocy Społecznej </w:t>
      </w:r>
      <w:r w:rsidR="00CF69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Wsparcia Rodziny Wydziału Polityki Społecznej Podkarpackiego Urzędu </w:t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Wojewódzkiego </w:t>
      </w:r>
      <w:r w:rsidR="00F526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upoważnienie kontrolne Nr 2 (45/2026) sygn.: S-I.431.4.3.2026.EB </w:t>
      </w:r>
      <w:r w:rsidR="00CF6971" w:rsidRPr="00CB1A76">
        <w:rPr>
          <w:rFonts w:ascii="Times New Roman" w:eastAsia="Times New Roman" w:hAnsi="Times New Roman" w:cs="Times New Roman"/>
          <w:sz w:val="24"/>
        </w:rPr>
        <w:t>z dnia 02.02.2026 r.,</w:t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Zastępcę Dyrektora Wydziału Polityki Społecznej Podkarpackiego Urzędu Wojewódzkiego w Rzeszowie z upoważnienia Wojewody Podkarpackiego, kierownik zespołu kontrolnego.</w:t>
      </w:r>
    </w:p>
    <w:p w14:paraId="717B748B" w14:textId="323FAF26" w:rsidR="008523DB" w:rsidRPr="00310304" w:rsidRDefault="008523DB" w:rsidP="00CA681C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B1A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FD13F7" w:rsidRPr="00CB1A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Magdalenę Szadkowską- Jaźwę</w:t>
      </w:r>
      <w:r w:rsidRPr="00CB1A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CB1A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wojewódzki w Oddziale Nadzoru w Pomocy Społecznej i Wsparcia Rodziny Wydziału Polityki Społecznej Podkarpackiego </w:t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Nr 1 (44/2026) sygn.: </w:t>
      </w:r>
      <w:r w:rsidR="00F526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S-I.431.4.3.2026.EB </w:t>
      </w:r>
      <w:r w:rsidR="00CF6971" w:rsidRPr="00CB1A76">
        <w:rPr>
          <w:rFonts w:ascii="Times New Roman" w:eastAsia="Times New Roman" w:hAnsi="Times New Roman" w:cs="Times New Roman"/>
          <w:sz w:val="24"/>
        </w:rPr>
        <w:t>z dnia 02.02.2026 r.,</w:t>
      </w:r>
      <w:r w:rsidR="00CF6971" w:rsidRPr="00CB1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Zastępcę Dyrektora Wydziału Polityki Społecznej Podkarpackiego Urzędu Wojewódzkiego</w:t>
      </w:r>
      <w:r w:rsidR="00CF6971"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z upoważnienia Wojewody Podkarpackiego</w:t>
      </w:r>
      <w:r w:rsidR="00CF69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0B2D4DCF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A68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AB257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5813D3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0EBA0BB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0DE0600B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</w:t>
      </w:r>
      <w:r w:rsidR="00B62C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rozporządzeniu w sprawie </w:t>
      </w:r>
      <w:r w:rsidR="00096D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oraz zgodność zatrudnienia pracowników z wymaganymi kwalifikacjami.</w:t>
      </w:r>
    </w:p>
    <w:p w14:paraId="3A978052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87CC800" w14:textId="77777777" w:rsidR="00CF6971" w:rsidRDefault="00CF697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CD0628" w14:textId="61155715" w:rsidR="00B62C6A" w:rsidRDefault="00B62C6A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5AD6948" w14:textId="77777777" w:rsidR="00B62C6A" w:rsidRDefault="00B62C6A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73D7FE84" w14:textId="77777777" w:rsidR="00CF6971" w:rsidRPr="00DA61D2" w:rsidRDefault="00CF697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932EFE4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Okres objęty kontrolą: </w:t>
      </w:r>
      <w:r w:rsidR="00745F5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1CAD5797" w14:textId="67AD62AB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0229B5F4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</w:t>
      </w:r>
      <w:r w:rsidRPr="006A253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Kontroli pod pozycją: </w:t>
      </w:r>
      <w:r w:rsidR="00745F51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5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081ABF0C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Dz.U.2025</w:t>
      </w:r>
      <w:r w:rsidR="000243C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CE1F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1065 t.j.</w:t>
      </w:r>
      <w:r w:rsid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1A8F2163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</w:t>
      </w:r>
      <w:r w:rsidR="00FD13F7">
        <w:rPr>
          <w:rFonts w:eastAsia="Calibri"/>
          <w:sz w:val="24"/>
          <w:szCs w:val="24"/>
        </w:rPr>
        <w:t xml:space="preserve">t.j. </w:t>
      </w:r>
      <w:r w:rsidR="001A1E0F">
        <w:rPr>
          <w:rFonts w:eastAsia="Calibri"/>
          <w:sz w:val="24"/>
          <w:szCs w:val="24"/>
        </w:rPr>
        <w:t xml:space="preserve"> </w:t>
      </w:r>
      <w:r w:rsidR="00FE2F19">
        <w:rPr>
          <w:rFonts w:eastAsia="Calibri"/>
          <w:sz w:val="24"/>
          <w:szCs w:val="24"/>
        </w:rPr>
        <w:t>Dz. U. 202</w:t>
      </w:r>
      <w:r w:rsidR="00D77EEB">
        <w:rPr>
          <w:rFonts w:eastAsia="Calibri"/>
          <w:sz w:val="24"/>
          <w:szCs w:val="24"/>
        </w:rPr>
        <w:t>5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</w:t>
      </w:r>
      <w:r w:rsidR="00D77EEB">
        <w:rPr>
          <w:rFonts w:eastAsia="Calibri"/>
          <w:sz w:val="24"/>
          <w:szCs w:val="24"/>
        </w:rPr>
        <w:t>14</w:t>
      </w:r>
      <w:r w:rsidR="008F3AF2">
        <w:rPr>
          <w:rFonts w:eastAsia="Calibri"/>
          <w:sz w:val="24"/>
          <w:szCs w:val="24"/>
        </w:rPr>
        <w:t xml:space="preserve"> </w:t>
      </w:r>
      <w:r w:rsidR="00FD13F7">
        <w:rPr>
          <w:rFonts w:eastAsia="Calibri"/>
          <w:sz w:val="24"/>
          <w:szCs w:val="24"/>
        </w:rPr>
        <w:t>ze zm</w:t>
      </w:r>
      <w:r w:rsidR="00D77EEB">
        <w:rPr>
          <w:rFonts w:eastAsia="Calibri"/>
          <w:sz w:val="24"/>
          <w:szCs w:val="24"/>
        </w:rPr>
        <w:t>).</w:t>
      </w:r>
      <w:r w:rsidR="00EF1E06">
        <w:rPr>
          <w:rFonts w:eastAsia="Calibri"/>
          <w:sz w:val="24"/>
          <w:szCs w:val="24"/>
        </w:rPr>
        <w:t xml:space="preserve">   </w:t>
      </w:r>
    </w:p>
    <w:p w14:paraId="10F735BC" w14:textId="3E8385F7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r w:rsidR="00FD13F7">
        <w:rPr>
          <w:rFonts w:eastAsia="Calibri"/>
          <w:sz w:val="24"/>
          <w:szCs w:val="24"/>
        </w:rPr>
        <w:t xml:space="preserve">t.j. </w:t>
      </w:r>
      <w:r w:rsidRPr="00BE32F7">
        <w:rPr>
          <w:rFonts w:eastAsia="Calibri"/>
          <w:sz w:val="24"/>
          <w:szCs w:val="24"/>
        </w:rPr>
        <w:t>Dz.U. 202</w:t>
      </w:r>
      <w:r w:rsidR="00513E4D">
        <w:rPr>
          <w:rFonts w:eastAsia="Calibri"/>
          <w:sz w:val="24"/>
          <w:szCs w:val="24"/>
        </w:rPr>
        <w:t>4</w:t>
      </w:r>
      <w:r w:rsidR="000243CD">
        <w:rPr>
          <w:rFonts w:eastAsia="Calibri"/>
          <w:sz w:val="24"/>
          <w:szCs w:val="24"/>
        </w:rPr>
        <w:t xml:space="preserve"> r.</w:t>
      </w:r>
      <w:r w:rsidRPr="00BE32F7">
        <w:rPr>
          <w:rFonts w:eastAsia="Calibri"/>
          <w:sz w:val="24"/>
          <w:szCs w:val="24"/>
        </w:rPr>
        <w:t xml:space="preserve">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FD13F7">
        <w:rPr>
          <w:rFonts w:eastAsia="Calibri"/>
          <w:sz w:val="24"/>
          <w:szCs w:val="24"/>
        </w:rPr>
        <w:t>ze zm.)</w:t>
      </w:r>
      <w:r w:rsidRPr="00BE32F7">
        <w:rPr>
          <w:rFonts w:eastAsia="Calibri"/>
          <w:sz w:val="24"/>
          <w:szCs w:val="24"/>
        </w:rPr>
        <w:t>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2A06EF2C" w:rsidR="005A30EB" w:rsidRDefault="00B05E49" w:rsidP="00FD13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bookmarkStart w:id="0" w:name="_Hlk204604692"/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Kolbuszowej</w:t>
      </w:r>
    </w:p>
    <w:bookmarkEnd w:id="0"/>
    <w:p w14:paraId="3D222A51" w14:textId="72A7CD14" w:rsidR="00743B5A" w:rsidRDefault="00743B5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 </w:t>
      </w:r>
      <w:r w:rsidR="00FD13F7">
        <w:rPr>
          <w:rFonts w:ascii="Times New Roman" w:hAnsi="Times New Roman" w:cs="Times New Roman"/>
          <w:sz w:val="24"/>
          <w:szCs w:val="24"/>
        </w:rPr>
        <w:t>Kolejowa 2</w:t>
      </w:r>
    </w:p>
    <w:p w14:paraId="075F648D" w14:textId="27C3F9C2" w:rsidR="00743B5A" w:rsidRDefault="00FD13F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36-100 Kolbuszowa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62D3FCFA" w:rsidR="00A91CD7" w:rsidRPr="00D222A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</w:t>
      </w:r>
      <w:r w:rsid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A</w:t>
      </w:r>
    </w:p>
    <w:p w14:paraId="371708F7" w14:textId="45448A26" w:rsidR="007C02EB" w:rsidRPr="00D222A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</w:t>
      </w:r>
      <w:r w:rsid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575C9" w:rsidRP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B</w:t>
      </w:r>
    </w:p>
    <w:p w14:paraId="358D9F2E" w14:textId="4A55EDDC" w:rsidR="00D222AB" w:rsidRPr="00B25F3A" w:rsidRDefault="00D222A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25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</w:t>
      </w:r>
      <w:r w:rsidR="000575C9" w:rsidRPr="00B25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Pr="00B25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7A0D9DF" w14:textId="77777777" w:rsidR="005A30EB" w:rsidRPr="00B25F3A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0641EA13" w:rsidR="005A30EB" w:rsidRPr="00B25F3A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25F3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53</w:t>
      </w:r>
    </w:p>
    <w:p w14:paraId="0712CCCF" w14:textId="77777777" w:rsidR="00931C04" w:rsidRDefault="00931C04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8"/>
          <w:szCs w:val="8"/>
          <w:lang w:eastAsia="pl-PL"/>
        </w:rPr>
      </w:pPr>
    </w:p>
    <w:p w14:paraId="14AF955D" w14:textId="103686E3" w:rsidR="00C31C6B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57</w:t>
      </w:r>
    </w:p>
    <w:p w14:paraId="250276AA" w14:textId="77777777" w:rsidR="007572D2" w:rsidRPr="007572D2" w:rsidRDefault="007572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4"/>
          <w:szCs w:val="14"/>
          <w:lang w:eastAsia="pl-PL"/>
        </w:rPr>
      </w:pPr>
    </w:p>
    <w:p w14:paraId="43D890C2" w14:textId="1EFB2D38" w:rsidR="00096DBE" w:rsidRDefault="00096DB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z niepełnosprawnościami sprzężonymi lub ze spektrum autyzmu, na które przekazywana jest zwiększona kwota dotacji: 12 </w:t>
      </w:r>
    </w:p>
    <w:p w14:paraId="7009A849" w14:textId="77777777" w:rsidR="0086067E" w:rsidRDefault="0086067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E5FCE11" w14:textId="77777777" w:rsidR="0086067E" w:rsidRDefault="0086067E" w:rsidP="0086067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dokonanej podczas kontroli analizy przedstawionych dokumentów ustalono, że są to osoby z niepełnosprawnościami sprzężonymi lub spektrum autyzmu, które  posiadają orzeczenie o znacznym stopniu niepełnosprawności wraz ze wskazaniem konieczności stałej lub długotrwałej opieki lub pomocy innej osoby ze znacznie ograniczoną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możliwością samodzielnej egzystencji. W związku z powyższym spełnione są, kryteria dotyczące możliwości pozyskania podwyższonej dotacji, zgodnie z treścią  ww. artykułu.    </w:t>
      </w:r>
    </w:p>
    <w:p w14:paraId="6CD35418" w14:textId="77777777" w:rsidR="0086067E" w:rsidRPr="0086067E" w:rsidRDefault="0086067E" w:rsidP="0086067E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50F841AD" w14:textId="2064C41C" w:rsidR="0086067E" w:rsidRPr="0086067E" w:rsidRDefault="0086067E" w:rsidP="0086067E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6067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(Dowód: akta kontroli, str. </w:t>
      </w:r>
      <w:r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5-22</w:t>
      </w:r>
      <w:r w:rsidRPr="0086067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)</w:t>
      </w:r>
    </w:p>
    <w:p w14:paraId="635AF91E" w14:textId="77777777" w:rsidR="00635301" w:rsidRPr="004E619F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8"/>
          <w:szCs w:val="8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5D492F89" w:rsidR="00A91CD7" w:rsidRPr="006A2534" w:rsidRDefault="00FD13F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04</w:t>
      </w:r>
      <w:r w:rsidR="00D222AB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D222AB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A91CD7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D222AB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8741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43 </w:t>
      </w:r>
      <w:r w:rsidR="0011183F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osoby</w:t>
      </w:r>
      <w:r w:rsidR="00EB024A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A761F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F1C027" w14:textId="36323265" w:rsidR="007C02EB" w:rsidRPr="001246A6" w:rsidRDefault="00FD13F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05</w:t>
      </w:r>
      <w:r w:rsidR="004D04BD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4D04BD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277E9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1246A6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26CB9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741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41 </w:t>
      </w:r>
      <w:r w:rsidR="00826CB9" w:rsidRPr="006A25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osób.</w:t>
      </w:r>
    </w:p>
    <w:p w14:paraId="3FC97A9D" w14:textId="77777777" w:rsidR="00847A17" w:rsidRPr="00DA61D2" w:rsidRDefault="00847A1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F662B27" w14:textId="2C09A4EB" w:rsidR="00635301" w:rsidRDefault="00FD13F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Kolbuszowa</w:t>
      </w:r>
    </w:p>
    <w:p w14:paraId="33866394" w14:textId="3E5D393F" w:rsidR="00604458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FD13F7">
        <w:rPr>
          <w:rFonts w:ascii="Times New Roman" w:eastAsia="Times New Roman" w:hAnsi="Times New Roman" w:cs="Times New Roman"/>
          <w:sz w:val="24"/>
          <w:szCs w:val="24"/>
          <w:lang w:eastAsia="pl-PL"/>
        </w:rPr>
        <w:t>Obrońców Pokoju 21</w:t>
      </w:r>
    </w:p>
    <w:p w14:paraId="1FF020BD" w14:textId="62B490C2" w:rsidR="005B5C67" w:rsidRDefault="00FD13F7" w:rsidP="005B5C6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36-100 Kolbuszowa</w:t>
      </w:r>
    </w:p>
    <w:p w14:paraId="2FF8AF36" w14:textId="77777777" w:rsidR="00604458" w:rsidRPr="00DA61D2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388A2543" w14:textId="0789F480" w:rsidR="00A91CD7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1" w:name="_Hlk198115343"/>
      <w:bookmarkStart w:id="2" w:name="_Hlk198115353"/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Elżbieta Wołosz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bookmarkEnd w:id="1"/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Kolbuszowej</w:t>
      </w:r>
    </w:p>
    <w:bookmarkEnd w:id="2"/>
    <w:p w14:paraId="5E69B728" w14:textId="77777777" w:rsidR="001A1E0F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890833B" w14:textId="77777777" w:rsidR="003E540F" w:rsidRDefault="003E540F" w:rsidP="003E54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Elżbieta Wołosz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Kolbuszowej</w:t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2EF7404C" w:rsidR="002477C9" w:rsidRDefault="00D636EB" w:rsidP="005B5C6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om, jednostka – </w:t>
      </w:r>
      <w:r w:rsid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 Dom </w:t>
      </w:r>
      <w:r w:rsidR="005B5C67" w:rsidRP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Samopomocy </w:t>
      </w:r>
      <w:r w:rsidR="006D61C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bookmarkStart w:id="3" w:name="_Hlk204594615"/>
      <w:r w:rsidR="003E54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Kolbuszowej</w:t>
      </w:r>
      <w:r w:rsidR="00096D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bookmarkEnd w:id="3"/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4E248D" w14:textId="2C026CAA" w:rsidR="00E67136" w:rsidRDefault="00E67136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TUS – Trening umiejętności społecznych.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8B525FA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 xml:space="preserve">Warunki </w:t>
      </w:r>
      <w:r w:rsidR="005633B4">
        <w:rPr>
          <w:sz w:val="24"/>
          <w:szCs w:val="24"/>
        </w:rPr>
        <w:t>spełnienia standardu usług Domu</w:t>
      </w:r>
      <w:r w:rsidR="007D352B">
        <w:rPr>
          <w:sz w:val="24"/>
          <w:szCs w:val="24"/>
        </w:rPr>
        <w:t>.</w:t>
      </w:r>
    </w:p>
    <w:p w14:paraId="220EA9A3" w14:textId="3E8EA149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 w:rsidR="00D87677">
        <w:rPr>
          <w:sz w:val="24"/>
          <w:szCs w:val="24"/>
        </w:rPr>
        <w:t xml:space="preserve">. </w:t>
      </w:r>
      <w:r w:rsidR="007D352B">
        <w:rPr>
          <w:sz w:val="24"/>
          <w:szCs w:val="24"/>
        </w:rPr>
        <w:t xml:space="preserve">Usługi świadczone w ramach indywidualnych lub zespołowych treningów samoobsługi </w:t>
      </w:r>
      <w:r w:rsidR="007D352B">
        <w:rPr>
          <w:sz w:val="24"/>
          <w:szCs w:val="24"/>
        </w:rPr>
        <w:br/>
        <w:t>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0C529263" w:rsidR="00730823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</w:t>
      </w:r>
      <w:r w:rsidR="000636FA">
        <w:rPr>
          <w:sz w:val="24"/>
          <w:szCs w:val="24"/>
        </w:rPr>
        <w:t>Dokonanie o</w:t>
      </w:r>
      <w:r>
        <w:rPr>
          <w:sz w:val="24"/>
          <w:szCs w:val="24"/>
        </w:rPr>
        <w:t>cen</w:t>
      </w:r>
      <w:r w:rsidR="005633B4">
        <w:rPr>
          <w:sz w:val="24"/>
          <w:szCs w:val="24"/>
        </w:rPr>
        <w:t>y</w:t>
      </w:r>
      <w:r>
        <w:rPr>
          <w:sz w:val="24"/>
          <w:szCs w:val="24"/>
        </w:rPr>
        <w:t xml:space="preserve"> kwalifikacji zatrudnionej kadry, </w:t>
      </w:r>
      <w:r w:rsidR="005633B4">
        <w:rPr>
          <w:sz w:val="24"/>
          <w:szCs w:val="24"/>
        </w:rPr>
        <w:t>wskaźnika zatrudnienia</w:t>
      </w:r>
      <w:r w:rsidR="007D352B">
        <w:rPr>
          <w:sz w:val="24"/>
          <w:szCs w:val="24"/>
        </w:rPr>
        <w:t>, kwalifikacji</w:t>
      </w:r>
      <w:r w:rsidR="000636FA">
        <w:rPr>
          <w:sz w:val="24"/>
          <w:szCs w:val="24"/>
        </w:rPr>
        <w:br/>
      </w:r>
      <w:r w:rsidR="00D87677">
        <w:rPr>
          <w:sz w:val="24"/>
          <w:szCs w:val="24"/>
        </w:rPr>
        <w:t>i stażu pracy</w:t>
      </w:r>
      <w:r w:rsidR="00616B93">
        <w:rPr>
          <w:sz w:val="24"/>
          <w:szCs w:val="24"/>
        </w:rPr>
        <w:t>.</w:t>
      </w:r>
    </w:p>
    <w:p w14:paraId="5DC98B30" w14:textId="77777777" w:rsidR="00D87677" w:rsidRPr="00D87677" w:rsidRDefault="00D87677" w:rsidP="00D636EB">
      <w:pPr>
        <w:pStyle w:val="Akapitzlist"/>
        <w:spacing w:line="360" w:lineRule="auto"/>
        <w:ind w:left="0"/>
        <w:jc w:val="both"/>
        <w:rPr>
          <w:sz w:val="16"/>
          <w:szCs w:val="24"/>
        </w:rPr>
      </w:pP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6FE17DB3" w:rsidR="00C456B4" w:rsidRDefault="00252746" w:rsidP="002527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456B4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E2DCB4B" w14:textId="6B5CF4D1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informacje i wyjaśnienia złożone przez </w:t>
      </w:r>
      <w:r w:rsidR="00257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6C5AD034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</w:t>
      </w:r>
      <w:r w:rsidR="003E540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Kolbuszowej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zakresie </w:t>
      </w:r>
      <w:r w:rsidRPr="00BE0A0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objętym kontrolą</w:t>
      </w:r>
      <w:r w:rsidR="000575C9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oceniono</w:t>
      </w:r>
      <w:r w:rsidR="00AE6F13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pozytywnie z </w:t>
      </w:r>
      <w:r w:rsidR="003260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uchybieniem </w:t>
      </w:r>
      <w:r w:rsidR="00BE0A0B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jej uzasadnieniem jest stan faktyczny </w:t>
      </w:r>
      <w:r w:rsidR="00D01F0A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12404EA1" w:rsid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kontroli zostały dokonane na podstawie analizy dokumentacji, w</w:t>
      </w:r>
      <w:r w:rsidR="004425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yjaśnień złożonych przez </w:t>
      </w:r>
      <w:r w:rsidR="002571F3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jak również rozmów przeprowadzonych z uczestnikami.</w:t>
      </w:r>
    </w:p>
    <w:p w14:paraId="5698FC00" w14:textId="77777777" w:rsidR="00EE077A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989B23" w14:textId="540E288B" w:rsidR="00C2388A" w:rsidRPr="00913D48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913D48">
        <w:rPr>
          <w:b/>
          <w:bCs/>
          <w:sz w:val="24"/>
          <w:szCs w:val="24"/>
        </w:rPr>
        <w:t>Funkcjonowanie Środowiskowego Domu Samopomocy.</w:t>
      </w:r>
    </w:p>
    <w:p w14:paraId="2C846A1A" w14:textId="77777777" w:rsidR="00C2388A" w:rsidRPr="00913D48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Pr="00913D48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0AA7BB4B" w14:textId="77777777" w:rsidR="007942D4" w:rsidRPr="00913D48" w:rsidRDefault="007942D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CDA9DF7" w14:textId="32D0407D" w:rsidR="00034907" w:rsidRPr="00913D48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3D48">
        <w:rPr>
          <w:rFonts w:ascii="Times New Roman" w:hAnsi="Times New Roman" w:cs="Times New Roman"/>
          <w:sz w:val="24"/>
          <w:szCs w:val="24"/>
        </w:rPr>
        <w:t xml:space="preserve">1. 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Statut </w:t>
      </w:r>
      <w:bookmarkStart w:id="4" w:name="_Hlk204604565"/>
      <w:r w:rsidR="00D87C33" w:rsidRPr="00913D48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bookmarkEnd w:id="4"/>
      <w:r w:rsidR="003E540F">
        <w:rPr>
          <w:rFonts w:ascii="Times New Roman" w:hAnsi="Times New Roman" w:cs="Times New Roman"/>
          <w:sz w:val="24"/>
          <w:szCs w:val="24"/>
        </w:rPr>
        <w:t>w Kolbuszowej</w:t>
      </w:r>
      <w:r w:rsidR="0030533D">
        <w:rPr>
          <w:rFonts w:ascii="Times New Roman" w:hAnsi="Times New Roman" w:cs="Times New Roman"/>
          <w:sz w:val="24"/>
          <w:szCs w:val="24"/>
        </w:rPr>
        <w:t>, który</w:t>
      </w:r>
      <w:r w:rsidR="005B5C67">
        <w:rPr>
          <w:rFonts w:ascii="Times New Roman" w:hAnsi="Times New Roman" w:cs="Times New Roman"/>
          <w:sz w:val="24"/>
          <w:szCs w:val="24"/>
        </w:rPr>
        <w:t xml:space="preserve"> </w:t>
      </w:r>
      <w:r w:rsidR="00D87C33" w:rsidRPr="00745F51">
        <w:rPr>
          <w:rFonts w:ascii="Times New Roman" w:hAnsi="Times New Roman" w:cs="Times New Roman"/>
          <w:sz w:val="24"/>
          <w:szCs w:val="24"/>
        </w:rPr>
        <w:t xml:space="preserve">nadany </w:t>
      </w:r>
      <w:r w:rsidR="003A24F9" w:rsidRPr="00745F51">
        <w:rPr>
          <w:rFonts w:ascii="Times New Roman" w:hAnsi="Times New Roman" w:cs="Times New Roman"/>
          <w:sz w:val="24"/>
          <w:szCs w:val="24"/>
        </w:rPr>
        <w:t xml:space="preserve">został </w:t>
      </w:r>
      <w:r w:rsidR="004B47B2" w:rsidRPr="00745F51">
        <w:rPr>
          <w:rFonts w:ascii="Times New Roman" w:hAnsi="Times New Roman" w:cs="Times New Roman"/>
          <w:sz w:val="24"/>
          <w:szCs w:val="24"/>
        </w:rPr>
        <w:t>Uchwał</w:t>
      </w:r>
      <w:r w:rsidR="00D87C33" w:rsidRPr="00745F51">
        <w:rPr>
          <w:rFonts w:ascii="Times New Roman" w:hAnsi="Times New Roman" w:cs="Times New Roman"/>
          <w:sz w:val="24"/>
          <w:szCs w:val="24"/>
        </w:rPr>
        <w:t>ą</w:t>
      </w:r>
      <w:r w:rsidR="004B47B2" w:rsidRPr="00745F51">
        <w:rPr>
          <w:rFonts w:ascii="Times New Roman" w:hAnsi="Times New Roman" w:cs="Times New Roman"/>
          <w:sz w:val="24"/>
          <w:szCs w:val="24"/>
        </w:rPr>
        <w:t xml:space="preserve"> Rady </w:t>
      </w:r>
      <w:r w:rsidR="007C6ADA" w:rsidRPr="00745F51">
        <w:rPr>
          <w:rFonts w:ascii="Times New Roman" w:hAnsi="Times New Roman" w:cs="Times New Roman"/>
          <w:sz w:val="24"/>
          <w:szCs w:val="24"/>
        </w:rPr>
        <w:t>Miejskiej</w:t>
      </w:r>
      <w:r w:rsidR="00913D48" w:rsidRPr="00745F51">
        <w:rPr>
          <w:rFonts w:ascii="Times New Roman" w:hAnsi="Times New Roman" w:cs="Times New Roman"/>
          <w:sz w:val="24"/>
          <w:szCs w:val="24"/>
        </w:rPr>
        <w:t xml:space="preserve"> </w:t>
      </w:r>
      <w:r w:rsidR="006833BA" w:rsidRPr="00745F51">
        <w:rPr>
          <w:rFonts w:ascii="Times New Roman" w:hAnsi="Times New Roman" w:cs="Times New Roman"/>
          <w:sz w:val="24"/>
          <w:szCs w:val="24"/>
        </w:rPr>
        <w:t xml:space="preserve">w </w:t>
      </w:r>
      <w:r w:rsidR="003E540F" w:rsidRPr="00745F51">
        <w:rPr>
          <w:rFonts w:ascii="Times New Roman" w:hAnsi="Times New Roman" w:cs="Times New Roman"/>
          <w:sz w:val="24"/>
          <w:szCs w:val="24"/>
        </w:rPr>
        <w:t>Kolbuszowej</w:t>
      </w:r>
      <w:r w:rsidR="00913D48" w:rsidRPr="00745F51">
        <w:rPr>
          <w:rFonts w:ascii="Times New Roman" w:hAnsi="Times New Roman" w:cs="Times New Roman"/>
          <w:sz w:val="24"/>
          <w:szCs w:val="24"/>
        </w:rPr>
        <w:t xml:space="preserve"> </w:t>
      </w:r>
      <w:r w:rsidR="005B5C67" w:rsidRPr="00745F51">
        <w:rPr>
          <w:rFonts w:ascii="Times New Roman" w:hAnsi="Times New Roman" w:cs="Times New Roman"/>
          <w:sz w:val="24"/>
          <w:szCs w:val="24"/>
        </w:rPr>
        <w:t>nr X</w:t>
      </w:r>
      <w:r w:rsidR="003E540F" w:rsidRPr="00745F51">
        <w:rPr>
          <w:rFonts w:ascii="Times New Roman" w:hAnsi="Times New Roman" w:cs="Times New Roman"/>
          <w:sz w:val="24"/>
          <w:szCs w:val="24"/>
        </w:rPr>
        <w:t>II</w:t>
      </w:r>
      <w:r w:rsidR="005B5C67" w:rsidRPr="00745F51">
        <w:rPr>
          <w:rFonts w:ascii="Times New Roman" w:hAnsi="Times New Roman" w:cs="Times New Roman"/>
          <w:sz w:val="24"/>
          <w:szCs w:val="24"/>
        </w:rPr>
        <w:t>/</w:t>
      </w:r>
      <w:r w:rsidR="003E540F" w:rsidRPr="00745F51">
        <w:rPr>
          <w:rFonts w:ascii="Times New Roman" w:hAnsi="Times New Roman" w:cs="Times New Roman"/>
          <w:sz w:val="24"/>
          <w:szCs w:val="24"/>
        </w:rPr>
        <w:t>146</w:t>
      </w:r>
      <w:r w:rsidR="00B0588A" w:rsidRPr="00745F51">
        <w:rPr>
          <w:rFonts w:ascii="Times New Roman" w:hAnsi="Times New Roman" w:cs="Times New Roman"/>
          <w:sz w:val="24"/>
          <w:szCs w:val="24"/>
        </w:rPr>
        <w:t>/</w:t>
      </w:r>
      <w:r w:rsidR="003E540F" w:rsidRPr="00745F51">
        <w:rPr>
          <w:rFonts w:ascii="Times New Roman" w:hAnsi="Times New Roman" w:cs="Times New Roman"/>
          <w:sz w:val="24"/>
          <w:szCs w:val="24"/>
        </w:rPr>
        <w:t>11</w:t>
      </w:r>
      <w:r w:rsidR="005B5C67" w:rsidRPr="00745F51">
        <w:rPr>
          <w:rFonts w:ascii="Times New Roman" w:hAnsi="Times New Roman" w:cs="Times New Roman"/>
          <w:sz w:val="24"/>
          <w:szCs w:val="24"/>
        </w:rPr>
        <w:t xml:space="preserve"> </w:t>
      </w:r>
      <w:r w:rsidR="00913D48" w:rsidRPr="00745F51">
        <w:rPr>
          <w:rFonts w:ascii="Times New Roman" w:hAnsi="Times New Roman" w:cs="Times New Roman"/>
          <w:sz w:val="24"/>
          <w:szCs w:val="24"/>
        </w:rPr>
        <w:t xml:space="preserve">z dnia </w:t>
      </w:r>
      <w:r w:rsidR="005B5C67" w:rsidRPr="00745F51">
        <w:rPr>
          <w:rFonts w:ascii="Times New Roman" w:hAnsi="Times New Roman" w:cs="Times New Roman"/>
          <w:sz w:val="24"/>
          <w:szCs w:val="24"/>
        </w:rPr>
        <w:t xml:space="preserve">30 </w:t>
      </w:r>
      <w:r w:rsidR="003E540F" w:rsidRPr="00745F51">
        <w:rPr>
          <w:rFonts w:ascii="Times New Roman" w:hAnsi="Times New Roman" w:cs="Times New Roman"/>
          <w:sz w:val="24"/>
          <w:szCs w:val="24"/>
        </w:rPr>
        <w:t xml:space="preserve">września </w:t>
      </w:r>
      <w:r w:rsidR="005B5C67" w:rsidRPr="00745F51">
        <w:rPr>
          <w:rFonts w:ascii="Times New Roman" w:hAnsi="Times New Roman" w:cs="Times New Roman"/>
          <w:sz w:val="24"/>
          <w:szCs w:val="24"/>
        </w:rPr>
        <w:t>20</w:t>
      </w:r>
      <w:r w:rsidR="003E540F" w:rsidRPr="00745F51">
        <w:rPr>
          <w:rFonts w:ascii="Times New Roman" w:hAnsi="Times New Roman" w:cs="Times New Roman"/>
          <w:sz w:val="24"/>
          <w:szCs w:val="24"/>
        </w:rPr>
        <w:t>11</w:t>
      </w:r>
      <w:r w:rsidR="005B5C67" w:rsidRPr="00745F51">
        <w:rPr>
          <w:rFonts w:ascii="Times New Roman" w:hAnsi="Times New Roman" w:cs="Times New Roman"/>
          <w:sz w:val="24"/>
          <w:szCs w:val="24"/>
        </w:rPr>
        <w:t xml:space="preserve"> </w:t>
      </w:r>
      <w:r w:rsidR="006833BA" w:rsidRPr="00745F51">
        <w:rPr>
          <w:rFonts w:ascii="Times New Roman" w:hAnsi="Times New Roman" w:cs="Times New Roman"/>
          <w:sz w:val="24"/>
          <w:szCs w:val="24"/>
        </w:rPr>
        <w:t>r.</w:t>
      </w:r>
      <w:r w:rsidR="00E42A2F" w:rsidRPr="00745F51">
        <w:rPr>
          <w:rFonts w:ascii="Times New Roman" w:hAnsi="Times New Roman" w:cs="Times New Roman"/>
          <w:sz w:val="24"/>
          <w:szCs w:val="24"/>
        </w:rPr>
        <w:t xml:space="preserve"> </w:t>
      </w:r>
      <w:r w:rsidR="00CF6971" w:rsidRPr="00745F51">
        <w:rPr>
          <w:rFonts w:ascii="Times New Roman" w:hAnsi="Times New Roman" w:cs="Times New Roman"/>
          <w:sz w:val="24"/>
          <w:szCs w:val="24"/>
        </w:rPr>
        <w:t xml:space="preserve">wraz </w:t>
      </w:r>
      <w:r w:rsidR="00076BE7" w:rsidRPr="00745F51">
        <w:rPr>
          <w:rFonts w:ascii="Times New Roman" w:hAnsi="Times New Roman" w:cs="Times New Roman"/>
          <w:sz w:val="24"/>
          <w:szCs w:val="24"/>
        </w:rPr>
        <w:t>ze zmianami.</w:t>
      </w:r>
    </w:p>
    <w:p w14:paraId="322FFE21" w14:textId="3016BB22" w:rsidR="00913D48" w:rsidRPr="009B6ECF" w:rsidRDefault="00034907" w:rsidP="00CA68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ECF">
        <w:rPr>
          <w:rFonts w:ascii="Times New Roman" w:hAnsi="Times New Roman" w:cs="Times New Roman"/>
          <w:sz w:val="24"/>
          <w:szCs w:val="24"/>
        </w:rPr>
        <w:t xml:space="preserve"> 2</w:t>
      </w:r>
      <w:r w:rsidRPr="008311E7">
        <w:rPr>
          <w:rFonts w:ascii="Times New Roman" w:hAnsi="Times New Roman" w:cs="Times New Roman"/>
          <w:sz w:val="24"/>
          <w:szCs w:val="24"/>
        </w:rPr>
        <w:t xml:space="preserve">. Regulamin Organizacyjny </w:t>
      </w:r>
      <w:r w:rsidR="00EB00F7" w:rsidRPr="00913D48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3E540F">
        <w:rPr>
          <w:rFonts w:ascii="Times New Roman" w:hAnsi="Times New Roman" w:cs="Times New Roman"/>
          <w:sz w:val="24"/>
          <w:szCs w:val="24"/>
        </w:rPr>
        <w:t>w Kolbuszowej</w:t>
      </w:r>
      <w:r w:rsidR="0030533D">
        <w:rPr>
          <w:rFonts w:ascii="Times New Roman" w:hAnsi="Times New Roman" w:cs="Times New Roman"/>
          <w:sz w:val="24"/>
          <w:szCs w:val="24"/>
        </w:rPr>
        <w:t>, który</w:t>
      </w:r>
      <w:r w:rsidR="00EB00F7">
        <w:rPr>
          <w:rFonts w:ascii="Times New Roman" w:hAnsi="Times New Roman" w:cs="Times New Roman"/>
          <w:sz w:val="24"/>
          <w:szCs w:val="24"/>
        </w:rPr>
        <w:t xml:space="preserve"> </w:t>
      </w:r>
      <w:r w:rsidR="00D75548" w:rsidRPr="008311E7">
        <w:rPr>
          <w:rFonts w:ascii="Times New Roman" w:hAnsi="Times New Roman" w:cs="Times New Roman"/>
          <w:sz w:val="24"/>
          <w:szCs w:val="24"/>
        </w:rPr>
        <w:t>przyjęt</w:t>
      </w:r>
      <w:r w:rsidR="003A24F9">
        <w:rPr>
          <w:rFonts w:ascii="Times New Roman" w:hAnsi="Times New Roman" w:cs="Times New Roman"/>
          <w:sz w:val="24"/>
          <w:szCs w:val="24"/>
        </w:rPr>
        <w:t>o</w:t>
      </w:r>
      <w:r w:rsidR="004A3883">
        <w:rPr>
          <w:rFonts w:ascii="Times New Roman" w:hAnsi="Times New Roman" w:cs="Times New Roman"/>
          <w:sz w:val="24"/>
          <w:szCs w:val="24"/>
        </w:rPr>
        <w:t xml:space="preserve"> </w:t>
      </w:r>
      <w:r w:rsidR="009B671C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CD64E5">
        <w:rPr>
          <w:rFonts w:ascii="Times New Roman" w:hAnsi="Times New Roman" w:cs="Times New Roman"/>
          <w:sz w:val="24"/>
          <w:szCs w:val="24"/>
        </w:rPr>
        <w:t xml:space="preserve">nr 1/2025 </w:t>
      </w:r>
      <w:r w:rsidR="003E540F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EB00F7" w:rsidRPr="00913D48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CD64E5">
        <w:rPr>
          <w:rFonts w:ascii="Times New Roman" w:hAnsi="Times New Roman" w:cs="Times New Roman"/>
          <w:sz w:val="24"/>
          <w:szCs w:val="24"/>
        </w:rPr>
        <w:br/>
      </w:r>
      <w:r w:rsidR="003E540F">
        <w:rPr>
          <w:rFonts w:ascii="Times New Roman" w:hAnsi="Times New Roman" w:cs="Times New Roman"/>
          <w:sz w:val="24"/>
          <w:szCs w:val="24"/>
        </w:rPr>
        <w:t>w Kolbuszowej</w:t>
      </w:r>
      <w:r w:rsidR="009B671C">
        <w:rPr>
          <w:rFonts w:ascii="Times New Roman" w:hAnsi="Times New Roman" w:cs="Times New Roman"/>
          <w:sz w:val="24"/>
          <w:szCs w:val="24"/>
        </w:rPr>
        <w:t xml:space="preserve"> </w:t>
      </w:r>
      <w:r w:rsidR="00EB00F7">
        <w:rPr>
          <w:rFonts w:ascii="Times New Roman" w:hAnsi="Times New Roman" w:cs="Times New Roman"/>
          <w:sz w:val="24"/>
          <w:szCs w:val="24"/>
        </w:rPr>
        <w:t xml:space="preserve">z dnia 3 </w:t>
      </w:r>
      <w:r w:rsidR="003E540F">
        <w:rPr>
          <w:rFonts w:ascii="Times New Roman" w:hAnsi="Times New Roman" w:cs="Times New Roman"/>
          <w:sz w:val="24"/>
          <w:szCs w:val="24"/>
        </w:rPr>
        <w:t>stycznia</w:t>
      </w:r>
      <w:r w:rsidR="00EB00F7">
        <w:rPr>
          <w:rFonts w:ascii="Times New Roman" w:hAnsi="Times New Roman" w:cs="Times New Roman"/>
          <w:sz w:val="24"/>
          <w:szCs w:val="24"/>
        </w:rPr>
        <w:t xml:space="preserve"> 202</w:t>
      </w:r>
      <w:r w:rsidR="003E540F">
        <w:rPr>
          <w:rFonts w:ascii="Times New Roman" w:hAnsi="Times New Roman" w:cs="Times New Roman"/>
          <w:sz w:val="24"/>
          <w:szCs w:val="24"/>
        </w:rPr>
        <w:t>5</w:t>
      </w:r>
      <w:r w:rsidR="00EB00F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B2F8E9" w14:textId="51283BF5" w:rsidR="001C6D1C" w:rsidRDefault="001C6D1C" w:rsidP="001C6D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Plan Pracy Domu, opracowany dla każdego z typów, corocznie uzgadniany </w:t>
      </w:r>
      <w:r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68A6E6A4" w14:textId="492C8DB5" w:rsidR="00034907" w:rsidRDefault="001C6D1C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4907" w:rsidRPr="00AA0C59">
        <w:rPr>
          <w:rFonts w:ascii="Times New Roman" w:hAnsi="Times New Roman" w:cs="Times New Roman"/>
          <w:sz w:val="24"/>
          <w:szCs w:val="24"/>
        </w:rPr>
        <w:t xml:space="preserve">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="00034907"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6F902" w14:textId="0583D3BD" w:rsidR="009006AE" w:rsidRDefault="009006AE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Ww. dokumenty są zgodne z założeniami merytorycznymi dotyczącymi funkcjonowania ośrodków wsparcia dla osób z zaburzeniami psychicznymi. </w:t>
      </w:r>
    </w:p>
    <w:p w14:paraId="170577AA" w14:textId="1194BECF" w:rsidR="00EE293D" w:rsidRPr="00086526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8"/>
          <w:szCs w:val="16"/>
        </w:rPr>
      </w:pPr>
    </w:p>
    <w:p w14:paraId="0A5C5D33" w14:textId="4111D241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8741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67E">
        <w:rPr>
          <w:rFonts w:ascii="Times New Roman" w:hAnsi="Times New Roman" w:cs="Times New Roman"/>
          <w:i/>
          <w:sz w:val="24"/>
          <w:szCs w:val="24"/>
        </w:rPr>
        <w:t>23</w:t>
      </w:r>
      <w:r w:rsidR="000370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86067E">
        <w:rPr>
          <w:rFonts w:ascii="Times New Roman" w:hAnsi="Times New Roman" w:cs="Times New Roman"/>
          <w:i/>
          <w:sz w:val="24"/>
          <w:szCs w:val="24"/>
        </w:rPr>
        <w:t>43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4AF29B8" w14:textId="77777777" w:rsidR="00096DBE" w:rsidRDefault="00096DBE" w:rsidP="00096DBE">
      <w:pPr>
        <w:pStyle w:val="Akapitzlist1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42F1C58" w14:textId="58B6C16B" w:rsidR="00096DBE" w:rsidRDefault="00096DBE" w:rsidP="00FF1F32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</w:t>
      </w:r>
      <w:r w:rsidR="00FF1F32" w:rsidRPr="00FF1F32">
        <w:rPr>
          <w:rFonts w:ascii="Times New Roman" w:hAnsi="Times New Roman" w:cs="Times New Roman"/>
          <w:sz w:val="24"/>
          <w:szCs w:val="24"/>
        </w:rPr>
        <w:t>Analiza Statutu oraz Regulaminu Organizacyjnego wykazała, że Środowiskowy Dom Samopomocy w Kolbuszowej jest ośrodkiem wsparcia dla osób z zaburzeniami psychicznymi, zwanych dalej uczestnikami, które w wyniku upośledzenia niektórych funkcji organizmu lub zdolności adaptacyjnych wymagają pomocy w codziennym funkcjonowaniu w środowisku rodzinnym i społecznym. Wsparcie to ma na celu w szczególności zwiększenie zaradności oraz samodzielności życiowej uczestników, a także ich integrację społeczną. Zakres i poziom usług świadczonych w Domu są dostosowane do indywidualnych potrzeb osób w nim przebywających.</w:t>
      </w:r>
      <w:r w:rsidR="00FF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Kontrolowany Dom posiada 53 miejsca i jest przeznaczony:</w:t>
      </w:r>
    </w:p>
    <w:p w14:paraId="4E5F52BB" w14:textId="77777777" w:rsidR="00096DBE" w:rsidRDefault="00096DBE" w:rsidP="00096DBE">
      <w:pPr>
        <w:pStyle w:val="Normalny1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dla osób chorych psychicznie – Typ A,</w:t>
      </w:r>
    </w:p>
    <w:p w14:paraId="39F5A607" w14:textId="77777777" w:rsidR="00096DBE" w:rsidRDefault="00096DBE" w:rsidP="00096DBE">
      <w:pPr>
        <w:pStyle w:val="Normalny1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z niepełnosprawnością intelektualną – Typ B,</w:t>
      </w:r>
    </w:p>
    <w:p w14:paraId="1FEF2912" w14:textId="77777777" w:rsidR="00096DBE" w:rsidRPr="00A30A8B" w:rsidRDefault="00096DBE" w:rsidP="00096DBE">
      <w:pPr>
        <w:pStyle w:val="Normalny1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wykazujących inne przewlekłe zaburzenia czynności psychicznych – Typ C.</w:t>
      </w:r>
    </w:p>
    <w:p w14:paraId="350758CD" w14:textId="4F68A09B" w:rsidR="00096DBE" w:rsidRDefault="00096DBE" w:rsidP="00096D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prowadzonej kontroli w ośrodku przebywało: 17 osób skierowanych do typu A, </w:t>
      </w:r>
      <w:r w:rsidR="00CD64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osób z decyzjami kierującymi je do typu B, </w:t>
      </w:r>
      <w:r w:rsidR="00CD64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CD64E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</w:t>
      </w:r>
      <w:r w:rsidR="00CD64E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typie C. </w:t>
      </w:r>
    </w:p>
    <w:p w14:paraId="31DF9776" w14:textId="77777777" w:rsidR="00DA61D2" w:rsidRPr="00DA61D2" w:rsidRDefault="00DA61D2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5CC3F0AA" w14:textId="30EA6665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</w:t>
      </w:r>
      <w:r w:rsidR="00DC29CE" w:rsidRPr="005B7B4A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5B7B4A">
        <w:rPr>
          <w:rFonts w:ascii="Times New Roman" w:hAnsi="Times New Roman" w:cs="Times New Roman"/>
          <w:sz w:val="24"/>
          <w:szCs w:val="24"/>
        </w:rPr>
        <w:t xml:space="preserve">przedstawionej kontrolującym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 w:rsidR="00FF1F32">
        <w:rPr>
          <w:rFonts w:ascii="Times New Roman" w:hAnsi="Times New Roman" w:cs="Times New Roman"/>
          <w:sz w:val="24"/>
          <w:szCs w:val="24"/>
        </w:rPr>
        <w:t>3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 xml:space="preserve"> do 15.</w:t>
      </w:r>
      <w:r w:rsidR="00FF1F32"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</w:t>
      </w:r>
      <w:r w:rsidR="0031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</w:t>
      </w:r>
      <w:r w:rsidR="00A573F2">
        <w:rPr>
          <w:rFonts w:ascii="Times New Roman" w:hAnsi="Times New Roman" w:cs="Times New Roman"/>
          <w:sz w:val="24"/>
          <w:szCs w:val="24"/>
        </w:rPr>
        <w:br/>
      </w:r>
      <w:r w:rsidR="00F1569E">
        <w:rPr>
          <w:rFonts w:ascii="Times New Roman" w:hAnsi="Times New Roman" w:cs="Times New Roman"/>
          <w:sz w:val="24"/>
          <w:szCs w:val="24"/>
        </w:rPr>
        <w:t xml:space="preserve">w § 6 ust. 1 </w:t>
      </w:r>
      <w:bookmarkStart w:id="5" w:name="_Hlk211851136"/>
      <w:r w:rsidR="00F1569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71DD0249" w14:textId="77777777" w:rsidR="00035D87" w:rsidRPr="00A61E10" w:rsidRDefault="00035D87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174B02E3" w14:textId="207B5103" w:rsidR="00B970A9" w:rsidRPr="005813D3" w:rsidRDefault="004D5507" w:rsidP="004D5507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4D5507">
        <w:rPr>
          <w:rFonts w:ascii="Times New Roman" w:hAnsi="Times New Roman" w:cs="Times New Roman"/>
          <w:iCs/>
          <w:sz w:val="24"/>
        </w:rPr>
        <w:t xml:space="preserve">Dom zapewnia usługi transportowe. Do dyspozycji uczestników w 2025 r. były dwa </w:t>
      </w:r>
      <w:r w:rsidR="00A15CEB">
        <w:rPr>
          <w:rFonts w:ascii="Times New Roman" w:hAnsi="Times New Roman" w:cs="Times New Roman"/>
          <w:iCs/>
          <w:sz w:val="24"/>
        </w:rPr>
        <w:br/>
      </w:r>
      <w:r w:rsidRPr="004D5507">
        <w:rPr>
          <w:rFonts w:ascii="Times New Roman" w:hAnsi="Times New Roman" w:cs="Times New Roman"/>
          <w:iCs/>
          <w:sz w:val="24"/>
        </w:rPr>
        <w:t xml:space="preserve">9 osobowe busy (Fiat Scudo oraz Ford Transit). W roku 2026  uczestnicy przywożeni są jednym 9-cio osobowym samochodem marki Ford Transit oraz 21 osobowym autobusem marki Mercus Sprinter. Z transportu korzysta 42 osoby. Uczestnicy dowożeni są z terenu Miasta i Gminy Kolbuszowa, oraz gmin ościennych tj. </w:t>
      </w:r>
      <w:r w:rsidR="005361B4">
        <w:rPr>
          <w:rFonts w:ascii="Times New Roman" w:hAnsi="Times New Roman" w:cs="Times New Roman"/>
          <w:iCs/>
          <w:sz w:val="24"/>
        </w:rPr>
        <w:t xml:space="preserve">m.in. </w:t>
      </w:r>
      <w:r w:rsidRPr="004D5507">
        <w:rPr>
          <w:rFonts w:ascii="Times New Roman" w:hAnsi="Times New Roman" w:cs="Times New Roman"/>
          <w:iCs/>
          <w:sz w:val="24"/>
        </w:rPr>
        <w:t>gminy Niwiska, Dzikowiec, oraz Cmolas. Podczas transportu opiekę sprawują opiekunowie.</w:t>
      </w:r>
      <w:r>
        <w:rPr>
          <w:rFonts w:ascii="Times New Roman" w:hAnsi="Times New Roman" w:cs="Times New Roman"/>
          <w:iCs/>
          <w:sz w:val="24"/>
        </w:rPr>
        <w:t xml:space="preserve"> Pozostali uczestnicy dowożeni są przez rodziny lub opiekunów, bądź przychodzą samodzielnie. Ponadto, jeden uczestnik ma finansowane przez ŚDS bilety na PKS na trasie Rzeszów – Kolbuszowa. </w:t>
      </w:r>
    </w:p>
    <w:p w14:paraId="1DB72D21" w14:textId="253FED32" w:rsidR="00B970A9" w:rsidRDefault="00B970A9" w:rsidP="00B970A9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573F2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</w:t>
      </w:r>
      <w:r w:rsidR="006B0D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5CEB">
        <w:rPr>
          <w:rFonts w:ascii="Times New Roman" w:hAnsi="Times New Roman" w:cs="Times New Roman"/>
          <w:i/>
          <w:sz w:val="24"/>
          <w:szCs w:val="24"/>
        </w:rPr>
        <w:t>44-45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3BA8546" w14:textId="77777777" w:rsidR="00B970A9" w:rsidRPr="005813D3" w:rsidRDefault="00B970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2"/>
          <w:szCs w:val="24"/>
        </w:rPr>
      </w:pPr>
    </w:p>
    <w:p w14:paraId="5DCDF49C" w14:textId="1180801B" w:rsidR="00B63460" w:rsidRPr="00B63460" w:rsidRDefault="00B63460" w:rsidP="00B524C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6346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34FD8">
        <w:rPr>
          <w:rFonts w:ascii="Times New Roman" w:eastAsia="Calibri" w:hAnsi="Times New Roman" w:cs="Times New Roman"/>
          <w:sz w:val="24"/>
          <w:szCs w:val="24"/>
        </w:rPr>
        <w:t>Wszyscy u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</w:t>
      </w:r>
      <w:r w:rsidR="00060277">
        <w:rPr>
          <w:rFonts w:ascii="Times New Roman" w:eastAsia="Times New Roman" w:hAnsi="Times New Roman" w:cs="Times New Roman"/>
          <w:sz w:val="24"/>
          <w:szCs w:val="24"/>
        </w:rPr>
        <w:t>zapewniony gorący posiłek</w:t>
      </w:r>
      <w:r w:rsidR="00A15CEB">
        <w:rPr>
          <w:rFonts w:ascii="Times New Roman" w:eastAsia="Times New Roman" w:hAnsi="Times New Roman" w:cs="Times New Roman"/>
          <w:sz w:val="24"/>
          <w:szCs w:val="24"/>
        </w:rPr>
        <w:t xml:space="preserve"> w ramach treningu kulinarnego</w:t>
      </w:r>
      <w:r w:rsidR="000602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 xml:space="preserve">Jest to zgodne z treścią zapisów zawartych w § </w:t>
      </w:r>
      <w:r w:rsidR="00B524C4">
        <w:rPr>
          <w:rFonts w:ascii="Times New Roman" w:eastAsia="Calibri" w:hAnsi="Times New Roman" w:cs="Times New Roman"/>
          <w:sz w:val="24"/>
          <w:szCs w:val="24"/>
        </w:rPr>
        <w:t>1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>6 rozporządzenia Ministra Pracy i Polityki Społecznej w sprawie środowiskowych domów samopomocy.</w:t>
      </w:r>
    </w:p>
    <w:p w14:paraId="50DC52E5" w14:textId="694DA0E9" w:rsidR="005B7B4A" w:rsidRPr="005813D3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71357EA8" w14:textId="77777777" w:rsidR="00DA61D2" w:rsidRPr="00086526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4"/>
          <w:szCs w:val="12"/>
        </w:rPr>
      </w:pPr>
    </w:p>
    <w:p w14:paraId="186739D5" w14:textId="7DA6D899" w:rsidR="00E213BC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573F2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E213BC">
        <w:rPr>
          <w:rFonts w:ascii="Times New Roman" w:hAnsi="Times New Roman" w:cs="Times New Roman"/>
          <w:i/>
          <w:sz w:val="24"/>
          <w:szCs w:val="24"/>
        </w:rPr>
        <w:t>,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5C3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CEB">
        <w:rPr>
          <w:rFonts w:ascii="Times New Roman" w:hAnsi="Times New Roman" w:cs="Times New Roman"/>
          <w:i/>
          <w:sz w:val="24"/>
          <w:szCs w:val="24"/>
        </w:rPr>
        <w:t>46-47</w:t>
      </w:r>
      <w:r w:rsidR="00E213BC">
        <w:rPr>
          <w:rFonts w:ascii="Times New Roman" w:hAnsi="Times New Roman" w:cs="Times New Roman"/>
          <w:i/>
          <w:sz w:val="24"/>
          <w:szCs w:val="24"/>
        </w:rPr>
        <w:t>)</w:t>
      </w:r>
    </w:p>
    <w:p w14:paraId="72406731" w14:textId="77777777" w:rsidR="00B63460" w:rsidRPr="005813D3" w:rsidRDefault="00B63460" w:rsidP="00292245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</w:p>
    <w:p w14:paraId="2C48DC02" w14:textId="77777777" w:rsidR="00DA61D2" w:rsidRPr="00086526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2"/>
          <w:szCs w:val="8"/>
        </w:rPr>
      </w:pPr>
    </w:p>
    <w:p w14:paraId="390C91A2" w14:textId="009A4225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7B4A">
        <w:rPr>
          <w:rFonts w:ascii="Times New Roman" w:hAnsi="Times New Roman" w:cs="Times New Roman"/>
          <w:sz w:val="24"/>
          <w:szCs w:val="24"/>
        </w:rPr>
        <w:t xml:space="preserve">po czym </w:t>
      </w:r>
      <w:r w:rsidR="00FF2DAD">
        <w:rPr>
          <w:rFonts w:ascii="Times New Roman" w:hAnsi="Times New Roman" w:cs="Times New Roman"/>
          <w:sz w:val="24"/>
          <w:szCs w:val="24"/>
        </w:rPr>
        <w:t xml:space="preserve">informacja przekazywana </w:t>
      </w:r>
      <w:r w:rsidR="00060277">
        <w:rPr>
          <w:rFonts w:ascii="Times New Roman" w:hAnsi="Times New Roman" w:cs="Times New Roman"/>
          <w:sz w:val="24"/>
          <w:szCs w:val="24"/>
        </w:rPr>
        <w:br/>
      </w:r>
      <w:r w:rsidR="00FF2DAD">
        <w:rPr>
          <w:rFonts w:ascii="Times New Roman" w:hAnsi="Times New Roman" w:cs="Times New Roman"/>
          <w:sz w:val="24"/>
          <w:szCs w:val="24"/>
        </w:rPr>
        <w:t>jest do</w:t>
      </w:r>
      <w:r w:rsidRPr="005B7B4A">
        <w:rPr>
          <w:rFonts w:ascii="Times New Roman" w:hAnsi="Times New Roman" w:cs="Times New Roman"/>
          <w:sz w:val="24"/>
          <w:szCs w:val="24"/>
        </w:rPr>
        <w:t xml:space="preserve"> Wydziału Polityki Społecznej Podkarpackiego Urzędu Wojewódzkiego w Rzeszowie </w:t>
      </w:r>
      <w:r w:rsidRPr="005B7B4A">
        <w:rPr>
          <w:rFonts w:ascii="Times New Roman" w:hAnsi="Times New Roman" w:cs="Times New Roman"/>
          <w:sz w:val="24"/>
          <w:szCs w:val="24"/>
        </w:rPr>
        <w:lastRenderedPageBreak/>
        <w:t>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CE6BB26" w14:textId="77777777" w:rsidR="00060277" w:rsidRPr="00060277" w:rsidRDefault="00060277" w:rsidP="00060277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F7AA571" w14:textId="1AF2BBCA" w:rsidR="00060277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45F51">
        <w:rPr>
          <w:rFonts w:ascii="Times New Roman" w:hAnsi="Times New Roman" w:cs="Times New Roman"/>
          <w:bCs/>
          <w:sz w:val="24"/>
        </w:rPr>
        <w:t>Placówka nie prowadzi miejsc całodobowego pobytu. Nie odbywają się w nim zajęcia klubowe przeznaczone dla osób oczekujących na przyjęcie do Dom</w:t>
      </w:r>
      <w:r w:rsidR="00060277" w:rsidRPr="00745F51">
        <w:rPr>
          <w:rFonts w:ascii="Times New Roman" w:hAnsi="Times New Roman" w:cs="Times New Roman"/>
          <w:bCs/>
          <w:sz w:val="24"/>
        </w:rPr>
        <w:t>u</w:t>
      </w:r>
      <w:r w:rsidRPr="00745F51">
        <w:rPr>
          <w:rFonts w:ascii="Times New Roman" w:hAnsi="Times New Roman" w:cs="Times New Roman"/>
          <w:bCs/>
          <w:sz w:val="24"/>
        </w:rPr>
        <w:t xml:space="preserve"> oraz </w:t>
      </w:r>
      <w:r w:rsidR="001632B6" w:rsidRPr="00745F51">
        <w:rPr>
          <w:rFonts w:ascii="Times New Roman" w:hAnsi="Times New Roman" w:cs="Times New Roman"/>
          <w:bCs/>
          <w:sz w:val="24"/>
        </w:rPr>
        <w:t xml:space="preserve">dla </w:t>
      </w:r>
      <w:r w:rsidRPr="00745F51">
        <w:rPr>
          <w:rFonts w:ascii="Times New Roman" w:hAnsi="Times New Roman" w:cs="Times New Roman"/>
          <w:bCs/>
          <w:sz w:val="24"/>
        </w:rPr>
        <w:t>byłych uczestników.</w:t>
      </w:r>
    </w:p>
    <w:p w14:paraId="21A31D78" w14:textId="38E8365F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24643ABD" w14:textId="38DA4715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 w:rsidRPr="00035D87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971F2">
        <w:rPr>
          <w:rFonts w:ascii="Times New Roman" w:eastAsia="Calibri" w:hAnsi="Times New Roman" w:cs="Times New Roman"/>
          <w:iCs/>
          <w:sz w:val="24"/>
          <w:szCs w:val="24"/>
        </w:rPr>
        <w:t>Miejsko</w:t>
      </w:r>
      <w:r w:rsidR="00E56D79">
        <w:rPr>
          <w:rFonts w:ascii="Times New Roman" w:eastAsia="Calibri" w:hAnsi="Times New Roman" w:cs="Times New Roman"/>
          <w:iCs/>
          <w:sz w:val="24"/>
          <w:szCs w:val="24"/>
        </w:rPr>
        <w:t>-Gminn</w:t>
      </w:r>
      <w:r w:rsidR="00071EC8">
        <w:rPr>
          <w:rFonts w:ascii="Times New Roman" w:eastAsia="Calibri" w:hAnsi="Times New Roman" w:cs="Times New Roman"/>
          <w:iCs/>
          <w:sz w:val="24"/>
          <w:szCs w:val="24"/>
        </w:rPr>
        <w:t>ego</w:t>
      </w:r>
      <w:r w:rsidR="00035D87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Ośrodka Pomocy Społecznej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971F2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C01051">
        <w:rPr>
          <w:rFonts w:ascii="Times New Roman" w:eastAsia="Calibri" w:hAnsi="Times New Roman" w:cs="Times New Roman"/>
          <w:iCs/>
          <w:sz w:val="24"/>
          <w:szCs w:val="24"/>
        </w:rPr>
        <w:t>Kolbuszowej</w:t>
      </w:r>
      <w:r w:rsidR="00035D87" w:rsidRPr="003E21C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526A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C7B92" w:rsidRPr="003E21C5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C7B9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określeniem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do jednego z typów, występując</w:t>
      </w:r>
      <w:r w:rsidR="009E2CA7" w:rsidRPr="00965984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7C7B92" w:rsidRPr="001A699B">
        <w:rPr>
          <w:rFonts w:ascii="Times New Roman" w:eastAsia="Calibri" w:hAnsi="Times New Roman" w:cs="Times New Roman"/>
          <w:iCs/>
          <w:sz w:val="24"/>
          <w:szCs w:val="24"/>
        </w:rPr>
        <w:t>ŚDS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0E6A0A" w:rsidRPr="00965984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A, </w:t>
      </w:r>
      <w:r w:rsidR="009D678B" w:rsidRPr="00965984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lub C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71EC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w porozumieniu z </w:t>
      </w:r>
      <w:r w:rsidR="00C01051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ŚDS.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D669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08F36CB5" w14:textId="6F490811" w:rsidR="005D3C91" w:rsidRPr="008F6808" w:rsidRDefault="005D3C91" w:rsidP="005D3C91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8F6808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8F6808" w:rsidRPr="008F680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F6808">
        <w:rPr>
          <w:rFonts w:ascii="Times New Roman" w:hAnsi="Times New Roman" w:cs="Times New Roman"/>
          <w:i/>
          <w:sz w:val="24"/>
          <w:szCs w:val="24"/>
        </w:rPr>
        <w:t>(</w:t>
      </w:r>
      <w:bookmarkStart w:id="6" w:name="_Hlk211590578"/>
      <w:r w:rsidRPr="008F6808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F6808" w:rsidRPr="008F6808">
        <w:rPr>
          <w:rFonts w:ascii="Times New Roman" w:hAnsi="Times New Roman" w:cs="Times New Roman"/>
          <w:i/>
          <w:sz w:val="24"/>
          <w:szCs w:val="24"/>
        </w:rPr>
        <w:t>48</w:t>
      </w:r>
      <w:r w:rsidR="005C3A7E" w:rsidRPr="008F6808">
        <w:rPr>
          <w:rFonts w:ascii="Times New Roman" w:hAnsi="Times New Roman" w:cs="Times New Roman"/>
          <w:i/>
          <w:sz w:val="24"/>
          <w:szCs w:val="24"/>
        </w:rPr>
        <w:t>-</w:t>
      </w:r>
      <w:r w:rsidR="008F6808" w:rsidRPr="008F6808">
        <w:rPr>
          <w:rFonts w:ascii="Times New Roman" w:hAnsi="Times New Roman" w:cs="Times New Roman"/>
          <w:i/>
          <w:sz w:val="24"/>
          <w:szCs w:val="24"/>
        </w:rPr>
        <w:t>65</w:t>
      </w:r>
      <w:r w:rsidRPr="008F6808">
        <w:rPr>
          <w:rFonts w:ascii="Times New Roman" w:hAnsi="Times New Roman" w:cs="Times New Roman"/>
          <w:i/>
          <w:sz w:val="24"/>
          <w:szCs w:val="24"/>
        </w:rPr>
        <w:t>)</w:t>
      </w:r>
      <w:bookmarkEnd w:id="6"/>
    </w:p>
    <w:p w14:paraId="0FC0F3DE" w14:textId="77777777" w:rsidR="005D3C91" w:rsidRPr="00A61E10" w:rsidRDefault="005D3C91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3099858" w14:textId="1B1F5B16" w:rsidR="00D87677" w:rsidRPr="001A699B" w:rsidRDefault="00D87677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Kierownik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że w roku 202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 skierowano  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br/>
        <w:t>do Domu: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 xml:space="preserve">4 </w:t>
      </w:r>
      <w:r w:rsidR="00263627" w:rsidRPr="00035D87">
        <w:rPr>
          <w:rFonts w:ascii="Times New Roman" w:eastAsia="Times New Roman" w:hAnsi="Times New Roman" w:cs="Times New Roman"/>
          <w:iCs/>
          <w:sz w:val="24"/>
          <w:szCs w:val="24"/>
        </w:rPr>
        <w:t>os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>oby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>,  w 202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 r.: 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ę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Wszystkie te osoby posiadały decyzje o skierowaniu na czas określony, nie dłuższy niż 3 miesiące. Czas ten był konieczny do dokonania przez zespół wspierająco-aktywizujący możliwości zaproponowania danemu uczestnikowi indywidualnego planu postępowania wspierająco-aktywizującego. Kolejne decyzje wydawane </w:t>
      </w:r>
      <w:r w:rsidR="00DE17CE">
        <w:rPr>
          <w:rFonts w:ascii="Times New Roman" w:eastAsia="Times New Roman" w:hAnsi="Times New Roman" w:cs="Times New Roman"/>
          <w:iCs/>
          <w:sz w:val="24"/>
          <w:szCs w:val="24"/>
        </w:rPr>
        <w:t>są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 na czas zamknięty, dłuższy aby można było poddać uczestnika działaniom terapeutycznym mający</w:t>
      </w:r>
      <w:r w:rsidR="0030533D"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, na celu jego rehabilitację społeczną.  </w:t>
      </w:r>
      <w:r w:rsidR="00C10404" w:rsidRPr="00C10404">
        <w:rPr>
          <w:rFonts w:ascii="Times New Roman" w:eastAsia="Times New Roman" w:hAnsi="Times New Roman" w:cs="Times New Roman"/>
          <w:iCs/>
          <w:sz w:val="24"/>
          <w:szCs w:val="24"/>
        </w:rPr>
        <w:t xml:space="preserve">Opisany wyżej sposób postępowania jest zgodny z obowiązującymi  przepisami prawa, tj. </w:t>
      </w:r>
      <w:r w:rsidR="00C10404" w:rsidRPr="00C10404">
        <w:rPr>
          <w:rFonts w:ascii="Times New Roman" w:eastAsia="Times New Roman" w:hAnsi="Times New Roman" w:cs="Times New Roman"/>
          <w:bCs/>
          <w:iCs/>
          <w:sz w:val="24"/>
          <w:szCs w:val="24"/>
        </w:rPr>
        <w:t>§ 7 ust. 5, 6 oraz 7 rozporządzenia w sprawie środowiskowych domów samopomocy.</w:t>
      </w:r>
    </w:p>
    <w:p w14:paraId="7375D4BB" w14:textId="77777777" w:rsidR="00D87677" w:rsidRPr="00DA61D2" w:rsidRDefault="00D87677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2BC5AD5D" w14:textId="43273279" w:rsidR="001E6EDE" w:rsidRPr="008316F5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3F485D6A" w14:textId="0B61C747" w:rsidR="00C20F64" w:rsidRPr="002B1EFC" w:rsidRDefault="00C20F64" w:rsidP="00CD07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zajęciach kontrolowanego ŚDS regularnie bierze udział przeważająca liczba uczestników. Każda dłuższa nieobecność jest monitorowana przez pracowników jednostki,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którzy kontaktują się z rodzinami i bliskimi tych uczestników</w:t>
      </w:r>
      <w:r w:rsidR="002D2E9A" w:rsidRPr="001A69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 w:rsidRPr="001A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7F1">
        <w:rPr>
          <w:rFonts w:ascii="Times New Roman" w:eastAsia="Times New Roman" w:hAnsi="Times New Roman" w:cs="Times New Roman"/>
          <w:sz w:val="24"/>
          <w:szCs w:val="24"/>
        </w:rPr>
        <w:t xml:space="preserve">W sytuacji długotrwałej nieobecności uczestnika, przyjmowane są nowe osoby.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Według stanu na dzień kontroli</w:t>
      </w:r>
      <w:r w:rsidR="009968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04</w:t>
      </w:r>
      <w:r w:rsidR="00263627" w:rsidRPr="0012686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3627" w:rsidRPr="001268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68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686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 w ośrodku świadczone są usługi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74E2" w:rsidRPr="0093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dodatkow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2DB44582" w14:textId="28E5C394" w:rsidR="00067359" w:rsidRDefault="00473D85" w:rsidP="007B684E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rozmowy, </w:t>
      </w:r>
      <w:r w:rsidR="00257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pracownik wskazany przez </w:t>
      </w:r>
      <w:r w:rsidR="00257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jednostki, </w:t>
      </w:r>
      <w:r w:rsidR="001268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tj. zasady funkcjonowania Domu, dni i godziny pracy ŚDS, informacje dotyczące złożenia wniosku o skierowanie do Domu, oraz wykaz potrzebnych dokumentów, będących załącznikami do </w:t>
      </w:r>
      <w:r w:rsidRPr="008F68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wniosku. Ponadto, przekazywane są osobom zainteresowanym druki zaświadczeń lekarskich – lekarza rodzinnego i lekarza psychiatry.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F526A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obowiązującymi  przepisami prawa</w:t>
      </w:r>
      <w:r w:rsidR="00A30D5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tj.</w:t>
      </w:r>
      <w:r w:rsidR="00A30D53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</w:t>
      </w:r>
      <w:r w:rsidR="00C10404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</w:t>
      </w:r>
      <w:r w:rsidR="00C10404">
        <w:rPr>
          <w:rFonts w:ascii="Times New Roman" w:eastAsia="Calibri" w:hAnsi="Times New Roman" w:cs="Times New Roman"/>
          <w:bCs/>
          <w:iCs/>
          <w:sz w:val="24"/>
          <w:szCs w:val="24"/>
        </w:rPr>
        <w:t>1, 2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domów samopomocy</w:t>
      </w:r>
      <w:r w:rsidR="00A30D53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A03E7D6" w14:textId="49061D5C" w:rsidR="00E14D7A" w:rsidRPr="00A61E10" w:rsidRDefault="003A3385" w:rsidP="00A61E10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    (</w:t>
      </w:r>
      <w:r w:rsidRPr="003A33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Dowód: akta kontroli, str.</w:t>
      </w:r>
      <w:r w:rsidR="008F680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66</w:t>
      </w:r>
      <w:r w:rsidRPr="003A33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3DBAD932" w14:textId="77777777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II. Warunki spełnienia standardu usług 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3C2965C7" w14:textId="77777777" w:rsidR="001146D7" w:rsidRDefault="00EB00F7" w:rsidP="00EB00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F7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1146D7">
        <w:rPr>
          <w:rFonts w:ascii="Times New Roman" w:hAnsi="Times New Roman" w:cs="Times New Roman"/>
          <w:sz w:val="24"/>
          <w:szCs w:val="24"/>
        </w:rPr>
        <w:t>w Kolbuszowej</w:t>
      </w:r>
      <w:r w:rsidRPr="00EB00F7">
        <w:rPr>
          <w:rFonts w:ascii="Times New Roman" w:hAnsi="Times New Roman" w:cs="Times New Roman"/>
          <w:sz w:val="24"/>
          <w:szCs w:val="24"/>
        </w:rPr>
        <w:t xml:space="preserve"> </w:t>
      </w:r>
      <w:r w:rsidR="000243CD">
        <w:rPr>
          <w:rFonts w:ascii="Times New Roman" w:hAnsi="Times New Roman" w:cs="Times New Roman"/>
          <w:sz w:val="24"/>
          <w:szCs w:val="24"/>
        </w:rPr>
        <w:t xml:space="preserve">jest </w:t>
      </w:r>
      <w:r w:rsidR="00BE0803">
        <w:rPr>
          <w:rFonts w:ascii="Times New Roman" w:hAnsi="Times New Roman" w:cs="Times New Roman"/>
          <w:sz w:val="24"/>
          <w:szCs w:val="24"/>
        </w:rPr>
        <w:t xml:space="preserve">usytuowany </w:t>
      </w:r>
      <w:r w:rsidR="001146D7">
        <w:rPr>
          <w:rFonts w:ascii="Times New Roman" w:hAnsi="Times New Roman" w:cs="Times New Roman"/>
          <w:sz w:val="24"/>
          <w:szCs w:val="24"/>
        </w:rPr>
        <w:t>w budynku wolnostojącym, parterowym o powierzchni użytkowej 600 m</w:t>
      </w:r>
      <w:r w:rsidR="001146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46D7">
        <w:rPr>
          <w:rFonts w:ascii="Times New Roman" w:hAnsi="Times New Roman" w:cs="Times New Roman"/>
          <w:sz w:val="24"/>
          <w:szCs w:val="24"/>
        </w:rPr>
        <w:t xml:space="preserve">. Powierzchnia użytkowa </w:t>
      </w:r>
      <w:r w:rsidR="001146D7" w:rsidRPr="00A61E10">
        <w:rPr>
          <w:rFonts w:ascii="Times New Roman" w:hAnsi="Times New Roman" w:cs="Times New Roman"/>
          <w:sz w:val="24"/>
          <w:szCs w:val="24"/>
        </w:rPr>
        <w:t>przypadająca na jednego uczestnika wynosi 11,32 m</w:t>
      </w:r>
      <w:r w:rsidR="001146D7" w:rsidRPr="00A61E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46D7" w:rsidRPr="00A61E1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9571BC" w14:textId="0BA08B08" w:rsidR="00A61E10" w:rsidRPr="00A61E10" w:rsidRDefault="00A61E10" w:rsidP="00EB00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Teren domu jest otoczony ogrodzeniem, co zapewnia zarówno bezpieczeństwo </w:t>
      </w:r>
      <w:r>
        <w:rPr>
          <w:rFonts w:ascii="Times New Roman" w:hAnsi="Times New Roman" w:cs="Times New Roman"/>
          <w:sz w:val="24"/>
          <w:szCs w:val="24"/>
        </w:rPr>
        <w:br/>
        <w:t xml:space="preserve">jak i spokój uczestnikom. Przy wejściu do budynku znajduje się tablica informacyjna na temat rozkładu pomieszczeń oraz dzwonek przywoławczy z informacją w języku Braille’a. Działka, na której znajduje się budynek ma pow. 0,2592 ha. Usytuowane są na nie plac sportowo-rekreacyjny oraz niewielka altana. </w:t>
      </w:r>
    </w:p>
    <w:p w14:paraId="49F172BC" w14:textId="3EEE72AF" w:rsidR="001173AC" w:rsidRDefault="001173AC" w:rsidP="00EB00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10">
        <w:rPr>
          <w:rFonts w:ascii="Times New Roman" w:hAnsi="Times New Roman" w:cs="Times New Roman"/>
          <w:sz w:val="24"/>
          <w:szCs w:val="24"/>
        </w:rPr>
        <w:t>Do budynku prowadz</w:t>
      </w:r>
      <w:r w:rsidR="001146D7" w:rsidRPr="00A61E10">
        <w:rPr>
          <w:rFonts w:ascii="Times New Roman" w:hAnsi="Times New Roman" w:cs="Times New Roman"/>
          <w:sz w:val="24"/>
          <w:szCs w:val="24"/>
        </w:rPr>
        <w:t xml:space="preserve">ą dwa </w:t>
      </w:r>
      <w:r w:rsidRPr="00A61E10">
        <w:rPr>
          <w:rFonts w:ascii="Times New Roman" w:hAnsi="Times New Roman" w:cs="Times New Roman"/>
          <w:sz w:val="24"/>
          <w:szCs w:val="24"/>
        </w:rPr>
        <w:t>podjazd</w:t>
      </w:r>
      <w:r w:rsidR="001146D7" w:rsidRPr="00A61E10">
        <w:rPr>
          <w:rFonts w:ascii="Times New Roman" w:hAnsi="Times New Roman" w:cs="Times New Roman"/>
          <w:sz w:val="24"/>
          <w:szCs w:val="24"/>
        </w:rPr>
        <w:t>y</w:t>
      </w:r>
      <w:r w:rsidRPr="00A61E10">
        <w:rPr>
          <w:rFonts w:ascii="Times New Roman" w:hAnsi="Times New Roman" w:cs="Times New Roman"/>
          <w:sz w:val="24"/>
          <w:szCs w:val="24"/>
        </w:rPr>
        <w:t xml:space="preserve"> </w:t>
      </w:r>
      <w:r w:rsidR="00A61E10" w:rsidRPr="00A61E10">
        <w:rPr>
          <w:rFonts w:ascii="Times New Roman" w:hAnsi="Times New Roman" w:cs="Times New Roman"/>
          <w:sz w:val="24"/>
          <w:szCs w:val="24"/>
        </w:rPr>
        <w:t xml:space="preserve">dostosowane </w:t>
      </w:r>
      <w:r w:rsidRPr="00A61E10">
        <w:rPr>
          <w:rFonts w:ascii="Times New Roman" w:hAnsi="Times New Roman" w:cs="Times New Roman"/>
          <w:sz w:val="24"/>
          <w:szCs w:val="24"/>
        </w:rPr>
        <w:t>d</w:t>
      </w:r>
      <w:r w:rsidR="00C23B4A">
        <w:rPr>
          <w:rFonts w:ascii="Times New Roman" w:hAnsi="Times New Roman" w:cs="Times New Roman"/>
          <w:sz w:val="24"/>
          <w:szCs w:val="24"/>
        </w:rPr>
        <w:t>o</w:t>
      </w:r>
      <w:r w:rsidRPr="00A61E10">
        <w:rPr>
          <w:rFonts w:ascii="Times New Roman" w:hAnsi="Times New Roman" w:cs="Times New Roman"/>
          <w:sz w:val="24"/>
          <w:szCs w:val="24"/>
        </w:rPr>
        <w:t xml:space="preserve"> osób poruszających się </w:t>
      </w:r>
      <w:r w:rsidR="00A61E10">
        <w:rPr>
          <w:rFonts w:ascii="Times New Roman" w:hAnsi="Times New Roman" w:cs="Times New Roman"/>
          <w:sz w:val="24"/>
          <w:szCs w:val="24"/>
        </w:rPr>
        <w:br/>
      </w:r>
      <w:r w:rsidRPr="00A61E10">
        <w:rPr>
          <w:rFonts w:ascii="Times New Roman" w:hAnsi="Times New Roman" w:cs="Times New Roman"/>
          <w:sz w:val="24"/>
          <w:szCs w:val="24"/>
        </w:rPr>
        <w:t>na wózkach inwalidzkich, wyposażon</w:t>
      </w:r>
      <w:r w:rsidR="001146D7" w:rsidRPr="00A61E10">
        <w:rPr>
          <w:rFonts w:ascii="Times New Roman" w:hAnsi="Times New Roman" w:cs="Times New Roman"/>
          <w:sz w:val="24"/>
          <w:szCs w:val="24"/>
        </w:rPr>
        <w:t xml:space="preserve">e w </w:t>
      </w:r>
      <w:r w:rsidRPr="00A61E10">
        <w:rPr>
          <w:rFonts w:ascii="Times New Roman" w:hAnsi="Times New Roman" w:cs="Times New Roman"/>
          <w:sz w:val="24"/>
          <w:szCs w:val="24"/>
        </w:rPr>
        <w:t>poręcz</w:t>
      </w:r>
      <w:r w:rsidR="001146D7" w:rsidRPr="00A61E10">
        <w:rPr>
          <w:rFonts w:ascii="Times New Roman" w:hAnsi="Times New Roman" w:cs="Times New Roman"/>
          <w:sz w:val="24"/>
          <w:szCs w:val="24"/>
        </w:rPr>
        <w:t>e.</w:t>
      </w:r>
      <w:r w:rsidRPr="00A61E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B143" w14:textId="77777777" w:rsidR="00C23B4A" w:rsidRDefault="00C23B4A" w:rsidP="00D60B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B4A">
        <w:rPr>
          <w:rFonts w:ascii="Times New Roman" w:hAnsi="Times New Roman" w:cs="Times New Roman"/>
          <w:sz w:val="24"/>
          <w:szCs w:val="24"/>
        </w:rPr>
        <w:t>Ciągi komunikacyjne w budynku charakteryzują się odpowiednią szerokością oraz przejrzystym układem, co umożliwia płynne i bezpieczne przemieszczanie się użytkowników bez ryzyka kolizji.</w:t>
      </w:r>
    </w:p>
    <w:p w14:paraId="53209011" w14:textId="207B94FF" w:rsidR="00AB4074" w:rsidRDefault="00C23B4A" w:rsidP="00D60B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B4A">
        <w:rPr>
          <w:rFonts w:ascii="Times New Roman" w:hAnsi="Times New Roman" w:cs="Times New Roman"/>
          <w:sz w:val="24"/>
          <w:szCs w:val="24"/>
        </w:rPr>
        <w:t>Łazienki zostały dostosowane do potrzeb osób z niepełnosprawnościami poprzez zastosowanie poręczy oraz zapewnienie odpowiedniej przestrzeni manewrowej. Pomieszczenia, w których odbywają się zajęcia, są pozbawione barier architektonicznych, a ich usytuowanie zapewnia bezpieczeństwo osobom w nich przebywającym.</w:t>
      </w:r>
    </w:p>
    <w:p w14:paraId="562A8DD1" w14:textId="42DF9928" w:rsidR="00E213BC" w:rsidRPr="00A61E10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A61E1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60B53" w:rsidRPr="00A61E1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C0195" w:rsidRPr="00A61E10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7" w:name="_Hlk213140289"/>
      <w:r w:rsidRPr="00A61E10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 w:rsidR="00DB045B" w:rsidRPr="00A61E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E10" w:rsidRPr="00A61E10">
        <w:rPr>
          <w:rFonts w:ascii="Times New Roman" w:hAnsi="Times New Roman" w:cs="Times New Roman"/>
          <w:i/>
          <w:sz w:val="24"/>
          <w:szCs w:val="24"/>
        </w:rPr>
        <w:t>67</w:t>
      </w:r>
      <w:r w:rsidRPr="00A61E10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7"/>
    <w:p w14:paraId="55FBE4B9" w14:textId="13F73AC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>do prowadzenia zajęć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, takie jak: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ACDF3" w14:textId="5F842BFF" w:rsidR="00537C44" w:rsidRPr="00E06176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5C7AB8">
        <w:rPr>
          <w:rFonts w:ascii="Times New Roman" w:eastAsia="Times New Roman" w:hAnsi="Times New Roman" w:cs="Times New Roman"/>
          <w:sz w:val="24"/>
          <w:szCs w:val="24"/>
        </w:rPr>
        <w:t xml:space="preserve">dwie </w:t>
      </w:r>
      <w:r w:rsidR="000142F5" w:rsidRPr="00E06176">
        <w:rPr>
          <w:rFonts w:ascii="Times New Roman" w:eastAsia="Times New Roman" w:hAnsi="Times New Roman" w:cs="Times New Roman"/>
          <w:sz w:val="24"/>
          <w:szCs w:val="24"/>
        </w:rPr>
        <w:t>sal</w:t>
      </w:r>
      <w:r w:rsidR="005C7AB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2F5" w:rsidRPr="00E06176">
        <w:rPr>
          <w:rFonts w:ascii="Times New Roman" w:eastAsia="Times New Roman" w:hAnsi="Times New Roman" w:cs="Times New Roman"/>
          <w:sz w:val="24"/>
          <w:szCs w:val="24"/>
        </w:rPr>
        <w:t xml:space="preserve"> ogóln</w:t>
      </w:r>
      <w:r w:rsidR="005C7AB8">
        <w:rPr>
          <w:rFonts w:ascii="Times New Roman" w:eastAsia="Times New Roman" w:hAnsi="Times New Roman" w:cs="Times New Roman"/>
          <w:sz w:val="24"/>
          <w:szCs w:val="24"/>
        </w:rPr>
        <w:t>e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CB9974" w14:textId="49D3D0D5" w:rsidR="00537C44" w:rsidRPr="00E06176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>trzy</w:t>
      </w:r>
      <w:r w:rsidR="003B7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3A5" w:rsidRPr="00E06176">
        <w:rPr>
          <w:rFonts w:ascii="Times New Roman" w:eastAsia="Times New Roman" w:hAnsi="Times New Roman" w:cs="Times New Roman"/>
          <w:sz w:val="24"/>
          <w:szCs w:val="24"/>
        </w:rPr>
        <w:t xml:space="preserve">pomieszczenia </w:t>
      </w:r>
      <w:r w:rsidR="00DC1AD1" w:rsidRPr="00E06176">
        <w:rPr>
          <w:rFonts w:ascii="Times New Roman" w:eastAsia="Times New Roman" w:hAnsi="Times New Roman" w:cs="Times New Roman"/>
          <w:sz w:val="24"/>
          <w:szCs w:val="24"/>
        </w:rPr>
        <w:t>wielofunkcyjn</w:t>
      </w:r>
      <w:r w:rsidR="005053A5" w:rsidRPr="00E0617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7C44" w:rsidRPr="00E06176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1437457B" w:rsidR="00537C44" w:rsidRPr="00E06176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1329D" w:rsidRPr="00E06176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 w:rsidRPr="00E06176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 w:rsidRPr="00E06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>plastyczno-stolarska,</w:t>
      </w:r>
    </w:p>
    <w:p w14:paraId="58BE3AC3" w14:textId="5F510A4A" w:rsid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E4BD6" w:rsidRPr="00E06176">
        <w:rPr>
          <w:rFonts w:ascii="Times New Roman" w:eastAsia="Times New Roman" w:hAnsi="Times New Roman" w:cs="Times New Roman"/>
          <w:sz w:val="24"/>
          <w:szCs w:val="24"/>
        </w:rPr>
        <w:t xml:space="preserve">pracownia </w:t>
      </w:r>
      <w:r w:rsidR="008A761F" w:rsidRPr="00E06176">
        <w:rPr>
          <w:rFonts w:ascii="Times New Roman" w:eastAsia="Times New Roman" w:hAnsi="Times New Roman" w:cs="Times New Roman"/>
          <w:sz w:val="24"/>
          <w:szCs w:val="24"/>
        </w:rPr>
        <w:t>rękodzie</w:t>
      </w:r>
      <w:r w:rsidR="003B799A">
        <w:rPr>
          <w:rFonts w:ascii="Times New Roman" w:eastAsia="Times New Roman" w:hAnsi="Times New Roman" w:cs="Times New Roman"/>
          <w:sz w:val="24"/>
          <w:szCs w:val="24"/>
        </w:rPr>
        <w:t>lnicz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>a,</w:t>
      </w:r>
    </w:p>
    <w:p w14:paraId="22666A68" w14:textId="36849206" w:rsidR="00D22E9B" w:rsidRDefault="00D22E9B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pracownia komputerowa</w:t>
      </w:r>
      <w:r w:rsidR="00DA08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0528C" w14:textId="0758944D" w:rsidR="00537C44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 w:rsidRPr="00E06176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</w:t>
      </w:r>
      <w:r w:rsidR="002A4B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 między innymi w formie treningów</w:t>
      </w:r>
      <w:r w:rsidR="00654709" w:rsidRPr="00E06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FDC24" w14:textId="7A986A9F" w:rsidR="00D22E9B" w:rsidRDefault="00D22E9B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pokój do indywidualnego poradnictwa psychologicznego;</w:t>
      </w:r>
    </w:p>
    <w:p w14:paraId="4CD77638" w14:textId="7B700F9B" w:rsidR="00D22E9B" w:rsidRDefault="00D22E9B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pokój wycisze</w:t>
      </w:r>
      <w:r w:rsidR="00C906DD">
        <w:rPr>
          <w:rFonts w:ascii="Times New Roman" w:eastAsia="Times New Roman" w:hAnsi="Times New Roman" w:cs="Times New Roman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4F1A01" w14:textId="6B43F0E3" w:rsidR="00D22E9B" w:rsidRDefault="00D22E9B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wydzielone pomieszczenie kuchenne</w:t>
      </w:r>
      <w:r w:rsidR="00DE17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8DF4DD" w14:textId="287D1CD7" w:rsidR="00D22E9B" w:rsidRDefault="00D22E9B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jadalnia</w:t>
      </w:r>
      <w:r w:rsidR="00DE17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9075D5" w14:textId="4A6EC7DB" w:rsidR="00B55BFA" w:rsidRPr="002C5996" w:rsidRDefault="00B55BFA" w:rsidP="00B55BFA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996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53077A" w:rsidRPr="002C5996">
        <w:rPr>
          <w:rFonts w:ascii="Times New Roman" w:eastAsia="Times New Roman" w:hAnsi="Times New Roman" w:cs="Times New Roman"/>
          <w:sz w:val="24"/>
          <w:szCs w:val="24"/>
        </w:rPr>
        <w:t>łazienk</w:t>
      </w:r>
      <w:r w:rsidR="009B75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3077A" w:rsidRPr="002C5996">
        <w:rPr>
          <w:rFonts w:ascii="Times New Roman" w:eastAsia="Times New Roman" w:hAnsi="Times New Roman" w:cs="Times New Roman"/>
          <w:sz w:val="24"/>
          <w:szCs w:val="24"/>
        </w:rPr>
        <w:t xml:space="preserve"> dostosowan</w:t>
      </w:r>
      <w:r w:rsidR="009B750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077A" w:rsidRPr="002C5996">
        <w:rPr>
          <w:rFonts w:ascii="Times New Roman" w:eastAsia="Times New Roman" w:hAnsi="Times New Roman" w:cs="Times New Roman"/>
          <w:sz w:val="24"/>
          <w:szCs w:val="24"/>
        </w:rPr>
        <w:t xml:space="preserve"> do potrzeb osób niepełnosprawnych poprzez zamontowane pochwyty, poręcze oraz pole manewru dla wózków inwalidzkich;</w:t>
      </w:r>
    </w:p>
    <w:p w14:paraId="4FD911B5" w14:textId="4B55ED80" w:rsidR="00B55BFA" w:rsidRDefault="003B799A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996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5BFA" w:rsidRPr="002C599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3077A" w:rsidRPr="002C5996">
        <w:rPr>
          <w:rFonts w:ascii="Times New Roman" w:eastAsia="Times New Roman" w:hAnsi="Times New Roman" w:cs="Times New Roman"/>
          <w:sz w:val="24"/>
          <w:szCs w:val="24"/>
        </w:rPr>
        <w:t xml:space="preserve">toalety, osobno dla kobiet i mężczyzn oraz toaleta dla personelu, wyposażone </w:t>
      </w:r>
      <w:r w:rsidR="0053077A" w:rsidRPr="002C5996">
        <w:rPr>
          <w:rFonts w:ascii="Times New Roman" w:eastAsia="Times New Roman" w:hAnsi="Times New Roman" w:cs="Times New Roman"/>
          <w:sz w:val="24"/>
          <w:szCs w:val="24"/>
        </w:rPr>
        <w:br/>
        <w:t>w poręcze, lustra, umywalki, muszle;</w:t>
      </w:r>
    </w:p>
    <w:p w14:paraId="441490B2" w14:textId="32901A05" w:rsidR="00D22E9B" w:rsidRDefault="00D22E9B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siłownia;</w:t>
      </w:r>
    </w:p>
    <w:p w14:paraId="68345455" w14:textId="62C83EFE" w:rsidR="00D22E9B" w:rsidRDefault="00D22E9B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sala gimnastyczna</w:t>
      </w:r>
      <w:r w:rsidR="00DE17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D20B2E" w14:textId="16E2C8D3" w:rsidR="00D22E9B" w:rsidRPr="002C5996" w:rsidRDefault="00D22E9B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 w:rsidR="00DA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gabinet pielęgniarki</w:t>
      </w:r>
      <w:r w:rsidR="00DE1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19257" w14:textId="6F795548" w:rsidR="0021329D" w:rsidRPr="00CB77EF" w:rsidRDefault="0021329D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Szczegółowe dan</w:t>
      </w:r>
      <w:r w:rsidR="002A4BF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dotyczące ww. pomieszczeń dołączono do akt kontroli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B4D18" w14:textId="4406E365" w:rsidR="009D31BF" w:rsidRDefault="00CB77EF" w:rsidP="005C7AB8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="002C0195">
        <w:rPr>
          <w:rFonts w:ascii="Times New Roman" w:hAnsi="Times New Roman" w:cs="Times New Roman"/>
          <w:i/>
          <w:sz w:val="24"/>
          <w:szCs w:val="24"/>
        </w:rPr>
        <w:t>wód: akta kontroli, str.</w:t>
      </w:r>
      <w:r w:rsidR="00E061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AB8">
        <w:rPr>
          <w:rFonts w:ascii="Times New Roman" w:hAnsi="Times New Roman" w:cs="Times New Roman"/>
          <w:i/>
          <w:sz w:val="24"/>
          <w:szCs w:val="24"/>
        </w:rPr>
        <w:t>68-69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431C9681" w14:textId="58457038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w sprzęty odpowiednie do realizacji zadań wspierająco-aktywizujących, w tym:</w:t>
      </w:r>
    </w:p>
    <w:p w14:paraId="33E27B6C" w14:textId="2036483F" w:rsidR="0021329D" w:rsidRDefault="0021329D" w:rsidP="0041657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</w:t>
      </w:r>
      <w:r w:rsidR="002C0195">
        <w:rPr>
          <w:sz w:val="24"/>
          <w:szCs w:val="24"/>
        </w:rPr>
        <w:t>pralka automatyczna</w:t>
      </w:r>
      <w:r w:rsidR="00DA081F">
        <w:rPr>
          <w:sz w:val="24"/>
          <w:szCs w:val="24"/>
        </w:rPr>
        <w:t>,</w:t>
      </w:r>
      <w:r w:rsidR="00DA081F" w:rsidRPr="00DA081F">
        <w:rPr>
          <w:sz w:val="24"/>
          <w:szCs w:val="24"/>
        </w:rPr>
        <w:t xml:space="preserve"> </w:t>
      </w:r>
      <w:r w:rsidR="00DA081F">
        <w:rPr>
          <w:sz w:val="24"/>
          <w:szCs w:val="24"/>
        </w:rPr>
        <w:t>żelazko,</w:t>
      </w:r>
      <w:r w:rsidR="002C0195">
        <w:rPr>
          <w:sz w:val="24"/>
          <w:szCs w:val="24"/>
        </w:rPr>
        <w:t xml:space="preserve"> </w:t>
      </w:r>
      <w:r w:rsidR="00DA081F">
        <w:rPr>
          <w:sz w:val="24"/>
          <w:szCs w:val="24"/>
        </w:rPr>
        <w:t xml:space="preserve">deskę do prasowania, suszarkę do włosów i inne sprzęty w zależności od rodzaju prowadzonego treningu. </w:t>
      </w:r>
    </w:p>
    <w:p w14:paraId="3EB39290" w14:textId="103390AA" w:rsidR="00AD340A" w:rsidRDefault="00313788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E06176">
        <w:rPr>
          <w:sz w:val="24"/>
          <w:szCs w:val="24"/>
        </w:rPr>
        <w:t>Sprzęt komputerowy i muzyczny, tv-audio-video</w:t>
      </w:r>
      <w:r w:rsidR="00E06176" w:rsidRPr="00E06176">
        <w:rPr>
          <w:sz w:val="24"/>
          <w:szCs w:val="24"/>
        </w:rPr>
        <w:t xml:space="preserve">: </w:t>
      </w:r>
      <w:r w:rsidR="00041FE2">
        <w:rPr>
          <w:sz w:val="24"/>
          <w:szCs w:val="24"/>
        </w:rPr>
        <w:t>3 stanowiska komputerowe z dostępem do Internetu, bindownica, gilotyna, laminator, projektor, aparaty fotograficzne</w:t>
      </w:r>
      <w:r w:rsidR="00DA081F">
        <w:rPr>
          <w:sz w:val="24"/>
          <w:szCs w:val="24"/>
        </w:rPr>
        <w:t>, kamera video, 3 telewizory, tablica interaktywna, radiomagnetofony, organy, sprzęt nagłaśniający, gitary, drobne instrumenty muzyczne.</w:t>
      </w:r>
      <w:r w:rsidR="00AD340A">
        <w:rPr>
          <w:sz w:val="24"/>
          <w:szCs w:val="24"/>
        </w:rPr>
        <w:t xml:space="preserve"> </w:t>
      </w:r>
      <w:r w:rsidR="00E06176">
        <w:rPr>
          <w:sz w:val="24"/>
          <w:szCs w:val="24"/>
        </w:rPr>
        <w:t xml:space="preserve"> </w:t>
      </w:r>
    </w:p>
    <w:p w14:paraId="3778DD6E" w14:textId="02AED3D1" w:rsidR="00AD340A" w:rsidRDefault="00AD340A" w:rsidP="00AD340A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w ośrodku znajduje się sprzęt sportowo-rekreacyjny: </w:t>
      </w:r>
      <w:r w:rsidR="00DA081F">
        <w:rPr>
          <w:sz w:val="24"/>
          <w:szCs w:val="24"/>
        </w:rPr>
        <w:t>drabinki, materace, rowerki stacjonarne, bieżnie, piłki rehabilitacyjne, rakiety do tenisa ziemnego itp.</w:t>
      </w:r>
      <w:r>
        <w:rPr>
          <w:sz w:val="24"/>
          <w:szCs w:val="24"/>
        </w:rPr>
        <w:t xml:space="preserve"> </w:t>
      </w:r>
    </w:p>
    <w:p w14:paraId="165BFFD7" w14:textId="78B30876" w:rsidR="00503577" w:rsidRDefault="00F3205C" w:rsidP="00F3205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537C44" w:rsidRPr="00537C44">
        <w:rPr>
          <w:sz w:val="24"/>
          <w:szCs w:val="24"/>
        </w:rPr>
        <w:t>Biorąc powyższe pod uwagę pomieszczen</w:t>
      </w:r>
      <w:r w:rsidR="00A60A1B">
        <w:rPr>
          <w:sz w:val="24"/>
          <w:szCs w:val="24"/>
        </w:rPr>
        <w:t>ia wraz z wyposażeniem spełniają</w:t>
      </w:r>
      <w:r w:rsidR="009F638A">
        <w:rPr>
          <w:sz w:val="24"/>
          <w:szCs w:val="24"/>
        </w:rPr>
        <w:t xml:space="preserve"> wymagany standard, zgodnie </w:t>
      </w:r>
      <w:bookmarkStart w:id="8" w:name="_Hlk160896248"/>
      <w:r w:rsidR="009F638A">
        <w:rPr>
          <w:sz w:val="24"/>
          <w:szCs w:val="24"/>
        </w:rPr>
        <w:t>z §</w:t>
      </w:r>
      <w:r w:rsidR="00537C44" w:rsidRPr="00537C44">
        <w:rPr>
          <w:sz w:val="24"/>
          <w:szCs w:val="24"/>
        </w:rPr>
        <w:t xml:space="preserve">18 rozporządzenia </w:t>
      </w:r>
      <w:r w:rsidR="009141D6" w:rsidRPr="009141D6">
        <w:rPr>
          <w:sz w:val="24"/>
          <w:szCs w:val="24"/>
        </w:rPr>
        <w:t xml:space="preserve">Ministra Pracy i Polityki Społecznej </w:t>
      </w:r>
      <w:r w:rsidR="00537C44" w:rsidRPr="00537C44">
        <w:rPr>
          <w:sz w:val="24"/>
          <w:szCs w:val="24"/>
        </w:rPr>
        <w:t xml:space="preserve">w sprawie </w:t>
      </w:r>
      <w:r w:rsidR="00401AAA">
        <w:rPr>
          <w:sz w:val="24"/>
          <w:szCs w:val="24"/>
        </w:rPr>
        <w:t>środowiskowych domów samopomocy</w:t>
      </w:r>
      <w:r w:rsidR="009F638A">
        <w:rPr>
          <w:sz w:val="24"/>
          <w:szCs w:val="24"/>
        </w:rPr>
        <w:t>.</w:t>
      </w:r>
      <w:r w:rsidR="00503577" w:rsidRPr="00503577">
        <w:rPr>
          <w:sz w:val="24"/>
          <w:szCs w:val="24"/>
        </w:rPr>
        <w:t xml:space="preserve"> </w:t>
      </w:r>
      <w:r w:rsidR="00503577">
        <w:rPr>
          <w:sz w:val="24"/>
          <w:szCs w:val="24"/>
        </w:rPr>
        <w:t>Szczegółowe dane dołączono do akt kontroli.</w:t>
      </w:r>
    </w:p>
    <w:p w14:paraId="797C0583" w14:textId="77777777" w:rsidR="005C7AB8" w:rsidRPr="00CB77EF" w:rsidRDefault="005C7AB8" w:rsidP="00F3205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12598312" w14:textId="08E74CDE" w:rsidR="00467AC1" w:rsidRDefault="00537C44" w:rsidP="00054AA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9" w:name="_Hlk160896924"/>
      <w:bookmarkEnd w:id="8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E061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C7AB8">
        <w:rPr>
          <w:rFonts w:ascii="Times New Roman" w:eastAsia="Times New Roman" w:hAnsi="Times New Roman" w:cs="Times New Roman"/>
          <w:i/>
          <w:sz w:val="24"/>
          <w:szCs w:val="24"/>
        </w:rPr>
        <w:t>70-71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9"/>
    <w:p w14:paraId="3AAE2717" w14:textId="461E783E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III. Usługi świadczone w ramach indywidualnych lub zespołowych treningów samoobsługi 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D4F90D" w14:textId="77777777" w:rsidR="000E15F0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1)   trening funkcjonowania w codziennym życiu, w tym: </w:t>
      </w:r>
    </w:p>
    <w:p w14:paraId="428B5CCF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dbałości o wygląd zewnętrzny, </w:t>
      </w:r>
    </w:p>
    <w:p w14:paraId="23035EAB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nauki higieny, </w:t>
      </w:r>
    </w:p>
    <w:p w14:paraId="11524273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kulinarny, </w:t>
      </w:r>
    </w:p>
    <w:p w14:paraId="24CAC432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umiejętności praktycznych, </w:t>
      </w:r>
    </w:p>
    <w:p w14:paraId="13262CEA" w14:textId="7DE4572A" w:rsidR="00B900A6" w:rsidRPr="00B900A6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trening gospodarowania własnymi środkami finansowymi</w:t>
      </w:r>
      <w:r w:rsidR="009B7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5C521" w14:textId="5414F135" w:rsid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 xml:space="preserve">z bliskimi i innymi osobami, rozwijanie umiejętności współpracy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="00C824B4">
        <w:rPr>
          <w:rFonts w:ascii="Times New Roman" w:eastAsia="Times New Roman" w:hAnsi="Times New Roman" w:cs="Times New Roman"/>
          <w:sz w:val="24"/>
          <w:szCs w:val="24"/>
        </w:rPr>
        <w:t xml:space="preserve">i komunikowania się w grupie na zasadach otwartości i wzajemności, motywowanie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="00C824B4">
        <w:rPr>
          <w:rFonts w:ascii="Times New Roman" w:eastAsia="Times New Roman" w:hAnsi="Times New Roman" w:cs="Times New Roman"/>
          <w:sz w:val="24"/>
          <w:szCs w:val="24"/>
        </w:rPr>
        <w:t>do nawiązywania kontaktów społecznych, motywowanie do aktywności;</w:t>
      </w:r>
    </w:p>
    <w:p w14:paraId="06C24E2F" w14:textId="7BBA064F" w:rsidR="00263D23" w:rsidRPr="00B900A6" w:rsidRDefault="00263D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2a) trening umiejętności komunikacyjnych, w tym z wykorzystaniem alternatywnych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wspomagających sposobów porozumiewania się, w przypadku osób z problemami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komunikacji werbalnej;</w:t>
      </w:r>
    </w:p>
    <w:p w14:paraId="50B52174" w14:textId="4276728B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320D67A8" w14:textId="3135C8CA" w:rsidR="000027F3" w:rsidRDefault="005C7AB8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3358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trening umiejętności społecznych</w:t>
      </w:r>
      <w:r w:rsidR="00F85A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31E5CC" w14:textId="3E4A23A0" w:rsidR="002A4BF4" w:rsidRDefault="00F85A3A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 w:rsidR="00767181"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</w:p>
    <w:p w14:paraId="63FA08CA" w14:textId="6F497B61" w:rsidR="00741FA6" w:rsidRPr="00940173" w:rsidRDefault="00940173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67FC31C2" w:rsidR="00B900A6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4D414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D42EEF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5C7AB8">
        <w:rPr>
          <w:rFonts w:ascii="Times New Roman" w:eastAsia="Times New Roman" w:hAnsi="Times New Roman" w:cs="Times New Roman"/>
          <w:i/>
          <w:sz w:val="24"/>
          <w:szCs w:val="24"/>
        </w:rPr>
        <w:t>72</w:t>
      </w:r>
      <w:r w:rsidR="00B900A6" w:rsidRPr="00D42EEF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5E5AB7B" w14:textId="2FC73B85" w:rsidR="00A30D53" w:rsidRDefault="00A30D53" w:rsidP="004D41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D41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uwagi na uczestników z niepełnosprawnościami sprzężonymi oraz spektrum autyzmu, kontrolowany ośrodek wsparcia realizuje ofertę zajęć dla ww. grupy osób. </w:t>
      </w:r>
      <w:r w:rsidR="00F85A3A" w:rsidRPr="004D41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Zajęcia przeprowadzane są w blokach tematycznych ( trening funkcjonowania w życiu codziennym, trening umiejętności spędzania czasu wolnego, terapia ruchem itp.). Ponadto, dwie osoby objęte</w:t>
      </w:r>
      <w:r w:rsidR="00F85A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zostały treningiem umiejętności komunikacyjnych metodą PECS oraz Makaton. </w:t>
      </w:r>
      <w:r w:rsidR="004D41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Uczestnikom z niepełnosprawnościami sprzężonymi zapewnione jest indywidualne wsparcie opiekuńcze dostosowane do ich </w:t>
      </w:r>
      <w:r w:rsidR="004D414B" w:rsidRP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dys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</w:t>
      </w:r>
      <w:r w:rsidR="004D414B" w:rsidRP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unkcji wynikających z niepełnosprawności, w tym ruchowy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ch 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4D414B" w:rsidRP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sensorycznych. Zespół wspierająco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="004D414B" w:rsidRP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aktywizujący zapewnia niezbędną pomoc </w:t>
      </w:r>
      <w:r w:rsidR="004D414B" w:rsidRP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zaspokajaniu czynności fizjologicznych, samoobsługowych, higienicznych. </w:t>
      </w:r>
      <w:r w:rsid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Szczególną uwagę poświęcono bezpieczeństwu 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</w:t>
      </w:r>
      <w:r w:rsidR="009A7E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asekuracji uczestników podczas przemieszczania się, transportu oraz wyjścia poza placówkę, co zniwelowało ryzyko upadków i pozwalało na pełny udział w zaplanowanych aktywnościach. Nadzór sprawowany był w sposób ciągły i doraźny, adekwatnie do stopnia niesamodzielności poszczególnych osób. </w:t>
      </w:r>
    </w:p>
    <w:p w14:paraId="013CD2F2" w14:textId="374F12BF" w:rsidR="009A7E2E" w:rsidRPr="009A7E2E" w:rsidRDefault="009A7E2E" w:rsidP="004D414B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2025 r. przeprowadzono remont dużego pomieszczenia, w którym znajdowała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się pralnia i utworzony został pokój wycisz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eń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Zakupiono również odpowiednie wyposażenie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do ww. pokoju takie jak siedziska, stoliki, szafa z grami i pomocami terapeutycznymi 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aki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jak</w:t>
      </w:r>
      <w:r w:rsidR="005056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np.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worek sako. </w:t>
      </w:r>
    </w:p>
    <w:p w14:paraId="23B2050B" w14:textId="4825213F" w:rsidR="00D42EEF" w:rsidRDefault="00D42EEF" w:rsidP="00D42EEF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7E2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="004D414B" w:rsidRPr="009A7E2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9A7E2E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4D414B" w:rsidRPr="009A7E2E">
        <w:rPr>
          <w:rFonts w:ascii="Times New Roman" w:eastAsia="Times New Roman" w:hAnsi="Times New Roman" w:cs="Times New Roman"/>
          <w:i/>
          <w:sz w:val="24"/>
          <w:szCs w:val="24"/>
        </w:rPr>
        <w:t>73</w:t>
      </w:r>
      <w:r w:rsidRPr="009A7E2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27AB8982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</w:t>
      </w: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1)   rodzinami, opiekunami i innymi osobami bliskimi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2E98A27C" w14:textId="430EF20C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09E2F1D" w14:textId="5862925B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F822AA0" w14:textId="7BE37188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7FAA13B6" w14:textId="6B2C5716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AC33A48" w14:textId="2508A9B6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E9FBE16" w14:textId="7927C84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014C3B58" w14:textId="0A77A80E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rodzinami, grupami społecznymi i ww. instytucjami  przeciwdziała marginalizacji i alienacji osób chorych psychicznie, z niepełnosprawnością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intelektualną. </w:t>
      </w:r>
    </w:p>
    <w:p w14:paraId="4D9FA458" w14:textId="46B83F2C" w:rsidR="008267A2" w:rsidRDefault="003B189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Pracownicy będący członkami zespołu wspierająco-aktywizującego kontrolowanego ŚDS pozostają w stałym kontakcie z opiekunami i innymi bliskimi osobami dla uczestników. 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</w:r>
      <w:r w:rsidR="00537402"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="00537402"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="00537402"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="00537402"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537402"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</w:p>
    <w:p w14:paraId="40C3446E" w14:textId="77777777" w:rsidR="000F5BBA" w:rsidRPr="00D071C6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12"/>
          <w:szCs w:val="24"/>
        </w:rPr>
      </w:pPr>
    </w:p>
    <w:p w14:paraId="57102FAF" w14:textId="6D8ED431" w:rsidR="00396B0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A7E2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E40B8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7E2E">
        <w:rPr>
          <w:rFonts w:ascii="Times New Roman" w:hAnsi="Times New Roman" w:cs="Times New Roman"/>
          <w:i/>
          <w:iCs/>
          <w:sz w:val="24"/>
          <w:szCs w:val="24"/>
        </w:rPr>
        <w:t>74-75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52BC03" w14:textId="77777777" w:rsidR="00840A18" w:rsidRDefault="00840A18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3C8A0480" w:rsidR="001C7824" w:rsidRDefault="00156E44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 w:rsidR="00D5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>Analizie poddano wybran</w:t>
      </w:r>
      <w:r w:rsidR="002A4BF4">
        <w:rPr>
          <w:rFonts w:ascii="Times New Roman" w:eastAsia="Times New Roman" w:hAnsi="Times New Roman" w:cs="Times New Roman"/>
          <w:iCs/>
          <w:sz w:val="24"/>
          <w:szCs w:val="24"/>
        </w:rPr>
        <w:t>ą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</w:t>
      </w:r>
      <w:r w:rsidR="002A4BF4"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 xml:space="preserve">dokumentację uczestników w </w:t>
      </w:r>
      <w:r w:rsidR="004B3855" w:rsidRPr="00156E44">
        <w:rPr>
          <w:rFonts w:ascii="Times New Roman" w:eastAsia="Times New Roman" w:hAnsi="Times New Roman" w:cs="Times New Roman"/>
          <w:iCs/>
          <w:sz w:val="24"/>
          <w:szCs w:val="24"/>
        </w:rPr>
        <w:t>liczb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E40B8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40B8E" w:rsidRPr="00DC6276">
        <w:rPr>
          <w:rFonts w:ascii="Times New Roman" w:eastAsia="Times New Roman" w:hAnsi="Times New Roman" w:cs="Times New Roman"/>
          <w:iCs/>
          <w:sz w:val="24"/>
          <w:szCs w:val="24"/>
        </w:rPr>
        <w:t>15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 skierowanych do placówki. </w:t>
      </w: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0D13584" w14:textId="77777777" w:rsidR="0073557D" w:rsidRPr="00FD0C8D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2"/>
          <w:szCs w:val="16"/>
        </w:rPr>
      </w:pPr>
    </w:p>
    <w:p w14:paraId="241B55E0" w14:textId="77777777" w:rsidR="00756B17" w:rsidRPr="00015670" w:rsidRDefault="00756B17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0C09E45B" w:rsidR="00756B17" w:rsidRPr="009D5F7D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9D5F7D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 w:rsidRPr="009D5F7D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9D5F7D">
        <w:rPr>
          <w:rFonts w:ascii="Times New Roman" w:eastAsia="Times New Roman" w:hAnsi="Times New Roman" w:cs="Times New Roman"/>
          <w:sz w:val="24"/>
          <w:szCs w:val="24"/>
        </w:rPr>
        <w:t>czasookresu na jaki została skierowana do placówki</w:t>
      </w:r>
      <w:r w:rsidR="00DA2813" w:rsidRPr="009D5F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8F683C" w14:textId="37FF0D6B" w:rsidR="00756B17" w:rsidRPr="009D5F7D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2)  kopie orzeczenia o niepełnosprawności</w:t>
      </w:r>
      <w:r w:rsidR="00DA2813" w:rsidRPr="009D5F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9E9538" w14:textId="393492AC" w:rsidR="00756B17" w:rsidRPr="009D5F7D" w:rsidRDefault="00756B17" w:rsidP="006B443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</w:t>
      </w:r>
      <w:r w:rsidR="0070429F" w:rsidRPr="00B35C84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>aktywizującego z wyznaczonym czasookresem jego realizacji</w:t>
      </w:r>
      <w:r w:rsidR="00DC29CE" w:rsidRPr="00B35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>oraz półroczne oceny realizacji ww. planu</w:t>
      </w:r>
      <w:r w:rsidR="00DA2813" w:rsidRPr="00B35C8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D78928" w14:textId="7B2B7CEA" w:rsidR="00DC6276" w:rsidRPr="009D5F7D" w:rsidRDefault="00756B17" w:rsidP="00DC6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4) opinie lub kserokopie opinii specjalistów. </w:t>
      </w:r>
      <w:r w:rsidRPr="009D5F7D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9D5F7D">
        <w:rPr>
          <w:rFonts w:ascii="Times New Roman" w:eastAsia="Times New Roman" w:hAnsi="Times New Roman" w:cs="Times New Roman"/>
          <w:sz w:val="24"/>
        </w:rPr>
        <w:br/>
      </w:r>
      <w:r w:rsidRPr="009D5F7D">
        <w:rPr>
          <w:rFonts w:ascii="Times New Roman" w:eastAsia="Times New Roman" w:hAnsi="Times New Roman" w:cs="Times New Roman"/>
          <w:sz w:val="24"/>
        </w:rPr>
        <w:t>się zaświadczenia lekarza psychiatry</w:t>
      </w:r>
      <w:r w:rsidR="00DC6276" w:rsidRPr="009D5F7D">
        <w:rPr>
          <w:rFonts w:ascii="Times New Roman" w:eastAsia="Times New Roman" w:hAnsi="Times New Roman" w:cs="Times New Roman"/>
          <w:sz w:val="24"/>
        </w:rPr>
        <w:t xml:space="preserve"> lub lekarza neurologa oraz zaświadczenie</w:t>
      </w:r>
      <w:r w:rsidRPr="009D5F7D">
        <w:rPr>
          <w:rFonts w:ascii="Times New Roman" w:eastAsia="Times New Roman" w:hAnsi="Times New Roman" w:cs="Times New Roman"/>
          <w:sz w:val="24"/>
        </w:rPr>
        <w:t xml:space="preserve"> lekarza rodzinnego</w:t>
      </w:r>
      <w:r w:rsidR="00DA2813" w:rsidRPr="009D5F7D">
        <w:rPr>
          <w:rFonts w:ascii="Times New Roman" w:eastAsia="Times New Roman" w:hAnsi="Times New Roman" w:cs="Times New Roman"/>
          <w:sz w:val="24"/>
        </w:rPr>
        <w:t>;</w:t>
      </w:r>
    </w:p>
    <w:p w14:paraId="359CBC21" w14:textId="1EC9503E" w:rsidR="00756B17" w:rsidRPr="00DC6276" w:rsidRDefault="00756B17" w:rsidP="00DC6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7D">
        <w:rPr>
          <w:rFonts w:ascii="Times New Roman" w:hAnsi="Times New Roman" w:cs="Times New Roman"/>
          <w:sz w:val="24"/>
          <w:szCs w:val="24"/>
        </w:rPr>
        <w:t>5) notatki pr</w:t>
      </w:r>
      <w:r w:rsidR="00CA4D89" w:rsidRPr="009D5F7D">
        <w:rPr>
          <w:rFonts w:ascii="Times New Roman" w:hAnsi="Times New Roman" w:cs="Times New Roman"/>
          <w:sz w:val="24"/>
          <w:szCs w:val="24"/>
        </w:rPr>
        <w:t>acowników zespołu wspierająco-</w:t>
      </w:r>
      <w:r w:rsidRPr="009D5F7D">
        <w:rPr>
          <w:rFonts w:ascii="Times New Roman" w:hAnsi="Times New Roman" w:cs="Times New Roman"/>
          <w:sz w:val="24"/>
          <w:szCs w:val="24"/>
        </w:rPr>
        <w:t>aktywizującego dotyczące aktywności uczestnika, jego zachowania, motywacji do udziału</w:t>
      </w:r>
      <w:r w:rsidRPr="00DC6276">
        <w:rPr>
          <w:rFonts w:ascii="Times New Roman" w:hAnsi="Times New Roman" w:cs="Times New Roman"/>
          <w:sz w:val="24"/>
          <w:szCs w:val="24"/>
        </w:rPr>
        <w:t xml:space="preserve"> w zajęciach</w:t>
      </w:r>
      <w:r w:rsidR="00DA2813">
        <w:rPr>
          <w:rFonts w:ascii="Times New Roman" w:hAnsi="Times New Roman" w:cs="Times New Roman"/>
          <w:sz w:val="24"/>
          <w:szCs w:val="24"/>
        </w:rPr>
        <w:t>;</w:t>
      </w:r>
    </w:p>
    <w:p w14:paraId="58EA0578" w14:textId="35DE655D" w:rsidR="00756B17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6) inne dokumenty mające zastosowanie przy opracowywaniu indywidualnego planu </w:t>
      </w:r>
      <w:r w:rsidRPr="00DC6276">
        <w:rPr>
          <w:rFonts w:ascii="Times New Roman" w:eastAsia="Times New Roman" w:hAnsi="Times New Roman" w:cs="Times New Roman"/>
          <w:sz w:val="24"/>
          <w:szCs w:val="24"/>
        </w:rPr>
        <w:t>postępowan</w:t>
      </w:r>
      <w:r w:rsidR="00E55871" w:rsidRPr="00DC6276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DC6276">
        <w:rPr>
          <w:rFonts w:ascii="Times New Roman" w:eastAsia="Times New Roman" w:hAnsi="Times New Roman" w:cs="Times New Roman"/>
          <w:sz w:val="24"/>
          <w:szCs w:val="24"/>
        </w:rPr>
        <w:t>aktywizującego</w:t>
      </w:r>
      <w:r w:rsidR="003A3385">
        <w:rPr>
          <w:rFonts w:ascii="Times New Roman" w:eastAsia="Times New Roman" w:hAnsi="Times New Roman" w:cs="Times New Roman"/>
          <w:sz w:val="24"/>
          <w:szCs w:val="24"/>
        </w:rPr>
        <w:t xml:space="preserve"> w tym formularz informacyjny o uczestniku</w:t>
      </w:r>
      <w:r w:rsidR="00A33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9B2">
        <w:rPr>
          <w:rFonts w:ascii="Times New Roman" w:eastAsia="Times New Roman" w:hAnsi="Times New Roman" w:cs="Times New Roman"/>
          <w:sz w:val="24"/>
          <w:szCs w:val="24"/>
        </w:rPr>
        <w:br/>
      </w:r>
      <w:r w:rsidR="00A33B21" w:rsidRPr="00B35C84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07526B">
        <w:rPr>
          <w:rFonts w:ascii="Times New Roman" w:eastAsia="Times New Roman" w:hAnsi="Times New Roman" w:cs="Times New Roman"/>
          <w:sz w:val="24"/>
          <w:szCs w:val="24"/>
        </w:rPr>
        <w:t xml:space="preserve">wywiad wstępny, </w:t>
      </w:r>
      <w:r w:rsidR="00B35C84">
        <w:rPr>
          <w:rFonts w:ascii="Times New Roman" w:eastAsia="Times New Roman" w:hAnsi="Times New Roman" w:cs="Times New Roman"/>
          <w:sz w:val="24"/>
          <w:szCs w:val="24"/>
        </w:rPr>
        <w:t xml:space="preserve">opinia psychologiczna. </w:t>
      </w:r>
    </w:p>
    <w:p w14:paraId="3780323C" w14:textId="57199505" w:rsidR="009D5F7D" w:rsidRPr="00DC6276" w:rsidRDefault="009D5F7D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Ponadto w dokumentacji indywidualnej znajduje się 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>zgoda na udostępnienie wizerunku, zgoda na przetwarzanie danych osobowych</w:t>
      </w:r>
      <w:r w:rsidR="00B35C84">
        <w:rPr>
          <w:rFonts w:ascii="Times New Roman" w:eastAsia="Times New Roman" w:hAnsi="Times New Roman" w:cs="Times New Roman"/>
          <w:sz w:val="24"/>
          <w:szCs w:val="24"/>
        </w:rPr>
        <w:t>, oświadczenie o zapoznaniu się z zasadami panującymi w ŚDS w tym regulaminem organizacyjnym.</w:t>
      </w:r>
    </w:p>
    <w:p w14:paraId="095C79E3" w14:textId="77777777" w:rsidR="001419EC" w:rsidRPr="00E40B8E" w:rsidRDefault="001419EC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13846" w14:textId="04C67836" w:rsidR="00B219E9" w:rsidRPr="002E023C" w:rsidRDefault="009D5F7D" w:rsidP="009D5F7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419EC" w:rsidRPr="002E02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(Dowód: akta kontroli, str. </w:t>
      </w:r>
      <w:r w:rsidR="009A7E2E">
        <w:rPr>
          <w:rFonts w:ascii="Times New Roman" w:eastAsia="Times New Roman" w:hAnsi="Times New Roman" w:cs="Times New Roman"/>
          <w:i/>
          <w:iCs/>
          <w:sz w:val="24"/>
          <w:szCs w:val="24"/>
        </w:rPr>
        <w:t>76</w:t>
      </w:r>
      <w:r w:rsidR="003A3385" w:rsidRPr="002E023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2E023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07526B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="00B219E9" w:rsidRPr="002E023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BBCAEF7" w14:textId="77777777" w:rsidR="001419EC" w:rsidRDefault="001419EC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25266F9" w14:textId="77777777" w:rsidR="00A30D53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W kontrolowanym ŚDS dla wszystkich uczestników opracowywane są indywidualne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aktywizującego. Analiza losowo wybranych dokumentów uczestników skierowanych do Domu, wykazała, że indywidualny plan wspierająco-</w:t>
      </w:r>
      <w:r w:rsidRPr="00A33B21">
        <w:rPr>
          <w:rFonts w:ascii="Times New Roman" w:eastAsia="Times New Roman" w:hAnsi="Times New Roman" w:cs="Times New Roman"/>
          <w:sz w:val="24"/>
          <w:szCs w:val="24"/>
        </w:rPr>
        <w:t xml:space="preserve">aktywizujący jest sporządzany indywidualnie dla każdego uczestnika w oparciu o jego możliwości, deficyt, potrzeby oraz </w:t>
      </w:r>
      <w:r w:rsidRPr="0007526B">
        <w:rPr>
          <w:rFonts w:ascii="Times New Roman" w:eastAsia="Times New Roman" w:hAnsi="Times New Roman" w:cs="Times New Roman"/>
          <w:sz w:val="24"/>
          <w:szCs w:val="24"/>
        </w:rPr>
        <w:t>wykazała, iż dokumenty te w swojej treści zawierają informacje dotyczące rodzaju i zakresu usług, przewidzianych do realizacji z danym uczestnikiem, w zaplanowanym okresie czasu.</w:t>
      </w:r>
    </w:p>
    <w:p w14:paraId="3E452E1B" w14:textId="77777777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w porozumieniu z uczestnikiem lub jego opiekunem, co jest potwierdzone podpisem. </w:t>
      </w:r>
    </w:p>
    <w:p w14:paraId="7F069EDE" w14:textId="58FB010F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  <w:r>
        <w:rPr>
          <w:rFonts w:ascii="Times New Roman" w:hAnsi="Times New Roman" w:cs="Times New Roman"/>
          <w:iCs/>
          <w:sz w:val="24"/>
          <w:szCs w:val="24"/>
        </w:rPr>
        <w:t>Z informacji otrzymanych od Kierownika jednostki wynika, że plany te są realizowane w miarę możliwości. Zdarzają się jednak sytuację, że plan ulega zmianie z uwagi na np. zdarzenia losowe bądź choroby uczestników</w:t>
      </w:r>
    </w:p>
    <w:p w14:paraId="3C099B6B" w14:textId="77777777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 w sprawie środowiskowych domów samopomocy. </w:t>
      </w:r>
    </w:p>
    <w:p w14:paraId="210C4828" w14:textId="77777777" w:rsidR="00A30D53" w:rsidRDefault="00A30D53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E0BB6E4" w14:textId="77777777" w:rsidR="007E005A" w:rsidRPr="007E005A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2B7850BC" w14:textId="68FAD1A5" w:rsidR="00A30D53" w:rsidRDefault="00A30D53" w:rsidP="00A30D5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prowadzona jest dokumentacja zbiorcza w postaci  Ewidencji uczestników, listy obecności uczestników oraz Dzienników</w:t>
      </w:r>
      <w:r w:rsidR="00991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dokumentujących </w:t>
      </w: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pracę pracowników zespołu wspierająco-aktywizującego. Z analizy losowo wybranej dokumentacji </w:t>
      </w: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wynika, że ewidencja uczestników jest prowadzona chronologicznie do przyjęć poszczególnych osób w danym czasie</w:t>
      </w:r>
    </w:p>
    <w:p w14:paraId="750961AA" w14:textId="15DB8A21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="002A4B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0521C54" w14:textId="77777777" w:rsidR="003460EE" w:rsidRPr="00D071C6" w:rsidRDefault="003460EE" w:rsidP="003460E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sz w:val="12"/>
          <w:szCs w:val="24"/>
        </w:rPr>
      </w:pPr>
    </w:p>
    <w:p w14:paraId="72E15350" w14:textId="5CB19526" w:rsidR="007E005A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5F7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7526B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416F4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E023C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07526B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F83D2B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Pr="00416F46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16F46"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416F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F46"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 i 2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środowiskowych dom</w:t>
      </w:r>
      <w:r w:rsidR="007A3EE2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ów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samopomocy.</w:t>
      </w:r>
      <w:r w:rsidR="00015670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28C50C9" w14:textId="0D2611C1" w:rsidR="004A1E86" w:rsidRDefault="004A1E86" w:rsidP="004A1E8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Uczestnicy potwierdzają swoją obecność w zajęciach podpisem lub znakiem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 za </w:t>
      </w:r>
      <w:r w:rsidR="00724F8F">
        <w:rPr>
          <w:rFonts w:ascii="Times New Roman" w:eastAsia="Times New Roman" w:hAnsi="Times New Roman" w:cs="Times New Roman"/>
          <w:sz w:val="24"/>
          <w:szCs w:val="24"/>
        </w:rPr>
        <w:t xml:space="preserve">16 uczestników podpisywał się opiekun prawny lub upoważniony pracownik.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</w:t>
      </w:r>
      <w:r w:rsidR="00A30D5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iskowych domach samopomocy. </w:t>
      </w:r>
    </w:p>
    <w:p w14:paraId="3E8F4FD7" w14:textId="77777777" w:rsidR="009D5F7D" w:rsidRDefault="009D5F7D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3B6BB" w14:textId="42785723" w:rsidR="009D5F7D" w:rsidRDefault="009D5F7D" w:rsidP="009D5F7D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054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07526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8054D">
        <w:rPr>
          <w:rFonts w:ascii="Times New Roman" w:hAnsi="Times New Roman" w:cs="Times New Roman"/>
          <w:i/>
          <w:iCs/>
          <w:sz w:val="24"/>
          <w:szCs w:val="24"/>
        </w:rPr>
        <w:t>-13</w:t>
      </w:r>
      <w:r w:rsidR="0007526B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2CA1B0C1" w14:textId="77777777" w:rsidR="009D5F7D" w:rsidRDefault="009D5F7D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824A8" w14:textId="2E81DED3" w:rsidR="00E42D8F" w:rsidRDefault="004C1C9E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2D8F"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="00E42D8F"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="00E42D8F"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="00E42D8F"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</w:t>
      </w:r>
      <w:r w:rsidR="00416F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placówki. </w:t>
      </w:r>
      <w:r w:rsidR="00E42D8F" w:rsidRPr="00934FD8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</w:t>
      </w:r>
      <w:r w:rsidR="00E42D8F"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ww. dzienniki prowadzone są w okresach rocznych i znajdowały się w nich</w:t>
      </w:r>
      <w:r w:rsidR="00E42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42D8F"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442527F" w14:textId="08670428" w:rsidR="00E42D8F" w:rsidRPr="00057EEC" w:rsidRDefault="009D5F7D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E42D8F"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)  imiona i nazwiska osób prowadzących zajęcia,</w:t>
      </w:r>
    </w:p>
    <w:p w14:paraId="6F63A5AE" w14:textId="3BBABADB" w:rsidR="00E42D8F" w:rsidRPr="00057EEC" w:rsidRDefault="009D5F7D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E42D8F"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)  tematykę zajęć i sposób ich realizacji,</w:t>
      </w:r>
    </w:p>
    <w:p w14:paraId="54AC339F" w14:textId="77777777" w:rsidR="00555D2F" w:rsidRDefault="009D5F7D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</w:t>
      </w:r>
      <w:r w:rsidR="00E42D8F"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)  ewentualne uwagi o realizacji zajęć i aktywności uczestników, ważne z punktu widzenia przebiegu indywidualnych planów postępowania wspierająco-aktywizującego.</w:t>
      </w:r>
      <w:r w:rsidR="00555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0CE694" w14:textId="721D274B" w:rsidR="00262F29" w:rsidRDefault="00262F29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dokumentuje swoją pracę w 24 dziennikach. </w:t>
      </w:r>
    </w:p>
    <w:p w14:paraId="54A830F7" w14:textId="77777777" w:rsidR="00DB4993" w:rsidRDefault="00DB4993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238FAC58" w14:textId="77777777" w:rsidR="007A3BA1" w:rsidRPr="00464379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2CF29BD2" w14:textId="6213C648" w:rsidR="005E2EC9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58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875E53">
        <w:rPr>
          <w:rFonts w:ascii="Times New Roman" w:hAnsi="Times New Roman" w:cs="Times New Roman"/>
          <w:i/>
          <w:iCs/>
          <w:sz w:val="24"/>
          <w:szCs w:val="24"/>
        </w:rPr>
        <w:t>36-141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1BCB929" w14:textId="0019CABA" w:rsidR="00A0460B" w:rsidRDefault="00262F29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Kolejno, sprawdzono ewidencję obecności uczestników dokumentująca frekwencję osób. Przedmiotowa ewidencja ma formę tabelaryczną. 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="00A0460B"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474D5A" w14:textId="0FF6EC56" w:rsidR="00A0460B" w:rsidRPr="005A1337" w:rsidRDefault="00F3205C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Styczeń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202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 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4864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Marzec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F4D1C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EA50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Czerwiec 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– 202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F6F4918" w14:textId="0FD33A4A" w:rsidR="00A0460B" w:rsidRPr="00DF4D1C" w:rsidRDefault="00136174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12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46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ó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23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>ó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53D791" w14:textId="066FF33E" w:rsidR="00A0460B" w:rsidRPr="00DF4D1C" w:rsidRDefault="00A212C6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B1DD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osób,                    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8191D8" w14:textId="0BD85CE2" w:rsidR="00A0460B" w:rsidRPr="00DF4D1C" w:rsidRDefault="00CB1DD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7191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5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ó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b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C4DFD6" w14:textId="10EDBF80" w:rsidR="00A0460B" w:rsidRDefault="004864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44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b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26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osób,                         </w:t>
      </w:r>
    </w:p>
    <w:p w14:paraId="66CC02CF" w14:textId="1144A154" w:rsidR="00A0460B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.0</w:t>
      </w:r>
      <w:r w:rsidR="00F3205C"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1</w:t>
      </w:r>
      <w:r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–  osób,                     </w:t>
      </w:r>
      <w:r w:rsidR="005A1337"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21.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46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27.06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44CCFD88" w14:textId="77777777" w:rsidR="008952E5" w:rsidRPr="008952E5" w:rsidRDefault="008952E5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858F57" w14:textId="3BFA2329" w:rsidR="00A0460B" w:rsidRPr="005A1337" w:rsidRDefault="00250526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Wrzesień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377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Styczeń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202</w:t>
      </w:r>
      <w:r w:rsidR="00377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461C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1C48" w:rsidRPr="00461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07B1BA27" w14:textId="7C74C862" w:rsidR="00E7069E" w:rsidRPr="00DF4D1C" w:rsidRDefault="00461C4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 xml:space="preserve">47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6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osób,</w:t>
      </w:r>
      <w:r w:rsidRPr="00461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2C932EF9" w14:textId="6C30B7F3" w:rsidR="00A0460B" w:rsidRPr="00DF4D1C" w:rsidRDefault="00461C4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6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>ó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257DD1B0" w14:textId="10C637A5" w:rsidR="00A0460B" w:rsidRPr="00DF4D1C" w:rsidRDefault="00461C48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072">
        <w:rPr>
          <w:rFonts w:ascii="Times New Roman" w:eastAsia="Times New Roman" w:hAnsi="Times New Roman" w:cs="Times New Roman"/>
          <w:sz w:val="24"/>
          <w:szCs w:val="24"/>
        </w:rPr>
        <w:t xml:space="preserve">44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6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033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70330B">
        <w:rPr>
          <w:rFonts w:ascii="Times New Roman" w:eastAsia="Times New Roman" w:hAnsi="Times New Roman" w:cs="Times New Roman"/>
          <w:sz w:val="24"/>
          <w:szCs w:val="24"/>
        </w:rPr>
        <w:t>y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1A3172" w14:textId="6A122622" w:rsidR="00E327EA" w:rsidRDefault="00461C48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31072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osób, 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6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osób,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EA6656" w14:textId="27BB10F6" w:rsidR="00E327EA" w:rsidRDefault="00461C48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072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6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946EC5" w14:textId="77777777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2F3CB" w14:textId="7ECBB727" w:rsidR="00A0460B" w:rsidRDefault="00A0460B" w:rsidP="001575B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87A" w:rsidRPr="003358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kształtowała się na zadowalającym poziomie. Nieobecności były usprawiedliwiane osobiście </w:t>
      </w:r>
      <w:r w:rsidR="00FF1F32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33587A" w:rsidRPr="0033587A">
        <w:rPr>
          <w:rFonts w:ascii="Times New Roman" w:hAnsi="Times New Roman" w:cs="Times New Roman"/>
          <w:iCs/>
          <w:color w:val="000000"/>
          <w:sz w:val="24"/>
          <w:szCs w:val="24"/>
        </w:rPr>
        <w:t>lub telefonicznie przez uczestników bądź ich opiekunów.</w:t>
      </w:r>
    </w:p>
    <w:p w14:paraId="645F71D4" w14:textId="3045B1C6" w:rsidR="002F49FD" w:rsidRPr="00D071C6" w:rsidRDefault="005E0286" w:rsidP="002A4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B73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="00CB738F"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="00CB738F"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B73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="00CB738F"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="00CB738F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 w:rsidR="00CB738F"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który stanowi, iż winn</w:t>
      </w:r>
      <w:r w:rsidR="00E91EEA">
        <w:rPr>
          <w:rFonts w:ascii="Times New Roman" w:eastAsia="Times New Roman" w:hAnsi="Times New Roman" w:cs="Times New Roman"/>
          <w:sz w:val="24"/>
          <w:szCs w:val="20"/>
          <w:lang w:eastAsia="pl-PL"/>
        </w:rPr>
        <w:t>y się one</w:t>
      </w:r>
      <w:r w:rsidR="00CB73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CB73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</w:t>
      </w:r>
      <w:r w:rsidR="002A4BF4" w:rsidRPr="002A4B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prowadzono protokoły ze spotkań zespołu, odzwierciedlające jego pracę w zakresie opracowywania i realizacji indywidualnych planów postępowania wspierająco-aktywizującego, dokonywania ocen poziomu </w:t>
      </w:r>
      <w:r w:rsidR="002A4BF4" w:rsidRPr="002A4BF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funkcjonowania mieszkańców oraz wprowadzania modyfikacji planów na podstawie przeprowadzonych analiz i ocen.</w:t>
      </w:r>
    </w:p>
    <w:p w14:paraId="6899E096" w14:textId="1A5C96D9" w:rsidR="00E8742B" w:rsidRDefault="00FD62EC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0" w:name="_Hlk211851731"/>
      <w:bookmarkStart w:id="11" w:name="_Hlk161132676"/>
      <w:r w:rsidRPr="00C26C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26C4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F58C0" w:rsidRPr="00C26C49">
        <w:rPr>
          <w:rFonts w:ascii="Times New Roman" w:hAnsi="Times New Roman" w:cs="Times New Roman"/>
          <w:i/>
          <w:sz w:val="24"/>
          <w:szCs w:val="24"/>
        </w:rPr>
        <w:t>1</w:t>
      </w:r>
      <w:r w:rsidR="00C26C49" w:rsidRPr="00C26C49">
        <w:rPr>
          <w:rFonts w:ascii="Times New Roman" w:hAnsi="Times New Roman" w:cs="Times New Roman"/>
          <w:i/>
          <w:sz w:val="24"/>
          <w:szCs w:val="24"/>
        </w:rPr>
        <w:t>42</w:t>
      </w:r>
      <w:r w:rsidR="008F58C0" w:rsidRPr="00C26C49">
        <w:rPr>
          <w:rFonts w:ascii="Times New Roman" w:hAnsi="Times New Roman" w:cs="Times New Roman"/>
          <w:i/>
          <w:sz w:val="24"/>
          <w:szCs w:val="24"/>
        </w:rPr>
        <w:t>-1</w:t>
      </w:r>
      <w:r w:rsidR="00C26C49" w:rsidRPr="00C26C49">
        <w:rPr>
          <w:rFonts w:ascii="Times New Roman" w:hAnsi="Times New Roman" w:cs="Times New Roman"/>
          <w:i/>
          <w:sz w:val="24"/>
          <w:szCs w:val="24"/>
        </w:rPr>
        <w:t>64</w:t>
      </w:r>
      <w:r w:rsidRPr="00C26C4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0"/>
    <w:p w14:paraId="39CD3C55" w14:textId="77777777" w:rsidR="00E749F7" w:rsidRDefault="00E749F7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AC42D7" w14:textId="77777777" w:rsidR="00FF1F32" w:rsidRDefault="00FF1F32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bookmarkEnd w:id="11"/>
    <w:p w14:paraId="52ACAEFC" w14:textId="3713D76F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V. Dokonanie oceny kwalifikacji zatrudnionej kadry, wskaźnika zatrudnienia, kwalifikacji</w:t>
      </w:r>
      <w:r>
        <w:rPr>
          <w:b/>
          <w:sz w:val="24"/>
          <w:szCs w:val="24"/>
        </w:rPr>
        <w:t xml:space="preserve"> </w:t>
      </w:r>
      <w:r w:rsidRPr="00685036">
        <w:rPr>
          <w:b/>
          <w:sz w:val="24"/>
          <w:szCs w:val="24"/>
        </w:rPr>
        <w:t>i stażu pracy.</w:t>
      </w:r>
    </w:p>
    <w:p w14:paraId="406D459B" w14:textId="77777777" w:rsidR="00DE5336" w:rsidRPr="00D071C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2"/>
          <w:szCs w:val="16"/>
        </w:rPr>
      </w:pPr>
    </w:p>
    <w:p w14:paraId="3B1411F7" w14:textId="0EC2B1DF" w:rsidR="00DE5336" w:rsidRDefault="00DC29CE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C0B">
        <w:rPr>
          <w:rFonts w:ascii="Times New Roman" w:hAnsi="Times New Roman" w:cs="Times New Roman"/>
          <w:sz w:val="24"/>
          <w:szCs w:val="24"/>
        </w:rPr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 xml:space="preserve">122 ustawy </w:t>
      </w:r>
      <w:r w:rsidRPr="00DC29CE">
        <w:rPr>
          <w:rFonts w:ascii="Times New Roman" w:hAnsi="Times New Roman" w:cs="Times New Roman"/>
          <w:sz w:val="24"/>
          <w:szCs w:val="24"/>
        </w:rPr>
        <w:t>z dnia 12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>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 w:rsidR="00ED4C0B"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AF0994">
        <w:rPr>
          <w:rFonts w:ascii="Times New Roman" w:hAnsi="Times New Roman" w:cs="Times New Roman"/>
          <w:sz w:val="24"/>
          <w:szCs w:val="24"/>
        </w:rPr>
        <w:br/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64B48" w14:textId="3EE59F3E" w:rsidR="004425ED" w:rsidRDefault="002A4BF4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F8F">
        <w:rPr>
          <w:rFonts w:ascii="Times New Roman" w:hAnsi="Times New Roman" w:cs="Times New Roman"/>
          <w:sz w:val="24"/>
          <w:szCs w:val="24"/>
        </w:rPr>
        <w:t>Kierownik</w:t>
      </w:r>
      <w:r w:rsidRPr="002A4BF4">
        <w:rPr>
          <w:rFonts w:ascii="Times New Roman" w:hAnsi="Times New Roman" w:cs="Times New Roman"/>
          <w:sz w:val="24"/>
          <w:szCs w:val="24"/>
        </w:rPr>
        <w:t xml:space="preserve"> kontrolowanego Domu posiada wykształcenie wyższe </w:t>
      </w:r>
      <w:r w:rsidR="00724F8F">
        <w:rPr>
          <w:rFonts w:ascii="Times New Roman" w:hAnsi="Times New Roman" w:cs="Times New Roman"/>
          <w:sz w:val="24"/>
          <w:szCs w:val="24"/>
        </w:rPr>
        <w:t xml:space="preserve">na kierunku fizjoterapia na Akademii Wychowania Fizycznego w Krakowie. </w:t>
      </w:r>
      <w:r w:rsidR="00DE5336" w:rsidRPr="00E8124A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społecznej oraz wymagany staż pracy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</w:t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</w:p>
    <w:p w14:paraId="70D4DFE4" w14:textId="3B234C68" w:rsidR="004425ED" w:rsidRDefault="004425ED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BF4">
        <w:rPr>
          <w:rFonts w:ascii="Times New Roman" w:hAnsi="Times New Roman" w:cs="Times New Roman"/>
          <w:sz w:val="24"/>
          <w:szCs w:val="24"/>
        </w:rPr>
        <w:t>Ww. s</w:t>
      </w:r>
      <w:r w:rsidR="002607B5" w:rsidRPr="00CF3163">
        <w:rPr>
          <w:rFonts w:ascii="Times New Roman" w:hAnsi="Times New Roman" w:cs="Times New Roman"/>
          <w:sz w:val="24"/>
          <w:szCs w:val="24"/>
        </w:rPr>
        <w:t>pełnia zatem wymogi, określone w wymienionych wyżej przepisach.</w:t>
      </w:r>
      <w:r w:rsidR="00E81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AFA0E" w14:textId="77777777" w:rsidR="00F526A8" w:rsidRDefault="00383E07" w:rsidP="00262F29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</w:t>
      </w:r>
      <w:r w:rsidR="00786C3C">
        <w:rPr>
          <w:rFonts w:ascii="Times New Roman" w:hAnsi="Times New Roman" w:cs="Times New Roman"/>
          <w:sz w:val="24"/>
          <w:szCs w:val="24"/>
        </w:rPr>
        <w:t>dpowiednie do świadczenia usług</w:t>
      </w:r>
      <w:r w:rsidR="00756DB4">
        <w:rPr>
          <w:rFonts w:ascii="Times New Roman" w:hAnsi="Times New Roman" w:cs="Times New Roman"/>
          <w:sz w:val="24"/>
          <w:szCs w:val="24"/>
        </w:rPr>
        <w:t xml:space="preserve"> </w:t>
      </w:r>
      <w:r w:rsidR="004425ED">
        <w:rPr>
          <w:rFonts w:ascii="Times New Roman" w:hAnsi="Times New Roman" w:cs="Times New Roman"/>
          <w:sz w:val="24"/>
          <w:szCs w:val="24"/>
        </w:rPr>
        <w:br/>
      </w:r>
      <w:r w:rsidR="00756DB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środowiskowym domu samopomocy, jak również udokumentować doświadczenie zawodowe, wymagane w § 11 ust. 1 rozporządzenia </w:t>
      </w:r>
      <w:r w:rsidR="007309BF" w:rsidRPr="007309BF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442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  <w:r w:rsidR="00782E09">
        <w:rPr>
          <w:rFonts w:ascii="Times New Roman" w:hAnsi="Times New Roman" w:cs="Times New Roman"/>
          <w:sz w:val="24"/>
          <w:szCs w:val="24"/>
        </w:rPr>
        <w:t xml:space="preserve"> </w:t>
      </w:r>
      <w:r w:rsidR="00E20078">
        <w:rPr>
          <w:rFonts w:ascii="Times New Roman" w:hAnsi="Times New Roman" w:cs="Times New Roman"/>
          <w:sz w:val="24"/>
          <w:szCs w:val="24"/>
        </w:rPr>
        <w:tab/>
      </w:r>
    </w:p>
    <w:p w14:paraId="7E2B6D97" w14:textId="6FF805AA" w:rsidR="00F526A8" w:rsidRPr="00670842" w:rsidRDefault="00F526A8" w:rsidP="00F526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jedna osoba </w:t>
      </w:r>
      <w:r w:rsidR="0050564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na stanowisku </w:t>
      </w:r>
      <w:r w:rsidRPr="00EA370B">
        <w:rPr>
          <w:rFonts w:ascii="Times New Roman" w:eastAsia="Calibri" w:hAnsi="Times New Roman" w:cs="Times New Roman"/>
          <w:sz w:val="24"/>
          <w:szCs w:val="24"/>
        </w:rPr>
        <w:t>opiekuna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posiada wymaganych przepisami prawa kwalifikacji, pomimo posiadanego stażu pracy. Osoba ta posiada wykształcenie </w:t>
      </w:r>
      <w:r w:rsidR="00EA370B">
        <w:rPr>
          <w:rFonts w:ascii="Times New Roman" w:eastAsia="Calibri" w:hAnsi="Times New Roman" w:cs="Times New Roman"/>
          <w:sz w:val="24"/>
          <w:szCs w:val="24"/>
        </w:rPr>
        <w:t>zawodowe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profilu </w:t>
      </w:r>
      <w:r w:rsidR="00EA370B">
        <w:rPr>
          <w:rFonts w:ascii="Times New Roman" w:eastAsia="Calibri" w:hAnsi="Times New Roman" w:cs="Times New Roman"/>
          <w:sz w:val="24"/>
          <w:szCs w:val="24"/>
        </w:rPr>
        <w:t>ślusarz spawacz.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Zgodnie z Rozporządzeniem</w:t>
      </w:r>
      <w:r w:rsidRPr="00C06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Rady Ministrów z dnia 25 października 2021 r. </w:t>
      </w:r>
      <w:r w:rsidR="00EA370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wynagradzania pracowników samorządowych (t.j. Dz.U. z 2024 r., poz. 1638  </w:t>
      </w:r>
      <w:r w:rsidR="00EA370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późn. zm.) pracownik zatrudniony na stanowisku opiekuna winien posiadać wykształcenie średnie, przez które „rozumie się wykształcenie średnie lub średnie branżowe, w rozumieniu ustawy z dnia 14 grudnia 2016 r. – Prawo oświatowe (t.j. Dz. U. z 2024 r. z późn. zm) </w:t>
      </w:r>
      <w:r w:rsidR="00EA370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o odpowiednim profilu umożliwiającym wykonywanie zadań na stanowisku</w:t>
      </w:r>
      <w:r w:rsidR="00EA37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podstawowe </w:t>
      </w:r>
      <w:r w:rsidR="00EA370B" w:rsidRPr="00EA37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rozumieniu </w:t>
      </w:r>
      <w:r w:rsidR="0050564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ww. </w:t>
      </w:r>
      <w:hyperlink r:id="rId8" w:anchor="/document/18558680" w:history="1">
        <w:r w:rsidR="00EA370B" w:rsidRPr="00EA370B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pl-PL"/>
          </w:rPr>
          <w:t>ustawy</w:t>
        </w:r>
      </w:hyperlink>
      <w:r w:rsidR="00EA370B" w:rsidRPr="00670842">
        <w:rPr>
          <w:rFonts w:ascii="Times New Roman" w:eastAsia="Calibri" w:hAnsi="Times New Roman" w:cs="Times New Roman"/>
          <w:sz w:val="24"/>
          <w:szCs w:val="24"/>
          <w:lang w:eastAsia="pl-PL"/>
        </w:rPr>
        <w:t>, a także umiejętność wykonywania czynności na stanowisku.</w:t>
      </w:r>
      <w:r w:rsidRPr="00670842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</w:p>
    <w:p w14:paraId="6318284C" w14:textId="3BB121AC" w:rsidR="00F526A8" w:rsidRPr="00670842" w:rsidRDefault="00F526A8" w:rsidP="00F526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70842">
        <w:rPr>
          <w:rFonts w:ascii="Times New Roman" w:eastAsia="Calibri" w:hAnsi="Times New Roman" w:cs="Times New Roman"/>
          <w:sz w:val="24"/>
          <w:szCs w:val="24"/>
        </w:rPr>
        <w:t xml:space="preserve"> Zatrudniona osoba na ww. stanowisku nie spełnia zatem wymaganych kwalifikacji, co jest  niezgodne z treścią wymagań zawartych w zapisach </w:t>
      </w:r>
      <w:r w:rsidRPr="006708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70842">
        <w:rPr>
          <w:rFonts w:ascii="Times New Roman" w:eastAsia="Calibri" w:hAnsi="Times New Roman" w:cs="Times New Roman"/>
          <w:sz w:val="24"/>
          <w:szCs w:val="24"/>
        </w:rPr>
        <w:t xml:space="preserve">Rozporządzenia </w:t>
      </w:r>
      <w:r w:rsidRPr="006708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Rady Ministrów z dnia 25 października 2021 r. w sprawie wynagradzania pracowników samorządowych </w:t>
      </w:r>
      <w:r w:rsidRPr="0067084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(t.j. Dz.U. z 2024 r., poz. 1638 z poźn. zm).</w:t>
      </w:r>
    </w:p>
    <w:p w14:paraId="30CEE1EC" w14:textId="77777777" w:rsidR="00F526A8" w:rsidRPr="00C344E4" w:rsidRDefault="00F526A8" w:rsidP="0075712D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70842">
        <w:rPr>
          <w:rFonts w:ascii="Times New Roman" w:eastAsia="Calibri" w:hAnsi="Times New Roman" w:cs="Times New Roman"/>
          <w:sz w:val="24"/>
          <w:szCs w:val="24"/>
        </w:rPr>
        <w:t>Pozostałe zatrudnione osoby posiadają wymagane przepisami prawa kwalifikacje i staż pracy.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045433" w14:textId="3702E41E" w:rsidR="00EA370B" w:rsidRPr="00EA370B" w:rsidRDefault="00EA370B" w:rsidP="00EA370B">
      <w:pPr>
        <w:pStyle w:val="Akapitzlist2"/>
        <w:ind w:left="49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A370B">
        <w:rPr>
          <w:rFonts w:ascii="Times New Roman" w:hAnsi="Times New Roman" w:cs="Times New Roman"/>
          <w:i/>
          <w:sz w:val="24"/>
          <w:szCs w:val="24"/>
        </w:rPr>
        <w:t>(Dowód: akta kontroli, str.1</w:t>
      </w:r>
      <w:r>
        <w:rPr>
          <w:rFonts w:ascii="Times New Roman" w:hAnsi="Times New Roman" w:cs="Times New Roman"/>
          <w:i/>
          <w:sz w:val="24"/>
          <w:szCs w:val="24"/>
        </w:rPr>
        <w:t>65</w:t>
      </w:r>
      <w:r w:rsidRPr="00EA370B">
        <w:rPr>
          <w:rFonts w:ascii="Times New Roman" w:hAnsi="Times New Roman" w:cs="Times New Roman"/>
          <w:i/>
          <w:sz w:val="24"/>
          <w:szCs w:val="24"/>
        </w:rPr>
        <w:t>-1</w:t>
      </w:r>
      <w:r>
        <w:rPr>
          <w:rFonts w:ascii="Times New Roman" w:hAnsi="Times New Roman" w:cs="Times New Roman"/>
          <w:i/>
          <w:sz w:val="24"/>
          <w:szCs w:val="24"/>
        </w:rPr>
        <w:t>71</w:t>
      </w:r>
      <w:r w:rsidRPr="00EA370B">
        <w:rPr>
          <w:rFonts w:ascii="Times New Roman" w:hAnsi="Times New Roman" w:cs="Times New Roman"/>
          <w:i/>
          <w:sz w:val="24"/>
          <w:szCs w:val="24"/>
        </w:rPr>
        <w:t>)</w:t>
      </w:r>
    </w:p>
    <w:p w14:paraId="46CECE39" w14:textId="77777777" w:rsidR="00F526A8" w:rsidRDefault="00F526A8" w:rsidP="00262F29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133A28" w14:textId="7EE2CC07" w:rsidR="00E67136" w:rsidRDefault="00525752" w:rsidP="00262F29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47B3" w:rsidRPr="008C47B3">
        <w:rPr>
          <w:rFonts w:ascii="Times New Roman" w:hAnsi="Times New Roman" w:cs="Times New Roman"/>
          <w:sz w:val="24"/>
          <w:szCs w:val="24"/>
        </w:rPr>
        <w:t>Kontrola dokumentacji prowadzonej przez ŚDS wykazała, iż realizowane są treningi umiejętności społecznych. W 2025 r. trening umiejętności społecznych prowadził terapeuta posiadający wymagane przeszkolenie w zakresie kształtowania motywacji do zachowań akceptowanych społecznie, kształtowania nawyków celowej aktywności oraz prowadzenia treningów zachowań społecznych. Ww. treningiem objęto 9 osób. W bieżącym roku trening umiejętności społecznych prowadzony będzie dla 7 uczestników.</w:t>
      </w:r>
    </w:p>
    <w:p w14:paraId="527C764C" w14:textId="77777777" w:rsidR="008C47B3" w:rsidRDefault="008C47B3" w:rsidP="00262F29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965ECC" w14:textId="1BD24D43" w:rsidR="0070330B" w:rsidRPr="006F3651" w:rsidRDefault="0070330B" w:rsidP="0070330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8C47B3">
        <w:rPr>
          <w:rFonts w:ascii="Times New Roman" w:eastAsia="Times New Roman" w:hAnsi="Times New Roman" w:cs="Times New Roman"/>
          <w:i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-1</w:t>
      </w:r>
      <w:r w:rsidR="008C47B3">
        <w:rPr>
          <w:rFonts w:ascii="Times New Roman" w:eastAsia="Times New Roman" w:hAnsi="Times New Roman" w:cs="Times New Roman"/>
          <w:i/>
          <w:sz w:val="24"/>
          <w:szCs w:val="24"/>
        </w:rPr>
        <w:t>82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A62EB40" w14:textId="7B1F883A" w:rsidR="000F40B2" w:rsidRPr="002C257E" w:rsidRDefault="00EE41F0" w:rsidP="00555FB6">
      <w:pPr>
        <w:keepNext/>
        <w:spacing w:before="240" w:after="60" w:line="360" w:lineRule="auto"/>
        <w:jc w:val="both"/>
        <w:outlineLvl w:val="2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ŚDS działa zespół wspierająco</w:t>
      </w:r>
      <w:r w:rsidRPr="0041657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</w:t>
      </w:r>
      <w:r w:rsidR="002E7F8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złożon</w:t>
      </w:r>
      <w:r w:rsidR="00776F97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wsparcia</w:t>
      </w:r>
      <w:r w:rsidR="00C471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C471E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E5336" w:rsidRPr="00724AC9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294155">
        <w:rPr>
          <w:rFonts w:ascii="Times New Roman" w:hAnsi="Times New Roman" w:cs="Times New Roman"/>
          <w:sz w:val="24"/>
          <w:szCs w:val="24"/>
        </w:rPr>
        <w:t xml:space="preserve">obecnie </w:t>
      </w:r>
      <w:r w:rsidR="00383E07" w:rsidRPr="00724AC9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 skład zesp</w:t>
      </w:r>
      <w:r w:rsidR="00E91EEA">
        <w:rPr>
          <w:rFonts w:ascii="Times New Roman" w:hAnsi="Times New Roman" w:cs="Times New Roman"/>
          <w:iCs/>
          <w:sz w:val="24"/>
          <w:szCs w:val="24"/>
        </w:rPr>
        <w:t xml:space="preserve">ołu wspierająco-aktywizującego 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wchodzą </w:t>
      </w:r>
      <w:r w:rsidR="00315C28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pracownicy</w:t>
      </w:r>
      <w:r w:rsidR="00430B0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o następujących stanowiskach</w:t>
      </w:r>
      <w:r w:rsidR="00CB334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E710A2" w14:textId="03BA07D1" w:rsidR="00103AE2" w:rsidRPr="007E2678" w:rsidRDefault="002571F3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430B07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, starszy terapeuta zajęciowy/pedagog,</w:t>
      </w:r>
      <w:r w:rsidR="007E2678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471EB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psycholog</w:t>
      </w:r>
      <w:r w:rsidR="007E2678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="00022BD3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terapeuta</w:t>
      </w:r>
      <w:r w:rsidR="00430B07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022BD3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straszy terapeuta zajęciowy, starszy opiekun kwalifikowany, opiekun, młodszy opiekun. </w:t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C471EB" w:rsidRPr="00430B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70FE" w:rsidRPr="00430B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 osób </w:t>
      </w:r>
      <w:r w:rsidR="00430B07" w:rsidRPr="00430B07">
        <w:rPr>
          <w:rFonts w:ascii="Times New Roman" w:eastAsia="Times New Roman" w:hAnsi="Times New Roman" w:cs="Times New Roman"/>
          <w:sz w:val="24"/>
          <w:szCs w:val="24"/>
        </w:rPr>
        <w:br/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w wymiarze: </w:t>
      </w:r>
      <w:r w:rsidR="008670FE" w:rsidRPr="00430B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2BD3" w:rsidRPr="00430B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70FE" w:rsidRPr="00430B07">
        <w:rPr>
          <w:rFonts w:ascii="Times New Roman" w:eastAsia="Times New Roman" w:hAnsi="Times New Roman" w:cs="Times New Roman"/>
          <w:sz w:val="24"/>
          <w:szCs w:val="24"/>
        </w:rPr>
        <w:t>,50</w:t>
      </w:r>
      <w:r w:rsidR="007E2678" w:rsidRPr="00430B07">
        <w:rPr>
          <w:rFonts w:ascii="Times New Roman" w:eastAsia="Times New Roman" w:hAnsi="Times New Roman" w:cs="Times New Roman"/>
          <w:sz w:val="24"/>
          <w:szCs w:val="24"/>
        </w:rPr>
        <w:t xml:space="preserve"> etatu.</w:t>
      </w:r>
    </w:p>
    <w:p w14:paraId="596935DF" w14:textId="3C43DFFA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uczęszcza: 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17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ób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przewlekle psychicznie chor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A),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21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wskazując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zaburzenia czynności psychiczne (typ C) 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só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7E979E2D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</w:t>
      </w:r>
      <w:r w:rsidR="008A5470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53</w:t>
      </w:r>
      <w:r w:rsidR="009D5F3A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),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6A4543B6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Dla </w:t>
      </w:r>
      <w:r w:rsidR="00724F8F">
        <w:rPr>
          <w:rFonts w:ascii="Times New Roman" w:eastAsia="Calibri" w:hAnsi="Times New Roman" w:cs="Times New Roman"/>
          <w:iCs/>
          <w:sz w:val="24"/>
          <w:szCs w:val="24"/>
        </w:rPr>
        <w:t>17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724F8F">
        <w:rPr>
          <w:rFonts w:ascii="Times New Roman" w:eastAsia="Calibri" w:hAnsi="Times New Roman" w:cs="Times New Roman"/>
          <w:iCs/>
          <w:sz w:val="24"/>
          <w:szCs w:val="24"/>
        </w:rPr>
        <w:t>17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724F8F">
        <w:rPr>
          <w:rFonts w:ascii="Times New Roman" w:eastAsia="Calibri" w:hAnsi="Times New Roman" w:cs="Times New Roman"/>
          <w:iCs/>
          <w:sz w:val="24"/>
          <w:szCs w:val="24"/>
        </w:rPr>
        <w:t>2,38</w:t>
      </w:r>
      <w:r w:rsidR="00C471E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195D71BD" w:rsidR="002645D8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</w:t>
      </w:r>
      <w:r w:rsidR="009F3D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1A1E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FAA15AB" w14:textId="4179B4BB" w:rsidR="004A1455" w:rsidRDefault="004A1455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Ponadto, dla 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uczestnika, którzy posiadają decyzje kierującą dla typu C:</w:t>
      </w:r>
      <w:r w:rsidR="004A21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1:5= 0,20 x 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= 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0,6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etat.</w:t>
      </w:r>
    </w:p>
    <w:p w14:paraId="6CE9F680" w14:textId="0ED01029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13DCB369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12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D32A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,9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8C2CBC4" w14:textId="734C4C49" w:rsidR="008C47B3" w:rsidRPr="00505643" w:rsidRDefault="00BB6916" w:rsidP="0050564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poszczególnych typach liczon</w:t>
      </w:r>
      <w:r w:rsidR="00E91EEA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y łącznie wynosi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7F6AD3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11,14</w:t>
      </w:r>
      <w:r w:rsidR="007E2678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8670FE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022BD3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8670FE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,50</w:t>
      </w:r>
      <w:r w:rsidR="004B1097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202FC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etatu</w:t>
      </w:r>
      <w:r w:rsidR="007E2678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C471EB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7B7F109D" w14:textId="79498340" w:rsidR="00E21B7C" w:rsidRDefault="00E21B7C" w:rsidP="00E21B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Reasumując powyższe, według stanu na dzień kontroli,</w:t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Środowiskowy Dom Samopomocy </w:t>
      </w:r>
      <w:r w:rsidR="00DE17CE">
        <w:rPr>
          <w:rFonts w:ascii="Times New Roman" w:eastAsia="Calibri" w:hAnsi="Times New Roman" w:cs="Times New Roman"/>
          <w:bCs/>
          <w:iCs/>
          <w:sz w:val="24"/>
          <w:szCs w:val="24"/>
        </w:rPr>
        <w:t>w Kolbuszowej</w:t>
      </w:r>
      <w:r w:rsidR="00991AF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spełnia konieczne wymagania w zakresie wskaźnika zatrudnienia pracowników zespołu wspierająco-aktywizującego zawartych w treści zapisów </w:t>
      </w:r>
      <w:r w:rsidR="008A761F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>§ 12 ww. rozporządzenia o środowiskowych domach samopomocy.</w:t>
      </w:r>
    </w:p>
    <w:p w14:paraId="1A23A225" w14:textId="29A3EBCF" w:rsidR="00AA0A83" w:rsidRPr="008A761F" w:rsidRDefault="00505643" w:rsidP="00E21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183)</w:t>
      </w:r>
    </w:p>
    <w:p w14:paraId="4160DDE8" w14:textId="080DB5A5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 w:rsidRPr="00430B07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 w:rsidRPr="00430B07">
        <w:rPr>
          <w:rFonts w:ascii="Times New Roman" w:eastAsia="Times New Roman" w:hAnsi="Times New Roman" w:cs="Times New Roman"/>
          <w:sz w:val="24"/>
          <w:szCs w:val="24"/>
        </w:rPr>
        <w:t>uczestniczyli</w:t>
      </w:r>
      <w:r w:rsidR="00FF4429" w:rsidRPr="00430B07">
        <w:rPr>
          <w:rFonts w:ascii="Times New Roman" w:eastAsia="Times New Roman" w:hAnsi="Times New Roman" w:cs="Times New Roman"/>
          <w:sz w:val="24"/>
          <w:szCs w:val="24"/>
        </w:rPr>
        <w:br/>
      </w:r>
      <w:r w:rsidR="00504847" w:rsidRPr="00430B07">
        <w:rPr>
          <w:rFonts w:ascii="Times New Roman" w:eastAsia="Times New Roman" w:hAnsi="Times New Roman" w:cs="Times New Roman"/>
          <w:sz w:val="24"/>
          <w:szCs w:val="24"/>
        </w:rPr>
        <w:t xml:space="preserve"> co najmniej raz na 6 miesięcy w szkoleniach i zajęciach w zakresie tematycznym wynikających ze zgłaszanych potrzeb związanych z funkcjonowaniem jednostki.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Jest to zgodne z treścią zapisów § 23 ust.</w:t>
      </w:r>
      <w:r w:rsidR="00A72ABE" w:rsidRPr="0043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 w:rsidRPr="0043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 w:rsidRPr="00430B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 w:rsidR="00F2063C" w:rsidRPr="00430B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E9E957" w14:textId="77777777" w:rsidR="00BE762E" w:rsidRPr="00D071C6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3CB557F0" w14:textId="0DEAB03F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385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430B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84</w:t>
      </w:r>
      <w:r w:rsidR="00D754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</w:t>
      </w:r>
      <w:r w:rsidR="00430B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9F69CAF" w14:textId="77777777" w:rsidR="003F66C6" w:rsidRDefault="003F66C6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4B05E" w14:textId="7B4ED2B6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</w:t>
      </w:r>
      <w:r w:rsidR="00724F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Kolbuszowej</w:t>
      </w:r>
      <w:r w:rsidR="004077C1" w:rsidRPr="004077C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B952791" w14:textId="469F1504" w:rsidR="00BE0A0B" w:rsidRPr="00BE0A0B" w:rsidRDefault="001E2A75" w:rsidP="00BE0A0B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</w:t>
      </w:r>
      <w:r w:rsid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556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CB76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F02C6C" w14:textId="35CF4E24" w:rsidR="001E2A75" w:rsidRPr="00467AC1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warunków</w:t>
      </w:r>
      <w:r w:rsidR="00685036" w:rsidRP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spełnienia standardu usług Domu </w:t>
      </w:r>
      <w:r w:rsidR="00467AC1"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P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nieprawidłowości.  </w:t>
      </w:r>
    </w:p>
    <w:p w14:paraId="7BE4F137" w14:textId="712CB0DA" w:rsidR="001E2A75" w:rsidRPr="00685036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obszarze </w:t>
      </w:r>
      <w:r w:rsidR="00685036" w:rsidRPr="00685036">
        <w:rPr>
          <w:rFonts w:ascii="Times New Roman" w:hAnsi="Times New Roman" w:cs="Times New Roman"/>
          <w:sz w:val="24"/>
          <w:szCs w:val="24"/>
        </w:rPr>
        <w:t>usług świadczonych w ramach indywidualnych lub zespołowych treningów samoobsługi i treningów umiejętności społecznych</w:t>
      </w:r>
      <w:r w:rsid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67AC1" w:rsidRP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4ED52B68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30B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</w:t>
      </w:r>
      <w:r w:rsidR="00020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73D55AC" w14:textId="11007BD0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wskaźnika zatrudnienia</w:t>
      </w:r>
      <w:r w:rsidR="00467A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kwalifikacji i stażu pracy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947D5" w:rsidRPr="00094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uchybienie w wymaganych przepisami prawa kwalifikacji pracownika.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5EDE5BD8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</w:t>
      </w:r>
      <w:r w:rsidR="00AE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pozytywnie </w:t>
      </w:r>
      <w:r w:rsidR="00AE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z </w:t>
      </w:r>
      <w:r w:rsidR="003260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uchybieniem</w:t>
      </w:r>
      <w:r w:rsidR="009F3D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2F9BEF87" w14:textId="6570C2C9" w:rsidR="003F66C6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67A0DAAD" w14:textId="77777777" w:rsidR="00F2063C" w:rsidRPr="004E619F" w:rsidRDefault="00F2063C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2"/>
          <w:szCs w:val="12"/>
          <w:lang w:eastAsia="pl-PL"/>
        </w:rPr>
      </w:pPr>
    </w:p>
    <w:p w14:paraId="363DE4A9" w14:textId="77777777" w:rsidR="005A30EB" w:rsidRDefault="005A30EB" w:rsidP="003B05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7E108F00" w:rsidR="005A30EB" w:rsidRPr="005A30EB" w:rsidRDefault="00BD7243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</w:t>
      </w:r>
      <w:r w:rsidR="00724F8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1065 t.j.)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839D16C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do spraw pomocy społecznej wydziału urzędu wojewódzkiego w terminie 7 dni 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6DCC934D" w:rsidR="005A30EB" w:rsidRPr="00A72ABE" w:rsidRDefault="005A30EB" w:rsidP="00D35A4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otrzymuje </w:t>
      </w:r>
      <w:r w:rsidR="005053A5" w:rsidRPr="00505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Elżbieta Wołosz</w:t>
      </w:r>
      <w:r w:rsidR="00D815B8" w:rsidRPr="00D815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4077C1" w:rsidRPr="004077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077C1" w:rsidRPr="004077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Kolbuszowej</w:t>
      </w:r>
      <w:r w:rsidR="00982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4E619F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"/>
          <w:szCs w:val="2"/>
          <w:lang w:eastAsia="pl-PL"/>
        </w:rPr>
      </w:pPr>
    </w:p>
    <w:p w14:paraId="55230188" w14:textId="35AB58A5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Protokół zawiera</w:t>
      </w:r>
      <w:r w:rsidR="00AE6F13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: </w:t>
      </w:r>
      <w:r w:rsidR="00FF4429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 1</w:t>
      </w:r>
      <w:r w:rsidR="00F526A8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9</w:t>
      </w:r>
      <w:r w:rsidR="00FF4429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58F4D886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</w:t>
      </w:r>
      <w:r w:rsidR="00FA05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24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7767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43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Pr="001D2385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"/>
          <w:szCs w:val="4"/>
          <w:lang w:eastAsia="pl-PL"/>
        </w:rPr>
      </w:pPr>
    </w:p>
    <w:p w14:paraId="139967F4" w14:textId="36D29B25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34A8DE4D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</w:t>
      </w:r>
      <w:r w:rsidR="00A80ACA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54A2FFBC" w14:textId="6512F27D" w:rsidR="00757CAF" w:rsidRPr="00023F57" w:rsidRDefault="00757CAF" w:rsidP="005A2B13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A80ACA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Magdalena Szadkowska-Jaźwa</w:t>
      </w:r>
      <w:r w:rsidR="002D31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</w:t>
      </w:r>
    </w:p>
    <w:p w14:paraId="44F2844C" w14:textId="6D666463" w:rsidR="005A30EB" w:rsidRDefault="006971F2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Dyrektor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48BFE019" w14:textId="77777777" w:rsidR="00555D2F" w:rsidRPr="005754C0" w:rsidRDefault="00555D2F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"/>
          <w:szCs w:val="2"/>
          <w:lang w:eastAsia="pl-PL"/>
        </w:rPr>
      </w:pPr>
    </w:p>
    <w:p w14:paraId="35F8F1BA" w14:textId="00BF399D" w:rsidR="00004168" w:rsidRDefault="00A80ACA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Elżbieta Wołosz, 26.02.2026 Kolbuszowa</w:t>
      </w:r>
    </w:p>
    <w:p w14:paraId="63D49C14" w14:textId="16454D54" w:rsidR="00C619E4" w:rsidRPr="00313788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C619E4" w:rsidRPr="00313788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A943" w14:textId="77777777" w:rsidR="00144A50" w:rsidRDefault="00144A50">
      <w:pPr>
        <w:spacing w:after="0" w:line="240" w:lineRule="auto"/>
      </w:pPr>
      <w:r>
        <w:separator/>
      </w:r>
    </w:p>
  </w:endnote>
  <w:endnote w:type="continuationSeparator" w:id="0">
    <w:p w14:paraId="6C61C66E" w14:textId="77777777" w:rsidR="00144A50" w:rsidRDefault="0014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68028174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122C8F55" w:rsidR="00E327EA" w:rsidRPr="004349E6" w:rsidRDefault="00E327EA" w:rsidP="00A97489">
            <w:pPr>
              <w:pStyle w:val="Stopka"/>
              <w:rPr>
                <w:sz w:val="16"/>
              </w:rPr>
            </w:pPr>
            <w:r w:rsidRPr="00305517">
              <w:rPr>
                <w:sz w:val="16"/>
              </w:rPr>
              <w:t>S-I.431.4.</w:t>
            </w:r>
            <w:r w:rsidR="00305517" w:rsidRPr="00305517">
              <w:rPr>
                <w:sz w:val="16"/>
              </w:rPr>
              <w:t>3</w:t>
            </w:r>
            <w:r w:rsidRPr="00305517">
              <w:rPr>
                <w:sz w:val="16"/>
              </w:rPr>
              <w:t>.202</w:t>
            </w:r>
            <w:r w:rsidR="00305517" w:rsidRPr="00305517">
              <w:rPr>
                <w:sz w:val="16"/>
              </w:rPr>
              <w:t>6</w:t>
            </w:r>
            <w:r w:rsidRPr="00305517">
              <w:rPr>
                <w:sz w:val="16"/>
              </w:rPr>
              <w:t>.EB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4349E6">
              <w:rPr>
                <w:sz w:val="16"/>
              </w:rPr>
              <w:t xml:space="preserve">Str. </w:t>
            </w:r>
            <w:r w:rsidRPr="004349E6">
              <w:rPr>
                <w:bCs/>
                <w:sz w:val="16"/>
              </w:rPr>
              <w:fldChar w:fldCharType="begin"/>
            </w:r>
            <w:r w:rsidRPr="004349E6">
              <w:rPr>
                <w:bCs/>
                <w:sz w:val="16"/>
              </w:rPr>
              <w:instrText>PAGE</w:instrText>
            </w:r>
            <w:r w:rsidRPr="004349E6">
              <w:rPr>
                <w:bCs/>
                <w:sz w:val="16"/>
              </w:rPr>
              <w:fldChar w:fldCharType="separate"/>
            </w:r>
            <w:r w:rsidR="003857C3">
              <w:rPr>
                <w:bCs/>
                <w:noProof/>
                <w:sz w:val="16"/>
              </w:rPr>
              <w:t>15</w:t>
            </w:r>
            <w:r w:rsidRPr="004349E6">
              <w:rPr>
                <w:bCs/>
                <w:sz w:val="16"/>
              </w:rPr>
              <w:fldChar w:fldCharType="end"/>
            </w:r>
            <w:r w:rsidRPr="004349E6">
              <w:rPr>
                <w:sz w:val="16"/>
              </w:rPr>
              <w:t xml:space="preserve"> z </w:t>
            </w:r>
            <w:r w:rsidRPr="004349E6">
              <w:rPr>
                <w:bCs/>
                <w:sz w:val="16"/>
              </w:rPr>
              <w:t>1</w:t>
            </w:r>
            <w:r w:rsidR="00F526A8">
              <w:rPr>
                <w:bCs/>
                <w:sz w:val="16"/>
              </w:rPr>
              <w:t>9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1752" w14:textId="77777777" w:rsidR="00144A50" w:rsidRDefault="00144A50">
      <w:pPr>
        <w:spacing w:after="0" w:line="240" w:lineRule="auto"/>
      </w:pPr>
      <w:r>
        <w:separator/>
      </w:r>
    </w:p>
  </w:footnote>
  <w:footnote w:type="continuationSeparator" w:id="0">
    <w:p w14:paraId="275BAECB" w14:textId="77777777" w:rsidR="00144A50" w:rsidRDefault="00144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45B85"/>
    <w:multiLevelType w:val="hybridMultilevel"/>
    <w:tmpl w:val="9C8E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0425460">
    <w:abstractNumId w:val="16"/>
  </w:num>
  <w:num w:numId="2" w16cid:durableId="2049597244">
    <w:abstractNumId w:val="20"/>
  </w:num>
  <w:num w:numId="3" w16cid:durableId="780144747">
    <w:abstractNumId w:val="29"/>
  </w:num>
  <w:num w:numId="4" w16cid:durableId="2102097083">
    <w:abstractNumId w:val="9"/>
  </w:num>
  <w:num w:numId="5" w16cid:durableId="182399361">
    <w:abstractNumId w:val="32"/>
  </w:num>
  <w:num w:numId="6" w16cid:durableId="1526551168">
    <w:abstractNumId w:val="14"/>
  </w:num>
  <w:num w:numId="7" w16cid:durableId="1634601288">
    <w:abstractNumId w:val="34"/>
  </w:num>
  <w:num w:numId="8" w16cid:durableId="112987311">
    <w:abstractNumId w:val="22"/>
  </w:num>
  <w:num w:numId="9" w16cid:durableId="2022269013">
    <w:abstractNumId w:val="6"/>
  </w:num>
  <w:num w:numId="10" w16cid:durableId="518356594">
    <w:abstractNumId w:val="10"/>
  </w:num>
  <w:num w:numId="11" w16cid:durableId="1629512154">
    <w:abstractNumId w:val="31"/>
  </w:num>
  <w:num w:numId="12" w16cid:durableId="1271165682">
    <w:abstractNumId w:val="3"/>
  </w:num>
  <w:num w:numId="13" w16cid:durableId="537015877">
    <w:abstractNumId w:val="23"/>
  </w:num>
  <w:num w:numId="14" w16cid:durableId="1236283658">
    <w:abstractNumId w:val="17"/>
  </w:num>
  <w:num w:numId="15" w16cid:durableId="959268176">
    <w:abstractNumId w:val="2"/>
  </w:num>
  <w:num w:numId="16" w16cid:durableId="1644193391">
    <w:abstractNumId w:val="28"/>
  </w:num>
  <w:num w:numId="17" w16cid:durableId="467015063">
    <w:abstractNumId w:val="8"/>
  </w:num>
  <w:num w:numId="18" w16cid:durableId="1807775189">
    <w:abstractNumId w:val="21"/>
  </w:num>
  <w:num w:numId="19" w16cid:durableId="1864588745">
    <w:abstractNumId w:val="12"/>
  </w:num>
  <w:num w:numId="20" w16cid:durableId="1181159840">
    <w:abstractNumId w:val="30"/>
  </w:num>
  <w:num w:numId="21" w16cid:durableId="169399198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5219248">
    <w:abstractNumId w:val="0"/>
  </w:num>
  <w:num w:numId="23" w16cid:durableId="1983270718">
    <w:abstractNumId w:val="1"/>
  </w:num>
  <w:num w:numId="24" w16cid:durableId="1432243238">
    <w:abstractNumId w:val="33"/>
  </w:num>
  <w:num w:numId="25" w16cid:durableId="1502313963">
    <w:abstractNumId w:val="24"/>
  </w:num>
  <w:num w:numId="26" w16cid:durableId="484127540">
    <w:abstractNumId w:val="15"/>
  </w:num>
  <w:num w:numId="27" w16cid:durableId="1742944642">
    <w:abstractNumId w:val="26"/>
  </w:num>
  <w:num w:numId="28" w16cid:durableId="221645004">
    <w:abstractNumId w:val="11"/>
  </w:num>
  <w:num w:numId="29" w16cid:durableId="1238637201">
    <w:abstractNumId w:val="13"/>
  </w:num>
  <w:num w:numId="30" w16cid:durableId="1387922301">
    <w:abstractNumId w:val="25"/>
  </w:num>
  <w:num w:numId="31" w16cid:durableId="366181928">
    <w:abstractNumId w:val="18"/>
  </w:num>
  <w:num w:numId="32" w16cid:durableId="22102384">
    <w:abstractNumId w:val="7"/>
  </w:num>
  <w:num w:numId="33" w16cid:durableId="1400636347">
    <w:abstractNumId w:val="27"/>
  </w:num>
  <w:num w:numId="34" w16cid:durableId="1888687417">
    <w:abstractNumId w:val="19"/>
  </w:num>
  <w:num w:numId="35" w16cid:durableId="34722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1FF0"/>
    <w:rsid w:val="000027F3"/>
    <w:rsid w:val="00004168"/>
    <w:rsid w:val="00004A80"/>
    <w:rsid w:val="00005DA2"/>
    <w:rsid w:val="00007234"/>
    <w:rsid w:val="000104E2"/>
    <w:rsid w:val="00011CC4"/>
    <w:rsid w:val="00012483"/>
    <w:rsid w:val="00012E93"/>
    <w:rsid w:val="0001313A"/>
    <w:rsid w:val="000142F5"/>
    <w:rsid w:val="00014B35"/>
    <w:rsid w:val="00015670"/>
    <w:rsid w:val="00016A50"/>
    <w:rsid w:val="00017311"/>
    <w:rsid w:val="00020884"/>
    <w:rsid w:val="0002123A"/>
    <w:rsid w:val="00021339"/>
    <w:rsid w:val="00022BD3"/>
    <w:rsid w:val="00023F57"/>
    <w:rsid w:val="000241C0"/>
    <w:rsid w:val="000243CD"/>
    <w:rsid w:val="0002576A"/>
    <w:rsid w:val="00025C9A"/>
    <w:rsid w:val="000277E9"/>
    <w:rsid w:val="00027C2A"/>
    <w:rsid w:val="000340E4"/>
    <w:rsid w:val="00034907"/>
    <w:rsid w:val="00035D87"/>
    <w:rsid w:val="00037050"/>
    <w:rsid w:val="000377A0"/>
    <w:rsid w:val="0004027D"/>
    <w:rsid w:val="00041FE2"/>
    <w:rsid w:val="000446D4"/>
    <w:rsid w:val="00045CEC"/>
    <w:rsid w:val="00052F59"/>
    <w:rsid w:val="00053225"/>
    <w:rsid w:val="00053380"/>
    <w:rsid w:val="0005376D"/>
    <w:rsid w:val="00054AA5"/>
    <w:rsid w:val="00055611"/>
    <w:rsid w:val="000575C9"/>
    <w:rsid w:val="00060178"/>
    <w:rsid w:val="00060277"/>
    <w:rsid w:val="00060F12"/>
    <w:rsid w:val="000615AA"/>
    <w:rsid w:val="000636FA"/>
    <w:rsid w:val="00063789"/>
    <w:rsid w:val="00064402"/>
    <w:rsid w:val="00066A7E"/>
    <w:rsid w:val="00066F53"/>
    <w:rsid w:val="00067359"/>
    <w:rsid w:val="0007082D"/>
    <w:rsid w:val="00071EC8"/>
    <w:rsid w:val="000726E6"/>
    <w:rsid w:val="00072B76"/>
    <w:rsid w:val="0007526B"/>
    <w:rsid w:val="00076BE7"/>
    <w:rsid w:val="000809C4"/>
    <w:rsid w:val="00081799"/>
    <w:rsid w:val="00083F30"/>
    <w:rsid w:val="00084D27"/>
    <w:rsid w:val="00085779"/>
    <w:rsid w:val="00085937"/>
    <w:rsid w:val="00086526"/>
    <w:rsid w:val="00086B40"/>
    <w:rsid w:val="00092851"/>
    <w:rsid w:val="000947D5"/>
    <w:rsid w:val="00094FB1"/>
    <w:rsid w:val="00096AFD"/>
    <w:rsid w:val="00096B31"/>
    <w:rsid w:val="00096DBE"/>
    <w:rsid w:val="000A1358"/>
    <w:rsid w:val="000A1F75"/>
    <w:rsid w:val="000A37CB"/>
    <w:rsid w:val="000A3835"/>
    <w:rsid w:val="000A482B"/>
    <w:rsid w:val="000A53CD"/>
    <w:rsid w:val="000A640D"/>
    <w:rsid w:val="000B0155"/>
    <w:rsid w:val="000B0C22"/>
    <w:rsid w:val="000B2135"/>
    <w:rsid w:val="000B5F64"/>
    <w:rsid w:val="000C0050"/>
    <w:rsid w:val="000C0675"/>
    <w:rsid w:val="000C1E49"/>
    <w:rsid w:val="000C3D8A"/>
    <w:rsid w:val="000D1CF8"/>
    <w:rsid w:val="000D2300"/>
    <w:rsid w:val="000D2CAB"/>
    <w:rsid w:val="000D3C0F"/>
    <w:rsid w:val="000D46A4"/>
    <w:rsid w:val="000D6690"/>
    <w:rsid w:val="000D66E3"/>
    <w:rsid w:val="000D7914"/>
    <w:rsid w:val="000D7CA7"/>
    <w:rsid w:val="000E055F"/>
    <w:rsid w:val="000E05E4"/>
    <w:rsid w:val="000E15F0"/>
    <w:rsid w:val="000E16FD"/>
    <w:rsid w:val="000E1FB3"/>
    <w:rsid w:val="000E2987"/>
    <w:rsid w:val="000E52B4"/>
    <w:rsid w:val="000E61C4"/>
    <w:rsid w:val="000E6A0A"/>
    <w:rsid w:val="000E7A19"/>
    <w:rsid w:val="000F16FF"/>
    <w:rsid w:val="000F3D11"/>
    <w:rsid w:val="000F40B2"/>
    <w:rsid w:val="000F44C8"/>
    <w:rsid w:val="000F4CBD"/>
    <w:rsid w:val="000F547A"/>
    <w:rsid w:val="000F5BBA"/>
    <w:rsid w:val="000F6D6F"/>
    <w:rsid w:val="000F770B"/>
    <w:rsid w:val="000F7B05"/>
    <w:rsid w:val="001010CF"/>
    <w:rsid w:val="00103634"/>
    <w:rsid w:val="001039E8"/>
    <w:rsid w:val="00103AE2"/>
    <w:rsid w:val="00104FDB"/>
    <w:rsid w:val="00105278"/>
    <w:rsid w:val="00105648"/>
    <w:rsid w:val="001056B4"/>
    <w:rsid w:val="0011183F"/>
    <w:rsid w:val="001146D7"/>
    <w:rsid w:val="00115920"/>
    <w:rsid w:val="001173AC"/>
    <w:rsid w:val="001204A4"/>
    <w:rsid w:val="00120A51"/>
    <w:rsid w:val="0012334A"/>
    <w:rsid w:val="001245FD"/>
    <w:rsid w:val="001246A6"/>
    <w:rsid w:val="001250C0"/>
    <w:rsid w:val="00125202"/>
    <w:rsid w:val="001259DC"/>
    <w:rsid w:val="00126860"/>
    <w:rsid w:val="00126E48"/>
    <w:rsid w:val="00130436"/>
    <w:rsid w:val="00130D6B"/>
    <w:rsid w:val="00136121"/>
    <w:rsid w:val="00136174"/>
    <w:rsid w:val="00137783"/>
    <w:rsid w:val="00137A34"/>
    <w:rsid w:val="00137E0A"/>
    <w:rsid w:val="00140B45"/>
    <w:rsid w:val="001419EC"/>
    <w:rsid w:val="00143C05"/>
    <w:rsid w:val="00144A50"/>
    <w:rsid w:val="00144DC5"/>
    <w:rsid w:val="00146BB8"/>
    <w:rsid w:val="00146F44"/>
    <w:rsid w:val="001569C7"/>
    <w:rsid w:val="00156E44"/>
    <w:rsid w:val="001570BD"/>
    <w:rsid w:val="00157181"/>
    <w:rsid w:val="001572EC"/>
    <w:rsid w:val="001575B2"/>
    <w:rsid w:val="001626BB"/>
    <w:rsid w:val="001632B6"/>
    <w:rsid w:val="00163B4A"/>
    <w:rsid w:val="00165490"/>
    <w:rsid w:val="00165654"/>
    <w:rsid w:val="00165C4D"/>
    <w:rsid w:val="001724C4"/>
    <w:rsid w:val="001735FD"/>
    <w:rsid w:val="00173B43"/>
    <w:rsid w:val="001745B6"/>
    <w:rsid w:val="00175124"/>
    <w:rsid w:val="00177108"/>
    <w:rsid w:val="00180A32"/>
    <w:rsid w:val="00183A71"/>
    <w:rsid w:val="00187B60"/>
    <w:rsid w:val="00190AF9"/>
    <w:rsid w:val="00191476"/>
    <w:rsid w:val="001923F8"/>
    <w:rsid w:val="00193A51"/>
    <w:rsid w:val="00194BD4"/>
    <w:rsid w:val="00195689"/>
    <w:rsid w:val="00196C0F"/>
    <w:rsid w:val="001A1E0F"/>
    <w:rsid w:val="001A1F6E"/>
    <w:rsid w:val="001A28B4"/>
    <w:rsid w:val="001A3FF6"/>
    <w:rsid w:val="001A5767"/>
    <w:rsid w:val="001A5984"/>
    <w:rsid w:val="001A699B"/>
    <w:rsid w:val="001A73F8"/>
    <w:rsid w:val="001B56A2"/>
    <w:rsid w:val="001B66CB"/>
    <w:rsid w:val="001B6C9E"/>
    <w:rsid w:val="001C0EE1"/>
    <w:rsid w:val="001C221F"/>
    <w:rsid w:val="001C29E4"/>
    <w:rsid w:val="001C39D4"/>
    <w:rsid w:val="001C477E"/>
    <w:rsid w:val="001C6D1C"/>
    <w:rsid w:val="001C7824"/>
    <w:rsid w:val="001D2385"/>
    <w:rsid w:val="001D4140"/>
    <w:rsid w:val="001E2A75"/>
    <w:rsid w:val="001E3213"/>
    <w:rsid w:val="001E3D54"/>
    <w:rsid w:val="001E402B"/>
    <w:rsid w:val="001E41B1"/>
    <w:rsid w:val="001E6EDE"/>
    <w:rsid w:val="001F0285"/>
    <w:rsid w:val="001F1DE5"/>
    <w:rsid w:val="001F2608"/>
    <w:rsid w:val="001F3F13"/>
    <w:rsid w:val="00203023"/>
    <w:rsid w:val="00204A45"/>
    <w:rsid w:val="00205474"/>
    <w:rsid w:val="00211186"/>
    <w:rsid w:val="002111C0"/>
    <w:rsid w:val="00211250"/>
    <w:rsid w:val="00211CCC"/>
    <w:rsid w:val="0021329D"/>
    <w:rsid w:val="00215772"/>
    <w:rsid w:val="00216469"/>
    <w:rsid w:val="002171F5"/>
    <w:rsid w:val="00220916"/>
    <w:rsid w:val="00221DD2"/>
    <w:rsid w:val="002227DE"/>
    <w:rsid w:val="00223812"/>
    <w:rsid w:val="00224FD9"/>
    <w:rsid w:val="00225763"/>
    <w:rsid w:val="00226575"/>
    <w:rsid w:val="0022674B"/>
    <w:rsid w:val="0023229E"/>
    <w:rsid w:val="00241714"/>
    <w:rsid w:val="00241BA9"/>
    <w:rsid w:val="00242B52"/>
    <w:rsid w:val="002477C9"/>
    <w:rsid w:val="00250526"/>
    <w:rsid w:val="002507A0"/>
    <w:rsid w:val="00252746"/>
    <w:rsid w:val="002528F4"/>
    <w:rsid w:val="00254B5C"/>
    <w:rsid w:val="00256DF9"/>
    <w:rsid w:val="002571F3"/>
    <w:rsid w:val="00257A77"/>
    <w:rsid w:val="002602D9"/>
    <w:rsid w:val="002607B5"/>
    <w:rsid w:val="00262F29"/>
    <w:rsid w:val="00263400"/>
    <w:rsid w:val="00263627"/>
    <w:rsid w:val="00263D23"/>
    <w:rsid w:val="002645D8"/>
    <w:rsid w:val="00264942"/>
    <w:rsid w:val="00264CC0"/>
    <w:rsid w:val="00265CA7"/>
    <w:rsid w:val="0026615A"/>
    <w:rsid w:val="00271445"/>
    <w:rsid w:val="00274774"/>
    <w:rsid w:val="00274DD8"/>
    <w:rsid w:val="00276D9D"/>
    <w:rsid w:val="00276F49"/>
    <w:rsid w:val="00282E31"/>
    <w:rsid w:val="0028436C"/>
    <w:rsid w:val="00284433"/>
    <w:rsid w:val="0028491F"/>
    <w:rsid w:val="00284A9B"/>
    <w:rsid w:val="002857C7"/>
    <w:rsid w:val="00286EF8"/>
    <w:rsid w:val="00290C5D"/>
    <w:rsid w:val="00290E3F"/>
    <w:rsid w:val="00292245"/>
    <w:rsid w:val="0029268F"/>
    <w:rsid w:val="00293952"/>
    <w:rsid w:val="00294155"/>
    <w:rsid w:val="002A1545"/>
    <w:rsid w:val="002A2FA2"/>
    <w:rsid w:val="002A4BF4"/>
    <w:rsid w:val="002A5C4B"/>
    <w:rsid w:val="002A7E77"/>
    <w:rsid w:val="002B12C9"/>
    <w:rsid w:val="002B1520"/>
    <w:rsid w:val="002B1EFC"/>
    <w:rsid w:val="002B2845"/>
    <w:rsid w:val="002B30F2"/>
    <w:rsid w:val="002B49A8"/>
    <w:rsid w:val="002B4C00"/>
    <w:rsid w:val="002B61B9"/>
    <w:rsid w:val="002B624A"/>
    <w:rsid w:val="002C0195"/>
    <w:rsid w:val="002C257E"/>
    <w:rsid w:val="002C25C6"/>
    <w:rsid w:val="002C4A33"/>
    <w:rsid w:val="002C5996"/>
    <w:rsid w:val="002D0740"/>
    <w:rsid w:val="002D1C9F"/>
    <w:rsid w:val="002D2E9A"/>
    <w:rsid w:val="002D316C"/>
    <w:rsid w:val="002D3193"/>
    <w:rsid w:val="002D792C"/>
    <w:rsid w:val="002E023C"/>
    <w:rsid w:val="002E0B68"/>
    <w:rsid w:val="002E243C"/>
    <w:rsid w:val="002E49F9"/>
    <w:rsid w:val="002E4D31"/>
    <w:rsid w:val="002E6200"/>
    <w:rsid w:val="002E6F28"/>
    <w:rsid w:val="002E79F7"/>
    <w:rsid w:val="002E7F89"/>
    <w:rsid w:val="002F49FD"/>
    <w:rsid w:val="002F7345"/>
    <w:rsid w:val="003003D8"/>
    <w:rsid w:val="00300F6F"/>
    <w:rsid w:val="00301470"/>
    <w:rsid w:val="003031F1"/>
    <w:rsid w:val="0030533D"/>
    <w:rsid w:val="00305517"/>
    <w:rsid w:val="003073ED"/>
    <w:rsid w:val="00307E2C"/>
    <w:rsid w:val="00310304"/>
    <w:rsid w:val="0031085D"/>
    <w:rsid w:val="00310B5E"/>
    <w:rsid w:val="00311F5A"/>
    <w:rsid w:val="003124D4"/>
    <w:rsid w:val="00313788"/>
    <w:rsid w:val="003137C5"/>
    <w:rsid w:val="00314336"/>
    <w:rsid w:val="0031587E"/>
    <w:rsid w:val="00315C28"/>
    <w:rsid w:val="003167AC"/>
    <w:rsid w:val="0031772B"/>
    <w:rsid w:val="003205A2"/>
    <w:rsid w:val="00321CC0"/>
    <w:rsid w:val="00322671"/>
    <w:rsid w:val="00325330"/>
    <w:rsid w:val="00326002"/>
    <w:rsid w:val="00326A0E"/>
    <w:rsid w:val="00326D2D"/>
    <w:rsid w:val="0033082A"/>
    <w:rsid w:val="00333ADA"/>
    <w:rsid w:val="0033587A"/>
    <w:rsid w:val="0033737D"/>
    <w:rsid w:val="003418D2"/>
    <w:rsid w:val="00343351"/>
    <w:rsid w:val="00343CC8"/>
    <w:rsid w:val="00343D9E"/>
    <w:rsid w:val="00344553"/>
    <w:rsid w:val="00345D53"/>
    <w:rsid w:val="003460EE"/>
    <w:rsid w:val="003477A8"/>
    <w:rsid w:val="00350406"/>
    <w:rsid w:val="0035365A"/>
    <w:rsid w:val="00354FF8"/>
    <w:rsid w:val="003551F8"/>
    <w:rsid w:val="00356120"/>
    <w:rsid w:val="0035658B"/>
    <w:rsid w:val="003629D6"/>
    <w:rsid w:val="00365D0A"/>
    <w:rsid w:val="00367365"/>
    <w:rsid w:val="00370D14"/>
    <w:rsid w:val="00374A1A"/>
    <w:rsid w:val="003764D1"/>
    <w:rsid w:val="00377673"/>
    <w:rsid w:val="003814FE"/>
    <w:rsid w:val="00382498"/>
    <w:rsid w:val="00383E07"/>
    <w:rsid w:val="003857C3"/>
    <w:rsid w:val="00385A99"/>
    <w:rsid w:val="00387138"/>
    <w:rsid w:val="00390AFB"/>
    <w:rsid w:val="00393E0E"/>
    <w:rsid w:val="0039548C"/>
    <w:rsid w:val="00395CF9"/>
    <w:rsid w:val="0039690E"/>
    <w:rsid w:val="00396B02"/>
    <w:rsid w:val="003A02C3"/>
    <w:rsid w:val="003A24F9"/>
    <w:rsid w:val="003A296C"/>
    <w:rsid w:val="003A2D6A"/>
    <w:rsid w:val="003A3385"/>
    <w:rsid w:val="003A3C7F"/>
    <w:rsid w:val="003A40FC"/>
    <w:rsid w:val="003A4291"/>
    <w:rsid w:val="003A46C9"/>
    <w:rsid w:val="003A4C9F"/>
    <w:rsid w:val="003A5A06"/>
    <w:rsid w:val="003A65C3"/>
    <w:rsid w:val="003A6FFC"/>
    <w:rsid w:val="003B05A4"/>
    <w:rsid w:val="003B0DF7"/>
    <w:rsid w:val="003B0EE9"/>
    <w:rsid w:val="003B1892"/>
    <w:rsid w:val="003B2480"/>
    <w:rsid w:val="003B3327"/>
    <w:rsid w:val="003B799A"/>
    <w:rsid w:val="003B7D8D"/>
    <w:rsid w:val="003C119C"/>
    <w:rsid w:val="003C37C9"/>
    <w:rsid w:val="003C4BA0"/>
    <w:rsid w:val="003C5125"/>
    <w:rsid w:val="003D63D0"/>
    <w:rsid w:val="003D69AD"/>
    <w:rsid w:val="003E13CE"/>
    <w:rsid w:val="003E1A5F"/>
    <w:rsid w:val="003E21C5"/>
    <w:rsid w:val="003E540F"/>
    <w:rsid w:val="003E66E5"/>
    <w:rsid w:val="003E75BC"/>
    <w:rsid w:val="003F1661"/>
    <w:rsid w:val="003F2577"/>
    <w:rsid w:val="003F2A2E"/>
    <w:rsid w:val="003F3202"/>
    <w:rsid w:val="003F551E"/>
    <w:rsid w:val="003F66C6"/>
    <w:rsid w:val="003F6B8B"/>
    <w:rsid w:val="003F7CC5"/>
    <w:rsid w:val="00400BD2"/>
    <w:rsid w:val="00401AAA"/>
    <w:rsid w:val="0040202B"/>
    <w:rsid w:val="00406A03"/>
    <w:rsid w:val="004077C1"/>
    <w:rsid w:val="004106BC"/>
    <w:rsid w:val="00411B0C"/>
    <w:rsid w:val="00412227"/>
    <w:rsid w:val="0041440B"/>
    <w:rsid w:val="00416579"/>
    <w:rsid w:val="004165FE"/>
    <w:rsid w:val="00416F46"/>
    <w:rsid w:val="004175BA"/>
    <w:rsid w:val="00421A71"/>
    <w:rsid w:val="00422F82"/>
    <w:rsid w:val="00425F89"/>
    <w:rsid w:val="004272C8"/>
    <w:rsid w:val="0042741D"/>
    <w:rsid w:val="00427BEF"/>
    <w:rsid w:val="00430B07"/>
    <w:rsid w:val="004311B2"/>
    <w:rsid w:val="0043243A"/>
    <w:rsid w:val="004349E0"/>
    <w:rsid w:val="004349E6"/>
    <w:rsid w:val="004368F3"/>
    <w:rsid w:val="00437C70"/>
    <w:rsid w:val="0044021C"/>
    <w:rsid w:val="00440AF9"/>
    <w:rsid w:val="004425ED"/>
    <w:rsid w:val="004427D2"/>
    <w:rsid w:val="00442F7C"/>
    <w:rsid w:val="004435BB"/>
    <w:rsid w:val="004454B4"/>
    <w:rsid w:val="00445D52"/>
    <w:rsid w:val="00447762"/>
    <w:rsid w:val="0045269B"/>
    <w:rsid w:val="004539B9"/>
    <w:rsid w:val="004548D6"/>
    <w:rsid w:val="004569A0"/>
    <w:rsid w:val="00461C48"/>
    <w:rsid w:val="00464379"/>
    <w:rsid w:val="00464DAA"/>
    <w:rsid w:val="0046633D"/>
    <w:rsid w:val="00467AC1"/>
    <w:rsid w:val="00470192"/>
    <w:rsid w:val="00472317"/>
    <w:rsid w:val="00473B26"/>
    <w:rsid w:val="00473D85"/>
    <w:rsid w:val="00473EE7"/>
    <w:rsid w:val="0047460A"/>
    <w:rsid w:val="00474CAA"/>
    <w:rsid w:val="00486386"/>
    <w:rsid w:val="004864EA"/>
    <w:rsid w:val="00487059"/>
    <w:rsid w:val="0048720B"/>
    <w:rsid w:val="00492528"/>
    <w:rsid w:val="00492B0F"/>
    <w:rsid w:val="00493525"/>
    <w:rsid w:val="00494033"/>
    <w:rsid w:val="004A0110"/>
    <w:rsid w:val="004A1455"/>
    <w:rsid w:val="004A1E86"/>
    <w:rsid w:val="004A2107"/>
    <w:rsid w:val="004A3883"/>
    <w:rsid w:val="004A5A23"/>
    <w:rsid w:val="004A64EB"/>
    <w:rsid w:val="004B01A5"/>
    <w:rsid w:val="004B1097"/>
    <w:rsid w:val="004B153F"/>
    <w:rsid w:val="004B3218"/>
    <w:rsid w:val="004B3855"/>
    <w:rsid w:val="004B47B2"/>
    <w:rsid w:val="004B6E17"/>
    <w:rsid w:val="004C0CBE"/>
    <w:rsid w:val="004C113C"/>
    <w:rsid w:val="004C1C9E"/>
    <w:rsid w:val="004C4BCE"/>
    <w:rsid w:val="004C6478"/>
    <w:rsid w:val="004C6C9C"/>
    <w:rsid w:val="004D04BD"/>
    <w:rsid w:val="004D1081"/>
    <w:rsid w:val="004D414B"/>
    <w:rsid w:val="004D4D9B"/>
    <w:rsid w:val="004D5507"/>
    <w:rsid w:val="004D5BD1"/>
    <w:rsid w:val="004E0FBD"/>
    <w:rsid w:val="004E344D"/>
    <w:rsid w:val="004E49FA"/>
    <w:rsid w:val="004E619F"/>
    <w:rsid w:val="004F0B7C"/>
    <w:rsid w:val="004F1D31"/>
    <w:rsid w:val="004F2130"/>
    <w:rsid w:val="004F2817"/>
    <w:rsid w:val="004F657C"/>
    <w:rsid w:val="005026D7"/>
    <w:rsid w:val="00502B59"/>
    <w:rsid w:val="00502C25"/>
    <w:rsid w:val="00503454"/>
    <w:rsid w:val="00503488"/>
    <w:rsid w:val="00503577"/>
    <w:rsid w:val="00503811"/>
    <w:rsid w:val="00504847"/>
    <w:rsid w:val="005053A5"/>
    <w:rsid w:val="00505643"/>
    <w:rsid w:val="005073E2"/>
    <w:rsid w:val="00513E4D"/>
    <w:rsid w:val="0051443A"/>
    <w:rsid w:val="00516578"/>
    <w:rsid w:val="005165E7"/>
    <w:rsid w:val="00516F86"/>
    <w:rsid w:val="005205F7"/>
    <w:rsid w:val="00521A75"/>
    <w:rsid w:val="0052415B"/>
    <w:rsid w:val="00525165"/>
    <w:rsid w:val="00525752"/>
    <w:rsid w:val="0052737E"/>
    <w:rsid w:val="00527EF8"/>
    <w:rsid w:val="0053077A"/>
    <w:rsid w:val="0053095F"/>
    <w:rsid w:val="0053190B"/>
    <w:rsid w:val="00533D2E"/>
    <w:rsid w:val="005356F6"/>
    <w:rsid w:val="005361B4"/>
    <w:rsid w:val="00537126"/>
    <w:rsid w:val="00537402"/>
    <w:rsid w:val="00537C44"/>
    <w:rsid w:val="00540A18"/>
    <w:rsid w:val="00540F8F"/>
    <w:rsid w:val="00541343"/>
    <w:rsid w:val="00541CF6"/>
    <w:rsid w:val="0054605E"/>
    <w:rsid w:val="00546747"/>
    <w:rsid w:val="00550721"/>
    <w:rsid w:val="005527F2"/>
    <w:rsid w:val="00553807"/>
    <w:rsid w:val="005547ED"/>
    <w:rsid w:val="00554D3B"/>
    <w:rsid w:val="00555044"/>
    <w:rsid w:val="00555D2F"/>
    <w:rsid w:val="00555F51"/>
    <w:rsid w:val="00555FB6"/>
    <w:rsid w:val="005566D5"/>
    <w:rsid w:val="0056169C"/>
    <w:rsid w:val="005633B4"/>
    <w:rsid w:val="005645ED"/>
    <w:rsid w:val="00564DD6"/>
    <w:rsid w:val="00565AA8"/>
    <w:rsid w:val="005673FD"/>
    <w:rsid w:val="00570118"/>
    <w:rsid w:val="005701A4"/>
    <w:rsid w:val="005708CC"/>
    <w:rsid w:val="00572211"/>
    <w:rsid w:val="005723C9"/>
    <w:rsid w:val="00572E9A"/>
    <w:rsid w:val="00573003"/>
    <w:rsid w:val="00574123"/>
    <w:rsid w:val="005754C0"/>
    <w:rsid w:val="0057764D"/>
    <w:rsid w:val="005813D3"/>
    <w:rsid w:val="00590890"/>
    <w:rsid w:val="005931E0"/>
    <w:rsid w:val="005949D2"/>
    <w:rsid w:val="00594C85"/>
    <w:rsid w:val="00595D95"/>
    <w:rsid w:val="00595F34"/>
    <w:rsid w:val="00596841"/>
    <w:rsid w:val="00596B52"/>
    <w:rsid w:val="005A1337"/>
    <w:rsid w:val="005A2575"/>
    <w:rsid w:val="005A2B13"/>
    <w:rsid w:val="005A30EB"/>
    <w:rsid w:val="005A4608"/>
    <w:rsid w:val="005B0FD2"/>
    <w:rsid w:val="005B1FD5"/>
    <w:rsid w:val="005B3496"/>
    <w:rsid w:val="005B5C67"/>
    <w:rsid w:val="005B7B4A"/>
    <w:rsid w:val="005C0304"/>
    <w:rsid w:val="005C041E"/>
    <w:rsid w:val="005C0FFB"/>
    <w:rsid w:val="005C2CC3"/>
    <w:rsid w:val="005C3A7E"/>
    <w:rsid w:val="005C451F"/>
    <w:rsid w:val="005C50B1"/>
    <w:rsid w:val="005C7AB8"/>
    <w:rsid w:val="005D04A3"/>
    <w:rsid w:val="005D0786"/>
    <w:rsid w:val="005D1D92"/>
    <w:rsid w:val="005D3155"/>
    <w:rsid w:val="005D3C91"/>
    <w:rsid w:val="005D42DE"/>
    <w:rsid w:val="005D609A"/>
    <w:rsid w:val="005D69F8"/>
    <w:rsid w:val="005D7269"/>
    <w:rsid w:val="005D7768"/>
    <w:rsid w:val="005E0286"/>
    <w:rsid w:val="005E0A84"/>
    <w:rsid w:val="005E0DA9"/>
    <w:rsid w:val="005E2416"/>
    <w:rsid w:val="005E2819"/>
    <w:rsid w:val="005E2EC9"/>
    <w:rsid w:val="005E4BD6"/>
    <w:rsid w:val="005E4D2F"/>
    <w:rsid w:val="005E52B4"/>
    <w:rsid w:val="005E6221"/>
    <w:rsid w:val="005F2874"/>
    <w:rsid w:val="005F40D8"/>
    <w:rsid w:val="005F4364"/>
    <w:rsid w:val="005F6AB6"/>
    <w:rsid w:val="005F6FB3"/>
    <w:rsid w:val="0060012B"/>
    <w:rsid w:val="00600349"/>
    <w:rsid w:val="0060196B"/>
    <w:rsid w:val="006022D2"/>
    <w:rsid w:val="006032A7"/>
    <w:rsid w:val="00604458"/>
    <w:rsid w:val="00610563"/>
    <w:rsid w:val="00610FF5"/>
    <w:rsid w:val="00612C25"/>
    <w:rsid w:val="006162FD"/>
    <w:rsid w:val="00616B93"/>
    <w:rsid w:val="0062096D"/>
    <w:rsid w:val="006248E3"/>
    <w:rsid w:val="00625DD4"/>
    <w:rsid w:val="00625ED9"/>
    <w:rsid w:val="00626490"/>
    <w:rsid w:val="00627074"/>
    <w:rsid w:val="00630228"/>
    <w:rsid w:val="00630C61"/>
    <w:rsid w:val="00632D0A"/>
    <w:rsid w:val="00635301"/>
    <w:rsid w:val="00637022"/>
    <w:rsid w:val="006371CA"/>
    <w:rsid w:val="00640BCE"/>
    <w:rsid w:val="00641927"/>
    <w:rsid w:val="0064280C"/>
    <w:rsid w:val="00642EEE"/>
    <w:rsid w:val="006462D5"/>
    <w:rsid w:val="00646FA3"/>
    <w:rsid w:val="00654709"/>
    <w:rsid w:val="0065493C"/>
    <w:rsid w:val="00654D2E"/>
    <w:rsid w:val="00655E13"/>
    <w:rsid w:val="006619FA"/>
    <w:rsid w:val="006620F3"/>
    <w:rsid w:val="006622D8"/>
    <w:rsid w:val="00662FF2"/>
    <w:rsid w:val="00663C9F"/>
    <w:rsid w:val="0066791E"/>
    <w:rsid w:val="00670842"/>
    <w:rsid w:val="006723D5"/>
    <w:rsid w:val="00672785"/>
    <w:rsid w:val="00672EE4"/>
    <w:rsid w:val="0067517B"/>
    <w:rsid w:val="00675AA7"/>
    <w:rsid w:val="00675BD7"/>
    <w:rsid w:val="00675CC4"/>
    <w:rsid w:val="00676306"/>
    <w:rsid w:val="00682628"/>
    <w:rsid w:val="0068285B"/>
    <w:rsid w:val="006833BA"/>
    <w:rsid w:val="00685036"/>
    <w:rsid w:val="006871F4"/>
    <w:rsid w:val="00687B35"/>
    <w:rsid w:val="0069010A"/>
    <w:rsid w:val="00690E47"/>
    <w:rsid w:val="00691D83"/>
    <w:rsid w:val="00692970"/>
    <w:rsid w:val="00694973"/>
    <w:rsid w:val="00695755"/>
    <w:rsid w:val="006969FC"/>
    <w:rsid w:val="006971F2"/>
    <w:rsid w:val="006A2534"/>
    <w:rsid w:val="006A3396"/>
    <w:rsid w:val="006A3D83"/>
    <w:rsid w:val="006A55DE"/>
    <w:rsid w:val="006A7956"/>
    <w:rsid w:val="006B0D04"/>
    <w:rsid w:val="006B0FB4"/>
    <w:rsid w:val="006B2BD1"/>
    <w:rsid w:val="006B443C"/>
    <w:rsid w:val="006B4F9D"/>
    <w:rsid w:val="006B59FE"/>
    <w:rsid w:val="006B7AF6"/>
    <w:rsid w:val="006C04F5"/>
    <w:rsid w:val="006C13C6"/>
    <w:rsid w:val="006C3A0F"/>
    <w:rsid w:val="006C5051"/>
    <w:rsid w:val="006C5582"/>
    <w:rsid w:val="006C783B"/>
    <w:rsid w:val="006D107F"/>
    <w:rsid w:val="006D2440"/>
    <w:rsid w:val="006D2B5F"/>
    <w:rsid w:val="006D3AB8"/>
    <w:rsid w:val="006D4ADB"/>
    <w:rsid w:val="006D61C0"/>
    <w:rsid w:val="006D6DBB"/>
    <w:rsid w:val="006D740A"/>
    <w:rsid w:val="006D7E92"/>
    <w:rsid w:val="006E26F0"/>
    <w:rsid w:val="006E2ADF"/>
    <w:rsid w:val="006E3397"/>
    <w:rsid w:val="006E3417"/>
    <w:rsid w:val="006E40CA"/>
    <w:rsid w:val="006E54EB"/>
    <w:rsid w:val="006E7529"/>
    <w:rsid w:val="006F061E"/>
    <w:rsid w:val="006F2446"/>
    <w:rsid w:val="006F3651"/>
    <w:rsid w:val="006F4093"/>
    <w:rsid w:val="006F773C"/>
    <w:rsid w:val="0070330B"/>
    <w:rsid w:val="0070429F"/>
    <w:rsid w:val="007103C9"/>
    <w:rsid w:val="00713233"/>
    <w:rsid w:val="00714817"/>
    <w:rsid w:val="00715EA3"/>
    <w:rsid w:val="007169B3"/>
    <w:rsid w:val="007175EE"/>
    <w:rsid w:val="00722F3C"/>
    <w:rsid w:val="00723BA0"/>
    <w:rsid w:val="00724993"/>
    <w:rsid w:val="00724AC9"/>
    <w:rsid w:val="00724F8F"/>
    <w:rsid w:val="0072699D"/>
    <w:rsid w:val="00730823"/>
    <w:rsid w:val="007309BF"/>
    <w:rsid w:val="00730D03"/>
    <w:rsid w:val="00734AD0"/>
    <w:rsid w:val="0073557D"/>
    <w:rsid w:val="0073671F"/>
    <w:rsid w:val="00737F75"/>
    <w:rsid w:val="00741FA6"/>
    <w:rsid w:val="00743B5A"/>
    <w:rsid w:val="00744308"/>
    <w:rsid w:val="00744BFD"/>
    <w:rsid w:val="00745049"/>
    <w:rsid w:val="00745EF9"/>
    <w:rsid w:val="00745F51"/>
    <w:rsid w:val="00747307"/>
    <w:rsid w:val="0075265D"/>
    <w:rsid w:val="00754F82"/>
    <w:rsid w:val="00756503"/>
    <w:rsid w:val="00756520"/>
    <w:rsid w:val="00756B17"/>
    <w:rsid w:val="00756DB4"/>
    <w:rsid w:val="0075712D"/>
    <w:rsid w:val="007572D2"/>
    <w:rsid w:val="00757C1F"/>
    <w:rsid w:val="00757CAF"/>
    <w:rsid w:val="00760DCE"/>
    <w:rsid w:val="00762449"/>
    <w:rsid w:val="007639E3"/>
    <w:rsid w:val="00767181"/>
    <w:rsid w:val="00767CD0"/>
    <w:rsid w:val="00771F19"/>
    <w:rsid w:val="00772F57"/>
    <w:rsid w:val="007741EA"/>
    <w:rsid w:val="0077632C"/>
    <w:rsid w:val="00776F97"/>
    <w:rsid w:val="00777455"/>
    <w:rsid w:val="00782E09"/>
    <w:rsid w:val="00783FB4"/>
    <w:rsid w:val="007859E2"/>
    <w:rsid w:val="00786C3C"/>
    <w:rsid w:val="0078747A"/>
    <w:rsid w:val="00787629"/>
    <w:rsid w:val="0079156A"/>
    <w:rsid w:val="00793A47"/>
    <w:rsid w:val="007942D4"/>
    <w:rsid w:val="0079656A"/>
    <w:rsid w:val="007A3AA0"/>
    <w:rsid w:val="007A3BA1"/>
    <w:rsid w:val="007A3EE2"/>
    <w:rsid w:val="007A6F29"/>
    <w:rsid w:val="007A7DBB"/>
    <w:rsid w:val="007B0B41"/>
    <w:rsid w:val="007B3DB7"/>
    <w:rsid w:val="007B40EB"/>
    <w:rsid w:val="007B631B"/>
    <w:rsid w:val="007B66D5"/>
    <w:rsid w:val="007B684E"/>
    <w:rsid w:val="007B7B20"/>
    <w:rsid w:val="007B7D0B"/>
    <w:rsid w:val="007C02EB"/>
    <w:rsid w:val="007C2CF1"/>
    <w:rsid w:val="007C6ADA"/>
    <w:rsid w:val="007C7B92"/>
    <w:rsid w:val="007D352B"/>
    <w:rsid w:val="007D3E51"/>
    <w:rsid w:val="007E005A"/>
    <w:rsid w:val="007E0073"/>
    <w:rsid w:val="007E18F7"/>
    <w:rsid w:val="007E2678"/>
    <w:rsid w:val="007E2D38"/>
    <w:rsid w:val="007E2D87"/>
    <w:rsid w:val="007E64A5"/>
    <w:rsid w:val="007E782F"/>
    <w:rsid w:val="007F29DF"/>
    <w:rsid w:val="007F418A"/>
    <w:rsid w:val="007F6AD3"/>
    <w:rsid w:val="007F71ED"/>
    <w:rsid w:val="007F7F4D"/>
    <w:rsid w:val="008029BD"/>
    <w:rsid w:val="00802CF8"/>
    <w:rsid w:val="008037EF"/>
    <w:rsid w:val="008041D3"/>
    <w:rsid w:val="008054DE"/>
    <w:rsid w:val="00805ACD"/>
    <w:rsid w:val="00805B3E"/>
    <w:rsid w:val="00806CAB"/>
    <w:rsid w:val="00807178"/>
    <w:rsid w:val="008113C2"/>
    <w:rsid w:val="008115B1"/>
    <w:rsid w:val="008117E8"/>
    <w:rsid w:val="008148DD"/>
    <w:rsid w:val="00814BEE"/>
    <w:rsid w:val="0081637E"/>
    <w:rsid w:val="00817192"/>
    <w:rsid w:val="00817C4A"/>
    <w:rsid w:val="00821E4B"/>
    <w:rsid w:val="008220D3"/>
    <w:rsid w:val="00825730"/>
    <w:rsid w:val="008267A2"/>
    <w:rsid w:val="00826CB9"/>
    <w:rsid w:val="008301F5"/>
    <w:rsid w:val="00831072"/>
    <w:rsid w:val="00831074"/>
    <w:rsid w:val="008310D4"/>
    <w:rsid w:val="008311E7"/>
    <w:rsid w:val="008316F5"/>
    <w:rsid w:val="00832ABD"/>
    <w:rsid w:val="0083306D"/>
    <w:rsid w:val="00834DA5"/>
    <w:rsid w:val="008401A6"/>
    <w:rsid w:val="008402B8"/>
    <w:rsid w:val="00840A18"/>
    <w:rsid w:val="0084216B"/>
    <w:rsid w:val="00844165"/>
    <w:rsid w:val="00845930"/>
    <w:rsid w:val="00845A0C"/>
    <w:rsid w:val="00846A92"/>
    <w:rsid w:val="00847A17"/>
    <w:rsid w:val="00850ED2"/>
    <w:rsid w:val="0085106E"/>
    <w:rsid w:val="008518FD"/>
    <w:rsid w:val="00851D55"/>
    <w:rsid w:val="008523DB"/>
    <w:rsid w:val="00853FB1"/>
    <w:rsid w:val="008545BF"/>
    <w:rsid w:val="00855D45"/>
    <w:rsid w:val="008574E2"/>
    <w:rsid w:val="008578FE"/>
    <w:rsid w:val="0086067E"/>
    <w:rsid w:val="008617B5"/>
    <w:rsid w:val="00862378"/>
    <w:rsid w:val="008670FE"/>
    <w:rsid w:val="008719B5"/>
    <w:rsid w:val="00874152"/>
    <w:rsid w:val="008745B6"/>
    <w:rsid w:val="0087483A"/>
    <w:rsid w:val="00875E53"/>
    <w:rsid w:val="00881541"/>
    <w:rsid w:val="008839C5"/>
    <w:rsid w:val="00890857"/>
    <w:rsid w:val="00891564"/>
    <w:rsid w:val="00892A01"/>
    <w:rsid w:val="008952E5"/>
    <w:rsid w:val="00896C42"/>
    <w:rsid w:val="00896F9E"/>
    <w:rsid w:val="008A12A0"/>
    <w:rsid w:val="008A1789"/>
    <w:rsid w:val="008A47A3"/>
    <w:rsid w:val="008A47D7"/>
    <w:rsid w:val="008A4CD1"/>
    <w:rsid w:val="008A50CE"/>
    <w:rsid w:val="008A5470"/>
    <w:rsid w:val="008A54B7"/>
    <w:rsid w:val="008A69B2"/>
    <w:rsid w:val="008A761F"/>
    <w:rsid w:val="008B1C00"/>
    <w:rsid w:val="008B3C3F"/>
    <w:rsid w:val="008B460A"/>
    <w:rsid w:val="008B6084"/>
    <w:rsid w:val="008B6837"/>
    <w:rsid w:val="008B78C7"/>
    <w:rsid w:val="008B7E9A"/>
    <w:rsid w:val="008C47B3"/>
    <w:rsid w:val="008C58CC"/>
    <w:rsid w:val="008C72B6"/>
    <w:rsid w:val="008C7874"/>
    <w:rsid w:val="008D2DA9"/>
    <w:rsid w:val="008D3FFD"/>
    <w:rsid w:val="008D43A5"/>
    <w:rsid w:val="008E0849"/>
    <w:rsid w:val="008E0B57"/>
    <w:rsid w:val="008E13C7"/>
    <w:rsid w:val="008E276E"/>
    <w:rsid w:val="008E3853"/>
    <w:rsid w:val="008E402C"/>
    <w:rsid w:val="008E4AE1"/>
    <w:rsid w:val="008E6EA9"/>
    <w:rsid w:val="008E6F2F"/>
    <w:rsid w:val="008F1C41"/>
    <w:rsid w:val="008F3AF2"/>
    <w:rsid w:val="008F58C0"/>
    <w:rsid w:val="008F6808"/>
    <w:rsid w:val="008F68CC"/>
    <w:rsid w:val="008F68FE"/>
    <w:rsid w:val="009006AE"/>
    <w:rsid w:val="009036D7"/>
    <w:rsid w:val="0090560B"/>
    <w:rsid w:val="00906636"/>
    <w:rsid w:val="00907CCD"/>
    <w:rsid w:val="0091067F"/>
    <w:rsid w:val="00910970"/>
    <w:rsid w:val="00911BBE"/>
    <w:rsid w:val="0091226F"/>
    <w:rsid w:val="00913C1B"/>
    <w:rsid w:val="00913D48"/>
    <w:rsid w:val="009141D6"/>
    <w:rsid w:val="009170B7"/>
    <w:rsid w:val="00920E30"/>
    <w:rsid w:val="00922AB0"/>
    <w:rsid w:val="00924624"/>
    <w:rsid w:val="00926078"/>
    <w:rsid w:val="009274DC"/>
    <w:rsid w:val="0093011D"/>
    <w:rsid w:val="009318FD"/>
    <w:rsid w:val="00931C04"/>
    <w:rsid w:val="00932230"/>
    <w:rsid w:val="00932347"/>
    <w:rsid w:val="009331CC"/>
    <w:rsid w:val="00934175"/>
    <w:rsid w:val="00934FD8"/>
    <w:rsid w:val="00937F2D"/>
    <w:rsid w:val="00940173"/>
    <w:rsid w:val="00940FB3"/>
    <w:rsid w:val="00941036"/>
    <w:rsid w:val="00941C68"/>
    <w:rsid w:val="00942BA1"/>
    <w:rsid w:val="00943916"/>
    <w:rsid w:val="00943974"/>
    <w:rsid w:val="00946124"/>
    <w:rsid w:val="009467F4"/>
    <w:rsid w:val="009478C3"/>
    <w:rsid w:val="00950DEC"/>
    <w:rsid w:val="00951313"/>
    <w:rsid w:val="00960825"/>
    <w:rsid w:val="00960F43"/>
    <w:rsid w:val="00965453"/>
    <w:rsid w:val="00965984"/>
    <w:rsid w:val="00966B96"/>
    <w:rsid w:val="0096733E"/>
    <w:rsid w:val="00971066"/>
    <w:rsid w:val="00973299"/>
    <w:rsid w:val="009755D6"/>
    <w:rsid w:val="00975605"/>
    <w:rsid w:val="009760B7"/>
    <w:rsid w:val="00977E85"/>
    <w:rsid w:val="009823E8"/>
    <w:rsid w:val="00985964"/>
    <w:rsid w:val="009919A8"/>
    <w:rsid w:val="00991AFC"/>
    <w:rsid w:val="00992D0E"/>
    <w:rsid w:val="0099503B"/>
    <w:rsid w:val="009968E0"/>
    <w:rsid w:val="009A5599"/>
    <w:rsid w:val="009A7E2E"/>
    <w:rsid w:val="009B15F8"/>
    <w:rsid w:val="009B671C"/>
    <w:rsid w:val="009B69F2"/>
    <w:rsid w:val="009B6ECF"/>
    <w:rsid w:val="009B750B"/>
    <w:rsid w:val="009C0E42"/>
    <w:rsid w:val="009C125A"/>
    <w:rsid w:val="009C3FE4"/>
    <w:rsid w:val="009C4139"/>
    <w:rsid w:val="009C45A3"/>
    <w:rsid w:val="009C5A24"/>
    <w:rsid w:val="009C61F4"/>
    <w:rsid w:val="009C6B8C"/>
    <w:rsid w:val="009C6DA7"/>
    <w:rsid w:val="009D23B7"/>
    <w:rsid w:val="009D31BF"/>
    <w:rsid w:val="009D4601"/>
    <w:rsid w:val="009D5771"/>
    <w:rsid w:val="009D5F3A"/>
    <w:rsid w:val="009D5F7D"/>
    <w:rsid w:val="009D678B"/>
    <w:rsid w:val="009E0894"/>
    <w:rsid w:val="009E10BB"/>
    <w:rsid w:val="009E24B5"/>
    <w:rsid w:val="009E2981"/>
    <w:rsid w:val="009E2CA7"/>
    <w:rsid w:val="009E37AF"/>
    <w:rsid w:val="009E7FF9"/>
    <w:rsid w:val="009F3D32"/>
    <w:rsid w:val="009F4D5D"/>
    <w:rsid w:val="009F539E"/>
    <w:rsid w:val="009F638A"/>
    <w:rsid w:val="009F6682"/>
    <w:rsid w:val="009F6A4A"/>
    <w:rsid w:val="00A008FE"/>
    <w:rsid w:val="00A02BD9"/>
    <w:rsid w:val="00A0460B"/>
    <w:rsid w:val="00A0669E"/>
    <w:rsid w:val="00A06D47"/>
    <w:rsid w:val="00A07E7C"/>
    <w:rsid w:val="00A113A6"/>
    <w:rsid w:val="00A115FD"/>
    <w:rsid w:val="00A121BD"/>
    <w:rsid w:val="00A1290F"/>
    <w:rsid w:val="00A12A36"/>
    <w:rsid w:val="00A15CEB"/>
    <w:rsid w:val="00A16B2A"/>
    <w:rsid w:val="00A1703C"/>
    <w:rsid w:val="00A202FC"/>
    <w:rsid w:val="00A20B49"/>
    <w:rsid w:val="00A212C6"/>
    <w:rsid w:val="00A22274"/>
    <w:rsid w:val="00A227F4"/>
    <w:rsid w:val="00A23D1F"/>
    <w:rsid w:val="00A30D53"/>
    <w:rsid w:val="00A31B02"/>
    <w:rsid w:val="00A33B21"/>
    <w:rsid w:val="00A34EAF"/>
    <w:rsid w:val="00A358B5"/>
    <w:rsid w:val="00A35C56"/>
    <w:rsid w:val="00A36476"/>
    <w:rsid w:val="00A36621"/>
    <w:rsid w:val="00A37C60"/>
    <w:rsid w:val="00A41842"/>
    <w:rsid w:val="00A4379B"/>
    <w:rsid w:val="00A44426"/>
    <w:rsid w:val="00A46A93"/>
    <w:rsid w:val="00A47F1B"/>
    <w:rsid w:val="00A52AEA"/>
    <w:rsid w:val="00A553C0"/>
    <w:rsid w:val="00A5571B"/>
    <w:rsid w:val="00A573F2"/>
    <w:rsid w:val="00A609C9"/>
    <w:rsid w:val="00A60A1B"/>
    <w:rsid w:val="00A60BD8"/>
    <w:rsid w:val="00A61E10"/>
    <w:rsid w:val="00A63FE0"/>
    <w:rsid w:val="00A66950"/>
    <w:rsid w:val="00A70022"/>
    <w:rsid w:val="00A718B4"/>
    <w:rsid w:val="00A727FE"/>
    <w:rsid w:val="00A72ABE"/>
    <w:rsid w:val="00A72D18"/>
    <w:rsid w:val="00A73B34"/>
    <w:rsid w:val="00A741E0"/>
    <w:rsid w:val="00A7442D"/>
    <w:rsid w:val="00A75065"/>
    <w:rsid w:val="00A76983"/>
    <w:rsid w:val="00A77999"/>
    <w:rsid w:val="00A77DFC"/>
    <w:rsid w:val="00A80ACA"/>
    <w:rsid w:val="00A830AF"/>
    <w:rsid w:val="00A83383"/>
    <w:rsid w:val="00A837A6"/>
    <w:rsid w:val="00A84B9F"/>
    <w:rsid w:val="00A84FA8"/>
    <w:rsid w:val="00A84FEE"/>
    <w:rsid w:val="00A87AAB"/>
    <w:rsid w:val="00A91CD7"/>
    <w:rsid w:val="00A92E10"/>
    <w:rsid w:val="00A955FE"/>
    <w:rsid w:val="00A957F6"/>
    <w:rsid w:val="00A96CC9"/>
    <w:rsid w:val="00A97356"/>
    <w:rsid w:val="00A97489"/>
    <w:rsid w:val="00AA0A83"/>
    <w:rsid w:val="00AA0C59"/>
    <w:rsid w:val="00AA1135"/>
    <w:rsid w:val="00AA4057"/>
    <w:rsid w:val="00AA468E"/>
    <w:rsid w:val="00AA783A"/>
    <w:rsid w:val="00AB2575"/>
    <w:rsid w:val="00AB2B34"/>
    <w:rsid w:val="00AB2C2B"/>
    <w:rsid w:val="00AB2F5D"/>
    <w:rsid w:val="00AB3A28"/>
    <w:rsid w:val="00AB4074"/>
    <w:rsid w:val="00AB411D"/>
    <w:rsid w:val="00AB5D45"/>
    <w:rsid w:val="00AB60C6"/>
    <w:rsid w:val="00AC243F"/>
    <w:rsid w:val="00AD340A"/>
    <w:rsid w:val="00AD38A3"/>
    <w:rsid w:val="00AD393D"/>
    <w:rsid w:val="00AD4217"/>
    <w:rsid w:val="00AD4ED2"/>
    <w:rsid w:val="00AD766C"/>
    <w:rsid w:val="00AE39C5"/>
    <w:rsid w:val="00AE6F13"/>
    <w:rsid w:val="00AF0994"/>
    <w:rsid w:val="00AF15F2"/>
    <w:rsid w:val="00AF3F64"/>
    <w:rsid w:val="00AF4D7F"/>
    <w:rsid w:val="00AF5472"/>
    <w:rsid w:val="00AF6429"/>
    <w:rsid w:val="00B01323"/>
    <w:rsid w:val="00B0137A"/>
    <w:rsid w:val="00B03583"/>
    <w:rsid w:val="00B0380B"/>
    <w:rsid w:val="00B042A1"/>
    <w:rsid w:val="00B0443D"/>
    <w:rsid w:val="00B0588A"/>
    <w:rsid w:val="00B05E49"/>
    <w:rsid w:val="00B06717"/>
    <w:rsid w:val="00B06F24"/>
    <w:rsid w:val="00B12499"/>
    <w:rsid w:val="00B128A6"/>
    <w:rsid w:val="00B132BF"/>
    <w:rsid w:val="00B13F57"/>
    <w:rsid w:val="00B15909"/>
    <w:rsid w:val="00B17662"/>
    <w:rsid w:val="00B202FD"/>
    <w:rsid w:val="00B20FF8"/>
    <w:rsid w:val="00B219E9"/>
    <w:rsid w:val="00B226BD"/>
    <w:rsid w:val="00B23813"/>
    <w:rsid w:val="00B23A2D"/>
    <w:rsid w:val="00B23F24"/>
    <w:rsid w:val="00B24903"/>
    <w:rsid w:val="00B24F9B"/>
    <w:rsid w:val="00B25F3A"/>
    <w:rsid w:val="00B31BA8"/>
    <w:rsid w:val="00B330D3"/>
    <w:rsid w:val="00B343A4"/>
    <w:rsid w:val="00B3464F"/>
    <w:rsid w:val="00B34DFD"/>
    <w:rsid w:val="00B35043"/>
    <w:rsid w:val="00B35C84"/>
    <w:rsid w:val="00B35D44"/>
    <w:rsid w:val="00B37D81"/>
    <w:rsid w:val="00B40032"/>
    <w:rsid w:val="00B406F4"/>
    <w:rsid w:val="00B4100B"/>
    <w:rsid w:val="00B4133D"/>
    <w:rsid w:val="00B46093"/>
    <w:rsid w:val="00B468A1"/>
    <w:rsid w:val="00B4703C"/>
    <w:rsid w:val="00B524C4"/>
    <w:rsid w:val="00B533DB"/>
    <w:rsid w:val="00B55BFA"/>
    <w:rsid w:val="00B5666E"/>
    <w:rsid w:val="00B60125"/>
    <w:rsid w:val="00B60958"/>
    <w:rsid w:val="00B60B3D"/>
    <w:rsid w:val="00B62C6A"/>
    <w:rsid w:val="00B63460"/>
    <w:rsid w:val="00B65255"/>
    <w:rsid w:val="00B66B06"/>
    <w:rsid w:val="00B711AD"/>
    <w:rsid w:val="00B738B6"/>
    <w:rsid w:val="00B7490B"/>
    <w:rsid w:val="00B8072D"/>
    <w:rsid w:val="00B82CC6"/>
    <w:rsid w:val="00B840DE"/>
    <w:rsid w:val="00B84361"/>
    <w:rsid w:val="00B84AFD"/>
    <w:rsid w:val="00B85F4F"/>
    <w:rsid w:val="00B8784A"/>
    <w:rsid w:val="00B900A6"/>
    <w:rsid w:val="00B90532"/>
    <w:rsid w:val="00B970A9"/>
    <w:rsid w:val="00B97D4B"/>
    <w:rsid w:val="00BA0D21"/>
    <w:rsid w:val="00BA1931"/>
    <w:rsid w:val="00BA4838"/>
    <w:rsid w:val="00BA56A2"/>
    <w:rsid w:val="00BA6781"/>
    <w:rsid w:val="00BB1615"/>
    <w:rsid w:val="00BB6916"/>
    <w:rsid w:val="00BB7243"/>
    <w:rsid w:val="00BC4E8A"/>
    <w:rsid w:val="00BC4F7A"/>
    <w:rsid w:val="00BC7B96"/>
    <w:rsid w:val="00BD218C"/>
    <w:rsid w:val="00BD4793"/>
    <w:rsid w:val="00BD4F1D"/>
    <w:rsid w:val="00BD5545"/>
    <w:rsid w:val="00BD7243"/>
    <w:rsid w:val="00BD79C4"/>
    <w:rsid w:val="00BD7ABE"/>
    <w:rsid w:val="00BE0803"/>
    <w:rsid w:val="00BE0A0B"/>
    <w:rsid w:val="00BE32F7"/>
    <w:rsid w:val="00BE762E"/>
    <w:rsid w:val="00BE7DA5"/>
    <w:rsid w:val="00BF2CAA"/>
    <w:rsid w:val="00BF4BE5"/>
    <w:rsid w:val="00BF77D4"/>
    <w:rsid w:val="00C01051"/>
    <w:rsid w:val="00C02EE9"/>
    <w:rsid w:val="00C04581"/>
    <w:rsid w:val="00C0700C"/>
    <w:rsid w:val="00C07AA6"/>
    <w:rsid w:val="00C10404"/>
    <w:rsid w:val="00C13401"/>
    <w:rsid w:val="00C1374F"/>
    <w:rsid w:val="00C20F64"/>
    <w:rsid w:val="00C2268A"/>
    <w:rsid w:val="00C2388A"/>
    <w:rsid w:val="00C23B4A"/>
    <w:rsid w:val="00C246C0"/>
    <w:rsid w:val="00C24E53"/>
    <w:rsid w:val="00C24EC0"/>
    <w:rsid w:val="00C251AD"/>
    <w:rsid w:val="00C2575D"/>
    <w:rsid w:val="00C26602"/>
    <w:rsid w:val="00C26C49"/>
    <w:rsid w:val="00C30EEB"/>
    <w:rsid w:val="00C31C6B"/>
    <w:rsid w:val="00C3284D"/>
    <w:rsid w:val="00C348D3"/>
    <w:rsid w:val="00C349A6"/>
    <w:rsid w:val="00C35E3B"/>
    <w:rsid w:val="00C36CBA"/>
    <w:rsid w:val="00C36E7B"/>
    <w:rsid w:val="00C416FD"/>
    <w:rsid w:val="00C41820"/>
    <w:rsid w:val="00C42B0F"/>
    <w:rsid w:val="00C42B87"/>
    <w:rsid w:val="00C434D4"/>
    <w:rsid w:val="00C456B4"/>
    <w:rsid w:val="00C45788"/>
    <w:rsid w:val="00C46689"/>
    <w:rsid w:val="00C46BA1"/>
    <w:rsid w:val="00C471EB"/>
    <w:rsid w:val="00C5559F"/>
    <w:rsid w:val="00C619E4"/>
    <w:rsid w:val="00C61F31"/>
    <w:rsid w:val="00C65B56"/>
    <w:rsid w:val="00C6619D"/>
    <w:rsid w:val="00C67969"/>
    <w:rsid w:val="00C742ED"/>
    <w:rsid w:val="00C7499F"/>
    <w:rsid w:val="00C759F8"/>
    <w:rsid w:val="00C77528"/>
    <w:rsid w:val="00C8065A"/>
    <w:rsid w:val="00C8162B"/>
    <w:rsid w:val="00C821C8"/>
    <w:rsid w:val="00C824B4"/>
    <w:rsid w:val="00C8413D"/>
    <w:rsid w:val="00C875AF"/>
    <w:rsid w:val="00C875CD"/>
    <w:rsid w:val="00C87BBA"/>
    <w:rsid w:val="00C906DD"/>
    <w:rsid w:val="00C92987"/>
    <w:rsid w:val="00C92B6B"/>
    <w:rsid w:val="00C962CA"/>
    <w:rsid w:val="00C96E42"/>
    <w:rsid w:val="00CA0FC0"/>
    <w:rsid w:val="00CA1754"/>
    <w:rsid w:val="00CA1D4B"/>
    <w:rsid w:val="00CA3641"/>
    <w:rsid w:val="00CA4D89"/>
    <w:rsid w:val="00CA681C"/>
    <w:rsid w:val="00CA7B13"/>
    <w:rsid w:val="00CB0A77"/>
    <w:rsid w:val="00CB1A76"/>
    <w:rsid w:val="00CB1DDA"/>
    <w:rsid w:val="00CB334D"/>
    <w:rsid w:val="00CB3772"/>
    <w:rsid w:val="00CB3DBB"/>
    <w:rsid w:val="00CB56B1"/>
    <w:rsid w:val="00CB5D82"/>
    <w:rsid w:val="00CB6F5F"/>
    <w:rsid w:val="00CB6F60"/>
    <w:rsid w:val="00CB738F"/>
    <w:rsid w:val="00CB76A0"/>
    <w:rsid w:val="00CB77EF"/>
    <w:rsid w:val="00CB7CC1"/>
    <w:rsid w:val="00CC2D2D"/>
    <w:rsid w:val="00CC3500"/>
    <w:rsid w:val="00CC4586"/>
    <w:rsid w:val="00CC56EF"/>
    <w:rsid w:val="00CC58D6"/>
    <w:rsid w:val="00CC6D43"/>
    <w:rsid w:val="00CC77D2"/>
    <w:rsid w:val="00CD01D3"/>
    <w:rsid w:val="00CD07F1"/>
    <w:rsid w:val="00CD2D12"/>
    <w:rsid w:val="00CD417A"/>
    <w:rsid w:val="00CD487F"/>
    <w:rsid w:val="00CD64E5"/>
    <w:rsid w:val="00CD7038"/>
    <w:rsid w:val="00CE1FA2"/>
    <w:rsid w:val="00CE4EBA"/>
    <w:rsid w:val="00CE51B3"/>
    <w:rsid w:val="00CE7B93"/>
    <w:rsid w:val="00CE7DC3"/>
    <w:rsid w:val="00CF11A7"/>
    <w:rsid w:val="00CF3163"/>
    <w:rsid w:val="00CF5365"/>
    <w:rsid w:val="00CF6971"/>
    <w:rsid w:val="00D01256"/>
    <w:rsid w:val="00D01D8A"/>
    <w:rsid w:val="00D01F0A"/>
    <w:rsid w:val="00D047CB"/>
    <w:rsid w:val="00D0557B"/>
    <w:rsid w:val="00D05A39"/>
    <w:rsid w:val="00D05D68"/>
    <w:rsid w:val="00D071C6"/>
    <w:rsid w:val="00D0771A"/>
    <w:rsid w:val="00D07B37"/>
    <w:rsid w:val="00D07C76"/>
    <w:rsid w:val="00D10A7A"/>
    <w:rsid w:val="00D112BA"/>
    <w:rsid w:val="00D13262"/>
    <w:rsid w:val="00D1382A"/>
    <w:rsid w:val="00D1390B"/>
    <w:rsid w:val="00D154A7"/>
    <w:rsid w:val="00D16371"/>
    <w:rsid w:val="00D16AC0"/>
    <w:rsid w:val="00D16F8E"/>
    <w:rsid w:val="00D172EC"/>
    <w:rsid w:val="00D17480"/>
    <w:rsid w:val="00D17F50"/>
    <w:rsid w:val="00D21529"/>
    <w:rsid w:val="00D222AB"/>
    <w:rsid w:val="00D222B3"/>
    <w:rsid w:val="00D22E9B"/>
    <w:rsid w:val="00D27BC5"/>
    <w:rsid w:val="00D32AE1"/>
    <w:rsid w:val="00D32F58"/>
    <w:rsid w:val="00D3337F"/>
    <w:rsid w:val="00D348AA"/>
    <w:rsid w:val="00D34915"/>
    <w:rsid w:val="00D35A45"/>
    <w:rsid w:val="00D36BAA"/>
    <w:rsid w:val="00D377FE"/>
    <w:rsid w:val="00D37861"/>
    <w:rsid w:val="00D42EEF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5B2C"/>
    <w:rsid w:val="00D561E5"/>
    <w:rsid w:val="00D57BEF"/>
    <w:rsid w:val="00D605CC"/>
    <w:rsid w:val="00D60A1B"/>
    <w:rsid w:val="00D60B53"/>
    <w:rsid w:val="00D613EC"/>
    <w:rsid w:val="00D6202E"/>
    <w:rsid w:val="00D636EB"/>
    <w:rsid w:val="00D63EC6"/>
    <w:rsid w:val="00D6540F"/>
    <w:rsid w:val="00D6599B"/>
    <w:rsid w:val="00D70E52"/>
    <w:rsid w:val="00D70FB6"/>
    <w:rsid w:val="00D73437"/>
    <w:rsid w:val="00D75413"/>
    <w:rsid w:val="00D75548"/>
    <w:rsid w:val="00D763DE"/>
    <w:rsid w:val="00D76D4F"/>
    <w:rsid w:val="00D77EEB"/>
    <w:rsid w:val="00D80175"/>
    <w:rsid w:val="00D815B8"/>
    <w:rsid w:val="00D82988"/>
    <w:rsid w:val="00D860AD"/>
    <w:rsid w:val="00D87677"/>
    <w:rsid w:val="00D87C33"/>
    <w:rsid w:val="00D87EB3"/>
    <w:rsid w:val="00D95032"/>
    <w:rsid w:val="00D95C05"/>
    <w:rsid w:val="00D972F1"/>
    <w:rsid w:val="00DA081F"/>
    <w:rsid w:val="00DA2813"/>
    <w:rsid w:val="00DA5D1F"/>
    <w:rsid w:val="00DA61D2"/>
    <w:rsid w:val="00DA71B7"/>
    <w:rsid w:val="00DB017A"/>
    <w:rsid w:val="00DB045B"/>
    <w:rsid w:val="00DB1119"/>
    <w:rsid w:val="00DB1968"/>
    <w:rsid w:val="00DB29B1"/>
    <w:rsid w:val="00DB3DE7"/>
    <w:rsid w:val="00DB495E"/>
    <w:rsid w:val="00DB4993"/>
    <w:rsid w:val="00DB5A83"/>
    <w:rsid w:val="00DB5F1E"/>
    <w:rsid w:val="00DB66F5"/>
    <w:rsid w:val="00DB68DD"/>
    <w:rsid w:val="00DB71E4"/>
    <w:rsid w:val="00DC1AD1"/>
    <w:rsid w:val="00DC29CE"/>
    <w:rsid w:val="00DC2E26"/>
    <w:rsid w:val="00DC3522"/>
    <w:rsid w:val="00DC3D9D"/>
    <w:rsid w:val="00DC6276"/>
    <w:rsid w:val="00DC637A"/>
    <w:rsid w:val="00DC7B16"/>
    <w:rsid w:val="00DC7D78"/>
    <w:rsid w:val="00DD0164"/>
    <w:rsid w:val="00DD09A2"/>
    <w:rsid w:val="00DD2C7D"/>
    <w:rsid w:val="00DD3FF8"/>
    <w:rsid w:val="00DD5B08"/>
    <w:rsid w:val="00DD6C26"/>
    <w:rsid w:val="00DD7DB2"/>
    <w:rsid w:val="00DD7FC2"/>
    <w:rsid w:val="00DE0314"/>
    <w:rsid w:val="00DE17CE"/>
    <w:rsid w:val="00DE3CC9"/>
    <w:rsid w:val="00DE4573"/>
    <w:rsid w:val="00DE5336"/>
    <w:rsid w:val="00DE6EC3"/>
    <w:rsid w:val="00DE7612"/>
    <w:rsid w:val="00DE7799"/>
    <w:rsid w:val="00DF4D1C"/>
    <w:rsid w:val="00DF5159"/>
    <w:rsid w:val="00DF74E0"/>
    <w:rsid w:val="00DF77FE"/>
    <w:rsid w:val="00E01607"/>
    <w:rsid w:val="00E016B3"/>
    <w:rsid w:val="00E01EBC"/>
    <w:rsid w:val="00E06176"/>
    <w:rsid w:val="00E07311"/>
    <w:rsid w:val="00E109FD"/>
    <w:rsid w:val="00E10FFC"/>
    <w:rsid w:val="00E11203"/>
    <w:rsid w:val="00E119FB"/>
    <w:rsid w:val="00E11E18"/>
    <w:rsid w:val="00E12536"/>
    <w:rsid w:val="00E14D7A"/>
    <w:rsid w:val="00E1611B"/>
    <w:rsid w:val="00E17626"/>
    <w:rsid w:val="00E20078"/>
    <w:rsid w:val="00E211B1"/>
    <w:rsid w:val="00E213BC"/>
    <w:rsid w:val="00E21B7C"/>
    <w:rsid w:val="00E23DF7"/>
    <w:rsid w:val="00E264DD"/>
    <w:rsid w:val="00E26FB8"/>
    <w:rsid w:val="00E31564"/>
    <w:rsid w:val="00E31922"/>
    <w:rsid w:val="00E32287"/>
    <w:rsid w:val="00E327EA"/>
    <w:rsid w:val="00E32973"/>
    <w:rsid w:val="00E33A09"/>
    <w:rsid w:val="00E35302"/>
    <w:rsid w:val="00E40670"/>
    <w:rsid w:val="00E40B8E"/>
    <w:rsid w:val="00E410A0"/>
    <w:rsid w:val="00E41168"/>
    <w:rsid w:val="00E42A2F"/>
    <w:rsid w:val="00E42D8F"/>
    <w:rsid w:val="00E4314A"/>
    <w:rsid w:val="00E4567A"/>
    <w:rsid w:val="00E46A73"/>
    <w:rsid w:val="00E47EAC"/>
    <w:rsid w:val="00E5034F"/>
    <w:rsid w:val="00E51E05"/>
    <w:rsid w:val="00E51F77"/>
    <w:rsid w:val="00E55871"/>
    <w:rsid w:val="00E56D79"/>
    <w:rsid w:val="00E63F32"/>
    <w:rsid w:val="00E65E1E"/>
    <w:rsid w:val="00E67136"/>
    <w:rsid w:val="00E67233"/>
    <w:rsid w:val="00E67EF1"/>
    <w:rsid w:val="00E7069E"/>
    <w:rsid w:val="00E71916"/>
    <w:rsid w:val="00E74518"/>
    <w:rsid w:val="00E749F7"/>
    <w:rsid w:val="00E77007"/>
    <w:rsid w:val="00E775C6"/>
    <w:rsid w:val="00E8124A"/>
    <w:rsid w:val="00E8742B"/>
    <w:rsid w:val="00E877A2"/>
    <w:rsid w:val="00E91092"/>
    <w:rsid w:val="00E91C99"/>
    <w:rsid w:val="00E91EEA"/>
    <w:rsid w:val="00E922D1"/>
    <w:rsid w:val="00E966F1"/>
    <w:rsid w:val="00EA370B"/>
    <w:rsid w:val="00EA3C69"/>
    <w:rsid w:val="00EA3E3D"/>
    <w:rsid w:val="00EA4288"/>
    <w:rsid w:val="00EA5045"/>
    <w:rsid w:val="00EA79F7"/>
    <w:rsid w:val="00EB00F7"/>
    <w:rsid w:val="00EB024A"/>
    <w:rsid w:val="00EB0350"/>
    <w:rsid w:val="00EB16A0"/>
    <w:rsid w:val="00EB4A02"/>
    <w:rsid w:val="00EB6413"/>
    <w:rsid w:val="00EB6B81"/>
    <w:rsid w:val="00EC48A0"/>
    <w:rsid w:val="00EC67A8"/>
    <w:rsid w:val="00ED4C0B"/>
    <w:rsid w:val="00ED5B2A"/>
    <w:rsid w:val="00ED699F"/>
    <w:rsid w:val="00EE077A"/>
    <w:rsid w:val="00EE1C9A"/>
    <w:rsid w:val="00EE2583"/>
    <w:rsid w:val="00EE293D"/>
    <w:rsid w:val="00EE41F0"/>
    <w:rsid w:val="00EE43B6"/>
    <w:rsid w:val="00EE636D"/>
    <w:rsid w:val="00EE7E2B"/>
    <w:rsid w:val="00EF0C33"/>
    <w:rsid w:val="00EF1200"/>
    <w:rsid w:val="00EF1E06"/>
    <w:rsid w:val="00EF6620"/>
    <w:rsid w:val="00F02F5B"/>
    <w:rsid w:val="00F050BE"/>
    <w:rsid w:val="00F0558F"/>
    <w:rsid w:val="00F059A3"/>
    <w:rsid w:val="00F06F30"/>
    <w:rsid w:val="00F1569E"/>
    <w:rsid w:val="00F156A0"/>
    <w:rsid w:val="00F16A81"/>
    <w:rsid w:val="00F170DD"/>
    <w:rsid w:val="00F2063C"/>
    <w:rsid w:val="00F22028"/>
    <w:rsid w:val="00F251EA"/>
    <w:rsid w:val="00F255CC"/>
    <w:rsid w:val="00F2604F"/>
    <w:rsid w:val="00F2712F"/>
    <w:rsid w:val="00F275E1"/>
    <w:rsid w:val="00F307FE"/>
    <w:rsid w:val="00F3083B"/>
    <w:rsid w:val="00F308D8"/>
    <w:rsid w:val="00F3205C"/>
    <w:rsid w:val="00F32B07"/>
    <w:rsid w:val="00F3420A"/>
    <w:rsid w:val="00F34591"/>
    <w:rsid w:val="00F34626"/>
    <w:rsid w:val="00F34704"/>
    <w:rsid w:val="00F40EB5"/>
    <w:rsid w:val="00F43726"/>
    <w:rsid w:val="00F45278"/>
    <w:rsid w:val="00F4584C"/>
    <w:rsid w:val="00F523D5"/>
    <w:rsid w:val="00F526A8"/>
    <w:rsid w:val="00F52DA7"/>
    <w:rsid w:val="00F543CC"/>
    <w:rsid w:val="00F54554"/>
    <w:rsid w:val="00F572DE"/>
    <w:rsid w:val="00F575CD"/>
    <w:rsid w:val="00F613DD"/>
    <w:rsid w:val="00F622F9"/>
    <w:rsid w:val="00F63FAE"/>
    <w:rsid w:val="00F64A99"/>
    <w:rsid w:val="00F64C80"/>
    <w:rsid w:val="00F66032"/>
    <w:rsid w:val="00F667A1"/>
    <w:rsid w:val="00F66B15"/>
    <w:rsid w:val="00F705ED"/>
    <w:rsid w:val="00F720F8"/>
    <w:rsid w:val="00F72CD8"/>
    <w:rsid w:val="00F7434D"/>
    <w:rsid w:val="00F74A5E"/>
    <w:rsid w:val="00F766B5"/>
    <w:rsid w:val="00F76F64"/>
    <w:rsid w:val="00F77D3E"/>
    <w:rsid w:val="00F804CC"/>
    <w:rsid w:val="00F8054D"/>
    <w:rsid w:val="00F81D78"/>
    <w:rsid w:val="00F8342F"/>
    <w:rsid w:val="00F83A83"/>
    <w:rsid w:val="00F83D2B"/>
    <w:rsid w:val="00F83FCE"/>
    <w:rsid w:val="00F845A2"/>
    <w:rsid w:val="00F85A3A"/>
    <w:rsid w:val="00F861DE"/>
    <w:rsid w:val="00F8646F"/>
    <w:rsid w:val="00F86BCA"/>
    <w:rsid w:val="00F87C76"/>
    <w:rsid w:val="00F90C0C"/>
    <w:rsid w:val="00F95C74"/>
    <w:rsid w:val="00F95C7D"/>
    <w:rsid w:val="00F96738"/>
    <w:rsid w:val="00FA05E9"/>
    <w:rsid w:val="00FA33AA"/>
    <w:rsid w:val="00FA510C"/>
    <w:rsid w:val="00FB14DD"/>
    <w:rsid w:val="00FB1824"/>
    <w:rsid w:val="00FB257D"/>
    <w:rsid w:val="00FB5937"/>
    <w:rsid w:val="00FC05FD"/>
    <w:rsid w:val="00FC0730"/>
    <w:rsid w:val="00FC18E8"/>
    <w:rsid w:val="00FC3F8F"/>
    <w:rsid w:val="00FC767C"/>
    <w:rsid w:val="00FC7A58"/>
    <w:rsid w:val="00FD0C8D"/>
    <w:rsid w:val="00FD1313"/>
    <w:rsid w:val="00FD13F7"/>
    <w:rsid w:val="00FD615C"/>
    <w:rsid w:val="00FD62EC"/>
    <w:rsid w:val="00FD66D2"/>
    <w:rsid w:val="00FE00C4"/>
    <w:rsid w:val="00FE02E8"/>
    <w:rsid w:val="00FE2F19"/>
    <w:rsid w:val="00FE3782"/>
    <w:rsid w:val="00FE3A98"/>
    <w:rsid w:val="00FE3B3B"/>
    <w:rsid w:val="00FE4969"/>
    <w:rsid w:val="00FE58F0"/>
    <w:rsid w:val="00FE5CB0"/>
    <w:rsid w:val="00FE7AA4"/>
    <w:rsid w:val="00FF1F32"/>
    <w:rsid w:val="00FF2DAD"/>
    <w:rsid w:val="00FF3B5D"/>
    <w:rsid w:val="00FF4429"/>
    <w:rsid w:val="00FF4F67"/>
    <w:rsid w:val="00FF5398"/>
    <w:rsid w:val="00FF5CD9"/>
    <w:rsid w:val="00FF7226"/>
    <w:rsid w:val="00FF72CA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0193AE7E-69F4-4581-8F8F-18D47E3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44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4458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A37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9FE-E34A-4BE8-9F6D-CC6AE7C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19</Pages>
  <Words>5328</Words>
  <Characters>31971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Kocój</dc:creator>
  <cp:keywords/>
  <dc:description/>
  <cp:lastModifiedBy>Edyta Buchowska</cp:lastModifiedBy>
  <cp:revision>93</cp:revision>
  <cp:lastPrinted>2026-02-10T09:34:00Z</cp:lastPrinted>
  <dcterms:created xsi:type="dcterms:W3CDTF">2026-01-30T12:08:00Z</dcterms:created>
  <dcterms:modified xsi:type="dcterms:W3CDTF">2026-05-05T08:42:00Z</dcterms:modified>
</cp:coreProperties>
</file>