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73970" w14:textId="22D2F0FC" w:rsidR="00FF6646" w:rsidRPr="00DC5CAF" w:rsidRDefault="00FF6646" w:rsidP="00FF6646">
      <w:pPr>
        <w:pStyle w:val="Nagwek"/>
        <w:jc w:val="right"/>
        <w:rPr>
          <w:rFonts w:ascii="Arial" w:hAnsi="Arial" w:cs="Arial"/>
          <w:b/>
          <w:sz w:val="20"/>
          <w:szCs w:val="20"/>
        </w:rPr>
      </w:pPr>
      <w:bookmarkStart w:id="0" w:name="_Hlk49416322"/>
      <w:bookmarkEnd w:id="0"/>
      <w:r w:rsidRPr="00DC5CAF">
        <w:rPr>
          <w:rFonts w:ascii="Arial" w:hAnsi="Arial" w:cs="Arial"/>
          <w:b/>
          <w:sz w:val="20"/>
          <w:szCs w:val="20"/>
        </w:rPr>
        <w:t xml:space="preserve">Załącznik nr 1 </w:t>
      </w:r>
    </w:p>
    <w:p w14:paraId="40734E89" w14:textId="77777777" w:rsidR="00FF6646" w:rsidRPr="00DC5CAF" w:rsidRDefault="00FF6646" w:rsidP="00FF6646">
      <w:pPr>
        <w:pStyle w:val="Nagwek"/>
        <w:rPr>
          <w:rFonts w:ascii="Arial" w:hAnsi="Arial" w:cs="Arial"/>
          <w:b/>
          <w:sz w:val="20"/>
          <w:szCs w:val="20"/>
        </w:rPr>
      </w:pPr>
    </w:p>
    <w:p w14:paraId="2298B73C" w14:textId="77777777" w:rsidR="00FF6646" w:rsidRPr="00DC5CAF" w:rsidRDefault="00FF6646" w:rsidP="00FF6646">
      <w:pPr>
        <w:pStyle w:val="Nagwek"/>
        <w:jc w:val="center"/>
        <w:rPr>
          <w:rFonts w:ascii="Arial" w:hAnsi="Arial" w:cs="Arial"/>
          <w:b/>
          <w:sz w:val="20"/>
          <w:szCs w:val="20"/>
        </w:rPr>
      </w:pPr>
    </w:p>
    <w:p w14:paraId="57BA4DFD" w14:textId="77777777" w:rsidR="00FF6646" w:rsidRPr="00DC5CAF" w:rsidRDefault="00FF6646" w:rsidP="00FF6646">
      <w:pPr>
        <w:pStyle w:val="Nagwek"/>
        <w:jc w:val="center"/>
        <w:rPr>
          <w:rFonts w:ascii="Arial" w:hAnsi="Arial" w:cs="Arial"/>
          <w:b/>
          <w:sz w:val="20"/>
          <w:szCs w:val="20"/>
        </w:rPr>
      </w:pPr>
      <w:r w:rsidRPr="00DC5CAF">
        <w:rPr>
          <w:rFonts w:ascii="Arial" w:hAnsi="Arial" w:cs="Arial"/>
          <w:b/>
          <w:sz w:val="20"/>
          <w:szCs w:val="20"/>
        </w:rPr>
        <w:t>Szczegółowy Opis Przedmiotu Zamówienia</w:t>
      </w:r>
    </w:p>
    <w:p w14:paraId="214ED0E8" w14:textId="77777777" w:rsidR="00FF6646" w:rsidRPr="00DC5CAF" w:rsidRDefault="00FF6646" w:rsidP="00FF6646">
      <w:pPr>
        <w:pStyle w:val="Nagwek"/>
        <w:rPr>
          <w:rFonts w:ascii="Arial" w:hAnsi="Arial" w:cs="Arial"/>
          <w:sz w:val="20"/>
          <w:szCs w:val="20"/>
        </w:rPr>
      </w:pPr>
    </w:p>
    <w:p w14:paraId="16D0B79F" w14:textId="77777777" w:rsidR="00FF6646" w:rsidRPr="00DC5CAF" w:rsidRDefault="00FF6646" w:rsidP="008D6BE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82227F7" w14:textId="141C2554" w:rsidR="00FD1849" w:rsidRPr="00DC5CAF" w:rsidRDefault="00FD1849" w:rsidP="008D6BE8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C5CAF">
        <w:rPr>
          <w:rFonts w:ascii="Arial" w:hAnsi="Arial" w:cs="Arial"/>
          <w:sz w:val="20"/>
          <w:szCs w:val="20"/>
        </w:rPr>
        <w:t>Warunki wykonywania zamówienia:</w:t>
      </w:r>
    </w:p>
    <w:p w14:paraId="31641622" w14:textId="77777777" w:rsidR="00FD1849" w:rsidRPr="00DC5CAF" w:rsidRDefault="00FD1849" w:rsidP="008D6BE8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C5CAF">
        <w:rPr>
          <w:rFonts w:ascii="Arial" w:hAnsi="Arial" w:cs="Arial"/>
          <w:sz w:val="20"/>
          <w:szCs w:val="20"/>
        </w:rPr>
        <w:t>Wykonawca zobowiązuje się dostarczyć materiały, o których mowa w SOPZ, fabrycznie nowe, pełnowartościowe i pierwszego gatunku.</w:t>
      </w:r>
    </w:p>
    <w:p w14:paraId="67B1E34D" w14:textId="77777777" w:rsidR="00FD1849" w:rsidRPr="00DC5CAF" w:rsidRDefault="00FD1849" w:rsidP="008D6BE8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C5CAF">
        <w:rPr>
          <w:rFonts w:ascii="Arial" w:hAnsi="Arial" w:cs="Arial"/>
          <w:sz w:val="20"/>
          <w:szCs w:val="20"/>
        </w:rPr>
        <w:t>Proces technologiczny związany z naniesieniem obowiązkowych elementów promocji (znaków graficznych) nie może naruszać ich spójności identyfikacji wizualnej.</w:t>
      </w:r>
    </w:p>
    <w:p w14:paraId="2E69EFB8" w14:textId="2443B852" w:rsidR="00FD1849" w:rsidRPr="00DC5CAF" w:rsidRDefault="00FD1849" w:rsidP="008D6BE8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C5CAF">
        <w:rPr>
          <w:rFonts w:ascii="Arial" w:hAnsi="Arial" w:cs="Arial"/>
          <w:sz w:val="20"/>
          <w:szCs w:val="20"/>
        </w:rPr>
        <w:t xml:space="preserve">Wykonawca zobowiązuje się do naniesienia znaków graficznych na materiałach promocyjnych </w:t>
      </w:r>
      <w:r w:rsidR="004B0CFA">
        <w:rPr>
          <w:rFonts w:ascii="Arial" w:hAnsi="Arial" w:cs="Arial"/>
          <w:sz w:val="20"/>
          <w:szCs w:val="20"/>
        </w:rPr>
        <w:t>i/</w:t>
      </w:r>
      <w:r w:rsidRPr="00DC5CAF">
        <w:rPr>
          <w:rFonts w:ascii="Arial" w:hAnsi="Arial" w:cs="Arial"/>
          <w:sz w:val="20"/>
          <w:szCs w:val="20"/>
        </w:rPr>
        <w:t>lub opakowaniach dodatkowych (zgodnie z SOPZ</w:t>
      </w:r>
      <w:r w:rsidR="00824113">
        <w:rPr>
          <w:rFonts w:ascii="Arial" w:hAnsi="Arial" w:cs="Arial"/>
          <w:sz w:val="20"/>
          <w:szCs w:val="20"/>
        </w:rPr>
        <w:t>).</w:t>
      </w:r>
    </w:p>
    <w:p w14:paraId="311E2B27" w14:textId="77777777" w:rsidR="00FD1849" w:rsidRPr="00DC5CAF" w:rsidRDefault="00FD1849" w:rsidP="008D6BE8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C5CAF">
        <w:rPr>
          <w:rFonts w:ascii="Arial" w:hAnsi="Arial" w:cs="Arial"/>
          <w:sz w:val="20"/>
          <w:szCs w:val="20"/>
        </w:rPr>
        <w:t>Zamawiający ma prawo kontroli i oceny realizacji zamówienia na każdym jego etapie.</w:t>
      </w:r>
    </w:p>
    <w:p w14:paraId="6EBD3773" w14:textId="3C79F975" w:rsidR="00FD1849" w:rsidRPr="00DC5CAF" w:rsidRDefault="00FD1849" w:rsidP="008D6BE8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C5CAF">
        <w:rPr>
          <w:rFonts w:ascii="Arial" w:hAnsi="Arial" w:cs="Arial"/>
          <w:sz w:val="20"/>
          <w:szCs w:val="20"/>
        </w:rPr>
        <w:t xml:space="preserve">Konsultacje z Zamawiającym mogą odbywać się w trakcie tworzenia plików graficznych. Pliki graficzne powinny być stworzone zgodnie z </w:t>
      </w:r>
      <w:r w:rsidR="00FD1C4D">
        <w:rPr>
          <w:rFonts w:ascii="Arial" w:hAnsi="Arial" w:cs="Arial"/>
          <w:sz w:val="20"/>
          <w:szCs w:val="20"/>
        </w:rPr>
        <w:t>księgą znaku Ministerstwa Zdrowia oraz SOPZ</w:t>
      </w:r>
      <w:r w:rsidRPr="00DC5CAF">
        <w:rPr>
          <w:rFonts w:ascii="Arial" w:hAnsi="Arial" w:cs="Arial"/>
          <w:sz w:val="20"/>
          <w:szCs w:val="20"/>
        </w:rPr>
        <w:t>.</w:t>
      </w:r>
    </w:p>
    <w:p w14:paraId="6C051E1A" w14:textId="77777777" w:rsidR="00FD1849" w:rsidRPr="00DC5CAF" w:rsidRDefault="00FD1849" w:rsidP="008D6BE8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C5CAF">
        <w:rPr>
          <w:rFonts w:ascii="Arial" w:hAnsi="Arial" w:cs="Arial"/>
          <w:sz w:val="20"/>
          <w:szCs w:val="20"/>
        </w:rPr>
        <w:t>Możliwe jest wprowadzenie zmian w stosunku do SOPZ. Wykonawca zobowiązany jest do poinformowania Zamawiającego o wszelkich ewentualnych zmianach w stosunku do wkładów treściowych w przypadku konieczności ich zastosowania. Przed wprowadzeniem zmian, Wykonawca zobowiązany jest uzyskać pisemną akceptację Zamawiającego. Ewentualne zmiany mogą mieć jedynie niewielki charakter i nie mogą w sposób istotny wpływać na przedmiot zamówienia.</w:t>
      </w:r>
    </w:p>
    <w:p w14:paraId="1B60B7DE" w14:textId="77777777" w:rsidR="00FD1849" w:rsidRDefault="00FD1849" w:rsidP="008D6BE8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C5CAF">
        <w:rPr>
          <w:rFonts w:ascii="Arial" w:hAnsi="Arial" w:cs="Arial"/>
          <w:sz w:val="20"/>
          <w:szCs w:val="20"/>
        </w:rPr>
        <w:t>Przesyłanie projektów, konsultacje i akceptacja materiałów odbywają się drogą elektroniczną na adresy wskazane w Umowie.</w:t>
      </w:r>
    </w:p>
    <w:p w14:paraId="7CC40BE8" w14:textId="1E70B723" w:rsidR="00E020DC" w:rsidRPr="00DC5CAF" w:rsidRDefault="00E020DC" w:rsidP="008D6BE8">
      <w:pPr>
        <w:numPr>
          <w:ilvl w:val="0"/>
          <w:numId w:val="11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zamówienia </w:t>
      </w:r>
      <w:r w:rsidR="004B0CFA">
        <w:rPr>
          <w:rFonts w:ascii="Arial" w:hAnsi="Arial" w:cs="Arial"/>
          <w:sz w:val="20"/>
          <w:szCs w:val="20"/>
        </w:rPr>
        <w:t xml:space="preserve">zgodny z ofertą Wykonawcy.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909A34" w14:textId="63586BF9" w:rsidR="004C6F45" w:rsidRPr="00DC5CAF" w:rsidRDefault="004C6F45" w:rsidP="008D6BE8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DC5CAF">
        <w:rPr>
          <w:rFonts w:ascii="Arial" w:hAnsi="Arial" w:cs="Arial"/>
          <w:sz w:val="20"/>
          <w:szCs w:val="20"/>
        </w:rPr>
        <w:br w:type="page"/>
      </w:r>
    </w:p>
    <w:p w14:paraId="71789202" w14:textId="77777777" w:rsidR="009333F4" w:rsidRPr="00DC5CAF" w:rsidRDefault="009333F4" w:rsidP="009333F4">
      <w:pPr>
        <w:spacing w:after="0"/>
        <w:rPr>
          <w:rFonts w:ascii="Arial" w:hAnsi="Arial" w:cs="Arial"/>
          <w:sz w:val="20"/>
          <w:szCs w:val="20"/>
        </w:rPr>
      </w:pPr>
    </w:p>
    <w:p w14:paraId="64E9AD8C" w14:textId="0BFEF6E0" w:rsidR="003D3898" w:rsidRDefault="003D3898" w:rsidP="003D3898">
      <w:pPr>
        <w:rPr>
          <w:rFonts w:ascii="Arial" w:hAnsi="Arial" w:cs="Arial"/>
          <w:sz w:val="20"/>
          <w:szCs w:val="20"/>
        </w:rPr>
      </w:pPr>
    </w:p>
    <w:p w14:paraId="4F51B97A" w14:textId="0D456FD0" w:rsidR="00320497" w:rsidRDefault="00320497" w:rsidP="003D3898">
      <w:pPr>
        <w:rPr>
          <w:rFonts w:ascii="Arial" w:hAnsi="Arial" w:cs="Arial"/>
          <w:sz w:val="20"/>
          <w:szCs w:val="20"/>
        </w:rPr>
      </w:pPr>
    </w:p>
    <w:p w14:paraId="1C0BC446" w14:textId="57E3C717" w:rsidR="00320497" w:rsidRPr="00320497" w:rsidRDefault="00320497" w:rsidP="00320497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szCs w:val="20"/>
        </w:rPr>
      </w:pPr>
      <w:r w:rsidRPr="00320497">
        <w:rPr>
          <w:b/>
          <w:szCs w:val="20"/>
        </w:rPr>
        <w:t>pióro wieczne w skórzanym etui</w:t>
      </w:r>
      <w:r>
        <w:rPr>
          <w:b/>
          <w:szCs w:val="20"/>
        </w:rPr>
        <w:t xml:space="preserve"> </w:t>
      </w:r>
    </w:p>
    <w:p w14:paraId="6087952A" w14:textId="3C131E69" w:rsidR="00320497" w:rsidRDefault="00320497" w:rsidP="0032049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szCs w:val="20"/>
        </w:rPr>
      </w:pPr>
      <w:r w:rsidRPr="00320497">
        <w:rPr>
          <w:b/>
          <w:szCs w:val="20"/>
        </w:rPr>
        <w:t xml:space="preserve">pióro wieczne: </w:t>
      </w:r>
      <w:r w:rsidRPr="00320497">
        <w:rPr>
          <w:szCs w:val="20"/>
        </w:rPr>
        <w:t>wymiary: długość zamkniętego pióra: +/- 137 mm, korpus oraz skuwka wykonane z wypolerowanej na wysoki połysk żywicy akrylowej</w:t>
      </w:r>
      <w:r w:rsidR="005E4CB5">
        <w:rPr>
          <w:szCs w:val="20"/>
        </w:rPr>
        <w:t>.</w:t>
      </w:r>
    </w:p>
    <w:p w14:paraId="407DDA68" w14:textId="374B9E16" w:rsidR="00320497" w:rsidRPr="00320497" w:rsidRDefault="00320497" w:rsidP="0032049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szCs w:val="20"/>
        </w:rPr>
      </w:pPr>
      <w:r w:rsidRPr="00320497">
        <w:rPr>
          <w:szCs w:val="20"/>
        </w:rPr>
        <w:t>Wykończenia chromowane; skuwka zakręcana, z koroną ściętą pod skosem, o średnicy ok 11 mm w najszerszym miejscu. Pióro na naboje. Stalówka wykonana ze stali nierdzewnej</w:t>
      </w:r>
      <w:r>
        <w:rPr>
          <w:szCs w:val="20"/>
        </w:rPr>
        <w:t>.</w:t>
      </w:r>
    </w:p>
    <w:p w14:paraId="37309422" w14:textId="77777777" w:rsidR="00320497" w:rsidRPr="00320497" w:rsidRDefault="00320497" w:rsidP="0032049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szCs w:val="20"/>
        </w:rPr>
      </w:pPr>
    </w:p>
    <w:p w14:paraId="3109F750" w14:textId="057A586F" w:rsidR="00320497" w:rsidRDefault="00320497" w:rsidP="0032049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eastAsia="Calibri"/>
          <w:noProof/>
          <w:lang w:eastAsia="pl-PL"/>
        </w:rPr>
      </w:pPr>
      <w:r w:rsidRPr="00320497">
        <w:rPr>
          <w:rFonts w:eastAsia="Calibri"/>
          <w:b/>
          <w:noProof/>
          <w:lang w:eastAsia="pl-PL"/>
        </w:rPr>
        <w:t>etui na produkty piśmienne</w:t>
      </w:r>
      <w:r w:rsidRPr="00320497">
        <w:rPr>
          <w:rFonts w:eastAsia="Times New Roman"/>
          <w:color w:val="000000"/>
          <w:szCs w:val="20"/>
          <w:lang w:eastAsia="pl-PL"/>
        </w:rPr>
        <w:t xml:space="preserve"> wykonane z naturalnej skóry cielęcej, wykończone pojedynczym szwem</w:t>
      </w:r>
      <w:r w:rsidRPr="00320497">
        <w:rPr>
          <w:rFonts w:eastAsia="Calibri"/>
          <w:noProof/>
          <w:lang w:eastAsia="pl-PL"/>
        </w:rPr>
        <w:t xml:space="preserve">; </w:t>
      </w:r>
      <w:r w:rsidRPr="00320497">
        <w:rPr>
          <w:rFonts w:eastAsia="Times New Roman"/>
          <w:color w:val="000000"/>
          <w:szCs w:val="20"/>
          <w:lang w:eastAsia="pl-PL"/>
        </w:rPr>
        <w:t>zawiera dwa miejsca na produkty, zapinane wsuwaną klapką. Wymiary: +/- 15,5 x 4,5 cm. Wewnątrz etui wszyta biało-czerwona tasiemka, z tyłu tłoczenie "</w:t>
      </w:r>
      <w:proofErr w:type="spellStart"/>
      <w:r w:rsidRPr="00320497">
        <w:rPr>
          <w:rFonts w:eastAsia="Times New Roman"/>
          <w:color w:val="000000"/>
          <w:szCs w:val="20"/>
          <w:lang w:eastAsia="pl-PL"/>
        </w:rPr>
        <w:t>Made</w:t>
      </w:r>
      <w:proofErr w:type="spellEnd"/>
      <w:r w:rsidRPr="00320497">
        <w:rPr>
          <w:rFonts w:eastAsia="Times New Roman"/>
          <w:color w:val="000000"/>
          <w:szCs w:val="20"/>
          <w:lang w:eastAsia="pl-PL"/>
        </w:rPr>
        <w:t xml:space="preserve"> in Poland" . </w:t>
      </w:r>
      <w:r w:rsidRPr="00320497">
        <w:rPr>
          <w:rFonts w:eastAsia="Calibri"/>
          <w:noProof/>
          <w:lang w:eastAsia="pl-PL"/>
        </w:rPr>
        <w:t xml:space="preserve">Kolor czarny, </w:t>
      </w:r>
    </w:p>
    <w:p w14:paraId="45FF356C" w14:textId="0B52A08A" w:rsidR="00320497" w:rsidRDefault="00320497" w:rsidP="0032049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eastAsia="Calibri"/>
          <w:noProof/>
          <w:lang w:eastAsia="pl-PL"/>
        </w:rPr>
      </w:pPr>
    </w:p>
    <w:p w14:paraId="55F153B5" w14:textId="05E837F5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10 szt. piór </w:t>
      </w:r>
      <w:r>
        <w:rPr>
          <w:szCs w:val="20"/>
        </w:rPr>
        <w:t>w kolorze:</w:t>
      </w:r>
      <w:r w:rsidRPr="00320497">
        <w:rPr>
          <w:szCs w:val="20"/>
        </w:rPr>
        <w:t xml:space="preserve"> połączenie granatu, błękitu, słomkowego i oliwkowego</w:t>
      </w:r>
      <w:r>
        <w:rPr>
          <w:rFonts w:ascii="Segoe UI" w:hAnsi="Segoe UI" w:cs="Segoe UI"/>
          <w:color w:val="000000"/>
          <w:sz w:val="20"/>
          <w:szCs w:val="20"/>
        </w:rPr>
        <w:t xml:space="preserve"> z czerwonym etui </w:t>
      </w:r>
    </w:p>
    <w:p w14:paraId="26252DB5" w14:textId="4DE283D4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FC2D5A">
        <w:rPr>
          <w:rFonts w:ascii="Segoe UI" w:hAnsi="Segoe UI" w:cs="Segoe UI"/>
          <w:color w:val="000000"/>
          <w:sz w:val="20"/>
          <w:szCs w:val="20"/>
        </w:rPr>
        <w:t>10 szt. Piór w kolorze:</w:t>
      </w:r>
      <w:r w:rsidRPr="00FC2D5A">
        <w:rPr>
          <w:szCs w:val="20"/>
        </w:rPr>
        <w:t xml:space="preserve"> połączenie brązu, bursztynu, beżu i czerni</w:t>
      </w:r>
      <w:r>
        <w:rPr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 z granatowym etui</w:t>
      </w:r>
    </w:p>
    <w:p w14:paraId="5D95BF15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54D0720D" w14:textId="45CBC6FD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color w:val="000000"/>
          <w:sz w:val="20"/>
          <w:szCs w:val="20"/>
        </w:rPr>
        <w:t>OZNAKOWNIE: napis Minist</w:t>
      </w:r>
      <w:r w:rsidR="005E4CB5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rstwo Zdrowia tłoczenie na etui + grawer na piórze</w:t>
      </w:r>
    </w:p>
    <w:p w14:paraId="1841392E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eastAsia="Calibri"/>
          <w:noProof/>
          <w:lang w:eastAsia="pl-PL"/>
        </w:rPr>
      </w:pPr>
    </w:p>
    <w:p w14:paraId="40C93735" w14:textId="27A24BC3" w:rsidR="00320497" w:rsidRPr="00FC2D5A" w:rsidRDefault="00320497" w:rsidP="00FC2D5A">
      <w:pPr>
        <w:autoSpaceDE w:val="0"/>
        <w:autoSpaceDN w:val="0"/>
        <w:adjustRightInd w:val="0"/>
        <w:spacing w:after="0" w:line="240" w:lineRule="auto"/>
        <w:rPr>
          <w:rFonts w:eastAsia="Calibri"/>
          <w:noProof/>
          <w:lang w:eastAsia="pl-PL"/>
        </w:rPr>
      </w:pPr>
      <w:r w:rsidRPr="00FC2D5A">
        <w:rPr>
          <w:rFonts w:eastAsia="Calibri"/>
          <w:noProof/>
          <w:lang w:eastAsia="pl-PL"/>
        </w:rPr>
        <w:t>Zestaw zapakowany w kartonowe pudełko w kolorze czarnym, w wymiarze ok 20 cm x 8 cm</w:t>
      </w:r>
    </w:p>
    <w:p w14:paraId="73C150BD" w14:textId="5A4369C1" w:rsidR="00320497" w:rsidRDefault="00320497" w:rsidP="0032049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eastAsia="Calibri"/>
          <w:noProof/>
          <w:lang w:eastAsia="pl-PL"/>
        </w:rPr>
      </w:pPr>
    </w:p>
    <w:p w14:paraId="673CFE22" w14:textId="303921DD" w:rsidR="00320497" w:rsidRPr="00320497" w:rsidRDefault="00320497" w:rsidP="0032049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szCs w:val="20"/>
        </w:rPr>
      </w:pPr>
      <w:r>
        <w:rPr>
          <w:rFonts w:eastAsia="Calibri"/>
          <w:noProof/>
          <w:lang w:eastAsia="pl-PL"/>
        </w:rPr>
        <w:t>Zdjęcia poglądowe</w:t>
      </w:r>
    </w:p>
    <w:p w14:paraId="0257CC17" w14:textId="3E3B494A" w:rsidR="00320497" w:rsidRPr="00320497" w:rsidRDefault="00320497" w:rsidP="00320497">
      <w:pPr>
        <w:autoSpaceDE w:val="0"/>
        <w:autoSpaceDN w:val="0"/>
        <w:adjustRightInd w:val="0"/>
        <w:spacing w:after="0" w:line="240" w:lineRule="auto"/>
        <w:jc w:val="right"/>
        <w:rPr>
          <w:b/>
          <w:szCs w:val="20"/>
        </w:rPr>
      </w:pPr>
      <w:r>
        <w:rPr>
          <w:noProof/>
        </w:rPr>
        <w:drawing>
          <wp:inline distT="0" distB="0" distL="0" distR="0" wp14:anchorId="54AA3442" wp14:editId="7BBDDFAF">
            <wp:extent cx="5541010" cy="518795"/>
            <wp:effectExtent l="0" t="0" r="254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84" b="118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01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497">
        <w:rPr>
          <w:b/>
          <w:szCs w:val="20"/>
        </w:rPr>
        <w:t xml:space="preserve">                                                                                                                         Brąz</w:t>
      </w:r>
    </w:p>
    <w:p w14:paraId="7D3D4E0B" w14:textId="05FE3E86" w:rsidR="00320497" w:rsidRPr="00320497" w:rsidRDefault="00320497" w:rsidP="00320497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b/>
          <w:szCs w:val="20"/>
        </w:rPr>
      </w:pPr>
      <w:r>
        <w:rPr>
          <w:noProof/>
        </w:rPr>
        <w:drawing>
          <wp:inline distT="0" distB="0" distL="0" distR="0" wp14:anchorId="20A3B7A9" wp14:editId="45180D2B">
            <wp:extent cx="5486400" cy="586740"/>
            <wp:effectExtent l="0" t="0" r="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0497">
        <w:rPr>
          <w:b/>
          <w:szCs w:val="20"/>
        </w:rPr>
        <w:br/>
        <w:t>Niebieski</w:t>
      </w:r>
      <w:r w:rsidRPr="00320497">
        <w:rPr>
          <w:b/>
          <w:szCs w:val="20"/>
        </w:rPr>
        <w:br/>
      </w:r>
    </w:p>
    <w:p w14:paraId="33E7E4F9" w14:textId="77777777" w:rsidR="00320497" w:rsidRPr="00320497" w:rsidRDefault="00320497" w:rsidP="00320497">
      <w:pPr>
        <w:autoSpaceDE w:val="0"/>
        <w:autoSpaceDN w:val="0"/>
        <w:adjustRightInd w:val="0"/>
        <w:spacing w:after="0" w:line="240" w:lineRule="auto"/>
        <w:jc w:val="right"/>
        <w:rPr>
          <w:b/>
          <w:szCs w:val="20"/>
        </w:rPr>
      </w:pPr>
    </w:p>
    <w:p w14:paraId="58599ED6" w14:textId="1C87F569" w:rsidR="00320497" w:rsidRPr="00320497" w:rsidRDefault="00320497" w:rsidP="00320497">
      <w:pPr>
        <w:autoSpaceDE w:val="0"/>
        <w:autoSpaceDN w:val="0"/>
        <w:adjustRightInd w:val="0"/>
        <w:spacing w:after="0" w:line="240" w:lineRule="auto"/>
        <w:rPr>
          <w:szCs w:val="20"/>
        </w:rPr>
      </w:pPr>
      <w:r>
        <w:rPr>
          <w:noProof/>
        </w:rPr>
        <w:drawing>
          <wp:inline distT="0" distB="0" distL="0" distR="0" wp14:anchorId="339634BC" wp14:editId="26DE792A">
            <wp:extent cx="2865755" cy="1364615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71E57E" wp14:editId="2F7EF420">
            <wp:extent cx="3220720" cy="15151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72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8C524" w14:textId="6BF49F92" w:rsidR="00FC2D5A" w:rsidRPr="00FC2D5A" w:rsidRDefault="00FC2D5A" w:rsidP="00FC2D5A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 w:rsidRPr="00FC2D5A">
        <w:rPr>
          <w:b/>
          <w:noProof/>
          <w:lang w:eastAsia="pl-PL"/>
        </w:rPr>
        <w:lastRenderedPageBreak/>
        <w:t xml:space="preserve">Zestawy składające się z: </w:t>
      </w:r>
      <w:r w:rsidRPr="007C1F76">
        <w:rPr>
          <w:noProof/>
          <w:lang w:eastAsia="pl-PL"/>
        </w:rPr>
        <w:t>piór</w:t>
      </w:r>
      <w:r>
        <w:rPr>
          <w:noProof/>
          <w:lang w:eastAsia="pl-PL"/>
        </w:rPr>
        <w:t>a</w:t>
      </w:r>
      <w:r w:rsidRPr="007C1F76">
        <w:rPr>
          <w:noProof/>
          <w:lang w:eastAsia="pl-PL"/>
        </w:rPr>
        <w:t xml:space="preserve"> wieczne</w:t>
      </w:r>
      <w:r>
        <w:rPr>
          <w:noProof/>
          <w:lang w:eastAsia="pl-PL"/>
        </w:rPr>
        <w:t>go</w:t>
      </w:r>
      <w:r w:rsidRPr="007C1F76">
        <w:rPr>
          <w:noProof/>
          <w:lang w:eastAsia="pl-PL"/>
        </w:rPr>
        <w:t xml:space="preserve"> i długopis</w:t>
      </w:r>
      <w:r>
        <w:rPr>
          <w:noProof/>
          <w:lang w:eastAsia="pl-PL"/>
        </w:rPr>
        <w:t>u</w:t>
      </w:r>
      <w:r w:rsidRPr="007C1F76">
        <w:rPr>
          <w:noProof/>
          <w:lang w:eastAsia="pl-PL"/>
        </w:rPr>
        <w:t xml:space="preserve"> </w:t>
      </w:r>
      <w:r w:rsidRPr="00FC2D5A">
        <w:rPr>
          <w:szCs w:val="20"/>
        </w:rPr>
        <w:t xml:space="preserve">w skórzanym etui w kolorze czarnym i niebieskim </w:t>
      </w:r>
    </w:p>
    <w:p w14:paraId="093FB8D8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0"/>
        </w:rPr>
      </w:pPr>
    </w:p>
    <w:p w14:paraId="6CA2E3DF" w14:textId="43E0781C" w:rsidR="00FC2D5A" w:rsidRPr="00910DD5" w:rsidRDefault="00FC2D5A" w:rsidP="00FC2D5A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  <w:r>
        <w:rPr>
          <w:b/>
          <w:bCs/>
          <w:szCs w:val="20"/>
        </w:rPr>
        <w:t>Pióro wieczne</w:t>
      </w:r>
      <w:r w:rsidRPr="00AC2B0B">
        <w:rPr>
          <w:szCs w:val="20"/>
        </w:rPr>
        <w:t xml:space="preserve"> </w:t>
      </w:r>
      <w:r>
        <w:t>+/- 136</w:t>
      </w:r>
      <w:r w:rsidRPr="00910DD5">
        <w:t xml:space="preserve"> mm</w:t>
      </w:r>
      <w:r>
        <w:t>, średnica +/- 8 mm</w:t>
      </w:r>
      <w:r w:rsidRPr="00910DD5">
        <w:t xml:space="preserve">, </w:t>
      </w:r>
      <w:r w:rsidRPr="00910DD5">
        <w:rPr>
          <w:szCs w:val="20"/>
        </w:rPr>
        <w:t xml:space="preserve">korpus wykonany z niklowanego mosiądzu pokrytego laką lakierem w kolorze czarnym lub granatowym. </w:t>
      </w:r>
      <w:r>
        <w:rPr>
          <w:szCs w:val="20"/>
        </w:rPr>
        <w:t xml:space="preserve">Skuwka zaciskana, stalówka ze stali szlachetnej. Pióro na </w:t>
      </w:r>
      <w:r w:rsidRPr="00910DD5">
        <w:rPr>
          <w:szCs w:val="20"/>
        </w:rPr>
        <w:t xml:space="preserve">standardowe </w:t>
      </w:r>
      <w:r>
        <w:rPr>
          <w:szCs w:val="20"/>
        </w:rPr>
        <w:t>naboje</w:t>
      </w:r>
    </w:p>
    <w:p w14:paraId="400CE510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0"/>
        </w:rPr>
      </w:pPr>
    </w:p>
    <w:p w14:paraId="49BC64D0" w14:textId="77777777" w:rsidR="00FC2D5A" w:rsidRPr="00910DD5" w:rsidRDefault="00FC2D5A" w:rsidP="00FC2D5A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  <w:r w:rsidRPr="00AC2B0B">
        <w:rPr>
          <w:b/>
          <w:bCs/>
          <w:szCs w:val="20"/>
        </w:rPr>
        <w:t>Długopis</w:t>
      </w:r>
      <w:r w:rsidRPr="00AC2B0B">
        <w:rPr>
          <w:szCs w:val="20"/>
        </w:rPr>
        <w:t xml:space="preserve"> </w:t>
      </w:r>
      <w:r w:rsidRPr="00910DD5">
        <w:t>+/- 138 mm</w:t>
      </w:r>
      <w:r>
        <w:t>, średnica +/- 8 mm</w:t>
      </w:r>
      <w:r w:rsidRPr="00910DD5">
        <w:t xml:space="preserve">, </w:t>
      </w:r>
      <w:r w:rsidRPr="00910DD5">
        <w:rPr>
          <w:szCs w:val="20"/>
        </w:rPr>
        <w:t>korpus wykonany z niklowanego mosiądzu pokrytego laką lakierem w kolorze czarnym lub granatowym. Długopis na standardowe wkłady z wcis</w:t>
      </w:r>
      <w:r>
        <w:rPr>
          <w:szCs w:val="20"/>
        </w:rPr>
        <w:t>kanym mechanizmem uruchamiania.</w:t>
      </w:r>
    </w:p>
    <w:p w14:paraId="5B745CC6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eastAsia="Calibri"/>
          <w:b/>
          <w:noProof/>
          <w:lang w:eastAsia="pl-PL"/>
        </w:rPr>
      </w:pPr>
    </w:p>
    <w:p w14:paraId="1A17F046" w14:textId="649A93E1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0"/>
          <w:lang w:eastAsia="pl-PL"/>
        </w:rPr>
      </w:pPr>
      <w:r w:rsidRPr="008C6315">
        <w:rPr>
          <w:rFonts w:eastAsia="Calibri"/>
          <w:b/>
          <w:noProof/>
          <w:lang w:eastAsia="pl-PL"/>
        </w:rPr>
        <w:t>etui na produkty piśmienne</w:t>
      </w:r>
      <w:r w:rsidRPr="004A6073">
        <w:rPr>
          <w:rFonts w:eastAsia="Times New Roman"/>
          <w:color w:val="000000"/>
          <w:szCs w:val="20"/>
          <w:lang w:eastAsia="pl-PL"/>
        </w:rPr>
        <w:t xml:space="preserve"> </w:t>
      </w:r>
      <w:r>
        <w:rPr>
          <w:rFonts w:eastAsia="Times New Roman"/>
          <w:color w:val="000000"/>
          <w:szCs w:val="20"/>
          <w:lang w:eastAsia="pl-PL"/>
        </w:rPr>
        <w:t>wykonane</w:t>
      </w:r>
      <w:r w:rsidRPr="004A6073">
        <w:rPr>
          <w:rFonts w:eastAsia="Times New Roman"/>
          <w:color w:val="000000"/>
          <w:szCs w:val="20"/>
          <w:lang w:eastAsia="pl-PL"/>
        </w:rPr>
        <w:t xml:space="preserve"> z natur</w:t>
      </w:r>
      <w:r>
        <w:rPr>
          <w:rFonts w:eastAsia="Times New Roman"/>
          <w:color w:val="000000"/>
          <w:szCs w:val="20"/>
          <w:lang w:eastAsia="pl-PL"/>
        </w:rPr>
        <w:t>alnej skóry cielęcej, wykończone</w:t>
      </w:r>
      <w:r w:rsidRPr="004A6073">
        <w:rPr>
          <w:rFonts w:eastAsia="Times New Roman"/>
          <w:color w:val="000000"/>
          <w:szCs w:val="20"/>
          <w:lang w:eastAsia="pl-PL"/>
        </w:rPr>
        <w:t xml:space="preserve"> pojedynczym szwem</w:t>
      </w:r>
      <w:r>
        <w:rPr>
          <w:rFonts w:eastAsia="Calibri"/>
          <w:noProof/>
          <w:lang w:eastAsia="pl-PL"/>
        </w:rPr>
        <w:t>;</w:t>
      </w:r>
      <w:r w:rsidRPr="004A6073">
        <w:rPr>
          <w:rFonts w:eastAsia="Calibri"/>
          <w:noProof/>
          <w:lang w:eastAsia="pl-PL"/>
        </w:rPr>
        <w:t xml:space="preserve"> </w:t>
      </w:r>
      <w:r w:rsidRPr="004A6073">
        <w:rPr>
          <w:rFonts w:eastAsia="Times New Roman"/>
          <w:color w:val="000000"/>
          <w:szCs w:val="20"/>
          <w:lang w:eastAsia="pl-PL"/>
        </w:rPr>
        <w:t xml:space="preserve">zawiera </w:t>
      </w:r>
      <w:r>
        <w:rPr>
          <w:rFonts w:eastAsia="Times New Roman"/>
          <w:color w:val="000000"/>
          <w:szCs w:val="20"/>
          <w:lang w:eastAsia="pl-PL"/>
        </w:rPr>
        <w:t>dwa miejsca na produkty, zapinane wsuwaną klapką. Wymiary: +/- 15,5 x 4,5 cm</w:t>
      </w:r>
      <w:r w:rsidRPr="004A6073">
        <w:rPr>
          <w:rFonts w:eastAsia="Times New Roman"/>
          <w:color w:val="000000"/>
          <w:szCs w:val="20"/>
          <w:lang w:eastAsia="pl-PL"/>
        </w:rPr>
        <w:t>. Wewnątrz etui wszyta biało-czerwona tasiemka, z tyłu tłoczenie "</w:t>
      </w:r>
      <w:proofErr w:type="spellStart"/>
      <w:r w:rsidRPr="004A6073">
        <w:rPr>
          <w:rFonts w:eastAsia="Times New Roman"/>
          <w:color w:val="000000"/>
          <w:szCs w:val="20"/>
          <w:lang w:eastAsia="pl-PL"/>
        </w:rPr>
        <w:t>Made</w:t>
      </w:r>
      <w:proofErr w:type="spellEnd"/>
      <w:r w:rsidRPr="004A6073">
        <w:rPr>
          <w:rFonts w:eastAsia="Times New Roman"/>
          <w:color w:val="000000"/>
          <w:szCs w:val="20"/>
          <w:lang w:eastAsia="pl-PL"/>
        </w:rPr>
        <w:t xml:space="preserve"> in Poland" </w:t>
      </w:r>
      <w:r>
        <w:rPr>
          <w:rFonts w:eastAsia="Times New Roman"/>
          <w:color w:val="000000"/>
          <w:szCs w:val="20"/>
          <w:lang w:eastAsia="pl-PL"/>
        </w:rPr>
        <w:t>.</w:t>
      </w:r>
    </w:p>
    <w:p w14:paraId="192816B3" w14:textId="31FBA373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0"/>
          <w:lang w:eastAsia="pl-PL"/>
        </w:rPr>
      </w:pPr>
    </w:p>
    <w:p w14:paraId="1DBA4520" w14:textId="0DFAA802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Cs w:val="20"/>
          <w:lang w:eastAsia="pl-PL"/>
        </w:rPr>
      </w:pPr>
    </w:p>
    <w:p w14:paraId="3B16D669" w14:textId="76706794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10 szt. zestawów </w:t>
      </w:r>
      <w:r>
        <w:rPr>
          <w:szCs w:val="20"/>
        </w:rPr>
        <w:t>w kolorze:</w:t>
      </w:r>
      <w:r w:rsidRPr="00320497">
        <w:rPr>
          <w:szCs w:val="20"/>
        </w:rPr>
        <w:t xml:space="preserve"> </w:t>
      </w:r>
      <w:r>
        <w:rPr>
          <w:b/>
          <w:noProof/>
          <w:lang w:eastAsia="pl-PL"/>
        </w:rPr>
        <w:t xml:space="preserve">: </w:t>
      </w:r>
      <w:r w:rsidRPr="007C1F76">
        <w:rPr>
          <w:noProof/>
          <w:lang w:eastAsia="pl-PL"/>
        </w:rPr>
        <w:t>piór</w:t>
      </w:r>
      <w:r>
        <w:rPr>
          <w:noProof/>
          <w:lang w:eastAsia="pl-PL"/>
        </w:rPr>
        <w:t>a</w:t>
      </w:r>
      <w:r w:rsidRPr="007C1F76">
        <w:rPr>
          <w:noProof/>
          <w:lang w:eastAsia="pl-PL"/>
        </w:rPr>
        <w:t xml:space="preserve"> wieczne</w:t>
      </w:r>
      <w:r>
        <w:rPr>
          <w:noProof/>
          <w:lang w:eastAsia="pl-PL"/>
        </w:rPr>
        <w:t>go</w:t>
      </w:r>
      <w:r w:rsidRPr="007C1F76">
        <w:rPr>
          <w:noProof/>
          <w:lang w:eastAsia="pl-PL"/>
        </w:rPr>
        <w:t xml:space="preserve"> i długopis</w:t>
      </w:r>
      <w:r>
        <w:rPr>
          <w:noProof/>
          <w:lang w:eastAsia="pl-PL"/>
        </w:rPr>
        <w:t>u</w:t>
      </w:r>
      <w:r w:rsidRPr="007C1F76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w kolorach czarnych </w:t>
      </w:r>
      <w:r w:rsidRPr="007C1F76">
        <w:rPr>
          <w:szCs w:val="20"/>
        </w:rPr>
        <w:t xml:space="preserve">w skórzanym etui w kolorze czarnym </w:t>
      </w:r>
    </w:p>
    <w:p w14:paraId="0091CF43" w14:textId="0AF5FBB0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10 szt. zestawów </w:t>
      </w:r>
      <w:r>
        <w:rPr>
          <w:szCs w:val="20"/>
        </w:rPr>
        <w:t>w kolorze:</w:t>
      </w:r>
      <w:r w:rsidRPr="00320497">
        <w:rPr>
          <w:szCs w:val="20"/>
        </w:rPr>
        <w:t xml:space="preserve"> </w:t>
      </w:r>
      <w:r>
        <w:rPr>
          <w:b/>
          <w:noProof/>
          <w:lang w:eastAsia="pl-PL"/>
        </w:rPr>
        <w:t xml:space="preserve">: </w:t>
      </w:r>
      <w:r w:rsidRPr="007C1F76">
        <w:rPr>
          <w:noProof/>
          <w:lang w:eastAsia="pl-PL"/>
        </w:rPr>
        <w:t>piór</w:t>
      </w:r>
      <w:r>
        <w:rPr>
          <w:noProof/>
          <w:lang w:eastAsia="pl-PL"/>
        </w:rPr>
        <w:t>a</w:t>
      </w:r>
      <w:r w:rsidRPr="007C1F76">
        <w:rPr>
          <w:noProof/>
          <w:lang w:eastAsia="pl-PL"/>
        </w:rPr>
        <w:t xml:space="preserve"> wieczne</w:t>
      </w:r>
      <w:r>
        <w:rPr>
          <w:noProof/>
          <w:lang w:eastAsia="pl-PL"/>
        </w:rPr>
        <w:t>go</w:t>
      </w:r>
      <w:r w:rsidRPr="007C1F76">
        <w:rPr>
          <w:noProof/>
          <w:lang w:eastAsia="pl-PL"/>
        </w:rPr>
        <w:t xml:space="preserve"> i długopis</w:t>
      </w:r>
      <w:r>
        <w:rPr>
          <w:noProof/>
          <w:lang w:eastAsia="pl-PL"/>
        </w:rPr>
        <w:t>u</w:t>
      </w:r>
      <w:r w:rsidRPr="007C1F76">
        <w:rPr>
          <w:noProof/>
          <w:lang w:eastAsia="pl-PL"/>
        </w:rPr>
        <w:t xml:space="preserve"> </w:t>
      </w:r>
      <w:r>
        <w:rPr>
          <w:noProof/>
          <w:lang w:eastAsia="pl-PL"/>
        </w:rPr>
        <w:t xml:space="preserve">w kolorach granatowych </w:t>
      </w:r>
      <w:r w:rsidRPr="007C1F76">
        <w:rPr>
          <w:szCs w:val="20"/>
        </w:rPr>
        <w:t xml:space="preserve">w skórzanym etui w kolorze </w:t>
      </w:r>
      <w:r>
        <w:rPr>
          <w:szCs w:val="20"/>
        </w:rPr>
        <w:t>granatowym</w:t>
      </w:r>
      <w:r w:rsidRPr="007C1F76">
        <w:rPr>
          <w:szCs w:val="20"/>
        </w:rPr>
        <w:t xml:space="preserve"> </w:t>
      </w:r>
    </w:p>
    <w:p w14:paraId="1C8AC8A3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</w:p>
    <w:p w14:paraId="133FD462" w14:textId="359DC289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color w:val="000000"/>
          <w:sz w:val="20"/>
          <w:szCs w:val="20"/>
        </w:rPr>
        <w:t>OZNAKOWNIE: napis Minist</w:t>
      </w:r>
      <w:r w:rsidR="005E4CB5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>rstwo Zdrowia tłoczenie na etui + grawer na piórze</w:t>
      </w:r>
    </w:p>
    <w:p w14:paraId="12C36BCD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eastAsia="Calibri"/>
          <w:noProof/>
          <w:lang w:eastAsia="pl-PL"/>
        </w:rPr>
      </w:pPr>
    </w:p>
    <w:p w14:paraId="236966D4" w14:textId="77777777" w:rsidR="00FC2D5A" w:rsidRPr="008C6315" w:rsidRDefault="00FC2D5A" w:rsidP="00FC2D5A">
      <w:pPr>
        <w:autoSpaceDE w:val="0"/>
        <w:autoSpaceDN w:val="0"/>
        <w:adjustRightInd w:val="0"/>
        <w:spacing w:after="0" w:line="240" w:lineRule="auto"/>
        <w:rPr>
          <w:rFonts w:eastAsia="Calibri"/>
          <w:b/>
          <w:noProof/>
          <w:lang w:eastAsia="pl-PL"/>
        </w:rPr>
      </w:pPr>
    </w:p>
    <w:p w14:paraId="1D9A8BBD" w14:textId="77777777" w:rsidR="00FC2D5A" w:rsidRPr="009215F2" w:rsidRDefault="00FC2D5A" w:rsidP="00FC2D5A">
      <w:pPr>
        <w:autoSpaceDE w:val="0"/>
        <w:autoSpaceDN w:val="0"/>
        <w:adjustRightInd w:val="0"/>
        <w:spacing w:after="0" w:line="240" w:lineRule="auto"/>
        <w:rPr>
          <w:szCs w:val="20"/>
        </w:rPr>
      </w:pPr>
      <w:r>
        <w:rPr>
          <w:rFonts w:eastAsia="Calibri"/>
          <w:noProof/>
          <w:lang w:eastAsia="pl-PL"/>
        </w:rPr>
        <w:t>Zestaw zapakowany w kartonowe pudełko w kolorze czarnym, w wymiarze ok 20 cm x 8 cm</w:t>
      </w:r>
    </w:p>
    <w:p w14:paraId="4CEF9864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jc w:val="right"/>
        <w:rPr>
          <w:b/>
          <w:szCs w:val="20"/>
        </w:rPr>
      </w:pPr>
    </w:p>
    <w:p w14:paraId="1EB62027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b/>
          <w:szCs w:val="20"/>
        </w:rPr>
      </w:pPr>
    </w:p>
    <w:p w14:paraId="2EC548E8" w14:textId="77777777" w:rsidR="00F715C2" w:rsidRPr="00320497" w:rsidRDefault="00F715C2" w:rsidP="00F715C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szCs w:val="20"/>
        </w:rPr>
      </w:pPr>
      <w:r>
        <w:rPr>
          <w:rFonts w:eastAsia="Calibri"/>
          <w:noProof/>
          <w:lang w:eastAsia="pl-PL"/>
        </w:rPr>
        <w:t>Zdjęcia poglądowe</w:t>
      </w:r>
    </w:p>
    <w:p w14:paraId="4BFC3A41" w14:textId="2FC21E86" w:rsidR="00FC2D5A" w:rsidRDefault="00FC2D5A" w:rsidP="00FC2D5A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t xml:space="preserve">               </w:t>
      </w:r>
      <w:r>
        <w:rPr>
          <w:b/>
          <w:noProof/>
          <w:lang w:eastAsia="pl-PL"/>
        </w:rPr>
        <w:br/>
      </w:r>
      <w:r w:rsidR="00C54560">
        <w:rPr>
          <w:noProof/>
        </w:rPr>
        <w:drawing>
          <wp:inline distT="0" distB="0" distL="0" distR="0" wp14:anchorId="4519B473" wp14:editId="062C7B58">
            <wp:extent cx="6629400" cy="14478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pl-PL"/>
        </w:rPr>
        <w:br/>
      </w:r>
      <w:r>
        <w:rPr>
          <w:b/>
          <w:noProof/>
          <w:lang w:eastAsia="pl-PL"/>
        </w:rPr>
        <w:lastRenderedPageBreak/>
        <w:br/>
      </w:r>
      <w:r>
        <w:rPr>
          <w:b/>
          <w:noProof/>
          <w:lang w:eastAsia="pl-PL"/>
        </w:rPr>
        <w:drawing>
          <wp:inline distT="0" distB="0" distL="0" distR="0" wp14:anchorId="3A5920A0" wp14:editId="215BF271">
            <wp:extent cx="2897505" cy="137731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3B166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lang w:eastAsia="pl-PL"/>
        </w:rPr>
      </w:pPr>
    </w:p>
    <w:p w14:paraId="73C94B1A" w14:textId="582D8C4C" w:rsidR="00FC2D5A" w:rsidRDefault="00FC2D5A" w:rsidP="00C54560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08456163" wp14:editId="34B67EDC">
            <wp:extent cx="5759450" cy="65341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3155E" w14:textId="419365EC" w:rsidR="00FC2D5A" w:rsidRDefault="00FC2D5A" w:rsidP="00C54560">
      <w:pPr>
        <w:autoSpaceDE w:val="0"/>
        <w:autoSpaceDN w:val="0"/>
        <w:adjustRightInd w:val="0"/>
        <w:spacing w:after="0" w:line="240" w:lineRule="auto"/>
        <w:rPr>
          <w:b/>
          <w:noProof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68B5BC79" wp14:editId="58654EF8">
            <wp:extent cx="5332095" cy="522605"/>
            <wp:effectExtent l="0" t="0" r="190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pl-PL"/>
        </w:rPr>
        <w:br/>
      </w:r>
    </w:p>
    <w:p w14:paraId="788F10FF" w14:textId="5E674EEA" w:rsidR="00FC2D5A" w:rsidRDefault="00FC2D5A">
      <w:pPr>
        <w:rPr>
          <w:b/>
          <w:noProof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3C4B49FD" wp14:editId="2F6246BA">
            <wp:extent cx="3159125" cy="1520190"/>
            <wp:effectExtent l="0" t="0" r="3175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pl-PL"/>
        </w:rPr>
        <w:br w:type="page"/>
      </w:r>
    </w:p>
    <w:p w14:paraId="6A67606F" w14:textId="3252C038" w:rsidR="00FC2D5A" w:rsidRDefault="00FC2D5A" w:rsidP="00FC2D5A">
      <w:pPr>
        <w:autoSpaceDE w:val="0"/>
        <w:autoSpaceDN w:val="0"/>
        <w:adjustRightInd w:val="0"/>
        <w:spacing w:after="0" w:line="240" w:lineRule="auto"/>
        <w:jc w:val="center"/>
        <w:rPr>
          <w:b/>
          <w:noProof/>
          <w:lang w:eastAsia="pl-PL"/>
        </w:rPr>
      </w:pPr>
    </w:p>
    <w:p w14:paraId="292231E1" w14:textId="62F3F4A9" w:rsidR="00FC2D5A" w:rsidRPr="00FC2D5A" w:rsidRDefault="00FC2D5A" w:rsidP="00FC2D5A">
      <w:pPr>
        <w:pStyle w:val="Akapitzlist"/>
        <w:numPr>
          <w:ilvl w:val="3"/>
          <w:numId w:val="11"/>
        </w:numPr>
        <w:spacing w:after="0" w:line="240" w:lineRule="auto"/>
        <w:rPr>
          <w:rFonts w:eastAsia="Calibri"/>
          <w:b/>
          <w:noProof/>
          <w:lang w:eastAsia="pl-PL"/>
        </w:rPr>
      </w:pPr>
      <w:r w:rsidRPr="00FC2D5A">
        <w:rPr>
          <w:rFonts w:eastAsia="Calibri"/>
          <w:b/>
          <w:noProof/>
          <w:lang w:eastAsia="pl-PL"/>
        </w:rPr>
        <w:t>etui na wizytówki w opakowaniu</w:t>
      </w:r>
    </w:p>
    <w:p w14:paraId="1FE03C90" w14:textId="77777777" w:rsidR="00FC2D5A" w:rsidRDefault="00FC2D5A" w:rsidP="00FC2D5A">
      <w:pPr>
        <w:spacing w:after="0" w:line="240" w:lineRule="auto"/>
        <w:rPr>
          <w:rFonts w:eastAsia="Calibri"/>
          <w:b/>
          <w:noProof/>
          <w:lang w:eastAsia="pl-PL"/>
        </w:rPr>
      </w:pPr>
    </w:p>
    <w:p w14:paraId="20EE6ACA" w14:textId="77777777" w:rsidR="00FC2D5A" w:rsidRDefault="00FC2D5A" w:rsidP="00FC2D5A">
      <w:pPr>
        <w:spacing w:after="0" w:line="240" w:lineRule="auto"/>
        <w:rPr>
          <w:rFonts w:eastAsia="Times New Roman"/>
          <w:color w:val="000000"/>
          <w:szCs w:val="20"/>
          <w:lang w:eastAsia="pl-PL"/>
        </w:rPr>
      </w:pPr>
      <w:proofErr w:type="spellStart"/>
      <w:r>
        <w:rPr>
          <w:rFonts w:eastAsia="Times New Roman"/>
          <w:color w:val="000000"/>
          <w:szCs w:val="20"/>
          <w:lang w:eastAsia="pl-PL"/>
        </w:rPr>
        <w:t>Wizytownik</w:t>
      </w:r>
      <w:proofErr w:type="spellEnd"/>
      <w:r>
        <w:rPr>
          <w:rFonts w:eastAsia="Times New Roman"/>
          <w:color w:val="000000"/>
          <w:szCs w:val="20"/>
          <w:lang w:eastAsia="pl-PL"/>
        </w:rPr>
        <w:t xml:space="preserve"> </w:t>
      </w:r>
      <w:r w:rsidRPr="004A6073">
        <w:rPr>
          <w:rFonts w:eastAsia="Times New Roman"/>
          <w:color w:val="000000"/>
          <w:szCs w:val="20"/>
          <w:lang w:eastAsia="pl-PL"/>
        </w:rPr>
        <w:t>wykonany z naturalnej skóry cielęcej, wykończony pojedynczym szwem</w:t>
      </w:r>
      <w:r>
        <w:rPr>
          <w:rFonts w:eastAsia="Times New Roman"/>
          <w:color w:val="000000"/>
          <w:szCs w:val="20"/>
          <w:lang w:eastAsia="pl-PL"/>
        </w:rPr>
        <w:t>; zawiera kieszeń na 35 szt. wizytówek, 1 dodatkową przegródkę wewnątrz i 1 na zewnątrz. Wymiary: +/- 11 x 7,5 cm. Rodzaj zamknięcia - magnes. Wewnątrz etui wszyta biało-czerwona tasiemka, z tyłu tłoczenie "</w:t>
      </w:r>
      <w:proofErr w:type="spellStart"/>
      <w:r>
        <w:rPr>
          <w:rFonts w:eastAsia="Times New Roman"/>
          <w:color w:val="000000"/>
          <w:szCs w:val="20"/>
          <w:lang w:eastAsia="pl-PL"/>
        </w:rPr>
        <w:t>Made</w:t>
      </w:r>
      <w:proofErr w:type="spellEnd"/>
      <w:r>
        <w:rPr>
          <w:rFonts w:eastAsia="Times New Roman"/>
          <w:color w:val="000000"/>
          <w:szCs w:val="20"/>
          <w:lang w:eastAsia="pl-PL"/>
        </w:rPr>
        <w:t xml:space="preserve"> in Poland" .</w:t>
      </w:r>
    </w:p>
    <w:p w14:paraId="67289F5C" w14:textId="77777777" w:rsidR="00FC2D5A" w:rsidRPr="00FC2D5A" w:rsidRDefault="00FC2D5A" w:rsidP="00FC2D5A">
      <w:pPr>
        <w:spacing w:after="0" w:line="240" w:lineRule="auto"/>
        <w:rPr>
          <w:rFonts w:eastAsia="Calibri"/>
          <w:noProof/>
          <w:lang w:eastAsia="pl-PL"/>
        </w:rPr>
      </w:pPr>
    </w:p>
    <w:p w14:paraId="39B104EF" w14:textId="003CC775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color w:val="000000"/>
          <w:sz w:val="20"/>
          <w:szCs w:val="20"/>
        </w:rPr>
        <w:t>OZNAKOWNIE: napis Minist</w:t>
      </w:r>
      <w:r w:rsidR="005E4CB5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 xml:space="preserve">rstwo Zdrowia tłoczenie na etui </w:t>
      </w:r>
    </w:p>
    <w:p w14:paraId="2E9F8B55" w14:textId="77777777" w:rsidR="00FC2D5A" w:rsidRDefault="00FC2D5A" w:rsidP="00FC2D5A">
      <w:pPr>
        <w:spacing w:after="0" w:line="240" w:lineRule="auto"/>
        <w:rPr>
          <w:rFonts w:eastAsia="Calibri"/>
          <w:noProof/>
          <w:lang w:eastAsia="pl-PL"/>
        </w:rPr>
      </w:pPr>
    </w:p>
    <w:p w14:paraId="7C234A4D" w14:textId="6C84683B" w:rsidR="00FC2D5A" w:rsidRPr="00FC2D5A" w:rsidRDefault="00FC2D5A" w:rsidP="00FC2D5A">
      <w:pPr>
        <w:spacing w:after="0" w:line="240" w:lineRule="auto"/>
        <w:rPr>
          <w:rFonts w:eastAsia="Calibri"/>
          <w:b/>
          <w:noProof/>
          <w:lang w:eastAsia="pl-PL"/>
        </w:rPr>
      </w:pPr>
      <w:r w:rsidRPr="00FC2D5A">
        <w:rPr>
          <w:rFonts w:eastAsia="Calibri"/>
          <w:noProof/>
          <w:lang w:eastAsia="pl-PL"/>
        </w:rPr>
        <w:t>20 szt. etui na wizytówki  w</w:t>
      </w:r>
      <w:r>
        <w:rPr>
          <w:rFonts w:eastAsia="Calibri"/>
          <w:noProof/>
          <w:lang w:eastAsia="pl-PL"/>
        </w:rPr>
        <w:t xml:space="preserve"> kolorze czarnym</w:t>
      </w:r>
    </w:p>
    <w:p w14:paraId="31CA8CB3" w14:textId="77777777" w:rsidR="00FC2D5A" w:rsidRDefault="00FC2D5A" w:rsidP="00FC2D5A">
      <w:pPr>
        <w:spacing w:after="0" w:line="240" w:lineRule="auto"/>
        <w:rPr>
          <w:rFonts w:eastAsia="Calibri"/>
          <w:noProof/>
          <w:lang w:eastAsia="pl-PL"/>
        </w:rPr>
      </w:pPr>
    </w:p>
    <w:p w14:paraId="78802026" w14:textId="0446F8FC" w:rsidR="00FC2D5A" w:rsidRDefault="00FC2D5A" w:rsidP="00FC2D5A">
      <w:pPr>
        <w:spacing w:after="0" w:line="240" w:lineRule="auto"/>
        <w:rPr>
          <w:rFonts w:eastAsia="Calibri"/>
          <w:noProof/>
          <w:lang w:eastAsia="pl-PL"/>
        </w:rPr>
      </w:pPr>
      <w:r>
        <w:rPr>
          <w:rFonts w:eastAsia="Calibri"/>
          <w:noProof/>
          <w:lang w:eastAsia="pl-PL"/>
        </w:rPr>
        <w:t xml:space="preserve">Pakowane w kartonowe pudełko w kolorze czarnym, z odchylanym do góry wieczkiem. </w:t>
      </w:r>
    </w:p>
    <w:p w14:paraId="665E48B7" w14:textId="77777777" w:rsidR="00FC2D5A" w:rsidRDefault="00FC2D5A" w:rsidP="00FC2D5A">
      <w:pPr>
        <w:spacing w:after="0" w:line="240" w:lineRule="auto"/>
        <w:rPr>
          <w:rFonts w:eastAsia="Calibri"/>
          <w:noProof/>
          <w:lang w:eastAsia="pl-PL"/>
        </w:rPr>
      </w:pPr>
    </w:p>
    <w:p w14:paraId="618ABD34" w14:textId="77777777" w:rsidR="00F715C2" w:rsidRPr="00320497" w:rsidRDefault="00F715C2" w:rsidP="00F715C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szCs w:val="20"/>
        </w:rPr>
      </w:pPr>
      <w:r>
        <w:rPr>
          <w:rFonts w:eastAsia="Calibri"/>
          <w:noProof/>
          <w:lang w:eastAsia="pl-PL"/>
        </w:rPr>
        <w:t>Zdjęcia poglądowe</w:t>
      </w:r>
    </w:p>
    <w:p w14:paraId="4A187882" w14:textId="77777777" w:rsidR="00FC2D5A" w:rsidRDefault="00FC2D5A" w:rsidP="00FC2D5A">
      <w:pPr>
        <w:spacing w:after="0" w:line="240" w:lineRule="auto"/>
        <w:rPr>
          <w:rFonts w:eastAsia="Calibri"/>
          <w:b/>
          <w:noProof/>
          <w:lang w:eastAsia="pl-PL"/>
        </w:rPr>
      </w:pPr>
    </w:p>
    <w:p w14:paraId="3BDF4705" w14:textId="7FE79F42" w:rsidR="00FC2D5A" w:rsidRDefault="00FC2D5A" w:rsidP="00FC2D5A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eastAsia="Calibri"/>
          <w:b/>
          <w:noProof/>
          <w:lang w:eastAsia="pl-PL"/>
        </w:rPr>
        <w:drawing>
          <wp:inline distT="0" distB="0" distL="0" distR="0" wp14:anchorId="684022E9" wp14:editId="65F2C471">
            <wp:extent cx="2362200" cy="167640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noProof/>
          <w:lang w:eastAsia="pl-PL"/>
        </w:rPr>
        <w:drawing>
          <wp:inline distT="0" distB="0" distL="0" distR="0" wp14:anchorId="7F884093" wp14:editId="235065AD">
            <wp:extent cx="2076450" cy="24384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5A561" w14:textId="77777777" w:rsidR="00FC2D5A" w:rsidRDefault="00FC2D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D9A0FD" w14:textId="0349BB3F" w:rsidR="00FC2D5A" w:rsidRPr="007C6404" w:rsidRDefault="00FC2D5A" w:rsidP="007C6404">
      <w:pPr>
        <w:pStyle w:val="Akapitzlist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rPr>
          <w:rFonts w:eastAsia="Times New Roman"/>
          <w:b/>
          <w:noProof/>
          <w:szCs w:val="20"/>
          <w:lang w:eastAsia="pl-PL"/>
        </w:rPr>
      </w:pPr>
      <w:r w:rsidRPr="007C6404">
        <w:rPr>
          <w:rFonts w:eastAsia="Times New Roman"/>
          <w:b/>
          <w:noProof/>
          <w:szCs w:val="20"/>
          <w:lang w:eastAsia="pl-PL"/>
        </w:rPr>
        <w:lastRenderedPageBreak/>
        <w:t xml:space="preserve">apaszka jedwabna 70 x 70 cm i  długopis </w:t>
      </w:r>
    </w:p>
    <w:p w14:paraId="5E01E240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noProof/>
          <w:szCs w:val="20"/>
          <w:lang w:eastAsia="pl-PL"/>
        </w:rPr>
      </w:pPr>
    </w:p>
    <w:p w14:paraId="1F22CDAF" w14:textId="77777777" w:rsidR="007C6404" w:rsidRDefault="00FC2D5A" w:rsidP="00FC2D5A">
      <w:pPr>
        <w:autoSpaceDE w:val="0"/>
        <w:autoSpaceDN w:val="0"/>
        <w:adjustRightInd w:val="0"/>
        <w:spacing w:after="0" w:line="240" w:lineRule="auto"/>
        <w:rPr>
          <w:szCs w:val="20"/>
        </w:rPr>
      </w:pPr>
      <w:r w:rsidRPr="00195134">
        <w:rPr>
          <w:b/>
          <w:szCs w:val="20"/>
        </w:rPr>
        <w:t>Długopis</w:t>
      </w:r>
      <w:r>
        <w:rPr>
          <w:szCs w:val="20"/>
        </w:rPr>
        <w:t xml:space="preserve"> - </w:t>
      </w:r>
      <w:r w:rsidRPr="005D5AB7">
        <w:rPr>
          <w:szCs w:val="20"/>
        </w:rPr>
        <w:t xml:space="preserve">wymiary: długość zamkniętego </w:t>
      </w:r>
      <w:r>
        <w:rPr>
          <w:szCs w:val="20"/>
        </w:rPr>
        <w:t>długopisu</w:t>
      </w:r>
      <w:r w:rsidRPr="005D5AB7">
        <w:rPr>
          <w:szCs w:val="20"/>
        </w:rPr>
        <w:t>: +/- 1</w:t>
      </w:r>
      <w:r>
        <w:rPr>
          <w:szCs w:val="20"/>
        </w:rPr>
        <w:t>41</w:t>
      </w:r>
      <w:r w:rsidRPr="005D5AB7">
        <w:rPr>
          <w:szCs w:val="20"/>
        </w:rPr>
        <w:t xml:space="preserve"> mm, korpus </w:t>
      </w:r>
      <w:r>
        <w:rPr>
          <w:szCs w:val="20"/>
        </w:rPr>
        <w:t xml:space="preserve">wykonany </w:t>
      </w:r>
      <w:r w:rsidRPr="005D5AB7">
        <w:rPr>
          <w:szCs w:val="20"/>
        </w:rPr>
        <w:t xml:space="preserve">z wypolerowanej na wysoki połysk żywicy akrylowej, </w:t>
      </w:r>
      <w:r>
        <w:rPr>
          <w:szCs w:val="20"/>
        </w:rPr>
        <w:t>d</w:t>
      </w:r>
      <w:r w:rsidRPr="005D5AB7">
        <w:rPr>
          <w:szCs w:val="20"/>
        </w:rPr>
        <w:t>ostępne</w:t>
      </w:r>
      <w:r>
        <w:rPr>
          <w:szCs w:val="20"/>
        </w:rPr>
        <w:t xml:space="preserve">j </w:t>
      </w:r>
    </w:p>
    <w:p w14:paraId="09519103" w14:textId="15396A19" w:rsidR="00FC2D5A" w:rsidRDefault="00FC2D5A" w:rsidP="00FC2D5A">
      <w:pPr>
        <w:autoSpaceDE w:val="0"/>
        <w:autoSpaceDN w:val="0"/>
        <w:adjustRightInd w:val="0"/>
        <w:spacing w:after="0" w:line="240" w:lineRule="auto"/>
        <w:rPr>
          <w:b/>
          <w:szCs w:val="20"/>
        </w:rPr>
      </w:pPr>
      <w:r w:rsidRPr="005D5AB7">
        <w:rPr>
          <w:szCs w:val="20"/>
        </w:rPr>
        <w:t>Wykończenia chromowane</w:t>
      </w:r>
      <w:r>
        <w:rPr>
          <w:szCs w:val="20"/>
        </w:rPr>
        <w:t xml:space="preserve">; klip prosty, korona długopisu ścięta pod skosem, </w:t>
      </w:r>
      <w:r w:rsidRPr="005D5AB7">
        <w:rPr>
          <w:szCs w:val="20"/>
        </w:rPr>
        <w:t>o średnicy ok 1</w:t>
      </w:r>
      <w:r>
        <w:rPr>
          <w:szCs w:val="20"/>
        </w:rPr>
        <w:t>1</w:t>
      </w:r>
      <w:r w:rsidRPr="005D5AB7">
        <w:rPr>
          <w:szCs w:val="20"/>
        </w:rPr>
        <w:t xml:space="preserve"> mm w najszerszym miejscu. </w:t>
      </w:r>
      <w:r w:rsidRPr="00E06DAF">
        <w:rPr>
          <w:szCs w:val="20"/>
        </w:rPr>
        <w:t>Długopis na standardowe wkłady z obrotowym systemem napełniania</w:t>
      </w:r>
      <w:r>
        <w:rPr>
          <w:szCs w:val="20"/>
        </w:rPr>
        <w:br/>
      </w:r>
    </w:p>
    <w:p w14:paraId="1934D8D0" w14:textId="56A80B69" w:rsidR="00FC2D5A" w:rsidRDefault="00FC2D5A" w:rsidP="00FC2D5A">
      <w:pPr>
        <w:rPr>
          <w:szCs w:val="20"/>
        </w:rPr>
      </w:pPr>
      <w:r w:rsidRPr="00195134">
        <w:rPr>
          <w:rFonts w:eastAsia="Times New Roman"/>
          <w:b/>
          <w:noProof/>
          <w:szCs w:val="20"/>
          <w:lang w:eastAsia="pl-PL"/>
        </w:rPr>
        <w:t>Apaszka</w:t>
      </w:r>
      <w:r>
        <w:rPr>
          <w:rFonts w:eastAsia="Times New Roman"/>
          <w:noProof/>
          <w:szCs w:val="20"/>
          <w:lang w:eastAsia="pl-PL"/>
        </w:rPr>
        <w:t xml:space="preserve"> - </w:t>
      </w:r>
      <w:r w:rsidRPr="005018D7">
        <w:rPr>
          <w:rFonts w:eastAsia="Times New Roman"/>
          <w:noProof/>
          <w:szCs w:val="20"/>
          <w:lang w:eastAsia="pl-PL"/>
        </w:rPr>
        <w:t xml:space="preserve"> wyprodukowana w Polsce ze 100% jedwabiu</w:t>
      </w:r>
      <w:r w:rsidRPr="005018D7">
        <w:rPr>
          <w:rFonts w:eastAsia="Times New Roman"/>
          <w:b/>
          <w:noProof/>
          <w:szCs w:val="20"/>
          <w:lang w:eastAsia="pl-PL"/>
        </w:rPr>
        <w:t xml:space="preserve">. </w:t>
      </w:r>
      <w:r w:rsidRPr="005018D7">
        <w:rPr>
          <w:rFonts w:eastAsia="Times New Roman"/>
          <w:noProof/>
          <w:szCs w:val="20"/>
          <w:lang w:eastAsia="pl-PL"/>
        </w:rPr>
        <w:t xml:space="preserve">Wymiar 70x70 cm. </w:t>
      </w:r>
      <w:r>
        <w:rPr>
          <w:rFonts w:eastAsia="Times New Roman"/>
          <w:noProof/>
          <w:szCs w:val="20"/>
          <w:lang w:eastAsia="pl-PL"/>
        </w:rPr>
        <w:t xml:space="preserve">Cieniowana lub ręcznie malowana. Na jednym z jej boków </w:t>
      </w:r>
      <w:r w:rsidRPr="0001644D">
        <w:rPr>
          <w:rFonts w:eastAsia="Times New Roman"/>
          <w:noProof/>
          <w:szCs w:val="20"/>
          <w:lang w:eastAsia="pl-PL"/>
        </w:rPr>
        <w:t>przyszyta biało-czerwona metka.</w:t>
      </w:r>
      <w:r>
        <w:rPr>
          <w:rFonts w:eastAsia="Times New Roman"/>
          <w:noProof/>
          <w:szCs w:val="20"/>
          <w:lang w:eastAsia="pl-PL"/>
        </w:rPr>
        <w:br/>
      </w:r>
      <w:r w:rsidRPr="004A6073">
        <w:rPr>
          <w:szCs w:val="20"/>
        </w:rPr>
        <w:t xml:space="preserve">Całość zapakowana w kartonowe pudełko z </w:t>
      </w:r>
      <w:r w:rsidRPr="004A6073">
        <w:rPr>
          <w:color w:val="000000"/>
        </w:rPr>
        <w:t xml:space="preserve">matowej okleiny </w:t>
      </w:r>
      <w:r w:rsidRPr="004A6073">
        <w:rPr>
          <w:szCs w:val="20"/>
        </w:rPr>
        <w:t>w kolorze czarnym z odchylanym do góry wieczkiem.</w:t>
      </w:r>
      <w:r w:rsidRPr="004A6073">
        <w:rPr>
          <w:color w:val="000000"/>
        </w:rPr>
        <w:t xml:space="preserve"> </w:t>
      </w:r>
      <w:r w:rsidRPr="004A6073">
        <w:rPr>
          <w:szCs w:val="20"/>
        </w:rPr>
        <w:t>Wymiar pudeł</w:t>
      </w:r>
      <w:r>
        <w:rPr>
          <w:szCs w:val="20"/>
        </w:rPr>
        <w:t>ka +/- 27 x 21</w:t>
      </w:r>
      <w:r w:rsidRPr="004A6073">
        <w:rPr>
          <w:szCs w:val="20"/>
        </w:rPr>
        <w:t xml:space="preserve"> cm. Na rancie umieszczona biało-czerwona flaga. Wnętrze wypełnione pianką z wycięciem na produkty.</w:t>
      </w:r>
    </w:p>
    <w:p w14:paraId="7571EC36" w14:textId="2ED235A0" w:rsidR="00C54560" w:rsidRDefault="007C6404" w:rsidP="00FC2D5A">
      <w:pPr>
        <w:rPr>
          <w:szCs w:val="20"/>
        </w:rPr>
      </w:pPr>
      <w:r>
        <w:rPr>
          <w:szCs w:val="20"/>
        </w:rPr>
        <w:t>Zestawy w dwóch kolorach</w:t>
      </w:r>
      <w:r w:rsidR="00C54560">
        <w:rPr>
          <w:szCs w:val="20"/>
        </w:rPr>
        <w:t>:</w:t>
      </w:r>
    </w:p>
    <w:p w14:paraId="07CA9C2E" w14:textId="0E82DDDD" w:rsidR="007C6404" w:rsidRPr="00C54560" w:rsidRDefault="00C54560" w:rsidP="00C54560">
      <w:pPr>
        <w:pStyle w:val="Akapitzlist"/>
        <w:ind w:left="1080"/>
        <w:rPr>
          <w:szCs w:val="20"/>
        </w:rPr>
      </w:pPr>
      <w:r>
        <w:rPr>
          <w:szCs w:val="20"/>
        </w:rPr>
        <w:t>10 szt.</w:t>
      </w:r>
      <w:r w:rsidR="007C6404" w:rsidRPr="00C54560">
        <w:rPr>
          <w:szCs w:val="20"/>
        </w:rPr>
        <w:t xml:space="preserve"> niebisko-granatowym z długopisem w  połączeniu: granatu, błękitu, słomkowego i oliwkowego i kolorowym </w:t>
      </w:r>
    </w:p>
    <w:p w14:paraId="337BBA61" w14:textId="043E610C" w:rsidR="00C54560" w:rsidRPr="00C54560" w:rsidRDefault="00C54560" w:rsidP="00C54560">
      <w:pPr>
        <w:pStyle w:val="Akapitzlist"/>
        <w:numPr>
          <w:ilvl w:val="0"/>
          <w:numId w:val="15"/>
        </w:numPr>
        <w:rPr>
          <w:szCs w:val="20"/>
        </w:rPr>
      </w:pPr>
      <w:r>
        <w:rPr>
          <w:szCs w:val="20"/>
        </w:rPr>
        <w:t>szt. Wielokolorowe (rudy, niebiski, turkusowy)</w:t>
      </w:r>
      <w:r w:rsidRPr="00C54560">
        <w:rPr>
          <w:szCs w:val="20"/>
        </w:rPr>
        <w:t xml:space="preserve"> z długopisem w  połączeniu: </w:t>
      </w:r>
      <w:r w:rsidRPr="00FC2D5A">
        <w:rPr>
          <w:szCs w:val="20"/>
        </w:rPr>
        <w:t>brązu, bursztynu, beżu i czerni</w:t>
      </w:r>
      <w:r>
        <w:rPr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14:paraId="724D483C" w14:textId="6A402C04" w:rsidR="007C6404" w:rsidRDefault="007C6404" w:rsidP="00FC2D5A">
      <w:pPr>
        <w:rPr>
          <w:color w:val="000000"/>
        </w:rPr>
      </w:pPr>
    </w:p>
    <w:p w14:paraId="11F09F22" w14:textId="36BC8422" w:rsidR="00C54560" w:rsidRDefault="00C54560" w:rsidP="00C545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color w:val="000000"/>
          <w:sz w:val="20"/>
          <w:szCs w:val="20"/>
        </w:rPr>
        <w:t>OZNAKOWNIE: napis Minist</w:t>
      </w:r>
      <w:r w:rsidR="005E4CB5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 xml:space="preserve">rstwo Zdrowia na pudełku z folii srebrnej </w:t>
      </w:r>
    </w:p>
    <w:p w14:paraId="3AE58373" w14:textId="77777777" w:rsidR="00C54560" w:rsidRPr="004A6073" w:rsidRDefault="00C54560" w:rsidP="00FC2D5A">
      <w:pPr>
        <w:rPr>
          <w:color w:val="000000"/>
        </w:rPr>
      </w:pPr>
    </w:p>
    <w:p w14:paraId="22895453" w14:textId="77777777" w:rsidR="00F715C2" w:rsidRPr="00320497" w:rsidRDefault="00F715C2" w:rsidP="00F715C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szCs w:val="20"/>
        </w:rPr>
      </w:pPr>
      <w:r>
        <w:rPr>
          <w:rFonts w:eastAsia="Calibri"/>
          <w:noProof/>
          <w:lang w:eastAsia="pl-PL"/>
        </w:rPr>
        <w:t>Zdjęcia poglądowe</w:t>
      </w:r>
    </w:p>
    <w:p w14:paraId="1B6E6A4C" w14:textId="77777777" w:rsidR="00FC2D5A" w:rsidRDefault="00FC2D5A" w:rsidP="00FC2D5A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pl-PL"/>
        </w:rPr>
      </w:pPr>
    </w:p>
    <w:p w14:paraId="737C3AC5" w14:textId="2F9D6FA6" w:rsidR="00613F13" w:rsidRDefault="00FC2D5A" w:rsidP="00FC2D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/>
          <w:b/>
          <w:noProof/>
          <w:szCs w:val="20"/>
          <w:lang w:eastAsia="pl-PL"/>
        </w:rPr>
        <w:drawing>
          <wp:inline distT="0" distB="0" distL="0" distR="0" wp14:anchorId="661590DA" wp14:editId="77559D31">
            <wp:extent cx="2838450" cy="283845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noProof/>
          <w:szCs w:val="20"/>
          <w:lang w:eastAsia="pl-PL"/>
        </w:rPr>
        <w:drawing>
          <wp:inline distT="0" distB="0" distL="0" distR="0" wp14:anchorId="3EE12873" wp14:editId="4B6C8B0C">
            <wp:extent cx="2861945" cy="28263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0FE15" w14:textId="77777777" w:rsidR="00613F13" w:rsidRDefault="00613F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4F7DA3" w14:textId="049642EC" w:rsidR="00613F13" w:rsidRPr="00613F13" w:rsidRDefault="00613F13" w:rsidP="00613F13">
      <w:pPr>
        <w:pStyle w:val="Akapitzlist"/>
        <w:numPr>
          <w:ilvl w:val="3"/>
          <w:numId w:val="11"/>
        </w:numPr>
        <w:rPr>
          <w:b/>
        </w:rPr>
      </w:pPr>
      <w:r w:rsidRPr="00613F13">
        <w:rPr>
          <w:b/>
        </w:rPr>
        <w:lastRenderedPageBreak/>
        <w:t>zestaw krawat jedwabny i skórzany pasek dwustronny</w:t>
      </w:r>
    </w:p>
    <w:p w14:paraId="3393C2C9" w14:textId="626656F0" w:rsidR="00613F13" w:rsidRDefault="00613F13" w:rsidP="00613F13">
      <w:pPr>
        <w:rPr>
          <w:rFonts w:eastAsia="Times New Roman"/>
          <w:noProof/>
          <w:szCs w:val="20"/>
          <w:lang w:eastAsia="pl-PL"/>
        </w:rPr>
      </w:pPr>
      <w:r w:rsidRPr="00AC2B0B">
        <w:rPr>
          <w:rFonts w:eastAsia="Times New Roman"/>
          <w:b/>
          <w:noProof/>
          <w:szCs w:val="20"/>
          <w:lang w:eastAsia="pl-PL"/>
        </w:rPr>
        <w:t xml:space="preserve">Krawat </w:t>
      </w:r>
      <w:r>
        <w:rPr>
          <w:rFonts w:eastAsia="Times New Roman"/>
          <w:noProof/>
          <w:szCs w:val="20"/>
          <w:lang w:eastAsia="pl-PL"/>
        </w:rPr>
        <w:t>wyprodukowany w Polsce ze 100% jedwabiu</w:t>
      </w:r>
      <w:r>
        <w:rPr>
          <w:rFonts w:eastAsia="Times New Roman"/>
          <w:b/>
          <w:noProof/>
          <w:szCs w:val="20"/>
          <w:lang w:eastAsia="pl-PL"/>
        </w:rPr>
        <w:t xml:space="preserve">. </w:t>
      </w:r>
      <w:r>
        <w:rPr>
          <w:rFonts w:eastAsia="Times New Roman"/>
          <w:noProof/>
          <w:szCs w:val="20"/>
          <w:lang w:eastAsia="pl-PL"/>
        </w:rPr>
        <w:t xml:space="preserve">Szerokość 8 cm, długość 150 cm. Od spodniej strony przyszyta biało-czerwona metka. </w:t>
      </w:r>
    </w:p>
    <w:p w14:paraId="46A47A80" w14:textId="77777777" w:rsidR="00613F13" w:rsidRDefault="00613F13" w:rsidP="00613F13">
      <w:pPr>
        <w:rPr>
          <w:rFonts w:eastAsia="Times New Roman"/>
          <w:noProof/>
          <w:szCs w:val="20"/>
          <w:lang w:eastAsia="pl-PL"/>
        </w:rPr>
      </w:pPr>
      <w:r w:rsidRPr="00AC2B0B">
        <w:rPr>
          <w:rFonts w:eastAsia="Calibri"/>
          <w:b/>
          <w:noProof/>
          <w:lang w:eastAsia="pl-PL"/>
        </w:rPr>
        <w:t>Pasek</w:t>
      </w:r>
      <w:r>
        <w:rPr>
          <w:rFonts w:eastAsia="Calibri"/>
          <w:noProof/>
          <w:lang w:eastAsia="pl-PL"/>
        </w:rPr>
        <w:t xml:space="preserve"> z naturalnej skóry,  dwustronny. Kolor czarno-</w:t>
      </w:r>
      <w:r w:rsidRPr="00197C3B">
        <w:rPr>
          <w:rFonts w:eastAsia="Calibri"/>
          <w:noProof/>
          <w:lang w:eastAsia="pl-PL"/>
        </w:rPr>
        <w:t>brązowy</w:t>
      </w:r>
      <w:r>
        <w:rPr>
          <w:rFonts w:eastAsia="Calibri"/>
          <w:noProof/>
          <w:lang w:eastAsia="pl-PL"/>
        </w:rPr>
        <w:t xml:space="preserve"> lub czarno-granatowy, szerokość 3,5 cm, długość 125 cm z możliwością regulacji. Klamra chromowana w tytanowym odcieniu</w:t>
      </w:r>
    </w:p>
    <w:p w14:paraId="2EFC6667" w14:textId="0D1CD364" w:rsidR="00613F13" w:rsidRDefault="00613F13" w:rsidP="00613F13">
      <w:pPr>
        <w:autoSpaceDE w:val="0"/>
        <w:autoSpaceDN w:val="0"/>
        <w:adjustRightInd w:val="0"/>
        <w:spacing w:after="0" w:line="240" w:lineRule="auto"/>
        <w:rPr>
          <w:szCs w:val="20"/>
        </w:rPr>
      </w:pPr>
      <w:r w:rsidRPr="0001644D">
        <w:rPr>
          <w:szCs w:val="20"/>
        </w:rPr>
        <w:t xml:space="preserve">Całość zapakowana w kartonowe pudełko z </w:t>
      </w:r>
      <w:r w:rsidRPr="0001644D">
        <w:rPr>
          <w:color w:val="000000"/>
        </w:rPr>
        <w:t xml:space="preserve">matowej okleiny </w:t>
      </w:r>
      <w:r w:rsidRPr="0001644D">
        <w:rPr>
          <w:szCs w:val="20"/>
        </w:rPr>
        <w:t>w kolorze czarnym z odchylanym do góry wieczkiem. Wymiar pudełka +/- 21 x 21 cm. Na rancie umieszczona biało-czerwona flaga. Wnętrze wypełnione pianką z wycięciem na produkty</w:t>
      </w:r>
    </w:p>
    <w:p w14:paraId="25E65994" w14:textId="110749BA" w:rsidR="00120815" w:rsidRDefault="00120815" w:rsidP="00613F13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p w14:paraId="5FA41892" w14:textId="02F3AC6A" w:rsidR="00120815" w:rsidRDefault="00120815" w:rsidP="00613F13">
      <w:pPr>
        <w:autoSpaceDE w:val="0"/>
        <w:autoSpaceDN w:val="0"/>
        <w:adjustRightInd w:val="0"/>
        <w:spacing w:after="0" w:line="240" w:lineRule="auto"/>
        <w:rPr>
          <w:szCs w:val="20"/>
        </w:rPr>
      </w:pPr>
      <w:r>
        <w:rPr>
          <w:szCs w:val="20"/>
        </w:rPr>
        <w:t>20 szt. zestawów</w:t>
      </w:r>
    </w:p>
    <w:p w14:paraId="4C8CD82D" w14:textId="71D9F741" w:rsidR="00120815" w:rsidRDefault="00120815" w:rsidP="00613F13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p w14:paraId="6B22F9DC" w14:textId="7925E1C5" w:rsidR="00120815" w:rsidRDefault="00120815" w:rsidP="001208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color w:val="000000"/>
          <w:sz w:val="20"/>
          <w:szCs w:val="20"/>
        </w:rPr>
        <w:t>OZNAKOWNIE: napis Minist</w:t>
      </w:r>
      <w:r w:rsidR="005E4CB5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 xml:space="preserve">rstwo Zdrowia na pudełku z folii srebrnej </w:t>
      </w:r>
    </w:p>
    <w:p w14:paraId="2F48A940" w14:textId="77777777" w:rsidR="00F715C2" w:rsidRDefault="00F715C2" w:rsidP="00F715C2">
      <w:pPr>
        <w:autoSpaceDE w:val="0"/>
        <w:autoSpaceDN w:val="0"/>
        <w:adjustRightInd w:val="0"/>
        <w:spacing w:after="0" w:line="240" w:lineRule="auto"/>
        <w:rPr>
          <w:rFonts w:eastAsia="Calibri"/>
          <w:noProof/>
          <w:lang w:eastAsia="pl-PL"/>
        </w:rPr>
      </w:pPr>
    </w:p>
    <w:p w14:paraId="0974C53A" w14:textId="2438BA1D" w:rsidR="00F715C2" w:rsidRPr="00F715C2" w:rsidRDefault="00F715C2" w:rsidP="00F715C2">
      <w:pPr>
        <w:autoSpaceDE w:val="0"/>
        <w:autoSpaceDN w:val="0"/>
        <w:adjustRightInd w:val="0"/>
        <w:spacing w:after="0" w:line="240" w:lineRule="auto"/>
        <w:rPr>
          <w:szCs w:val="20"/>
        </w:rPr>
      </w:pPr>
      <w:r w:rsidRPr="00F715C2">
        <w:rPr>
          <w:rFonts w:eastAsia="Calibri"/>
          <w:noProof/>
          <w:lang w:eastAsia="pl-PL"/>
        </w:rPr>
        <w:t>Zdjęcie poglądowe</w:t>
      </w:r>
    </w:p>
    <w:p w14:paraId="51EF79DD" w14:textId="77777777" w:rsidR="00120815" w:rsidRDefault="00120815" w:rsidP="00613F13">
      <w:pPr>
        <w:autoSpaceDE w:val="0"/>
        <w:autoSpaceDN w:val="0"/>
        <w:adjustRightInd w:val="0"/>
        <w:spacing w:after="0" w:line="240" w:lineRule="auto"/>
        <w:rPr>
          <w:noProof/>
          <w:lang w:eastAsia="pl-PL"/>
        </w:rPr>
      </w:pPr>
    </w:p>
    <w:p w14:paraId="23F15875" w14:textId="637C30C3" w:rsidR="00613F13" w:rsidRDefault="00613F13" w:rsidP="00613F13">
      <w:pPr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6E20CC6E" wp14:editId="6BE8F7ED">
            <wp:extent cx="2766695" cy="314706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9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B4E93" w14:textId="77777777" w:rsidR="00613F13" w:rsidRDefault="00613F13" w:rsidP="00613F13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noProof/>
          <w:szCs w:val="20"/>
          <w:lang w:eastAsia="pl-PL"/>
        </w:rPr>
      </w:pPr>
    </w:p>
    <w:p w14:paraId="046267F3" w14:textId="2B2697BD" w:rsidR="00613F13" w:rsidRDefault="00613F13" w:rsidP="00613F13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noProof/>
          <w:szCs w:val="20"/>
          <w:lang w:eastAsia="pl-PL"/>
        </w:rPr>
      </w:pPr>
    </w:p>
    <w:p w14:paraId="0297E7A9" w14:textId="77777777" w:rsidR="00120815" w:rsidRDefault="00120815" w:rsidP="00613F13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noProof/>
          <w:szCs w:val="20"/>
          <w:lang w:eastAsia="pl-PL"/>
        </w:rPr>
      </w:pPr>
    </w:p>
    <w:p w14:paraId="4E3A8335" w14:textId="415F94B3" w:rsidR="00120815" w:rsidRDefault="00120815">
      <w:pPr>
        <w:rPr>
          <w:rFonts w:eastAsia="Times New Roman"/>
          <w:b/>
          <w:noProof/>
          <w:szCs w:val="20"/>
          <w:lang w:eastAsia="pl-PL"/>
        </w:rPr>
      </w:pPr>
      <w:r>
        <w:rPr>
          <w:rFonts w:eastAsia="Times New Roman"/>
          <w:b/>
          <w:noProof/>
          <w:szCs w:val="20"/>
          <w:lang w:eastAsia="pl-PL"/>
        </w:rPr>
        <w:br w:type="page"/>
      </w:r>
    </w:p>
    <w:p w14:paraId="0AD86063" w14:textId="77777777" w:rsidR="00613F13" w:rsidRDefault="00613F13" w:rsidP="00613F13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noProof/>
          <w:szCs w:val="20"/>
          <w:lang w:eastAsia="pl-PL"/>
        </w:rPr>
      </w:pPr>
    </w:p>
    <w:p w14:paraId="35C86F5B" w14:textId="77777777" w:rsidR="00613F13" w:rsidRDefault="00613F13" w:rsidP="00613F13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noProof/>
          <w:szCs w:val="20"/>
          <w:lang w:eastAsia="pl-PL"/>
        </w:rPr>
      </w:pPr>
    </w:p>
    <w:p w14:paraId="0F48CFB4" w14:textId="77777777" w:rsidR="00120815" w:rsidRDefault="00120815" w:rsidP="00120815">
      <w:pPr>
        <w:pStyle w:val="Akapitzlist"/>
        <w:numPr>
          <w:ilvl w:val="3"/>
          <w:numId w:val="11"/>
        </w:numPr>
        <w:rPr>
          <w:szCs w:val="20"/>
        </w:rPr>
      </w:pPr>
      <w:r w:rsidRPr="00120815">
        <w:rPr>
          <w:szCs w:val="20"/>
        </w:rPr>
        <w:t xml:space="preserve">spinki do mankietów wykonane ze srebra próby 925 z naturalnymi kamieniami (bursztyn, krzemień) w skórzanym opakowaniu. </w:t>
      </w:r>
    </w:p>
    <w:p w14:paraId="26320C46" w14:textId="7739361F" w:rsidR="00120815" w:rsidRDefault="00120815" w:rsidP="00120815">
      <w:pPr>
        <w:pStyle w:val="Akapitzlist"/>
        <w:ind w:left="360"/>
        <w:rPr>
          <w:szCs w:val="20"/>
        </w:rPr>
      </w:pPr>
      <w:r w:rsidRPr="00120815">
        <w:rPr>
          <w:szCs w:val="20"/>
        </w:rPr>
        <w:t>Wymiar spinek +/- 1,5 x 1,5 cm</w:t>
      </w:r>
      <w:r w:rsidRPr="00120815">
        <w:rPr>
          <w:szCs w:val="20"/>
        </w:rPr>
        <w:br/>
      </w:r>
      <w:r w:rsidRPr="00120815">
        <w:rPr>
          <w:b/>
        </w:rPr>
        <w:t xml:space="preserve">Opakowanie </w:t>
      </w:r>
      <w:r w:rsidRPr="00120815">
        <w:rPr>
          <w:b/>
          <w:szCs w:val="20"/>
        </w:rPr>
        <w:t xml:space="preserve">– </w:t>
      </w:r>
      <w:r w:rsidRPr="00120815">
        <w:rPr>
          <w:szCs w:val="20"/>
        </w:rPr>
        <w:t xml:space="preserve">w wymiarze 10,9 x 8 cm, jednoczęściowe z otwieranym do góry wieczkiem zakończonym klapką, wykonane ze skóry ekologicznej w kolorze czarnym; wieczko opakowania zapinane na magnes. </w:t>
      </w:r>
      <w:r w:rsidRPr="00120815">
        <w:rPr>
          <w:rFonts w:eastAsia="Times New Roman"/>
          <w:color w:val="000000"/>
          <w:szCs w:val="20"/>
          <w:lang w:eastAsia="pl-PL"/>
        </w:rPr>
        <w:t>Na</w:t>
      </w:r>
      <w:r>
        <w:rPr>
          <w:rFonts w:eastAsia="Times New Roman"/>
          <w:color w:val="000000"/>
          <w:szCs w:val="20"/>
          <w:lang w:eastAsia="pl-PL"/>
        </w:rPr>
        <w:t xml:space="preserve"> spince na</w:t>
      </w:r>
      <w:r w:rsidRPr="00120815">
        <w:rPr>
          <w:rFonts w:eastAsia="Times New Roman"/>
          <w:color w:val="000000"/>
          <w:szCs w:val="20"/>
          <w:lang w:eastAsia="pl-PL"/>
        </w:rPr>
        <w:t xml:space="preserve"> zewnętrz, na rancie umieszczony naturalny kamień o średni</w:t>
      </w:r>
      <w:r w:rsidR="005E4CB5">
        <w:rPr>
          <w:rFonts w:eastAsia="Times New Roman"/>
          <w:color w:val="000000"/>
          <w:szCs w:val="20"/>
          <w:lang w:eastAsia="pl-PL"/>
        </w:rPr>
        <w:t>cy</w:t>
      </w:r>
      <w:r w:rsidRPr="00120815">
        <w:rPr>
          <w:rFonts w:eastAsia="Times New Roman"/>
          <w:color w:val="000000"/>
          <w:szCs w:val="20"/>
          <w:lang w:eastAsia="pl-PL"/>
        </w:rPr>
        <w:t xml:space="preserve"> +/ 0,6. </w:t>
      </w:r>
      <w:r w:rsidRPr="00120815">
        <w:rPr>
          <w:szCs w:val="20"/>
        </w:rPr>
        <w:t>Wnętrze opakowania w kształcie prostokątnym, wyścielone skórą ekologiczną w kolorze złamanej bieli. Opakowanie wykonane ręcznie, polskiej produkcji.</w:t>
      </w:r>
    </w:p>
    <w:p w14:paraId="1533A11A" w14:textId="4D396E53" w:rsidR="00120815" w:rsidRDefault="00120815" w:rsidP="00120815">
      <w:pPr>
        <w:pStyle w:val="Akapitzlist"/>
        <w:ind w:left="360"/>
        <w:rPr>
          <w:szCs w:val="20"/>
        </w:rPr>
      </w:pPr>
      <w:r>
        <w:rPr>
          <w:szCs w:val="20"/>
        </w:rPr>
        <w:t>5 szt. kompletów spinek z bursztynem</w:t>
      </w:r>
    </w:p>
    <w:p w14:paraId="50206932" w14:textId="3DF9F354" w:rsidR="00120815" w:rsidRDefault="00120815" w:rsidP="00120815">
      <w:pPr>
        <w:pStyle w:val="Akapitzlist"/>
        <w:ind w:left="360"/>
        <w:rPr>
          <w:szCs w:val="20"/>
        </w:rPr>
      </w:pPr>
      <w:r>
        <w:rPr>
          <w:szCs w:val="20"/>
        </w:rPr>
        <w:t xml:space="preserve">5 szt. kompletów spinek z krzemieniem pasiastym </w:t>
      </w:r>
    </w:p>
    <w:p w14:paraId="37A1FB1D" w14:textId="3D532D7D" w:rsidR="00120815" w:rsidRDefault="00120815" w:rsidP="001208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OZNAKOWNIE: napis Minist</w:t>
      </w:r>
      <w:r w:rsidR="005E4CB5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 xml:space="preserve">rstwo Zdrowia tłoczenie na etui </w:t>
      </w:r>
    </w:p>
    <w:p w14:paraId="1E4719FE" w14:textId="77777777" w:rsidR="00F715C2" w:rsidRDefault="00F715C2" w:rsidP="00F715C2">
      <w:pPr>
        <w:autoSpaceDE w:val="0"/>
        <w:autoSpaceDN w:val="0"/>
        <w:adjustRightInd w:val="0"/>
        <w:spacing w:after="0" w:line="240" w:lineRule="auto"/>
        <w:rPr>
          <w:rFonts w:eastAsia="Calibri"/>
          <w:noProof/>
          <w:lang w:eastAsia="pl-PL"/>
        </w:rPr>
      </w:pPr>
    </w:p>
    <w:p w14:paraId="4D3AA813" w14:textId="5C901373" w:rsidR="00F715C2" w:rsidRPr="00F715C2" w:rsidRDefault="00F715C2" w:rsidP="00F715C2">
      <w:pPr>
        <w:autoSpaceDE w:val="0"/>
        <w:autoSpaceDN w:val="0"/>
        <w:adjustRightInd w:val="0"/>
        <w:spacing w:after="0" w:line="240" w:lineRule="auto"/>
        <w:rPr>
          <w:szCs w:val="20"/>
        </w:rPr>
      </w:pPr>
      <w:r w:rsidRPr="00F715C2">
        <w:rPr>
          <w:rFonts w:eastAsia="Calibri"/>
          <w:noProof/>
          <w:lang w:eastAsia="pl-PL"/>
        </w:rPr>
        <w:t>Zdjęcia poglądowe</w:t>
      </w:r>
    </w:p>
    <w:p w14:paraId="22FFDFD5" w14:textId="77777777" w:rsidR="00F715C2" w:rsidRDefault="00F715C2" w:rsidP="001208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</w:p>
    <w:p w14:paraId="38F8B0C3" w14:textId="77777777" w:rsidR="00120815" w:rsidRPr="00120815" w:rsidRDefault="00120815" w:rsidP="00120815">
      <w:pPr>
        <w:pStyle w:val="Akapitzlist"/>
        <w:ind w:left="360"/>
        <w:rPr>
          <w:szCs w:val="20"/>
        </w:rPr>
      </w:pPr>
    </w:p>
    <w:p w14:paraId="248F7C39" w14:textId="12B7B2CF" w:rsidR="00120815" w:rsidRDefault="00120815" w:rsidP="00120815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szCs w:val="20"/>
        </w:rPr>
      </w:pPr>
      <w:r>
        <w:rPr>
          <w:noProof/>
          <w:lang w:eastAsia="pl-PL"/>
        </w:rPr>
        <w:drawing>
          <wp:inline distT="0" distB="0" distL="0" distR="0" wp14:anchorId="31D45265" wp14:editId="3EF55BA4">
            <wp:extent cx="2149475" cy="1187450"/>
            <wp:effectExtent l="0" t="0" r="3175" b="0"/>
            <wp:docPr id="21" name="Obraz 21" descr="spinki01_bursztyn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pinki01_bursztyn0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9" t="21249" r="11487" b="14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7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0"/>
        </w:rPr>
        <w:t xml:space="preserve">     </w:t>
      </w:r>
      <w:r>
        <w:rPr>
          <w:noProof/>
          <w:lang w:eastAsia="pl-PL"/>
        </w:rPr>
        <w:drawing>
          <wp:inline distT="0" distB="0" distL="0" distR="0" wp14:anchorId="3969AD81" wp14:editId="7D278F7A">
            <wp:extent cx="2386965" cy="1330325"/>
            <wp:effectExtent l="0" t="0" r="0" b="3175"/>
            <wp:docPr id="20" name="Obraz 20" descr="spinki01_pasiasty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pinki01_pasiasty0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6" t="18639" r="9790" b="13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36A05" w14:textId="77777777" w:rsidR="00120815" w:rsidRDefault="00120815">
      <w:pPr>
        <w:rPr>
          <w:szCs w:val="20"/>
        </w:rPr>
      </w:pPr>
      <w:r>
        <w:rPr>
          <w:szCs w:val="20"/>
        </w:rPr>
        <w:br w:type="page"/>
      </w:r>
    </w:p>
    <w:p w14:paraId="2603BBCF" w14:textId="77777777" w:rsidR="00120815" w:rsidRDefault="00120815" w:rsidP="00120815">
      <w:pPr>
        <w:pStyle w:val="Akapitzlist"/>
        <w:numPr>
          <w:ilvl w:val="3"/>
          <w:numId w:val="11"/>
        </w:numPr>
        <w:tabs>
          <w:tab w:val="left" w:pos="7395"/>
        </w:tabs>
        <w:spacing w:after="0" w:line="240" w:lineRule="auto"/>
        <w:rPr>
          <w:noProof/>
          <w:szCs w:val="20"/>
          <w:lang w:eastAsia="pl-PL"/>
        </w:rPr>
      </w:pPr>
      <w:r w:rsidRPr="00120815">
        <w:rPr>
          <w:b/>
          <w:noProof/>
          <w:szCs w:val="20"/>
          <w:lang w:eastAsia="pl-PL"/>
        </w:rPr>
        <w:lastRenderedPageBreak/>
        <w:t xml:space="preserve"> </w:t>
      </w:r>
      <w:r w:rsidRPr="00120815">
        <w:rPr>
          <w:noProof/>
          <w:szCs w:val="20"/>
          <w:lang w:eastAsia="pl-PL"/>
        </w:rPr>
        <w:t xml:space="preserve">spinki do mankietów wykonane ze srebra próby 925 w kształcie zarysu Polski z wypełnieniem z krzemienia lub bursztynu. </w:t>
      </w:r>
    </w:p>
    <w:p w14:paraId="5905764B" w14:textId="74095B62" w:rsidR="00120815" w:rsidRPr="00120815" w:rsidRDefault="00120815" w:rsidP="00120815">
      <w:pPr>
        <w:pStyle w:val="Akapitzlist"/>
        <w:tabs>
          <w:tab w:val="left" w:pos="7395"/>
        </w:tabs>
        <w:spacing w:after="0" w:line="240" w:lineRule="auto"/>
        <w:ind w:left="360"/>
        <w:rPr>
          <w:noProof/>
          <w:szCs w:val="20"/>
          <w:lang w:eastAsia="pl-PL"/>
        </w:rPr>
      </w:pPr>
      <w:r w:rsidRPr="00120815">
        <w:rPr>
          <w:noProof/>
          <w:szCs w:val="20"/>
          <w:lang w:eastAsia="pl-PL"/>
        </w:rPr>
        <w:t>Wielkość spinek ok. 1,9 x 1,9 cm</w:t>
      </w:r>
    </w:p>
    <w:p w14:paraId="419813A8" w14:textId="77777777" w:rsidR="00120815" w:rsidRDefault="00120815" w:rsidP="00120815">
      <w:pPr>
        <w:tabs>
          <w:tab w:val="left" w:pos="7395"/>
        </w:tabs>
        <w:spacing w:after="0" w:line="240" w:lineRule="auto"/>
        <w:rPr>
          <w:b/>
          <w:noProof/>
          <w:szCs w:val="20"/>
          <w:lang w:eastAsia="pl-PL"/>
        </w:rPr>
      </w:pPr>
    </w:p>
    <w:p w14:paraId="0236E9E7" w14:textId="36186010" w:rsidR="00120815" w:rsidRDefault="00120815" w:rsidP="00120815">
      <w:pPr>
        <w:rPr>
          <w:szCs w:val="20"/>
        </w:rPr>
      </w:pPr>
      <w:r w:rsidRPr="00D70134">
        <w:rPr>
          <w:b/>
        </w:rPr>
        <w:t xml:space="preserve">Opakowanie </w:t>
      </w:r>
      <w:r w:rsidRPr="00D70134">
        <w:rPr>
          <w:b/>
          <w:szCs w:val="20"/>
        </w:rPr>
        <w:t xml:space="preserve">– </w:t>
      </w:r>
      <w:r w:rsidRPr="00D70134">
        <w:rPr>
          <w:szCs w:val="20"/>
        </w:rPr>
        <w:t>w wymiarze 10,9 x 8 cm, jednoczęściowe z otwieranym do góry wieczkiem zakończonym klapką, wykonane ze skóry ekologicznej w kolorze czarnym; wieczko opakowania zapinane na magnes. Wnętrze opakowania w kształcie prostokątnym, wyścielone skórą ekologiczną w kolorze złamanej bieli. Opakowanie wykonane ręcznie, polskiej produkcji.</w:t>
      </w:r>
    </w:p>
    <w:p w14:paraId="49FEE77F" w14:textId="77777777" w:rsidR="00120815" w:rsidRDefault="00120815" w:rsidP="00120815">
      <w:pPr>
        <w:pStyle w:val="Akapitzlist"/>
        <w:ind w:left="360"/>
        <w:rPr>
          <w:szCs w:val="20"/>
        </w:rPr>
      </w:pPr>
      <w:r>
        <w:rPr>
          <w:szCs w:val="20"/>
        </w:rPr>
        <w:t>5 szt. kompletów spinek z bursztynem</w:t>
      </w:r>
    </w:p>
    <w:p w14:paraId="5303D046" w14:textId="77777777" w:rsidR="00120815" w:rsidRDefault="00120815" w:rsidP="00120815">
      <w:pPr>
        <w:pStyle w:val="Akapitzlist"/>
        <w:ind w:left="360"/>
        <w:rPr>
          <w:szCs w:val="20"/>
        </w:rPr>
      </w:pPr>
      <w:r>
        <w:rPr>
          <w:szCs w:val="20"/>
        </w:rPr>
        <w:t xml:space="preserve">5 szt. kompletów spinek z krzemieniem pasiastym </w:t>
      </w:r>
    </w:p>
    <w:p w14:paraId="5459DECD" w14:textId="3B04F60B" w:rsidR="00120815" w:rsidRDefault="00120815" w:rsidP="001208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color w:val="000000"/>
          <w:sz w:val="20"/>
          <w:szCs w:val="20"/>
        </w:rPr>
        <w:t>OZNAKOWNIE: napis Minist</w:t>
      </w:r>
      <w:r w:rsidR="005E4CB5">
        <w:rPr>
          <w:rFonts w:ascii="Segoe UI" w:hAnsi="Segoe UI" w:cs="Segoe UI"/>
          <w:color w:val="000000"/>
          <w:sz w:val="20"/>
          <w:szCs w:val="20"/>
        </w:rPr>
        <w:t>e</w:t>
      </w:r>
      <w:r>
        <w:rPr>
          <w:rFonts w:ascii="Segoe UI" w:hAnsi="Segoe UI" w:cs="Segoe UI"/>
          <w:color w:val="000000"/>
          <w:sz w:val="20"/>
          <w:szCs w:val="20"/>
        </w:rPr>
        <w:t xml:space="preserve">rstwo Zdrowia tłoczenie na etui </w:t>
      </w:r>
    </w:p>
    <w:p w14:paraId="602A189B" w14:textId="28BCEF61" w:rsidR="00120815" w:rsidRDefault="00120815" w:rsidP="00120815">
      <w:pPr>
        <w:rPr>
          <w:szCs w:val="20"/>
        </w:rPr>
      </w:pPr>
    </w:p>
    <w:p w14:paraId="4C71669B" w14:textId="277774C2" w:rsidR="00F715C2" w:rsidRPr="00320497" w:rsidRDefault="00F715C2" w:rsidP="00F715C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szCs w:val="20"/>
        </w:rPr>
      </w:pPr>
      <w:r>
        <w:rPr>
          <w:rFonts w:eastAsia="Calibri"/>
          <w:noProof/>
          <w:lang w:eastAsia="pl-PL"/>
        </w:rPr>
        <w:t>Zdjęcie poglądowe</w:t>
      </w:r>
    </w:p>
    <w:p w14:paraId="7338285D" w14:textId="77777777" w:rsidR="00F715C2" w:rsidRPr="00D70134" w:rsidRDefault="00F715C2" w:rsidP="00120815">
      <w:pPr>
        <w:rPr>
          <w:szCs w:val="20"/>
        </w:rPr>
      </w:pPr>
    </w:p>
    <w:p w14:paraId="0FB7FC8B" w14:textId="26382EAA" w:rsidR="00120815" w:rsidRPr="00EC0B5B" w:rsidRDefault="00120815" w:rsidP="00120815">
      <w:pPr>
        <w:tabs>
          <w:tab w:val="left" w:pos="7395"/>
        </w:tabs>
        <w:spacing w:after="0" w:line="240" w:lineRule="auto"/>
        <w:jc w:val="center"/>
        <w:rPr>
          <w:b/>
          <w:noProof/>
          <w:szCs w:val="20"/>
          <w:lang w:eastAsia="pl-PL"/>
        </w:rPr>
      </w:pPr>
      <w:r>
        <w:rPr>
          <w:b/>
          <w:noProof/>
          <w:szCs w:val="20"/>
          <w:lang w:eastAsia="pl-PL"/>
        </w:rPr>
        <w:drawing>
          <wp:inline distT="0" distB="0" distL="0" distR="0" wp14:anchorId="0FA571A5" wp14:editId="0AFCFB0F">
            <wp:extent cx="3396615" cy="1520190"/>
            <wp:effectExtent l="0" t="0" r="0" b="381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55" b="17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615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Cs w:val="20"/>
          <w:lang w:eastAsia="pl-PL"/>
        </w:rPr>
        <w:br/>
      </w:r>
    </w:p>
    <w:p w14:paraId="38CFB0A0" w14:textId="7FBADB0F" w:rsidR="00320497" w:rsidRPr="00F715C2" w:rsidRDefault="00320497" w:rsidP="00F715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320497" w:rsidRPr="00F715C2" w:rsidSect="00526E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3E017" w14:textId="77777777" w:rsidR="003720D4" w:rsidRDefault="003720D4">
      <w:pPr>
        <w:spacing w:after="0" w:line="240" w:lineRule="auto"/>
      </w:pPr>
      <w:r>
        <w:separator/>
      </w:r>
    </w:p>
  </w:endnote>
  <w:endnote w:type="continuationSeparator" w:id="0">
    <w:p w14:paraId="29D7FEA5" w14:textId="77777777" w:rsidR="003720D4" w:rsidRDefault="0037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D8D427" w14:textId="77777777" w:rsidR="003720D4" w:rsidRDefault="003720D4">
      <w:pPr>
        <w:spacing w:after="0" w:line="240" w:lineRule="auto"/>
      </w:pPr>
      <w:r>
        <w:separator/>
      </w:r>
    </w:p>
  </w:footnote>
  <w:footnote w:type="continuationSeparator" w:id="0">
    <w:p w14:paraId="2F9C0CB2" w14:textId="77777777" w:rsidR="003720D4" w:rsidRDefault="0037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277F"/>
    <w:multiLevelType w:val="hybridMultilevel"/>
    <w:tmpl w:val="CA105F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7789A"/>
    <w:multiLevelType w:val="hybridMultilevel"/>
    <w:tmpl w:val="CA56F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33FF"/>
    <w:multiLevelType w:val="hybridMultilevel"/>
    <w:tmpl w:val="8CDAF9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FB2648"/>
    <w:multiLevelType w:val="multilevel"/>
    <w:tmpl w:val="A1D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C1F2A"/>
    <w:multiLevelType w:val="hybridMultilevel"/>
    <w:tmpl w:val="D9C61F7E"/>
    <w:lvl w:ilvl="0" w:tplc="C5D04B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44686"/>
    <w:multiLevelType w:val="multilevel"/>
    <w:tmpl w:val="6DEC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B655D"/>
    <w:multiLevelType w:val="hybridMultilevel"/>
    <w:tmpl w:val="B838D0BA"/>
    <w:lvl w:ilvl="0" w:tplc="E26CE0EA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36B509BF"/>
    <w:multiLevelType w:val="hybridMultilevel"/>
    <w:tmpl w:val="2AA8BDA6"/>
    <w:lvl w:ilvl="0" w:tplc="8AEC147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C47202"/>
    <w:multiLevelType w:val="hybridMultilevel"/>
    <w:tmpl w:val="02060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72E6A"/>
    <w:multiLevelType w:val="hybridMultilevel"/>
    <w:tmpl w:val="551EF88A"/>
    <w:lvl w:ilvl="0" w:tplc="9F9CB0FC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070741"/>
    <w:multiLevelType w:val="hybridMultilevel"/>
    <w:tmpl w:val="AD006D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2E833A2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AA1321"/>
    <w:multiLevelType w:val="hybridMultilevel"/>
    <w:tmpl w:val="8CDAF91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54F1BCA"/>
    <w:multiLevelType w:val="hybridMultilevel"/>
    <w:tmpl w:val="8CDAF91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BD14E0B"/>
    <w:multiLevelType w:val="hybridMultilevel"/>
    <w:tmpl w:val="63483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C5E17"/>
    <w:multiLevelType w:val="multilevel"/>
    <w:tmpl w:val="BF54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11"/>
  </w:num>
  <w:num w:numId="7">
    <w:abstractNumId w:val="8"/>
  </w:num>
  <w:num w:numId="8">
    <w:abstractNumId w:val="5"/>
  </w:num>
  <w:num w:numId="9">
    <w:abstractNumId w:val="14"/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27"/>
    <w:rsid w:val="0000212B"/>
    <w:rsid w:val="00022927"/>
    <w:rsid w:val="000267DE"/>
    <w:rsid w:val="0003668C"/>
    <w:rsid w:val="00040FED"/>
    <w:rsid w:val="000434C8"/>
    <w:rsid w:val="00047194"/>
    <w:rsid w:val="00051F5D"/>
    <w:rsid w:val="00053B99"/>
    <w:rsid w:val="00054AC3"/>
    <w:rsid w:val="0005723E"/>
    <w:rsid w:val="000617D5"/>
    <w:rsid w:val="00061A17"/>
    <w:rsid w:val="00062C7F"/>
    <w:rsid w:val="00071101"/>
    <w:rsid w:val="00095653"/>
    <w:rsid w:val="000A63C3"/>
    <w:rsid w:val="000B28EA"/>
    <w:rsid w:val="000C3102"/>
    <w:rsid w:val="000C5499"/>
    <w:rsid w:val="000E14B2"/>
    <w:rsid w:val="000E6998"/>
    <w:rsid w:val="000F6D5B"/>
    <w:rsid w:val="000F70D1"/>
    <w:rsid w:val="0010240B"/>
    <w:rsid w:val="0010319C"/>
    <w:rsid w:val="00103B79"/>
    <w:rsid w:val="00107393"/>
    <w:rsid w:val="001132B9"/>
    <w:rsid w:val="00120815"/>
    <w:rsid w:val="001420EB"/>
    <w:rsid w:val="0015424D"/>
    <w:rsid w:val="00165C5B"/>
    <w:rsid w:val="00173478"/>
    <w:rsid w:val="00183F9D"/>
    <w:rsid w:val="0019622B"/>
    <w:rsid w:val="001975D8"/>
    <w:rsid w:val="001B1471"/>
    <w:rsid w:val="001D3C04"/>
    <w:rsid w:val="001F5D90"/>
    <w:rsid w:val="001F5F55"/>
    <w:rsid w:val="00227B73"/>
    <w:rsid w:val="00241552"/>
    <w:rsid w:val="00245E6E"/>
    <w:rsid w:val="00250F3A"/>
    <w:rsid w:val="0027261F"/>
    <w:rsid w:val="00272A74"/>
    <w:rsid w:val="002811BB"/>
    <w:rsid w:val="00295C4C"/>
    <w:rsid w:val="002A0129"/>
    <w:rsid w:val="002A38B8"/>
    <w:rsid w:val="002A5A8E"/>
    <w:rsid w:val="002A74FF"/>
    <w:rsid w:val="002B55D7"/>
    <w:rsid w:val="002B60B2"/>
    <w:rsid w:val="002C0586"/>
    <w:rsid w:val="002C2F3A"/>
    <w:rsid w:val="002C4993"/>
    <w:rsid w:val="002D7D90"/>
    <w:rsid w:val="002F2C33"/>
    <w:rsid w:val="002F30C6"/>
    <w:rsid w:val="002F5315"/>
    <w:rsid w:val="003116C3"/>
    <w:rsid w:val="00314840"/>
    <w:rsid w:val="00320497"/>
    <w:rsid w:val="003269E9"/>
    <w:rsid w:val="00330249"/>
    <w:rsid w:val="00331968"/>
    <w:rsid w:val="00336C51"/>
    <w:rsid w:val="003441A8"/>
    <w:rsid w:val="0035242F"/>
    <w:rsid w:val="0036545A"/>
    <w:rsid w:val="00370C93"/>
    <w:rsid w:val="003720D4"/>
    <w:rsid w:val="00395996"/>
    <w:rsid w:val="00395F04"/>
    <w:rsid w:val="003A1339"/>
    <w:rsid w:val="003A7CCD"/>
    <w:rsid w:val="003B2A7F"/>
    <w:rsid w:val="003C419A"/>
    <w:rsid w:val="003C4B0A"/>
    <w:rsid w:val="003C54DE"/>
    <w:rsid w:val="003D36A8"/>
    <w:rsid w:val="003D3898"/>
    <w:rsid w:val="003E3976"/>
    <w:rsid w:val="003E5E79"/>
    <w:rsid w:val="003F00D6"/>
    <w:rsid w:val="00412107"/>
    <w:rsid w:val="004216F0"/>
    <w:rsid w:val="0042251B"/>
    <w:rsid w:val="004317E8"/>
    <w:rsid w:val="004519FD"/>
    <w:rsid w:val="00453EB2"/>
    <w:rsid w:val="00456607"/>
    <w:rsid w:val="004650D7"/>
    <w:rsid w:val="00466415"/>
    <w:rsid w:val="00466C96"/>
    <w:rsid w:val="004707AA"/>
    <w:rsid w:val="00470840"/>
    <w:rsid w:val="004754B0"/>
    <w:rsid w:val="0048696A"/>
    <w:rsid w:val="00491C67"/>
    <w:rsid w:val="004A387C"/>
    <w:rsid w:val="004B0CFA"/>
    <w:rsid w:val="004B6E8A"/>
    <w:rsid w:val="004C0684"/>
    <w:rsid w:val="004C1E4A"/>
    <w:rsid w:val="004C6F45"/>
    <w:rsid w:val="004F58B6"/>
    <w:rsid w:val="00503030"/>
    <w:rsid w:val="00516669"/>
    <w:rsid w:val="00526E10"/>
    <w:rsid w:val="005468AB"/>
    <w:rsid w:val="00554C2E"/>
    <w:rsid w:val="00557FFE"/>
    <w:rsid w:val="0056141D"/>
    <w:rsid w:val="00565240"/>
    <w:rsid w:val="00577611"/>
    <w:rsid w:val="00581DB9"/>
    <w:rsid w:val="0058744D"/>
    <w:rsid w:val="00590BF8"/>
    <w:rsid w:val="0059253D"/>
    <w:rsid w:val="0059418D"/>
    <w:rsid w:val="005A0C53"/>
    <w:rsid w:val="005A1437"/>
    <w:rsid w:val="005A4395"/>
    <w:rsid w:val="005B0973"/>
    <w:rsid w:val="005B42B2"/>
    <w:rsid w:val="005C1C4F"/>
    <w:rsid w:val="005D0612"/>
    <w:rsid w:val="005E4CB5"/>
    <w:rsid w:val="005E630B"/>
    <w:rsid w:val="005F34DA"/>
    <w:rsid w:val="0060139E"/>
    <w:rsid w:val="006125DC"/>
    <w:rsid w:val="00613F13"/>
    <w:rsid w:val="006224DD"/>
    <w:rsid w:val="00643BDE"/>
    <w:rsid w:val="00646FF5"/>
    <w:rsid w:val="006538E6"/>
    <w:rsid w:val="00656E72"/>
    <w:rsid w:val="00661EE5"/>
    <w:rsid w:val="006671F1"/>
    <w:rsid w:val="006746FA"/>
    <w:rsid w:val="00684860"/>
    <w:rsid w:val="00690785"/>
    <w:rsid w:val="006927E1"/>
    <w:rsid w:val="006A5140"/>
    <w:rsid w:val="006A6D7A"/>
    <w:rsid w:val="006B368D"/>
    <w:rsid w:val="006C1258"/>
    <w:rsid w:val="006C1FFC"/>
    <w:rsid w:val="006C63CC"/>
    <w:rsid w:val="006D0ACB"/>
    <w:rsid w:val="006E62E7"/>
    <w:rsid w:val="006F77A7"/>
    <w:rsid w:val="00705183"/>
    <w:rsid w:val="00724359"/>
    <w:rsid w:val="00736467"/>
    <w:rsid w:val="0074202E"/>
    <w:rsid w:val="00753C95"/>
    <w:rsid w:val="0076590B"/>
    <w:rsid w:val="007768F5"/>
    <w:rsid w:val="00777E5E"/>
    <w:rsid w:val="00780943"/>
    <w:rsid w:val="00781754"/>
    <w:rsid w:val="00784A2D"/>
    <w:rsid w:val="007939F9"/>
    <w:rsid w:val="007968E4"/>
    <w:rsid w:val="0079765D"/>
    <w:rsid w:val="007A28EA"/>
    <w:rsid w:val="007A4E07"/>
    <w:rsid w:val="007A5B2F"/>
    <w:rsid w:val="007A6B47"/>
    <w:rsid w:val="007B7441"/>
    <w:rsid w:val="007C358E"/>
    <w:rsid w:val="007C6404"/>
    <w:rsid w:val="007C69ED"/>
    <w:rsid w:val="007D0D06"/>
    <w:rsid w:val="007D14C2"/>
    <w:rsid w:val="007D2793"/>
    <w:rsid w:val="007E40A6"/>
    <w:rsid w:val="007E41D1"/>
    <w:rsid w:val="007E7321"/>
    <w:rsid w:val="007F7259"/>
    <w:rsid w:val="008065B6"/>
    <w:rsid w:val="0081300F"/>
    <w:rsid w:val="00817458"/>
    <w:rsid w:val="008231BC"/>
    <w:rsid w:val="00824113"/>
    <w:rsid w:val="00826640"/>
    <w:rsid w:val="0083157D"/>
    <w:rsid w:val="008413FD"/>
    <w:rsid w:val="00860491"/>
    <w:rsid w:val="00860B7D"/>
    <w:rsid w:val="008641A9"/>
    <w:rsid w:val="00867515"/>
    <w:rsid w:val="00867BA6"/>
    <w:rsid w:val="00871027"/>
    <w:rsid w:val="008738F5"/>
    <w:rsid w:val="00895329"/>
    <w:rsid w:val="008A03EA"/>
    <w:rsid w:val="008A1A78"/>
    <w:rsid w:val="008B2E20"/>
    <w:rsid w:val="008B3741"/>
    <w:rsid w:val="008B46BF"/>
    <w:rsid w:val="008B7C09"/>
    <w:rsid w:val="008C29AF"/>
    <w:rsid w:val="008C3053"/>
    <w:rsid w:val="008D4CD0"/>
    <w:rsid w:val="008D5A6C"/>
    <w:rsid w:val="008D6BE8"/>
    <w:rsid w:val="009257D8"/>
    <w:rsid w:val="00926B9E"/>
    <w:rsid w:val="00927E1B"/>
    <w:rsid w:val="009319B7"/>
    <w:rsid w:val="009333F4"/>
    <w:rsid w:val="00935F88"/>
    <w:rsid w:val="00947B5D"/>
    <w:rsid w:val="00947F39"/>
    <w:rsid w:val="00953B92"/>
    <w:rsid w:val="009546F0"/>
    <w:rsid w:val="00955D3E"/>
    <w:rsid w:val="009605E8"/>
    <w:rsid w:val="00960682"/>
    <w:rsid w:val="00962A53"/>
    <w:rsid w:val="00963A01"/>
    <w:rsid w:val="00967407"/>
    <w:rsid w:val="009802F3"/>
    <w:rsid w:val="00981484"/>
    <w:rsid w:val="00982090"/>
    <w:rsid w:val="00984F58"/>
    <w:rsid w:val="009970A7"/>
    <w:rsid w:val="009A28C2"/>
    <w:rsid w:val="009A30DB"/>
    <w:rsid w:val="009A57C7"/>
    <w:rsid w:val="009C7523"/>
    <w:rsid w:val="009C75A0"/>
    <w:rsid w:val="009D4467"/>
    <w:rsid w:val="009E1F7C"/>
    <w:rsid w:val="009E26D6"/>
    <w:rsid w:val="009F0BD9"/>
    <w:rsid w:val="009F6695"/>
    <w:rsid w:val="00A01358"/>
    <w:rsid w:val="00A033B6"/>
    <w:rsid w:val="00A046C1"/>
    <w:rsid w:val="00A05A24"/>
    <w:rsid w:val="00A10AF7"/>
    <w:rsid w:val="00A11177"/>
    <w:rsid w:val="00A11B4D"/>
    <w:rsid w:val="00A36787"/>
    <w:rsid w:val="00A41EC1"/>
    <w:rsid w:val="00A43AD9"/>
    <w:rsid w:val="00A44AF5"/>
    <w:rsid w:val="00A5084F"/>
    <w:rsid w:val="00A53DC9"/>
    <w:rsid w:val="00A5679C"/>
    <w:rsid w:val="00A64004"/>
    <w:rsid w:val="00A66BA4"/>
    <w:rsid w:val="00A66CC1"/>
    <w:rsid w:val="00A707CE"/>
    <w:rsid w:val="00A81550"/>
    <w:rsid w:val="00A81D92"/>
    <w:rsid w:val="00A87EE0"/>
    <w:rsid w:val="00A967BF"/>
    <w:rsid w:val="00AA0D41"/>
    <w:rsid w:val="00AA3A57"/>
    <w:rsid w:val="00AA627C"/>
    <w:rsid w:val="00AB3DC4"/>
    <w:rsid w:val="00AC07F0"/>
    <w:rsid w:val="00AC5FC7"/>
    <w:rsid w:val="00AC7953"/>
    <w:rsid w:val="00AD0A88"/>
    <w:rsid w:val="00AE7399"/>
    <w:rsid w:val="00AF03D2"/>
    <w:rsid w:val="00B05A8E"/>
    <w:rsid w:val="00B06A6C"/>
    <w:rsid w:val="00B07369"/>
    <w:rsid w:val="00B1124D"/>
    <w:rsid w:val="00B13A27"/>
    <w:rsid w:val="00B22D47"/>
    <w:rsid w:val="00B231FA"/>
    <w:rsid w:val="00B257E0"/>
    <w:rsid w:val="00B27F90"/>
    <w:rsid w:val="00B30172"/>
    <w:rsid w:val="00B32FAD"/>
    <w:rsid w:val="00B33ED2"/>
    <w:rsid w:val="00B46DF8"/>
    <w:rsid w:val="00B51EE7"/>
    <w:rsid w:val="00B5505B"/>
    <w:rsid w:val="00B70E1E"/>
    <w:rsid w:val="00B7443D"/>
    <w:rsid w:val="00B7466F"/>
    <w:rsid w:val="00B81BA1"/>
    <w:rsid w:val="00B93660"/>
    <w:rsid w:val="00BA361E"/>
    <w:rsid w:val="00BC6596"/>
    <w:rsid w:val="00BD0045"/>
    <w:rsid w:val="00BE2A3A"/>
    <w:rsid w:val="00BE4A81"/>
    <w:rsid w:val="00BF276C"/>
    <w:rsid w:val="00C05F6E"/>
    <w:rsid w:val="00C10999"/>
    <w:rsid w:val="00C22113"/>
    <w:rsid w:val="00C31C8C"/>
    <w:rsid w:val="00C322AB"/>
    <w:rsid w:val="00C3567C"/>
    <w:rsid w:val="00C4788B"/>
    <w:rsid w:val="00C53068"/>
    <w:rsid w:val="00C54560"/>
    <w:rsid w:val="00C5554A"/>
    <w:rsid w:val="00C5589B"/>
    <w:rsid w:val="00C63DC5"/>
    <w:rsid w:val="00C65D8F"/>
    <w:rsid w:val="00C71FA5"/>
    <w:rsid w:val="00C75150"/>
    <w:rsid w:val="00C801C7"/>
    <w:rsid w:val="00C91855"/>
    <w:rsid w:val="00CA7795"/>
    <w:rsid w:val="00CA7CC6"/>
    <w:rsid w:val="00CC34FC"/>
    <w:rsid w:val="00CC4A8F"/>
    <w:rsid w:val="00CD2F54"/>
    <w:rsid w:val="00CD317A"/>
    <w:rsid w:val="00CD64E5"/>
    <w:rsid w:val="00CF067F"/>
    <w:rsid w:val="00CF6EA5"/>
    <w:rsid w:val="00D06593"/>
    <w:rsid w:val="00D148EB"/>
    <w:rsid w:val="00D21E80"/>
    <w:rsid w:val="00D2373F"/>
    <w:rsid w:val="00D258D0"/>
    <w:rsid w:val="00D27D69"/>
    <w:rsid w:val="00D31163"/>
    <w:rsid w:val="00D3453E"/>
    <w:rsid w:val="00D36444"/>
    <w:rsid w:val="00D45FAB"/>
    <w:rsid w:val="00D54741"/>
    <w:rsid w:val="00D57A8A"/>
    <w:rsid w:val="00D6424A"/>
    <w:rsid w:val="00D748D4"/>
    <w:rsid w:val="00D806EF"/>
    <w:rsid w:val="00D965FA"/>
    <w:rsid w:val="00DA5AAC"/>
    <w:rsid w:val="00DC4EFB"/>
    <w:rsid w:val="00DC5CAF"/>
    <w:rsid w:val="00DF5382"/>
    <w:rsid w:val="00DF7733"/>
    <w:rsid w:val="00E01784"/>
    <w:rsid w:val="00E020DC"/>
    <w:rsid w:val="00E1183B"/>
    <w:rsid w:val="00E13437"/>
    <w:rsid w:val="00E13C5E"/>
    <w:rsid w:val="00E13CBC"/>
    <w:rsid w:val="00E36AC2"/>
    <w:rsid w:val="00E45B64"/>
    <w:rsid w:val="00E467FB"/>
    <w:rsid w:val="00E4765E"/>
    <w:rsid w:val="00E51B7E"/>
    <w:rsid w:val="00E5682D"/>
    <w:rsid w:val="00E6046C"/>
    <w:rsid w:val="00E611AF"/>
    <w:rsid w:val="00E61D8A"/>
    <w:rsid w:val="00E628C4"/>
    <w:rsid w:val="00E65B6A"/>
    <w:rsid w:val="00E82ECD"/>
    <w:rsid w:val="00E83E12"/>
    <w:rsid w:val="00E94D9A"/>
    <w:rsid w:val="00EA305F"/>
    <w:rsid w:val="00EC20B8"/>
    <w:rsid w:val="00EC248F"/>
    <w:rsid w:val="00ED539F"/>
    <w:rsid w:val="00EF2FF9"/>
    <w:rsid w:val="00EF3B3C"/>
    <w:rsid w:val="00EF637F"/>
    <w:rsid w:val="00F04068"/>
    <w:rsid w:val="00F15718"/>
    <w:rsid w:val="00F220D2"/>
    <w:rsid w:val="00F25A6D"/>
    <w:rsid w:val="00F26A57"/>
    <w:rsid w:val="00F35A6F"/>
    <w:rsid w:val="00F4014A"/>
    <w:rsid w:val="00F45F0E"/>
    <w:rsid w:val="00F461A2"/>
    <w:rsid w:val="00F50892"/>
    <w:rsid w:val="00F53485"/>
    <w:rsid w:val="00F56DDB"/>
    <w:rsid w:val="00F67AC5"/>
    <w:rsid w:val="00F715C2"/>
    <w:rsid w:val="00F7502D"/>
    <w:rsid w:val="00F76BFB"/>
    <w:rsid w:val="00F80478"/>
    <w:rsid w:val="00F879D2"/>
    <w:rsid w:val="00F9012E"/>
    <w:rsid w:val="00F93869"/>
    <w:rsid w:val="00F9659E"/>
    <w:rsid w:val="00FA2C71"/>
    <w:rsid w:val="00FA4FD2"/>
    <w:rsid w:val="00FC2D5A"/>
    <w:rsid w:val="00FD1849"/>
    <w:rsid w:val="00FD1C4D"/>
    <w:rsid w:val="00FD57E1"/>
    <w:rsid w:val="00FD5D0C"/>
    <w:rsid w:val="00FD7818"/>
    <w:rsid w:val="00FE68A0"/>
    <w:rsid w:val="00FE715F"/>
    <w:rsid w:val="00FF65E4"/>
    <w:rsid w:val="00FF6646"/>
    <w:rsid w:val="00FF670C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A0EC"/>
  <w15:docId w15:val="{49181EFC-FF5C-403B-BA70-6F9BAA01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45A"/>
  </w:style>
  <w:style w:type="paragraph" w:styleId="Nagwek1">
    <w:name w:val="heading 1"/>
    <w:basedOn w:val="Normalny"/>
    <w:link w:val="Nagwek1Znak"/>
    <w:uiPriority w:val="9"/>
    <w:qFormat/>
    <w:rsid w:val="009333F4"/>
    <w:pPr>
      <w:spacing w:before="100" w:beforeAutospacing="1" w:after="100" w:afterAutospacing="1" w:line="240" w:lineRule="auto"/>
      <w:outlineLvl w:val="0"/>
    </w:pPr>
    <w:rPr>
      <w:rFonts w:eastAsia="Times New Roman" w:cstheme="minorHAnsi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F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0EB"/>
  </w:style>
  <w:style w:type="table" w:styleId="Tabela-Siatka">
    <w:name w:val="Table Grid"/>
    <w:basedOn w:val="Standardowy"/>
    <w:uiPriority w:val="39"/>
    <w:rsid w:val="0014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0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33F4"/>
    <w:rPr>
      <w:rFonts w:eastAsia="Times New Roman" w:cstheme="minorHAnsi"/>
      <w:b/>
      <w:bCs/>
      <w:kern w:val="36"/>
      <w:sz w:val="48"/>
      <w:szCs w:val="4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3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3F4"/>
  </w:style>
  <w:style w:type="character" w:styleId="Pogrubienie">
    <w:name w:val="Strong"/>
    <w:basedOn w:val="Domylnaczcionkaakapitu"/>
    <w:uiPriority w:val="22"/>
    <w:qFormat/>
    <w:rsid w:val="000A63C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5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B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611A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B46DF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FF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18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18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84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2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6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9D97-068C-4E62-BF1B-476D3470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Czubak Paulina</dc:creator>
  <cp:lastModifiedBy>Słowik Iwona</cp:lastModifiedBy>
  <cp:revision>2</cp:revision>
  <cp:lastPrinted>2020-08-27T10:30:00Z</cp:lastPrinted>
  <dcterms:created xsi:type="dcterms:W3CDTF">2020-09-23T12:06:00Z</dcterms:created>
  <dcterms:modified xsi:type="dcterms:W3CDTF">2020-09-23T12:06:00Z</dcterms:modified>
</cp:coreProperties>
</file>