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8AEC" w14:textId="77777777" w:rsidR="00FF46FD" w:rsidRPr="00FF46FD" w:rsidRDefault="001D4F39" w:rsidP="003B5843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3B5843">
        <w:rPr>
          <w:rFonts w:asciiTheme="minorHAnsi" w:hAnsiTheme="minorHAnsi" w:cstheme="minorHAnsi"/>
          <w:b/>
          <w:sz w:val="22"/>
          <w:szCs w:val="22"/>
        </w:rPr>
        <w:t>Informacja dotycząca przetwarzania d</w:t>
      </w:r>
      <w:r w:rsidRPr="00FF46FD">
        <w:rPr>
          <w:rFonts w:asciiTheme="minorHAnsi" w:hAnsiTheme="minorHAnsi" w:cstheme="minorHAnsi"/>
          <w:b/>
          <w:sz w:val="22"/>
          <w:szCs w:val="22"/>
        </w:rPr>
        <w:t>anych</w:t>
      </w:r>
      <w:r w:rsidRPr="003B5843">
        <w:rPr>
          <w:rFonts w:asciiTheme="minorHAnsi" w:hAnsiTheme="minorHAnsi" w:cstheme="minorHAnsi"/>
          <w:b/>
          <w:sz w:val="22"/>
          <w:szCs w:val="22"/>
        </w:rPr>
        <w:t xml:space="preserve"> osobowych w </w:t>
      </w:r>
      <w:r w:rsidRPr="00FF46FD">
        <w:rPr>
          <w:rFonts w:asciiTheme="minorHAnsi" w:hAnsiTheme="minorHAnsi" w:cstheme="minorHAnsi"/>
          <w:b/>
          <w:sz w:val="22"/>
          <w:szCs w:val="22"/>
        </w:rPr>
        <w:t xml:space="preserve">związku </w:t>
      </w:r>
      <w:r w:rsidR="003B5843" w:rsidRPr="00FF46FD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</w:rPr>
        <w:t>z</w:t>
      </w:r>
      <w:r w:rsidR="003B5843"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przeprowadzeniem</w:t>
      </w:r>
      <w:r w:rsidR="00FF46FD"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naboru</w:t>
      </w:r>
    </w:p>
    <w:p w14:paraId="1F6D9FD4" w14:textId="75CF914A" w:rsidR="003B5843" w:rsidRPr="003B5843" w:rsidRDefault="00FF46FD" w:rsidP="003B58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k</w:t>
      </w:r>
      <w:r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andydatek/kandyda</w:t>
      </w:r>
      <w:r w:rsidR="00766CE7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tów reprezentujących organizacje</w:t>
      </w:r>
      <w:r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pozarządowe oraz środowisko naukowe</w:t>
      </w:r>
      <w:r w:rsidR="003B5843"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FF46FD">
        <w:rPr>
          <w:rFonts w:asciiTheme="minorHAnsi" w:hAnsiTheme="minorHAnsi" w:cstheme="minorHAnsi"/>
          <w:b/>
          <w:sz w:val="22"/>
          <w:szCs w:val="22"/>
        </w:rPr>
        <w:t>na członków</w:t>
      </w:r>
      <w:r w:rsidR="003B5843" w:rsidRPr="00FF46FD">
        <w:rPr>
          <w:rFonts w:asciiTheme="minorHAnsi" w:hAnsiTheme="minorHAnsi" w:cstheme="minorHAnsi"/>
          <w:b/>
          <w:sz w:val="22"/>
          <w:szCs w:val="22"/>
        </w:rPr>
        <w:t xml:space="preserve"> Rady Pr</w:t>
      </w:r>
      <w:r w:rsidR="00C75D39" w:rsidRPr="00FF46FD">
        <w:rPr>
          <w:rFonts w:asciiTheme="minorHAnsi" w:hAnsiTheme="minorHAnsi" w:cstheme="minorHAnsi"/>
          <w:b/>
          <w:sz w:val="22"/>
          <w:szCs w:val="22"/>
        </w:rPr>
        <w:t>ogramowej Współpracy Rozwojowej</w:t>
      </w:r>
    </w:p>
    <w:p w14:paraId="239B1C13" w14:textId="69008146" w:rsidR="003B5843" w:rsidRPr="003B5843" w:rsidRDefault="003B5843" w:rsidP="003B5843">
      <w:pPr>
        <w:spacing w:line="276" w:lineRule="auto"/>
        <w:rPr>
          <w:b/>
        </w:rPr>
      </w:pPr>
      <w:bookmarkStart w:id="0" w:name="_GoBack"/>
      <w:bookmarkEnd w:id="0"/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5ABC1A3F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>jest Minister Spraw Zagranicznych</w:t>
      </w:r>
      <w:r w:rsidR="00F040AA" w:rsidRPr="00F040AA">
        <w:t xml:space="preserve"> </w:t>
      </w:r>
      <w:r w:rsidR="00F040AA" w:rsidRPr="001D4F39">
        <w:t xml:space="preserve">z siedzibą w Polsce, w </w:t>
      </w:r>
      <w:r w:rsidR="00F040AA">
        <w:t>Warszawie, Al. J. Ch. Szucha 23</w:t>
      </w:r>
      <w:r w:rsidR="00861DF7">
        <w:t>, a wykonującym obowiązki jest Dyrektor Departamentu Współpracy Rozwojowej</w:t>
      </w:r>
      <w:r w:rsidR="00F040AA">
        <w:t>.</w:t>
      </w:r>
      <w:r w:rsidR="00F040AA" w:rsidRPr="00F040AA">
        <w:t xml:space="preserve"> </w:t>
      </w:r>
    </w:p>
    <w:p w14:paraId="3D89A1D7" w14:textId="30194BD0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</w:t>
      </w:r>
      <w:r w:rsidR="00C75D39">
        <w:t>sterstwie Spraw Zagranicznych i </w:t>
      </w:r>
      <w:r w:rsidRPr="001D4F39">
        <w:t>placówkach zagranicznych. 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7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5DE681F9" w14:textId="1194DA08" w:rsidR="00FF46FD" w:rsidRPr="00FF46FD" w:rsidRDefault="00A02A48" w:rsidP="00FF46FD">
      <w:pPr>
        <w:pStyle w:val="Akapitzlist"/>
        <w:numPr>
          <w:ilvl w:val="0"/>
          <w:numId w:val="9"/>
        </w:numPr>
        <w:spacing w:line="276" w:lineRule="auto"/>
        <w:jc w:val="both"/>
      </w:pPr>
      <w:r w:rsidRPr="00FF46FD">
        <w:t>Pana/Pani d</w:t>
      </w:r>
      <w:r w:rsidR="00663A58" w:rsidRPr="00FF46FD">
        <w:t xml:space="preserve">ane osobowe będą przetwarzane przez MSZ na podstawie art. 6 ust. 1 lit. </w:t>
      </w:r>
      <w:r w:rsidR="00B15BDE" w:rsidRPr="00FF46FD">
        <w:t>a</w:t>
      </w:r>
      <w:r w:rsidR="00663A58" w:rsidRPr="00FF46FD">
        <w:t xml:space="preserve"> RODO</w:t>
      </w:r>
      <w:r w:rsidR="00B15BDE" w:rsidRPr="00FF46FD">
        <w:t xml:space="preserve"> </w:t>
      </w:r>
      <w:r w:rsidRPr="00FF46FD">
        <w:t>(</w:t>
      </w:r>
      <w:r w:rsidR="00B15BDE" w:rsidRPr="00FF46FD">
        <w:t>za zgod</w:t>
      </w:r>
      <w:r w:rsidR="00795435" w:rsidRPr="00FF46FD">
        <w:t>ą</w:t>
      </w:r>
      <w:r w:rsidR="00B15BDE" w:rsidRPr="00FF46FD">
        <w:t xml:space="preserve"> osoby, której dane dotyczą</w:t>
      </w:r>
      <w:r w:rsidRPr="00FF46FD">
        <w:t>)</w:t>
      </w:r>
      <w:r w:rsidR="00257329" w:rsidRPr="00FF46FD">
        <w:t>,</w:t>
      </w:r>
      <w:r w:rsidR="00663A58" w:rsidRPr="00FF46FD">
        <w:t xml:space="preserve"> w celu </w:t>
      </w:r>
      <w:r w:rsidR="003B5843" w:rsidRPr="00FF46FD">
        <w:t xml:space="preserve">przeprowadzenia </w:t>
      </w:r>
      <w:r w:rsidR="00FF46FD" w:rsidRPr="00FF46FD">
        <w:t>naboru kandydatek/kandydatów reprezentujących organizację pozarządowe oraz środowisko naukowe na członków Rady Programowej Współpracy Rozwojowej</w:t>
      </w:r>
      <w:r w:rsidR="00FF46FD">
        <w:t>.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1B9918E4" w:rsidR="00663A58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  <w:r w:rsidR="003B5843">
        <w:t xml:space="preserve"> datę urodzenia, nr dowodu osobistego,</w:t>
      </w:r>
    </w:p>
    <w:p w14:paraId="5ED35CBF" w14:textId="0D53A98B" w:rsidR="003B5843" w:rsidRPr="001D4F39" w:rsidRDefault="003B5843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zamieszkania,</w:t>
      </w:r>
    </w:p>
    <w:p w14:paraId="5FA57D32" w14:textId="1D5A4AB1" w:rsidR="001D4F39" w:rsidRPr="001D4F39" w:rsidRDefault="0009047B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>
        <w:t>dane</w:t>
      </w:r>
      <w:r w:rsidRPr="001D4F39">
        <w:t xml:space="preserve"> </w:t>
      </w:r>
      <w:r w:rsidR="001D4F39" w:rsidRPr="001D4F39">
        <w:t>instytucji/organizacji</w:t>
      </w:r>
      <w:r>
        <w:t xml:space="preserve"> rekomendującej</w:t>
      </w:r>
      <w:r w:rsidR="00FF46FD">
        <w:t xml:space="preserve"> (jeśli dotyczy),</w:t>
      </w:r>
    </w:p>
    <w:p w14:paraId="57700A17" w14:textId="68DEEFA6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</w:p>
    <w:p w14:paraId="377641FF" w14:textId="434DB957" w:rsid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numer telefonu</w:t>
      </w:r>
      <w:r w:rsidR="003B5843">
        <w:t xml:space="preserve">, </w:t>
      </w:r>
    </w:p>
    <w:p w14:paraId="4B9CA917" w14:textId="77777777" w:rsidR="0009047B" w:rsidRDefault="00FC1550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doświadczenie zawodowe</w:t>
      </w:r>
      <w:r w:rsidR="0009047B">
        <w:t>,</w:t>
      </w:r>
    </w:p>
    <w:p w14:paraId="17CC2569" w14:textId="261A284F" w:rsidR="003B5843" w:rsidRPr="001D4F39" w:rsidRDefault="0009047B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inne informacje zawarte w oświadczeniu o niekaralności i życiorysie</w:t>
      </w:r>
      <w:r w:rsidR="003B5843">
        <w:t>.</w:t>
      </w:r>
    </w:p>
    <w:p w14:paraId="743F3D5D" w14:textId="526130C9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lub  </w:t>
      </w:r>
      <w:r w:rsidRPr="001D4F39">
        <w:t xml:space="preserve">przez </w:t>
      </w:r>
      <w:r w:rsidR="00FF46FD">
        <w:t>instytucję/organizację rekomendującą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lastRenderedPageBreak/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AE4D6" w14:textId="77777777" w:rsidR="00320C38" w:rsidRDefault="00320C38" w:rsidP="00444E65">
      <w:pPr>
        <w:spacing w:before="0" w:after="0"/>
      </w:pPr>
      <w:r>
        <w:separator/>
      </w:r>
    </w:p>
  </w:endnote>
  <w:endnote w:type="continuationSeparator" w:id="0">
    <w:p w14:paraId="012FEE41" w14:textId="77777777" w:rsidR="00320C38" w:rsidRDefault="00320C38" w:rsidP="00444E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76B46" w14:textId="77777777" w:rsidR="00444E65" w:rsidRDefault="00444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E687A" w14:textId="77777777" w:rsidR="00444E65" w:rsidRDefault="00444E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706FD" w14:textId="77777777" w:rsidR="00444E65" w:rsidRDefault="00444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8D988" w14:textId="77777777" w:rsidR="00320C38" w:rsidRDefault="00320C38" w:rsidP="00444E65">
      <w:pPr>
        <w:spacing w:before="0" w:after="0"/>
      </w:pPr>
      <w:r>
        <w:separator/>
      </w:r>
    </w:p>
  </w:footnote>
  <w:footnote w:type="continuationSeparator" w:id="0">
    <w:p w14:paraId="710B53E8" w14:textId="77777777" w:rsidR="00320C38" w:rsidRDefault="00320C38" w:rsidP="00444E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03215" w14:textId="77777777" w:rsidR="00444E65" w:rsidRDefault="00444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31AE0" w14:textId="77777777" w:rsidR="00444E65" w:rsidRDefault="00444E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B8265" w14:textId="77777777" w:rsidR="00444E65" w:rsidRDefault="00444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53"/>
    <w:rsid w:val="00047D8B"/>
    <w:rsid w:val="00061BCD"/>
    <w:rsid w:val="0009047B"/>
    <w:rsid w:val="00106918"/>
    <w:rsid w:val="00114829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320C38"/>
    <w:rsid w:val="003B5843"/>
    <w:rsid w:val="003E3DFA"/>
    <w:rsid w:val="0044451C"/>
    <w:rsid w:val="00444E65"/>
    <w:rsid w:val="004810C0"/>
    <w:rsid w:val="004A0C55"/>
    <w:rsid w:val="004A7FEB"/>
    <w:rsid w:val="004B629F"/>
    <w:rsid w:val="004E0822"/>
    <w:rsid w:val="004F6809"/>
    <w:rsid w:val="00504B5D"/>
    <w:rsid w:val="0053763E"/>
    <w:rsid w:val="005678F4"/>
    <w:rsid w:val="006131A4"/>
    <w:rsid w:val="00663A58"/>
    <w:rsid w:val="00674111"/>
    <w:rsid w:val="00766CE7"/>
    <w:rsid w:val="00795435"/>
    <w:rsid w:val="007E51B2"/>
    <w:rsid w:val="00861DF7"/>
    <w:rsid w:val="008675E4"/>
    <w:rsid w:val="009130F6"/>
    <w:rsid w:val="00A025AF"/>
    <w:rsid w:val="00A02A48"/>
    <w:rsid w:val="00B15BDE"/>
    <w:rsid w:val="00BA1C1B"/>
    <w:rsid w:val="00C51DAF"/>
    <w:rsid w:val="00C53FBA"/>
    <w:rsid w:val="00C75D39"/>
    <w:rsid w:val="00CC53AE"/>
    <w:rsid w:val="00D35D89"/>
    <w:rsid w:val="00D538F9"/>
    <w:rsid w:val="00DB28D2"/>
    <w:rsid w:val="00E05D33"/>
    <w:rsid w:val="00F040AA"/>
    <w:rsid w:val="00F94AB9"/>
    <w:rsid w:val="00FC1550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7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4E6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44E65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4E6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44E65"/>
    <w:rPr>
      <w:rFonts w:ascii="Arial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2024-01-18T18:45:00Z</dcterms:created>
  <dcterms:modified xsi:type="dcterms:W3CDTF">2024-01-18T18:45:00Z</dcterms:modified>
</cp:coreProperties>
</file>