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EF6BC8" w:rsidRDefault="007475A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35281F2" w14:textId="77777777" w:rsidR="00245D22" w:rsidRPr="00EF6BC8" w:rsidRDefault="00245D2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C61981E" w14:textId="77777777" w:rsidR="00245D22" w:rsidRPr="00EF6BC8" w:rsidRDefault="00245D2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3471E6D" w14:textId="77777777" w:rsidR="00245D22" w:rsidRPr="00EF6BC8" w:rsidRDefault="00245D2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5ED6C22A" w:rsidR="009276B2" w:rsidRPr="00EF6BC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F6BC8">
        <w:rPr>
          <w:rFonts w:ascii="Lato" w:hAnsi="Lato"/>
          <w:sz w:val="20"/>
          <w:szCs w:val="20"/>
        </w:rPr>
        <w:t>Znak pisma</w:t>
      </w:r>
      <w:r w:rsidR="00B36262" w:rsidRPr="00EF6BC8">
        <w:rPr>
          <w:rFonts w:ascii="Lato" w:hAnsi="Lato"/>
          <w:sz w:val="20"/>
          <w:szCs w:val="20"/>
        </w:rPr>
        <w:t>:</w:t>
      </w:r>
      <w:r w:rsidR="002830CF" w:rsidRPr="00EF6BC8">
        <w:rPr>
          <w:rFonts w:ascii="Lato" w:hAnsi="Lato"/>
          <w:sz w:val="20"/>
          <w:szCs w:val="20"/>
        </w:rPr>
        <w:t xml:space="preserve"> </w:t>
      </w:r>
      <w:r w:rsidR="00BA7C92" w:rsidRPr="00EF6BC8">
        <w:rPr>
          <w:rFonts w:ascii="Lato" w:hAnsi="Lato"/>
          <w:sz w:val="20"/>
          <w:szCs w:val="20"/>
        </w:rPr>
        <w:t xml:space="preserve"> DLI-I.7620.</w:t>
      </w:r>
      <w:r w:rsidR="00BE4767" w:rsidRPr="00EF6BC8">
        <w:rPr>
          <w:rFonts w:ascii="Lato" w:hAnsi="Lato"/>
          <w:sz w:val="20"/>
          <w:szCs w:val="20"/>
        </w:rPr>
        <w:t>2</w:t>
      </w:r>
      <w:r w:rsidR="001253BB" w:rsidRPr="00EF6BC8">
        <w:rPr>
          <w:rFonts w:ascii="Lato" w:hAnsi="Lato"/>
          <w:sz w:val="20"/>
          <w:szCs w:val="20"/>
        </w:rPr>
        <w:t>3</w:t>
      </w:r>
      <w:r w:rsidR="00BA7C92" w:rsidRPr="00EF6BC8">
        <w:rPr>
          <w:rFonts w:ascii="Lato" w:hAnsi="Lato"/>
          <w:sz w:val="20"/>
          <w:szCs w:val="20"/>
        </w:rPr>
        <w:t>.202</w:t>
      </w:r>
      <w:r w:rsidR="001253BB" w:rsidRPr="00EF6BC8">
        <w:rPr>
          <w:rFonts w:ascii="Lato" w:hAnsi="Lato"/>
          <w:sz w:val="20"/>
          <w:szCs w:val="20"/>
        </w:rPr>
        <w:t>1</w:t>
      </w:r>
      <w:r w:rsidR="00BA7C92" w:rsidRPr="00EF6BC8">
        <w:rPr>
          <w:rFonts w:ascii="Lato" w:hAnsi="Lato"/>
          <w:sz w:val="20"/>
          <w:szCs w:val="20"/>
        </w:rPr>
        <w:t>.K</w:t>
      </w:r>
      <w:r w:rsidR="00D07DED" w:rsidRPr="00EF6BC8">
        <w:rPr>
          <w:rFonts w:ascii="Lato" w:hAnsi="Lato"/>
          <w:sz w:val="20"/>
          <w:szCs w:val="20"/>
        </w:rPr>
        <w:t>K</w:t>
      </w:r>
      <w:r w:rsidR="00BA7C92" w:rsidRPr="00EF6BC8">
        <w:rPr>
          <w:rFonts w:ascii="Lato" w:hAnsi="Lato"/>
          <w:sz w:val="20"/>
          <w:szCs w:val="20"/>
        </w:rPr>
        <w:t>.</w:t>
      </w:r>
      <w:r w:rsidR="00BE4767" w:rsidRPr="00EF6BC8">
        <w:rPr>
          <w:rFonts w:ascii="Lato" w:hAnsi="Lato"/>
          <w:sz w:val="20"/>
          <w:szCs w:val="20"/>
        </w:rPr>
        <w:t>1</w:t>
      </w:r>
      <w:r w:rsidR="001253BB" w:rsidRPr="00EF6BC8">
        <w:rPr>
          <w:rFonts w:ascii="Lato" w:hAnsi="Lato"/>
          <w:sz w:val="20"/>
          <w:szCs w:val="20"/>
        </w:rPr>
        <w:t>7</w:t>
      </w:r>
      <w:r w:rsidR="00BE4767" w:rsidRPr="00EF6BC8">
        <w:rPr>
          <w:rFonts w:ascii="Lato" w:hAnsi="Lato"/>
          <w:sz w:val="20"/>
          <w:szCs w:val="20"/>
        </w:rPr>
        <w:t>(KO)</w:t>
      </w:r>
    </w:p>
    <w:p w14:paraId="2271426C" w14:textId="64794300" w:rsidR="00EF6BC8" w:rsidRPr="00F95C0F" w:rsidRDefault="00EF6BC8" w:rsidP="00EF6BC8">
      <w:pPr>
        <w:spacing w:after="0" w:line="260" w:lineRule="exact"/>
        <w:rPr>
          <w:rFonts w:ascii="Lato" w:hAnsi="Lato"/>
          <w:sz w:val="20"/>
          <w:szCs w:val="20"/>
        </w:rPr>
      </w:pPr>
      <w:r w:rsidRPr="00F95C0F">
        <w:rPr>
          <w:rFonts w:ascii="Lato" w:hAnsi="Lato"/>
          <w:sz w:val="20"/>
          <w:szCs w:val="20"/>
        </w:rPr>
        <w:t xml:space="preserve">Warszawa, </w:t>
      </w:r>
      <w:r w:rsidR="00D33B77">
        <w:rPr>
          <w:rFonts w:ascii="Lato" w:hAnsi="Lato"/>
          <w:sz w:val="20"/>
        </w:rPr>
        <w:t>13 lutego 2024</w:t>
      </w:r>
      <w:r w:rsidRPr="00EB4EA7">
        <w:rPr>
          <w:rFonts w:ascii="Lato" w:hAnsi="Lato"/>
          <w:sz w:val="20"/>
        </w:rPr>
        <w:t xml:space="preserve"> r</w:t>
      </w:r>
      <w:r>
        <w:rPr>
          <w:rFonts w:ascii="Lato" w:hAnsi="Lato"/>
          <w:sz w:val="20"/>
        </w:rPr>
        <w:t>.</w:t>
      </w:r>
    </w:p>
    <w:p w14:paraId="45F8E480" w14:textId="099F93FE" w:rsidR="009276B2" w:rsidRPr="00EF6BC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EF6BC8" w:rsidRDefault="009276B2" w:rsidP="00D61726">
      <w:pPr>
        <w:spacing w:after="0" w:line="260" w:lineRule="exact"/>
        <w:rPr>
          <w:rFonts w:ascii="Lato" w:hAnsi="Lato"/>
          <w:b/>
          <w:bCs/>
          <w:sz w:val="20"/>
          <w:szCs w:val="20"/>
        </w:rPr>
      </w:pPr>
    </w:p>
    <w:p w14:paraId="6C318930" w14:textId="77777777" w:rsidR="00BA7C92" w:rsidRPr="00EF6BC8" w:rsidRDefault="00BA7C92" w:rsidP="00245D22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Arial" w:hAnsi="Arial" w:cs="Arial"/>
          <w:sz w:val="20"/>
          <w:szCs w:val="20"/>
        </w:rPr>
      </w:pPr>
    </w:p>
    <w:p w14:paraId="27B49DFC" w14:textId="18F856C6" w:rsidR="00BA7C92" w:rsidRPr="00EF6BC8" w:rsidRDefault="00BA7C92" w:rsidP="00EF6BC8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EF6BC8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571DA6E9" w14:textId="60F04ECB" w:rsidR="00BA7C92" w:rsidRPr="00EF6BC8" w:rsidRDefault="00BA7C92" w:rsidP="00245D2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F6BC8">
        <w:rPr>
          <w:rFonts w:ascii="Lato" w:hAnsi="Lato" w:cs="Arial"/>
          <w:spacing w:val="4"/>
          <w:sz w:val="20"/>
          <w:szCs w:val="20"/>
        </w:rPr>
        <w:t xml:space="preserve">Na podstawie art. 54 § 4 w zw. z art. 33 § 1a ustawy z dnia 30 sierpnia 2002 r. – Prawo </w:t>
      </w:r>
      <w:r w:rsidR="00EF6BC8">
        <w:rPr>
          <w:rFonts w:ascii="Lato" w:hAnsi="Lato" w:cs="Arial"/>
          <w:spacing w:val="4"/>
          <w:sz w:val="20"/>
          <w:szCs w:val="20"/>
        </w:rPr>
        <w:br/>
      </w:r>
      <w:r w:rsidRPr="00EF6BC8">
        <w:rPr>
          <w:rFonts w:ascii="Lato" w:hAnsi="Lato" w:cs="Arial"/>
          <w:spacing w:val="4"/>
          <w:sz w:val="20"/>
          <w:szCs w:val="20"/>
        </w:rPr>
        <w:t>o postępowaniu przed sądami administracyjnymi (</w:t>
      </w:r>
      <w:proofErr w:type="spellStart"/>
      <w:r w:rsidRPr="00EF6BC8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EF6BC8">
        <w:rPr>
          <w:rFonts w:ascii="Lato" w:hAnsi="Lato" w:cs="Arial"/>
          <w:spacing w:val="4"/>
          <w:sz w:val="20"/>
          <w:szCs w:val="20"/>
        </w:rPr>
        <w:t>. Dz. U. z 202</w:t>
      </w:r>
      <w:r w:rsidR="00042DC7" w:rsidRPr="00EF6BC8">
        <w:rPr>
          <w:rFonts w:ascii="Lato" w:hAnsi="Lato" w:cs="Arial"/>
          <w:spacing w:val="4"/>
          <w:sz w:val="20"/>
          <w:szCs w:val="20"/>
        </w:rPr>
        <w:t>3</w:t>
      </w:r>
      <w:r w:rsidRPr="00EF6BC8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D07DED" w:rsidRPr="00EF6BC8">
        <w:rPr>
          <w:rFonts w:ascii="Lato" w:hAnsi="Lato" w:cs="Arial"/>
          <w:spacing w:val="4"/>
          <w:sz w:val="20"/>
          <w:szCs w:val="20"/>
        </w:rPr>
        <w:t>1634</w:t>
      </w:r>
      <w:r w:rsidR="00BE4767" w:rsidRPr="00EF6BC8">
        <w:rPr>
          <w:rFonts w:ascii="Lato" w:hAnsi="Lato" w:cs="Arial"/>
          <w:spacing w:val="4"/>
          <w:sz w:val="20"/>
          <w:szCs w:val="20"/>
        </w:rPr>
        <w:t xml:space="preserve"> ze zm.</w:t>
      </w:r>
      <w:r w:rsidRPr="00EF6BC8">
        <w:rPr>
          <w:rFonts w:ascii="Lato" w:hAnsi="Lato" w:cs="Arial"/>
          <w:spacing w:val="4"/>
          <w:sz w:val="20"/>
          <w:szCs w:val="20"/>
        </w:rPr>
        <w:t>)</w:t>
      </w:r>
      <w:r w:rsidRPr="00EF6BC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279914BC" w14:textId="77777777" w:rsidR="00BA7C92" w:rsidRPr="00EF6BC8" w:rsidRDefault="00BA7C92" w:rsidP="00245D2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EF6BC8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0690DB86" w14:textId="6226C572" w:rsidR="00844527" w:rsidRPr="00EF6BC8" w:rsidRDefault="00BA7C92" w:rsidP="0084452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F6BC8">
        <w:rPr>
          <w:rFonts w:ascii="Lato" w:hAnsi="Lato" w:cs="Arial"/>
          <w:bCs/>
          <w:spacing w:val="4"/>
          <w:sz w:val="20"/>
          <w:szCs w:val="20"/>
        </w:rPr>
        <w:t xml:space="preserve">zawiadamia o przekazaniu do Wojewódzkiego Sądu Administracyjnego w Warszawie skargi wraz z odpowiedzią na skargę </w:t>
      </w:r>
      <w:r w:rsidRPr="00EF6BC8">
        <w:rPr>
          <w:rFonts w:ascii="Lato" w:hAnsi="Lato" w:cs="Arial"/>
          <w:color w:val="000000"/>
          <w:spacing w:val="4"/>
          <w:sz w:val="20"/>
          <w:szCs w:val="20"/>
        </w:rPr>
        <w:t xml:space="preserve">na </w:t>
      </w:r>
      <w:r w:rsidRPr="00EF6BC8">
        <w:rPr>
          <w:rFonts w:ascii="Lato" w:hAnsi="Lato" w:cs="Arial"/>
          <w:spacing w:val="4"/>
          <w:sz w:val="20"/>
          <w:szCs w:val="20"/>
        </w:rPr>
        <w:t xml:space="preserve">decyzję </w:t>
      </w:r>
      <w:r w:rsidR="00AF31EA" w:rsidRPr="00EF6BC8">
        <w:rPr>
          <w:rFonts w:ascii="Lato" w:hAnsi="Lato" w:cs="Arial"/>
          <w:spacing w:val="4"/>
          <w:sz w:val="20"/>
          <w:szCs w:val="20"/>
        </w:rPr>
        <w:t xml:space="preserve">Ministra Rozwoju i Technologii z dnia 15 września 2023 r., znak: DLI-I.7620.23.2021.KK.12, uchylającą w części i orzekającą w tym zakresie co do istoty sprawy, a w pozostałej części </w:t>
      </w:r>
      <w:r w:rsidR="00AF31EA" w:rsidRPr="00EF6BC8">
        <w:rPr>
          <w:rFonts w:ascii="Lato" w:hAnsi="Lato" w:cs="Arial"/>
          <w:bCs/>
          <w:spacing w:val="4"/>
          <w:sz w:val="20"/>
          <w:szCs w:val="20"/>
        </w:rPr>
        <w:t xml:space="preserve">utrzymującą w mocy decyzję </w:t>
      </w:r>
      <w:r w:rsidR="00AF31EA" w:rsidRPr="00EF6BC8">
        <w:rPr>
          <w:rFonts w:ascii="Lato" w:hAnsi="Lato" w:cs="Arial"/>
          <w:spacing w:val="4"/>
          <w:sz w:val="20"/>
          <w:szCs w:val="20"/>
        </w:rPr>
        <w:t xml:space="preserve">Wojewody Dolnośląskiego Nr I-Pg-65/21 z dnia 1 października 2021 r., znak: IF-PP.747.65.2021.AK, o ustaleniu lokalizacji inwestycji towarzyszącej inwestycji w zakresie terminalu </w:t>
      </w:r>
      <w:proofErr w:type="spellStart"/>
      <w:r w:rsidR="00AF31EA" w:rsidRPr="00EF6BC8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AF31EA" w:rsidRPr="00EF6BC8">
        <w:rPr>
          <w:rFonts w:ascii="Lato" w:hAnsi="Lato" w:cs="Arial"/>
          <w:spacing w:val="4"/>
          <w:sz w:val="20"/>
          <w:szCs w:val="20"/>
        </w:rPr>
        <w:t xml:space="preserve"> skroplonego gazu ziemnego w Świnoujściu dla zadania</w:t>
      </w:r>
      <w:r w:rsidR="00EF6BC8">
        <w:rPr>
          <w:rFonts w:ascii="Lato" w:hAnsi="Lato" w:cs="Arial"/>
          <w:spacing w:val="4"/>
          <w:sz w:val="20"/>
          <w:szCs w:val="20"/>
        </w:rPr>
        <w:t xml:space="preserve"> </w:t>
      </w:r>
      <w:r w:rsidR="00AF31EA" w:rsidRPr="00EF6BC8">
        <w:rPr>
          <w:rFonts w:ascii="Lato" w:hAnsi="Lato" w:cs="Arial"/>
          <w:spacing w:val="4"/>
          <w:sz w:val="20"/>
          <w:szCs w:val="20"/>
        </w:rPr>
        <w:t xml:space="preserve">pn.: „Rozbiórka oraz budowa nowego odcinka gazociągu wysokiego ciśnienia DN300 MOP 5,5 </w:t>
      </w:r>
      <w:proofErr w:type="spellStart"/>
      <w:r w:rsidR="00AF31EA" w:rsidRPr="00EF6BC8">
        <w:rPr>
          <w:rFonts w:ascii="Lato" w:hAnsi="Lato" w:cs="Arial"/>
          <w:spacing w:val="4"/>
          <w:sz w:val="20"/>
          <w:szCs w:val="20"/>
        </w:rPr>
        <w:t>MPa</w:t>
      </w:r>
      <w:proofErr w:type="spellEnd"/>
      <w:r w:rsidR="00AF31EA" w:rsidRPr="00EF6BC8">
        <w:rPr>
          <w:rFonts w:ascii="Lato" w:hAnsi="Lato" w:cs="Arial"/>
          <w:spacing w:val="4"/>
          <w:sz w:val="20"/>
          <w:szCs w:val="20"/>
        </w:rPr>
        <w:t xml:space="preserve"> relacji Tomkowice – Lubiechów na odcinku przekraczającym rzekę Pełcznicę, zlokalizowanego na terenie działek o nr </w:t>
      </w:r>
      <w:proofErr w:type="spellStart"/>
      <w:r w:rsidR="00AF31EA" w:rsidRPr="00EF6BC8">
        <w:rPr>
          <w:rFonts w:ascii="Lato" w:hAnsi="Lato" w:cs="Arial"/>
          <w:spacing w:val="4"/>
          <w:sz w:val="20"/>
          <w:szCs w:val="20"/>
        </w:rPr>
        <w:t>ewid</w:t>
      </w:r>
      <w:proofErr w:type="spellEnd"/>
      <w:r w:rsidR="00AF31EA" w:rsidRPr="00EF6BC8">
        <w:rPr>
          <w:rFonts w:ascii="Lato" w:hAnsi="Lato" w:cs="Arial"/>
          <w:spacing w:val="4"/>
          <w:sz w:val="20"/>
          <w:szCs w:val="20"/>
        </w:rPr>
        <w:t xml:space="preserve">. 338/7, 286/1, 287/2, 288/1, 913, 291, 393, 394, 285/5, 427/3, 427/4, 427/5, 428/10 obręb 0002 Pełcznica 2, jednostka ewidencyjna 021902_1, w gminie Świebodzice, powiat świdnicki, w województwie dolnośląskim”, sprostowaną postanowieniem Wojewody Dolnośląskiego Nr I-P-18/22 z dnia </w:t>
      </w:r>
      <w:r w:rsidR="00EF6BC8">
        <w:rPr>
          <w:rFonts w:ascii="Lato" w:hAnsi="Lato" w:cs="Arial"/>
          <w:spacing w:val="4"/>
          <w:sz w:val="20"/>
          <w:szCs w:val="20"/>
        </w:rPr>
        <w:br/>
      </w:r>
      <w:r w:rsidR="00AF31EA" w:rsidRPr="00EF6BC8">
        <w:rPr>
          <w:rFonts w:ascii="Lato" w:hAnsi="Lato" w:cs="Arial"/>
          <w:spacing w:val="4"/>
          <w:sz w:val="20"/>
          <w:szCs w:val="20"/>
        </w:rPr>
        <w:t xml:space="preserve">15 lipca 2022 r. znak: IF-PP.747.65.2021.AK. </w:t>
      </w:r>
    </w:p>
    <w:p w14:paraId="126E04F5" w14:textId="047195FC" w:rsidR="00BA7C92" w:rsidRPr="00EF6BC8" w:rsidRDefault="00BA7C92" w:rsidP="0084452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F6BC8">
        <w:rPr>
          <w:rFonts w:ascii="Lato" w:hAnsi="Lato" w:cs="Arial"/>
          <w:bCs/>
          <w:spacing w:val="4"/>
          <w:sz w:val="20"/>
          <w:szCs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</w:t>
      </w:r>
      <w:r w:rsidRPr="00EF6BC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21C0DE1B" w14:textId="1DB67E84" w:rsidR="00BA7C92" w:rsidRPr="00EF6BC8" w:rsidRDefault="00BA7C92" w:rsidP="00245D22">
      <w:pPr>
        <w:spacing w:before="120" w:after="240" w:line="24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EF6BC8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EF6BC8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548A38D4" w14:textId="77777777" w:rsidR="00EF6BC8" w:rsidRPr="00F95C0F" w:rsidRDefault="00EF6BC8" w:rsidP="00EF6BC8">
      <w:pPr>
        <w:spacing w:before="240" w:after="240" w:line="240" w:lineRule="exact"/>
        <w:jc w:val="both"/>
        <w:rPr>
          <w:rFonts w:ascii="Lato" w:hAnsi="Lato" w:cs="Arial"/>
          <w:bCs/>
          <w:iCs/>
          <w:spacing w:val="4"/>
          <w:sz w:val="20"/>
          <w:szCs w:val="20"/>
          <w:lang w:bidi="pl-PL"/>
        </w:rPr>
      </w:pPr>
    </w:p>
    <w:p w14:paraId="34A2AD54" w14:textId="77777777" w:rsidR="00FC61B8" w:rsidRPr="00EF6BC8" w:rsidRDefault="00FC61B8" w:rsidP="00133E90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917059A" w14:textId="77777777" w:rsidR="00FC61B8" w:rsidRPr="00EF6BC8" w:rsidRDefault="00FC61B8" w:rsidP="00245D22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1C54A1F" w14:textId="77777777" w:rsidR="00FC61B8" w:rsidRPr="00EF6BC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E860F14" w14:textId="11407B42" w:rsidR="00FC61B8" w:rsidRPr="00EF6BC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EF6BC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4AA6DA" wp14:editId="59FF2734">
                <wp:simplePos x="0" y="0"/>
                <wp:positionH relativeFrom="column">
                  <wp:posOffset>3949700</wp:posOffset>
                </wp:positionH>
                <wp:positionV relativeFrom="paragraph">
                  <wp:posOffset>-485775</wp:posOffset>
                </wp:positionV>
                <wp:extent cx="2926080" cy="884555"/>
                <wp:effectExtent l="0" t="0" r="1270" b="12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FC372" w14:textId="77777777" w:rsidR="00FC61B8" w:rsidRPr="00EF6BC8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EF6BC8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EF6BC8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A29ECD8" w14:textId="02F53C21" w:rsidR="00FC61B8" w:rsidRPr="00EF6BC8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F6BC8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EF6BC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LI-I.7620.</w:t>
                            </w:r>
                            <w:r w:rsidR="001253BB" w:rsidRPr="00EF6BC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  <w:r w:rsidRPr="00EF6BC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1253BB" w:rsidRPr="00EF6BC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EF6BC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.K</w:t>
                            </w:r>
                            <w:r w:rsidR="00D07DED" w:rsidRPr="00EF6BC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  <w:r w:rsidRPr="00EF6BC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BE4767" w:rsidRPr="00EF6BC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1253BB" w:rsidRPr="00EF6BC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="00BE4767" w:rsidRPr="00EF6BC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(KO)</w:t>
                            </w:r>
                          </w:p>
                          <w:p w14:paraId="056FDAD6" w14:textId="77777777" w:rsidR="00FC61B8" w:rsidRDefault="00FC61B8" w:rsidP="00FC61B8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AA6D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11pt;margin-top:-38.25pt;width:230.4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" stroked="f">
                <v:textbox>
                  <w:txbxContent>
                    <w:p w14:paraId="75EFC372" w14:textId="77777777" w:rsidR="00FC61B8" w:rsidRPr="00EF6BC8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EF6BC8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EF6BC8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0A29ECD8" w14:textId="02F53C21" w:rsidR="00FC61B8" w:rsidRPr="00EF6BC8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EF6BC8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EF6BC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LI-I.7620.</w:t>
                      </w:r>
                      <w:r w:rsidR="001253BB" w:rsidRPr="00EF6BC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23</w:t>
                      </w:r>
                      <w:r w:rsidRPr="00EF6BC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1253BB" w:rsidRPr="00EF6BC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EF6BC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.K</w:t>
                      </w:r>
                      <w:r w:rsidR="00D07DED" w:rsidRPr="00EF6BC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  <w:r w:rsidRPr="00EF6BC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BE4767" w:rsidRPr="00EF6BC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1253BB" w:rsidRPr="00EF6BC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  <w:r w:rsidR="00BE4767" w:rsidRPr="00EF6BC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(KO)</w:t>
                      </w:r>
                    </w:p>
                    <w:p w14:paraId="056FDAD6" w14:textId="77777777" w:rsidR="00FC61B8" w:rsidRDefault="00FC61B8" w:rsidP="00FC61B8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7FD3435" w14:textId="77777777" w:rsidR="00FC61B8" w:rsidRPr="00EF6BC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EF6BC8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7C882BC" w14:textId="50331FF0" w:rsidR="00FC61B8" w:rsidRPr="00EF6BC8" w:rsidRDefault="00FC61B8" w:rsidP="00FC61B8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EF6BC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EF6BC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EF6BC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EF6BC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EF6BC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EF6BC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4C49F4" w14:textId="545D0AA9" w:rsidR="00FC61B8" w:rsidRPr="00EF6BC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EF6BC8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EF6BC8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EF6BC8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kancelaria@mrit.gov.pl, tel.: </w:t>
      </w:r>
      <w:r w:rsidRPr="00EF6BC8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EF6BC8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EF6BC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13BDDF73" w14:textId="46727D03" w:rsidR="00FC61B8" w:rsidRPr="00EF6BC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EF6BC8">
        <w:rPr>
          <w:rFonts w:ascii="Lato" w:hAnsi="Lato" w:cs="Arial"/>
          <w:spacing w:val="4"/>
          <w:sz w:val="20"/>
          <w:szCs w:val="20"/>
        </w:rPr>
        <w:lastRenderedPageBreak/>
        <w:t>Dane kontaktowe do Inspektora Ochrony Danych w Ministerstwie Rozwoju</w:t>
      </w:r>
      <w:r w:rsidRPr="00EF6BC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EF6BC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EF6BC8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EF6BC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EF6BC8">
        <w:rPr>
          <w:rFonts w:ascii="Lato" w:hAnsi="Lato" w:cs="Arial"/>
          <w:spacing w:val="4"/>
          <w:sz w:val="20"/>
          <w:szCs w:val="20"/>
        </w:rPr>
        <w:t xml:space="preserve">, </w:t>
      </w:r>
      <w:r w:rsidRPr="00EF6BC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EF6BC8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EF6BC8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EF6BC8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5B54FCAE" w14:textId="106ED262" w:rsidR="0012328F" w:rsidRPr="00EF6BC8" w:rsidRDefault="00FC61B8" w:rsidP="0012328F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F6BC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F6BC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EF6BC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EF6BC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844527" w:rsidRPr="00EF6BC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EF6BC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844527" w:rsidRPr="00EF6BC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 ze zm.</w:t>
      </w:r>
      <w:r w:rsidRPr="00EF6BC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</w:t>
      </w:r>
      <w:r w:rsidR="00245D22" w:rsidRPr="00EF6BC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</w:t>
      </w:r>
      <w:r w:rsidR="0012328F" w:rsidRPr="00EF6BC8">
        <w:rPr>
          <w:rFonts w:ascii="Lato" w:hAnsi="Lato" w:cs="Arial"/>
          <w:spacing w:val="4"/>
          <w:sz w:val="20"/>
          <w:szCs w:val="20"/>
        </w:rPr>
        <w:t xml:space="preserve">ustawą z dnia 24 kwietnia 2009 r. o inwestycjach w zakresie terminalu </w:t>
      </w:r>
      <w:proofErr w:type="spellStart"/>
      <w:r w:rsidR="0012328F" w:rsidRPr="00EF6BC8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12328F" w:rsidRPr="00EF6BC8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12328F" w:rsidRPr="00EF6BC8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12328F" w:rsidRPr="00EF6BC8">
        <w:rPr>
          <w:rFonts w:ascii="Lato" w:hAnsi="Lato" w:cs="Arial"/>
          <w:spacing w:val="4"/>
          <w:sz w:val="20"/>
          <w:szCs w:val="20"/>
        </w:rPr>
        <w:t>. Dz. U. z 202</w:t>
      </w:r>
      <w:r w:rsidR="00844527" w:rsidRPr="00EF6BC8">
        <w:rPr>
          <w:rFonts w:ascii="Lato" w:hAnsi="Lato" w:cs="Arial"/>
          <w:spacing w:val="4"/>
          <w:sz w:val="20"/>
          <w:szCs w:val="20"/>
        </w:rPr>
        <w:t>3</w:t>
      </w:r>
      <w:r w:rsidR="0012328F" w:rsidRPr="00EF6BC8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844527" w:rsidRPr="00EF6BC8">
        <w:rPr>
          <w:rFonts w:ascii="Lato" w:hAnsi="Lato" w:cs="Arial"/>
          <w:spacing w:val="4"/>
          <w:sz w:val="20"/>
          <w:szCs w:val="20"/>
        </w:rPr>
        <w:t>924</w:t>
      </w:r>
      <w:r w:rsidR="0012328F" w:rsidRPr="00EF6BC8">
        <w:rPr>
          <w:rFonts w:ascii="Lato" w:hAnsi="Lato" w:cs="Arial"/>
          <w:spacing w:val="4"/>
          <w:sz w:val="20"/>
          <w:szCs w:val="20"/>
        </w:rPr>
        <w:t>).</w:t>
      </w:r>
    </w:p>
    <w:p w14:paraId="74ABDED8" w14:textId="666E7EE4" w:rsidR="00FC61B8" w:rsidRPr="00EF6BC8" w:rsidRDefault="00FC61B8" w:rsidP="00AE5DDA">
      <w:pPr>
        <w:numPr>
          <w:ilvl w:val="0"/>
          <w:numId w:val="3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F6BC8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0090F5B1" w14:textId="77777777" w:rsidR="00FC61B8" w:rsidRPr="00EF6BC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F6BC8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42E2618" w14:textId="77777777" w:rsidR="00FC61B8" w:rsidRPr="00EF6BC8" w:rsidRDefault="00FC61B8" w:rsidP="00FC61B8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EF6BC8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97859AA" w14:textId="77777777" w:rsidR="00FC61B8" w:rsidRPr="00EF6BC8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F6BC8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9147FC2" w14:textId="77777777" w:rsidR="00FC61B8" w:rsidRPr="00EF6BC8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F6BC8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EF6BC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EF6BC8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EF6BC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EF6BC8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52762DBC" w14:textId="77777777" w:rsidR="00FC61B8" w:rsidRPr="00EF6BC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F6BC8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AC57398" w14:textId="6D25EE63" w:rsidR="00FC61B8" w:rsidRPr="00EF6BC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F6BC8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EF6BC8">
        <w:rPr>
          <w:rFonts w:ascii="Lato" w:hAnsi="Lato" w:cs="Arial"/>
          <w:spacing w:val="4"/>
          <w:sz w:val="20"/>
          <w:szCs w:val="20"/>
        </w:rPr>
        <w:br/>
      </w:r>
      <w:r w:rsidRPr="00EF6BC8">
        <w:rPr>
          <w:rFonts w:ascii="Lato" w:hAnsi="Lato" w:cs="Arial"/>
          <w:spacing w:val="4"/>
          <w:sz w:val="20"/>
          <w:szCs w:val="20"/>
        </w:rPr>
        <w:t xml:space="preserve">14 lipca 1983 r. </w:t>
      </w:r>
      <w:r w:rsidRPr="00EF6BC8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EF6BC8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EF6BC8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="00EF6BC8">
        <w:rPr>
          <w:rFonts w:ascii="Lato" w:hAnsi="Lato" w:cs="Arial"/>
          <w:spacing w:val="4"/>
          <w:sz w:val="20"/>
          <w:szCs w:val="20"/>
        </w:rPr>
        <w:br/>
      </w:r>
      <w:r w:rsidRPr="00EF6BC8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EF6BC8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EF6BC8">
        <w:rPr>
          <w:rFonts w:ascii="Lato" w:hAnsi="Lato" w:cs="Arial"/>
          <w:spacing w:val="4"/>
          <w:sz w:val="20"/>
          <w:szCs w:val="20"/>
        </w:rPr>
        <w:t>. zm.).</w:t>
      </w:r>
    </w:p>
    <w:p w14:paraId="23F05015" w14:textId="77777777" w:rsidR="00FC61B8" w:rsidRPr="00EF6BC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F6BC8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553D0281" w14:textId="77777777" w:rsidR="00FC61B8" w:rsidRPr="00EF6BC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F6BC8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095F6A4" w14:textId="77777777" w:rsidR="00FC61B8" w:rsidRPr="00EF6BC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F6BC8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3423BB02" w14:textId="77777777" w:rsidR="00FC61B8" w:rsidRPr="00EF6BC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F6BC8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59CA15DD" w14:textId="77777777" w:rsidR="00FC61B8" w:rsidRPr="00EF6BC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F6BC8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38B5ACD5" w14:textId="77777777" w:rsidR="00FC61B8" w:rsidRPr="00EF6BC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F6BC8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26F5796E" w14:textId="63375049" w:rsidR="00BC018B" w:rsidRPr="00EF6BC8" w:rsidRDefault="00FC61B8" w:rsidP="00133E90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F6BC8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EF6BC8">
        <w:rPr>
          <w:rFonts w:ascii="Lato" w:hAnsi="Lato" w:cs="Arial"/>
          <w:spacing w:val="4"/>
          <w:sz w:val="20"/>
          <w:szCs w:val="20"/>
        </w:rPr>
        <w:br/>
        <w:t xml:space="preserve">w Ministerstwie Rozwoju </w:t>
      </w:r>
      <w:r w:rsidRPr="00EF6BC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EF6BC8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BC018B" w:rsidRPr="00EF6BC8" w:rsidSect="00EF7F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F80E1" w14:textId="77777777" w:rsidR="00EF7FD8" w:rsidRDefault="00EF7FD8" w:rsidP="009276B2">
      <w:pPr>
        <w:spacing w:after="0" w:line="240" w:lineRule="auto"/>
      </w:pPr>
      <w:r>
        <w:separator/>
      </w:r>
    </w:p>
  </w:endnote>
  <w:endnote w:type="continuationSeparator" w:id="0">
    <w:p w14:paraId="30221276" w14:textId="77777777" w:rsidR="00EF7FD8" w:rsidRDefault="00EF7FD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714DE41-5A0F-4E98-8FB8-F68787FDBF0D}"/>
    <w:embedBold r:id="rId2" w:fontKey="{CFD55634-DCE8-4CCF-8FF9-449758CC6063}"/>
    <w:embedItalic r:id="rId3" w:fontKey="{BB5E108B-072F-44ED-823F-AD36F1C55B9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2BF4507E-1218-466C-B8DC-F7255358B77E}"/>
    <w:embedBold r:id="rId5" w:fontKey="{8FDF8EFE-3244-4084-9431-D30E5756DBE0}"/>
    <w:embedItalic r:id="rId6" w:fontKey="{64DBF7F7-5C06-4CF7-A2A3-71FF811DD27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84E0B4A2-DF26-4F28-80EC-3B61DE1275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687836"/>
      <w:docPartObj>
        <w:docPartGallery w:val="Page Numbers (Bottom of Page)"/>
        <w:docPartUnique/>
      </w:docPartObj>
    </w:sdtPr>
    <w:sdtContent>
      <w:p w14:paraId="1DCCC0B4" w14:textId="416ADC88" w:rsidR="00BC1239" w:rsidRDefault="00BC1239">
        <w:pPr>
          <w:pStyle w:val="Stopka"/>
          <w:jc w:val="center"/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ED0CE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58843DC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06837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02F999E" w14:textId="537F77CB" w:rsidR="00BC1239" w:rsidRPr="00BC1239" w:rsidRDefault="00BC1239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ED0CE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065BF2E7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7F404" w14:textId="77777777" w:rsidR="00EF7FD8" w:rsidRDefault="00EF7FD8" w:rsidP="009276B2">
      <w:pPr>
        <w:spacing w:after="0" w:line="240" w:lineRule="auto"/>
      </w:pPr>
      <w:r>
        <w:separator/>
      </w:r>
    </w:p>
  </w:footnote>
  <w:footnote w:type="continuationSeparator" w:id="0">
    <w:p w14:paraId="5A0A7146" w14:textId="77777777" w:rsidR="00EF7FD8" w:rsidRDefault="00EF7FD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6A2CA9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03141025">
    <w:abstractNumId w:val="2"/>
  </w:num>
  <w:num w:numId="4" w16cid:durableId="5538570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09813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4764974">
    <w:abstractNumId w:val="2"/>
  </w:num>
  <w:num w:numId="7" w16cid:durableId="1678116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49AC"/>
    <w:rsid w:val="00042DC7"/>
    <w:rsid w:val="00055F10"/>
    <w:rsid w:val="0009351D"/>
    <w:rsid w:val="000F759D"/>
    <w:rsid w:val="00100315"/>
    <w:rsid w:val="00113528"/>
    <w:rsid w:val="0012328F"/>
    <w:rsid w:val="001236B0"/>
    <w:rsid w:val="001253BB"/>
    <w:rsid w:val="0012711A"/>
    <w:rsid w:val="00133E90"/>
    <w:rsid w:val="001366A2"/>
    <w:rsid w:val="00166A88"/>
    <w:rsid w:val="00183B62"/>
    <w:rsid w:val="001B70EB"/>
    <w:rsid w:val="00206D27"/>
    <w:rsid w:val="00245D22"/>
    <w:rsid w:val="00274D44"/>
    <w:rsid w:val="002830CF"/>
    <w:rsid w:val="002E0C9D"/>
    <w:rsid w:val="00343A14"/>
    <w:rsid w:val="00362CAD"/>
    <w:rsid w:val="00395147"/>
    <w:rsid w:val="003A1976"/>
    <w:rsid w:val="003C123B"/>
    <w:rsid w:val="003D2AD6"/>
    <w:rsid w:val="003F0446"/>
    <w:rsid w:val="004116FD"/>
    <w:rsid w:val="004473B8"/>
    <w:rsid w:val="00455143"/>
    <w:rsid w:val="00475A9A"/>
    <w:rsid w:val="004A2223"/>
    <w:rsid w:val="004F5D02"/>
    <w:rsid w:val="00511ACB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C16DF"/>
    <w:rsid w:val="006E1B2F"/>
    <w:rsid w:val="0070631E"/>
    <w:rsid w:val="00716214"/>
    <w:rsid w:val="007475AB"/>
    <w:rsid w:val="00751BBC"/>
    <w:rsid w:val="00787493"/>
    <w:rsid w:val="00797577"/>
    <w:rsid w:val="007C0044"/>
    <w:rsid w:val="007D63EE"/>
    <w:rsid w:val="007E3A0E"/>
    <w:rsid w:val="00844527"/>
    <w:rsid w:val="008524A9"/>
    <w:rsid w:val="008B10E0"/>
    <w:rsid w:val="008F7FB6"/>
    <w:rsid w:val="009276B2"/>
    <w:rsid w:val="0093525C"/>
    <w:rsid w:val="00947F4D"/>
    <w:rsid w:val="00975E1D"/>
    <w:rsid w:val="00A40E31"/>
    <w:rsid w:val="00AD6984"/>
    <w:rsid w:val="00AE6415"/>
    <w:rsid w:val="00AF31EA"/>
    <w:rsid w:val="00B04CD9"/>
    <w:rsid w:val="00B06E81"/>
    <w:rsid w:val="00B20AD8"/>
    <w:rsid w:val="00B36262"/>
    <w:rsid w:val="00B84D3E"/>
    <w:rsid w:val="00B87744"/>
    <w:rsid w:val="00BA0BEF"/>
    <w:rsid w:val="00BA7C92"/>
    <w:rsid w:val="00BC018B"/>
    <w:rsid w:val="00BC1239"/>
    <w:rsid w:val="00BD1152"/>
    <w:rsid w:val="00BE4767"/>
    <w:rsid w:val="00BE6444"/>
    <w:rsid w:val="00C44F50"/>
    <w:rsid w:val="00C52239"/>
    <w:rsid w:val="00C53987"/>
    <w:rsid w:val="00C8064A"/>
    <w:rsid w:val="00C85D56"/>
    <w:rsid w:val="00CF1D4C"/>
    <w:rsid w:val="00CF21C3"/>
    <w:rsid w:val="00D07DED"/>
    <w:rsid w:val="00D132C0"/>
    <w:rsid w:val="00D33B77"/>
    <w:rsid w:val="00D50422"/>
    <w:rsid w:val="00D61726"/>
    <w:rsid w:val="00D723B5"/>
    <w:rsid w:val="00D73437"/>
    <w:rsid w:val="00DA46CC"/>
    <w:rsid w:val="00DF1194"/>
    <w:rsid w:val="00E26C31"/>
    <w:rsid w:val="00E3400A"/>
    <w:rsid w:val="00EB4EA7"/>
    <w:rsid w:val="00ED0CE9"/>
    <w:rsid w:val="00EE34A9"/>
    <w:rsid w:val="00EF6BC8"/>
    <w:rsid w:val="00EF7FD8"/>
    <w:rsid w:val="00F05F16"/>
    <w:rsid w:val="00F13890"/>
    <w:rsid w:val="00F321F5"/>
    <w:rsid w:val="00F40743"/>
    <w:rsid w:val="00F5098A"/>
    <w:rsid w:val="00F80AC2"/>
    <w:rsid w:val="00F86B14"/>
    <w:rsid w:val="00FA6BD4"/>
    <w:rsid w:val="00FA76E5"/>
    <w:rsid w:val="00FC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23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6</cp:revision>
  <cp:lastPrinted>2023-05-04T12:46:00Z</cp:lastPrinted>
  <dcterms:created xsi:type="dcterms:W3CDTF">2023-11-03T08:18:00Z</dcterms:created>
  <dcterms:modified xsi:type="dcterms:W3CDTF">2024-02-14T09:23:00Z</dcterms:modified>
</cp:coreProperties>
</file>