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FD42E" w14:textId="36DFB7CD" w:rsidR="00A2170C" w:rsidRDefault="00A2170C" w:rsidP="00A2170C">
      <w:p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Wymagane dokumenty i informacje składane przez kandydatów na wolne stanowisko prokuratora w prokuraturze rejonowej na podstawie obwieszczenia Prokuratora Generalnego w Dzienniku „Monitor Polski” .</w:t>
      </w:r>
    </w:p>
    <w:p w14:paraId="494BA5DA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wniosek o powołanie na stanowisko prokuratora Prokuratury Rejonowej w wskazanej jednostce adresowany do Prokuratora Okręgowego, </w:t>
      </w:r>
    </w:p>
    <w:p w14:paraId="76267E6C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życiorys,</w:t>
      </w:r>
    </w:p>
    <w:p w14:paraId="3DCCFA75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wypełniony kwestionariusz osobowy dla kandydata na stanowisko prokuratora,</w:t>
      </w:r>
    </w:p>
    <w:p w14:paraId="7BB132D7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Karnego,</w:t>
      </w:r>
    </w:p>
    <w:p w14:paraId="57F8683A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– o posiadaniu wyłącznie obywatelstwa polskiego i korzystaniu z pełni praw cywilnych i obywatelskich,</w:t>
      </w:r>
    </w:p>
    <w:p w14:paraId="6FC3584D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oświadczenie, że kandydat nie był prawomocnie skazany za umyślne przestępstwo ścigane </w:t>
      </w:r>
      <w:r>
        <w:rPr>
          <w:rFonts w:ascii="Times New Roman" w:hAnsi="Times New Roman"/>
          <w:sz w:val="24"/>
          <w:szCs w:val="24"/>
        </w:rPr>
        <w:br/>
        <w:t>z oskarżenia publicznego,</w:t>
      </w:r>
    </w:p>
    <w:p w14:paraId="341F7D02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zgłoszeniu tylko na jedno stanowisko wskazane w danym obwieszczeniu Prokuratora Generalnego,</w:t>
      </w:r>
    </w:p>
    <w:p w14:paraId="370B7318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zgodzie na przetwarzanie danych osobowych w związku z procedurą konkursową,</w:t>
      </w:r>
    </w:p>
    <w:p w14:paraId="4D4B307E" w14:textId="11168EA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potwierdzające ukończenie wyższych studiów prawniczych w Polsce i</w:t>
      </w:r>
      <w:r w:rsidR="009560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uzyskanie tytułu magistra lub zagranicznych studiów prawniczych uznawanych w Polsce,</w:t>
      </w:r>
    </w:p>
    <w:p w14:paraId="58902445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potwierdzające złożenie egzaminu prokuratorskiego lub sędziowskiego,</w:t>
      </w:r>
    </w:p>
    <w:p w14:paraId="2CCC4462" w14:textId="3EF9E943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potwierdzające zatrudnienie na stanowisku asesora prokuratorskiego lub</w:t>
      </w:r>
      <w:r w:rsidR="00377EE1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sądowego co najmniej rok, </w:t>
      </w:r>
    </w:p>
    <w:p w14:paraId="33682ADC" w14:textId="150AD738" w:rsidR="00A2170C" w:rsidRPr="009560D8" w:rsidRDefault="00A2170C" w:rsidP="009560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 potwierdzające złożenie egzaminu radcowskiego lub adwokackiego i</w:t>
      </w:r>
      <w:r w:rsidR="009560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wykonywania zawodu przez co najmniej 3 lata, lub po zdaniu egzaminu adwokackiego lub radcowskiego przez co najmniej 3 lata wykonywanie czynności związanych z</w:t>
      </w:r>
      <w:r w:rsidR="009560D8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tworzeniem lub stosowaniem prawa</w:t>
      </w:r>
      <w:r w:rsidR="009560D8">
        <w:rPr>
          <w:rFonts w:ascii="Times New Roman" w:hAnsi="Times New Roman"/>
          <w:sz w:val="24"/>
          <w:szCs w:val="24"/>
        </w:rPr>
        <w:t xml:space="preserve"> </w:t>
      </w:r>
      <w:r w:rsidRPr="009560D8">
        <w:rPr>
          <w:rFonts w:ascii="Times New Roman" w:hAnsi="Times New Roman"/>
          <w:sz w:val="24"/>
          <w:szCs w:val="24"/>
        </w:rPr>
        <w:t xml:space="preserve">w urzędach obsługujących organy państwowe, </w:t>
      </w:r>
      <w:r w:rsidR="009560D8">
        <w:rPr>
          <w:rFonts w:ascii="Times New Roman" w:hAnsi="Times New Roman"/>
          <w:sz w:val="24"/>
          <w:szCs w:val="24"/>
        </w:rPr>
        <w:t xml:space="preserve"> lub posiadanie </w:t>
      </w:r>
      <w:r w:rsidRPr="009560D8">
        <w:rPr>
          <w:rFonts w:ascii="Times New Roman" w:hAnsi="Times New Roman"/>
          <w:sz w:val="24"/>
          <w:szCs w:val="24"/>
        </w:rPr>
        <w:t xml:space="preserve"> stopnia naukowego doktora nauk prawnych</w:t>
      </w:r>
      <w:r w:rsidR="009560D8">
        <w:rPr>
          <w:rFonts w:ascii="Times New Roman" w:hAnsi="Times New Roman"/>
          <w:sz w:val="24"/>
          <w:szCs w:val="24"/>
        </w:rPr>
        <w:t>,</w:t>
      </w:r>
      <w:r w:rsidRPr="009560D8">
        <w:rPr>
          <w:rFonts w:ascii="Times New Roman" w:hAnsi="Times New Roman"/>
          <w:sz w:val="24"/>
          <w:szCs w:val="24"/>
        </w:rPr>
        <w:t xml:space="preserve"> </w:t>
      </w:r>
    </w:p>
    <w:p w14:paraId="3E4109CC" w14:textId="77777777" w:rsidR="00A2170C" w:rsidRDefault="00A2170C" w:rsidP="00A217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zaświadczenia lekarskie:</w:t>
      </w:r>
    </w:p>
    <w:p w14:paraId="6021A2B6" w14:textId="77777777" w:rsidR="00A2170C" w:rsidRDefault="00A2170C" w:rsidP="00A2170C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medycyna pracy,</w:t>
      </w:r>
    </w:p>
    <w:p w14:paraId="056C0486" w14:textId="77777777" w:rsidR="00A2170C" w:rsidRDefault="00A2170C" w:rsidP="00A2170C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psychologiczne,</w:t>
      </w:r>
    </w:p>
    <w:p w14:paraId="52B901D2" w14:textId="49AEB0C4" w:rsidR="00A2170C" w:rsidRDefault="00A2170C" w:rsidP="009560D8">
      <w:p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oświadczenia składane przez kandydatów na stanowisko prokuratorskie urodzonych przed dniem 1 sierpnia 1972 r.:</w:t>
      </w:r>
    </w:p>
    <w:p w14:paraId="1E87B1FA" w14:textId="77777777" w:rsidR="00A2170C" w:rsidRDefault="00A2170C" w:rsidP="00A2170C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-  że nie pełnił służby zawodowej, nie pracował lub nie był współpracownikiem organów bezpieczeństwa państwa, wymienionych w art. 5 ustawy z dnia 18 grudnia 1998 r. o Instytucie Pamięci Narodowej - Komisji Ścigania Zbrodni przeciwko Narodowi Polskiemu (Dz.U. z 2016 poz.1575), </w:t>
      </w:r>
    </w:p>
    <w:p w14:paraId="56C391BF" w14:textId="069984A2" w:rsidR="00A2170C" w:rsidRDefault="00A2170C" w:rsidP="00A2170C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3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 xml:space="preserve">  o którym mowa w art. 7 ust. 1 ustawy z dnia 18 października 2006 r. o ujawnianiu informacji o dokumentach organów bezpieczeństwa państwa z lat 1944-1990 oraz treści tych dokumentów (Dz.U. z 2016 poz.1721, 1948, 2260 </w:t>
      </w:r>
      <w:r w:rsidR="009560D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 2261 oraz z 2017 poz. 1530 i 1600), albo informację, o której mowa w art. 7 ust. 3a tej ustawy.</w:t>
      </w:r>
    </w:p>
    <w:p w14:paraId="27BB22A2" w14:textId="147688CF" w:rsidR="00A2170C" w:rsidRDefault="00A2170C" w:rsidP="00A2170C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podpisany wykaz sygnatur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prowadzonych spraw, przygotowanych aktów notarialnych lub dorobku naukowego, zgodnie z art. 83 ustawy z dnia 28 stycznia 2016 r. – Prawo o</w:t>
      </w:r>
      <w:r w:rsidR="009560D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prokuraturze (t.j.</w:t>
      </w:r>
      <w:r w:rsidR="00377EE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Dz.U. z 2024 poz. 390 ze zm.),</w:t>
      </w:r>
    </w:p>
    <w:p w14:paraId="2D1087AA" w14:textId="5B27111C" w:rsidR="00A2170C" w:rsidRPr="009560D8" w:rsidRDefault="00A2170C" w:rsidP="007974ED">
      <w:pPr>
        <w:pStyle w:val="Akapitzlist"/>
        <w:numPr>
          <w:ilvl w:val="0"/>
          <w:numId w:val="2"/>
        </w:numPr>
        <w:tabs>
          <w:tab w:val="left" w:pos="408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560D8">
        <w:rPr>
          <w:rFonts w:ascii="Times New Roman" w:hAnsi="Times New Roman"/>
          <w:sz w:val="24"/>
          <w:szCs w:val="24"/>
        </w:rPr>
        <w:t>świadectwa pracy z okresów poprzedniego zatrudnienia zgodnie z § 4 ust. 2 pkt 1 rozporządzenia</w:t>
      </w:r>
      <w:r w:rsidR="009560D8" w:rsidRPr="009560D8">
        <w:rPr>
          <w:rFonts w:ascii="Times New Roman" w:hAnsi="Times New Roman"/>
          <w:sz w:val="24"/>
          <w:szCs w:val="24"/>
        </w:rPr>
        <w:t xml:space="preserve"> </w:t>
      </w:r>
      <w:r w:rsidRPr="009560D8">
        <w:rPr>
          <w:rFonts w:ascii="Times New Roman" w:hAnsi="Times New Roman"/>
          <w:sz w:val="24"/>
          <w:szCs w:val="24"/>
        </w:rPr>
        <w:t>Ministra Sprawiedliwości z dnia 29 lipca 2016 r. w sprawie oceny kwalifikacji kandydatów na wolne stanowisko prokuratorskie (Dz.U. z 2016 poz.1216),</w:t>
      </w:r>
    </w:p>
    <w:p w14:paraId="6E3140FF" w14:textId="77777777" w:rsidR="00A2170C" w:rsidRDefault="00A2170C" w:rsidP="00A217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 inne dokumenty popierające kandydaturę, w szczególności opinie i rekomendacje,</w:t>
      </w:r>
    </w:p>
    <w:p w14:paraId="72977856" w14:textId="77777777" w:rsidR="00A2170C" w:rsidRDefault="00A2170C" w:rsidP="00A217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 zaświadczenia o odbytych szkoleniach zawodowych.</w:t>
      </w:r>
    </w:p>
    <w:p w14:paraId="37F06544" w14:textId="77777777" w:rsidR="00A2170C" w:rsidRDefault="00A2170C" w:rsidP="00A2170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9B8850D" w14:textId="77777777" w:rsidR="00F10658" w:rsidRDefault="00F10658"/>
    <w:sectPr w:rsidR="00F10658" w:rsidSect="009560D8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F0D"/>
    <w:multiLevelType w:val="hybridMultilevel"/>
    <w:tmpl w:val="9286B8A4"/>
    <w:lvl w:ilvl="0" w:tplc="FF2E21A4">
      <w:start w:val="15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16FB5"/>
    <w:multiLevelType w:val="hybridMultilevel"/>
    <w:tmpl w:val="6C72D2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A4"/>
    <w:rsid w:val="00377EE1"/>
    <w:rsid w:val="003B508B"/>
    <w:rsid w:val="009560D8"/>
    <w:rsid w:val="00A2170C"/>
    <w:rsid w:val="00B57D5C"/>
    <w:rsid w:val="00D50BA4"/>
    <w:rsid w:val="00F1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2E921"/>
  <w15:chartTrackingRefBased/>
  <w15:docId w15:val="{5927442D-AEFF-4FE1-878D-4555763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70C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Częstochowska Joanna (PO Zielona Góra)</dc:creator>
  <cp:keywords/>
  <dc:description/>
  <cp:lastModifiedBy>Częstochowska Joanna (PO Zielona Góra)</cp:lastModifiedBy>
  <cp:revision>6</cp:revision>
  <dcterms:created xsi:type="dcterms:W3CDTF">2025-10-29T09:27:00Z</dcterms:created>
  <dcterms:modified xsi:type="dcterms:W3CDTF">2025-10-29T11:35:00Z</dcterms:modified>
</cp:coreProperties>
</file>