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3EC" w14:textId="77777777" w:rsidR="009532A9" w:rsidRDefault="009532A9" w:rsidP="009532A9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7DA4CEA4" w14:textId="77777777" w:rsidR="009532A9" w:rsidRDefault="009532A9" w:rsidP="009532A9">
      <w:pPr>
        <w:ind w:left="66"/>
        <w:jc w:val="both"/>
        <w:rPr>
          <w:sz w:val="20"/>
          <w:szCs w:val="20"/>
        </w:rPr>
      </w:pPr>
    </w:p>
    <w:p w14:paraId="369857B9" w14:textId="77777777" w:rsidR="009532A9" w:rsidRDefault="009532A9" w:rsidP="009532A9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0D6A2EA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D8C52F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4B58DF6C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B800375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117572" w14:textId="77777777" w:rsidR="009532A9" w:rsidRPr="00710485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5DD37D5D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57D48A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02590FC7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DBF085B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4B0545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4BA070C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514A1EB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394A3B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</w:p>
    <w:p w14:paraId="58597A2C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Prokuratora Okręgowego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2F7E1E">
        <w:rPr>
          <w:sz w:val="24"/>
          <w:szCs w:val="24"/>
        </w:rPr>
        <w:t>urzędnicze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7BB0C9E4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483E1CD9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11E595C3" w14:textId="77777777" w:rsidR="009532A9" w:rsidRDefault="009532A9" w:rsidP="009532A9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2FAF2704" w14:textId="77777777" w:rsidR="009532A9" w:rsidRDefault="009532A9" w:rsidP="009532A9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6D78A1BD" w14:textId="77777777" w:rsidR="009532A9" w:rsidRPr="00710485" w:rsidRDefault="009532A9" w:rsidP="009532A9">
      <w:pPr>
        <w:spacing w:line="240" w:lineRule="auto"/>
        <w:jc w:val="both"/>
        <w:rPr>
          <w:sz w:val="18"/>
          <w:szCs w:val="18"/>
        </w:rPr>
      </w:pPr>
    </w:p>
    <w:p w14:paraId="47E1AEF8" w14:textId="77777777" w:rsidR="007F6C1B" w:rsidRDefault="007F6C1B" w:rsidP="007F6C1B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Klauzule informacyjne:</w:t>
      </w:r>
    </w:p>
    <w:p w14:paraId="38023BBB" w14:textId="77777777" w:rsidR="007F6C1B" w:rsidRDefault="007F6C1B" w:rsidP="007F6C1B">
      <w:pPr>
        <w:spacing w:line="240" w:lineRule="auto"/>
        <w:jc w:val="both"/>
        <w:rPr>
          <w:sz w:val="24"/>
          <w:szCs w:val="24"/>
        </w:rPr>
      </w:pPr>
    </w:p>
    <w:p w14:paraId="48BA5464" w14:textId="77777777" w:rsidR="007F6C1B" w:rsidRDefault="007F6C1B" w:rsidP="007F6C1B">
      <w:pPr>
        <w:spacing w:line="240" w:lineRule="auto"/>
        <w:ind w:left="68"/>
        <w:jc w:val="both"/>
        <w:rPr>
          <w:sz w:val="18"/>
          <w:szCs w:val="18"/>
        </w:rPr>
      </w:pPr>
    </w:p>
    <w:p w14:paraId="2F4469E7" w14:textId="77777777" w:rsidR="007F6C1B" w:rsidRDefault="007F6C1B" w:rsidP="007F6C1B">
      <w:pPr>
        <w:pStyle w:val="Teksttreci0"/>
        <w:shd w:val="clear" w:color="auto" w:fill="auto"/>
        <w:spacing w:line="261" w:lineRule="auto"/>
        <w:ind w:left="140" w:right="340" w:firstLine="40"/>
      </w:pPr>
      <w:r>
        <w:t>W związku z treścią art. 13 ust. 1 i 2 rozporządzenia Parlamentu Europejskiego i Rady (UE) 2016/679 z dnia 27 kwietnia 2016 r. w sprawie ochrony osób fizycznych w związku                                          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</w:r>
    </w:p>
    <w:p w14:paraId="6E9F9A22" w14:textId="236BB372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 xml:space="preserve">Administratorem, w rozumieniu art. 4 pkt 7 RODO, danych osobowych jest Prokuratura Okręgowa w Poznaniu z siedzibą przy Solnej 10, 61 - 736 Poznań tel. (61) 88 52 000,                                  e mail, </w:t>
      </w:r>
      <w:hyperlink r:id="rId5" w:history="1">
        <w:r w:rsidR="00FB36C8" w:rsidRPr="00E14A1C">
          <w:rPr>
            <w:rStyle w:val="Hipercze"/>
            <w:lang w:val="en-US" w:bidi="en-US"/>
          </w:rPr>
          <w:t xml:space="preserve">biuro.podawcze.popoz@prokuratura.gov.pl </w:t>
        </w:r>
      </w:hyperlink>
    </w:p>
    <w:p w14:paraId="25EDDF85" w14:textId="7AA401EC" w:rsidR="00FB36C8" w:rsidRPr="00FB36C8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  <w:rPr>
          <w:rStyle w:val="Hipercze"/>
          <w:color w:val="auto"/>
          <w:u w:val="none"/>
        </w:rPr>
      </w:pPr>
      <w:r>
        <w:t xml:space="preserve">Inspektorem ochrony danych jest Michał Kokociński, e-mail. </w:t>
      </w:r>
      <w:hyperlink r:id="rId6" w:history="1">
        <w:r w:rsidR="00A71681" w:rsidRPr="00C804A0">
          <w:rPr>
            <w:rStyle w:val="Hipercze"/>
            <w:lang w:val="en-US" w:bidi="en-US"/>
          </w:rPr>
          <w:t xml:space="preserve">iod.popoz@prokuratura.gov.pl </w:t>
        </w:r>
      </w:hyperlink>
    </w:p>
    <w:p w14:paraId="32FF6119" w14:textId="4E942F78" w:rsidR="007F6C1B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przetwarzane są w celu realizacji zadań administratora związanych z rekrutacją na stanowisko urzędnicze.</w:t>
      </w:r>
    </w:p>
    <w:p w14:paraId="0A3CC43E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58412EED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mogą być udostępniane podmiotom uprawnionym do ich otrzymywania na podstawie przepisów prawa lub umowy.</w:t>
      </w:r>
    </w:p>
    <w:p w14:paraId="57B220F9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są przechowywane przez okres nie dłuższy niż jest to niezbędne do realizacji celów, w których są przetwarzane zgodnie z obowiązującymi w tym zakresie przepisami prawa.</w:t>
      </w:r>
    </w:p>
    <w:p w14:paraId="67A7D95B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hanging="320"/>
      </w:pPr>
      <w:r>
        <w:lastRenderedPageBreak/>
        <w:t>Osobie, której dane są przetwarzane przysługuje prawo:</w:t>
      </w:r>
    </w:p>
    <w:p w14:paraId="2D4A5D4A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dostępu do treści swoich danych osobowych, żądania ich sprostowania lub usunięcia na zasadach określonych w art. 15-17 RODO;</w:t>
      </w:r>
    </w:p>
    <w:p w14:paraId="18E9A292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hanging="340"/>
        <w:jc w:val="left"/>
      </w:pPr>
      <w:r>
        <w:t>ograniczenia przetwarzania danych w przypadkach określonych w art. 18 RODO;</w:t>
      </w:r>
    </w:p>
    <w:p w14:paraId="560E87D7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067E23EB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14:paraId="3034958F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wniesienia skargi do Prezesa Urzędu Ochrony Danych Osobowych, adres: ul. Stawki 2, 00- 193 Warszawa.</w:t>
      </w:r>
    </w:p>
    <w:p w14:paraId="6C5A68B6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W celu skorzystania z praw, o których mowa w pkt 7 pkt 1 - 4 należy skontaktować się z administratorem lub inspektorem ochrony danych, korzystając ze wskazanych wyżej danych kontaktowych.</w:t>
      </w:r>
    </w:p>
    <w:p w14:paraId="636FFF2F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Podanie danych osobowych w zakresie wynikającym z przepisów ustawy z dnia 28 stycznia 2016 r. - Prawo o prokuraturze w zw. z art. 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rekrutacji  na stanowisko urzędnicze.  </w:t>
      </w:r>
    </w:p>
    <w:p w14:paraId="5A9D8BA9" w14:textId="77777777" w:rsidR="007F6C1B" w:rsidRDefault="007F6C1B" w:rsidP="007F6C1B">
      <w:pPr>
        <w:jc w:val="both"/>
      </w:pPr>
    </w:p>
    <w:p w14:paraId="6903A736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firstLine="160"/>
      </w:pPr>
      <w:r>
        <w:t xml:space="preserve">      Zapoznałem/zapoznałam* się z wszystkimi informacjami, o których mowa w art. 13 ust. 1</w:t>
      </w:r>
    </w:p>
    <w:p w14:paraId="4C32B422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i ust. 2 RODO w związku z przetwarzaniem moich danych osobowych przez Prokuraturę</w:t>
      </w:r>
    </w:p>
    <w:p w14:paraId="50355D4F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Okręgową w Poznaniu z siedzibą przy Solnej 10, 61 - 736 Poznań tel. (61) 88 52 000,</w:t>
      </w:r>
    </w:p>
    <w:p w14:paraId="2A497B30" w14:textId="154FC60A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 xml:space="preserve">e mail, </w:t>
      </w:r>
      <w:hyperlink r:id="rId7" w:history="1">
        <w:r w:rsidR="00FB36C8">
          <w:rPr>
            <w:rStyle w:val="Hipercze"/>
            <w:lang w:val="en-US" w:bidi="en-US"/>
          </w:rPr>
          <w:t xml:space="preserve">biuro.podawcze.popoz@prokuratura.gov.pl </w:t>
        </w:r>
      </w:hyperlink>
      <w:r>
        <w:rPr>
          <w:lang w:val="en-US" w:bidi="en-US"/>
        </w:rPr>
        <w:t xml:space="preserve"> </w:t>
      </w:r>
      <w:r>
        <w:t>w celu i zakresie niezbędnym do przeprowadzenia procedury powołania na stanowisko urzędnicze.</w:t>
      </w:r>
    </w:p>
    <w:p w14:paraId="6007B1F5" w14:textId="77777777" w:rsidR="007F6C1B" w:rsidRDefault="007F6C1B" w:rsidP="007F6C1B">
      <w:pPr>
        <w:jc w:val="both"/>
        <w:rPr>
          <w:b/>
        </w:rPr>
      </w:pPr>
    </w:p>
    <w:p w14:paraId="2242F5D2" w14:textId="77777777" w:rsidR="007F6C1B" w:rsidRDefault="007F6C1B" w:rsidP="007F6C1B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7DDD4FC1" w14:textId="77777777" w:rsidR="007F6C1B" w:rsidRDefault="007F6C1B" w:rsidP="007F6C1B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2E49907B" w14:textId="77777777" w:rsidR="009532A9" w:rsidRPr="007E206E" w:rsidRDefault="009532A9" w:rsidP="009532A9">
      <w:pPr>
        <w:jc w:val="center"/>
      </w:pPr>
    </w:p>
    <w:sectPr w:rsidR="009532A9" w:rsidRPr="007E206E" w:rsidSect="007E271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1A4"/>
    <w:multiLevelType w:val="multilevel"/>
    <w:tmpl w:val="5C8E0B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2C735E"/>
    <w:multiLevelType w:val="multilevel"/>
    <w:tmpl w:val="52CA68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14065143">
    <w:abstractNumId w:val="2"/>
  </w:num>
  <w:num w:numId="2" w16cid:durableId="21301271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12220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A9"/>
    <w:rsid w:val="00000ED0"/>
    <w:rsid w:val="002F7E1E"/>
    <w:rsid w:val="003501EA"/>
    <w:rsid w:val="00404F14"/>
    <w:rsid w:val="006E29F2"/>
    <w:rsid w:val="007E271F"/>
    <w:rsid w:val="007F6C1B"/>
    <w:rsid w:val="008A4F31"/>
    <w:rsid w:val="009532A9"/>
    <w:rsid w:val="00A71681"/>
    <w:rsid w:val="00C520E3"/>
    <w:rsid w:val="00E30955"/>
    <w:rsid w:val="00F92201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9FE"/>
  <w15:chartTrackingRefBased/>
  <w15:docId w15:val="{CF3F8E90-1985-4F29-BED3-BA6D9F6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2A9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C1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character" w:customStyle="1" w:styleId="Inne">
    <w:name w:val="Inne_"/>
    <w:basedOn w:val="Domylnaczcionkaakapitu"/>
    <w:link w:val="Inne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Inne0">
    <w:name w:val="Inne"/>
    <w:basedOn w:val="Normalny"/>
    <w:link w:val="Inne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ED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uratura@poznan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poz@prokuratura.gov.pl%20" TargetMode="External"/><Relationship Id="rId5" Type="http://schemas.openxmlformats.org/officeDocument/2006/relationships/hyperlink" Target="mailto:biuro.podawcze.popoz@prokuratura.gov.p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Olesienkiewicz Sulisława (PO Poznań)</cp:lastModifiedBy>
  <cp:revision>4</cp:revision>
  <cp:lastPrinted>2025-02-21T16:43:00Z</cp:lastPrinted>
  <dcterms:created xsi:type="dcterms:W3CDTF">2025-02-21T16:43:00Z</dcterms:created>
  <dcterms:modified xsi:type="dcterms:W3CDTF">2025-02-21T16:43:00Z</dcterms:modified>
</cp:coreProperties>
</file>