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093" w:rsidRPr="005B2B9F" w:rsidRDefault="00923093" w:rsidP="00923093">
      <w:pPr>
        <w:pStyle w:val="NormalnyWeb"/>
        <w:jc w:val="center"/>
        <w:rPr>
          <w:rStyle w:val="Uwydatnienie"/>
          <w:b/>
          <w:bCs/>
          <w:i w:val="0"/>
          <w:color w:val="000000"/>
          <w:u w:val="single"/>
          <w:shd w:val="clear" w:color="auto" w:fill="FFFFFF"/>
        </w:rPr>
      </w:pPr>
      <w:r w:rsidRPr="005B2B9F">
        <w:rPr>
          <w:rStyle w:val="Uwydatnienie"/>
          <w:b/>
          <w:color w:val="000000"/>
          <w:u w:val="single"/>
          <w:shd w:val="clear" w:color="auto" w:fill="FFFFFF"/>
        </w:rPr>
        <w:t>Wykaz zarządzeń i decyzji Dyrektora RDLP w Zielonej Górze</w:t>
      </w:r>
    </w:p>
    <w:p w:rsidR="00923093" w:rsidRPr="005B2B9F" w:rsidRDefault="00923093" w:rsidP="00923093">
      <w:pPr>
        <w:pStyle w:val="NormalnyWeb"/>
        <w:jc w:val="center"/>
        <w:rPr>
          <w:rStyle w:val="Uwydatnienie"/>
          <w:b/>
          <w:bCs/>
          <w:i w:val="0"/>
          <w:color w:val="000000"/>
          <w:u w:val="single"/>
          <w:shd w:val="clear" w:color="auto" w:fill="FFFFFF"/>
        </w:rPr>
      </w:pPr>
      <w:r w:rsidRPr="005B2B9F">
        <w:rPr>
          <w:rStyle w:val="Uwydatnienie"/>
          <w:b/>
          <w:bCs/>
          <w:color w:val="000000"/>
          <w:u w:val="single"/>
          <w:shd w:val="clear" w:color="auto" w:fill="FFFFFF"/>
        </w:rPr>
        <w:t>ROK 2024</w:t>
      </w:r>
      <w:r w:rsidRPr="005B2B9F">
        <w:rPr>
          <w:rStyle w:val="Uwydatnienie"/>
          <w:color w:val="000000"/>
          <w:u w:val="single"/>
          <w:shd w:val="clear" w:color="auto" w:fill="FFFFFF"/>
        </w:rPr>
        <w:t xml:space="preserve"> </w:t>
      </w:r>
    </w:p>
    <w:p w:rsidR="00923093" w:rsidRPr="005B2B9F" w:rsidRDefault="00923093" w:rsidP="00923093">
      <w:pPr>
        <w:pStyle w:val="NormalnyWeb"/>
        <w:rPr>
          <w:b/>
        </w:rPr>
      </w:pPr>
      <w:r w:rsidRPr="005B2B9F">
        <w:rPr>
          <w:rStyle w:val="Uwydatnienie"/>
          <w:b/>
          <w:color w:val="000000"/>
          <w:u w:val="single"/>
          <w:shd w:val="clear" w:color="auto" w:fill="FFFFFF"/>
        </w:rPr>
        <w:t>I. ZARZĄDZENIA:</w:t>
      </w:r>
      <w:r w:rsidRPr="005B2B9F">
        <w:rPr>
          <w:b/>
        </w:rPr>
        <w:t xml:space="preserve"> </w:t>
      </w:r>
    </w:p>
    <w:p w:rsidR="007B7D26" w:rsidRPr="005B2B9F" w:rsidRDefault="00DC1615" w:rsidP="00AF760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2B9F">
        <w:rPr>
          <w:rFonts w:ascii="Times New Roman" w:hAnsi="Times New Roman" w:cs="Times New Roman"/>
          <w:b/>
          <w:sz w:val="24"/>
          <w:szCs w:val="24"/>
        </w:rPr>
        <w:t xml:space="preserve"> ZARZĄDZENIE nr 1 </w:t>
      </w:r>
      <w:r w:rsidR="007B7D26" w:rsidRPr="005B2B9F">
        <w:rPr>
          <w:rFonts w:ascii="Times New Roman" w:hAnsi="Times New Roman" w:cs="Times New Roman"/>
          <w:sz w:val="24"/>
          <w:szCs w:val="24"/>
        </w:rPr>
        <w:t>z dnia 10 stycznia 2024 r. w sprawie zmiany zarządzenia nr 16 dyrektora RDLP w Zielonej Górze z dnia 20 czerwca 2023 r. w sprawie szczegółowych zasad przydziału środków ochrony indywidualnej oraz odzieży i obuwia roboczego dla pracowników biura RDLP w Zielonej Górze. (DB.1302.18.2023)</w:t>
      </w:r>
    </w:p>
    <w:p w:rsidR="008717D2" w:rsidRPr="005B2B9F" w:rsidRDefault="008717D2" w:rsidP="008717D2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3093" w:rsidRPr="005B2B9F" w:rsidRDefault="00F60174" w:rsidP="00AF760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B9F">
        <w:rPr>
          <w:rFonts w:ascii="Times New Roman" w:hAnsi="Times New Roman" w:cs="Times New Roman"/>
          <w:b/>
          <w:sz w:val="24"/>
          <w:szCs w:val="24"/>
        </w:rPr>
        <w:t>ZARZĄDZENIE nr 2</w:t>
      </w:r>
      <w:r w:rsidRPr="005B2B9F">
        <w:rPr>
          <w:rFonts w:ascii="Times New Roman" w:hAnsi="Times New Roman" w:cs="Times New Roman"/>
          <w:sz w:val="24"/>
          <w:szCs w:val="24"/>
        </w:rPr>
        <w:t xml:space="preserve"> z dnia 9 stycznia 2024 r. w sprawie zmiany zakładowego regulaminu świadczeń socjalnych RDLP w Zielonej Górze (DO.362.1.2024)</w:t>
      </w:r>
    </w:p>
    <w:p w:rsidR="0093038F" w:rsidRPr="005B2B9F" w:rsidRDefault="0093038F" w:rsidP="0093038F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B9F">
        <w:rPr>
          <w:rFonts w:ascii="Times New Roman" w:hAnsi="Times New Roman" w:cs="Times New Roman"/>
          <w:b/>
          <w:sz w:val="24"/>
          <w:szCs w:val="24"/>
        </w:rPr>
        <w:t>ANEKS nr 1</w:t>
      </w:r>
      <w:r w:rsidRPr="005B2B9F">
        <w:rPr>
          <w:rFonts w:ascii="Times New Roman" w:hAnsi="Times New Roman" w:cs="Times New Roman"/>
          <w:sz w:val="24"/>
          <w:szCs w:val="24"/>
        </w:rPr>
        <w:t xml:space="preserve"> do REGULAMINU ZAKŁADOWEGO FUNDUSZU ŚWIADCZEŃ SOCJALNYCH w Regionalnej Dyrekcji Lasów Państwowych w Zielonej Górze. z dnia 9 stycznia 2024 r. (DO.362.1.2024)</w:t>
      </w:r>
    </w:p>
    <w:p w:rsidR="008717D2" w:rsidRPr="005B2B9F" w:rsidRDefault="008717D2" w:rsidP="0093038F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17D2" w:rsidRPr="005B2B9F" w:rsidRDefault="008717D2" w:rsidP="00AF760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B9F">
        <w:rPr>
          <w:rFonts w:ascii="Times New Roman" w:hAnsi="Times New Roman" w:cs="Times New Roman"/>
          <w:b/>
          <w:sz w:val="24"/>
          <w:szCs w:val="24"/>
        </w:rPr>
        <w:t>ZARZĄDZENIE nr 3</w:t>
      </w:r>
      <w:r w:rsidRPr="005B2B9F">
        <w:rPr>
          <w:rFonts w:ascii="Times New Roman" w:hAnsi="Times New Roman" w:cs="Times New Roman"/>
          <w:sz w:val="24"/>
          <w:szCs w:val="24"/>
        </w:rPr>
        <w:t xml:space="preserve"> z dnia 12 stycznia 2024 r. w sprawie wprowadzenia zasad przyznawania i ustalenia limitów kilometrów przebiegu do jazd lokalnych pojazdów stanowiących własność pracowników biura RDLP w Zielonej Górze, używanych do celów służbowych w roku 2024 (DO.A.4001.2.2024)</w:t>
      </w:r>
    </w:p>
    <w:p w:rsidR="008717D2" w:rsidRPr="005B2B9F" w:rsidRDefault="008717D2" w:rsidP="008717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180D" w:rsidRPr="005B2B9F" w:rsidRDefault="008717D2" w:rsidP="00AF760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B9F">
        <w:rPr>
          <w:rFonts w:ascii="Times New Roman" w:hAnsi="Times New Roman" w:cs="Times New Roman"/>
          <w:b/>
          <w:sz w:val="24"/>
          <w:szCs w:val="24"/>
        </w:rPr>
        <w:t>ZARZĄDZENIE nr 4</w:t>
      </w:r>
      <w:r w:rsidRPr="005B2B9F">
        <w:rPr>
          <w:rFonts w:ascii="Times New Roman" w:hAnsi="Times New Roman" w:cs="Times New Roman"/>
          <w:sz w:val="24"/>
          <w:szCs w:val="24"/>
        </w:rPr>
        <w:t xml:space="preserve"> z dnia 15stycznia 2024 r. w sprawie zmiany zasad pracy zdalnej okazjonalnej w RDLP e Zielonej Górze (DO.102.1.2023)</w:t>
      </w:r>
    </w:p>
    <w:p w:rsidR="004A180D" w:rsidRPr="005B2B9F" w:rsidRDefault="004A180D" w:rsidP="004A180D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:rsidR="00D53003" w:rsidRPr="005B2B9F" w:rsidRDefault="004A180D" w:rsidP="00AF760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B9F">
        <w:rPr>
          <w:rFonts w:ascii="Times New Roman" w:hAnsi="Times New Roman" w:cs="Times New Roman"/>
          <w:b/>
          <w:bCs/>
          <w:sz w:val="24"/>
          <w:szCs w:val="24"/>
        </w:rPr>
        <w:t>ZARZĄDZENIE nr 5</w:t>
      </w:r>
      <w:r w:rsidR="008B1DA2" w:rsidRPr="005B2B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2B9F">
        <w:rPr>
          <w:rFonts w:ascii="Times New Roman" w:hAnsi="Times New Roman" w:cs="Times New Roman"/>
          <w:sz w:val="24"/>
          <w:szCs w:val="24"/>
        </w:rPr>
        <w:t>z dnia, 24.01.2024 roku</w:t>
      </w:r>
      <w:r w:rsidR="008B1DA2" w:rsidRPr="005B2B9F">
        <w:rPr>
          <w:rFonts w:ascii="Times New Roman" w:hAnsi="Times New Roman" w:cs="Times New Roman"/>
          <w:sz w:val="24"/>
          <w:szCs w:val="24"/>
        </w:rPr>
        <w:t xml:space="preserve"> </w:t>
      </w:r>
      <w:r w:rsidRPr="005B2B9F">
        <w:rPr>
          <w:rFonts w:ascii="Times New Roman" w:hAnsi="Times New Roman" w:cs="Times New Roman"/>
          <w:bCs/>
          <w:sz w:val="24"/>
          <w:szCs w:val="24"/>
        </w:rPr>
        <w:t>w sprawie zmiany Zarządzenia nr 19 Dyrektora Regionalnej Dyrekcji Lasów</w:t>
      </w:r>
      <w:r w:rsidR="008B1DA2" w:rsidRPr="005B2B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2B9F">
        <w:rPr>
          <w:rFonts w:ascii="Times New Roman" w:hAnsi="Times New Roman" w:cs="Times New Roman"/>
          <w:bCs/>
          <w:sz w:val="24"/>
          <w:szCs w:val="24"/>
        </w:rPr>
        <w:t>Państwowych z dnia 12 maja 2023 roku w sprawie planu finansowo-gospodarczego</w:t>
      </w:r>
      <w:r w:rsidR="008B1DA2" w:rsidRPr="005B2B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2B9F">
        <w:rPr>
          <w:rFonts w:ascii="Times New Roman" w:hAnsi="Times New Roman" w:cs="Times New Roman"/>
          <w:bCs/>
          <w:sz w:val="24"/>
          <w:szCs w:val="24"/>
        </w:rPr>
        <w:t>Regionalnej Dyrekcji Lasów Państwowych w Zielonej Górze na 2023 rok</w:t>
      </w:r>
      <w:r w:rsidR="008B1DA2" w:rsidRPr="005B2B9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5B2B9F">
        <w:rPr>
          <w:rFonts w:ascii="Times New Roman" w:hAnsi="Times New Roman" w:cs="Times New Roman"/>
          <w:sz w:val="24"/>
          <w:szCs w:val="24"/>
        </w:rPr>
        <w:t>EP.0300.2.2024)</w:t>
      </w:r>
    </w:p>
    <w:p w:rsidR="00D53003" w:rsidRPr="005B2B9F" w:rsidRDefault="00D53003" w:rsidP="00D53003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D53003" w:rsidRPr="005B2B9F" w:rsidRDefault="00D53003" w:rsidP="00AF760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B9F">
        <w:rPr>
          <w:rFonts w:ascii="Times New Roman" w:hAnsi="Times New Roman" w:cs="Times New Roman"/>
          <w:b/>
          <w:sz w:val="24"/>
          <w:szCs w:val="24"/>
        </w:rPr>
        <w:t>ZARZĄDZENIE nr 6</w:t>
      </w:r>
      <w:r w:rsidRPr="005B2B9F">
        <w:rPr>
          <w:rFonts w:ascii="Times New Roman" w:hAnsi="Times New Roman" w:cs="Times New Roman"/>
          <w:sz w:val="24"/>
          <w:szCs w:val="24"/>
        </w:rPr>
        <w:t xml:space="preserve"> z dnia 26 stycznia 2024 r w sprawie zmiany zakładowego regulaminu świadczeń socjalnych RDLP w Zielonej Górze.</w:t>
      </w:r>
    </w:p>
    <w:p w:rsidR="00D53003" w:rsidRPr="005B2B9F" w:rsidRDefault="00D53003" w:rsidP="00D53003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B9F">
        <w:rPr>
          <w:rFonts w:ascii="Times New Roman" w:hAnsi="Times New Roman" w:cs="Times New Roman"/>
          <w:sz w:val="24"/>
          <w:szCs w:val="24"/>
        </w:rPr>
        <w:t>(DO.362.1.2024)</w:t>
      </w:r>
    </w:p>
    <w:p w:rsidR="00D53003" w:rsidRPr="005B2B9F" w:rsidRDefault="00D53003" w:rsidP="00D53003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B9F">
        <w:rPr>
          <w:rFonts w:ascii="Times New Roman" w:hAnsi="Times New Roman" w:cs="Times New Roman"/>
          <w:sz w:val="24"/>
          <w:szCs w:val="24"/>
        </w:rPr>
        <w:t>ANEKS nr 2 do REGULAMINU ZAKŁADOWEGO FUNDUSZU ŚWIADCZEŃ SOCJALNYCH w Regionalnej Dyrekcji Lasów Państwowych w Zielonej Górze.</w:t>
      </w:r>
    </w:p>
    <w:p w:rsidR="00127E6A" w:rsidRPr="005B2B9F" w:rsidRDefault="00D53003" w:rsidP="00127E6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B2B9F">
        <w:rPr>
          <w:rFonts w:ascii="Times New Roman" w:hAnsi="Times New Roman" w:cs="Times New Roman"/>
          <w:sz w:val="24"/>
          <w:szCs w:val="24"/>
        </w:rPr>
        <w:t>z dnia 26 stycznia 2024 r.</w:t>
      </w:r>
      <w:r w:rsidR="00127E6A" w:rsidRPr="005B2B9F">
        <w:rPr>
          <w:rFonts w:ascii="Times New Roman" w:hAnsi="Times New Roman" w:cs="Times New Roman"/>
          <w:sz w:val="24"/>
          <w:szCs w:val="24"/>
        </w:rPr>
        <w:t xml:space="preserve"> ( DO.362.2.2024)</w:t>
      </w:r>
    </w:p>
    <w:p w:rsidR="00127E6A" w:rsidRPr="005B2B9F" w:rsidRDefault="00127E6A" w:rsidP="00127E6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27E6A" w:rsidRPr="005B2B9F" w:rsidRDefault="003643F4" w:rsidP="00AF7608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B2B9F">
        <w:rPr>
          <w:rFonts w:ascii="Times New Roman" w:hAnsi="Times New Roman" w:cs="Times New Roman"/>
          <w:b/>
          <w:sz w:val="24"/>
          <w:szCs w:val="24"/>
        </w:rPr>
        <w:t>ZARZĄDZENIE</w:t>
      </w:r>
      <w:r w:rsidR="00127E6A" w:rsidRPr="005B2B9F">
        <w:rPr>
          <w:rFonts w:ascii="Times New Roman" w:hAnsi="Times New Roman" w:cs="Times New Roman"/>
          <w:b/>
          <w:sz w:val="24"/>
          <w:szCs w:val="24"/>
        </w:rPr>
        <w:t xml:space="preserve"> nr 7 </w:t>
      </w:r>
      <w:r w:rsidR="00127E6A" w:rsidRPr="005B2B9F">
        <w:rPr>
          <w:rFonts w:ascii="Times New Roman" w:hAnsi="Times New Roman" w:cs="Times New Roman"/>
          <w:sz w:val="24"/>
          <w:szCs w:val="24"/>
        </w:rPr>
        <w:t>z dnia 16 lutego 2024 r. w sprawie prowadzenia w roku 2024 akcji bezpośredniej w ochronie przeciwpożarowej lasu</w:t>
      </w:r>
      <w:r w:rsidR="009A2454" w:rsidRPr="005B2B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E6A" w:rsidRPr="005B2B9F">
        <w:rPr>
          <w:rFonts w:ascii="Times New Roman" w:hAnsi="Times New Roman" w:cs="Times New Roman"/>
          <w:sz w:val="24"/>
          <w:szCs w:val="24"/>
        </w:rPr>
        <w:t>(DS.2620.6.2024)</w:t>
      </w:r>
    </w:p>
    <w:p w:rsidR="00052034" w:rsidRPr="005B2B9F" w:rsidRDefault="00052034" w:rsidP="00052034">
      <w:pPr>
        <w:pStyle w:val="Akapitzlist"/>
        <w:spacing w:line="276" w:lineRule="auto"/>
        <w:ind w:left="785"/>
        <w:rPr>
          <w:rFonts w:ascii="Times New Roman" w:hAnsi="Times New Roman" w:cs="Times New Roman"/>
          <w:b/>
          <w:sz w:val="24"/>
          <w:szCs w:val="24"/>
        </w:rPr>
      </w:pPr>
    </w:p>
    <w:p w:rsidR="00462AC7" w:rsidRPr="005B2B9F" w:rsidRDefault="00052034" w:rsidP="00AF760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2B9F">
        <w:rPr>
          <w:rFonts w:ascii="Times New Roman" w:hAnsi="Times New Roman" w:cs="Times New Roman"/>
          <w:b/>
          <w:bCs/>
          <w:sz w:val="24"/>
          <w:szCs w:val="24"/>
        </w:rPr>
        <w:t xml:space="preserve">ZARZĄDZENIE nr 8 </w:t>
      </w:r>
      <w:r w:rsidRPr="005B2B9F">
        <w:rPr>
          <w:rFonts w:ascii="Times New Roman" w:hAnsi="Times New Roman" w:cs="Times New Roman"/>
          <w:sz w:val="24"/>
          <w:szCs w:val="24"/>
        </w:rPr>
        <w:t>z dnia 28.02.2024 r.</w:t>
      </w:r>
      <w:r w:rsidRPr="005B2B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2B9F">
        <w:rPr>
          <w:rFonts w:ascii="Times New Roman" w:hAnsi="Times New Roman" w:cs="Times New Roman"/>
          <w:bCs/>
          <w:sz w:val="24"/>
          <w:szCs w:val="24"/>
        </w:rPr>
        <w:t xml:space="preserve">w sprawie sposobu ustalania i ewidencjonowania wartości niewykonanych zadań rzeczowych z zakresu działalności podstawowej nadleśnictw i przeprowadzania </w:t>
      </w:r>
      <w:proofErr w:type="spellStart"/>
      <w:r w:rsidRPr="005B2B9F">
        <w:rPr>
          <w:rFonts w:ascii="Times New Roman" w:hAnsi="Times New Roman" w:cs="Times New Roman"/>
          <w:bCs/>
          <w:sz w:val="24"/>
          <w:szCs w:val="24"/>
        </w:rPr>
        <w:t>wewnątrzinstytucjonalnego</w:t>
      </w:r>
      <w:proofErr w:type="spellEnd"/>
      <w:r w:rsidRPr="005B2B9F">
        <w:rPr>
          <w:rFonts w:ascii="Times New Roman" w:hAnsi="Times New Roman" w:cs="Times New Roman"/>
          <w:bCs/>
          <w:sz w:val="24"/>
          <w:szCs w:val="24"/>
        </w:rPr>
        <w:t xml:space="preserve"> badania (weryfikacji) wyniku nadleśnictwa na działalności podstawowej i administracyjnej oraz ubocznej za rok 2023</w:t>
      </w:r>
      <w:r w:rsidRPr="005B2B9F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5B2B9F">
        <w:rPr>
          <w:rFonts w:ascii="Times New Roman" w:hAnsi="Times New Roman" w:cs="Times New Roman"/>
          <w:sz w:val="24"/>
          <w:szCs w:val="24"/>
        </w:rPr>
        <w:t>EP.3501.1.2024)</w:t>
      </w:r>
    </w:p>
    <w:p w:rsidR="00462AC7" w:rsidRPr="005B2B9F" w:rsidRDefault="00462AC7" w:rsidP="00462AC7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:rsidR="00462AC7" w:rsidRPr="005B2B9F" w:rsidRDefault="00462AC7" w:rsidP="00AF760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2B9F">
        <w:rPr>
          <w:rFonts w:ascii="Times New Roman" w:hAnsi="Times New Roman" w:cs="Times New Roman"/>
          <w:b/>
          <w:bCs/>
          <w:sz w:val="24"/>
          <w:szCs w:val="24"/>
        </w:rPr>
        <w:t xml:space="preserve">ZARZĄDZENIE nr 9 </w:t>
      </w:r>
      <w:r w:rsidRPr="005B2B9F">
        <w:rPr>
          <w:rFonts w:ascii="Times New Roman" w:hAnsi="Times New Roman" w:cs="Times New Roman"/>
          <w:sz w:val="24"/>
          <w:szCs w:val="24"/>
        </w:rPr>
        <w:t xml:space="preserve">z dnia </w:t>
      </w:r>
      <w:r w:rsidRPr="005B2B9F">
        <w:rPr>
          <w:rFonts w:ascii="Times New Roman" w:hAnsi="Times New Roman" w:cs="Times New Roman"/>
          <w:bCs/>
          <w:sz w:val="24"/>
          <w:szCs w:val="24"/>
        </w:rPr>
        <w:t xml:space="preserve">25.03.2024 </w:t>
      </w:r>
      <w:r w:rsidRPr="005B2B9F">
        <w:rPr>
          <w:rFonts w:ascii="Times New Roman" w:hAnsi="Times New Roman" w:cs="Times New Roman"/>
          <w:sz w:val="24"/>
          <w:szCs w:val="24"/>
        </w:rPr>
        <w:t>roku w sprawie wprowadzenia bazowej stawki czynszu za korzystanie z lokali mieszkalnych wynajmowanych stanowiących zasób mieszkaniowy RDLP w Zielonej Górze (</w:t>
      </w:r>
      <w:r w:rsidRPr="005B2B9F">
        <w:rPr>
          <w:rFonts w:ascii="Times New Roman" w:hAnsi="Times New Roman" w:cs="Times New Roman"/>
          <w:bCs/>
          <w:sz w:val="24"/>
          <w:szCs w:val="24"/>
        </w:rPr>
        <w:t>DO-A.2130.3.2024)</w:t>
      </w:r>
    </w:p>
    <w:p w:rsidR="0021177F" w:rsidRPr="005B2B9F" w:rsidRDefault="0021177F" w:rsidP="0021177F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:rsidR="0021177F" w:rsidRPr="005B2B9F" w:rsidRDefault="0021177F" w:rsidP="00AF760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2B9F">
        <w:rPr>
          <w:rFonts w:ascii="Times New Roman" w:hAnsi="Times New Roman" w:cs="Times New Roman"/>
          <w:b/>
          <w:bCs/>
          <w:sz w:val="24"/>
          <w:szCs w:val="24"/>
        </w:rPr>
        <w:t xml:space="preserve">ZARZĄDZENIE nr 10 </w:t>
      </w:r>
      <w:r w:rsidR="0024194B">
        <w:rPr>
          <w:rFonts w:ascii="Times New Roman" w:hAnsi="Times New Roman" w:cs="Times New Roman"/>
          <w:bCs/>
          <w:sz w:val="24"/>
          <w:szCs w:val="24"/>
        </w:rPr>
        <w:t xml:space="preserve">z dnia 05.04.2024 r. w sprawie ograniczenia w nadleśnictwach nadzorowanych przez dyrektora RDLP w Zielonej Górze zagrożeń ze strony szkodliwych owadów, grzybów patologicznych i innych zjawisk </w:t>
      </w:r>
      <w:proofErr w:type="spellStart"/>
      <w:r w:rsidR="0024194B">
        <w:rPr>
          <w:rFonts w:ascii="Times New Roman" w:hAnsi="Times New Roman" w:cs="Times New Roman"/>
          <w:bCs/>
          <w:sz w:val="24"/>
          <w:szCs w:val="24"/>
        </w:rPr>
        <w:t>szkodotwórczych</w:t>
      </w:r>
      <w:proofErr w:type="spellEnd"/>
      <w:r w:rsidR="0024194B">
        <w:rPr>
          <w:rFonts w:ascii="Times New Roman" w:hAnsi="Times New Roman" w:cs="Times New Roman"/>
          <w:bCs/>
          <w:sz w:val="24"/>
          <w:szCs w:val="24"/>
        </w:rPr>
        <w:t xml:space="preserve"> w lasach w 2024 r. (ZG.7100.5.2024)</w:t>
      </w:r>
    </w:p>
    <w:p w:rsidR="0021177F" w:rsidRPr="005B2B9F" w:rsidRDefault="0021177F" w:rsidP="0021177F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:rsidR="00EE6D52" w:rsidRPr="005B2B9F" w:rsidRDefault="0021177F" w:rsidP="00AF760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2B9F">
        <w:rPr>
          <w:rFonts w:ascii="Times New Roman" w:hAnsi="Times New Roman" w:cs="Times New Roman"/>
          <w:b/>
          <w:bCs/>
          <w:sz w:val="24"/>
          <w:szCs w:val="24"/>
        </w:rPr>
        <w:t xml:space="preserve">ZARZĄDZENIE nr 11 </w:t>
      </w:r>
      <w:r w:rsidRPr="005B2B9F">
        <w:rPr>
          <w:rFonts w:ascii="Times New Roman" w:hAnsi="Times New Roman" w:cs="Times New Roman"/>
          <w:bCs/>
          <w:sz w:val="24"/>
          <w:szCs w:val="24"/>
        </w:rPr>
        <w:t xml:space="preserve">z dnia 17 kwietnia 2024 r. </w:t>
      </w:r>
      <w:r w:rsidRPr="005B2B9F">
        <w:rPr>
          <w:rFonts w:ascii="Times New Roman" w:hAnsi="Times New Roman" w:cs="Times New Roman"/>
          <w:sz w:val="24"/>
          <w:szCs w:val="24"/>
        </w:rPr>
        <w:t>w sprawie przeprowadzania przeglądu i oceny stanu drzewostanów oraz obiektów infrastruktury turystycznej mogących stanowić zagrożenia powstania szkody na osobie lub mieniu (DB.715.2.2024)</w:t>
      </w:r>
    </w:p>
    <w:p w:rsidR="00EE6D52" w:rsidRPr="005B2B9F" w:rsidRDefault="00EE6D52" w:rsidP="00EE6D52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:rsidR="00EE6D52" w:rsidRPr="005B2B9F" w:rsidRDefault="00EE6D52" w:rsidP="00EE6D52">
      <w:pPr>
        <w:pStyle w:val="Akapitzlist"/>
        <w:autoSpaceDE w:val="0"/>
        <w:autoSpaceDN w:val="0"/>
        <w:adjustRightInd w:val="0"/>
        <w:spacing w:after="0" w:line="240" w:lineRule="auto"/>
        <w:ind w:left="785"/>
        <w:rPr>
          <w:rFonts w:ascii="Times New Roman" w:hAnsi="Times New Roman" w:cs="Times New Roman"/>
          <w:b/>
          <w:bCs/>
          <w:sz w:val="24"/>
          <w:szCs w:val="24"/>
        </w:rPr>
      </w:pPr>
    </w:p>
    <w:p w:rsidR="00EE6D52" w:rsidRPr="005B2B9F" w:rsidRDefault="00EE6D52" w:rsidP="00AF7608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5B2B9F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ZARZĄDZENIE nr 12 </w:t>
      </w:r>
      <w:r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z dnia 19.04.2024 roku w sprawie organizacji i funkcjonowania stałych dyżurów w Regionalnej Dyrekcji Lasów Państwowych w Zielonej Górze  (DS.2602.4.2024)</w:t>
      </w:r>
    </w:p>
    <w:p w:rsidR="00EE6D52" w:rsidRPr="005B2B9F" w:rsidRDefault="00EE6D52" w:rsidP="00EE6D52">
      <w:pPr>
        <w:shd w:val="clear" w:color="auto" w:fill="FFFFFF"/>
        <w:spacing w:after="0" w:line="240" w:lineRule="auto"/>
        <w:ind w:left="785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:rsidR="00EE6D52" w:rsidRPr="005B2B9F" w:rsidRDefault="00EE6D52" w:rsidP="00AF7608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5B2B9F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ZARZĄDZENIE nr 13 </w:t>
      </w:r>
      <w:r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z dnia 15 maja 2024 r. w sprawie uchylenia zarządzenia nr 13 Dyrektora Regionalnej Dyrekcji Lasów Państwowych w Zielonej Górze z dnia 13 lipca 2009 r. w sprawie przekazywania środków trwałych będących lokalami mieszkalnymi pomiędzy jednostkami</w:t>
      </w:r>
      <w:r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br/>
        <w:t>organizacyjnymi Regionalnej Dyrekcji Lasów Państwowych w Zielonej Górze (</w:t>
      </w:r>
      <w:proofErr w:type="spellStart"/>
      <w:r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zn</w:t>
      </w:r>
      <w:proofErr w:type="spellEnd"/>
      <w:r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. spr.DK-A-221-5/09)      (ER.160.4.2024)</w:t>
      </w:r>
    </w:p>
    <w:p w:rsidR="00EE6D52" w:rsidRPr="005B2B9F" w:rsidRDefault="00EE6D52" w:rsidP="00EE6D5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:rsidR="00EE6D52" w:rsidRPr="005B2B9F" w:rsidRDefault="00EE6D52" w:rsidP="00AF7608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5B2B9F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ZARZĄDZENIE nr 14 </w:t>
      </w:r>
      <w:r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z dnia 15.05.2024 roku w sprawie planu finansowo - gospodarczego Regionalnej Dyrekcji Lasów Państwowych w Zielonej Górze na 2024 rok. (EP.0300.1.2024)</w:t>
      </w:r>
    </w:p>
    <w:p w:rsidR="00EE6D52" w:rsidRPr="005B2B9F" w:rsidRDefault="00EE6D52" w:rsidP="00EE6D52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:rsidR="00F43F01" w:rsidRPr="005B2B9F" w:rsidRDefault="00EE6D52" w:rsidP="00AF7608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5B2B9F">
        <w:rPr>
          <w:rFonts w:ascii="Times New Roman" w:hAnsi="Times New Roman" w:cs="Times New Roman"/>
          <w:b/>
          <w:bCs/>
          <w:sz w:val="24"/>
          <w:szCs w:val="24"/>
        </w:rPr>
        <w:t>ZARZĄDZENIE Nr 15</w:t>
      </w:r>
      <w:r w:rsidR="00F43F01" w:rsidRPr="005B2B9F">
        <w:rPr>
          <w:rFonts w:ascii="Times New Roman" w:hAnsi="Times New Roman" w:cs="Times New Roman"/>
          <w:b/>
          <w:bCs/>
          <w:sz w:val="24"/>
          <w:szCs w:val="24"/>
        </w:rPr>
        <w:t xml:space="preserve"> z</w:t>
      </w:r>
      <w:r w:rsidRPr="005B2B9F">
        <w:rPr>
          <w:rFonts w:ascii="Times New Roman" w:hAnsi="Times New Roman" w:cs="Times New Roman"/>
          <w:sz w:val="24"/>
          <w:szCs w:val="24"/>
        </w:rPr>
        <w:t xml:space="preserve"> dnia 29.05.2024 r.</w:t>
      </w:r>
      <w:r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5B2B9F">
        <w:rPr>
          <w:rFonts w:ascii="Times New Roman" w:hAnsi="Times New Roman" w:cs="Times New Roman"/>
          <w:sz w:val="24"/>
          <w:szCs w:val="24"/>
        </w:rPr>
        <w:t>w sprawie</w:t>
      </w:r>
      <w:r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5B2B9F">
        <w:rPr>
          <w:rFonts w:ascii="Times New Roman" w:hAnsi="Times New Roman" w:cs="Times New Roman"/>
          <w:sz w:val="24"/>
          <w:szCs w:val="24"/>
        </w:rPr>
        <w:t>procedury wyłączania gruntów leśnych z produkcji leśnej oraz nadzoru nad realizacją</w:t>
      </w:r>
      <w:r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5B2B9F">
        <w:rPr>
          <w:rFonts w:ascii="Times New Roman" w:hAnsi="Times New Roman" w:cs="Times New Roman"/>
          <w:sz w:val="24"/>
          <w:szCs w:val="24"/>
        </w:rPr>
        <w:t>decyzji zezwalających na wyłączenie gruntów leśnych z produkcji leśnej</w:t>
      </w:r>
      <w:r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5B2B9F">
        <w:rPr>
          <w:rFonts w:ascii="Times New Roman" w:hAnsi="Times New Roman" w:cs="Times New Roman"/>
          <w:sz w:val="24"/>
          <w:szCs w:val="24"/>
        </w:rPr>
        <w:t>w Regionalnej Dyrekcji Lasów Państwowych w Zielonej Górze</w:t>
      </w:r>
      <w:r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(</w:t>
      </w:r>
      <w:r w:rsidRPr="005B2B9F">
        <w:rPr>
          <w:rFonts w:ascii="Times New Roman" w:hAnsi="Times New Roman" w:cs="Times New Roman"/>
          <w:bCs/>
          <w:sz w:val="24"/>
          <w:szCs w:val="24"/>
        </w:rPr>
        <w:t>ZS.224.93.2024)</w:t>
      </w:r>
    </w:p>
    <w:p w:rsidR="00F43F01" w:rsidRPr="005B2B9F" w:rsidRDefault="00F43F01" w:rsidP="00F43F01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:rsidR="004B7CD7" w:rsidRPr="005B2B9F" w:rsidRDefault="00F43F01" w:rsidP="00AF7608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5B2B9F">
        <w:rPr>
          <w:rFonts w:ascii="Times New Roman" w:hAnsi="Times New Roman" w:cs="Times New Roman"/>
          <w:b/>
          <w:bCs/>
          <w:sz w:val="24"/>
          <w:szCs w:val="24"/>
        </w:rPr>
        <w:t>ZARZĄDZENIE N</w:t>
      </w:r>
      <w:r w:rsidR="005108FC" w:rsidRPr="005B2B9F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5B2B9F">
        <w:rPr>
          <w:rFonts w:ascii="Times New Roman" w:hAnsi="Times New Roman" w:cs="Times New Roman"/>
          <w:b/>
          <w:bCs/>
          <w:sz w:val="24"/>
          <w:szCs w:val="24"/>
        </w:rPr>
        <w:t xml:space="preserve"> 16</w:t>
      </w:r>
      <w:r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5B2B9F">
        <w:rPr>
          <w:rFonts w:ascii="Times New Roman" w:hAnsi="Times New Roman" w:cs="Times New Roman"/>
          <w:bCs/>
          <w:sz w:val="24"/>
          <w:szCs w:val="24"/>
        </w:rPr>
        <w:t>z dnia 17 czerwca 2024 r.</w:t>
      </w:r>
      <w:r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5B2B9F">
        <w:rPr>
          <w:rFonts w:ascii="Times New Roman" w:hAnsi="Times New Roman" w:cs="Times New Roman"/>
          <w:sz w:val="24"/>
          <w:szCs w:val="24"/>
        </w:rPr>
        <w:t>w sprawie regulaminu udzielania zamówień publicznych o wartości nieprzekraczającej</w:t>
      </w:r>
      <w:r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5B2B9F">
        <w:rPr>
          <w:rFonts w:ascii="Times New Roman" w:hAnsi="Times New Roman" w:cs="Times New Roman"/>
          <w:sz w:val="24"/>
          <w:szCs w:val="24"/>
        </w:rPr>
        <w:t>kwoty wskazanej w art. 2 ust. 1 pkt 1 ustawy – Prawo zamówień publicznych (DP.270.6.2024)</w:t>
      </w:r>
    </w:p>
    <w:p w:rsidR="004B7CD7" w:rsidRPr="005B2B9F" w:rsidRDefault="004B7CD7" w:rsidP="004B7CD7">
      <w:pPr>
        <w:pStyle w:val="Akapitzlist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</w:pPr>
    </w:p>
    <w:p w:rsidR="004E330C" w:rsidRPr="005B2B9F" w:rsidRDefault="003716D0" w:rsidP="00AF7608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5B2B9F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>ZARZĄDZENIE N</w:t>
      </w:r>
      <w:r w:rsidR="005108FC" w:rsidRPr="005B2B9F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>r</w:t>
      </w:r>
      <w:r w:rsidRPr="005B2B9F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 xml:space="preserve"> 17</w:t>
      </w:r>
      <w:r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="004B7CD7"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z d</w:t>
      </w:r>
      <w:r w:rsidR="004B7CD7" w:rsidRPr="005B2B9F">
        <w:rPr>
          <w:rFonts w:ascii="Times New Roman" w:hAnsi="Times New Roman" w:cs="Times New Roman"/>
          <w:sz w:val="24"/>
          <w:szCs w:val="24"/>
        </w:rPr>
        <w:t>nia 04.07.2024 roku</w:t>
      </w:r>
      <w:r w:rsidR="004B7CD7"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="004B7CD7" w:rsidRPr="005B2B9F">
        <w:rPr>
          <w:rFonts w:ascii="Times New Roman" w:hAnsi="Times New Roman" w:cs="Times New Roman"/>
          <w:sz w:val="24"/>
          <w:szCs w:val="24"/>
        </w:rPr>
        <w:t>w sprawie utworzenia i funkcjonowania stałego dyżuru w Regionalnej Dyrekcji Lasów</w:t>
      </w:r>
      <w:r w:rsidR="004B7CD7"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="004B7CD7" w:rsidRPr="005B2B9F">
        <w:rPr>
          <w:rFonts w:ascii="Times New Roman" w:hAnsi="Times New Roman" w:cs="Times New Roman"/>
          <w:sz w:val="24"/>
          <w:szCs w:val="24"/>
        </w:rPr>
        <w:t>Państwowych w Zielonej Górze (DS.2602.6.2024)</w:t>
      </w:r>
    </w:p>
    <w:p w:rsidR="004E330C" w:rsidRPr="005B2B9F" w:rsidRDefault="004E330C" w:rsidP="004E330C">
      <w:pPr>
        <w:pStyle w:val="Akapitzlist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</w:pPr>
    </w:p>
    <w:p w:rsidR="001F2FD1" w:rsidRPr="005B2B9F" w:rsidRDefault="005108FC" w:rsidP="00AF7608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5B2B9F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>ZARZĄDZENIE Nr</w:t>
      </w:r>
      <w:r w:rsidR="003716D0" w:rsidRPr="005B2B9F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 xml:space="preserve"> 18</w:t>
      </w:r>
      <w:r w:rsidR="003716D0"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="003716D0" w:rsidRPr="005B2B9F">
        <w:rPr>
          <w:rFonts w:ascii="Times New Roman" w:hAnsi="Times New Roman" w:cs="Times New Roman"/>
          <w:sz w:val="24"/>
          <w:szCs w:val="24"/>
        </w:rPr>
        <w:t>z dnia, 02.07.2024 roku</w:t>
      </w:r>
      <w:r w:rsidR="003716D0"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="003716D0" w:rsidRPr="005B2B9F">
        <w:rPr>
          <w:rFonts w:ascii="Times New Roman" w:hAnsi="Times New Roman" w:cs="Times New Roman"/>
          <w:bCs/>
          <w:sz w:val="24"/>
          <w:szCs w:val="24"/>
        </w:rPr>
        <w:t>w sprawie zatwierdzenia podziału zysku netto za 2023 rok w jednostkach</w:t>
      </w:r>
      <w:r w:rsidR="003716D0"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="003716D0" w:rsidRPr="005B2B9F">
        <w:rPr>
          <w:rFonts w:ascii="Times New Roman" w:hAnsi="Times New Roman" w:cs="Times New Roman"/>
          <w:bCs/>
          <w:sz w:val="24"/>
          <w:szCs w:val="24"/>
        </w:rPr>
        <w:t>organizacyjnych Regionalnej Dyrekcji Lasów Państwowych w Zielonej Górze</w:t>
      </w:r>
      <w:r w:rsidR="003716D0"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(</w:t>
      </w:r>
      <w:r w:rsidR="003716D0" w:rsidRPr="005B2B9F">
        <w:rPr>
          <w:rFonts w:ascii="Times New Roman" w:hAnsi="Times New Roman" w:cs="Times New Roman"/>
          <w:sz w:val="24"/>
          <w:szCs w:val="24"/>
        </w:rPr>
        <w:t>EP.3501.1.2024)</w:t>
      </w:r>
    </w:p>
    <w:p w:rsidR="001F2FD1" w:rsidRPr="005B2B9F" w:rsidRDefault="001F2FD1" w:rsidP="001F2FD1">
      <w:pPr>
        <w:pStyle w:val="Akapitzlist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:rsidR="005108FC" w:rsidRPr="005B2B9F" w:rsidRDefault="001F2FD1" w:rsidP="005108F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5B2B9F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>ZARZĄDZENIE N</w:t>
      </w:r>
      <w:r w:rsidR="005108FC" w:rsidRPr="005B2B9F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>r</w:t>
      </w:r>
      <w:r w:rsidRPr="005B2B9F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 xml:space="preserve"> 19</w:t>
      </w:r>
      <w:r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5B2B9F">
        <w:rPr>
          <w:rFonts w:ascii="Times New Roman" w:hAnsi="Times New Roman" w:cs="Times New Roman"/>
          <w:color w:val="000000"/>
          <w:sz w:val="24"/>
          <w:szCs w:val="24"/>
        </w:rPr>
        <w:t>z dnia 17 lipca 2024 r. w sprawie zasad przydziału środków higieny osobistej oraz prania odzieży roboczej i ochronnej (DB.1302.16.2024)</w:t>
      </w:r>
    </w:p>
    <w:p w:rsidR="005108FC" w:rsidRPr="005B2B9F" w:rsidRDefault="005108FC" w:rsidP="005108FC">
      <w:pPr>
        <w:pStyle w:val="Akapitzlist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</w:pPr>
    </w:p>
    <w:p w:rsidR="005108FC" w:rsidRPr="005B2B9F" w:rsidRDefault="005108FC" w:rsidP="005108F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5B2B9F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lastRenderedPageBreak/>
        <w:t xml:space="preserve">ZARZĄDZENIE Nr 20 </w:t>
      </w:r>
      <w:r w:rsidRPr="005B2B9F">
        <w:rPr>
          <w:rFonts w:ascii="Times New Roman" w:hAnsi="Times New Roman" w:cs="Times New Roman"/>
          <w:sz w:val="24"/>
          <w:szCs w:val="24"/>
        </w:rPr>
        <w:t>z dnia 14.08.2024 roku</w:t>
      </w:r>
      <w:r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5B2B9F">
        <w:rPr>
          <w:rFonts w:ascii="Times New Roman" w:hAnsi="Times New Roman" w:cs="Times New Roman"/>
          <w:sz w:val="24"/>
          <w:szCs w:val="24"/>
        </w:rPr>
        <w:t>w sprawie wprowadzenia Standardów Ochrony Małoletnich</w:t>
      </w:r>
      <w:r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5B2B9F">
        <w:rPr>
          <w:rFonts w:ascii="Times New Roman" w:hAnsi="Times New Roman" w:cs="Times New Roman"/>
          <w:sz w:val="24"/>
          <w:szCs w:val="24"/>
        </w:rPr>
        <w:t>w biurze RDLP w Zielonej Górze</w:t>
      </w:r>
      <w:r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(</w:t>
      </w:r>
      <w:r w:rsidRPr="005B2B9F">
        <w:rPr>
          <w:rFonts w:ascii="Times New Roman" w:hAnsi="Times New Roman" w:cs="Times New Roman"/>
          <w:sz w:val="24"/>
          <w:szCs w:val="24"/>
        </w:rPr>
        <w:t>DM.7161.14.2024)</w:t>
      </w:r>
    </w:p>
    <w:p w:rsidR="005108FC" w:rsidRPr="005B2B9F" w:rsidRDefault="005108FC" w:rsidP="005108FC">
      <w:pPr>
        <w:pStyle w:val="Akapitzlist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:rsidR="005108FC" w:rsidRPr="005B2B9F" w:rsidRDefault="005108FC" w:rsidP="005108F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5B2B9F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>ZARZĄDZENIE Nr 21</w:t>
      </w:r>
      <w:r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5B2B9F">
        <w:rPr>
          <w:rFonts w:ascii="Times New Roman" w:hAnsi="Times New Roman" w:cs="Times New Roman"/>
          <w:sz w:val="24"/>
          <w:szCs w:val="24"/>
        </w:rPr>
        <w:t>z dnia 03.09.2024</w:t>
      </w:r>
      <w:r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5B2B9F">
        <w:rPr>
          <w:rFonts w:ascii="Times New Roman" w:hAnsi="Times New Roman" w:cs="Times New Roman"/>
          <w:sz w:val="24"/>
          <w:szCs w:val="24"/>
        </w:rPr>
        <w:t>w sprawie wprowadzenia regulaminu rekrutacji i zasad naboru na wakujące</w:t>
      </w:r>
      <w:r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5B2B9F">
        <w:rPr>
          <w:rFonts w:ascii="Times New Roman" w:hAnsi="Times New Roman" w:cs="Times New Roman"/>
          <w:sz w:val="24"/>
          <w:szCs w:val="24"/>
        </w:rPr>
        <w:t>stanowiska w ramach realizacji spójnej polityki kadrowej PGL LP (DO.101.2 .2024)</w:t>
      </w:r>
    </w:p>
    <w:p w:rsidR="005D0671" w:rsidRPr="005B2B9F" w:rsidRDefault="005D0671" w:rsidP="005D0671">
      <w:pPr>
        <w:pStyle w:val="Akapitzlist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</w:pPr>
    </w:p>
    <w:p w:rsidR="00C369E3" w:rsidRPr="005B2B9F" w:rsidRDefault="005D0671" w:rsidP="00C369E3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5B2B9F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>ZARZĄDZENIE Nr 22</w:t>
      </w:r>
      <w:r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="00C369E3"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z</w:t>
      </w:r>
      <w:r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dnia 9 września 2024 roku w sprawie Punktu Kontaktowego HNS Regionalnej Dyrekcji L</w:t>
      </w:r>
      <w:r w:rsidR="00C369E3"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asów Państwowych w Zielonej Górze (DS.2603.3.2024)</w:t>
      </w:r>
    </w:p>
    <w:p w:rsidR="00C369E3" w:rsidRPr="005B2B9F" w:rsidRDefault="00C369E3" w:rsidP="00C369E3">
      <w:pPr>
        <w:pStyle w:val="Akapitzlist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:rsidR="00C369E3" w:rsidRPr="005B2B9F" w:rsidRDefault="00C369E3" w:rsidP="005D067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5B2B9F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>ZARZĄDZENIE Nr 23</w:t>
      </w:r>
      <w:r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5B2B9F">
        <w:rPr>
          <w:rFonts w:ascii="Times New Roman" w:hAnsi="Times New Roman" w:cs="Times New Roman"/>
          <w:sz w:val="24"/>
          <w:szCs w:val="24"/>
        </w:rPr>
        <w:t>z dnia, 11.09.2024 roku</w:t>
      </w:r>
      <w:r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5B2B9F">
        <w:rPr>
          <w:rFonts w:ascii="Times New Roman" w:hAnsi="Times New Roman" w:cs="Times New Roman"/>
          <w:sz w:val="24"/>
          <w:szCs w:val="24"/>
        </w:rPr>
        <w:t>w sprawie zmiany Zarządzenia nr 13 Dyrektora Regionalnej Dyrekcji Lasów</w:t>
      </w:r>
      <w:r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5B2B9F">
        <w:rPr>
          <w:rFonts w:ascii="Times New Roman" w:hAnsi="Times New Roman" w:cs="Times New Roman"/>
          <w:sz w:val="24"/>
          <w:szCs w:val="24"/>
        </w:rPr>
        <w:t>Państwowych w Zielonej Górze z dnia 30 grudnia 2022 roku w sprawie oceny wpływu</w:t>
      </w:r>
      <w:r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5B2B9F">
        <w:rPr>
          <w:rFonts w:ascii="Times New Roman" w:hAnsi="Times New Roman" w:cs="Times New Roman"/>
          <w:sz w:val="24"/>
          <w:szCs w:val="24"/>
        </w:rPr>
        <w:t>przedsięwzięć na środowisko leśne</w:t>
      </w:r>
      <w:r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(</w:t>
      </w:r>
      <w:r w:rsidRPr="005B2B9F">
        <w:rPr>
          <w:rFonts w:ascii="Times New Roman" w:hAnsi="Times New Roman" w:cs="Times New Roman"/>
          <w:sz w:val="24"/>
          <w:szCs w:val="24"/>
        </w:rPr>
        <w:t>ZP.0152.4.2022)</w:t>
      </w:r>
    </w:p>
    <w:p w:rsidR="00C369E3" w:rsidRPr="005B2B9F" w:rsidRDefault="00C369E3" w:rsidP="00C369E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369E3" w:rsidRPr="005B2B9F" w:rsidRDefault="005D0671" w:rsidP="005D067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5B2B9F">
        <w:rPr>
          <w:rFonts w:ascii="Times New Roman" w:hAnsi="Times New Roman" w:cs="Times New Roman"/>
          <w:b/>
          <w:sz w:val="24"/>
          <w:szCs w:val="24"/>
        </w:rPr>
        <w:t>ZARZĄDZENIE Nr 24</w:t>
      </w:r>
      <w:r w:rsidRPr="005B2B9F">
        <w:rPr>
          <w:rFonts w:ascii="Times New Roman" w:hAnsi="Times New Roman" w:cs="Times New Roman"/>
          <w:sz w:val="24"/>
          <w:szCs w:val="24"/>
        </w:rPr>
        <w:t xml:space="preserve"> </w:t>
      </w:r>
      <w:r w:rsidRPr="005B2B9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 dnia 11 września 2024 roku w sprawie wprowadzenia „Procedury przyjmowania zgłoszeń o nieprawidłowościach oraz działań następczych” w biurze Regionalnej Dyrekcji Lasów Państwowych w Zielonej Górze. </w:t>
      </w:r>
      <w:r w:rsidRPr="005B2B9F">
        <w:rPr>
          <w:rFonts w:ascii="Times New Roman" w:hAnsi="Times New Roman" w:cs="Times New Roman"/>
          <w:bCs/>
          <w:sz w:val="24"/>
          <w:szCs w:val="24"/>
        </w:rPr>
        <w:t>(</w:t>
      </w:r>
      <w:r w:rsidRPr="005B2B9F">
        <w:rPr>
          <w:rFonts w:ascii="Times New Roman" w:hAnsi="Times New Roman" w:cs="Times New Roman"/>
          <w:bCs/>
          <w:color w:val="000000"/>
          <w:sz w:val="24"/>
          <w:szCs w:val="24"/>
        </w:rPr>
        <w:t>DK.0172.1.2024</w:t>
      </w:r>
      <w:r w:rsidRPr="005B2B9F">
        <w:rPr>
          <w:rFonts w:ascii="Times New Roman" w:hAnsi="Times New Roman" w:cs="Times New Roman"/>
          <w:bCs/>
          <w:sz w:val="24"/>
          <w:szCs w:val="24"/>
        </w:rPr>
        <w:t>)</w:t>
      </w:r>
    </w:p>
    <w:p w:rsidR="00C369E3" w:rsidRPr="005B2B9F" w:rsidRDefault="00C369E3" w:rsidP="00C369E3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:rsidR="00053E5C" w:rsidRPr="005B2B9F" w:rsidRDefault="005D0671" w:rsidP="00053E5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5B2B9F">
        <w:rPr>
          <w:rFonts w:ascii="Times New Roman" w:hAnsi="Times New Roman" w:cs="Times New Roman"/>
          <w:b/>
          <w:bCs/>
          <w:sz w:val="24"/>
          <w:szCs w:val="24"/>
        </w:rPr>
        <w:t>ZARZĄDZENIE Nr 25</w:t>
      </w:r>
      <w:r w:rsidRPr="005B2B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9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 dnia 11 września 2024 roku w sprawie powołania Operatora zgłoszeń i Zastępcy Operatora oraz Komisji Wyjaśniającej, o których mowa w przyjętej </w:t>
      </w:r>
      <w:r w:rsidRPr="005B2B9F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5B2B9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Procedurze przyjmowania zgłoszeń o nieprawidłowościach oraz działań następczych w Regionalnej Dyrekcji Lasów Państwowych w Zielonej Górze (RDLP – biuro)”. </w:t>
      </w:r>
      <w:r w:rsidRPr="005B2B9F">
        <w:rPr>
          <w:rFonts w:ascii="Times New Roman" w:hAnsi="Times New Roman" w:cs="Times New Roman"/>
          <w:sz w:val="24"/>
          <w:szCs w:val="24"/>
        </w:rPr>
        <w:t>(</w:t>
      </w:r>
      <w:r w:rsidRPr="005B2B9F">
        <w:rPr>
          <w:rFonts w:ascii="Times New Roman" w:hAnsi="Times New Roman" w:cs="Times New Roman"/>
          <w:bCs/>
          <w:sz w:val="24"/>
          <w:szCs w:val="24"/>
        </w:rPr>
        <w:t>DK.0172.1.2024)</w:t>
      </w:r>
    </w:p>
    <w:p w:rsidR="00053E5C" w:rsidRPr="005B2B9F" w:rsidRDefault="00053E5C" w:rsidP="00053E5C">
      <w:pPr>
        <w:pStyle w:val="Akapitzlist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:rsidR="005C0D7D" w:rsidRPr="005B2B9F" w:rsidRDefault="00053E5C" w:rsidP="005C0D7D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5B2B9F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>ZARZĄDZENIE Nr 26</w:t>
      </w:r>
      <w:r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5B2B9F">
        <w:rPr>
          <w:rFonts w:ascii="Times New Roman" w:hAnsi="Times New Roman" w:cs="Times New Roman"/>
          <w:sz w:val="24"/>
          <w:szCs w:val="24"/>
        </w:rPr>
        <w:t>z dnia, 24.09.2024 roku</w:t>
      </w:r>
      <w:r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5B2B9F">
        <w:rPr>
          <w:rFonts w:ascii="Times New Roman" w:hAnsi="Times New Roman" w:cs="Times New Roman"/>
          <w:bCs/>
          <w:sz w:val="24"/>
          <w:szCs w:val="24"/>
        </w:rPr>
        <w:t>w sprawie uchylenia Zarządzenia nr 6 z dnia 01.02.2019 roku, w sprawie</w:t>
      </w:r>
      <w:r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5B2B9F">
        <w:rPr>
          <w:rFonts w:ascii="Times New Roman" w:hAnsi="Times New Roman" w:cs="Times New Roman"/>
          <w:bCs/>
          <w:sz w:val="24"/>
          <w:szCs w:val="24"/>
        </w:rPr>
        <w:t>ustalenia obszaru zagrożonego występowaniem szkód od pędraków</w:t>
      </w:r>
      <w:r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5B2B9F">
        <w:rPr>
          <w:rFonts w:ascii="Times New Roman" w:hAnsi="Times New Roman" w:cs="Times New Roman"/>
          <w:bCs/>
          <w:sz w:val="24"/>
          <w:szCs w:val="24"/>
        </w:rPr>
        <w:t>w Nadleśnictwie Wymiarki, określonego jako „uporczywe pędraczysko”</w:t>
      </w:r>
      <w:r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5B2B9F">
        <w:rPr>
          <w:rFonts w:ascii="Times New Roman" w:hAnsi="Times New Roman" w:cs="Times New Roman"/>
          <w:bCs/>
          <w:sz w:val="24"/>
          <w:szCs w:val="24"/>
        </w:rPr>
        <w:t>oraz sporządzenie „Programu hodowlano-ochronnego w zakresie ograniczania</w:t>
      </w:r>
      <w:r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5B2B9F">
        <w:rPr>
          <w:rFonts w:ascii="Times New Roman" w:hAnsi="Times New Roman" w:cs="Times New Roman"/>
          <w:bCs/>
          <w:sz w:val="24"/>
          <w:szCs w:val="24"/>
        </w:rPr>
        <w:t>szkód od pędraków dla Nadleśnictwa Wymiarki na lata 2020-2029. (</w:t>
      </w:r>
      <w:r w:rsidRPr="005B2B9F">
        <w:rPr>
          <w:rFonts w:ascii="Times New Roman" w:hAnsi="Times New Roman" w:cs="Times New Roman"/>
          <w:sz w:val="24"/>
          <w:szCs w:val="24"/>
        </w:rPr>
        <w:t>ZG.7101.8.2024)</w:t>
      </w:r>
    </w:p>
    <w:p w:rsidR="005C0D7D" w:rsidRPr="005B2B9F" w:rsidRDefault="005C0D7D" w:rsidP="005C0D7D">
      <w:pPr>
        <w:pStyle w:val="Akapitzlist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:rsidR="00E12AD1" w:rsidRPr="00E12AD1" w:rsidRDefault="005C0D7D" w:rsidP="00E12AD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5B2B9F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>ZARZĄDZENIE Nr 27</w:t>
      </w:r>
      <w:r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5B2B9F">
        <w:rPr>
          <w:rFonts w:ascii="Times New Roman" w:hAnsi="Times New Roman" w:cs="Times New Roman"/>
          <w:bCs/>
          <w:sz w:val="24"/>
          <w:szCs w:val="24"/>
        </w:rPr>
        <w:t>z dnia 27 września 2024 r.</w:t>
      </w:r>
      <w:r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5B2B9F">
        <w:rPr>
          <w:rFonts w:ascii="Times New Roman" w:hAnsi="Times New Roman" w:cs="Times New Roman"/>
          <w:bCs/>
          <w:sz w:val="24"/>
          <w:szCs w:val="24"/>
        </w:rPr>
        <w:t>w sprawie odwołania w roku 2024 akcji bezpośredniej</w:t>
      </w:r>
      <w:r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5B2B9F">
        <w:rPr>
          <w:rFonts w:ascii="Times New Roman" w:hAnsi="Times New Roman" w:cs="Times New Roman"/>
          <w:bCs/>
          <w:sz w:val="24"/>
          <w:szCs w:val="24"/>
        </w:rPr>
        <w:t>w ochronie przeciwpożarowej lasu</w:t>
      </w:r>
      <w:r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(</w:t>
      </w:r>
      <w:r w:rsidR="00E12AD1">
        <w:rPr>
          <w:rFonts w:ascii="Times New Roman" w:hAnsi="Times New Roman" w:cs="Times New Roman"/>
          <w:sz w:val="24"/>
          <w:szCs w:val="24"/>
        </w:rPr>
        <w:t>DS.2620.6.2024)</w:t>
      </w:r>
    </w:p>
    <w:p w:rsidR="00E12AD1" w:rsidRDefault="00E12AD1" w:rsidP="00E12AD1">
      <w:pPr>
        <w:pStyle w:val="Akapitzlist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</w:pPr>
    </w:p>
    <w:p w:rsidR="00E12AD1" w:rsidRDefault="00436C80" w:rsidP="00E12AD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E12AD1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>ZARZĄDZENIE Nr 28</w:t>
      </w:r>
      <w:r w:rsidRPr="00E12AD1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E12AD1">
        <w:rPr>
          <w:rFonts w:ascii="Times New Roman" w:hAnsi="Times New Roman" w:cs="Times New Roman"/>
          <w:sz w:val="24"/>
          <w:szCs w:val="24"/>
        </w:rPr>
        <w:t>z dnia, 07.10.2024 roku w sprawie wprowadzenia zmian</w:t>
      </w:r>
      <w:r w:rsidR="005C0D7D" w:rsidRPr="00E12AD1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E12AD1">
        <w:rPr>
          <w:rFonts w:ascii="Times New Roman" w:hAnsi="Times New Roman" w:cs="Times New Roman"/>
          <w:sz w:val="24"/>
          <w:szCs w:val="24"/>
        </w:rPr>
        <w:t>do regulaminu organizacyjnego RDLP w Zielonej Górze. (DO.012.5.2024)</w:t>
      </w:r>
      <w:r w:rsidR="00443F44" w:rsidRPr="00E12A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2AD1" w:rsidRDefault="00E12AD1" w:rsidP="00E12AD1">
      <w:pPr>
        <w:pStyle w:val="Akapitzlist"/>
        <w:rPr>
          <w:rFonts w:ascii="ArialMT" w:hAnsi="ArialMT" w:cs="ArialMT"/>
        </w:rPr>
      </w:pPr>
    </w:p>
    <w:p w:rsidR="001F7C4F" w:rsidRDefault="00E12AD1" w:rsidP="001F7C4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E12AD1">
        <w:rPr>
          <w:rFonts w:ascii="Times New Roman" w:hAnsi="Times New Roman" w:cs="Times New Roman"/>
          <w:b/>
          <w:sz w:val="24"/>
          <w:szCs w:val="24"/>
        </w:rPr>
        <w:t>ZARZĄDZENIE Nr 29</w:t>
      </w:r>
      <w:r w:rsidRPr="00E12AD1">
        <w:rPr>
          <w:rFonts w:ascii="Times New Roman" w:hAnsi="Times New Roman" w:cs="Times New Roman"/>
          <w:sz w:val="24"/>
          <w:szCs w:val="24"/>
        </w:rPr>
        <w:t xml:space="preserve"> z dnia, 09.10.2024 roku</w:t>
      </w:r>
      <w:r w:rsidRPr="00E12AD1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E12AD1">
        <w:rPr>
          <w:rFonts w:ascii="Times New Roman" w:hAnsi="Times New Roman" w:cs="Times New Roman"/>
          <w:bCs/>
          <w:sz w:val="24"/>
          <w:szCs w:val="24"/>
        </w:rPr>
        <w:t>w sprawie prowizorium planu finansowo – gospodarczego</w:t>
      </w:r>
      <w:r w:rsidRPr="00E12AD1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E12AD1">
        <w:rPr>
          <w:rFonts w:ascii="Times New Roman" w:hAnsi="Times New Roman" w:cs="Times New Roman"/>
          <w:bCs/>
          <w:sz w:val="24"/>
          <w:szCs w:val="24"/>
        </w:rPr>
        <w:t>Regionalnej Dyrekcji Lasów Państwowych w Zielonej Górze na 2025 rok</w:t>
      </w:r>
      <w:r w:rsidRPr="00E12AD1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(</w:t>
      </w:r>
      <w:r w:rsidRPr="00E12AD1">
        <w:rPr>
          <w:rFonts w:ascii="Times New Roman" w:hAnsi="Times New Roman" w:cs="Times New Roman"/>
          <w:sz w:val="24"/>
          <w:szCs w:val="24"/>
        </w:rPr>
        <w:t>EP.0300.3.2024)</w:t>
      </w:r>
    </w:p>
    <w:p w:rsidR="001F7C4F" w:rsidRDefault="001F7C4F" w:rsidP="001F7C4F">
      <w:pPr>
        <w:pStyle w:val="Akapitzlist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:rsidR="001F7C4F" w:rsidRPr="00E7414A" w:rsidRDefault="000A10A8" w:rsidP="001F7C4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E7414A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>ZARZĄDZENIE Nr 30</w:t>
      </w:r>
      <w:r w:rsidR="001F7C4F" w:rsidRPr="00E7414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="001F7C4F" w:rsidRPr="00E7414A">
        <w:rPr>
          <w:rFonts w:ascii="Times New Roman" w:hAnsi="Times New Roman" w:cs="Times New Roman"/>
          <w:sz w:val="24"/>
          <w:szCs w:val="24"/>
        </w:rPr>
        <w:t>z dnia, 14.10.2024 roku w sprawie kategoryzacji nadleśnictw i leśnictw. (DO.013.26.2024)</w:t>
      </w:r>
    </w:p>
    <w:p w:rsidR="001F7C4F" w:rsidRDefault="001F7C4F" w:rsidP="001F7C4F">
      <w:pPr>
        <w:pStyle w:val="Akapitzlist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</w:pPr>
    </w:p>
    <w:p w:rsidR="000625B7" w:rsidRDefault="000A10A8" w:rsidP="000625B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F7C4F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>ZARZĄDZENIE Nr 31</w:t>
      </w:r>
      <w:r w:rsidRPr="001F7C4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1F7C4F">
        <w:rPr>
          <w:rFonts w:ascii="Times New Roman" w:hAnsi="Times New Roman" w:cs="Times New Roman"/>
          <w:sz w:val="24"/>
          <w:szCs w:val="24"/>
        </w:rPr>
        <w:t>z dnia, 14.10.2024 roku</w:t>
      </w:r>
      <w:r w:rsidRPr="001F7C4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1F7C4F">
        <w:rPr>
          <w:rFonts w:ascii="Times New Roman" w:hAnsi="Times New Roman" w:cs="Times New Roman"/>
          <w:sz w:val="24"/>
          <w:szCs w:val="24"/>
        </w:rPr>
        <w:t>w sprawie powołania zespołu kryzysowego, w związku z zalaniem terenów</w:t>
      </w:r>
      <w:r w:rsidRPr="001F7C4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1F7C4F">
        <w:rPr>
          <w:rFonts w:ascii="Times New Roman" w:hAnsi="Times New Roman" w:cs="Times New Roman"/>
          <w:sz w:val="24"/>
          <w:szCs w:val="24"/>
        </w:rPr>
        <w:t>nadleśnictwa: Nowa Sól, Sława Śląska, Przytok, Sulechów, Zielona Góra, Krosno,</w:t>
      </w:r>
      <w:r w:rsidRPr="001F7C4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1F7C4F">
        <w:rPr>
          <w:rFonts w:ascii="Times New Roman" w:hAnsi="Times New Roman" w:cs="Times New Roman"/>
          <w:sz w:val="24"/>
          <w:szCs w:val="24"/>
        </w:rPr>
        <w:t>Bytnica, Gubin, Cybinka, Brzózka, Szprotawa, Krzystkowice, Żagań, Lipinki,</w:t>
      </w:r>
      <w:r w:rsidRPr="001F7C4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1F7C4F">
        <w:rPr>
          <w:rFonts w:ascii="Times New Roman" w:hAnsi="Times New Roman" w:cs="Times New Roman"/>
          <w:sz w:val="24"/>
          <w:szCs w:val="24"/>
        </w:rPr>
        <w:t>Wymiarki. (ZG.0070.2.2024)</w:t>
      </w:r>
    </w:p>
    <w:p w:rsidR="000625B7" w:rsidRDefault="000625B7" w:rsidP="000625B7">
      <w:pPr>
        <w:pStyle w:val="Akapitzlist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:rsidR="000625B7" w:rsidRPr="0046033B" w:rsidRDefault="000625B7" w:rsidP="000625B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625B7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>ZARZĄDZENIE Nr 32</w:t>
      </w:r>
      <w:r w:rsidRPr="000625B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0625B7">
        <w:rPr>
          <w:rFonts w:ascii="ArialMT" w:hAnsi="ArialMT" w:cs="ArialMT"/>
        </w:rPr>
        <w:t>z dnia, 08.11.2024 roku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0625B7">
        <w:rPr>
          <w:rFonts w:ascii="ArialMT" w:hAnsi="ArialMT" w:cs="ArialMT"/>
        </w:rPr>
        <w:t>w sprawie zmiany Zarządzenia nr 15 Dyrektora RDLP z dnia 24.05.2021 roku w sprawie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0625B7">
        <w:rPr>
          <w:rFonts w:ascii="ArialMT" w:hAnsi="ArialMT" w:cs="ArialMT"/>
        </w:rPr>
        <w:t>wprowadzenia jednolitych wzorów druków oraz schematu obieg dokumentów w Ośrodkach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0625B7">
        <w:rPr>
          <w:rFonts w:ascii="ArialMT" w:hAnsi="ArialMT" w:cs="ArialMT"/>
        </w:rPr>
        <w:t>Hodowli Zwierzyny, utworzonych na terenie RDLP w Zielonej Górze w Zielonej Górze.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(</w:t>
      </w:r>
      <w:r w:rsidRPr="000625B7">
        <w:rPr>
          <w:rFonts w:ascii="ArialMT" w:hAnsi="ArialMT" w:cs="ArialMT"/>
        </w:rPr>
        <w:t>ZG.7320.5.2024</w:t>
      </w:r>
      <w:r>
        <w:rPr>
          <w:rFonts w:ascii="ArialMT" w:hAnsi="ArialMT" w:cs="ArialMT"/>
        </w:rPr>
        <w:t>)</w:t>
      </w:r>
    </w:p>
    <w:p w:rsidR="0046033B" w:rsidRDefault="0046033B" w:rsidP="0046033B">
      <w:pPr>
        <w:pStyle w:val="Akapitzlist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:rsidR="0046033B" w:rsidRDefault="0046033B" w:rsidP="000625B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C072CB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 xml:space="preserve">ZARZĄDZENIE Nr 33 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z dnia</w:t>
      </w:r>
      <w:r w:rsidR="009A2B0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="00C072CB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05.12.2024 roku w sprawie powołania Stałej Komisji Inwestycyjnej w biurze RDLP w Zielonej Górze na 2024 rok (EK.371.1.2024)</w:t>
      </w:r>
    </w:p>
    <w:p w:rsidR="009A2B0F" w:rsidRDefault="009A2B0F" w:rsidP="009A2B0F">
      <w:pPr>
        <w:pStyle w:val="Akapitzlist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:rsidR="009A2B0F" w:rsidRDefault="00DD28DC" w:rsidP="000625B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 xml:space="preserve">ZARZĄDZENIE </w:t>
      </w:r>
      <w:r w:rsidR="009A2B0F" w:rsidRPr="009A2B0F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>Nr 34</w:t>
      </w:r>
      <w:r w:rsidR="009A2B0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z dnia, 09.12.2024 roku w sprawie uchylenia zarządzenia nr 9 Dyrektora Regionalnej Dyrekcji Lasów Państwowych w Zielonej Górze z dnia 25 marca 2024r. w sprawie</w:t>
      </w:r>
      <w:r w:rsidR="00701621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wprowadzenia bazowej stawki czynszu na korzystanie z lokali mieszkalnych wynajmowanych stanowiących zasób mieszkaniowy RDLP w Zielonej Górze (DO-A.2130.3.2024)</w:t>
      </w:r>
    </w:p>
    <w:p w:rsidR="00DD28DC" w:rsidRDefault="00DD28DC" w:rsidP="00DD28DC">
      <w:pPr>
        <w:pStyle w:val="Akapitzlist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:rsidR="00DD28DC" w:rsidRDefault="00DD28DC" w:rsidP="000625B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D28DC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>ZARZĄDZENIE Nr 35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z dnia</w:t>
      </w:r>
      <w:r w:rsidR="006F096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11.12.2024 roku  w sprawie przeprowadzenia rocznej inwentaryzacji składników majątkowych w biurze RDLP w Zielonej Górze w 2024 roku (EK.371.1.2024)</w:t>
      </w:r>
    </w:p>
    <w:p w:rsidR="006F0960" w:rsidRDefault="006F0960" w:rsidP="006F0960">
      <w:pPr>
        <w:pStyle w:val="Akapitzlist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:rsidR="006F0960" w:rsidRPr="000625B7" w:rsidRDefault="006F0960" w:rsidP="000625B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6F0960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>ZARZĄDZENIE Nr 36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z dnia, 20.12.2024 roku w sprawie instrukcji postępowania przy planowaniu i realizacji przedsięwzięć kubaturowych i innych niż kubaturowe w Regionalnej Dyrekcji Lasów Państwowych w Zielonej Górze (ER.770.25.2024)</w:t>
      </w:r>
    </w:p>
    <w:p w:rsidR="00127E6A" w:rsidRPr="005B2B9F" w:rsidRDefault="00127E6A" w:rsidP="00127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093" w:rsidRPr="005B2B9F" w:rsidRDefault="00923093" w:rsidP="00923093">
      <w:pPr>
        <w:pStyle w:val="NormalnyWeb"/>
        <w:rPr>
          <w:rStyle w:val="Uwydatnienie"/>
          <w:b/>
          <w:color w:val="000000"/>
          <w:u w:val="single"/>
          <w:shd w:val="clear" w:color="auto" w:fill="FFFFFF"/>
        </w:rPr>
      </w:pPr>
      <w:r w:rsidRPr="005B2B9F">
        <w:rPr>
          <w:rStyle w:val="Uwydatnienie"/>
          <w:b/>
          <w:color w:val="000000"/>
          <w:u w:val="single"/>
          <w:shd w:val="clear" w:color="auto" w:fill="FFFFFF"/>
        </w:rPr>
        <w:t xml:space="preserve">II. DECYZJE:  </w:t>
      </w:r>
    </w:p>
    <w:p w:rsidR="00923093" w:rsidRPr="005B2B9F" w:rsidRDefault="003D7B35" w:rsidP="00AF76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B9F">
        <w:rPr>
          <w:rFonts w:ascii="Times New Roman" w:hAnsi="Times New Roman" w:cs="Times New Roman"/>
          <w:b/>
          <w:sz w:val="24"/>
          <w:szCs w:val="24"/>
        </w:rPr>
        <w:t>Decyzja nr 1</w:t>
      </w:r>
      <w:r w:rsidRPr="005B2B9F">
        <w:rPr>
          <w:rFonts w:ascii="Times New Roman" w:hAnsi="Times New Roman" w:cs="Times New Roman"/>
          <w:sz w:val="24"/>
          <w:szCs w:val="24"/>
        </w:rPr>
        <w:t xml:space="preserve"> z dnia 02.01.2024 roku w sprawie ustalenia cen drewna zbywanego przez nadleśnictwa nadzorowane przez RDLP w Zielonej Górze w okresie od 01.01.2024 do 30.04.2024 roku dla Ośrodka Transportu Leśnego w Świebodzinie oraz Zespołu Składnic Lasów Państwowych w Stargardzie (</w:t>
      </w:r>
      <w:r w:rsidRPr="005B2B9F">
        <w:rPr>
          <w:rFonts w:ascii="Times New Roman" w:hAnsi="Times New Roman" w:cs="Times New Roman"/>
          <w:b/>
          <w:bCs/>
          <w:sz w:val="24"/>
          <w:szCs w:val="24"/>
        </w:rPr>
        <w:t>ED.803.12.2023</w:t>
      </w:r>
      <w:r w:rsidRPr="005B2B9F">
        <w:rPr>
          <w:rFonts w:ascii="Times New Roman" w:hAnsi="Times New Roman" w:cs="Times New Roman"/>
          <w:sz w:val="24"/>
          <w:szCs w:val="24"/>
        </w:rPr>
        <w:t>)</w:t>
      </w:r>
    </w:p>
    <w:p w:rsidR="003D7B35" w:rsidRPr="005B2B9F" w:rsidRDefault="003D7B35" w:rsidP="003D7B35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7B35" w:rsidRPr="005B2B9F" w:rsidRDefault="003D7B35" w:rsidP="00AF76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B9F">
        <w:rPr>
          <w:rFonts w:ascii="Times New Roman" w:hAnsi="Times New Roman" w:cs="Times New Roman"/>
          <w:b/>
          <w:sz w:val="24"/>
          <w:szCs w:val="24"/>
        </w:rPr>
        <w:t xml:space="preserve">Decyzja nr 2 </w:t>
      </w:r>
      <w:r w:rsidRPr="005B2B9F">
        <w:rPr>
          <w:rFonts w:ascii="Times New Roman" w:hAnsi="Times New Roman" w:cs="Times New Roman"/>
          <w:sz w:val="24"/>
          <w:szCs w:val="24"/>
        </w:rPr>
        <w:t xml:space="preserve">z dnia 2 stycznia 2024 roku w sprawie powołania </w:t>
      </w:r>
      <w:r w:rsidRPr="005B2B9F">
        <w:rPr>
          <w:rFonts w:ascii="Times New Roman" w:hAnsi="Times New Roman" w:cs="Times New Roman"/>
          <w:b/>
          <w:bCs/>
          <w:sz w:val="24"/>
          <w:szCs w:val="24"/>
        </w:rPr>
        <w:t xml:space="preserve">Komisji odwoławczej </w:t>
      </w:r>
      <w:r w:rsidRPr="005B2B9F">
        <w:rPr>
          <w:rFonts w:ascii="Times New Roman" w:hAnsi="Times New Roman" w:cs="Times New Roman"/>
          <w:sz w:val="24"/>
          <w:szCs w:val="24"/>
        </w:rPr>
        <w:t xml:space="preserve">do rozpatrzenia zastrzeżeń złożonych przez Nadleśniczego Nadleśnictwa Bytnica do ustaleń zawartych w protokole kontroli oraz zastrzeżeń złożonych do Zarządzającego kontrolę po kontroli dotyczącej </w:t>
      </w:r>
      <w:r w:rsidRPr="005B2B9F">
        <w:rPr>
          <w:rFonts w:ascii="Times New Roman" w:hAnsi="Times New Roman" w:cs="Times New Roman"/>
          <w:i/>
          <w:iCs/>
          <w:sz w:val="24"/>
          <w:szCs w:val="24"/>
        </w:rPr>
        <w:t xml:space="preserve">„Sprawdzenia stopnia realizacji wniosków pokontrolnych wydanych przez Dyrektora Regionalnego Lasów Państwowych w Zielonej Górze w „Wystąpieniu pokontrolnym” z dnia 02 grudnia 2022 roku, znak sprawy: </w:t>
      </w:r>
      <w:r w:rsidRPr="005B2B9F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DK.092.11.2022 </w:t>
      </w:r>
      <w:r w:rsidRPr="005B2B9F">
        <w:rPr>
          <w:rFonts w:ascii="Times New Roman" w:hAnsi="Times New Roman" w:cs="Times New Roman"/>
          <w:sz w:val="24"/>
          <w:szCs w:val="24"/>
        </w:rPr>
        <w:t xml:space="preserve">po kontroli problemowej </w:t>
      </w:r>
      <w:r w:rsidRPr="005B2B9F">
        <w:rPr>
          <w:rFonts w:ascii="Times New Roman" w:hAnsi="Times New Roman" w:cs="Times New Roman"/>
          <w:i/>
          <w:iCs/>
          <w:sz w:val="24"/>
          <w:szCs w:val="24"/>
        </w:rPr>
        <w:t>„Prawidłowość obrotu surowcem drzewnym: klasyfikacja, dokumentowanie (AS, KW, SM), sprzedaż detaliczna, rotacja, płytki (znaczniki) do znakowania drewna”</w:t>
      </w:r>
      <w:r w:rsidR="00B12364" w:rsidRPr="005B2B9F">
        <w:rPr>
          <w:rFonts w:ascii="Times New Roman" w:hAnsi="Times New Roman" w:cs="Times New Roman"/>
          <w:sz w:val="24"/>
          <w:szCs w:val="24"/>
        </w:rPr>
        <w:t xml:space="preserve"> </w:t>
      </w:r>
      <w:r w:rsidRPr="005B2B9F">
        <w:rPr>
          <w:rFonts w:ascii="Times New Roman" w:hAnsi="Times New Roman" w:cs="Times New Roman"/>
          <w:sz w:val="24"/>
          <w:szCs w:val="24"/>
        </w:rPr>
        <w:t>( DK.092.17.2023)</w:t>
      </w:r>
    </w:p>
    <w:p w:rsidR="00B12364" w:rsidRPr="005B2B9F" w:rsidRDefault="00B12364" w:rsidP="00B1236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12364" w:rsidRPr="005B2B9F" w:rsidRDefault="00B12364" w:rsidP="00AF76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B9F">
        <w:rPr>
          <w:rFonts w:ascii="Times New Roman" w:hAnsi="Times New Roman" w:cs="Times New Roman"/>
          <w:b/>
          <w:sz w:val="24"/>
          <w:szCs w:val="24"/>
        </w:rPr>
        <w:t>Decyzja nr 3</w:t>
      </w:r>
      <w:r w:rsidRPr="005B2B9F">
        <w:rPr>
          <w:rFonts w:ascii="Times New Roman" w:hAnsi="Times New Roman" w:cs="Times New Roman"/>
          <w:sz w:val="24"/>
          <w:szCs w:val="24"/>
        </w:rPr>
        <w:t xml:space="preserve"> z dnia 03 stycznia 2024 r. w sprawie zmiany Decyzji nr 104 z dnia 20.10.2023r. w sprawie powołania Komisji ds. odbioru opracowania pn. „Analizy opłacalności inwestycji (dla 2 wariantów) tj. budowy nowego biura RDLP oraz przebudowy/rozbudowy obecnej siedziby” (ER.20.1.2023)</w:t>
      </w:r>
    </w:p>
    <w:p w:rsidR="00870632" w:rsidRPr="005B2B9F" w:rsidRDefault="00870632" w:rsidP="0087063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70632" w:rsidRPr="005B2B9F" w:rsidRDefault="00870632" w:rsidP="00AF76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2B9F">
        <w:rPr>
          <w:rFonts w:ascii="Times New Roman" w:hAnsi="Times New Roman" w:cs="Times New Roman"/>
          <w:b/>
          <w:sz w:val="24"/>
          <w:szCs w:val="24"/>
        </w:rPr>
        <w:t xml:space="preserve">Decyzja nr </w:t>
      </w:r>
      <w:r w:rsidR="000C17AF" w:rsidRPr="005B2B9F">
        <w:rPr>
          <w:rFonts w:ascii="Times New Roman" w:hAnsi="Times New Roman" w:cs="Times New Roman"/>
          <w:b/>
          <w:sz w:val="24"/>
          <w:szCs w:val="24"/>
        </w:rPr>
        <w:t>4</w:t>
      </w:r>
      <w:r w:rsidRPr="005B2B9F">
        <w:rPr>
          <w:rFonts w:ascii="Times New Roman" w:hAnsi="Times New Roman" w:cs="Times New Roman"/>
          <w:sz w:val="24"/>
          <w:szCs w:val="24"/>
        </w:rPr>
        <w:t xml:space="preserve"> </w:t>
      </w:r>
      <w:r w:rsidRPr="005B2B9F">
        <w:rPr>
          <w:rFonts w:ascii="Times New Roman" w:hAnsi="Times New Roman" w:cs="Times New Roman"/>
          <w:bCs/>
          <w:sz w:val="24"/>
          <w:szCs w:val="24"/>
        </w:rPr>
        <w:t>z dnia 5 stycznia 2024 r.</w:t>
      </w:r>
      <w:r w:rsidRPr="005B2B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2B9F">
        <w:rPr>
          <w:rFonts w:ascii="Times New Roman" w:hAnsi="Times New Roman" w:cs="Times New Roman"/>
          <w:sz w:val="24"/>
          <w:szCs w:val="24"/>
        </w:rPr>
        <w:t>w sprawie powołania komisji do przygotowania i przeprowadzenia postępowania o udzielenie zamówienia publicznego pn. „</w:t>
      </w:r>
      <w:r w:rsidRPr="005B2B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Sporządzenie projektów planu urządzenia lasu Nadleśnictw: Cybinka, Torzym i Sława Śląska na lata 2026-2035 wraz z prognozą oddziaływania na środowisko oraz opracowanie siedliskowe wraz z opracowaniem fitosocjologicznym Nadleśnictwa Lubsko wg stanu na 1 stycznia 2026 r.”</w:t>
      </w:r>
      <w:r w:rsidRPr="005B2B9F">
        <w:rPr>
          <w:rFonts w:ascii="Times New Roman" w:hAnsi="Times New Roman" w:cs="Times New Roman"/>
          <w:sz w:val="24"/>
          <w:szCs w:val="24"/>
        </w:rPr>
        <w:t>; w zakresie wyłonienia Wykonawcy usługi, z wyjątkiem zawarcia (podpisania) umowy o udzielenie zamówienia publicznego (ZS.270.1.2024)</w:t>
      </w:r>
    </w:p>
    <w:p w:rsidR="004F6606" w:rsidRPr="005B2B9F" w:rsidRDefault="004F6606" w:rsidP="004F6606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:rsidR="004F6606" w:rsidRPr="005B2B9F" w:rsidRDefault="004F6606" w:rsidP="00AF76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B9F">
        <w:rPr>
          <w:rFonts w:ascii="Times New Roman" w:hAnsi="Times New Roman" w:cs="Times New Roman"/>
          <w:b/>
          <w:sz w:val="24"/>
          <w:szCs w:val="24"/>
        </w:rPr>
        <w:t>Decyzja nr 5</w:t>
      </w:r>
      <w:r w:rsidRPr="005B2B9F">
        <w:rPr>
          <w:rFonts w:ascii="Times New Roman" w:hAnsi="Times New Roman" w:cs="Times New Roman"/>
          <w:sz w:val="24"/>
          <w:szCs w:val="24"/>
        </w:rPr>
        <w:t xml:space="preserve"> z dnia, 05.01.2024 roku w sprawie </w:t>
      </w:r>
      <w:r w:rsidRPr="005B2B9F">
        <w:rPr>
          <w:rFonts w:ascii="Times New Roman" w:hAnsi="Times New Roman" w:cs="Times New Roman"/>
          <w:iCs/>
          <w:sz w:val="24"/>
          <w:szCs w:val="24"/>
        </w:rPr>
        <w:t xml:space="preserve">w sprawie powołania Komisji ds. okresowego przeprowadzania kontroli stanu technicznego obiektów oraz odbioru prac remontowych w budynkach administrowanych przez Regionalną Dyrekcję Lasów Państwowych w Zielonej Górze </w:t>
      </w:r>
      <w:r w:rsidRPr="005B2B9F">
        <w:rPr>
          <w:rFonts w:ascii="Times New Roman" w:hAnsi="Times New Roman" w:cs="Times New Roman"/>
          <w:sz w:val="24"/>
          <w:szCs w:val="24"/>
        </w:rPr>
        <w:t>(DO-A.2111.1.2024)</w:t>
      </w:r>
    </w:p>
    <w:p w:rsidR="00F663A0" w:rsidRPr="005B2B9F" w:rsidRDefault="00F663A0" w:rsidP="00F663A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663A0" w:rsidRPr="005B2B9F" w:rsidRDefault="00F663A0" w:rsidP="00AF76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bCs/>
          <w:sz w:val="24"/>
          <w:szCs w:val="24"/>
        </w:rPr>
        <w:t>Decyzja nr 6</w:t>
      </w:r>
      <w:r w:rsidRPr="005B2B9F">
        <w:rPr>
          <w:rFonts w:ascii="Times New Roman" w:hAnsi="Times New Roman" w:cs="Times New Roman"/>
          <w:sz w:val="24"/>
          <w:szCs w:val="24"/>
        </w:rPr>
        <w:t xml:space="preserve"> z dnia, 05.01.2024 roku w sprawie </w:t>
      </w:r>
      <w:r w:rsidRPr="005B2B9F">
        <w:rPr>
          <w:rFonts w:ascii="Times New Roman" w:hAnsi="Times New Roman" w:cs="Times New Roman"/>
          <w:iCs/>
          <w:sz w:val="24"/>
          <w:szCs w:val="24"/>
        </w:rPr>
        <w:t>powołania Zespołu ds. dokonania oceny przydatności oraz przeprowadzenia w 2024 roku przetargów na sprzedaż oraz likwidację zbędnych środków trwałych i składników nisko cennych będących na stanie Regionalnej Dyrekcji Lasów Państwowych w Zielonej Górze (</w:t>
      </w:r>
      <w:r w:rsidRPr="005B2B9F">
        <w:rPr>
          <w:rFonts w:ascii="Times New Roman" w:hAnsi="Times New Roman" w:cs="Times New Roman"/>
          <w:sz w:val="24"/>
          <w:szCs w:val="24"/>
        </w:rPr>
        <w:t>DO-A.234.1.2024)</w:t>
      </w:r>
    </w:p>
    <w:p w:rsidR="00BB7609" w:rsidRPr="005B2B9F" w:rsidRDefault="00BB7609" w:rsidP="00BB7609">
      <w:pPr>
        <w:pStyle w:val="Akapitzlist"/>
        <w:rPr>
          <w:rFonts w:ascii="Times New Roman" w:hAnsi="Times New Roman" w:cs="Times New Roman"/>
          <w:i/>
          <w:iCs/>
          <w:sz w:val="24"/>
          <w:szCs w:val="24"/>
        </w:rPr>
      </w:pPr>
    </w:p>
    <w:p w:rsidR="001806E5" w:rsidRPr="005B2B9F" w:rsidRDefault="00BB7609" w:rsidP="00AF76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bCs/>
          <w:sz w:val="24"/>
          <w:szCs w:val="24"/>
        </w:rPr>
        <w:t>Decyzja nr 7</w:t>
      </w:r>
      <w:r w:rsidRPr="005B2B9F">
        <w:rPr>
          <w:rFonts w:ascii="Times New Roman" w:hAnsi="Times New Roman" w:cs="Times New Roman"/>
          <w:sz w:val="24"/>
          <w:szCs w:val="24"/>
        </w:rPr>
        <w:t xml:space="preserve"> z dnia, 12.01.2024 roku w sprawie </w:t>
      </w:r>
      <w:r w:rsidRPr="005B2B9F">
        <w:rPr>
          <w:rFonts w:ascii="Times New Roman" w:hAnsi="Times New Roman" w:cs="Times New Roman"/>
          <w:iCs/>
          <w:sz w:val="24"/>
          <w:szCs w:val="24"/>
        </w:rPr>
        <w:t>wyznaczenia instruktorów SILP w Regionalnej Dyrekcji Lasów Państwowych w Zielonej Górze (</w:t>
      </w:r>
      <w:r w:rsidRPr="005B2B9F">
        <w:rPr>
          <w:rFonts w:ascii="Times New Roman" w:hAnsi="Times New Roman" w:cs="Times New Roman"/>
          <w:sz w:val="24"/>
          <w:szCs w:val="24"/>
        </w:rPr>
        <w:t>DO.012.2.2024)</w:t>
      </w:r>
    </w:p>
    <w:p w:rsidR="001806E5" w:rsidRPr="005B2B9F" w:rsidRDefault="001806E5" w:rsidP="001806E5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:rsidR="002F140A" w:rsidRPr="005B2B9F" w:rsidRDefault="001806E5" w:rsidP="00AF76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bCs/>
          <w:sz w:val="24"/>
          <w:szCs w:val="24"/>
        </w:rPr>
        <w:t xml:space="preserve">Decyzja nr 8 </w:t>
      </w:r>
      <w:r w:rsidRPr="005B2B9F">
        <w:rPr>
          <w:rFonts w:ascii="Times New Roman" w:hAnsi="Times New Roman" w:cs="Times New Roman"/>
          <w:bCs/>
          <w:sz w:val="24"/>
          <w:szCs w:val="24"/>
        </w:rPr>
        <w:t>z dnia 24 stycznia 2024 roku, w sprawie obowiązujących w 2024 roku stawek za używanie samochodów służbowych biura Regionalnej Dyrekcji Lasów Państwowych w Zielonej Górze do celów niezwiązanych z wykonywaniem zadań służbowych ( ER.012.1.2024)</w:t>
      </w:r>
    </w:p>
    <w:p w:rsidR="002F140A" w:rsidRPr="005B2B9F" w:rsidRDefault="002F140A" w:rsidP="002F140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F140A" w:rsidRPr="005B2B9F" w:rsidRDefault="002F140A" w:rsidP="00AF76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sz w:val="24"/>
          <w:szCs w:val="24"/>
        </w:rPr>
        <w:t>Decyzja nr 9</w:t>
      </w:r>
      <w:r w:rsidRPr="005B2B9F">
        <w:rPr>
          <w:rFonts w:ascii="Times New Roman" w:hAnsi="Times New Roman" w:cs="Times New Roman"/>
          <w:sz w:val="24"/>
          <w:szCs w:val="24"/>
        </w:rPr>
        <w:t xml:space="preserve"> z dnia 01.02.2024 roku, w sprawie wprowadzenia wykazu jednolitych artykułów z zakresu: hodowli lasu, szkółkarstwa, nasiennictwa, ochrony lasu oraz gospodarki łąkowo-rolnej i łowiectwa (ZG.0301.5.2023)</w:t>
      </w:r>
    </w:p>
    <w:p w:rsidR="002F140A" w:rsidRPr="005B2B9F" w:rsidRDefault="002F140A" w:rsidP="002F140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F140A" w:rsidRPr="005B2B9F" w:rsidRDefault="002F140A" w:rsidP="00AF76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sz w:val="24"/>
          <w:szCs w:val="24"/>
        </w:rPr>
        <w:t>Decyzja nr 10</w:t>
      </w:r>
      <w:r w:rsidRPr="005B2B9F">
        <w:rPr>
          <w:rFonts w:ascii="Times New Roman" w:hAnsi="Times New Roman" w:cs="Times New Roman"/>
          <w:sz w:val="24"/>
          <w:szCs w:val="24"/>
        </w:rPr>
        <w:t xml:space="preserve"> z dnia 06.02.2024 roku w sprawie aktualizacji </w:t>
      </w:r>
      <w:proofErr w:type="spellStart"/>
      <w:r w:rsidRPr="005B2B9F">
        <w:rPr>
          <w:rFonts w:ascii="Times New Roman" w:hAnsi="Times New Roman" w:cs="Times New Roman"/>
          <w:sz w:val="24"/>
          <w:szCs w:val="24"/>
        </w:rPr>
        <w:t>makrowskaźników</w:t>
      </w:r>
      <w:proofErr w:type="spellEnd"/>
      <w:r w:rsidRPr="005B2B9F">
        <w:rPr>
          <w:rFonts w:ascii="Times New Roman" w:hAnsi="Times New Roman" w:cs="Times New Roman"/>
          <w:sz w:val="24"/>
          <w:szCs w:val="24"/>
        </w:rPr>
        <w:t xml:space="preserve"> do planu finansowo-gospodarczego na rok 2024 (EP.0300.1.2024)</w:t>
      </w:r>
    </w:p>
    <w:p w:rsidR="002F140A" w:rsidRPr="005B2B9F" w:rsidRDefault="002F140A" w:rsidP="002F140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F140A" w:rsidRPr="005B2B9F" w:rsidRDefault="002F140A" w:rsidP="00AF76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sz w:val="24"/>
          <w:szCs w:val="24"/>
        </w:rPr>
        <w:t>Decyzja nr 11</w:t>
      </w:r>
      <w:r w:rsidRPr="005B2B9F">
        <w:rPr>
          <w:rFonts w:ascii="Times New Roman" w:hAnsi="Times New Roman" w:cs="Times New Roman"/>
          <w:sz w:val="24"/>
          <w:szCs w:val="24"/>
        </w:rPr>
        <w:t xml:space="preserve"> z dnia 13.02.2024 roku w sprawie wprowadzenia oferty minimalnej na sprzedaż trofeów i polowań za pośrednictwem biur polowań własnych lub zewnętrznych, cennika minimalnego na sprzedaż trofeów i polowań myśliwym z pełnym zakresem świadczeń oraz cennika na sprzedaż trofeów i polowań myśliwym z ograniczonym zakresem świadczeń, w sezonie łowieckim 2024/2025, w ośrodkach hodowli zwierzyny nadleśnictw RDLP w Zielonej Górze, w sezonie łowieckim 2024/2025 (ZG.7326.3.2024)</w:t>
      </w:r>
    </w:p>
    <w:p w:rsidR="002F140A" w:rsidRPr="005B2B9F" w:rsidRDefault="002F140A" w:rsidP="002F140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F140A" w:rsidRPr="005B2B9F" w:rsidRDefault="002F140A" w:rsidP="00AF76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sz w:val="24"/>
          <w:szCs w:val="24"/>
        </w:rPr>
        <w:lastRenderedPageBreak/>
        <w:t>Decyzja nr 12</w:t>
      </w:r>
      <w:r w:rsidRPr="005B2B9F">
        <w:rPr>
          <w:rFonts w:ascii="Times New Roman" w:hAnsi="Times New Roman" w:cs="Times New Roman"/>
          <w:sz w:val="24"/>
          <w:szCs w:val="24"/>
        </w:rPr>
        <w:t xml:space="preserve"> z dnia 14 lutego 2024 r. w sprawie organizacji wielofunkcyjnej, kulturalno-oświatowej i integracyjnej imprezy pracowniczej pod nazwą własną „Dzień Kobiet 2024”(DO.166.5.2024)</w:t>
      </w:r>
    </w:p>
    <w:p w:rsidR="002F140A" w:rsidRPr="005B2B9F" w:rsidRDefault="002F140A" w:rsidP="002F140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F140A" w:rsidRPr="005B2B9F" w:rsidRDefault="002F140A" w:rsidP="00AF76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sz w:val="24"/>
          <w:szCs w:val="24"/>
        </w:rPr>
        <w:t>Decyzja nr 13</w:t>
      </w:r>
      <w:r w:rsidRPr="005B2B9F">
        <w:rPr>
          <w:rFonts w:ascii="Times New Roman" w:hAnsi="Times New Roman" w:cs="Times New Roman"/>
          <w:sz w:val="24"/>
          <w:szCs w:val="24"/>
        </w:rPr>
        <w:t xml:space="preserve"> z dnia, 20.02.2024 roku w sprawie powołania komisji rekrutacyjnej na stanowisko ds. inwestycji i remontów w Wydziale ER (DO.1101.63.2023)</w:t>
      </w:r>
    </w:p>
    <w:p w:rsidR="002F140A" w:rsidRPr="005B2B9F" w:rsidRDefault="002F140A" w:rsidP="002F140A">
      <w:pPr>
        <w:pStyle w:val="Akapitzlist"/>
        <w:rPr>
          <w:rFonts w:ascii="Times New Roman" w:hAnsi="Times New Roman" w:cs="Times New Roman"/>
          <w:i/>
          <w:iCs/>
          <w:sz w:val="24"/>
          <w:szCs w:val="24"/>
        </w:rPr>
      </w:pPr>
    </w:p>
    <w:p w:rsidR="002F140A" w:rsidRPr="005B2B9F" w:rsidRDefault="002F140A" w:rsidP="00AF76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sz w:val="24"/>
          <w:szCs w:val="24"/>
        </w:rPr>
        <w:t>Decyzja nr 14</w:t>
      </w:r>
      <w:r w:rsidRPr="005B2B9F">
        <w:rPr>
          <w:rFonts w:ascii="Times New Roman" w:hAnsi="Times New Roman" w:cs="Times New Roman"/>
          <w:sz w:val="24"/>
          <w:szCs w:val="24"/>
        </w:rPr>
        <w:t xml:space="preserve"> z dnia, 04.03.2024 roku w sprawie zgody na udział reprezentacji RDLP w Zielonej Górze w imprezie pracowniczej pod nazwą własną „Leśny ping-pong” organizowanej przez N-</w:t>
      </w:r>
      <w:proofErr w:type="spellStart"/>
      <w:r w:rsidRPr="005B2B9F">
        <w:rPr>
          <w:rFonts w:ascii="Times New Roman" w:hAnsi="Times New Roman" w:cs="Times New Roman"/>
          <w:sz w:val="24"/>
          <w:szCs w:val="24"/>
        </w:rPr>
        <w:t>ctwo</w:t>
      </w:r>
      <w:proofErr w:type="spellEnd"/>
      <w:r w:rsidRPr="005B2B9F">
        <w:rPr>
          <w:rFonts w:ascii="Times New Roman" w:hAnsi="Times New Roman" w:cs="Times New Roman"/>
          <w:sz w:val="24"/>
          <w:szCs w:val="24"/>
        </w:rPr>
        <w:t xml:space="preserve"> Wolsztyn w dniu 9 marca 2024 r. stanowiącej imprezę cząstkową ,,Leśnej Ligi RDLP w Zielonej Górze” (DO.166.1.2024)</w:t>
      </w:r>
    </w:p>
    <w:p w:rsidR="002F140A" w:rsidRPr="005B2B9F" w:rsidRDefault="002F140A" w:rsidP="002F140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F140A" w:rsidRPr="005B2B9F" w:rsidRDefault="002F140A" w:rsidP="00AF76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sz w:val="24"/>
          <w:szCs w:val="24"/>
        </w:rPr>
        <w:t>Decyzja nr 15</w:t>
      </w:r>
      <w:r w:rsidRPr="005B2B9F">
        <w:rPr>
          <w:rFonts w:ascii="Times New Roman" w:hAnsi="Times New Roman" w:cs="Times New Roman"/>
          <w:sz w:val="24"/>
          <w:szCs w:val="24"/>
        </w:rPr>
        <w:t xml:space="preserve"> z dnia 05.03.2024 roku w sprawie zmiany decyzji nr 11 Dyrektora RDLP w Zielonej Górze z dnia 13.02.2024 roku w sprawie wprowadzenia oferty minimalnej na sprzedaż trofeów i polowań za pośrednictwem biur polowań własnych lub zewnętrznych, cennika minimalnego na sprzedaż trofeów i polowań myśliwym z pełnym zakresem świadczeń oraz cennika na sprzedaż trofeów i polowań myśliwym z ograniczonym zakresem świadczeń, w sezonie łowieckim 2024/2025, w ośrodkach hodowli zwierzyny nadleśnictw RDLP w Zielonej Górze, w sezonie łowieckim 2024/2025 (ZG.7326.3.2024)</w:t>
      </w:r>
    </w:p>
    <w:p w:rsidR="002F140A" w:rsidRPr="005B2B9F" w:rsidRDefault="002F140A" w:rsidP="002F140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F140A" w:rsidRPr="005B2B9F" w:rsidRDefault="002F140A" w:rsidP="00AF76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sz w:val="24"/>
          <w:szCs w:val="24"/>
        </w:rPr>
        <w:t>Decyzja nr 16</w:t>
      </w:r>
      <w:r w:rsidRPr="005B2B9F">
        <w:rPr>
          <w:rFonts w:ascii="Times New Roman" w:hAnsi="Times New Roman" w:cs="Times New Roman"/>
          <w:sz w:val="24"/>
          <w:szCs w:val="24"/>
        </w:rPr>
        <w:t xml:space="preserve"> z dnia 15 marca 2024 r. w sprawie wprowadzenia Zasad rozpatrywania reklamacji na drewno zakupione przez Firmę STELMET S.A., dla której ustanowiono Stałych Przedstawicieli Lasów Państwowych (ED.811.1.3.2024)</w:t>
      </w:r>
    </w:p>
    <w:p w:rsidR="002F140A" w:rsidRPr="005B2B9F" w:rsidRDefault="002F140A" w:rsidP="002F140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F140A" w:rsidRPr="005B2B9F" w:rsidRDefault="002F140A" w:rsidP="00AF76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sz w:val="24"/>
          <w:szCs w:val="24"/>
        </w:rPr>
        <w:t>Decyzja nr 17</w:t>
      </w:r>
      <w:r w:rsidRPr="005B2B9F">
        <w:rPr>
          <w:rFonts w:ascii="Times New Roman" w:hAnsi="Times New Roman" w:cs="Times New Roman"/>
          <w:sz w:val="24"/>
          <w:szCs w:val="24"/>
        </w:rPr>
        <w:t xml:space="preserve"> z dnia 15 marca 2024 r. w sprawie wprowadzenia Zasad rozpatrywania reklamacji na drewno zakupione przez Firmę Swiss </w:t>
      </w:r>
      <w:proofErr w:type="spellStart"/>
      <w:r w:rsidRPr="005B2B9F">
        <w:rPr>
          <w:rFonts w:ascii="Times New Roman" w:hAnsi="Times New Roman" w:cs="Times New Roman"/>
          <w:sz w:val="24"/>
          <w:szCs w:val="24"/>
        </w:rPr>
        <w:t>Krono</w:t>
      </w:r>
      <w:proofErr w:type="spellEnd"/>
      <w:r w:rsidRPr="005B2B9F">
        <w:rPr>
          <w:rFonts w:ascii="Times New Roman" w:hAnsi="Times New Roman" w:cs="Times New Roman"/>
          <w:sz w:val="24"/>
          <w:szCs w:val="24"/>
        </w:rPr>
        <w:t xml:space="preserve"> Sp. z o.o., dla której ustanowiono Stałych Przedstawicieli Lasów Państwowych (ED.811.2.3.2024)</w:t>
      </w:r>
    </w:p>
    <w:p w:rsidR="002F140A" w:rsidRPr="005B2B9F" w:rsidRDefault="002F140A" w:rsidP="002F140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F140A" w:rsidRPr="005B2B9F" w:rsidRDefault="002F140A" w:rsidP="00AF76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sz w:val="24"/>
          <w:szCs w:val="24"/>
        </w:rPr>
        <w:t>Decyzja nr 18</w:t>
      </w:r>
      <w:r w:rsidRPr="005B2B9F">
        <w:rPr>
          <w:rFonts w:ascii="Times New Roman" w:hAnsi="Times New Roman" w:cs="Times New Roman"/>
          <w:sz w:val="24"/>
          <w:szCs w:val="24"/>
        </w:rPr>
        <w:t xml:space="preserve"> z dnia, 19.03.2024 roku w sprawie w sprawie wyrażenia zgody na udział reprezentacji RDLP w </w:t>
      </w:r>
      <w:proofErr w:type="spellStart"/>
      <w:r w:rsidRPr="005B2B9F">
        <w:rPr>
          <w:rFonts w:ascii="Times New Roman" w:hAnsi="Times New Roman" w:cs="Times New Roman"/>
          <w:sz w:val="24"/>
          <w:szCs w:val="24"/>
        </w:rPr>
        <w:t>ZielonejGórze</w:t>
      </w:r>
      <w:proofErr w:type="spellEnd"/>
      <w:r w:rsidRPr="005B2B9F">
        <w:rPr>
          <w:rFonts w:ascii="Times New Roman" w:hAnsi="Times New Roman" w:cs="Times New Roman"/>
          <w:sz w:val="24"/>
          <w:szCs w:val="24"/>
        </w:rPr>
        <w:t xml:space="preserve"> w imprezie pracowniczej pod nazwą własną „Zielony </w:t>
      </w:r>
      <w:proofErr w:type="spellStart"/>
      <w:r w:rsidRPr="005B2B9F">
        <w:rPr>
          <w:rFonts w:ascii="Times New Roman" w:hAnsi="Times New Roman" w:cs="Times New Roman"/>
          <w:sz w:val="24"/>
          <w:szCs w:val="24"/>
        </w:rPr>
        <w:t>strike</w:t>
      </w:r>
      <w:proofErr w:type="spellEnd"/>
      <w:r w:rsidRPr="005B2B9F">
        <w:rPr>
          <w:rFonts w:ascii="Times New Roman" w:hAnsi="Times New Roman" w:cs="Times New Roman"/>
          <w:sz w:val="24"/>
          <w:szCs w:val="24"/>
        </w:rPr>
        <w:t>” organizowanej przez N-</w:t>
      </w:r>
      <w:proofErr w:type="spellStart"/>
      <w:r w:rsidRPr="005B2B9F">
        <w:rPr>
          <w:rFonts w:ascii="Times New Roman" w:hAnsi="Times New Roman" w:cs="Times New Roman"/>
          <w:sz w:val="24"/>
          <w:szCs w:val="24"/>
        </w:rPr>
        <w:t>ctwo</w:t>
      </w:r>
      <w:proofErr w:type="spellEnd"/>
      <w:r w:rsidRPr="005B2B9F">
        <w:rPr>
          <w:rFonts w:ascii="Times New Roman" w:hAnsi="Times New Roman" w:cs="Times New Roman"/>
          <w:sz w:val="24"/>
          <w:szCs w:val="24"/>
        </w:rPr>
        <w:t xml:space="preserve"> Zielona Góra w dniu 23 marca 2024 r. stanowiącej imprezę cząstkową ,,Leśnej ligi RDLP w Zielonej Górze” (DO.166.8.2024)</w:t>
      </w:r>
    </w:p>
    <w:p w:rsidR="002F140A" w:rsidRPr="005B2B9F" w:rsidRDefault="002F140A" w:rsidP="002F140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F140A" w:rsidRPr="005B2B9F" w:rsidRDefault="002F140A" w:rsidP="00AF76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sz w:val="24"/>
          <w:szCs w:val="24"/>
        </w:rPr>
        <w:t>Decyzja nr 19</w:t>
      </w:r>
      <w:r w:rsidRPr="005B2B9F">
        <w:rPr>
          <w:rFonts w:ascii="Times New Roman" w:hAnsi="Times New Roman" w:cs="Times New Roman"/>
          <w:sz w:val="24"/>
          <w:szCs w:val="24"/>
        </w:rPr>
        <w:t xml:space="preserve"> z dnia, 19.03.2024 roku w sprawie organizacji imprezy pracowniczej o nazwie własnej „XVIII Turniej Brydża Sportowego - Przy dębowym stole", będącą składową imprezą „Leśnej ligi RDLP w Zielonej Górze" (DO.166.9.2024)</w:t>
      </w:r>
    </w:p>
    <w:p w:rsidR="002F140A" w:rsidRPr="005B2B9F" w:rsidRDefault="002F140A" w:rsidP="002F140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F140A" w:rsidRPr="005B2B9F" w:rsidRDefault="002F140A" w:rsidP="00AF76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sz w:val="24"/>
          <w:szCs w:val="24"/>
        </w:rPr>
        <w:t>Decyzja nr 20</w:t>
      </w:r>
      <w:r w:rsidRPr="005B2B9F">
        <w:rPr>
          <w:rFonts w:ascii="Times New Roman" w:hAnsi="Times New Roman" w:cs="Times New Roman"/>
          <w:sz w:val="24"/>
          <w:szCs w:val="24"/>
        </w:rPr>
        <w:t xml:space="preserve"> z dnia 21.03.2024 roku w sprawie powołania Komisji do przeprowadzenia testów sprawności fizycznej dla kandydatów do pracy w Straży Leśnej (DS.1401.2.4.2024)</w:t>
      </w:r>
    </w:p>
    <w:p w:rsidR="002F140A" w:rsidRPr="005B2B9F" w:rsidRDefault="002F140A" w:rsidP="002F140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D15E6" w:rsidRPr="005B2B9F" w:rsidRDefault="002F140A" w:rsidP="00AF76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sz w:val="24"/>
          <w:szCs w:val="24"/>
        </w:rPr>
        <w:t>Decyzja nr 21</w:t>
      </w:r>
      <w:r w:rsidRPr="005B2B9F">
        <w:rPr>
          <w:rFonts w:ascii="Times New Roman" w:hAnsi="Times New Roman" w:cs="Times New Roman"/>
          <w:sz w:val="24"/>
          <w:szCs w:val="24"/>
        </w:rPr>
        <w:t xml:space="preserve"> z dnia 26.03.2024 roku w sprawie organizacji edukacyjnej imprezy pracowniczej „Sadzenie lasu przez pracowników biura RDLP w Zielonej Górze na terenie Nadleśnictwa Świebodzin” (DO.166.10.2024)</w:t>
      </w:r>
    </w:p>
    <w:p w:rsidR="00CD15E6" w:rsidRPr="005B2B9F" w:rsidRDefault="00CD15E6" w:rsidP="00CD15E6">
      <w:pPr>
        <w:pStyle w:val="Akapitzlist"/>
        <w:rPr>
          <w:rFonts w:ascii="Times New Roman" w:hAnsi="Times New Roman" w:cs="Times New Roman"/>
          <w:b/>
          <w:iCs/>
          <w:sz w:val="24"/>
          <w:szCs w:val="24"/>
        </w:rPr>
      </w:pPr>
    </w:p>
    <w:p w:rsidR="00541DB2" w:rsidRPr="005B2B9F" w:rsidRDefault="000147F4" w:rsidP="00AF76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iCs/>
          <w:sz w:val="24"/>
          <w:szCs w:val="24"/>
        </w:rPr>
        <w:t>Decyzja nr 22</w:t>
      </w:r>
      <w:r w:rsidR="00CD15E6" w:rsidRPr="005B2B9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CD15E6" w:rsidRPr="005B2B9F">
        <w:rPr>
          <w:rFonts w:ascii="Times New Roman" w:hAnsi="Times New Roman" w:cs="Times New Roman"/>
          <w:bCs/>
          <w:sz w:val="24"/>
          <w:szCs w:val="24"/>
        </w:rPr>
        <w:t>z dnia 26 marca 2024 roku</w:t>
      </w:r>
      <w:r w:rsidR="00CD15E6" w:rsidRPr="005B2B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15E6" w:rsidRPr="005B2B9F">
        <w:rPr>
          <w:rFonts w:ascii="Times New Roman" w:hAnsi="Times New Roman" w:cs="Times New Roman"/>
          <w:sz w:val="24"/>
          <w:szCs w:val="24"/>
        </w:rPr>
        <w:t xml:space="preserve">w sprawie powołania zespołu zadaniowego ds. opracowania wzorcowego regulaminu dotyczącego udzielania zamówień publicznych o wartości nieprzekraczającej kwoty wskazanej w art. 2 ust. 1 pkt 1 ustawy </w:t>
      </w:r>
      <w:r w:rsidR="00CD15E6" w:rsidRPr="005B2B9F">
        <w:rPr>
          <w:rFonts w:ascii="Times New Roman" w:hAnsi="Times New Roman" w:cs="Times New Roman"/>
          <w:sz w:val="24"/>
          <w:szCs w:val="24"/>
        </w:rPr>
        <w:lastRenderedPageBreak/>
        <w:t>Prawo zamówień publicznych przez jednostki organizacyjne nadzorowane przez Dyrektora Regionalnej Dyrekcji Lasów Państwowych</w:t>
      </w:r>
      <w:r w:rsidR="00A16AED" w:rsidRPr="005B2B9F">
        <w:rPr>
          <w:rFonts w:ascii="Times New Roman" w:hAnsi="Times New Roman" w:cs="Times New Roman"/>
          <w:sz w:val="24"/>
          <w:szCs w:val="24"/>
        </w:rPr>
        <w:t xml:space="preserve"> </w:t>
      </w:r>
      <w:r w:rsidR="00CD15E6" w:rsidRPr="005B2B9F">
        <w:rPr>
          <w:rFonts w:ascii="Times New Roman" w:hAnsi="Times New Roman" w:cs="Times New Roman"/>
          <w:sz w:val="24"/>
          <w:szCs w:val="24"/>
        </w:rPr>
        <w:t>w Zielonej Górze</w:t>
      </w:r>
      <w:r w:rsidR="00A16AED" w:rsidRPr="005B2B9F">
        <w:rPr>
          <w:rFonts w:ascii="Times New Roman" w:hAnsi="Times New Roman" w:cs="Times New Roman"/>
          <w:sz w:val="24"/>
          <w:szCs w:val="24"/>
        </w:rPr>
        <w:t xml:space="preserve"> (DP.0070.1.2024)</w:t>
      </w:r>
    </w:p>
    <w:p w:rsidR="00541DB2" w:rsidRPr="005B2B9F" w:rsidRDefault="00541DB2" w:rsidP="00541DB2">
      <w:pPr>
        <w:pStyle w:val="Akapitzlist"/>
        <w:rPr>
          <w:rFonts w:ascii="Times New Roman" w:hAnsi="Times New Roman" w:cs="Times New Roman"/>
          <w:b/>
          <w:iCs/>
          <w:sz w:val="24"/>
          <w:szCs w:val="24"/>
        </w:rPr>
      </w:pPr>
    </w:p>
    <w:p w:rsidR="00541DB2" w:rsidRPr="005B2B9F" w:rsidRDefault="000147F4" w:rsidP="00AF76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iCs/>
          <w:sz w:val="24"/>
          <w:szCs w:val="24"/>
        </w:rPr>
        <w:t>Decyzja nr 23</w:t>
      </w:r>
      <w:r w:rsidR="00CD15E6" w:rsidRPr="005B2B9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541DB2" w:rsidRPr="005B2B9F">
        <w:rPr>
          <w:rFonts w:ascii="Times New Roman" w:hAnsi="Times New Roman" w:cs="Times New Roman"/>
          <w:sz w:val="24"/>
          <w:szCs w:val="24"/>
        </w:rPr>
        <w:t>z dnia, 27.03.2024 roku w sprawie zmiany wysokości dofinansowania i refundacji wydatków ponoszonych przez pracowników na wypoczynek (DP.0070.1.2024)</w:t>
      </w:r>
    </w:p>
    <w:p w:rsidR="00541DB2" w:rsidRPr="005B2B9F" w:rsidRDefault="00541DB2" w:rsidP="00541DB2">
      <w:pPr>
        <w:pStyle w:val="Akapitzlist"/>
        <w:rPr>
          <w:rFonts w:ascii="Times New Roman" w:hAnsi="Times New Roman" w:cs="Times New Roman"/>
          <w:b/>
          <w:iCs/>
          <w:sz w:val="24"/>
          <w:szCs w:val="24"/>
        </w:rPr>
      </w:pPr>
    </w:p>
    <w:p w:rsidR="000147F4" w:rsidRPr="005B2B9F" w:rsidRDefault="000147F4" w:rsidP="00AF76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iCs/>
          <w:sz w:val="24"/>
          <w:szCs w:val="24"/>
        </w:rPr>
        <w:t>Decyzja nr 24</w:t>
      </w:r>
      <w:r w:rsidRPr="005B2B9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5B2B9F">
        <w:rPr>
          <w:rFonts w:ascii="Times New Roman" w:hAnsi="Times New Roman" w:cs="Times New Roman"/>
          <w:sz w:val="24"/>
          <w:szCs w:val="24"/>
        </w:rPr>
        <w:t>z dnia 4 kwietnia 2024 r. w sprawie określenia zasad przydziału i refundacji kosztów zakupu okularów korygujących wzrok lub szkieł kontaktowych pracownikom biura Regionalnej Dyrekcji Lasów Państwowych w Zielonej Górze zatrudnionym na stanowiskach wyposażonych w monitory ekranowe (DB.1301.8.2024)</w:t>
      </w:r>
    </w:p>
    <w:p w:rsidR="002C158E" w:rsidRPr="005B2B9F" w:rsidRDefault="002C158E" w:rsidP="002C158E">
      <w:pPr>
        <w:pStyle w:val="Akapitzlist"/>
        <w:rPr>
          <w:rFonts w:ascii="Times New Roman" w:hAnsi="Times New Roman" w:cs="Times New Roman"/>
          <w:i/>
          <w:iCs/>
          <w:sz w:val="24"/>
          <w:szCs w:val="24"/>
        </w:rPr>
      </w:pPr>
    </w:p>
    <w:p w:rsidR="002C158E" w:rsidRPr="005B2B9F" w:rsidRDefault="002C158E" w:rsidP="00AF76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iCs/>
          <w:sz w:val="24"/>
          <w:szCs w:val="24"/>
        </w:rPr>
        <w:t>Decyzja nr 25</w:t>
      </w:r>
      <w:r w:rsidRPr="005B2B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B2B9F">
        <w:rPr>
          <w:rFonts w:ascii="Times New Roman" w:hAnsi="Times New Roman" w:cs="Times New Roman"/>
          <w:sz w:val="24"/>
          <w:szCs w:val="24"/>
        </w:rPr>
        <w:t>z dnia 09.04.2024 roku w sprawie odmowy udostępnienia informacji publicznej przetworzonej w zakresie wskazania z imienia i nazwiska oraz zajmowanego stanowiska wszystkich osób pełniących funkcję publiczną zatrudnionych w Regionalnej Dyrekcji Lasów Państwowych w Zielonej Górze na dzień 17 lutego 2022 r. (DM.0172.3.2024)</w:t>
      </w:r>
    </w:p>
    <w:p w:rsidR="00081B5E" w:rsidRPr="005B2B9F" w:rsidRDefault="00081B5E" w:rsidP="00081B5E">
      <w:pPr>
        <w:pStyle w:val="Akapitzlist"/>
        <w:rPr>
          <w:rFonts w:ascii="Times New Roman" w:hAnsi="Times New Roman" w:cs="Times New Roman"/>
          <w:i/>
          <w:iCs/>
          <w:sz w:val="24"/>
          <w:szCs w:val="24"/>
        </w:rPr>
      </w:pPr>
    </w:p>
    <w:p w:rsidR="00081B5E" w:rsidRPr="005B2B9F" w:rsidRDefault="00081B5E" w:rsidP="00AF76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iCs/>
          <w:sz w:val="24"/>
          <w:szCs w:val="24"/>
        </w:rPr>
        <w:t>Decyzja nr 26</w:t>
      </w:r>
      <w:r w:rsidRPr="005B2B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B2B9F">
        <w:rPr>
          <w:rFonts w:ascii="Times New Roman" w:hAnsi="Times New Roman" w:cs="Times New Roman"/>
          <w:sz w:val="24"/>
          <w:szCs w:val="24"/>
        </w:rPr>
        <w:t>z dnia, 09.04.2024 roku w sprawie odmowy udostępnienia informacji publicznej przetworzonej w zakresie podania kosztów jakie Skarb Państwa - Państwowe Gospodarstwo Leśne Lasy Państwowe Regionalna Dyrekcja Lasów Państwowych w Zielonej Górze, poniósł w 2022 r. na nagrody dla poszczególnych osób pełniących funkcje publiczne w jednostkach organizacyjnych PGL LP. (DM.0172.5.2024)</w:t>
      </w:r>
    </w:p>
    <w:p w:rsidR="007B2AA0" w:rsidRPr="005B2B9F" w:rsidRDefault="007B2AA0" w:rsidP="007B2AA0">
      <w:pPr>
        <w:pStyle w:val="Akapitzlist"/>
        <w:rPr>
          <w:rFonts w:ascii="Times New Roman" w:hAnsi="Times New Roman" w:cs="Times New Roman"/>
          <w:iCs/>
          <w:sz w:val="24"/>
          <w:szCs w:val="24"/>
        </w:rPr>
      </w:pPr>
    </w:p>
    <w:p w:rsidR="007B2AA0" w:rsidRPr="005B2B9F" w:rsidRDefault="007B2AA0" w:rsidP="00AF76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iCs/>
          <w:sz w:val="24"/>
          <w:szCs w:val="24"/>
        </w:rPr>
        <w:t>Decyzja nr 27</w:t>
      </w:r>
      <w:r w:rsidRPr="005B2B9F">
        <w:rPr>
          <w:rFonts w:ascii="Times New Roman" w:hAnsi="Times New Roman" w:cs="Times New Roman"/>
          <w:iCs/>
          <w:sz w:val="24"/>
          <w:szCs w:val="24"/>
        </w:rPr>
        <w:t xml:space="preserve"> w przygotowaniu</w:t>
      </w:r>
    </w:p>
    <w:p w:rsidR="007B2AA0" w:rsidRPr="005B2B9F" w:rsidRDefault="007B2AA0" w:rsidP="007B2AA0">
      <w:pPr>
        <w:pStyle w:val="Akapitzlist"/>
        <w:rPr>
          <w:rFonts w:ascii="Times New Roman" w:hAnsi="Times New Roman" w:cs="Times New Roman"/>
          <w:i/>
          <w:iCs/>
          <w:sz w:val="24"/>
          <w:szCs w:val="24"/>
        </w:rPr>
      </w:pPr>
    </w:p>
    <w:p w:rsidR="00F529A0" w:rsidRPr="005B2B9F" w:rsidRDefault="007B2AA0" w:rsidP="00AF76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iCs/>
          <w:sz w:val="24"/>
          <w:szCs w:val="24"/>
        </w:rPr>
        <w:t>Decyzja nr 28</w:t>
      </w:r>
      <w:r w:rsidRPr="005B2B9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B2B9F">
        <w:rPr>
          <w:rFonts w:ascii="Times New Roman" w:hAnsi="Times New Roman" w:cs="Times New Roman"/>
          <w:sz w:val="24"/>
          <w:szCs w:val="24"/>
        </w:rPr>
        <w:t>z dnia, 17.04.2024 roku w sprawie ustalenia puli środków pieniężnych na specjalne nagrody uznaniowe dla pracowników jednostek RDLP w Zielonej Górze w 2024 roku</w:t>
      </w:r>
      <w:r w:rsidR="0054295D" w:rsidRPr="005B2B9F">
        <w:rPr>
          <w:rFonts w:ascii="Times New Roman" w:hAnsi="Times New Roman" w:cs="Times New Roman"/>
          <w:sz w:val="24"/>
          <w:szCs w:val="24"/>
        </w:rPr>
        <w:t xml:space="preserve"> (DO.1150.9.2024)</w:t>
      </w:r>
    </w:p>
    <w:p w:rsidR="00F529A0" w:rsidRPr="005B2B9F" w:rsidRDefault="00F529A0" w:rsidP="00F529A0">
      <w:pPr>
        <w:pStyle w:val="Akapitzlist"/>
        <w:rPr>
          <w:rFonts w:ascii="Times New Roman" w:hAnsi="Times New Roman" w:cs="Times New Roman"/>
          <w:iCs/>
          <w:sz w:val="24"/>
          <w:szCs w:val="24"/>
        </w:rPr>
      </w:pPr>
    </w:p>
    <w:p w:rsidR="00336CB2" w:rsidRPr="005B2B9F" w:rsidRDefault="00DE3ED7" w:rsidP="00AF76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iCs/>
          <w:sz w:val="24"/>
          <w:szCs w:val="24"/>
        </w:rPr>
        <w:t>Decyzja nr 29</w:t>
      </w:r>
      <w:r w:rsidRPr="005B2B9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529A0" w:rsidRPr="005B2B9F">
        <w:rPr>
          <w:rFonts w:ascii="Times New Roman" w:hAnsi="Times New Roman" w:cs="Times New Roman"/>
          <w:sz w:val="24"/>
          <w:szCs w:val="24"/>
        </w:rPr>
        <w:t xml:space="preserve">z dnia, 19.04.2024 roku </w:t>
      </w:r>
      <w:r w:rsidR="00F529A0" w:rsidRPr="005B2B9F">
        <w:rPr>
          <w:rFonts w:ascii="Times New Roman" w:hAnsi="Times New Roman" w:cs="Times New Roman"/>
          <w:bCs/>
          <w:sz w:val="24"/>
          <w:szCs w:val="24"/>
        </w:rPr>
        <w:t>w sprawie udziału reprezentacji biura RDLP w Zielonej Górze w imprezie pracowniczej o nazwie własnej „XVIII Turniej Brydża Sportowego – Spotkanie przy Dębowym Stole”, organizowanej przez biuro RDLP w Zielonej Górze</w:t>
      </w:r>
      <w:r w:rsidR="00F529A0" w:rsidRPr="005B2B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29A0" w:rsidRPr="005B2B9F">
        <w:rPr>
          <w:rFonts w:ascii="Times New Roman" w:hAnsi="Times New Roman" w:cs="Times New Roman"/>
          <w:sz w:val="24"/>
          <w:szCs w:val="24"/>
        </w:rPr>
        <w:t>(DO.166.29.2024)</w:t>
      </w:r>
    </w:p>
    <w:p w:rsidR="00336CB2" w:rsidRPr="005B2B9F" w:rsidRDefault="00336CB2" w:rsidP="00336CB2">
      <w:pPr>
        <w:pStyle w:val="Akapitzlist"/>
        <w:rPr>
          <w:rFonts w:ascii="Times New Roman" w:hAnsi="Times New Roman" w:cs="Times New Roman"/>
          <w:b/>
          <w:iCs/>
          <w:sz w:val="24"/>
          <w:szCs w:val="24"/>
        </w:rPr>
      </w:pPr>
    </w:p>
    <w:p w:rsidR="00336CB2" w:rsidRPr="005B2B9F" w:rsidRDefault="00336CB2" w:rsidP="00AF76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5B2B9F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Decyzja nr 30 </w:t>
      </w:r>
      <w:r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z dnia 23.04.2024 roku</w:t>
      </w:r>
      <w:r w:rsidRPr="005B2B9F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 </w:t>
      </w:r>
      <w:r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zmieniająca Decyzję Nr 4 Dyrektora Regionalnej Dyrekcji Lasów Państwowych w Zielonej Górze z dnia 5 stycznia 2024 r. w sprawie powołania komisji do przygotowania i przeprowadzenia postępowania o udzielenie zamówienia publicznego pn. „Sporządzenie projektów planu urządzenia lasu Nadleśnictw: Cybinka, Torzym i Sława Śląska na lata 2026-2035 wraz z prognozą oddziaływania na środowisko oraz opracowanie siedliskowe wraz z opracowaniem fitosocjologicznym Nadleśnictwa Lubsko wg stanu na 1 stycznia 2026 r.”; w zakresie wyłonienia Wykonawcy usługi, z wyjątkiem zawarcia (podpisania) umowy o udzielenie zamówienia publicznego (ZS.270.1.2024)</w:t>
      </w:r>
    </w:p>
    <w:p w:rsidR="00336CB2" w:rsidRPr="005B2B9F" w:rsidRDefault="00336CB2" w:rsidP="00336CB2">
      <w:pPr>
        <w:pStyle w:val="Akapitzlist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</w:p>
    <w:p w:rsidR="00336CB2" w:rsidRPr="005B2B9F" w:rsidRDefault="00336CB2" w:rsidP="00AF76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Decyzja nr 31 </w:t>
      </w:r>
      <w:r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z dnia 29.04.2024 roku w sprawie organizacji wielofunkcyjnej, rekreacyjno-sportowo-integracyjnej imprezy pracowniczej – Dzień Dziecka dla pracowników biura RDLP w Zielonej Górze oraz ich rodzin (DO.166.11.2024)</w:t>
      </w:r>
    </w:p>
    <w:p w:rsidR="00336CB2" w:rsidRPr="005B2B9F" w:rsidRDefault="00336CB2" w:rsidP="00336CB2">
      <w:pPr>
        <w:pStyle w:val="Akapitzlist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</w:p>
    <w:p w:rsidR="00336CB2" w:rsidRPr="005B2B9F" w:rsidRDefault="00336CB2" w:rsidP="00AF76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lastRenderedPageBreak/>
        <w:t>Decyzja nr 32 </w:t>
      </w:r>
      <w:r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z dnia 29.04.2024 roku w sprawie udziału reprezentacji RDLP w Zielonej Górze w imprezy pracowniczej pn. „Siatka w lesie”, organizowanej przez Nadleśnictwo Lubsko, będącej składową imprezą „Leśnej ligi RDLP w Zielonej Górze” (DO.166.12.2024).</w:t>
      </w:r>
    </w:p>
    <w:p w:rsidR="00336CB2" w:rsidRPr="005B2B9F" w:rsidRDefault="00336CB2" w:rsidP="00336CB2">
      <w:pPr>
        <w:pStyle w:val="Akapitzlist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</w:p>
    <w:p w:rsidR="00336CB2" w:rsidRPr="005B2B9F" w:rsidRDefault="00336CB2" w:rsidP="00AF76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Decyzja nr 33 </w:t>
      </w:r>
      <w:r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z dnia 29 kwietnia 2024 roku w sprawie ustalenia cen drewna zbywanego przez nadleśnictwa nadzorowane przez RDLP w Zielonej Górze w okresie od 01.05.2024 do 31.08.2024 roku dla Ośrodka Transportu Leśnego w Świebodzinie oraz Zespołu Składnic Lasów Państwowych w Stargardzie (ED.803.3.2024).</w:t>
      </w:r>
    </w:p>
    <w:p w:rsidR="00336CB2" w:rsidRPr="005B2B9F" w:rsidRDefault="00336CB2" w:rsidP="00336CB2">
      <w:pPr>
        <w:pStyle w:val="Akapitzlist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</w:p>
    <w:p w:rsidR="00336CB2" w:rsidRPr="005B2B9F" w:rsidRDefault="00336CB2" w:rsidP="00AF76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Decyzja nr 34 </w:t>
      </w:r>
      <w:r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z dnia 14.05.2024 roku w sprawie organizacji wielofunkcyjnej imprezy pracowniczej z okazji Regionalnych Obchodów 100-lecia Lasów Państwowych (DO.166.7.2024)</w:t>
      </w:r>
    </w:p>
    <w:p w:rsidR="00336CB2" w:rsidRPr="005B2B9F" w:rsidRDefault="00336CB2" w:rsidP="00336CB2">
      <w:pPr>
        <w:pStyle w:val="Akapitzlist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</w:p>
    <w:p w:rsidR="00336CB2" w:rsidRPr="005B2B9F" w:rsidRDefault="00336CB2" w:rsidP="00AF76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Decyzja nr 35 </w:t>
      </w:r>
      <w:r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z dnia 15.05.2024 roku w sprawie zatwierdzenia planu finansowo - gospodarczego nadleśnictw, zakładu i biura Regionalnej Dyrekcji Lasów Państwowych w Zielonej Górze na 2024 rok. (EP.0300.1.2024)</w:t>
      </w:r>
    </w:p>
    <w:p w:rsidR="00336CB2" w:rsidRPr="005B2B9F" w:rsidRDefault="00336CB2" w:rsidP="00336CB2">
      <w:pPr>
        <w:pStyle w:val="Akapitzlist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</w:p>
    <w:p w:rsidR="00336CB2" w:rsidRPr="005B2B9F" w:rsidRDefault="00336CB2" w:rsidP="00AF76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Decyzja nr 36 </w:t>
      </w:r>
      <w:r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z dnia 15.05.2024 roku w sprawie w sprawie zatwierdzenia średniookresowego planu nakładów na środki trwałe, wartości niematerialne i prawne oraz inwestycje nadleśnictw, zakładu i biura Regionalnej Dyrekcji Lasów Państwowych w Zielonej Górze na lata 2025 do 2028. (EP.0300.1.2024)</w:t>
      </w:r>
    </w:p>
    <w:p w:rsidR="00336CB2" w:rsidRPr="005B2B9F" w:rsidRDefault="00336CB2" w:rsidP="00336CB2">
      <w:pPr>
        <w:pStyle w:val="Akapitzlist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</w:p>
    <w:p w:rsidR="00336CB2" w:rsidRPr="005B2B9F" w:rsidRDefault="00336CB2" w:rsidP="00AF76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Decyzja nr 37 </w:t>
      </w:r>
      <w:r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z dnia 16.05.2024r. w sprawie uchylenia Decyzji ustanawiających stałych przedstawicieli Lasów Państwowych ds. przyjmowania i rozpatrywania reklamacji przedsiębiorcy STELMET S.A. (ED.811.1.3.2024)</w:t>
      </w:r>
    </w:p>
    <w:p w:rsidR="00336CB2" w:rsidRPr="005B2B9F" w:rsidRDefault="00336CB2" w:rsidP="00336CB2">
      <w:pPr>
        <w:pStyle w:val="Akapitzlist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</w:p>
    <w:p w:rsidR="00336CB2" w:rsidRPr="005B2B9F" w:rsidRDefault="00336CB2" w:rsidP="00AF76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Decyzja nr 38</w:t>
      </w:r>
      <w:r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 z dnia 16.05.2024r. w sprawie uchylenia Decyzji ustanawiających stałych przedstawicieli Lasów Państwowych ds. przyjmowania i rozpatrywania reklamacji przedsiębiorcy SWISS KRONO Sp. z o</w:t>
      </w:r>
      <w:r w:rsidRPr="005B2B9F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.</w:t>
      </w:r>
      <w:r w:rsidRPr="005B2B9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o. (ED.811.2.3.2024)</w:t>
      </w:r>
    </w:p>
    <w:p w:rsidR="00336CB2" w:rsidRPr="005B2B9F" w:rsidRDefault="00336CB2" w:rsidP="00336CB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26E02" w:rsidRPr="005B2B9F" w:rsidRDefault="00336CB2" w:rsidP="00AF76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sz w:val="24"/>
          <w:szCs w:val="24"/>
        </w:rPr>
        <w:t>Decyzja nr 39</w:t>
      </w:r>
      <w:r w:rsidRPr="005B2B9F">
        <w:rPr>
          <w:rFonts w:ascii="Times New Roman" w:hAnsi="Times New Roman" w:cs="Times New Roman"/>
          <w:sz w:val="24"/>
          <w:szCs w:val="24"/>
        </w:rPr>
        <w:t xml:space="preserve"> w sprawie organizacji imprezy pracowniczej pn. "Z mapą i kompasem przez las – bieg na orientację", będącej składową Leśnej Ligi RDLP w Zielonej Górze, organizowanej przez RDLP w Zielonej Górze przy współudziale Nadleśnictwa Sulechów (DO.166.15.2024)</w:t>
      </w:r>
    </w:p>
    <w:p w:rsidR="00126E02" w:rsidRPr="005B2B9F" w:rsidRDefault="00126E02" w:rsidP="00126E02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:rsidR="00126E02" w:rsidRPr="005B2B9F" w:rsidRDefault="00126E02" w:rsidP="00AF76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bCs/>
          <w:sz w:val="24"/>
          <w:szCs w:val="24"/>
        </w:rPr>
        <w:t xml:space="preserve">Decyzja nr 40 </w:t>
      </w:r>
      <w:r w:rsidRPr="005B2B9F">
        <w:rPr>
          <w:rFonts w:ascii="Times New Roman" w:hAnsi="Times New Roman" w:cs="Times New Roman"/>
          <w:sz w:val="24"/>
          <w:szCs w:val="24"/>
        </w:rPr>
        <w:t xml:space="preserve">z dnia, 27.05.2024 roku </w:t>
      </w:r>
      <w:r w:rsidRPr="005B2B9F">
        <w:rPr>
          <w:rFonts w:ascii="Times New Roman" w:hAnsi="Times New Roman" w:cs="Times New Roman"/>
          <w:bCs/>
          <w:sz w:val="24"/>
          <w:szCs w:val="24"/>
        </w:rPr>
        <w:t>w sprawie wprowadzenia pracochłonności dla wybranych czynności globalnych z zakresu: hodowli lasu, szkółkarstwa, nasiennictwa i selekcji, ochrony lasu oraz gospodarki łąkowo-rolnej</w:t>
      </w:r>
      <w:r w:rsidRPr="005B2B9F">
        <w:rPr>
          <w:rFonts w:ascii="Times New Roman" w:hAnsi="Times New Roman" w:cs="Times New Roman"/>
          <w:sz w:val="24"/>
          <w:szCs w:val="24"/>
        </w:rPr>
        <w:t xml:space="preserve"> (ZG.0301.2.2024)</w:t>
      </w:r>
    </w:p>
    <w:p w:rsidR="00126E02" w:rsidRPr="005B2B9F" w:rsidRDefault="00126E02" w:rsidP="00126E02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:rsidR="002B7DE5" w:rsidRPr="005B2B9F" w:rsidRDefault="00126E02" w:rsidP="00AF76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bCs/>
          <w:sz w:val="24"/>
          <w:szCs w:val="24"/>
        </w:rPr>
        <w:t xml:space="preserve">Decyzja nr 41 </w:t>
      </w:r>
      <w:r w:rsidRPr="005B2B9F">
        <w:rPr>
          <w:rFonts w:ascii="Times New Roman" w:hAnsi="Times New Roman" w:cs="Times New Roman"/>
          <w:sz w:val="24"/>
          <w:szCs w:val="24"/>
        </w:rPr>
        <w:t xml:space="preserve">z dnia, 27.05.2024 roku </w:t>
      </w:r>
      <w:r w:rsidRPr="005B2B9F">
        <w:rPr>
          <w:rFonts w:ascii="Times New Roman" w:hAnsi="Times New Roman" w:cs="Times New Roman"/>
          <w:bCs/>
          <w:sz w:val="24"/>
          <w:szCs w:val="24"/>
        </w:rPr>
        <w:t>w sprawie wprowadzenia czynności lokalnych z zakresu hodowli lasu, szkółkarstwa, nasiennictwa, ochrony lasu, ochrony p.poż., pozyskania i zrywki drewna, gospodarki łąkowo-rolnej i łowiectwa (</w:t>
      </w:r>
      <w:r w:rsidRPr="005B2B9F">
        <w:rPr>
          <w:rFonts w:ascii="Times New Roman" w:hAnsi="Times New Roman" w:cs="Times New Roman"/>
          <w:sz w:val="24"/>
          <w:szCs w:val="24"/>
        </w:rPr>
        <w:t>ZG.0301.3.2024)</w:t>
      </w:r>
    </w:p>
    <w:p w:rsidR="002B7DE5" w:rsidRPr="005B2B9F" w:rsidRDefault="002B7DE5" w:rsidP="002B7DE5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:rsidR="00B02988" w:rsidRPr="005B2B9F" w:rsidRDefault="002B7DE5" w:rsidP="00AF76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bCs/>
          <w:sz w:val="24"/>
          <w:szCs w:val="24"/>
        </w:rPr>
        <w:t xml:space="preserve">Decyzja nr 42 </w:t>
      </w:r>
      <w:r w:rsidRPr="005B2B9F">
        <w:rPr>
          <w:rFonts w:ascii="Times New Roman" w:hAnsi="Times New Roman" w:cs="Times New Roman"/>
          <w:sz w:val="24"/>
          <w:szCs w:val="24"/>
        </w:rPr>
        <w:t xml:space="preserve">z dnia, 27.05.2024 roku </w:t>
      </w:r>
      <w:r w:rsidRPr="005B2B9F">
        <w:rPr>
          <w:rFonts w:ascii="Times New Roman" w:hAnsi="Times New Roman" w:cs="Times New Roman"/>
          <w:bCs/>
          <w:sz w:val="24"/>
          <w:szCs w:val="24"/>
        </w:rPr>
        <w:t>w sprawie wprowadzenia wykazu jednolitych artykułów z zakresu: hodowli lasu, szkółkarstwa, nasiennictwa, ochrony lasu oraz gospodarki łąkowo-rolnej i łowiectwa (</w:t>
      </w:r>
      <w:r w:rsidRPr="005B2B9F">
        <w:rPr>
          <w:rFonts w:ascii="Times New Roman" w:hAnsi="Times New Roman" w:cs="Times New Roman"/>
          <w:sz w:val="24"/>
          <w:szCs w:val="24"/>
        </w:rPr>
        <w:t>ZG.0301.4.2024)</w:t>
      </w:r>
      <w:r w:rsidR="00B02988" w:rsidRPr="005B2B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2988" w:rsidRPr="005B2B9F" w:rsidRDefault="00B02988" w:rsidP="00B02988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:rsidR="00264D7F" w:rsidRPr="005B2B9F" w:rsidRDefault="00B02988" w:rsidP="00264D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Decyzja nr 43 </w:t>
      </w:r>
      <w:r w:rsidRPr="005B2B9F">
        <w:rPr>
          <w:rFonts w:ascii="Times New Roman" w:hAnsi="Times New Roman" w:cs="Times New Roman"/>
          <w:sz w:val="24"/>
          <w:szCs w:val="24"/>
        </w:rPr>
        <w:t xml:space="preserve">z dnia, 18.06.2024 roku </w:t>
      </w:r>
      <w:r w:rsidRPr="005B2B9F">
        <w:rPr>
          <w:rFonts w:ascii="Times New Roman" w:hAnsi="Times New Roman" w:cs="Times New Roman"/>
          <w:bCs/>
          <w:sz w:val="24"/>
          <w:szCs w:val="24"/>
        </w:rPr>
        <w:t>w sprawie udziału reprezentacji RDLP w Zielonej Górze w „Mistrzostwach Polski Leśników w strzelaniach myśliwskich o Puchar Dyrektora Generalnego Lasów Państwowych”, połączonych ze szkoleniem z bezpiecznego zwalczania ASF na terytorium Rzeczypospolitej Polskiej, organizowanym przez Regionalną Dyrekcję Lasów Państwowych w Gdańsku, w dniach 26-29 czerwca 2024 r. (</w:t>
      </w:r>
      <w:r w:rsidRPr="005B2B9F">
        <w:rPr>
          <w:rFonts w:ascii="Times New Roman" w:hAnsi="Times New Roman" w:cs="Times New Roman"/>
          <w:sz w:val="24"/>
          <w:szCs w:val="24"/>
        </w:rPr>
        <w:t>ZG.1401.3.2024)</w:t>
      </w:r>
    </w:p>
    <w:p w:rsidR="00264D7F" w:rsidRPr="005B2B9F" w:rsidRDefault="00264D7F" w:rsidP="00264D7F">
      <w:pPr>
        <w:pStyle w:val="Akapitzlist"/>
        <w:rPr>
          <w:rFonts w:ascii="Times New Roman" w:hAnsi="Times New Roman" w:cs="Times New Roman"/>
          <w:b/>
          <w:iCs/>
          <w:sz w:val="24"/>
          <w:szCs w:val="24"/>
        </w:rPr>
      </w:pPr>
    </w:p>
    <w:p w:rsidR="00264D7F" w:rsidRPr="005B2B9F" w:rsidRDefault="00047786" w:rsidP="00264D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iCs/>
          <w:sz w:val="24"/>
          <w:szCs w:val="24"/>
        </w:rPr>
        <w:t>Decyzja nr 44</w:t>
      </w:r>
      <w:r w:rsidR="00EF18AD" w:rsidRPr="005B2B9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64D7F" w:rsidRPr="005B2B9F">
        <w:rPr>
          <w:rFonts w:ascii="Times New Roman" w:hAnsi="Times New Roman" w:cs="Times New Roman"/>
          <w:sz w:val="24"/>
          <w:szCs w:val="24"/>
        </w:rPr>
        <w:t>z dnia, 02.08.2024 roku w sprawie cyklu imprez sportowych w ramach ,,Leśnej ligi RDLP w Zielonej Górze” w roku 2025 (DO.166.16.2024)</w:t>
      </w:r>
    </w:p>
    <w:p w:rsidR="00264D7F" w:rsidRPr="005B2B9F" w:rsidRDefault="00264D7F" w:rsidP="00264D7F">
      <w:pPr>
        <w:pStyle w:val="Akapitzlist"/>
        <w:rPr>
          <w:rFonts w:ascii="Times New Roman" w:hAnsi="Times New Roman" w:cs="Times New Roman"/>
          <w:b/>
          <w:iCs/>
          <w:sz w:val="24"/>
          <w:szCs w:val="24"/>
        </w:rPr>
      </w:pPr>
    </w:p>
    <w:p w:rsidR="00264D7F" w:rsidRPr="005B2B9F" w:rsidRDefault="00047786" w:rsidP="00264D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iCs/>
          <w:sz w:val="24"/>
          <w:szCs w:val="24"/>
        </w:rPr>
        <w:t>Decyzja nr 45</w:t>
      </w:r>
      <w:r w:rsidR="00EF18AD" w:rsidRPr="005B2B9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10655" w:rsidRPr="005B2B9F">
        <w:rPr>
          <w:rFonts w:ascii="Times New Roman" w:hAnsi="Times New Roman" w:cs="Times New Roman"/>
          <w:iCs/>
          <w:sz w:val="24"/>
          <w:szCs w:val="24"/>
        </w:rPr>
        <w:t>z dnia, 26.06.2024 roku ustalająca ekosystemy referencyjne w Nadleśnictwie Wolsztyn (ZP.601.12.2024)</w:t>
      </w:r>
    </w:p>
    <w:p w:rsidR="00264D7F" w:rsidRPr="005B2B9F" w:rsidRDefault="00264D7F" w:rsidP="00264D7F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:rsidR="00264D7F" w:rsidRPr="005B2B9F" w:rsidRDefault="00047786" w:rsidP="00264D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bCs/>
          <w:sz w:val="24"/>
          <w:szCs w:val="24"/>
        </w:rPr>
        <w:t xml:space="preserve">Decyzja nr 46 </w:t>
      </w:r>
      <w:r w:rsidRPr="005B2B9F">
        <w:rPr>
          <w:rFonts w:ascii="Times New Roman" w:hAnsi="Times New Roman" w:cs="Times New Roman"/>
          <w:sz w:val="24"/>
          <w:szCs w:val="24"/>
        </w:rPr>
        <w:t>z dnia, 25.06.2024 roku w sprawie powołania komisji rekrutacyjnej na stanowisko ds. analiz w Wydziale EP (DO.1101.25.2024)</w:t>
      </w:r>
    </w:p>
    <w:p w:rsidR="00264D7F" w:rsidRPr="005B2B9F" w:rsidRDefault="00264D7F" w:rsidP="00264D7F">
      <w:pPr>
        <w:pStyle w:val="Akapitzlist"/>
        <w:rPr>
          <w:rFonts w:ascii="Times New Roman" w:hAnsi="Times New Roman" w:cs="Times New Roman"/>
          <w:b/>
          <w:iCs/>
          <w:sz w:val="24"/>
          <w:szCs w:val="24"/>
        </w:rPr>
      </w:pPr>
    </w:p>
    <w:p w:rsidR="00264D7F" w:rsidRPr="005B2B9F" w:rsidRDefault="00023F4D" w:rsidP="00264D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iCs/>
          <w:sz w:val="24"/>
          <w:szCs w:val="24"/>
        </w:rPr>
        <w:t>Decyzja nr 47</w:t>
      </w:r>
      <w:r w:rsidRPr="005B2B9F">
        <w:rPr>
          <w:rFonts w:ascii="Times New Roman" w:hAnsi="Times New Roman" w:cs="Times New Roman"/>
          <w:iCs/>
          <w:sz w:val="24"/>
          <w:szCs w:val="24"/>
        </w:rPr>
        <w:t xml:space="preserve"> z dnia 02.07.2027 roku w sprawie zatwierdzenia sprawozdania finansowego za rok 2023 Nadleśnictwa Cybinka (EK.0310.7.2024)</w:t>
      </w:r>
    </w:p>
    <w:p w:rsidR="00264D7F" w:rsidRPr="005B2B9F" w:rsidRDefault="00264D7F" w:rsidP="00264D7F">
      <w:pPr>
        <w:pStyle w:val="Akapitzlist"/>
        <w:rPr>
          <w:rFonts w:ascii="Times New Roman" w:hAnsi="Times New Roman" w:cs="Times New Roman"/>
          <w:b/>
          <w:iCs/>
          <w:sz w:val="24"/>
          <w:szCs w:val="24"/>
        </w:rPr>
      </w:pPr>
    </w:p>
    <w:p w:rsidR="00264D7F" w:rsidRPr="005B2B9F" w:rsidRDefault="00023F4D" w:rsidP="00264D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iCs/>
          <w:sz w:val="24"/>
          <w:szCs w:val="24"/>
        </w:rPr>
        <w:t>Decyzja nr 48</w:t>
      </w:r>
      <w:r w:rsidRPr="005B2B9F">
        <w:rPr>
          <w:rFonts w:ascii="Times New Roman" w:hAnsi="Times New Roman" w:cs="Times New Roman"/>
          <w:iCs/>
          <w:sz w:val="24"/>
          <w:szCs w:val="24"/>
        </w:rPr>
        <w:t xml:space="preserve"> z dnia 02.07.2027 roku w sprawie zatwierdzenia sprawozdania finansowego za rok 2023 Nadleśnictwa Brzózka (EK.0310.7.2024)</w:t>
      </w:r>
    </w:p>
    <w:p w:rsidR="00264D7F" w:rsidRPr="005B2B9F" w:rsidRDefault="00264D7F" w:rsidP="00264D7F">
      <w:pPr>
        <w:pStyle w:val="Akapitzlist"/>
        <w:rPr>
          <w:rFonts w:ascii="Times New Roman" w:hAnsi="Times New Roman" w:cs="Times New Roman"/>
          <w:b/>
          <w:iCs/>
          <w:sz w:val="24"/>
          <w:szCs w:val="24"/>
        </w:rPr>
      </w:pPr>
    </w:p>
    <w:p w:rsidR="00264D7F" w:rsidRPr="005B2B9F" w:rsidRDefault="00023F4D" w:rsidP="00264D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iCs/>
          <w:sz w:val="24"/>
          <w:szCs w:val="24"/>
        </w:rPr>
        <w:t>Decyzja nr 49</w:t>
      </w:r>
      <w:r w:rsidRPr="005B2B9F">
        <w:rPr>
          <w:rFonts w:ascii="Times New Roman" w:hAnsi="Times New Roman" w:cs="Times New Roman"/>
          <w:iCs/>
          <w:sz w:val="24"/>
          <w:szCs w:val="24"/>
        </w:rPr>
        <w:t xml:space="preserve"> z dnia 02.07.2027 roku w sprawie zatwierdzenia sprawozdania finansowego za rok 2023 Nadleśnictwa Gubin (EK.0310.7.2024)</w:t>
      </w:r>
    </w:p>
    <w:p w:rsidR="00264D7F" w:rsidRPr="005B2B9F" w:rsidRDefault="00264D7F" w:rsidP="00264D7F">
      <w:pPr>
        <w:pStyle w:val="Akapitzlist"/>
        <w:rPr>
          <w:rFonts w:ascii="Times New Roman" w:hAnsi="Times New Roman" w:cs="Times New Roman"/>
          <w:b/>
          <w:iCs/>
          <w:sz w:val="24"/>
          <w:szCs w:val="24"/>
        </w:rPr>
      </w:pPr>
    </w:p>
    <w:p w:rsidR="00264D7F" w:rsidRPr="005B2B9F" w:rsidRDefault="00023F4D" w:rsidP="00264D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iCs/>
          <w:sz w:val="24"/>
          <w:szCs w:val="24"/>
        </w:rPr>
        <w:t>Decyzja nr 50</w:t>
      </w:r>
      <w:r w:rsidRPr="005B2B9F">
        <w:rPr>
          <w:rFonts w:ascii="Times New Roman" w:hAnsi="Times New Roman" w:cs="Times New Roman"/>
          <w:iCs/>
          <w:sz w:val="24"/>
          <w:szCs w:val="24"/>
        </w:rPr>
        <w:t xml:space="preserve"> z dnia 02.07.2027 roku w sprawie zatwierdzenia sprawozdania finansowego za rok 2023 Nadleśnictwa Krosno (EK.0310.7.2024)</w:t>
      </w:r>
    </w:p>
    <w:p w:rsidR="00264D7F" w:rsidRPr="005B2B9F" w:rsidRDefault="00264D7F" w:rsidP="00264D7F">
      <w:pPr>
        <w:pStyle w:val="Akapitzlist"/>
        <w:rPr>
          <w:rFonts w:ascii="Times New Roman" w:hAnsi="Times New Roman" w:cs="Times New Roman"/>
          <w:b/>
          <w:iCs/>
          <w:sz w:val="24"/>
          <w:szCs w:val="24"/>
        </w:rPr>
      </w:pPr>
    </w:p>
    <w:p w:rsidR="00264D7F" w:rsidRPr="005B2B9F" w:rsidRDefault="00023F4D" w:rsidP="00264D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iCs/>
          <w:sz w:val="24"/>
          <w:szCs w:val="24"/>
        </w:rPr>
        <w:t>Decyzja nr 51</w:t>
      </w:r>
      <w:r w:rsidRPr="005B2B9F">
        <w:rPr>
          <w:rFonts w:ascii="Times New Roman" w:hAnsi="Times New Roman" w:cs="Times New Roman"/>
          <w:iCs/>
          <w:sz w:val="24"/>
          <w:szCs w:val="24"/>
        </w:rPr>
        <w:t xml:space="preserve"> z dnia 02.07.2027 roku w sprawie zatwierdzenia sprawozdania finansowego za rok 2023 Nadleśnictwa Krzystkowice (EK.0310.7.2024)</w:t>
      </w:r>
    </w:p>
    <w:p w:rsidR="00264D7F" w:rsidRPr="005B2B9F" w:rsidRDefault="00264D7F" w:rsidP="00264D7F">
      <w:pPr>
        <w:pStyle w:val="Akapitzlist"/>
        <w:rPr>
          <w:rFonts w:ascii="Times New Roman" w:hAnsi="Times New Roman" w:cs="Times New Roman"/>
          <w:b/>
          <w:iCs/>
          <w:sz w:val="24"/>
          <w:szCs w:val="24"/>
        </w:rPr>
      </w:pPr>
    </w:p>
    <w:p w:rsidR="00264D7F" w:rsidRPr="005B2B9F" w:rsidRDefault="00023F4D" w:rsidP="00264D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iCs/>
          <w:sz w:val="24"/>
          <w:szCs w:val="24"/>
        </w:rPr>
        <w:t>Decyzja nr 52</w:t>
      </w:r>
      <w:r w:rsidRPr="005B2B9F">
        <w:rPr>
          <w:rFonts w:ascii="Times New Roman" w:hAnsi="Times New Roman" w:cs="Times New Roman"/>
          <w:iCs/>
          <w:sz w:val="24"/>
          <w:szCs w:val="24"/>
        </w:rPr>
        <w:t xml:space="preserve"> z dnia 02.07.2027 roku w sprawie zatwierdzenia sprawozdania finansowego za rok 2023 Nadleśnictwa Lipinki (EK.0310.7.2024)</w:t>
      </w:r>
    </w:p>
    <w:p w:rsidR="00264D7F" w:rsidRPr="005B2B9F" w:rsidRDefault="00264D7F" w:rsidP="00264D7F">
      <w:pPr>
        <w:pStyle w:val="Akapitzlist"/>
        <w:rPr>
          <w:rFonts w:ascii="Times New Roman" w:hAnsi="Times New Roman" w:cs="Times New Roman"/>
          <w:b/>
          <w:iCs/>
          <w:sz w:val="24"/>
          <w:szCs w:val="24"/>
        </w:rPr>
      </w:pPr>
    </w:p>
    <w:p w:rsidR="00264D7F" w:rsidRPr="005B2B9F" w:rsidRDefault="00023F4D" w:rsidP="00264D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iCs/>
          <w:sz w:val="24"/>
          <w:szCs w:val="24"/>
        </w:rPr>
        <w:t>Decyzja nr 53</w:t>
      </w:r>
      <w:r w:rsidRPr="005B2B9F">
        <w:rPr>
          <w:rFonts w:ascii="Times New Roman" w:hAnsi="Times New Roman" w:cs="Times New Roman"/>
          <w:iCs/>
          <w:sz w:val="24"/>
          <w:szCs w:val="24"/>
        </w:rPr>
        <w:t xml:space="preserve"> z dnia 02.07.2027 roku w sprawie zatwierdzenia sprawozdania finansowego za rok 2023 Nadleśnictwa Lubsko (EK.0310.7.2024)</w:t>
      </w:r>
    </w:p>
    <w:p w:rsidR="00264D7F" w:rsidRPr="005B2B9F" w:rsidRDefault="00264D7F" w:rsidP="00264D7F">
      <w:pPr>
        <w:pStyle w:val="Akapitzlist"/>
        <w:rPr>
          <w:rFonts w:ascii="Times New Roman" w:hAnsi="Times New Roman" w:cs="Times New Roman"/>
          <w:b/>
          <w:iCs/>
          <w:sz w:val="24"/>
          <w:szCs w:val="24"/>
        </w:rPr>
      </w:pPr>
    </w:p>
    <w:p w:rsidR="00264D7F" w:rsidRPr="005B2B9F" w:rsidRDefault="00023F4D" w:rsidP="00264D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iCs/>
          <w:sz w:val="24"/>
          <w:szCs w:val="24"/>
        </w:rPr>
        <w:t xml:space="preserve">Decyzja nr </w:t>
      </w:r>
      <w:r w:rsidR="002C052E" w:rsidRPr="005B2B9F">
        <w:rPr>
          <w:rFonts w:ascii="Times New Roman" w:hAnsi="Times New Roman" w:cs="Times New Roman"/>
          <w:b/>
          <w:iCs/>
          <w:sz w:val="24"/>
          <w:szCs w:val="24"/>
        </w:rPr>
        <w:t>54</w:t>
      </w:r>
      <w:r w:rsidRPr="005B2B9F">
        <w:rPr>
          <w:rFonts w:ascii="Times New Roman" w:hAnsi="Times New Roman" w:cs="Times New Roman"/>
          <w:iCs/>
          <w:sz w:val="24"/>
          <w:szCs w:val="24"/>
        </w:rPr>
        <w:t xml:space="preserve"> z dnia 02.07.2027 roku w sprawie zatwierdzenia sprawozdania finansowego za rok 2023 Nadleśnictwa </w:t>
      </w:r>
      <w:r w:rsidR="002C052E" w:rsidRPr="005B2B9F">
        <w:rPr>
          <w:rFonts w:ascii="Times New Roman" w:hAnsi="Times New Roman" w:cs="Times New Roman"/>
          <w:iCs/>
          <w:sz w:val="24"/>
          <w:szCs w:val="24"/>
        </w:rPr>
        <w:t>Nowa Sól</w:t>
      </w:r>
      <w:r w:rsidRPr="005B2B9F">
        <w:rPr>
          <w:rFonts w:ascii="Times New Roman" w:hAnsi="Times New Roman" w:cs="Times New Roman"/>
          <w:iCs/>
          <w:sz w:val="24"/>
          <w:szCs w:val="24"/>
        </w:rPr>
        <w:t xml:space="preserve"> (EK.0310.7.2024)</w:t>
      </w:r>
    </w:p>
    <w:p w:rsidR="00264D7F" w:rsidRPr="005B2B9F" w:rsidRDefault="00264D7F" w:rsidP="00264D7F">
      <w:pPr>
        <w:pStyle w:val="Akapitzlist"/>
        <w:rPr>
          <w:rFonts w:ascii="Times New Roman" w:hAnsi="Times New Roman" w:cs="Times New Roman"/>
          <w:b/>
          <w:iCs/>
          <w:sz w:val="24"/>
          <w:szCs w:val="24"/>
        </w:rPr>
      </w:pPr>
    </w:p>
    <w:p w:rsidR="00264D7F" w:rsidRPr="005B2B9F" w:rsidRDefault="002C052E" w:rsidP="00264D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iCs/>
          <w:sz w:val="24"/>
          <w:szCs w:val="24"/>
        </w:rPr>
        <w:t>Decyzja nr 55</w:t>
      </w:r>
      <w:r w:rsidRPr="005B2B9F">
        <w:rPr>
          <w:rFonts w:ascii="Times New Roman" w:hAnsi="Times New Roman" w:cs="Times New Roman"/>
          <w:iCs/>
          <w:sz w:val="24"/>
          <w:szCs w:val="24"/>
        </w:rPr>
        <w:t xml:space="preserve"> z dnia 02.07.2027 roku w sprawie zatwierdzenia sprawozdania finansowego za rok 2023 Nadleśnictwa Sława Śląska (EK.0310.7.2024)</w:t>
      </w:r>
    </w:p>
    <w:p w:rsidR="00264D7F" w:rsidRPr="005B2B9F" w:rsidRDefault="00264D7F" w:rsidP="00264D7F">
      <w:pPr>
        <w:pStyle w:val="Akapitzlist"/>
        <w:rPr>
          <w:rFonts w:ascii="Times New Roman" w:hAnsi="Times New Roman" w:cs="Times New Roman"/>
          <w:b/>
          <w:iCs/>
          <w:sz w:val="24"/>
          <w:szCs w:val="24"/>
        </w:rPr>
      </w:pPr>
    </w:p>
    <w:p w:rsidR="00264D7F" w:rsidRPr="005B2B9F" w:rsidRDefault="002C052E" w:rsidP="00264D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iCs/>
          <w:sz w:val="24"/>
          <w:szCs w:val="24"/>
        </w:rPr>
        <w:t>Decyzja nr 56</w:t>
      </w:r>
      <w:r w:rsidRPr="005B2B9F">
        <w:rPr>
          <w:rFonts w:ascii="Times New Roman" w:hAnsi="Times New Roman" w:cs="Times New Roman"/>
          <w:iCs/>
          <w:sz w:val="24"/>
          <w:szCs w:val="24"/>
        </w:rPr>
        <w:t xml:space="preserve"> z dnia 02.07.2027 roku w sprawie zatwierdzenia sprawozdania finansowego za rok 2023 Nadleśnictwa Sulechów (EK.0310.7.2024)</w:t>
      </w:r>
    </w:p>
    <w:p w:rsidR="00264D7F" w:rsidRPr="005B2B9F" w:rsidRDefault="00264D7F" w:rsidP="00264D7F">
      <w:pPr>
        <w:pStyle w:val="Akapitzlist"/>
        <w:rPr>
          <w:rFonts w:ascii="Times New Roman" w:hAnsi="Times New Roman" w:cs="Times New Roman"/>
          <w:b/>
          <w:iCs/>
          <w:sz w:val="24"/>
          <w:szCs w:val="24"/>
        </w:rPr>
      </w:pPr>
    </w:p>
    <w:p w:rsidR="00264D7F" w:rsidRPr="005B2B9F" w:rsidRDefault="002C052E" w:rsidP="00264D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iCs/>
          <w:sz w:val="24"/>
          <w:szCs w:val="24"/>
        </w:rPr>
        <w:t>Decyzja nr 57</w:t>
      </w:r>
      <w:r w:rsidRPr="005B2B9F">
        <w:rPr>
          <w:rFonts w:ascii="Times New Roman" w:hAnsi="Times New Roman" w:cs="Times New Roman"/>
          <w:iCs/>
          <w:sz w:val="24"/>
          <w:szCs w:val="24"/>
        </w:rPr>
        <w:t xml:space="preserve"> z dnia 02.07.2027 roku w sprawie zatwierdzenia sprawozdania finansowego za rok 2023 Nadleśnictwa Świebodzin (EK.0310.7.2024)</w:t>
      </w:r>
    </w:p>
    <w:p w:rsidR="00264D7F" w:rsidRPr="005B2B9F" w:rsidRDefault="00264D7F" w:rsidP="00264D7F">
      <w:pPr>
        <w:pStyle w:val="Akapitzlist"/>
        <w:rPr>
          <w:rFonts w:ascii="Times New Roman" w:hAnsi="Times New Roman" w:cs="Times New Roman"/>
          <w:b/>
          <w:iCs/>
          <w:sz w:val="24"/>
          <w:szCs w:val="24"/>
        </w:rPr>
      </w:pPr>
    </w:p>
    <w:p w:rsidR="00264D7F" w:rsidRPr="005B2B9F" w:rsidRDefault="002C052E" w:rsidP="00264D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iCs/>
          <w:sz w:val="24"/>
          <w:szCs w:val="24"/>
        </w:rPr>
        <w:lastRenderedPageBreak/>
        <w:t>Decyzja nr 58</w:t>
      </w:r>
      <w:r w:rsidRPr="005B2B9F">
        <w:rPr>
          <w:rFonts w:ascii="Times New Roman" w:hAnsi="Times New Roman" w:cs="Times New Roman"/>
          <w:iCs/>
          <w:sz w:val="24"/>
          <w:szCs w:val="24"/>
        </w:rPr>
        <w:t xml:space="preserve"> z dnia 02.07.2027 roku w sprawie zatwierdzenia sprawozdania finansowego za rok 2023 Nadleśnictwa Szprotawa (EK.0310.7.2024)</w:t>
      </w:r>
    </w:p>
    <w:p w:rsidR="00264D7F" w:rsidRPr="005B2B9F" w:rsidRDefault="00264D7F" w:rsidP="00264D7F">
      <w:pPr>
        <w:pStyle w:val="Akapitzlist"/>
        <w:rPr>
          <w:rFonts w:ascii="Times New Roman" w:hAnsi="Times New Roman" w:cs="Times New Roman"/>
          <w:b/>
          <w:iCs/>
          <w:sz w:val="24"/>
          <w:szCs w:val="24"/>
        </w:rPr>
      </w:pPr>
    </w:p>
    <w:p w:rsidR="00264D7F" w:rsidRPr="005B2B9F" w:rsidRDefault="002C052E" w:rsidP="00264D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iCs/>
          <w:sz w:val="24"/>
          <w:szCs w:val="24"/>
        </w:rPr>
        <w:t>Decyzja nr 59</w:t>
      </w:r>
      <w:r w:rsidRPr="005B2B9F">
        <w:rPr>
          <w:rFonts w:ascii="Times New Roman" w:hAnsi="Times New Roman" w:cs="Times New Roman"/>
          <w:iCs/>
          <w:sz w:val="24"/>
          <w:szCs w:val="24"/>
        </w:rPr>
        <w:t xml:space="preserve"> z dnia 02.07.2027 roku w sprawie zatwierdzenia sprawozdania finansowego za rok 2023 Nadleśnictwa Torzym (EK.0310.7.2024)</w:t>
      </w:r>
    </w:p>
    <w:p w:rsidR="00264D7F" w:rsidRPr="005B2B9F" w:rsidRDefault="00264D7F" w:rsidP="00264D7F">
      <w:pPr>
        <w:pStyle w:val="Akapitzlist"/>
        <w:rPr>
          <w:rFonts w:ascii="Times New Roman" w:hAnsi="Times New Roman" w:cs="Times New Roman"/>
          <w:b/>
          <w:iCs/>
          <w:sz w:val="24"/>
          <w:szCs w:val="24"/>
        </w:rPr>
      </w:pPr>
    </w:p>
    <w:p w:rsidR="00264D7F" w:rsidRPr="005B2B9F" w:rsidRDefault="002C052E" w:rsidP="00264D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iCs/>
          <w:sz w:val="24"/>
          <w:szCs w:val="24"/>
        </w:rPr>
        <w:t>Decyzja nr 60</w:t>
      </w:r>
      <w:r w:rsidRPr="005B2B9F">
        <w:rPr>
          <w:rFonts w:ascii="Times New Roman" w:hAnsi="Times New Roman" w:cs="Times New Roman"/>
          <w:iCs/>
          <w:sz w:val="24"/>
          <w:szCs w:val="24"/>
        </w:rPr>
        <w:t xml:space="preserve"> z dnia 02.07.2027 roku w sprawie zatwierdzenia sprawozdania finansowego za rok 2023 Nadleśnictwa Wolsztyn (EK.0310.7.2024)</w:t>
      </w:r>
    </w:p>
    <w:p w:rsidR="00264D7F" w:rsidRPr="005B2B9F" w:rsidRDefault="00264D7F" w:rsidP="00264D7F">
      <w:pPr>
        <w:pStyle w:val="Akapitzlist"/>
        <w:rPr>
          <w:rFonts w:ascii="Times New Roman" w:hAnsi="Times New Roman" w:cs="Times New Roman"/>
          <w:b/>
          <w:iCs/>
          <w:sz w:val="24"/>
          <w:szCs w:val="24"/>
        </w:rPr>
      </w:pPr>
    </w:p>
    <w:p w:rsidR="00264D7F" w:rsidRPr="005B2B9F" w:rsidRDefault="002C052E" w:rsidP="00264D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iCs/>
          <w:sz w:val="24"/>
          <w:szCs w:val="24"/>
        </w:rPr>
        <w:t>Decyzja nr 61</w:t>
      </w:r>
      <w:r w:rsidRPr="005B2B9F">
        <w:rPr>
          <w:rFonts w:ascii="Times New Roman" w:hAnsi="Times New Roman" w:cs="Times New Roman"/>
          <w:iCs/>
          <w:sz w:val="24"/>
          <w:szCs w:val="24"/>
        </w:rPr>
        <w:t xml:space="preserve"> z dnia 02.07.2027 roku w sprawie zatwierdzenia sprawozdania finansowego za rok 2023 Nadleśnictwa Wymiarki (EK.0310.7.2024)</w:t>
      </w:r>
    </w:p>
    <w:p w:rsidR="00264D7F" w:rsidRPr="005B2B9F" w:rsidRDefault="00264D7F" w:rsidP="00264D7F">
      <w:pPr>
        <w:pStyle w:val="Akapitzlist"/>
        <w:rPr>
          <w:rFonts w:ascii="Times New Roman" w:hAnsi="Times New Roman" w:cs="Times New Roman"/>
          <w:b/>
          <w:iCs/>
          <w:sz w:val="24"/>
          <w:szCs w:val="24"/>
        </w:rPr>
      </w:pPr>
    </w:p>
    <w:p w:rsidR="00264D7F" w:rsidRPr="005B2B9F" w:rsidRDefault="002C052E" w:rsidP="00264D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iCs/>
          <w:sz w:val="24"/>
          <w:szCs w:val="24"/>
        </w:rPr>
        <w:t>Decyzja nr 62</w:t>
      </w:r>
      <w:r w:rsidRPr="005B2B9F">
        <w:rPr>
          <w:rFonts w:ascii="Times New Roman" w:hAnsi="Times New Roman" w:cs="Times New Roman"/>
          <w:iCs/>
          <w:sz w:val="24"/>
          <w:szCs w:val="24"/>
        </w:rPr>
        <w:t xml:space="preserve"> z dnia 02.07.2027 roku w sprawie zatwierdzenia sprawozdania finansowego za rok 2023 Nadleśnictwa Zielona Góra (EK.0310.7.2024)</w:t>
      </w:r>
    </w:p>
    <w:p w:rsidR="00264D7F" w:rsidRPr="005B2B9F" w:rsidRDefault="00264D7F" w:rsidP="00264D7F">
      <w:pPr>
        <w:pStyle w:val="Akapitzlist"/>
        <w:rPr>
          <w:rFonts w:ascii="Times New Roman" w:hAnsi="Times New Roman" w:cs="Times New Roman"/>
          <w:b/>
          <w:iCs/>
          <w:sz w:val="24"/>
          <w:szCs w:val="24"/>
        </w:rPr>
      </w:pPr>
    </w:p>
    <w:p w:rsidR="00264D7F" w:rsidRPr="005B2B9F" w:rsidRDefault="002C052E" w:rsidP="00264D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iCs/>
          <w:sz w:val="24"/>
          <w:szCs w:val="24"/>
        </w:rPr>
        <w:t>Decyzja nr 63</w:t>
      </w:r>
      <w:r w:rsidRPr="005B2B9F">
        <w:rPr>
          <w:rFonts w:ascii="Times New Roman" w:hAnsi="Times New Roman" w:cs="Times New Roman"/>
          <w:iCs/>
          <w:sz w:val="24"/>
          <w:szCs w:val="24"/>
        </w:rPr>
        <w:t xml:space="preserve"> z dnia 02.07.2027 roku w sprawie zatwierdzenia sprawozdania finansowego za rok 2023 Nadleśnictwa Babimost (EK.0310.7.2024)</w:t>
      </w:r>
    </w:p>
    <w:p w:rsidR="00264D7F" w:rsidRPr="005B2B9F" w:rsidRDefault="00264D7F" w:rsidP="00264D7F">
      <w:pPr>
        <w:pStyle w:val="Akapitzlist"/>
        <w:rPr>
          <w:rFonts w:ascii="Times New Roman" w:hAnsi="Times New Roman" w:cs="Times New Roman"/>
          <w:b/>
          <w:iCs/>
          <w:sz w:val="24"/>
          <w:szCs w:val="24"/>
        </w:rPr>
      </w:pPr>
    </w:p>
    <w:p w:rsidR="00264D7F" w:rsidRPr="005B2B9F" w:rsidRDefault="002C052E" w:rsidP="00264D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iCs/>
          <w:sz w:val="24"/>
          <w:szCs w:val="24"/>
        </w:rPr>
        <w:t>Decyzja nr 64</w:t>
      </w:r>
      <w:r w:rsidRPr="005B2B9F">
        <w:rPr>
          <w:rFonts w:ascii="Times New Roman" w:hAnsi="Times New Roman" w:cs="Times New Roman"/>
          <w:iCs/>
          <w:sz w:val="24"/>
          <w:szCs w:val="24"/>
        </w:rPr>
        <w:t xml:space="preserve"> z dnia 02.07.2027 roku w sprawie zatwierdzenia sprawozdania finansowego za rok 2023 Nadleśnictwa Przytok (EK.0310.7.2024)</w:t>
      </w:r>
    </w:p>
    <w:p w:rsidR="00264D7F" w:rsidRPr="005B2B9F" w:rsidRDefault="00264D7F" w:rsidP="00264D7F">
      <w:pPr>
        <w:pStyle w:val="Akapitzlist"/>
        <w:rPr>
          <w:rFonts w:ascii="Times New Roman" w:hAnsi="Times New Roman" w:cs="Times New Roman"/>
          <w:b/>
          <w:iCs/>
          <w:sz w:val="24"/>
          <w:szCs w:val="24"/>
        </w:rPr>
      </w:pPr>
    </w:p>
    <w:p w:rsidR="00264D7F" w:rsidRPr="005B2B9F" w:rsidRDefault="002C052E" w:rsidP="00264D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iCs/>
          <w:sz w:val="24"/>
          <w:szCs w:val="24"/>
        </w:rPr>
        <w:t>Decyzja nr 65</w:t>
      </w:r>
      <w:r w:rsidRPr="005B2B9F">
        <w:rPr>
          <w:rFonts w:ascii="Times New Roman" w:hAnsi="Times New Roman" w:cs="Times New Roman"/>
          <w:iCs/>
          <w:sz w:val="24"/>
          <w:szCs w:val="24"/>
        </w:rPr>
        <w:t xml:space="preserve"> z dnia 02.07.2027 roku w sprawie zatwierdzenia sprawozdania finansowego za rok 2023 Nadleśnictwa Żagań (EK.0310.7.2024)</w:t>
      </w:r>
    </w:p>
    <w:p w:rsidR="00264D7F" w:rsidRPr="005B2B9F" w:rsidRDefault="00264D7F" w:rsidP="00264D7F">
      <w:pPr>
        <w:pStyle w:val="Akapitzlist"/>
        <w:rPr>
          <w:rFonts w:ascii="Times New Roman" w:hAnsi="Times New Roman" w:cs="Times New Roman"/>
          <w:b/>
          <w:iCs/>
          <w:sz w:val="24"/>
          <w:szCs w:val="24"/>
        </w:rPr>
      </w:pPr>
    </w:p>
    <w:p w:rsidR="00264D7F" w:rsidRPr="005B2B9F" w:rsidRDefault="002C052E" w:rsidP="00264D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iCs/>
          <w:sz w:val="24"/>
          <w:szCs w:val="24"/>
        </w:rPr>
        <w:t>Decyzja nr 66</w:t>
      </w:r>
      <w:r w:rsidRPr="005B2B9F">
        <w:rPr>
          <w:rFonts w:ascii="Times New Roman" w:hAnsi="Times New Roman" w:cs="Times New Roman"/>
          <w:iCs/>
          <w:sz w:val="24"/>
          <w:szCs w:val="24"/>
        </w:rPr>
        <w:t xml:space="preserve"> z dnia 02.07.2027 roku w sprawie zatwierdzenia sprawozdania finansowego za rok 2023 Nadleśnictwa Bytnica (EK.0310.7.2024)</w:t>
      </w:r>
    </w:p>
    <w:p w:rsidR="00264D7F" w:rsidRPr="005B2B9F" w:rsidRDefault="00264D7F" w:rsidP="00264D7F">
      <w:pPr>
        <w:pStyle w:val="Akapitzlist"/>
        <w:rPr>
          <w:rFonts w:ascii="Times New Roman" w:hAnsi="Times New Roman" w:cs="Times New Roman"/>
          <w:b/>
          <w:iCs/>
          <w:sz w:val="24"/>
          <w:szCs w:val="24"/>
        </w:rPr>
      </w:pPr>
    </w:p>
    <w:p w:rsidR="00264D7F" w:rsidRPr="005B2B9F" w:rsidRDefault="002C052E" w:rsidP="00264D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iCs/>
          <w:sz w:val="24"/>
          <w:szCs w:val="24"/>
        </w:rPr>
        <w:t>Decyzja nr 67</w:t>
      </w:r>
      <w:r w:rsidRPr="005B2B9F">
        <w:rPr>
          <w:rFonts w:ascii="Times New Roman" w:hAnsi="Times New Roman" w:cs="Times New Roman"/>
          <w:iCs/>
          <w:sz w:val="24"/>
          <w:szCs w:val="24"/>
        </w:rPr>
        <w:t xml:space="preserve"> z dnia 02.07.2027 roku w sprawie zatwierdzenia sprawozdania finansowego za rok 2023 Ośrodka Transportu Leśnego w Świebodzinie  (EK.0310.7.2024)</w:t>
      </w:r>
    </w:p>
    <w:p w:rsidR="00264D7F" w:rsidRPr="005B2B9F" w:rsidRDefault="00264D7F" w:rsidP="00264D7F">
      <w:pPr>
        <w:pStyle w:val="Akapitzlist"/>
        <w:rPr>
          <w:rFonts w:ascii="Times New Roman" w:hAnsi="Times New Roman" w:cs="Times New Roman"/>
          <w:b/>
          <w:iCs/>
          <w:sz w:val="24"/>
          <w:szCs w:val="24"/>
        </w:rPr>
      </w:pPr>
    </w:p>
    <w:p w:rsidR="00264D7F" w:rsidRPr="005B2B9F" w:rsidRDefault="004E330C" w:rsidP="00264D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iCs/>
          <w:sz w:val="24"/>
          <w:szCs w:val="24"/>
        </w:rPr>
        <w:t>Decyzja nr 68</w:t>
      </w:r>
      <w:r w:rsidRPr="005B2B9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B2B9F">
        <w:rPr>
          <w:rFonts w:ascii="Times New Roman" w:hAnsi="Times New Roman" w:cs="Times New Roman"/>
          <w:sz w:val="24"/>
          <w:szCs w:val="24"/>
        </w:rPr>
        <w:t>z dnia 05.07.2024 roku w sprawie powołania składu osobowego stałego dyżuru w biurze RDLP w Zielonej Górze (DS.2610.1.2024)</w:t>
      </w:r>
    </w:p>
    <w:p w:rsidR="00264D7F" w:rsidRPr="005B2B9F" w:rsidRDefault="00264D7F" w:rsidP="00264D7F">
      <w:pPr>
        <w:pStyle w:val="Akapitzlist"/>
        <w:rPr>
          <w:rFonts w:ascii="Times New Roman" w:hAnsi="Times New Roman" w:cs="Times New Roman"/>
          <w:b/>
          <w:iCs/>
          <w:sz w:val="24"/>
          <w:szCs w:val="24"/>
        </w:rPr>
      </w:pPr>
    </w:p>
    <w:p w:rsidR="00264D7F" w:rsidRPr="005B2B9F" w:rsidRDefault="00FC4AF3" w:rsidP="00264D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iCs/>
          <w:sz w:val="24"/>
          <w:szCs w:val="24"/>
        </w:rPr>
        <w:t>Decyzja nr 69</w:t>
      </w:r>
      <w:r w:rsidRPr="005B2B9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B2B9F">
        <w:rPr>
          <w:rFonts w:ascii="Times New Roman" w:hAnsi="Times New Roman" w:cs="Times New Roman"/>
          <w:sz w:val="24"/>
          <w:szCs w:val="24"/>
        </w:rPr>
        <w:t xml:space="preserve">z dnia, 18.07.2024 roku w sprawie zmiany decyzji nr 28 Dyrektora RDLP w Zielonej Górze z dnia 17.05.2021 r. </w:t>
      </w:r>
      <w:proofErr w:type="spellStart"/>
      <w:r w:rsidRPr="005B2B9F">
        <w:rPr>
          <w:rFonts w:ascii="Times New Roman" w:hAnsi="Times New Roman" w:cs="Times New Roman"/>
          <w:sz w:val="24"/>
          <w:szCs w:val="24"/>
        </w:rPr>
        <w:t>zn</w:t>
      </w:r>
      <w:proofErr w:type="spellEnd"/>
      <w:r w:rsidRPr="005B2B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2B9F">
        <w:rPr>
          <w:rFonts w:ascii="Times New Roman" w:hAnsi="Times New Roman" w:cs="Times New Roman"/>
          <w:sz w:val="24"/>
          <w:szCs w:val="24"/>
        </w:rPr>
        <w:t>spr</w:t>
      </w:r>
      <w:proofErr w:type="spellEnd"/>
      <w:r w:rsidRPr="005B2B9F">
        <w:rPr>
          <w:rFonts w:ascii="Times New Roman" w:hAnsi="Times New Roman" w:cs="Times New Roman"/>
          <w:sz w:val="24"/>
          <w:szCs w:val="24"/>
        </w:rPr>
        <w:t>. DO.102.1.2021, w sprawie ustalenia zakresu kompetencji w SILP Web, w module „Absencje i delegacje” w biurze RDLP w Zielonej Górze (DO.102.1.2024)</w:t>
      </w:r>
    </w:p>
    <w:p w:rsidR="00264D7F" w:rsidRPr="005B2B9F" w:rsidRDefault="00264D7F" w:rsidP="00264D7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264D7F" w:rsidRPr="005B2B9F" w:rsidRDefault="006A5D0A" w:rsidP="00264D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sz w:val="24"/>
          <w:szCs w:val="24"/>
        </w:rPr>
        <w:t>Decyzja nr 70</w:t>
      </w:r>
      <w:r w:rsidRPr="005B2B9F">
        <w:rPr>
          <w:rFonts w:ascii="Times New Roman" w:hAnsi="Times New Roman" w:cs="Times New Roman"/>
          <w:sz w:val="24"/>
          <w:szCs w:val="24"/>
        </w:rPr>
        <w:t xml:space="preserve"> z dnia 24.07.2024 roku w sprawie </w:t>
      </w:r>
      <w:r w:rsidRPr="005B2B9F">
        <w:rPr>
          <w:rFonts w:ascii="Times New Roman" w:hAnsi="Times New Roman" w:cs="Times New Roman"/>
          <w:iCs/>
          <w:sz w:val="24"/>
          <w:szCs w:val="24"/>
        </w:rPr>
        <w:t>w sprawie powołania Komisji ds. odbioru prac remontowych wykonywanych w budynkach administrowanych przez Regionalną Dyrekcję Lasów Państwowych w Zielonej Górze. (</w:t>
      </w:r>
      <w:r w:rsidRPr="005B2B9F">
        <w:rPr>
          <w:rFonts w:ascii="Times New Roman" w:hAnsi="Times New Roman" w:cs="Times New Roman"/>
          <w:sz w:val="24"/>
          <w:szCs w:val="24"/>
        </w:rPr>
        <w:t>DO-A.2111.13.2024)</w:t>
      </w:r>
    </w:p>
    <w:p w:rsidR="00264D7F" w:rsidRPr="005B2B9F" w:rsidRDefault="00264D7F" w:rsidP="00264D7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264D7F" w:rsidRPr="005B2B9F" w:rsidRDefault="00B53028" w:rsidP="00264D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sz w:val="24"/>
          <w:szCs w:val="24"/>
        </w:rPr>
        <w:t>Decyzja nr 71</w:t>
      </w:r>
      <w:r w:rsidRPr="005B2B9F">
        <w:rPr>
          <w:rFonts w:ascii="Times New Roman" w:hAnsi="Times New Roman" w:cs="Times New Roman"/>
          <w:sz w:val="24"/>
          <w:szCs w:val="24"/>
        </w:rPr>
        <w:t xml:space="preserve"> z dnia 26 lipca 2024 r. </w:t>
      </w:r>
      <w:r w:rsidRPr="005B2B9F">
        <w:rPr>
          <w:rFonts w:ascii="Times New Roman" w:hAnsi="Times New Roman" w:cs="Times New Roman"/>
          <w:bCs/>
          <w:sz w:val="24"/>
          <w:szCs w:val="24"/>
        </w:rPr>
        <w:t>w sprawie powołania doraźnego zespołu do spraw odbioru robót wykonywanych w ramach czwartego cyklu inwentaryzacji wielkoobszarowej lasów wszystkich form własności w roku 2024. (</w:t>
      </w:r>
      <w:r w:rsidRPr="005B2B9F">
        <w:rPr>
          <w:rFonts w:ascii="Times New Roman" w:hAnsi="Times New Roman" w:cs="Times New Roman"/>
          <w:iCs/>
          <w:sz w:val="24"/>
          <w:szCs w:val="24"/>
        </w:rPr>
        <w:t>ZS.6006.1.2024)</w:t>
      </w:r>
    </w:p>
    <w:p w:rsidR="00264D7F" w:rsidRPr="005B2B9F" w:rsidRDefault="00264D7F" w:rsidP="00264D7F">
      <w:pPr>
        <w:pStyle w:val="Akapitzlist"/>
        <w:rPr>
          <w:rFonts w:ascii="Times New Roman" w:hAnsi="Times New Roman" w:cs="Times New Roman"/>
          <w:b/>
          <w:iCs/>
          <w:sz w:val="24"/>
          <w:szCs w:val="24"/>
        </w:rPr>
      </w:pPr>
    </w:p>
    <w:p w:rsidR="00264D7F" w:rsidRPr="005B2B9F" w:rsidRDefault="00F63A7D" w:rsidP="00264D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iCs/>
          <w:sz w:val="24"/>
          <w:szCs w:val="24"/>
        </w:rPr>
        <w:t>Decyzja nr 72</w:t>
      </w:r>
      <w:r w:rsidRPr="005B2B9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B2B9F">
        <w:rPr>
          <w:rFonts w:ascii="Times New Roman" w:hAnsi="Times New Roman" w:cs="Times New Roman"/>
          <w:sz w:val="24"/>
          <w:szCs w:val="24"/>
        </w:rPr>
        <w:t>z dnia, 26.07.2024 roku w sprawie powołania Zespołu Zarządzania Kryzysowego (DS.2610.2.2024)</w:t>
      </w:r>
      <w:r w:rsidR="00F36BCF" w:rsidRPr="005B2B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D7F" w:rsidRPr="005B2B9F" w:rsidRDefault="00264D7F" w:rsidP="00264D7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264D7F" w:rsidRPr="005B2B9F" w:rsidRDefault="00F36BCF" w:rsidP="00264D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sz w:val="24"/>
          <w:szCs w:val="24"/>
        </w:rPr>
        <w:t>Decyzja 73</w:t>
      </w:r>
      <w:r w:rsidRPr="005B2B9F">
        <w:rPr>
          <w:rFonts w:ascii="Times New Roman" w:hAnsi="Times New Roman" w:cs="Times New Roman"/>
          <w:sz w:val="24"/>
          <w:szCs w:val="24"/>
        </w:rPr>
        <w:t xml:space="preserve"> z dnia 30 lipca 2024 roku </w:t>
      </w:r>
      <w:r w:rsidRPr="005B2B9F">
        <w:rPr>
          <w:rFonts w:ascii="Times New Roman" w:hAnsi="Times New Roman" w:cs="Times New Roman"/>
          <w:bCs/>
          <w:sz w:val="24"/>
          <w:szCs w:val="24"/>
        </w:rPr>
        <w:t xml:space="preserve">w sprawie </w:t>
      </w:r>
      <w:proofErr w:type="spellStart"/>
      <w:r w:rsidRPr="005B2B9F">
        <w:rPr>
          <w:rFonts w:ascii="Times New Roman" w:hAnsi="Times New Roman" w:cs="Times New Roman"/>
          <w:bCs/>
          <w:sz w:val="24"/>
          <w:szCs w:val="24"/>
        </w:rPr>
        <w:t>makrowskaźników</w:t>
      </w:r>
      <w:proofErr w:type="spellEnd"/>
      <w:r w:rsidRPr="005B2B9F">
        <w:rPr>
          <w:rFonts w:ascii="Times New Roman" w:hAnsi="Times New Roman" w:cs="Times New Roman"/>
          <w:bCs/>
          <w:sz w:val="24"/>
          <w:szCs w:val="24"/>
        </w:rPr>
        <w:t xml:space="preserve"> do planu finansowo-gospodarczego nadleśnictw, zakładu i biura Regionalnej Dyrekcji Lasów Państwowych w Zielonej Górze na rok 2025</w:t>
      </w:r>
      <w:r w:rsidRPr="005B2B9F">
        <w:rPr>
          <w:rFonts w:ascii="Times New Roman" w:hAnsi="Times New Roman" w:cs="Times New Roman"/>
          <w:sz w:val="24"/>
          <w:szCs w:val="24"/>
        </w:rPr>
        <w:t xml:space="preserve"> (EP.0300.3.2024)</w:t>
      </w:r>
    </w:p>
    <w:p w:rsidR="00264D7F" w:rsidRPr="005B2B9F" w:rsidRDefault="00264D7F" w:rsidP="00264D7F">
      <w:pPr>
        <w:pStyle w:val="Akapitzlist"/>
        <w:rPr>
          <w:rFonts w:ascii="Times New Roman" w:hAnsi="Times New Roman" w:cs="Times New Roman"/>
          <w:b/>
          <w:iCs/>
          <w:sz w:val="24"/>
          <w:szCs w:val="24"/>
        </w:rPr>
      </w:pPr>
    </w:p>
    <w:p w:rsidR="00264D7F" w:rsidRPr="005B2B9F" w:rsidRDefault="00B24DE8" w:rsidP="00264D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iCs/>
          <w:sz w:val="24"/>
          <w:szCs w:val="24"/>
        </w:rPr>
        <w:t>Decyzja 74</w:t>
      </w:r>
      <w:r w:rsidRPr="005B2B9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B2B9F">
        <w:rPr>
          <w:rFonts w:ascii="Times New Roman" w:hAnsi="Times New Roman" w:cs="Times New Roman"/>
          <w:sz w:val="24"/>
          <w:szCs w:val="24"/>
        </w:rPr>
        <w:t xml:space="preserve">z dnia 30 lipca 2024 roku, </w:t>
      </w:r>
      <w:r w:rsidRPr="005B2B9F">
        <w:rPr>
          <w:rFonts w:ascii="Times New Roman" w:hAnsi="Times New Roman" w:cs="Times New Roman"/>
          <w:bCs/>
          <w:sz w:val="24"/>
          <w:szCs w:val="24"/>
        </w:rPr>
        <w:t>w sprawie stanu liczbowego samochodów osobowych i innych samochodów o dopuszczalnej masie całkowitej nieprzekraczającej 3,5 tony w Nadleśnictwie Zielona Góra (</w:t>
      </w:r>
      <w:r w:rsidRPr="005B2B9F">
        <w:rPr>
          <w:rFonts w:ascii="Times New Roman" w:hAnsi="Times New Roman" w:cs="Times New Roman"/>
          <w:sz w:val="24"/>
          <w:szCs w:val="24"/>
        </w:rPr>
        <w:t>ER.4000.10.2024)</w:t>
      </w:r>
    </w:p>
    <w:p w:rsidR="00264D7F" w:rsidRPr="005B2B9F" w:rsidRDefault="00264D7F" w:rsidP="00264D7F">
      <w:pPr>
        <w:pStyle w:val="Akapitzlist"/>
        <w:rPr>
          <w:rFonts w:ascii="Times New Roman" w:hAnsi="Times New Roman" w:cs="Times New Roman"/>
          <w:b/>
          <w:iCs/>
          <w:sz w:val="24"/>
          <w:szCs w:val="24"/>
        </w:rPr>
      </w:pPr>
    </w:p>
    <w:p w:rsidR="00264D7F" w:rsidRPr="005B2B9F" w:rsidRDefault="00B24DE8" w:rsidP="00264D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iCs/>
          <w:sz w:val="24"/>
          <w:szCs w:val="24"/>
        </w:rPr>
        <w:t>Decyzja 75</w:t>
      </w:r>
      <w:r w:rsidRPr="005B2B9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B2B9F">
        <w:rPr>
          <w:rFonts w:ascii="Times New Roman" w:hAnsi="Times New Roman" w:cs="Times New Roman"/>
          <w:sz w:val="24"/>
          <w:szCs w:val="24"/>
        </w:rPr>
        <w:t xml:space="preserve">z dnia 30 lipca 2024 roku, </w:t>
      </w:r>
      <w:r w:rsidRPr="005B2B9F">
        <w:rPr>
          <w:rFonts w:ascii="Times New Roman" w:hAnsi="Times New Roman" w:cs="Times New Roman"/>
          <w:bCs/>
          <w:sz w:val="24"/>
          <w:szCs w:val="24"/>
        </w:rPr>
        <w:t xml:space="preserve">w sprawie stanu liczbowego samochodów osobowych i innych samochodów o dopuszczalnej masie całkowitej nieprzekraczającej 3,5 tony w Nadleśnictwie Krzystkowice </w:t>
      </w:r>
      <w:r w:rsidRPr="005B2B9F">
        <w:rPr>
          <w:rFonts w:ascii="Times New Roman" w:hAnsi="Times New Roman" w:cs="Times New Roman"/>
          <w:sz w:val="24"/>
          <w:szCs w:val="24"/>
        </w:rPr>
        <w:t>(ER.4000.10.2024)</w:t>
      </w:r>
    </w:p>
    <w:p w:rsidR="00264D7F" w:rsidRPr="005B2B9F" w:rsidRDefault="00264D7F" w:rsidP="00264D7F">
      <w:pPr>
        <w:pStyle w:val="Akapitzlist"/>
        <w:rPr>
          <w:rFonts w:ascii="Times New Roman" w:hAnsi="Times New Roman" w:cs="Times New Roman"/>
          <w:b/>
          <w:iCs/>
          <w:sz w:val="24"/>
          <w:szCs w:val="24"/>
        </w:rPr>
      </w:pPr>
    </w:p>
    <w:p w:rsidR="00264D7F" w:rsidRPr="005B2B9F" w:rsidRDefault="00B24DE8" w:rsidP="00264D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iCs/>
          <w:sz w:val="24"/>
          <w:szCs w:val="24"/>
        </w:rPr>
        <w:t>Decyzja 76</w:t>
      </w:r>
      <w:r w:rsidRPr="005B2B9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B2B9F">
        <w:rPr>
          <w:rFonts w:ascii="Times New Roman" w:hAnsi="Times New Roman" w:cs="Times New Roman"/>
          <w:sz w:val="24"/>
          <w:szCs w:val="24"/>
        </w:rPr>
        <w:t xml:space="preserve">z dnia 30 lipca 2024 roku, </w:t>
      </w:r>
      <w:r w:rsidRPr="005B2B9F">
        <w:rPr>
          <w:rFonts w:ascii="Times New Roman" w:hAnsi="Times New Roman" w:cs="Times New Roman"/>
          <w:bCs/>
          <w:sz w:val="24"/>
          <w:szCs w:val="24"/>
        </w:rPr>
        <w:t xml:space="preserve">w sprawie stanu liczbowego samochodów osobowych i innych samochodów o dopuszczalnej masie całkowitej nieprzekraczającej 3,5 tony w Nadleśnictwie Lubsko </w:t>
      </w:r>
      <w:r w:rsidRPr="005B2B9F">
        <w:rPr>
          <w:rFonts w:ascii="Times New Roman" w:hAnsi="Times New Roman" w:cs="Times New Roman"/>
          <w:sz w:val="24"/>
          <w:szCs w:val="24"/>
        </w:rPr>
        <w:t>(ER.4000.10.2024)</w:t>
      </w:r>
    </w:p>
    <w:p w:rsidR="00264D7F" w:rsidRPr="005B2B9F" w:rsidRDefault="00264D7F" w:rsidP="00264D7F">
      <w:pPr>
        <w:pStyle w:val="Akapitzlist"/>
        <w:rPr>
          <w:rFonts w:ascii="Times New Roman" w:hAnsi="Times New Roman" w:cs="Times New Roman"/>
          <w:b/>
          <w:iCs/>
          <w:sz w:val="24"/>
          <w:szCs w:val="24"/>
        </w:rPr>
      </w:pPr>
    </w:p>
    <w:p w:rsidR="00264D7F" w:rsidRPr="005B2B9F" w:rsidRDefault="00AF7608" w:rsidP="00264D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iCs/>
          <w:sz w:val="24"/>
          <w:szCs w:val="24"/>
        </w:rPr>
        <w:t>Decyzja 77</w:t>
      </w:r>
      <w:r w:rsidRPr="005B2B9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B2B9F">
        <w:rPr>
          <w:rFonts w:ascii="Times New Roman" w:hAnsi="Times New Roman" w:cs="Times New Roman"/>
          <w:sz w:val="24"/>
          <w:szCs w:val="24"/>
        </w:rPr>
        <w:t xml:space="preserve">z dnia 30 lipca 2024 roku, </w:t>
      </w:r>
      <w:r w:rsidRPr="005B2B9F">
        <w:rPr>
          <w:rFonts w:ascii="Times New Roman" w:hAnsi="Times New Roman" w:cs="Times New Roman"/>
          <w:bCs/>
          <w:sz w:val="24"/>
          <w:szCs w:val="24"/>
        </w:rPr>
        <w:t xml:space="preserve">w sprawie stanu liczbowego samochodów osobowych i innych samochodów o dopuszczalnej masie całkowitej nieprzekraczającej 3,5 tony w Nadleśnictwie Świebodzin </w:t>
      </w:r>
      <w:r w:rsidRPr="005B2B9F">
        <w:rPr>
          <w:rFonts w:ascii="Times New Roman" w:hAnsi="Times New Roman" w:cs="Times New Roman"/>
          <w:sz w:val="24"/>
          <w:szCs w:val="24"/>
        </w:rPr>
        <w:t>(ER.4000.10.2024)</w:t>
      </w:r>
    </w:p>
    <w:p w:rsidR="00264D7F" w:rsidRPr="005B2B9F" w:rsidRDefault="00264D7F" w:rsidP="00264D7F">
      <w:pPr>
        <w:pStyle w:val="Akapitzlist"/>
        <w:rPr>
          <w:rFonts w:ascii="Times New Roman" w:hAnsi="Times New Roman" w:cs="Times New Roman"/>
          <w:b/>
          <w:iCs/>
          <w:sz w:val="24"/>
          <w:szCs w:val="24"/>
        </w:rPr>
      </w:pPr>
    </w:p>
    <w:p w:rsidR="00264D7F" w:rsidRPr="005B2B9F" w:rsidRDefault="00AF7608" w:rsidP="00264D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iCs/>
          <w:sz w:val="24"/>
          <w:szCs w:val="24"/>
        </w:rPr>
        <w:t>Decyzja 78</w:t>
      </w:r>
      <w:r w:rsidRPr="005B2B9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B2B9F">
        <w:rPr>
          <w:rFonts w:ascii="Times New Roman" w:hAnsi="Times New Roman" w:cs="Times New Roman"/>
          <w:sz w:val="24"/>
          <w:szCs w:val="24"/>
        </w:rPr>
        <w:t xml:space="preserve">z dnia 30 lipca 2024 roku, </w:t>
      </w:r>
      <w:r w:rsidRPr="005B2B9F">
        <w:rPr>
          <w:rFonts w:ascii="Times New Roman" w:hAnsi="Times New Roman" w:cs="Times New Roman"/>
          <w:bCs/>
          <w:sz w:val="24"/>
          <w:szCs w:val="24"/>
        </w:rPr>
        <w:t xml:space="preserve">w sprawie stanu liczbowego samochodów osobowych i innych samochodów o dopuszczalnej masie całkowitej nieprzekraczającej 3,5 tony w Nadleśnictwie Babimost </w:t>
      </w:r>
      <w:r w:rsidRPr="005B2B9F">
        <w:rPr>
          <w:rFonts w:ascii="Times New Roman" w:hAnsi="Times New Roman" w:cs="Times New Roman"/>
          <w:sz w:val="24"/>
          <w:szCs w:val="24"/>
        </w:rPr>
        <w:t>(ER.4000.10.2024)</w:t>
      </w:r>
    </w:p>
    <w:p w:rsidR="00264D7F" w:rsidRPr="005B2B9F" w:rsidRDefault="00264D7F" w:rsidP="00264D7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264D7F" w:rsidRPr="005B2B9F" w:rsidRDefault="00195D09" w:rsidP="00264D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sz w:val="24"/>
          <w:szCs w:val="24"/>
        </w:rPr>
        <w:t>Decyzja 79</w:t>
      </w:r>
      <w:r w:rsidRPr="005B2B9F">
        <w:rPr>
          <w:rFonts w:ascii="Times New Roman" w:hAnsi="Times New Roman" w:cs="Times New Roman"/>
          <w:sz w:val="24"/>
          <w:szCs w:val="24"/>
        </w:rPr>
        <w:t xml:space="preserve"> z dnia, 01.08.2024 roku w sprawie wprowadzenia czynności lokalnych (ZG.0301.3.2024)</w:t>
      </w:r>
    </w:p>
    <w:p w:rsidR="00264D7F" w:rsidRPr="005B2B9F" w:rsidRDefault="00264D7F" w:rsidP="00264D7F">
      <w:pPr>
        <w:pStyle w:val="Akapitzlist"/>
        <w:rPr>
          <w:rFonts w:ascii="Times New Roman" w:hAnsi="Times New Roman" w:cs="Times New Roman"/>
          <w:b/>
          <w:iCs/>
          <w:sz w:val="24"/>
          <w:szCs w:val="24"/>
        </w:rPr>
      </w:pPr>
    </w:p>
    <w:p w:rsidR="003F13C6" w:rsidRPr="005B2B9F" w:rsidRDefault="00195D09" w:rsidP="003F13C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iCs/>
          <w:sz w:val="24"/>
          <w:szCs w:val="24"/>
        </w:rPr>
        <w:t>Decyzja 80</w:t>
      </w:r>
      <w:r w:rsidRPr="005B2B9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B2B9F">
        <w:rPr>
          <w:rFonts w:ascii="Times New Roman" w:hAnsi="Times New Roman" w:cs="Times New Roman"/>
          <w:sz w:val="24"/>
          <w:szCs w:val="24"/>
        </w:rPr>
        <w:t xml:space="preserve">z dnia, 01.08.2024 roku </w:t>
      </w:r>
      <w:r w:rsidRPr="005B2B9F">
        <w:rPr>
          <w:rFonts w:ascii="Times New Roman" w:hAnsi="Times New Roman" w:cs="Times New Roman"/>
          <w:bCs/>
          <w:sz w:val="24"/>
          <w:szCs w:val="24"/>
        </w:rPr>
        <w:t>w sprawie wprowadzenia wykazu jednolitych artykułów z zakresu: hodowli lasu, szkółkarstwa, nasiennictwa, ochrony lasu oraz gospodarki łąkowo-rolnej i łowiectwa</w:t>
      </w:r>
      <w:r w:rsidRPr="005B2B9F">
        <w:rPr>
          <w:rFonts w:ascii="Times New Roman" w:hAnsi="Times New Roman" w:cs="Times New Roman"/>
          <w:sz w:val="24"/>
          <w:szCs w:val="24"/>
        </w:rPr>
        <w:t xml:space="preserve"> (ZG.0301.4.2024</w:t>
      </w:r>
      <w:r w:rsidR="00EF14C3" w:rsidRPr="005B2B9F">
        <w:rPr>
          <w:rFonts w:ascii="Times New Roman" w:hAnsi="Times New Roman" w:cs="Times New Roman"/>
          <w:sz w:val="24"/>
          <w:szCs w:val="24"/>
        </w:rPr>
        <w:t>)</w:t>
      </w:r>
    </w:p>
    <w:p w:rsidR="003F13C6" w:rsidRPr="005B2B9F" w:rsidRDefault="003F13C6" w:rsidP="003F13C6">
      <w:pPr>
        <w:pStyle w:val="Akapitzlist"/>
        <w:rPr>
          <w:rFonts w:ascii="Times New Roman" w:hAnsi="Times New Roman" w:cs="Times New Roman"/>
          <w:b/>
          <w:iCs/>
          <w:sz w:val="24"/>
          <w:szCs w:val="24"/>
        </w:rPr>
      </w:pPr>
    </w:p>
    <w:p w:rsidR="003F13C6" w:rsidRPr="005B2B9F" w:rsidRDefault="00195D09" w:rsidP="003F13C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iCs/>
          <w:sz w:val="24"/>
          <w:szCs w:val="24"/>
        </w:rPr>
        <w:t>Decyzja 81</w:t>
      </w:r>
      <w:r w:rsidR="00EF14C3" w:rsidRPr="005B2B9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B2B9F">
        <w:rPr>
          <w:rFonts w:ascii="Times New Roman" w:hAnsi="Times New Roman" w:cs="Times New Roman"/>
          <w:sz w:val="24"/>
          <w:szCs w:val="24"/>
        </w:rPr>
        <w:t>z dnia, 01.08.2024 roku</w:t>
      </w:r>
      <w:r w:rsidR="00EF14C3" w:rsidRPr="005B2B9F">
        <w:rPr>
          <w:rFonts w:ascii="Times New Roman" w:hAnsi="Times New Roman" w:cs="Times New Roman"/>
          <w:sz w:val="24"/>
          <w:szCs w:val="24"/>
        </w:rPr>
        <w:t xml:space="preserve"> </w:t>
      </w:r>
      <w:r w:rsidRPr="005B2B9F">
        <w:rPr>
          <w:rFonts w:ascii="Times New Roman" w:hAnsi="Times New Roman" w:cs="Times New Roman"/>
          <w:sz w:val="24"/>
          <w:szCs w:val="24"/>
        </w:rPr>
        <w:t>w sprawie wprowadzenia czynności lokalnych</w:t>
      </w:r>
      <w:r w:rsidR="00EF14C3" w:rsidRPr="005B2B9F">
        <w:rPr>
          <w:rFonts w:ascii="Times New Roman" w:hAnsi="Times New Roman" w:cs="Times New Roman"/>
          <w:sz w:val="24"/>
          <w:szCs w:val="24"/>
        </w:rPr>
        <w:t xml:space="preserve"> (</w:t>
      </w:r>
      <w:r w:rsidRPr="005B2B9F">
        <w:rPr>
          <w:rFonts w:ascii="Times New Roman" w:hAnsi="Times New Roman" w:cs="Times New Roman"/>
          <w:sz w:val="24"/>
          <w:szCs w:val="24"/>
        </w:rPr>
        <w:t>ZG.0301.3.2024</w:t>
      </w:r>
      <w:r w:rsidR="00EF14C3" w:rsidRPr="005B2B9F">
        <w:rPr>
          <w:rFonts w:ascii="Times New Roman" w:hAnsi="Times New Roman" w:cs="Times New Roman"/>
          <w:sz w:val="24"/>
          <w:szCs w:val="24"/>
        </w:rPr>
        <w:t>)</w:t>
      </w:r>
    </w:p>
    <w:p w:rsidR="003F13C6" w:rsidRPr="005B2B9F" w:rsidRDefault="003F13C6" w:rsidP="003F13C6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3F13C6" w:rsidRPr="005B2B9F" w:rsidRDefault="0027129C" w:rsidP="003F13C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sz w:val="24"/>
          <w:szCs w:val="24"/>
        </w:rPr>
        <w:t>Decyzja 82</w:t>
      </w:r>
      <w:r w:rsidRPr="005B2B9F">
        <w:rPr>
          <w:rFonts w:ascii="Times New Roman" w:hAnsi="Times New Roman" w:cs="Times New Roman"/>
          <w:sz w:val="24"/>
          <w:szCs w:val="24"/>
        </w:rPr>
        <w:t xml:space="preserve"> z dnia, 01.08.2024 roku</w:t>
      </w:r>
      <w:r w:rsidR="00EF14C3" w:rsidRPr="005B2B9F">
        <w:rPr>
          <w:rFonts w:ascii="Times New Roman" w:hAnsi="Times New Roman" w:cs="Times New Roman"/>
          <w:sz w:val="24"/>
          <w:szCs w:val="24"/>
        </w:rPr>
        <w:t xml:space="preserve"> </w:t>
      </w:r>
      <w:r w:rsidRPr="005B2B9F">
        <w:rPr>
          <w:rFonts w:ascii="Times New Roman" w:hAnsi="Times New Roman" w:cs="Times New Roman"/>
          <w:sz w:val="24"/>
          <w:szCs w:val="24"/>
        </w:rPr>
        <w:t>w sprawie powołania Zespołu do wyboru wykonawcy na usługę sprzątania budynku</w:t>
      </w:r>
      <w:r w:rsidR="00EF14C3" w:rsidRPr="005B2B9F">
        <w:rPr>
          <w:rFonts w:ascii="Times New Roman" w:hAnsi="Times New Roman" w:cs="Times New Roman"/>
          <w:sz w:val="24"/>
          <w:szCs w:val="24"/>
        </w:rPr>
        <w:t xml:space="preserve"> </w:t>
      </w:r>
      <w:r w:rsidRPr="005B2B9F">
        <w:rPr>
          <w:rFonts w:ascii="Times New Roman" w:hAnsi="Times New Roman" w:cs="Times New Roman"/>
          <w:sz w:val="24"/>
          <w:szCs w:val="24"/>
        </w:rPr>
        <w:t>biurowego i posesji przy ul. Kazimierza Wielkiego 24A w Zielonej Górze w okresie od</w:t>
      </w:r>
      <w:r w:rsidR="00EF14C3" w:rsidRPr="005B2B9F">
        <w:rPr>
          <w:rFonts w:ascii="Times New Roman" w:hAnsi="Times New Roman" w:cs="Times New Roman"/>
          <w:sz w:val="24"/>
          <w:szCs w:val="24"/>
        </w:rPr>
        <w:t xml:space="preserve"> </w:t>
      </w:r>
      <w:r w:rsidRPr="005B2B9F">
        <w:rPr>
          <w:rFonts w:ascii="Times New Roman" w:hAnsi="Times New Roman" w:cs="Times New Roman"/>
          <w:sz w:val="24"/>
          <w:szCs w:val="24"/>
        </w:rPr>
        <w:t>dnia 01.09.2024r. do dnia 31.08.2025r.</w:t>
      </w:r>
      <w:r w:rsidR="00EF14C3" w:rsidRPr="005B2B9F">
        <w:rPr>
          <w:rFonts w:ascii="Times New Roman" w:hAnsi="Times New Roman" w:cs="Times New Roman"/>
          <w:sz w:val="24"/>
          <w:szCs w:val="24"/>
        </w:rPr>
        <w:t xml:space="preserve"> (</w:t>
      </w:r>
      <w:r w:rsidRPr="005B2B9F">
        <w:rPr>
          <w:rFonts w:ascii="Times New Roman" w:hAnsi="Times New Roman" w:cs="Times New Roman"/>
          <w:sz w:val="24"/>
          <w:szCs w:val="24"/>
        </w:rPr>
        <w:t>DO-A.2110.11.2024</w:t>
      </w:r>
      <w:r w:rsidR="003F13C6" w:rsidRPr="005B2B9F">
        <w:rPr>
          <w:rFonts w:ascii="Times New Roman" w:hAnsi="Times New Roman" w:cs="Times New Roman"/>
          <w:sz w:val="24"/>
          <w:szCs w:val="24"/>
        </w:rPr>
        <w:t>)</w:t>
      </w:r>
    </w:p>
    <w:p w:rsidR="003F13C6" w:rsidRPr="005B2B9F" w:rsidRDefault="003F13C6" w:rsidP="003F13C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961A7" w:rsidRPr="005B2B9F" w:rsidRDefault="003F13C6" w:rsidP="00B961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sz w:val="24"/>
          <w:szCs w:val="24"/>
        </w:rPr>
        <w:t>Decyzja 83</w:t>
      </w:r>
      <w:r w:rsidRPr="005B2B9F">
        <w:rPr>
          <w:rFonts w:ascii="Times New Roman" w:hAnsi="Times New Roman" w:cs="Times New Roman"/>
          <w:sz w:val="24"/>
          <w:szCs w:val="24"/>
        </w:rPr>
        <w:t xml:space="preserve"> z dnia, 07.08.2024 roku w sprawie powołania Komisji ds</w:t>
      </w:r>
      <w:r w:rsidRPr="005B2B9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5B2B9F">
        <w:rPr>
          <w:rFonts w:ascii="Times New Roman" w:hAnsi="Times New Roman" w:cs="Times New Roman"/>
          <w:sz w:val="24"/>
          <w:szCs w:val="24"/>
        </w:rPr>
        <w:t>odbioru gwarancyjnego dźwigu osobowego w budynku biurowym przy ul. Kazimierza Wielkiego 24A w Zielonej Górze. (DO-A.234.18.2024)</w:t>
      </w:r>
    </w:p>
    <w:p w:rsidR="00B961A7" w:rsidRPr="005B2B9F" w:rsidRDefault="00B961A7" w:rsidP="00B961A7">
      <w:pPr>
        <w:pStyle w:val="Akapitzlist"/>
        <w:rPr>
          <w:rFonts w:ascii="Times New Roman" w:hAnsi="Times New Roman" w:cs="Times New Roman"/>
          <w:iCs/>
          <w:sz w:val="24"/>
          <w:szCs w:val="24"/>
        </w:rPr>
      </w:pPr>
    </w:p>
    <w:p w:rsidR="00B961A7" w:rsidRPr="005B2B9F" w:rsidRDefault="000960EE" w:rsidP="00B961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iCs/>
          <w:sz w:val="24"/>
          <w:szCs w:val="24"/>
        </w:rPr>
        <w:t>Decyzja 84</w:t>
      </w:r>
      <w:r w:rsidR="00B961A7" w:rsidRPr="005B2B9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961A7" w:rsidRPr="005B2B9F">
        <w:rPr>
          <w:rFonts w:ascii="Times New Roman" w:hAnsi="Times New Roman" w:cs="Times New Roman"/>
          <w:sz w:val="24"/>
          <w:szCs w:val="24"/>
        </w:rPr>
        <w:t>z dnia, 22.08.2024 roku w sprawie udziału reprezentacji RDLP w Zielonej Górze w „XVI Mistrzostwach Polski Leśników w Piłce Siatkowej”, organizowanych przez Regionalną Dyrekcję Lasów Państwowych w Radomiu, w dniach 7-11 października 2024 r. w Kielcach (DO.166.23.2024)</w:t>
      </w:r>
    </w:p>
    <w:p w:rsidR="00B961A7" w:rsidRPr="005B2B9F" w:rsidRDefault="00B961A7" w:rsidP="00B961A7">
      <w:pPr>
        <w:pStyle w:val="Akapitzlist"/>
        <w:rPr>
          <w:rFonts w:ascii="Times New Roman" w:hAnsi="Times New Roman" w:cs="Times New Roman"/>
          <w:b/>
          <w:iCs/>
          <w:sz w:val="24"/>
          <w:szCs w:val="24"/>
        </w:rPr>
      </w:pPr>
    </w:p>
    <w:p w:rsidR="00B961A7" w:rsidRPr="005B2B9F" w:rsidRDefault="000960EE" w:rsidP="00B961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iCs/>
          <w:sz w:val="24"/>
          <w:szCs w:val="24"/>
        </w:rPr>
        <w:lastRenderedPageBreak/>
        <w:t>Decyzja 85</w:t>
      </w:r>
      <w:r w:rsidR="00B961A7" w:rsidRPr="005B2B9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961A7" w:rsidRPr="005B2B9F">
        <w:rPr>
          <w:rFonts w:ascii="Times New Roman" w:hAnsi="Times New Roman" w:cs="Times New Roman"/>
          <w:sz w:val="24"/>
          <w:szCs w:val="24"/>
        </w:rPr>
        <w:t>z dnia, 23.08.2024 roku w sprawie zgody na udział reprezentacji RDLP w Zielonej Górze w imprezie pracowniczej o nazwie własnej „</w:t>
      </w:r>
      <w:proofErr w:type="spellStart"/>
      <w:r w:rsidR="00B961A7" w:rsidRPr="005B2B9F">
        <w:rPr>
          <w:rFonts w:ascii="Times New Roman" w:hAnsi="Times New Roman" w:cs="Times New Roman"/>
          <w:sz w:val="24"/>
          <w:szCs w:val="24"/>
        </w:rPr>
        <w:t>Rybobranie</w:t>
      </w:r>
      <w:proofErr w:type="spellEnd"/>
      <w:r w:rsidR="00B961A7" w:rsidRPr="005B2B9F">
        <w:rPr>
          <w:rFonts w:ascii="Times New Roman" w:hAnsi="Times New Roman" w:cs="Times New Roman"/>
          <w:sz w:val="24"/>
          <w:szCs w:val="24"/>
        </w:rPr>
        <w:t xml:space="preserve"> na polanie 2024”, organizowanej przez Nadleśnictwo Torzym, będącej składową imprezą „Leśnej ligi RDLP w Zielonej Górze” (DO.166.22.2024)</w:t>
      </w:r>
    </w:p>
    <w:p w:rsidR="00B961A7" w:rsidRPr="005B2B9F" w:rsidRDefault="00B961A7" w:rsidP="00B961A7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CA5D4E" w:rsidRPr="005B2B9F" w:rsidRDefault="000960EE" w:rsidP="00CA5D4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sz w:val="24"/>
          <w:szCs w:val="24"/>
        </w:rPr>
        <w:t>Decyzja 86</w:t>
      </w:r>
      <w:r w:rsidRPr="005B2B9F">
        <w:rPr>
          <w:rFonts w:ascii="Times New Roman" w:hAnsi="Times New Roman" w:cs="Times New Roman"/>
          <w:sz w:val="24"/>
          <w:szCs w:val="24"/>
        </w:rPr>
        <w:t xml:space="preserve"> z dnia, 23.08.2024 roku w sprawie udziału reprezentacji RDLP w Zielonej Górze w imprezie pracowniczej o nazwie własnej „Z lasu na boisko” będącej składową imprezy „Leśnej ligi RDLP w Zielonej Górze”</w:t>
      </w:r>
      <w:r w:rsidR="00DF75C6" w:rsidRPr="005B2B9F">
        <w:rPr>
          <w:rFonts w:ascii="Times New Roman" w:hAnsi="Times New Roman" w:cs="Times New Roman"/>
          <w:sz w:val="24"/>
          <w:szCs w:val="24"/>
        </w:rPr>
        <w:t xml:space="preserve"> (</w:t>
      </w:r>
      <w:r w:rsidRPr="005B2B9F">
        <w:rPr>
          <w:rFonts w:ascii="Times New Roman" w:hAnsi="Times New Roman" w:cs="Times New Roman"/>
          <w:sz w:val="24"/>
          <w:szCs w:val="24"/>
        </w:rPr>
        <w:t>DO.166.18.2024</w:t>
      </w:r>
      <w:r w:rsidR="00DF75C6" w:rsidRPr="005B2B9F">
        <w:rPr>
          <w:rFonts w:ascii="Times New Roman" w:hAnsi="Times New Roman" w:cs="Times New Roman"/>
          <w:sz w:val="24"/>
          <w:szCs w:val="24"/>
        </w:rPr>
        <w:t>)</w:t>
      </w:r>
    </w:p>
    <w:p w:rsidR="00CA5D4E" w:rsidRPr="005B2B9F" w:rsidRDefault="00CA5D4E" w:rsidP="00CA5D4E">
      <w:pPr>
        <w:pStyle w:val="Akapitzlist"/>
        <w:rPr>
          <w:rFonts w:ascii="Times New Roman" w:hAnsi="Times New Roman" w:cs="Times New Roman"/>
          <w:iCs/>
          <w:sz w:val="24"/>
          <w:szCs w:val="24"/>
        </w:rPr>
      </w:pPr>
    </w:p>
    <w:p w:rsidR="00CA5D4E" w:rsidRPr="005B2B9F" w:rsidRDefault="00CA5D4E" w:rsidP="00CA5D4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iCs/>
          <w:sz w:val="24"/>
          <w:szCs w:val="24"/>
        </w:rPr>
        <w:t>Decyzja 87</w:t>
      </w:r>
      <w:r w:rsidRPr="005B2B9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B2B9F">
        <w:rPr>
          <w:rFonts w:ascii="Times New Roman" w:hAnsi="Times New Roman" w:cs="Times New Roman"/>
          <w:bCs/>
          <w:sz w:val="24"/>
          <w:szCs w:val="24"/>
        </w:rPr>
        <w:t>z dnia, 28.08.2024 roku w sprawie odpłatności za korzystanie z pokoju gościnnego RDLP w Zielonej Górze przy ul. Ignacego Krasickiego 24/7</w:t>
      </w:r>
    </w:p>
    <w:p w:rsidR="00CA5D4E" w:rsidRPr="005B2B9F" w:rsidRDefault="00CA5D4E" w:rsidP="00CA5D4E">
      <w:pPr>
        <w:pStyle w:val="Akapitzlist"/>
        <w:autoSpaceDE w:val="0"/>
        <w:autoSpaceDN w:val="0"/>
        <w:adjustRightInd w:val="0"/>
        <w:spacing w:after="0" w:line="240" w:lineRule="auto"/>
        <w:ind w:left="501"/>
        <w:rPr>
          <w:rFonts w:ascii="Times New Roman" w:hAnsi="Times New Roman" w:cs="Times New Roman"/>
          <w:bCs/>
          <w:sz w:val="24"/>
          <w:szCs w:val="24"/>
        </w:rPr>
      </w:pPr>
      <w:r w:rsidRPr="005B2B9F">
        <w:rPr>
          <w:rFonts w:ascii="Times New Roman" w:hAnsi="Times New Roman" w:cs="Times New Roman"/>
          <w:bCs/>
          <w:sz w:val="24"/>
          <w:szCs w:val="24"/>
        </w:rPr>
        <w:t>(DO-A.2130.8.2024)</w:t>
      </w:r>
    </w:p>
    <w:p w:rsidR="00CA5D4E" w:rsidRPr="005B2B9F" w:rsidRDefault="00CA5D4E" w:rsidP="00CA5D4E">
      <w:pPr>
        <w:pStyle w:val="Akapitzlist"/>
        <w:rPr>
          <w:rFonts w:ascii="Times New Roman" w:hAnsi="Times New Roman" w:cs="Times New Roman"/>
          <w:iCs/>
          <w:sz w:val="24"/>
          <w:szCs w:val="24"/>
        </w:rPr>
      </w:pPr>
    </w:p>
    <w:p w:rsidR="00CA5D4E" w:rsidRPr="005B2B9F" w:rsidRDefault="00CA5D4E" w:rsidP="00CA5D4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iCs/>
          <w:sz w:val="24"/>
          <w:szCs w:val="24"/>
        </w:rPr>
        <w:t>Decyzja 88</w:t>
      </w:r>
      <w:r w:rsidRPr="005B2B9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B2B9F">
        <w:rPr>
          <w:rFonts w:ascii="Times New Roman" w:hAnsi="Times New Roman" w:cs="Times New Roman"/>
          <w:sz w:val="24"/>
          <w:szCs w:val="24"/>
        </w:rPr>
        <w:t>z dnia, 28.08.2024 roku w sprawie powołania Zespołu Merytorycznego ds. Edukacji Leśnej w Regionalnej Dyrekcji Lasów Państwowych w Zielonej Górze (DM.7161.15.2024)</w:t>
      </w:r>
    </w:p>
    <w:p w:rsidR="00CA5D4E" w:rsidRPr="005B2B9F" w:rsidRDefault="00CA5D4E" w:rsidP="00CA5D4E">
      <w:pPr>
        <w:pStyle w:val="Akapitzlist"/>
        <w:autoSpaceDE w:val="0"/>
        <w:autoSpaceDN w:val="0"/>
        <w:adjustRightInd w:val="0"/>
        <w:spacing w:after="0" w:line="240" w:lineRule="auto"/>
        <w:ind w:left="501"/>
        <w:rPr>
          <w:rFonts w:ascii="Times New Roman" w:hAnsi="Times New Roman" w:cs="Times New Roman"/>
          <w:iCs/>
          <w:sz w:val="24"/>
          <w:szCs w:val="24"/>
        </w:rPr>
      </w:pPr>
    </w:p>
    <w:p w:rsidR="00B8046F" w:rsidRPr="005B2B9F" w:rsidRDefault="00CA5D4E" w:rsidP="00B8046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iCs/>
          <w:sz w:val="24"/>
          <w:szCs w:val="24"/>
        </w:rPr>
        <w:t>Decyzja 89</w:t>
      </w:r>
      <w:r w:rsidRPr="005B2B9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B2B9F">
        <w:rPr>
          <w:rFonts w:ascii="Times New Roman" w:hAnsi="Times New Roman" w:cs="Times New Roman"/>
          <w:sz w:val="24"/>
          <w:szCs w:val="24"/>
        </w:rPr>
        <w:t>z dnia 29 sierpnia 2024 roku w sprawie ustalenia ceny drewna zbywanego przez nadleśnictwa nadzorowane przez RDLP w Zielonej Górze w okresie od 01.09.2024 do 31.12.2024 roku dla Zespołu Składnic Lasów Państwowych w Stargardzie (ED.803.9.2024)</w:t>
      </w:r>
    </w:p>
    <w:p w:rsidR="00B8046F" w:rsidRPr="005B2B9F" w:rsidRDefault="00B8046F" w:rsidP="00B8046F">
      <w:pPr>
        <w:pStyle w:val="Akapitzlist"/>
        <w:rPr>
          <w:rFonts w:ascii="Times New Roman" w:hAnsi="Times New Roman" w:cs="Times New Roman"/>
          <w:iCs/>
          <w:sz w:val="24"/>
          <w:szCs w:val="24"/>
        </w:rPr>
      </w:pPr>
    </w:p>
    <w:p w:rsidR="00CF5565" w:rsidRPr="005B2B9F" w:rsidRDefault="00B8046F" w:rsidP="00CF556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iCs/>
          <w:sz w:val="24"/>
          <w:szCs w:val="24"/>
        </w:rPr>
        <w:t>Decyzja 90</w:t>
      </w:r>
      <w:r w:rsidRPr="005B2B9F">
        <w:rPr>
          <w:rFonts w:ascii="Times New Roman" w:hAnsi="Times New Roman" w:cs="Times New Roman"/>
          <w:bCs/>
          <w:sz w:val="24"/>
          <w:szCs w:val="24"/>
        </w:rPr>
        <w:t xml:space="preserve"> z dnia 29 sierpnia 2024 r. </w:t>
      </w:r>
      <w:r w:rsidRPr="005B2B9F">
        <w:rPr>
          <w:rFonts w:ascii="Times New Roman" w:hAnsi="Times New Roman" w:cs="Times New Roman"/>
          <w:sz w:val="24"/>
          <w:szCs w:val="24"/>
        </w:rPr>
        <w:t xml:space="preserve">w sprawie powołania komisji do przygotowania i przeprowadzenia postępowania o udzielenie zamówienia publicznego pn. </w:t>
      </w:r>
      <w:r w:rsidRPr="005B2B9F">
        <w:rPr>
          <w:rFonts w:ascii="Times New Roman" w:hAnsi="Times New Roman" w:cs="Times New Roman"/>
          <w:bCs/>
          <w:iCs/>
          <w:sz w:val="24"/>
          <w:szCs w:val="24"/>
        </w:rPr>
        <w:t xml:space="preserve">„Sporządzenie projektu planu urządzenia lasu nadleśnictw: Gubin, Brzózka, Bytnica, Krosno na lata 2027-2036 wraz z prognozą oddziaływania na środowisko oraz opracowanie siedliskowe Nadleśnictwa Sulechów wg stanu na 1 stycznia 2027 r.” </w:t>
      </w:r>
      <w:r w:rsidRPr="005B2B9F">
        <w:rPr>
          <w:rFonts w:ascii="Times New Roman" w:hAnsi="Times New Roman" w:cs="Times New Roman"/>
          <w:sz w:val="24"/>
          <w:szCs w:val="24"/>
        </w:rPr>
        <w:t>w zakresie wyłonienia Wykonawcy usługi, z wyjątkiem zawarcia (podpisania) umowy o udzielenie zamówienia publicznego. (ZS.270.2.2024)</w:t>
      </w:r>
    </w:p>
    <w:p w:rsidR="00CF5565" w:rsidRPr="005B2B9F" w:rsidRDefault="00CF5565" w:rsidP="00CF5565">
      <w:pPr>
        <w:pStyle w:val="Akapitzlist"/>
        <w:rPr>
          <w:rFonts w:ascii="Times New Roman" w:hAnsi="Times New Roman" w:cs="Times New Roman"/>
          <w:iCs/>
          <w:sz w:val="24"/>
          <w:szCs w:val="24"/>
        </w:rPr>
      </w:pPr>
    </w:p>
    <w:p w:rsidR="00485BB6" w:rsidRPr="005B2B9F" w:rsidRDefault="00CF5565" w:rsidP="00485BB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iCs/>
          <w:sz w:val="24"/>
          <w:szCs w:val="24"/>
        </w:rPr>
        <w:t>Decyzja 91</w:t>
      </w:r>
      <w:r w:rsidRPr="005B2B9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B2B9F">
        <w:rPr>
          <w:rFonts w:ascii="Times New Roman" w:hAnsi="Times New Roman" w:cs="Times New Roman"/>
          <w:sz w:val="24"/>
          <w:szCs w:val="24"/>
        </w:rPr>
        <w:t>z dnia 03.09.2024 2024 r. w sprawie powołania Komisji do przeprowadzenia testów sprawności fizycznej dla kandydatów do pracy w Straży Leśnej  (DS.1401.2.15.2024)</w:t>
      </w:r>
    </w:p>
    <w:p w:rsidR="00485BB6" w:rsidRPr="005B2B9F" w:rsidRDefault="00485BB6" w:rsidP="00485BB6">
      <w:pPr>
        <w:pStyle w:val="Akapitzlist"/>
        <w:rPr>
          <w:rFonts w:ascii="Times New Roman" w:hAnsi="Times New Roman" w:cs="Times New Roman"/>
          <w:iCs/>
          <w:sz w:val="24"/>
          <w:szCs w:val="24"/>
        </w:rPr>
      </w:pPr>
    </w:p>
    <w:p w:rsidR="002B27F3" w:rsidRPr="005B2B9F" w:rsidRDefault="00965E1E" w:rsidP="002B27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iCs/>
          <w:sz w:val="24"/>
          <w:szCs w:val="24"/>
        </w:rPr>
        <w:t>Decyzja 92</w:t>
      </w:r>
      <w:r w:rsidR="00485BB6" w:rsidRPr="005B2B9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85BB6" w:rsidRPr="005B2B9F">
        <w:rPr>
          <w:rFonts w:ascii="Times New Roman" w:hAnsi="Times New Roman" w:cs="Times New Roman"/>
          <w:sz w:val="24"/>
          <w:szCs w:val="24"/>
        </w:rPr>
        <w:t>z dnia, 10.09.2024 roku w sprawie wprowadzenia czynności lokalnych (ZG.0301.3.2024)</w:t>
      </w:r>
    </w:p>
    <w:p w:rsidR="002B27F3" w:rsidRPr="005B2B9F" w:rsidRDefault="002B27F3" w:rsidP="002B27F3">
      <w:pPr>
        <w:pStyle w:val="Akapitzlist"/>
        <w:rPr>
          <w:rFonts w:ascii="Times New Roman" w:hAnsi="Times New Roman" w:cs="Times New Roman"/>
          <w:iCs/>
          <w:sz w:val="24"/>
          <w:szCs w:val="24"/>
        </w:rPr>
      </w:pPr>
    </w:p>
    <w:p w:rsidR="00710F09" w:rsidRPr="005B2B9F" w:rsidRDefault="00965E1E" w:rsidP="00710F0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iCs/>
          <w:sz w:val="24"/>
          <w:szCs w:val="24"/>
        </w:rPr>
        <w:t xml:space="preserve">Decyzja </w:t>
      </w:r>
      <w:r w:rsidR="002B27F3" w:rsidRPr="005B2B9F">
        <w:rPr>
          <w:rFonts w:ascii="Times New Roman" w:hAnsi="Times New Roman" w:cs="Times New Roman"/>
          <w:b/>
          <w:iCs/>
          <w:sz w:val="24"/>
          <w:szCs w:val="24"/>
        </w:rPr>
        <w:t>93</w:t>
      </w:r>
      <w:r w:rsidR="002B27F3" w:rsidRPr="005B2B9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B27F3" w:rsidRPr="005B2B9F">
        <w:rPr>
          <w:rFonts w:ascii="Times New Roman" w:hAnsi="Times New Roman" w:cs="Times New Roman"/>
          <w:sz w:val="24"/>
          <w:szCs w:val="24"/>
        </w:rPr>
        <w:t xml:space="preserve">z dnia, 10.09.2024 roku </w:t>
      </w:r>
      <w:r w:rsidR="002B27F3" w:rsidRPr="005B2B9F">
        <w:rPr>
          <w:rFonts w:ascii="Times New Roman" w:hAnsi="Times New Roman" w:cs="Times New Roman"/>
          <w:bCs/>
          <w:sz w:val="24"/>
          <w:szCs w:val="24"/>
        </w:rPr>
        <w:t>w sprawie wprowadzenia wykazu jednolitych artykułów z zakresu: hodowli lasu, szkółkarstwa, nasiennictwa, ochrony lasu oraz gospodarki łąkowo-rolnej i łowiectwa (</w:t>
      </w:r>
      <w:r w:rsidR="002B27F3" w:rsidRPr="005B2B9F">
        <w:rPr>
          <w:rFonts w:ascii="Times New Roman" w:hAnsi="Times New Roman" w:cs="Times New Roman"/>
          <w:sz w:val="24"/>
          <w:szCs w:val="24"/>
        </w:rPr>
        <w:t>ZG.0301.4.2024)</w:t>
      </w:r>
    </w:p>
    <w:p w:rsidR="00710F09" w:rsidRPr="005B2B9F" w:rsidRDefault="00710F09" w:rsidP="00710F0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C7ABD" w:rsidRPr="005B2B9F" w:rsidRDefault="00710F09" w:rsidP="00FC7A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sz w:val="24"/>
          <w:szCs w:val="24"/>
        </w:rPr>
        <w:t>Decyzja 94</w:t>
      </w:r>
      <w:r w:rsidRPr="005B2B9F">
        <w:rPr>
          <w:rFonts w:ascii="Times New Roman" w:hAnsi="Times New Roman" w:cs="Times New Roman"/>
          <w:sz w:val="24"/>
          <w:szCs w:val="24"/>
        </w:rPr>
        <w:t xml:space="preserve"> z dnia, 10.09.2024 roku </w:t>
      </w:r>
      <w:r w:rsidRPr="005B2B9F">
        <w:rPr>
          <w:rFonts w:ascii="Times New Roman" w:hAnsi="Times New Roman" w:cs="Times New Roman"/>
          <w:bCs/>
          <w:sz w:val="24"/>
          <w:szCs w:val="24"/>
        </w:rPr>
        <w:t>w sprawie wprowadzenia pracochłonności dla wybranych czynności globalnych z zakresu: hodowli lasu, szkółkarstwa, nasiennictwa i selekcji, ochrony lasu, łowiectwa oraz gospodarki łąkowo-rolnej. (</w:t>
      </w:r>
      <w:r w:rsidRPr="005B2B9F">
        <w:rPr>
          <w:rFonts w:ascii="Times New Roman" w:hAnsi="Times New Roman" w:cs="Times New Roman"/>
          <w:sz w:val="24"/>
          <w:szCs w:val="24"/>
        </w:rPr>
        <w:t>ZG.0301.2.2024)</w:t>
      </w:r>
    </w:p>
    <w:p w:rsidR="00FC7ABD" w:rsidRPr="005B2B9F" w:rsidRDefault="00FC7ABD" w:rsidP="00FC7ABD">
      <w:pPr>
        <w:pStyle w:val="Akapitzlist"/>
        <w:rPr>
          <w:rFonts w:ascii="Times New Roman" w:hAnsi="Times New Roman" w:cs="Times New Roman"/>
          <w:iCs/>
          <w:sz w:val="24"/>
          <w:szCs w:val="24"/>
        </w:rPr>
      </w:pPr>
    </w:p>
    <w:p w:rsidR="00183BD9" w:rsidRPr="005B2B9F" w:rsidRDefault="00FC7ABD" w:rsidP="00183BD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iCs/>
          <w:sz w:val="24"/>
          <w:szCs w:val="24"/>
        </w:rPr>
        <w:t>Decyzja 95</w:t>
      </w:r>
      <w:r w:rsidRPr="005B2B9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B2B9F">
        <w:rPr>
          <w:rFonts w:ascii="Times New Roman" w:hAnsi="Times New Roman" w:cs="Times New Roman"/>
          <w:sz w:val="24"/>
          <w:szCs w:val="24"/>
        </w:rPr>
        <w:t>z dnia 9 września 2024 r. w sprawie zakwaterowania przejściowego żołnierzy, materiałów i sprzętu wojskowego Oddziału Specjalnego Żandarmerii Wojskowej w Warszawie na gruntach leśnych Skarbu Państwa będących w zarządzie Nadleśnictwa Świebodzin oraz Nadleśnictwa Torzym (DS.2217.5.2024)</w:t>
      </w:r>
    </w:p>
    <w:p w:rsidR="00183BD9" w:rsidRPr="005B2B9F" w:rsidRDefault="00183BD9" w:rsidP="00183BD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8A1F4D" w:rsidRPr="005B2B9F" w:rsidRDefault="00183BD9" w:rsidP="008A1F4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sz w:val="24"/>
          <w:szCs w:val="24"/>
        </w:rPr>
        <w:lastRenderedPageBreak/>
        <w:t>Decyzja 96</w:t>
      </w:r>
      <w:r w:rsidRPr="005B2B9F">
        <w:rPr>
          <w:rFonts w:ascii="Times New Roman" w:hAnsi="Times New Roman" w:cs="Times New Roman"/>
          <w:sz w:val="24"/>
          <w:szCs w:val="24"/>
        </w:rPr>
        <w:t xml:space="preserve"> z dnia 16 września 2024 roku </w:t>
      </w:r>
      <w:r w:rsidRPr="005B2B9F">
        <w:rPr>
          <w:rFonts w:ascii="Times New Roman" w:hAnsi="Times New Roman" w:cs="Times New Roman"/>
          <w:bCs/>
          <w:sz w:val="24"/>
          <w:szCs w:val="24"/>
        </w:rPr>
        <w:t>w sprawie zmiany Zarządzenia nr 73/2024 z dnia 30 lipca 2024 roku w sprawie</w:t>
      </w:r>
      <w:r w:rsidRPr="005B2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B9F">
        <w:rPr>
          <w:rFonts w:ascii="Times New Roman" w:hAnsi="Times New Roman" w:cs="Times New Roman"/>
          <w:bCs/>
          <w:sz w:val="24"/>
          <w:szCs w:val="24"/>
        </w:rPr>
        <w:t>makrowskaźników</w:t>
      </w:r>
      <w:proofErr w:type="spellEnd"/>
      <w:r w:rsidRPr="005B2B9F">
        <w:rPr>
          <w:rFonts w:ascii="Times New Roman" w:hAnsi="Times New Roman" w:cs="Times New Roman"/>
          <w:bCs/>
          <w:sz w:val="24"/>
          <w:szCs w:val="24"/>
        </w:rPr>
        <w:t xml:space="preserve"> do planu finansowo-gospodarczego nadleśnictw, zakładu</w:t>
      </w:r>
      <w:r w:rsidRPr="005B2B9F">
        <w:rPr>
          <w:rFonts w:ascii="Times New Roman" w:hAnsi="Times New Roman" w:cs="Times New Roman"/>
          <w:sz w:val="24"/>
          <w:szCs w:val="24"/>
        </w:rPr>
        <w:t xml:space="preserve"> </w:t>
      </w:r>
      <w:r w:rsidRPr="005B2B9F">
        <w:rPr>
          <w:rFonts w:ascii="Times New Roman" w:hAnsi="Times New Roman" w:cs="Times New Roman"/>
          <w:bCs/>
          <w:sz w:val="24"/>
          <w:szCs w:val="24"/>
        </w:rPr>
        <w:t>i biura Regionalnej Dyrekcji Lasów Państwowych w Zielonej Górze na rok 2025</w:t>
      </w:r>
      <w:r w:rsidRPr="005B2B9F">
        <w:rPr>
          <w:rFonts w:ascii="Times New Roman" w:hAnsi="Times New Roman" w:cs="Times New Roman"/>
          <w:sz w:val="24"/>
          <w:szCs w:val="24"/>
        </w:rPr>
        <w:t xml:space="preserve"> (EP.0300.3.2024)</w:t>
      </w:r>
    </w:p>
    <w:p w:rsidR="008A1F4D" w:rsidRPr="005B2B9F" w:rsidRDefault="008A1F4D" w:rsidP="008A1F4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B2B9F" w:rsidRPr="005B2B9F" w:rsidRDefault="008A1F4D" w:rsidP="005B2B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sz w:val="24"/>
          <w:szCs w:val="24"/>
        </w:rPr>
        <w:t>Decyzja 97</w:t>
      </w:r>
      <w:r w:rsidRPr="005B2B9F">
        <w:rPr>
          <w:rFonts w:ascii="Times New Roman" w:hAnsi="Times New Roman" w:cs="Times New Roman"/>
          <w:sz w:val="24"/>
          <w:szCs w:val="24"/>
        </w:rPr>
        <w:t xml:space="preserve"> z dnia, 19.09.2024 roku w sprawie udziału reprezentacji RDLP w Zielonej Górze w XXXV Mistrzostw Polski Leśników w Brydżu Sportowym (DO.166.30.2024)</w:t>
      </w:r>
    </w:p>
    <w:p w:rsidR="005B2B9F" w:rsidRPr="005B2B9F" w:rsidRDefault="005B2B9F" w:rsidP="005B2B9F">
      <w:pPr>
        <w:pStyle w:val="Akapitzlist"/>
        <w:rPr>
          <w:rFonts w:ascii="Times New Roman" w:hAnsi="Times New Roman" w:cs="Times New Roman"/>
          <w:iCs/>
          <w:sz w:val="24"/>
          <w:szCs w:val="24"/>
        </w:rPr>
      </w:pPr>
    </w:p>
    <w:p w:rsidR="005B2B9F" w:rsidRPr="005B2B9F" w:rsidRDefault="005B2B9F" w:rsidP="00D9558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iCs/>
          <w:sz w:val="24"/>
          <w:szCs w:val="24"/>
        </w:rPr>
        <w:t>Decyzja 98</w:t>
      </w:r>
      <w:r w:rsidRPr="005B2B9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B2B9F">
        <w:rPr>
          <w:rFonts w:ascii="Times New Roman" w:hAnsi="Times New Roman" w:cs="Times New Roman"/>
          <w:sz w:val="24"/>
          <w:szCs w:val="24"/>
        </w:rPr>
        <w:t>z dnia 30 września 2024 r. w sprawie odwołania zespołu zadaniowego Grupy Interwencyjnej Straży Leśnej (DS.2502.18.2024)</w:t>
      </w:r>
    </w:p>
    <w:p w:rsidR="005B2B9F" w:rsidRPr="005B2B9F" w:rsidRDefault="005B2B9F" w:rsidP="005B2B9F">
      <w:pPr>
        <w:pStyle w:val="Akapitzlist"/>
        <w:rPr>
          <w:rFonts w:ascii="Times New Roman" w:hAnsi="Times New Roman" w:cs="Times New Roman"/>
          <w:b/>
          <w:iCs/>
          <w:sz w:val="24"/>
          <w:szCs w:val="24"/>
        </w:rPr>
      </w:pPr>
    </w:p>
    <w:p w:rsidR="00331BCE" w:rsidRPr="00331BCE" w:rsidRDefault="00D9558C" w:rsidP="00331BC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2B9F">
        <w:rPr>
          <w:rFonts w:ascii="Times New Roman" w:hAnsi="Times New Roman" w:cs="Times New Roman"/>
          <w:b/>
          <w:iCs/>
          <w:sz w:val="24"/>
          <w:szCs w:val="24"/>
        </w:rPr>
        <w:t>Decyzja 99</w:t>
      </w:r>
      <w:r w:rsidRPr="005B2B9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B2B9F">
        <w:rPr>
          <w:rFonts w:ascii="Times New Roman" w:hAnsi="Times New Roman" w:cs="Times New Roman"/>
          <w:sz w:val="24"/>
          <w:szCs w:val="24"/>
        </w:rPr>
        <w:t>z dnia, 07.10.2024 roku</w:t>
      </w:r>
      <w:r w:rsidR="005B2B9F" w:rsidRPr="005B2B9F">
        <w:rPr>
          <w:rFonts w:ascii="Times New Roman" w:hAnsi="Times New Roman" w:cs="Times New Roman"/>
          <w:sz w:val="24"/>
          <w:szCs w:val="24"/>
        </w:rPr>
        <w:t xml:space="preserve"> </w:t>
      </w:r>
      <w:r w:rsidRPr="005B2B9F">
        <w:rPr>
          <w:rFonts w:ascii="Times New Roman" w:hAnsi="Times New Roman" w:cs="Times New Roman"/>
          <w:sz w:val="24"/>
          <w:szCs w:val="24"/>
        </w:rPr>
        <w:t>w sprawie udziału reprezentacji RDLP w Zielonej Górze w imprezie sportowej</w:t>
      </w:r>
      <w:r w:rsidR="005B2B9F" w:rsidRPr="005B2B9F">
        <w:rPr>
          <w:rFonts w:ascii="Times New Roman" w:hAnsi="Times New Roman" w:cs="Times New Roman"/>
          <w:sz w:val="24"/>
          <w:szCs w:val="24"/>
        </w:rPr>
        <w:t xml:space="preserve"> </w:t>
      </w:r>
      <w:r w:rsidRPr="005B2B9F">
        <w:rPr>
          <w:rFonts w:ascii="Times New Roman" w:hAnsi="Times New Roman" w:cs="Times New Roman"/>
          <w:sz w:val="24"/>
          <w:szCs w:val="24"/>
        </w:rPr>
        <w:t>pn. XIX OTWARTE MISTRZOSTWA LEŚNIKÓW ZIELONOGÓRSKICH</w:t>
      </w:r>
      <w:r w:rsidR="005B2B9F" w:rsidRPr="005B2B9F">
        <w:rPr>
          <w:rFonts w:ascii="Times New Roman" w:hAnsi="Times New Roman" w:cs="Times New Roman"/>
          <w:sz w:val="24"/>
          <w:szCs w:val="24"/>
        </w:rPr>
        <w:t xml:space="preserve"> </w:t>
      </w:r>
      <w:r w:rsidRPr="005B2B9F">
        <w:rPr>
          <w:rFonts w:ascii="Times New Roman" w:hAnsi="Times New Roman" w:cs="Times New Roman"/>
          <w:sz w:val="24"/>
          <w:szCs w:val="24"/>
        </w:rPr>
        <w:t>O PUCHAR DYREKTORA RDLP W ZIELONEJ GÓRZE W HALOWEJ PIŁCE</w:t>
      </w:r>
      <w:r w:rsidR="005B2B9F" w:rsidRPr="005B2B9F">
        <w:rPr>
          <w:rFonts w:ascii="Times New Roman" w:hAnsi="Times New Roman" w:cs="Times New Roman"/>
          <w:sz w:val="24"/>
          <w:szCs w:val="24"/>
        </w:rPr>
        <w:t xml:space="preserve"> </w:t>
      </w:r>
      <w:r w:rsidRPr="005B2B9F">
        <w:rPr>
          <w:rFonts w:ascii="Times New Roman" w:hAnsi="Times New Roman" w:cs="Times New Roman"/>
          <w:sz w:val="24"/>
          <w:szCs w:val="24"/>
        </w:rPr>
        <w:t>NOŻNEJ 2024 – Nadleśnictwo to nie tylko las</w:t>
      </w:r>
      <w:r w:rsidR="005B2B9F" w:rsidRPr="005B2B9F">
        <w:rPr>
          <w:rFonts w:ascii="Times New Roman" w:hAnsi="Times New Roman" w:cs="Times New Roman"/>
          <w:sz w:val="24"/>
          <w:szCs w:val="24"/>
        </w:rPr>
        <w:t xml:space="preserve"> (</w:t>
      </w:r>
      <w:r w:rsidRPr="005B2B9F">
        <w:rPr>
          <w:rFonts w:ascii="Times New Roman" w:hAnsi="Times New Roman" w:cs="Times New Roman"/>
          <w:sz w:val="24"/>
          <w:szCs w:val="24"/>
        </w:rPr>
        <w:t>DO.166.31.2024</w:t>
      </w:r>
      <w:r w:rsidR="005B2B9F" w:rsidRPr="005B2B9F">
        <w:rPr>
          <w:rFonts w:ascii="Times New Roman" w:hAnsi="Times New Roman" w:cs="Times New Roman"/>
          <w:sz w:val="24"/>
          <w:szCs w:val="24"/>
        </w:rPr>
        <w:t>)</w:t>
      </w:r>
    </w:p>
    <w:p w:rsidR="00331BCE" w:rsidRPr="00331BCE" w:rsidRDefault="00331BCE" w:rsidP="00331BC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331BCE" w:rsidRPr="00331BCE" w:rsidRDefault="00D9558C" w:rsidP="00331BC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31BCE">
        <w:rPr>
          <w:rFonts w:ascii="Times New Roman" w:hAnsi="Times New Roman" w:cs="Times New Roman"/>
          <w:b/>
          <w:sz w:val="24"/>
          <w:szCs w:val="24"/>
        </w:rPr>
        <w:t>Decyzja 100</w:t>
      </w:r>
      <w:r w:rsidRPr="00331BCE">
        <w:rPr>
          <w:rFonts w:ascii="Times New Roman" w:hAnsi="Times New Roman" w:cs="Times New Roman"/>
          <w:sz w:val="24"/>
          <w:szCs w:val="24"/>
        </w:rPr>
        <w:t xml:space="preserve"> z dnia, 07.10.2024 roku w sprawie udziału reprezentacji RDLP w Zielonej Górze w XXIV Mistrzostwach Polski Leśników w Tenisie Stołowym, organizowanych przez Nadleśnictwo Karnieszewice (RDLP w Szczecinku) oraz </w:t>
      </w:r>
      <w:proofErr w:type="spellStart"/>
      <w:r w:rsidRPr="00331BCE">
        <w:rPr>
          <w:rFonts w:ascii="Times New Roman" w:hAnsi="Times New Roman" w:cs="Times New Roman"/>
          <w:sz w:val="24"/>
          <w:szCs w:val="24"/>
        </w:rPr>
        <w:t>KSZNOŚiL</w:t>
      </w:r>
      <w:proofErr w:type="spellEnd"/>
      <w:r w:rsidRPr="00331BCE">
        <w:rPr>
          <w:rFonts w:ascii="Times New Roman" w:hAnsi="Times New Roman" w:cs="Times New Roman"/>
          <w:sz w:val="24"/>
          <w:szCs w:val="24"/>
        </w:rPr>
        <w:t xml:space="preserve"> i Krajową Sekcję Pracowników Leśnictwa NSZZ „Solidarność” (DO.166.27.2024)</w:t>
      </w:r>
    </w:p>
    <w:p w:rsidR="00331BCE" w:rsidRPr="00331BCE" w:rsidRDefault="00331BCE" w:rsidP="00331BCE">
      <w:pPr>
        <w:pStyle w:val="Akapitzlist"/>
        <w:rPr>
          <w:rFonts w:ascii="Times New Roman" w:hAnsi="Times New Roman" w:cs="Times New Roman"/>
          <w:iCs/>
          <w:sz w:val="24"/>
          <w:szCs w:val="24"/>
        </w:rPr>
      </w:pPr>
    </w:p>
    <w:p w:rsidR="00331BCE" w:rsidRPr="00331BCE" w:rsidRDefault="00331BCE" w:rsidP="00331BC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31BCE">
        <w:rPr>
          <w:rFonts w:ascii="Times New Roman" w:hAnsi="Times New Roman" w:cs="Times New Roman"/>
          <w:b/>
          <w:iCs/>
          <w:sz w:val="24"/>
          <w:szCs w:val="24"/>
        </w:rPr>
        <w:t>Decyzja 101</w:t>
      </w:r>
      <w:r w:rsidRPr="00331BC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31BCE">
        <w:rPr>
          <w:rFonts w:ascii="Times New Roman" w:hAnsi="Times New Roman" w:cs="Times New Roman"/>
          <w:sz w:val="24"/>
          <w:szCs w:val="24"/>
        </w:rPr>
        <w:t xml:space="preserve">z dnia, 09.10.2024 roku </w:t>
      </w:r>
      <w:r w:rsidRPr="00331BCE">
        <w:rPr>
          <w:rFonts w:ascii="Times New Roman" w:hAnsi="Times New Roman" w:cs="Times New Roman"/>
          <w:bCs/>
          <w:sz w:val="24"/>
          <w:szCs w:val="24"/>
        </w:rPr>
        <w:t xml:space="preserve">w sprawie zatwierdzenia prowizorium planu finansowo – gospodarczego nadleśnictw, zakładu i biura Regionalnej Dyrekcji Lasów Państwowych w Zielonej Górze na 2025 rok </w:t>
      </w:r>
      <w:r w:rsidRPr="00331BCE">
        <w:rPr>
          <w:rFonts w:ascii="Times New Roman" w:hAnsi="Times New Roman" w:cs="Times New Roman"/>
          <w:sz w:val="24"/>
          <w:szCs w:val="24"/>
        </w:rPr>
        <w:t>(EP.0300.3.2024)</w:t>
      </w:r>
    </w:p>
    <w:p w:rsidR="00331BCE" w:rsidRPr="00331BCE" w:rsidRDefault="00331BCE" w:rsidP="00331BCE">
      <w:pPr>
        <w:pStyle w:val="Akapitzlist"/>
        <w:rPr>
          <w:rFonts w:ascii="Arial-BoldMT" w:hAnsi="Arial-BoldMT" w:cs="Arial-BoldMT"/>
          <w:b/>
          <w:bCs/>
        </w:rPr>
      </w:pPr>
    </w:p>
    <w:p w:rsidR="009A0472" w:rsidRPr="009A0472" w:rsidRDefault="00331BCE" w:rsidP="009A047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31BCE">
        <w:rPr>
          <w:rFonts w:ascii="Times New Roman" w:hAnsi="Times New Roman" w:cs="Times New Roman"/>
          <w:b/>
          <w:bCs/>
          <w:sz w:val="24"/>
          <w:szCs w:val="24"/>
        </w:rPr>
        <w:t xml:space="preserve">Decyzja 102 </w:t>
      </w:r>
      <w:r w:rsidR="00F82EC9">
        <w:rPr>
          <w:rFonts w:ascii="Times New Roman" w:hAnsi="Times New Roman" w:cs="Times New Roman"/>
          <w:b/>
          <w:bCs/>
          <w:sz w:val="24"/>
          <w:szCs w:val="24"/>
        </w:rPr>
        <w:t xml:space="preserve">z dnia , </w:t>
      </w:r>
      <w:r w:rsidR="00F82EC9" w:rsidRPr="00F82EC9">
        <w:rPr>
          <w:rFonts w:ascii="Times New Roman" w:hAnsi="Times New Roman" w:cs="Times New Roman"/>
          <w:bCs/>
          <w:sz w:val="24"/>
          <w:szCs w:val="24"/>
        </w:rPr>
        <w:t>09.10.2024 roku</w:t>
      </w:r>
      <w:r w:rsidR="00F82E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1BCE">
        <w:rPr>
          <w:rFonts w:ascii="Times New Roman" w:hAnsi="Times New Roman" w:cs="Times New Roman"/>
          <w:bCs/>
          <w:sz w:val="24"/>
          <w:szCs w:val="24"/>
        </w:rPr>
        <w:t xml:space="preserve">w sprawie zatwierdzenia prowizorium średniookresowego planu nakładów na środki trwałe, wartości niematerialne i prawne oraz inwestycje nadleśnictw, zakładu i biura Regionalnej Dyrekcji Lasów Państwowych w Zielonej Górze na lata 2026 do 2029 </w:t>
      </w:r>
      <w:r w:rsidRPr="00331BCE">
        <w:rPr>
          <w:rFonts w:ascii="Times New Roman" w:hAnsi="Times New Roman" w:cs="Times New Roman"/>
          <w:sz w:val="24"/>
          <w:szCs w:val="24"/>
        </w:rPr>
        <w:t>(EP.0300.3.2024)</w:t>
      </w:r>
    </w:p>
    <w:p w:rsidR="009A0472" w:rsidRPr="009A0472" w:rsidRDefault="009A0472" w:rsidP="009A0472">
      <w:pPr>
        <w:pStyle w:val="Akapitzlist"/>
        <w:rPr>
          <w:rFonts w:ascii="ArialMT" w:hAnsi="ArialMT" w:cs="ArialMT"/>
          <w:sz w:val="24"/>
          <w:szCs w:val="24"/>
        </w:rPr>
      </w:pPr>
    </w:p>
    <w:p w:rsidR="007B5385" w:rsidRPr="007B5385" w:rsidRDefault="009A0472" w:rsidP="007B53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A0472">
        <w:rPr>
          <w:rFonts w:ascii="Times New Roman" w:hAnsi="Times New Roman" w:cs="Times New Roman"/>
          <w:b/>
          <w:sz w:val="24"/>
          <w:szCs w:val="24"/>
        </w:rPr>
        <w:t>Decyzja 103</w:t>
      </w:r>
      <w:r w:rsidRPr="009A0472">
        <w:rPr>
          <w:rFonts w:ascii="Times New Roman" w:hAnsi="Times New Roman" w:cs="Times New Roman"/>
          <w:sz w:val="24"/>
          <w:szCs w:val="24"/>
        </w:rPr>
        <w:t xml:space="preserve"> </w:t>
      </w:r>
      <w:r w:rsidR="00F82EC9">
        <w:rPr>
          <w:rFonts w:ascii="Times New Roman" w:hAnsi="Times New Roman" w:cs="Times New Roman"/>
          <w:sz w:val="24"/>
          <w:szCs w:val="24"/>
        </w:rPr>
        <w:t xml:space="preserve">z dnia, 15.10.2024 roku </w:t>
      </w:r>
      <w:r w:rsidRPr="009A0472">
        <w:rPr>
          <w:rFonts w:ascii="Times New Roman" w:hAnsi="Times New Roman" w:cs="Times New Roman"/>
          <w:sz w:val="24"/>
          <w:szCs w:val="24"/>
        </w:rPr>
        <w:t>w sprawie zmiany Decyzji nr 43 Dyrektora Regionalnej Dyrekcji Lasów Państwowych w Zielonej Górze z dnia 7 kwietnia 2020 roku ustalającej ekosystemy referencyjne w Nadleśnictwie Sulechów (</w:t>
      </w:r>
      <w:proofErr w:type="spellStart"/>
      <w:r w:rsidRPr="009A0472">
        <w:rPr>
          <w:rFonts w:ascii="Times New Roman" w:hAnsi="Times New Roman" w:cs="Times New Roman"/>
          <w:sz w:val="24"/>
          <w:szCs w:val="24"/>
        </w:rPr>
        <w:t>zn.spr</w:t>
      </w:r>
      <w:proofErr w:type="spellEnd"/>
      <w:r w:rsidRPr="009A0472">
        <w:rPr>
          <w:rFonts w:ascii="Times New Roman" w:hAnsi="Times New Roman" w:cs="Times New Roman"/>
          <w:sz w:val="24"/>
          <w:szCs w:val="24"/>
        </w:rPr>
        <w:t>. ZP.601.34.2020)</w:t>
      </w:r>
      <w:r w:rsidR="007B53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385" w:rsidRPr="007B5385" w:rsidRDefault="007B5385" w:rsidP="007B538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73DD5" w:rsidRPr="00773DD5" w:rsidRDefault="007B5385" w:rsidP="00773DD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773DD5">
        <w:rPr>
          <w:rFonts w:ascii="Times New Roman" w:hAnsi="Times New Roman" w:cs="Times New Roman"/>
          <w:b/>
          <w:sz w:val="24"/>
          <w:szCs w:val="24"/>
        </w:rPr>
        <w:t>Decyzja 104</w:t>
      </w:r>
      <w:r w:rsidRPr="00773DD5">
        <w:rPr>
          <w:rFonts w:ascii="Times New Roman" w:hAnsi="Times New Roman" w:cs="Times New Roman"/>
          <w:sz w:val="24"/>
          <w:szCs w:val="24"/>
        </w:rPr>
        <w:t xml:space="preserve"> z dnia, 18.10.2024 roku w sprawie zmiany Decyzji nr 2 Dyrektora Regionalnej Dyrekcji Lasów Państwowych w Zielonej Górze z dnia 4 stycznia 2016 roku (</w:t>
      </w:r>
      <w:proofErr w:type="spellStart"/>
      <w:r w:rsidRPr="00773DD5">
        <w:rPr>
          <w:rFonts w:ascii="Times New Roman" w:hAnsi="Times New Roman" w:cs="Times New Roman"/>
          <w:sz w:val="24"/>
          <w:szCs w:val="24"/>
        </w:rPr>
        <w:t>zn.spr</w:t>
      </w:r>
      <w:proofErr w:type="spellEnd"/>
      <w:r w:rsidRPr="00773DD5">
        <w:rPr>
          <w:rFonts w:ascii="Times New Roman" w:hAnsi="Times New Roman" w:cs="Times New Roman"/>
          <w:sz w:val="24"/>
          <w:szCs w:val="24"/>
        </w:rPr>
        <w:t>. ZO.601.1.1.2016) ustalającej ekosystemy referencyjne w Nadleśnictwie Cybinka (ZP.601.8.2024)</w:t>
      </w:r>
    </w:p>
    <w:p w:rsidR="00773DD5" w:rsidRPr="00773DD5" w:rsidRDefault="00773DD5" w:rsidP="00773DD5">
      <w:pPr>
        <w:pStyle w:val="Akapitzlist"/>
        <w:rPr>
          <w:rFonts w:ascii="Times New Roman" w:hAnsi="Times New Roman" w:cs="Times New Roman"/>
          <w:iCs/>
          <w:sz w:val="24"/>
          <w:szCs w:val="24"/>
        </w:rPr>
      </w:pPr>
    </w:p>
    <w:p w:rsidR="00DC1F73" w:rsidRDefault="00773DD5" w:rsidP="00DC1F7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DD5">
        <w:rPr>
          <w:rFonts w:ascii="Times New Roman" w:hAnsi="Times New Roman" w:cs="Times New Roman"/>
          <w:b/>
          <w:iCs/>
          <w:sz w:val="24"/>
          <w:szCs w:val="24"/>
        </w:rPr>
        <w:t>Decyzja 105</w:t>
      </w:r>
      <w:r w:rsidRPr="00773DD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73DD5">
        <w:rPr>
          <w:rFonts w:ascii="Times New Roman" w:hAnsi="Times New Roman" w:cs="Times New Roman"/>
          <w:sz w:val="24"/>
          <w:szCs w:val="24"/>
        </w:rPr>
        <w:t>z dnia 22.10.2024 r. w sprawie przeprowadzenia XVII Submisji Drewna Szczególnego na terenie Regionalnej Dyrekcji Lasów Państwowych w Zielonej Górze (Submisja) w 2024 r. (ED.800.52.2024)</w:t>
      </w:r>
    </w:p>
    <w:p w:rsidR="00DC1F73" w:rsidRPr="00DC1F73" w:rsidRDefault="00DC1F73" w:rsidP="00DC1F7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E30F5" w:rsidRPr="00DE30F5" w:rsidRDefault="00DC1F73" w:rsidP="00DE30F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F73">
        <w:rPr>
          <w:rFonts w:ascii="Times New Roman" w:hAnsi="Times New Roman" w:cs="Times New Roman"/>
          <w:b/>
          <w:sz w:val="24"/>
          <w:szCs w:val="24"/>
        </w:rPr>
        <w:t>Decyzja 106</w:t>
      </w:r>
      <w:r w:rsidRPr="00DC1F73">
        <w:rPr>
          <w:rFonts w:ascii="Times New Roman" w:hAnsi="Times New Roman" w:cs="Times New Roman"/>
          <w:sz w:val="24"/>
          <w:szCs w:val="24"/>
        </w:rPr>
        <w:t xml:space="preserve"> z dnia, 22.10.2024 r. </w:t>
      </w:r>
      <w:r w:rsidRPr="00DC1F73">
        <w:rPr>
          <w:rFonts w:ascii="Times New Roman" w:hAnsi="Times New Roman" w:cs="Times New Roman"/>
          <w:iCs/>
          <w:sz w:val="24"/>
          <w:szCs w:val="24"/>
        </w:rPr>
        <w:t>w sprawie listy podmiotów podpisujących umowy sprzedaży drewna na szczeblu Regionalnej Dyrekcji Lasów Państwowych na 2025 rok (</w:t>
      </w:r>
      <w:r w:rsidRPr="00DC1F73">
        <w:rPr>
          <w:rFonts w:ascii="Times New Roman" w:hAnsi="Times New Roman" w:cs="Times New Roman"/>
          <w:bCs/>
          <w:sz w:val="24"/>
          <w:szCs w:val="24"/>
        </w:rPr>
        <w:t>ED.800.56.2024</w:t>
      </w:r>
      <w:r w:rsidRPr="00DC1F73">
        <w:rPr>
          <w:rFonts w:ascii="Arial-BoldMT" w:hAnsi="Arial-BoldMT" w:cs="Arial-BoldMT"/>
          <w:bCs/>
          <w:sz w:val="24"/>
          <w:szCs w:val="24"/>
        </w:rPr>
        <w:t>)</w:t>
      </w:r>
    </w:p>
    <w:p w:rsidR="00DE30F5" w:rsidRPr="00DE30F5" w:rsidRDefault="00DE30F5" w:rsidP="00DE30F5">
      <w:pPr>
        <w:pStyle w:val="Akapitzlist"/>
        <w:rPr>
          <w:rFonts w:ascii="ArialMT" w:hAnsi="ArialMT" w:cs="ArialMT"/>
          <w:sz w:val="24"/>
          <w:szCs w:val="24"/>
        </w:rPr>
      </w:pPr>
    </w:p>
    <w:p w:rsidR="00F77D08" w:rsidRDefault="00DE30F5" w:rsidP="00F77D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30F5">
        <w:rPr>
          <w:rFonts w:ascii="Times New Roman" w:hAnsi="Times New Roman" w:cs="Times New Roman"/>
          <w:b/>
          <w:sz w:val="24"/>
          <w:szCs w:val="24"/>
        </w:rPr>
        <w:lastRenderedPageBreak/>
        <w:t>Decyzja 107</w:t>
      </w:r>
      <w:r w:rsidRPr="00DE30F5">
        <w:rPr>
          <w:rFonts w:ascii="Times New Roman" w:hAnsi="Times New Roman" w:cs="Times New Roman"/>
          <w:sz w:val="24"/>
          <w:szCs w:val="24"/>
        </w:rPr>
        <w:t xml:space="preserve"> z dnia, 28.10.2024 roku w sprawie wyrażenia zgody na udział reprezentacji RDLP w Zielonej Górze w imprezie pracowniczej pod nazwą własną „Rzutką w zielone” organizowanej przez N-</w:t>
      </w:r>
      <w:proofErr w:type="spellStart"/>
      <w:r w:rsidRPr="00DE30F5">
        <w:rPr>
          <w:rFonts w:ascii="Times New Roman" w:hAnsi="Times New Roman" w:cs="Times New Roman"/>
          <w:sz w:val="24"/>
          <w:szCs w:val="24"/>
        </w:rPr>
        <w:t>ctwo</w:t>
      </w:r>
      <w:proofErr w:type="spellEnd"/>
      <w:r w:rsidRPr="00DE30F5">
        <w:rPr>
          <w:rFonts w:ascii="Times New Roman" w:hAnsi="Times New Roman" w:cs="Times New Roman"/>
          <w:sz w:val="24"/>
          <w:szCs w:val="24"/>
        </w:rPr>
        <w:t xml:space="preserve"> Nowa Sól w dniu 16 listopada 2024 r. stanowiącej imprezę cząstkową ,,Leśnej ligi RDLP w Zielonej Górze” (DO.166.33.2024)</w:t>
      </w:r>
    </w:p>
    <w:p w:rsidR="00F77D08" w:rsidRPr="00F77D08" w:rsidRDefault="00F77D08" w:rsidP="00F77D08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F77D08" w:rsidRDefault="00277D52" w:rsidP="00F77D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D08">
        <w:rPr>
          <w:rFonts w:ascii="Times New Roman" w:hAnsi="Times New Roman" w:cs="Times New Roman"/>
          <w:b/>
          <w:sz w:val="24"/>
          <w:szCs w:val="24"/>
        </w:rPr>
        <w:t>Decyzja 108</w:t>
      </w:r>
      <w:r w:rsidR="00567EB9" w:rsidRPr="00F77D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7D08" w:rsidRPr="00F77D08">
        <w:rPr>
          <w:rFonts w:ascii="Times New Roman" w:hAnsi="Times New Roman" w:cs="Times New Roman"/>
          <w:sz w:val="24"/>
          <w:szCs w:val="24"/>
        </w:rPr>
        <w:t xml:space="preserve">z dnia, 19.11.2024 roku w sprawie organizacji wielofunkcyjnej, integracyjnej imprezy pracowniczej połączonej ze szkoleniem pn. ,,Przeciwdziałanie </w:t>
      </w:r>
      <w:proofErr w:type="spellStart"/>
      <w:r w:rsidR="00F77D08" w:rsidRPr="00F77D08">
        <w:rPr>
          <w:rFonts w:ascii="Times New Roman" w:hAnsi="Times New Roman" w:cs="Times New Roman"/>
          <w:sz w:val="24"/>
          <w:szCs w:val="24"/>
        </w:rPr>
        <w:t>mobbingowi</w:t>
      </w:r>
      <w:proofErr w:type="spellEnd"/>
      <w:r w:rsidR="00F77D08" w:rsidRPr="00F77D08">
        <w:rPr>
          <w:rFonts w:ascii="Times New Roman" w:hAnsi="Times New Roman" w:cs="Times New Roman"/>
          <w:sz w:val="24"/>
          <w:szCs w:val="24"/>
        </w:rPr>
        <w:t xml:space="preserve"> i dyskryminacji w pracy” pracowników biura RDLP w Zielonej Górze (DO.166.32.2024)</w:t>
      </w:r>
    </w:p>
    <w:p w:rsidR="00F77D08" w:rsidRPr="00F77D08" w:rsidRDefault="00F77D08" w:rsidP="00F77D08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F77D08" w:rsidRPr="00F77D08" w:rsidRDefault="00277D52" w:rsidP="00F77D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D08">
        <w:rPr>
          <w:rFonts w:ascii="Times New Roman" w:hAnsi="Times New Roman" w:cs="Times New Roman"/>
          <w:b/>
          <w:sz w:val="24"/>
          <w:szCs w:val="24"/>
        </w:rPr>
        <w:t>Decyzja 109</w:t>
      </w:r>
      <w:r w:rsidR="008E2E2F" w:rsidRPr="00F77D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2E2F" w:rsidRPr="00F77D08">
        <w:rPr>
          <w:rFonts w:ascii="Times New Roman" w:hAnsi="Times New Roman" w:cs="Times New Roman"/>
          <w:sz w:val="24"/>
          <w:szCs w:val="24"/>
        </w:rPr>
        <w:t>z dnia 04.11.2024 r. w sprawie powołania Komisji ds</w:t>
      </w:r>
      <w:r w:rsidR="008E2E2F" w:rsidRPr="00F77D0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="008E2E2F" w:rsidRPr="00F77D08">
        <w:rPr>
          <w:rFonts w:ascii="Times New Roman" w:hAnsi="Times New Roman" w:cs="Times New Roman"/>
          <w:sz w:val="24"/>
          <w:szCs w:val="24"/>
        </w:rPr>
        <w:t>odbioru opracowania pn. „Inwentaryzacja budynku biurowego Regionalnej Dyrekcji Lasów Państwowych w Zielonej Górze, usytuowanego przy ul. Kazimierza Wielkiego 24a w Zielonej Górze”. (</w:t>
      </w:r>
      <w:r w:rsidR="008E2E2F" w:rsidRPr="00F77D08">
        <w:rPr>
          <w:rFonts w:ascii="Times New Roman" w:hAnsi="Times New Roman" w:cs="Times New Roman"/>
          <w:b/>
          <w:bCs/>
          <w:sz w:val="24"/>
          <w:szCs w:val="24"/>
        </w:rPr>
        <w:t>ER.770.23.2024)</w:t>
      </w:r>
    </w:p>
    <w:p w:rsidR="00F77D08" w:rsidRPr="00F77D08" w:rsidRDefault="00F77D08" w:rsidP="00F77D08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F77D08" w:rsidRPr="00F77D08" w:rsidRDefault="00277D52" w:rsidP="00F77D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D08">
        <w:rPr>
          <w:rFonts w:ascii="Times New Roman" w:hAnsi="Times New Roman" w:cs="Times New Roman"/>
          <w:b/>
          <w:sz w:val="24"/>
          <w:szCs w:val="24"/>
        </w:rPr>
        <w:t>Decyzja 110</w:t>
      </w:r>
      <w:r w:rsidRPr="00F77D08">
        <w:rPr>
          <w:rFonts w:ascii="Times New Roman" w:hAnsi="Times New Roman" w:cs="Times New Roman"/>
          <w:sz w:val="24"/>
          <w:szCs w:val="24"/>
        </w:rPr>
        <w:t xml:space="preserve"> </w:t>
      </w:r>
      <w:r w:rsidRPr="00F77D08">
        <w:rPr>
          <w:rFonts w:ascii="Times New Roman" w:hAnsi="Times New Roman" w:cs="Times New Roman"/>
          <w:color w:val="000000"/>
          <w:sz w:val="24"/>
          <w:szCs w:val="24"/>
        </w:rPr>
        <w:t xml:space="preserve">z dnia 4.11.2024 r. </w:t>
      </w:r>
      <w:r w:rsidRPr="00F77D08">
        <w:rPr>
          <w:rFonts w:ascii="Times New Roman" w:hAnsi="Times New Roman" w:cs="Times New Roman"/>
          <w:bCs/>
          <w:color w:val="000000"/>
          <w:sz w:val="24"/>
          <w:szCs w:val="24"/>
        </w:rPr>
        <w:t>w sprawie powołania Zespołu Lokalnej Współpracy (ZLW) w ramach opracowania projektu planu urządzenia lasu Nadleśnictwa Gubin na lata 2027-2036 (</w:t>
      </w:r>
      <w:r w:rsidRPr="00F77D08">
        <w:rPr>
          <w:rFonts w:ascii="Times New Roman" w:hAnsi="Times New Roman" w:cs="Times New Roman"/>
          <w:i/>
          <w:iCs/>
          <w:color w:val="000000"/>
          <w:sz w:val="24"/>
          <w:szCs w:val="24"/>
        </w:rPr>
        <w:t>ZS</w:t>
      </w:r>
      <w:r w:rsidRPr="00F77D0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F77D08">
        <w:rPr>
          <w:rFonts w:ascii="Times New Roman" w:hAnsi="Times New Roman" w:cs="Times New Roman"/>
          <w:i/>
          <w:iCs/>
          <w:color w:val="000000"/>
          <w:sz w:val="24"/>
          <w:szCs w:val="24"/>
        </w:rPr>
        <w:t>601.7.2024)</w:t>
      </w:r>
    </w:p>
    <w:p w:rsidR="00F77D08" w:rsidRPr="00F77D08" w:rsidRDefault="00F77D08" w:rsidP="00F77D08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F77D08" w:rsidRPr="00F77D08" w:rsidRDefault="00567EB9" w:rsidP="00F77D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D08">
        <w:rPr>
          <w:rFonts w:ascii="Times New Roman" w:hAnsi="Times New Roman" w:cs="Times New Roman"/>
          <w:b/>
          <w:sz w:val="24"/>
          <w:szCs w:val="24"/>
        </w:rPr>
        <w:t>Decyzja 111</w:t>
      </w:r>
      <w:r w:rsidRPr="00F77D08">
        <w:rPr>
          <w:rFonts w:ascii="Times New Roman" w:hAnsi="Times New Roman" w:cs="Times New Roman"/>
          <w:sz w:val="24"/>
          <w:szCs w:val="24"/>
        </w:rPr>
        <w:t xml:space="preserve"> </w:t>
      </w:r>
      <w:r w:rsidRPr="00F77D08">
        <w:rPr>
          <w:rFonts w:ascii="Times New Roman" w:hAnsi="Times New Roman" w:cs="Times New Roman"/>
          <w:color w:val="000000"/>
          <w:sz w:val="24"/>
          <w:szCs w:val="24"/>
        </w:rPr>
        <w:t xml:space="preserve">z dnia 6.11.2024 r. </w:t>
      </w:r>
      <w:r w:rsidRPr="00F77D08">
        <w:rPr>
          <w:rFonts w:ascii="Times New Roman" w:hAnsi="Times New Roman" w:cs="Times New Roman"/>
          <w:bCs/>
          <w:color w:val="000000"/>
          <w:sz w:val="24"/>
          <w:szCs w:val="24"/>
        </w:rPr>
        <w:t>w sprawie powołania Zespołu Lokalnej Współpracy (ZLW) w ramach</w:t>
      </w:r>
      <w:r w:rsidR="008E2E2F" w:rsidRPr="00F77D0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77D08">
        <w:rPr>
          <w:rFonts w:ascii="Times New Roman" w:hAnsi="Times New Roman" w:cs="Times New Roman"/>
          <w:bCs/>
          <w:color w:val="000000"/>
          <w:sz w:val="24"/>
          <w:szCs w:val="24"/>
        </w:rPr>
        <w:t>opracowania projektu planu urządzenia lasu Nadleśnictwa Brzózka</w:t>
      </w:r>
      <w:r w:rsidR="008E2E2F" w:rsidRPr="00F77D0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77D0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 lata 2027-2036 </w:t>
      </w:r>
      <w:r w:rsidRPr="00F77D08">
        <w:rPr>
          <w:rFonts w:ascii="Times New Roman" w:hAnsi="Times New Roman" w:cs="Times New Roman"/>
          <w:i/>
          <w:iCs/>
          <w:color w:val="000000"/>
          <w:sz w:val="24"/>
          <w:szCs w:val="24"/>
        </w:rPr>
        <w:t>( ZS</w:t>
      </w:r>
      <w:r w:rsidRPr="00F77D08">
        <w:rPr>
          <w:rFonts w:ascii="Times New Roman" w:hAnsi="Times New Roman" w:cs="Times New Roman"/>
          <w:i/>
          <w:iCs/>
          <w:color w:val="FF0000"/>
          <w:sz w:val="24"/>
          <w:szCs w:val="24"/>
        </w:rPr>
        <w:t>.</w:t>
      </w:r>
      <w:r w:rsidRPr="00F77D08">
        <w:rPr>
          <w:rFonts w:ascii="Times New Roman" w:hAnsi="Times New Roman" w:cs="Times New Roman"/>
          <w:i/>
          <w:iCs/>
          <w:color w:val="000000"/>
          <w:sz w:val="24"/>
          <w:szCs w:val="24"/>
        </w:rPr>
        <w:t>601.8.2024)</w:t>
      </w:r>
    </w:p>
    <w:p w:rsidR="00F77D08" w:rsidRPr="00F77D08" w:rsidRDefault="00F77D08" w:rsidP="00F77D08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A55971" w:rsidRDefault="00567EB9" w:rsidP="00A5597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D08">
        <w:rPr>
          <w:rFonts w:ascii="Times New Roman" w:hAnsi="Times New Roman" w:cs="Times New Roman"/>
          <w:b/>
          <w:sz w:val="24"/>
          <w:szCs w:val="24"/>
        </w:rPr>
        <w:t>Decyzja 112</w:t>
      </w:r>
      <w:r w:rsidRPr="00F77D08">
        <w:rPr>
          <w:rFonts w:ascii="Times New Roman" w:hAnsi="Times New Roman" w:cs="Times New Roman"/>
          <w:sz w:val="24"/>
          <w:szCs w:val="24"/>
        </w:rPr>
        <w:t xml:space="preserve"> z dnia 13.11.2024 roku w sprawie powołania zespołu do przeprowadzenia w listopadzie 2024 roku postępowania </w:t>
      </w:r>
      <w:proofErr w:type="spellStart"/>
      <w:r w:rsidRPr="00F77D08">
        <w:rPr>
          <w:rFonts w:ascii="Times New Roman" w:hAnsi="Times New Roman" w:cs="Times New Roman"/>
          <w:sz w:val="24"/>
          <w:szCs w:val="24"/>
        </w:rPr>
        <w:t>submisyjnego</w:t>
      </w:r>
      <w:proofErr w:type="spellEnd"/>
      <w:r w:rsidRPr="00F77D08">
        <w:rPr>
          <w:rFonts w:ascii="Times New Roman" w:hAnsi="Times New Roman" w:cs="Times New Roman"/>
          <w:sz w:val="24"/>
          <w:szCs w:val="24"/>
        </w:rPr>
        <w:t>.</w:t>
      </w:r>
      <w:r w:rsidR="008E2E2F" w:rsidRPr="00F77D08">
        <w:rPr>
          <w:rFonts w:ascii="Times New Roman" w:hAnsi="Times New Roman" w:cs="Times New Roman"/>
          <w:sz w:val="24"/>
          <w:szCs w:val="24"/>
        </w:rPr>
        <w:t xml:space="preserve"> </w:t>
      </w:r>
      <w:r w:rsidRPr="00F77D08">
        <w:rPr>
          <w:rFonts w:ascii="Times New Roman" w:hAnsi="Times New Roman" w:cs="Times New Roman"/>
          <w:sz w:val="24"/>
          <w:szCs w:val="24"/>
        </w:rPr>
        <w:t>(ED.800.52.2024)</w:t>
      </w:r>
    </w:p>
    <w:p w:rsidR="00A55971" w:rsidRPr="00A55971" w:rsidRDefault="00A55971" w:rsidP="00A559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B4AEE" w:rsidRDefault="00A55971" w:rsidP="009B4AE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971">
        <w:rPr>
          <w:rFonts w:ascii="Times New Roman" w:hAnsi="Times New Roman" w:cs="Times New Roman"/>
          <w:b/>
          <w:sz w:val="24"/>
          <w:szCs w:val="24"/>
        </w:rPr>
        <w:t>Decyzja 113</w:t>
      </w:r>
      <w:r w:rsidRPr="00A55971">
        <w:rPr>
          <w:rFonts w:ascii="Times New Roman" w:hAnsi="Times New Roman" w:cs="Times New Roman"/>
          <w:sz w:val="24"/>
          <w:szCs w:val="24"/>
        </w:rPr>
        <w:t xml:space="preserve"> z dnia, 15.11.2024 roku w sprawie zmiany Decyzji nr 3 Dyrektora Regionalnej Dyrekcji Lasów Państwowych w Zielonej Górze z dnia 4 stycznia 2016 roku (</w:t>
      </w:r>
      <w:proofErr w:type="spellStart"/>
      <w:r w:rsidRPr="00A55971">
        <w:rPr>
          <w:rFonts w:ascii="Times New Roman" w:hAnsi="Times New Roman" w:cs="Times New Roman"/>
          <w:sz w:val="24"/>
          <w:szCs w:val="24"/>
        </w:rPr>
        <w:t>zn.spr</w:t>
      </w:r>
      <w:proofErr w:type="spellEnd"/>
      <w:r w:rsidRPr="00A55971">
        <w:rPr>
          <w:rFonts w:ascii="Times New Roman" w:hAnsi="Times New Roman" w:cs="Times New Roman"/>
          <w:sz w:val="24"/>
          <w:szCs w:val="24"/>
        </w:rPr>
        <w:t>. ZO.601.1.9.2016) ustalającej ekosystemy referencyjne w Nadleśnictwie Sława Śląska (ZP.601.24.2024)</w:t>
      </w:r>
    </w:p>
    <w:p w:rsidR="009B4AEE" w:rsidRPr="009B4AEE" w:rsidRDefault="009B4AEE" w:rsidP="009B4AEE">
      <w:pPr>
        <w:pStyle w:val="Akapitzlist"/>
        <w:rPr>
          <w:rFonts w:ascii="CIDFont+F2" w:hAnsi="CIDFont+F2" w:cs="CIDFont+F2"/>
          <w:sz w:val="20"/>
          <w:szCs w:val="20"/>
        </w:rPr>
      </w:pPr>
    </w:p>
    <w:p w:rsidR="00DE5AC3" w:rsidRDefault="009B4AEE" w:rsidP="00DE5AC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AEE">
        <w:rPr>
          <w:rFonts w:ascii="Times New Roman" w:hAnsi="Times New Roman" w:cs="Times New Roman"/>
          <w:b/>
          <w:sz w:val="24"/>
          <w:szCs w:val="24"/>
        </w:rPr>
        <w:t>Decyzja 114</w:t>
      </w:r>
      <w:r w:rsidRPr="009B4AEE">
        <w:rPr>
          <w:rFonts w:ascii="Times New Roman" w:hAnsi="Times New Roman" w:cs="Times New Roman"/>
          <w:sz w:val="24"/>
          <w:szCs w:val="24"/>
        </w:rPr>
        <w:t xml:space="preserve"> z dnia 02.12.2024 r. w sprawie powołania Komisji ds. wyboru oferty wykonawcy inwestycji pn. „Wykonanie Dokumentacji Technicznej wraz z montażem trasy kablowej stacji ładowania pojazdów elektrycznych w budynku biurowym Regionalnej Dyrekcji Lasów Państwowych w Zielonej Górze”. (ER.20.3.2024)</w:t>
      </w:r>
    </w:p>
    <w:p w:rsidR="00F22F76" w:rsidRPr="00F22F76" w:rsidRDefault="00F22F76" w:rsidP="00F22F7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22F76" w:rsidRDefault="00F22F76" w:rsidP="00DE5AC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F76">
        <w:rPr>
          <w:rFonts w:ascii="Times New Roman" w:hAnsi="Times New Roman" w:cs="Times New Roman"/>
          <w:b/>
          <w:sz w:val="24"/>
          <w:szCs w:val="24"/>
        </w:rPr>
        <w:t>Decyzja 115</w:t>
      </w:r>
      <w:r>
        <w:rPr>
          <w:rFonts w:ascii="Times New Roman" w:hAnsi="Times New Roman" w:cs="Times New Roman"/>
          <w:sz w:val="24"/>
          <w:szCs w:val="24"/>
        </w:rPr>
        <w:t xml:space="preserve"> z dnia, 05.12.2024 </w:t>
      </w:r>
      <w:r w:rsidR="00EE0270">
        <w:rPr>
          <w:rFonts w:ascii="Times New Roman" w:hAnsi="Times New Roman" w:cs="Times New Roman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 xml:space="preserve"> w sprawie udziału reprezentacji biura RDLP w Zielonej Górze w imprezie pracowniczej pn. „Leśny szach-mat”, organizowanej przez Nadleśnictwo Bytnica w dniu 7 grudnia 2024 r. (DO.166.34.2024)</w:t>
      </w:r>
    </w:p>
    <w:p w:rsidR="00F22F76" w:rsidRPr="00F22F76" w:rsidRDefault="00F22F76" w:rsidP="00F22F7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22F76" w:rsidRDefault="00F22F76" w:rsidP="00DE5AC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44F">
        <w:rPr>
          <w:rFonts w:ascii="Times New Roman" w:hAnsi="Times New Roman" w:cs="Times New Roman"/>
          <w:b/>
          <w:sz w:val="24"/>
          <w:szCs w:val="24"/>
        </w:rPr>
        <w:t>Decyzja 116</w:t>
      </w:r>
      <w:r>
        <w:rPr>
          <w:rFonts w:ascii="Times New Roman" w:hAnsi="Times New Roman" w:cs="Times New Roman"/>
          <w:sz w:val="24"/>
          <w:szCs w:val="24"/>
        </w:rPr>
        <w:t xml:space="preserve"> z dnia, 06.12.2024</w:t>
      </w:r>
      <w:r w:rsidR="00EE0270">
        <w:rPr>
          <w:rFonts w:ascii="Times New Roman" w:hAnsi="Times New Roman" w:cs="Times New Roman"/>
          <w:sz w:val="24"/>
          <w:szCs w:val="24"/>
        </w:rPr>
        <w:t xml:space="preserve"> roku</w:t>
      </w:r>
      <w:r>
        <w:rPr>
          <w:rFonts w:ascii="Times New Roman" w:hAnsi="Times New Roman" w:cs="Times New Roman"/>
          <w:sz w:val="24"/>
          <w:szCs w:val="24"/>
        </w:rPr>
        <w:t xml:space="preserve"> w sprawie udziału </w:t>
      </w:r>
      <w:r w:rsidR="00D4344F">
        <w:rPr>
          <w:rFonts w:ascii="Times New Roman" w:hAnsi="Times New Roman" w:cs="Times New Roman"/>
          <w:sz w:val="24"/>
          <w:szCs w:val="24"/>
        </w:rPr>
        <w:t>reprezentacji</w:t>
      </w:r>
      <w:r>
        <w:rPr>
          <w:rFonts w:ascii="Times New Roman" w:hAnsi="Times New Roman" w:cs="Times New Roman"/>
          <w:sz w:val="24"/>
          <w:szCs w:val="24"/>
        </w:rPr>
        <w:t xml:space="preserve"> RDLP w Zielonej Górze w imprezie sportowej pn. „Na </w:t>
      </w:r>
      <w:r w:rsidR="00D4344F">
        <w:rPr>
          <w:rFonts w:ascii="Times New Roman" w:hAnsi="Times New Roman" w:cs="Times New Roman"/>
          <w:sz w:val="24"/>
          <w:szCs w:val="24"/>
        </w:rPr>
        <w:t xml:space="preserve">sportowo z </w:t>
      </w:r>
      <w:proofErr w:type="spellStart"/>
      <w:r w:rsidR="00D4344F">
        <w:rPr>
          <w:rFonts w:ascii="Times New Roman" w:hAnsi="Times New Roman" w:cs="Times New Roman"/>
          <w:sz w:val="24"/>
          <w:szCs w:val="24"/>
        </w:rPr>
        <w:t>Wsadzikiem</w:t>
      </w:r>
      <w:proofErr w:type="spellEnd"/>
      <w:r w:rsidR="00D4344F">
        <w:rPr>
          <w:rFonts w:ascii="Times New Roman" w:hAnsi="Times New Roman" w:cs="Times New Roman"/>
          <w:sz w:val="24"/>
          <w:szCs w:val="24"/>
        </w:rPr>
        <w:t>” w dniu 14 grudnia 2024 r. (DO.166.29.2024)</w:t>
      </w:r>
    </w:p>
    <w:p w:rsidR="00EE0270" w:rsidRPr="00EE0270" w:rsidRDefault="00EE0270" w:rsidP="00EE027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E0270" w:rsidRDefault="00EE0270" w:rsidP="00DE5AC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270">
        <w:rPr>
          <w:rFonts w:ascii="Times New Roman" w:hAnsi="Times New Roman" w:cs="Times New Roman"/>
          <w:b/>
          <w:sz w:val="24"/>
          <w:szCs w:val="24"/>
        </w:rPr>
        <w:t>Decyzja 117</w:t>
      </w:r>
      <w:r>
        <w:rPr>
          <w:rFonts w:ascii="Times New Roman" w:hAnsi="Times New Roman" w:cs="Times New Roman"/>
          <w:sz w:val="24"/>
          <w:szCs w:val="24"/>
        </w:rPr>
        <w:t xml:space="preserve"> z dnia, 06.12.2024 roku w sprawie powołania zespołu ds. ubezpieczenia majątku i OC biura RDLP w Zielonej Górze w TUW CUPRUM (EK.252.9.2024)</w:t>
      </w:r>
    </w:p>
    <w:p w:rsidR="00817EEA" w:rsidRPr="00817EEA" w:rsidRDefault="00817EEA" w:rsidP="00817EE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17EEA" w:rsidRDefault="00817EEA" w:rsidP="00DE5AC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EEA">
        <w:rPr>
          <w:rFonts w:ascii="Times New Roman" w:hAnsi="Times New Roman" w:cs="Times New Roman"/>
          <w:b/>
          <w:sz w:val="24"/>
          <w:szCs w:val="24"/>
        </w:rPr>
        <w:t>Decyzja 118</w:t>
      </w:r>
      <w:r>
        <w:rPr>
          <w:rFonts w:ascii="Times New Roman" w:hAnsi="Times New Roman" w:cs="Times New Roman"/>
          <w:sz w:val="24"/>
          <w:szCs w:val="24"/>
        </w:rPr>
        <w:t xml:space="preserve"> z dnia, 09.12.2024 roku w sprawie powołania składu osobowego stałego dyżuru w biurze RDLP w Zielonej Górze (Ds.2610.3.2024)</w:t>
      </w:r>
    </w:p>
    <w:p w:rsidR="00817EEA" w:rsidRPr="00817EEA" w:rsidRDefault="00817EEA" w:rsidP="00817EE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17EEA" w:rsidRDefault="00817EEA" w:rsidP="00DE5AC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D1A">
        <w:rPr>
          <w:rFonts w:ascii="Times New Roman" w:hAnsi="Times New Roman" w:cs="Times New Roman"/>
          <w:b/>
          <w:sz w:val="24"/>
          <w:szCs w:val="24"/>
        </w:rPr>
        <w:t>D</w:t>
      </w:r>
      <w:r w:rsidR="002058BC" w:rsidRPr="00F90D1A">
        <w:rPr>
          <w:rFonts w:ascii="Times New Roman" w:hAnsi="Times New Roman" w:cs="Times New Roman"/>
          <w:b/>
          <w:sz w:val="24"/>
          <w:szCs w:val="24"/>
        </w:rPr>
        <w:t>ecyzja 119</w:t>
      </w:r>
      <w:r w:rsidR="002058BC">
        <w:rPr>
          <w:rFonts w:ascii="Times New Roman" w:hAnsi="Times New Roman" w:cs="Times New Roman"/>
          <w:sz w:val="24"/>
          <w:szCs w:val="24"/>
        </w:rPr>
        <w:t xml:space="preserve"> z dnia, 11.12.2024 roku w sprawie powołania</w:t>
      </w:r>
      <w:r w:rsidR="00F90D1A">
        <w:rPr>
          <w:rFonts w:ascii="Times New Roman" w:hAnsi="Times New Roman" w:cs="Times New Roman"/>
          <w:sz w:val="24"/>
          <w:szCs w:val="24"/>
        </w:rPr>
        <w:t xml:space="preserve"> Zespołu Lokalnej Współpracy (ZLW) w ramach opracowania projektu planu urządzania lasu Nadleśnictwa Krosno w latach 2027-2036 (ZS.601.10.2024)</w:t>
      </w:r>
    </w:p>
    <w:p w:rsidR="00E61CCF" w:rsidRPr="00E61CCF" w:rsidRDefault="00E61CCF" w:rsidP="00E61CC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670AA" w:rsidRDefault="00E61CCF" w:rsidP="00B670A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CCF">
        <w:rPr>
          <w:rFonts w:ascii="Times New Roman" w:hAnsi="Times New Roman" w:cs="Times New Roman"/>
          <w:b/>
          <w:sz w:val="24"/>
          <w:szCs w:val="24"/>
        </w:rPr>
        <w:t>Decyzja 120</w:t>
      </w:r>
      <w:r>
        <w:rPr>
          <w:rFonts w:ascii="Times New Roman" w:hAnsi="Times New Roman" w:cs="Times New Roman"/>
          <w:sz w:val="24"/>
          <w:szCs w:val="24"/>
        </w:rPr>
        <w:t xml:space="preserve"> z dnia, 18.12.2024 roku  w sprawie czasu pracy w biurze RDLP w 2025 roku. (DO.151.38.2024)</w:t>
      </w:r>
    </w:p>
    <w:p w:rsidR="00B670AA" w:rsidRPr="00B670AA" w:rsidRDefault="00B670AA" w:rsidP="00B670A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E64DB" w:rsidRDefault="00B670AA" w:rsidP="002E64D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0AA">
        <w:rPr>
          <w:rFonts w:ascii="Times New Roman" w:hAnsi="Times New Roman" w:cs="Times New Roman"/>
          <w:b/>
          <w:sz w:val="24"/>
          <w:szCs w:val="24"/>
        </w:rPr>
        <w:t>Decyzja 121</w:t>
      </w:r>
      <w:r w:rsidRPr="00B670AA">
        <w:rPr>
          <w:rFonts w:ascii="Times New Roman" w:hAnsi="Times New Roman" w:cs="Times New Roman"/>
          <w:sz w:val="24"/>
          <w:szCs w:val="24"/>
        </w:rPr>
        <w:t xml:space="preserve"> </w:t>
      </w:r>
      <w:r w:rsidRPr="00B670AA">
        <w:rPr>
          <w:rFonts w:ascii="Times New Roman" w:hAnsi="Times New Roman" w:cs="Times New Roman"/>
          <w:bCs/>
          <w:sz w:val="24"/>
          <w:szCs w:val="24"/>
        </w:rPr>
        <w:t>z dnia, 24.12.2024 roku</w:t>
      </w:r>
      <w:r w:rsidRPr="00B670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70AA">
        <w:rPr>
          <w:rFonts w:ascii="Times New Roman" w:hAnsi="Times New Roman" w:cs="Times New Roman"/>
          <w:sz w:val="24"/>
          <w:szCs w:val="24"/>
        </w:rPr>
        <w:t>w sprawie zmiany planowanych kwot dotacji budżetowej w roku 2024 (ZG.752.10.2024)</w:t>
      </w:r>
    </w:p>
    <w:p w:rsidR="002E64DB" w:rsidRPr="002E64DB" w:rsidRDefault="002E64DB" w:rsidP="002E64D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E64DB" w:rsidRPr="002E64DB" w:rsidRDefault="002E64DB" w:rsidP="002E64D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E64DB">
        <w:rPr>
          <w:rFonts w:ascii="Times New Roman" w:hAnsi="Times New Roman" w:cs="Times New Roman"/>
          <w:b/>
          <w:sz w:val="24"/>
          <w:szCs w:val="24"/>
        </w:rPr>
        <w:t>Decyzja 122</w:t>
      </w:r>
      <w:r w:rsidRPr="002E64DB">
        <w:rPr>
          <w:rFonts w:ascii="Times New Roman" w:hAnsi="Times New Roman" w:cs="Times New Roman"/>
          <w:sz w:val="24"/>
          <w:szCs w:val="24"/>
        </w:rPr>
        <w:t xml:space="preserve"> </w:t>
      </w:r>
      <w:r w:rsidRPr="002E64DB">
        <w:rPr>
          <w:rFonts w:ascii="Times New Roman" w:hAnsi="Times New Roman" w:cs="Times New Roman"/>
          <w:color w:val="000000"/>
          <w:sz w:val="24"/>
          <w:szCs w:val="24"/>
        </w:rPr>
        <w:t>z dnia 30.12.2024 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64DB">
        <w:rPr>
          <w:rFonts w:ascii="Times New Roman" w:hAnsi="Times New Roman" w:cs="Times New Roman"/>
          <w:bCs/>
          <w:color w:val="000000"/>
          <w:sz w:val="24"/>
          <w:szCs w:val="24"/>
        </w:rPr>
        <w:t>w sprawie powołania Zespołu Lokalnej Współpracy (ZLW) w ramach</w:t>
      </w:r>
      <w:r w:rsidRPr="002E64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E64DB">
        <w:rPr>
          <w:rFonts w:ascii="Times New Roman" w:hAnsi="Times New Roman" w:cs="Times New Roman"/>
          <w:bCs/>
          <w:color w:val="000000"/>
          <w:sz w:val="24"/>
          <w:szCs w:val="24"/>
        </w:rPr>
        <w:t>opracowania projektu planu urządzenia lasu Nadleśnictwa Bytnica</w:t>
      </w:r>
      <w:r w:rsidRPr="002E64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E64DB">
        <w:rPr>
          <w:rFonts w:ascii="Times New Roman" w:hAnsi="Times New Roman" w:cs="Times New Roman"/>
          <w:bCs/>
          <w:color w:val="000000"/>
          <w:sz w:val="24"/>
          <w:szCs w:val="24"/>
        </w:rPr>
        <w:t>na lata 2027-2036</w:t>
      </w:r>
      <w:r w:rsidRPr="002E64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r w:rsidRPr="002E64DB">
        <w:rPr>
          <w:rFonts w:ascii="Times New Roman" w:hAnsi="Times New Roman" w:cs="Times New Roman"/>
          <w:iCs/>
          <w:color w:val="000000"/>
          <w:sz w:val="24"/>
          <w:szCs w:val="24"/>
        </w:rPr>
        <w:t>ZS</w:t>
      </w:r>
      <w:r w:rsidRPr="002E64DB">
        <w:rPr>
          <w:rFonts w:ascii="Times New Roman" w:hAnsi="Times New Roman" w:cs="Times New Roman"/>
          <w:iCs/>
          <w:sz w:val="24"/>
          <w:szCs w:val="24"/>
        </w:rPr>
        <w:t>.</w:t>
      </w:r>
      <w:r w:rsidRPr="002E64DB">
        <w:rPr>
          <w:rFonts w:ascii="Times New Roman" w:hAnsi="Times New Roman" w:cs="Times New Roman"/>
          <w:iCs/>
          <w:color w:val="000000"/>
          <w:sz w:val="24"/>
          <w:szCs w:val="24"/>
        </w:rPr>
        <w:t>601.6.2024</w:t>
      </w:r>
      <w:r w:rsidRPr="002E64DB"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</w:p>
    <w:bookmarkEnd w:id="0"/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139"/>
      </w:tblGrid>
      <w:tr w:rsidR="00DE5AC3" w:rsidRPr="00B670AA">
        <w:trPr>
          <w:trHeight w:val="940"/>
        </w:trPr>
        <w:tc>
          <w:tcPr>
            <w:tcW w:w="8139" w:type="dxa"/>
          </w:tcPr>
          <w:p w:rsidR="00DE5AC3" w:rsidRPr="00B670AA" w:rsidRDefault="00DE5AC3" w:rsidP="00C50E44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DE5AC3" w:rsidRPr="00B670AA" w:rsidTr="00DE5AC3">
        <w:trPr>
          <w:trHeight w:val="80"/>
        </w:trPr>
        <w:tc>
          <w:tcPr>
            <w:tcW w:w="8139" w:type="dxa"/>
          </w:tcPr>
          <w:p w:rsidR="00DE5AC3" w:rsidRPr="00B670AA" w:rsidRDefault="00DE5AC3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BB7609" w:rsidRPr="00083487" w:rsidRDefault="00BB7609" w:rsidP="007A6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BB7609" w:rsidRPr="00083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4296"/>
    <w:multiLevelType w:val="hybridMultilevel"/>
    <w:tmpl w:val="7B1C5D38"/>
    <w:lvl w:ilvl="0" w:tplc="8D1C0808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43DF2"/>
    <w:multiLevelType w:val="hybridMultilevel"/>
    <w:tmpl w:val="16925E48"/>
    <w:lvl w:ilvl="0" w:tplc="6AFA5906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43057"/>
    <w:multiLevelType w:val="hybridMultilevel"/>
    <w:tmpl w:val="7B1C5D38"/>
    <w:lvl w:ilvl="0" w:tplc="8D1C0808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A16BF"/>
    <w:multiLevelType w:val="hybridMultilevel"/>
    <w:tmpl w:val="7B1C5D38"/>
    <w:lvl w:ilvl="0" w:tplc="8D1C0808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2086B"/>
    <w:multiLevelType w:val="hybridMultilevel"/>
    <w:tmpl w:val="7B1C5D38"/>
    <w:lvl w:ilvl="0" w:tplc="8D1C0808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D6CD7"/>
    <w:multiLevelType w:val="hybridMultilevel"/>
    <w:tmpl w:val="7B1C5D38"/>
    <w:lvl w:ilvl="0" w:tplc="8D1C0808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C0C95"/>
    <w:multiLevelType w:val="hybridMultilevel"/>
    <w:tmpl w:val="7B1C5D38"/>
    <w:lvl w:ilvl="0" w:tplc="8D1C0808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A767D"/>
    <w:multiLevelType w:val="hybridMultilevel"/>
    <w:tmpl w:val="7B1C5D38"/>
    <w:lvl w:ilvl="0" w:tplc="8D1C0808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A2DE4"/>
    <w:multiLevelType w:val="hybridMultilevel"/>
    <w:tmpl w:val="7B1C5D38"/>
    <w:lvl w:ilvl="0" w:tplc="8D1C0808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A22CF"/>
    <w:multiLevelType w:val="hybridMultilevel"/>
    <w:tmpl w:val="7B1C5D38"/>
    <w:lvl w:ilvl="0" w:tplc="8D1C0808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C2BA9"/>
    <w:multiLevelType w:val="hybridMultilevel"/>
    <w:tmpl w:val="16925E48"/>
    <w:lvl w:ilvl="0" w:tplc="6AFA5906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C20B4"/>
    <w:multiLevelType w:val="hybridMultilevel"/>
    <w:tmpl w:val="7B1C5D38"/>
    <w:lvl w:ilvl="0" w:tplc="8D1C0808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C0366"/>
    <w:multiLevelType w:val="hybridMultilevel"/>
    <w:tmpl w:val="16925E48"/>
    <w:lvl w:ilvl="0" w:tplc="6AFA5906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40591"/>
    <w:multiLevelType w:val="hybridMultilevel"/>
    <w:tmpl w:val="7B1C5D38"/>
    <w:lvl w:ilvl="0" w:tplc="8D1C0808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575B0"/>
    <w:multiLevelType w:val="hybridMultilevel"/>
    <w:tmpl w:val="16925E48"/>
    <w:lvl w:ilvl="0" w:tplc="6AFA5906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24198"/>
    <w:multiLevelType w:val="hybridMultilevel"/>
    <w:tmpl w:val="7B1C5D38"/>
    <w:lvl w:ilvl="0" w:tplc="8D1C0808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8617E"/>
    <w:multiLevelType w:val="hybridMultilevel"/>
    <w:tmpl w:val="16925E48"/>
    <w:lvl w:ilvl="0" w:tplc="6AFA5906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8272B"/>
    <w:multiLevelType w:val="hybridMultilevel"/>
    <w:tmpl w:val="7B1C5D38"/>
    <w:lvl w:ilvl="0" w:tplc="8D1C0808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64D38"/>
    <w:multiLevelType w:val="hybridMultilevel"/>
    <w:tmpl w:val="7B1C5D38"/>
    <w:lvl w:ilvl="0" w:tplc="8D1C0808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B07C7"/>
    <w:multiLevelType w:val="hybridMultilevel"/>
    <w:tmpl w:val="7B1C5D38"/>
    <w:lvl w:ilvl="0" w:tplc="8D1C0808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270DED"/>
    <w:multiLevelType w:val="hybridMultilevel"/>
    <w:tmpl w:val="7B1C5D38"/>
    <w:lvl w:ilvl="0" w:tplc="8D1C0808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02754"/>
    <w:multiLevelType w:val="hybridMultilevel"/>
    <w:tmpl w:val="7B1C5D38"/>
    <w:lvl w:ilvl="0" w:tplc="8D1C0808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461FB"/>
    <w:multiLevelType w:val="hybridMultilevel"/>
    <w:tmpl w:val="7B1C5D38"/>
    <w:lvl w:ilvl="0" w:tplc="8D1C0808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C0297"/>
    <w:multiLevelType w:val="hybridMultilevel"/>
    <w:tmpl w:val="7B1C5D38"/>
    <w:lvl w:ilvl="0" w:tplc="8D1C0808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35226"/>
    <w:multiLevelType w:val="hybridMultilevel"/>
    <w:tmpl w:val="7B1C5D38"/>
    <w:lvl w:ilvl="0" w:tplc="8D1C0808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D11FB9"/>
    <w:multiLevelType w:val="hybridMultilevel"/>
    <w:tmpl w:val="7B1C5D38"/>
    <w:lvl w:ilvl="0" w:tplc="8D1C0808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DD3991"/>
    <w:multiLevelType w:val="hybridMultilevel"/>
    <w:tmpl w:val="7B1C5D38"/>
    <w:lvl w:ilvl="0" w:tplc="8D1C0808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F2B0E"/>
    <w:multiLevelType w:val="hybridMultilevel"/>
    <w:tmpl w:val="7B1C5D38"/>
    <w:lvl w:ilvl="0" w:tplc="8D1C0808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414EEC"/>
    <w:multiLevelType w:val="hybridMultilevel"/>
    <w:tmpl w:val="7B1C5D38"/>
    <w:lvl w:ilvl="0" w:tplc="8D1C0808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1E33AF"/>
    <w:multiLevelType w:val="hybridMultilevel"/>
    <w:tmpl w:val="7B1C5D38"/>
    <w:lvl w:ilvl="0" w:tplc="8D1C0808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393BF2"/>
    <w:multiLevelType w:val="hybridMultilevel"/>
    <w:tmpl w:val="7B1C5D38"/>
    <w:lvl w:ilvl="0" w:tplc="8D1C0808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641A27"/>
    <w:multiLevelType w:val="hybridMultilevel"/>
    <w:tmpl w:val="7B1C5D38"/>
    <w:lvl w:ilvl="0" w:tplc="8D1C0808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56668"/>
    <w:multiLevelType w:val="hybridMultilevel"/>
    <w:tmpl w:val="7B1C5D38"/>
    <w:lvl w:ilvl="0" w:tplc="8D1C0808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64533E"/>
    <w:multiLevelType w:val="hybridMultilevel"/>
    <w:tmpl w:val="16925E48"/>
    <w:lvl w:ilvl="0" w:tplc="6AFA5906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8D2960"/>
    <w:multiLevelType w:val="hybridMultilevel"/>
    <w:tmpl w:val="16925E48"/>
    <w:lvl w:ilvl="0" w:tplc="6AFA5906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441C05"/>
    <w:multiLevelType w:val="hybridMultilevel"/>
    <w:tmpl w:val="7B1C5D38"/>
    <w:lvl w:ilvl="0" w:tplc="8D1C0808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053E86"/>
    <w:multiLevelType w:val="hybridMultilevel"/>
    <w:tmpl w:val="16925E48"/>
    <w:lvl w:ilvl="0" w:tplc="6AFA5906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1B540C"/>
    <w:multiLevelType w:val="hybridMultilevel"/>
    <w:tmpl w:val="16925E48"/>
    <w:lvl w:ilvl="0" w:tplc="6AFA5906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AB6D3E"/>
    <w:multiLevelType w:val="hybridMultilevel"/>
    <w:tmpl w:val="16925E48"/>
    <w:lvl w:ilvl="0" w:tplc="6AFA5906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3E02C6"/>
    <w:multiLevelType w:val="hybridMultilevel"/>
    <w:tmpl w:val="7B1C5D38"/>
    <w:lvl w:ilvl="0" w:tplc="8D1C0808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2B5F49"/>
    <w:multiLevelType w:val="hybridMultilevel"/>
    <w:tmpl w:val="7B1C5D38"/>
    <w:lvl w:ilvl="0" w:tplc="8D1C0808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51261"/>
    <w:multiLevelType w:val="hybridMultilevel"/>
    <w:tmpl w:val="7B1C5D38"/>
    <w:lvl w:ilvl="0" w:tplc="8D1C0808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0A3707"/>
    <w:multiLevelType w:val="hybridMultilevel"/>
    <w:tmpl w:val="7B1C5D38"/>
    <w:lvl w:ilvl="0" w:tplc="8D1C0808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01636"/>
    <w:multiLevelType w:val="hybridMultilevel"/>
    <w:tmpl w:val="7B1C5D38"/>
    <w:lvl w:ilvl="0" w:tplc="8D1C0808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D1327B"/>
    <w:multiLevelType w:val="hybridMultilevel"/>
    <w:tmpl w:val="16925E48"/>
    <w:lvl w:ilvl="0" w:tplc="6AFA5906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5A156E"/>
    <w:multiLevelType w:val="hybridMultilevel"/>
    <w:tmpl w:val="7B1C5D38"/>
    <w:lvl w:ilvl="0" w:tplc="8D1C0808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4"/>
  </w:num>
  <w:num w:numId="3">
    <w:abstractNumId w:val="24"/>
  </w:num>
  <w:num w:numId="4">
    <w:abstractNumId w:val="2"/>
  </w:num>
  <w:num w:numId="5">
    <w:abstractNumId w:val="45"/>
  </w:num>
  <w:num w:numId="6">
    <w:abstractNumId w:val="7"/>
  </w:num>
  <w:num w:numId="7">
    <w:abstractNumId w:val="8"/>
  </w:num>
  <w:num w:numId="8">
    <w:abstractNumId w:val="31"/>
  </w:num>
  <w:num w:numId="9">
    <w:abstractNumId w:val="17"/>
  </w:num>
  <w:num w:numId="10">
    <w:abstractNumId w:val="5"/>
  </w:num>
  <w:num w:numId="11">
    <w:abstractNumId w:val="26"/>
  </w:num>
  <w:num w:numId="12">
    <w:abstractNumId w:val="23"/>
  </w:num>
  <w:num w:numId="13">
    <w:abstractNumId w:val="43"/>
  </w:num>
  <w:num w:numId="14">
    <w:abstractNumId w:val="27"/>
  </w:num>
  <w:num w:numId="15">
    <w:abstractNumId w:val="44"/>
  </w:num>
  <w:num w:numId="16">
    <w:abstractNumId w:val="16"/>
  </w:num>
  <w:num w:numId="17">
    <w:abstractNumId w:val="29"/>
  </w:num>
  <w:num w:numId="18">
    <w:abstractNumId w:val="6"/>
  </w:num>
  <w:num w:numId="19">
    <w:abstractNumId w:val="10"/>
  </w:num>
  <w:num w:numId="20">
    <w:abstractNumId w:val="19"/>
  </w:num>
  <w:num w:numId="21">
    <w:abstractNumId w:val="4"/>
  </w:num>
  <w:num w:numId="22">
    <w:abstractNumId w:val="14"/>
  </w:num>
  <w:num w:numId="23">
    <w:abstractNumId w:val="42"/>
  </w:num>
  <w:num w:numId="24">
    <w:abstractNumId w:val="28"/>
  </w:num>
  <w:num w:numId="25">
    <w:abstractNumId w:val="37"/>
  </w:num>
  <w:num w:numId="26">
    <w:abstractNumId w:val="36"/>
  </w:num>
  <w:num w:numId="27">
    <w:abstractNumId w:val="9"/>
  </w:num>
  <w:num w:numId="28">
    <w:abstractNumId w:val="32"/>
  </w:num>
  <w:num w:numId="29">
    <w:abstractNumId w:val="0"/>
  </w:num>
  <w:num w:numId="30">
    <w:abstractNumId w:val="1"/>
  </w:num>
  <w:num w:numId="31">
    <w:abstractNumId w:val="38"/>
  </w:num>
  <w:num w:numId="32">
    <w:abstractNumId w:val="15"/>
  </w:num>
  <w:num w:numId="33">
    <w:abstractNumId w:val="40"/>
  </w:num>
  <w:num w:numId="34">
    <w:abstractNumId w:val="33"/>
  </w:num>
  <w:num w:numId="35">
    <w:abstractNumId w:val="3"/>
  </w:num>
  <w:num w:numId="36">
    <w:abstractNumId w:val="41"/>
  </w:num>
  <w:num w:numId="37">
    <w:abstractNumId w:val="22"/>
  </w:num>
  <w:num w:numId="38">
    <w:abstractNumId w:val="30"/>
  </w:num>
  <w:num w:numId="39">
    <w:abstractNumId w:val="12"/>
  </w:num>
  <w:num w:numId="40">
    <w:abstractNumId w:val="13"/>
  </w:num>
  <w:num w:numId="41">
    <w:abstractNumId w:val="35"/>
  </w:num>
  <w:num w:numId="42">
    <w:abstractNumId w:val="39"/>
  </w:num>
  <w:num w:numId="43">
    <w:abstractNumId w:val="11"/>
  </w:num>
  <w:num w:numId="44">
    <w:abstractNumId w:val="21"/>
  </w:num>
  <w:num w:numId="45">
    <w:abstractNumId w:val="20"/>
  </w:num>
  <w:num w:numId="46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093"/>
    <w:rsid w:val="000147F4"/>
    <w:rsid w:val="00023F4D"/>
    <w:rsid w:val="0004406B"/>
    <w:rsid w:val="00047786"/>
    <w:rsid w:val="00052034"/>
    <w:rsid w:val="00053E5C"/>
    <w:rsid w:val="000604D0"/>
    <w:rsid w:val="000625B7"/>
    <w:rsid w:val="00081B5E"/>
    <w:rsid w:val="00083487"/>
    <w:rsid w:val="000960EE"/>
    <w:rsid w:val="000A10A8"/>
    <w:rsid w:val="000C17AF"/>
    <w:rsid w:val="000C66FA"/>
    <w:rsid w:val="000F7BC8"/>
    <w:rsid w:val="00126E02"/>
    <w:rsid w:val="00127E6A"/>
    <w:rsid w:val="001806E5"/>
    <w:rsid w:val="001823B5"/>
    <w:rsid w:val="00183BD9"/>
    <w:rsid w:val="00195D09"/>
    <w:rsid w:val="001979B3"/>
    <w:rsid w:val="001F2FD1"/>
    <w:rsid w:val="001F7C4F"/>
    <w:rsid w:val="002058BC"/>
    <w:rsid w:val="0021177F"/>
    <w:rsid w:val="00235FAF"/>
    <w:rsid w:val="0024194B"/>
    <w:rsid w:val="00264D7F"/>
    <w:rsid w:val="0027129C"/>
    <w:rsid w:val="00277D52"/>
    <w:rsid w:val="002B27F3"/>
    <w:rsid w:val="002B7DE5"/>
    <w:rsid w:val="002C052E"/>
    <w:rsid w:val="002C158E"/>
    <w:rsid w:val="002E64DB"/>
    <w:rsid w:val="002F140A"/>
    <w:rsid w:val="00331BCE"/>
    <w:rsid w:val="00336CB2"/>
    <w:rsid w:val="003643F4"/>
    <w:rsid w:val="003716D0"/>
    <w:rsid w:val="003A0866"/>
    <w:rsid w:val="003D7B35"/>
    <w:rsid w:val="003F13C6"/>
    <w:rsid w:val="004354DE"/>
    <w:rsid w:val="00436C80"/>
    <w:rsid w:val="00442D4B"/>
    <w:rsid w:val="00443F44"/>
    <w:rsid w:val="0046033B"/>
    <w:rsid w:val="00462AC7"/>
    <w:rsid w:val="00484A9B"/>
    <w:rsid w:val="00485BB6"/>
    <w:rsid w:val="004A180D"/>
    <w:rsid w:val="004B0E44"/>
    <w:rsid w:val="004B7CD7"/>
    <w:rsid w:val="004E330C"/>
    <w:rsid w:val="004F6606"/>
    <w:rsid w:val="005108FC"/>
    <w:rsid w:val="0051660F"/>
    <w:rsid w:val="00541DB2"/>
    <w:rsid w:val="0054295D"/>
    <w:rsid w:val="00567EB9"/>
    <w:rsid w:val="005B2B9F"/>
    <w:rsid w:val="005C0D7D"/>
    <w:rsid w:val="005D0671"/>
    <w:rsid w:val="0061701C"/>
    <w:rsid w:val="00665C9E"/>
    <w:rsid w:val="00681919"/>
    <w:rsid w:val="00682221"/>
    <w:rsid w:val="006A5D0A"/>
    <w:rsid w:val="006C3968"/>
    <w:rsid w:val="006C5B29"/>
    <w:rsid w:val="006F0960"/>
    <w:rsid w:val="006F3320"/>
    <w:rsid w:val="006F7E28"/>
    <w:rsid w:val="00701621"/>
    <w:rsid w:val="00710F09"/>
    <w:rsid w:val="00750E2D"/>
    <w:rsid w:val="00773DD5"/>
    <w:rsid w:val="007803AB"/>
    <w:rsid w:val="007838F1"/>
    <w:rsid w:val="00791EA8"/>
    <w:rsid w:val="007A42CA"/>
    <w:rsid w:val="007A4DB5"/>
    <w:rsid w:val="007A6D88"/>
    <w:rsid w:val="007B2AA0"/>
    <w:rsid w:val="007B5385"/>
    <w:rsid w:val="007B7D26"/>
    <w:rsid w:val="007C5BE7"/>
    <w:rsid w:val="007E4769"/>
    <w:rsid w:val="00817EEA"/>
    <w:rsid w:val="008210B6"/>
    <w:rsid w:val="00847C66"/>
    <w:rsid w:val="00855439"/>
    <w:rsid w:val="00870632"/>
    <w:rsid w:val="008717D2"/>
    <w:rsid w:val="00873166"/>
    <w:rsid w:val="00882244"/>
    <w:rsid w:val="008A1F4D"/>
    <w:rsid w:val="008B1DA2"/>
    <w:rsid w:val="008E2E2F"/>
    <w:rsid w:val="00923093"/>
    <w:rsid w:val="0093038F"/>
    <w:rsid w:val="00965E1E"/>
    <w:rsid w:val="00976A36"/>
    <w:rsid w:val="00977F72"/>
    <w:rsid w:val="009860F9"/>
    <w:rsid w:val="009A0472"/>
    <w:rsid w:val="009A2454"/>
    <w:rsid w:val="009A2B0F"/>
    <w:rsid w:val="009B3811"/>
    <w:rsid w:val="009B4AEE"/>
    <w:rsid w:val="00A16AED"/>
    <w:rsid w:val="00A27470"/>
    <w:rsid w:val="00A55971"/>
    <w:rsid w:val="00AA6280"/>
    <w:rsid w:val="00AD4EBA"/>
    <w:rsid w:val="00AF7608"/>
    <w:rsid w:val="00B02988"/>
    <w:rsid w:val="00B12364"/>
    <w:rsid w:val="00B24DE8"/>
    <w:rsid w:val="00B32116"/>
    <w:rsid w:val="00B53028"/>
    <w:rsid w:val="00B670AA"/>
    <w:rsid w:val="00B8046F"/>
    <w:rsid w:val="00B8111A"/>
    <w:rsid w:val="00B961A7"/>
    <w:rsid w:val="00BB1093"/>
    <w:rsid w:val="00BB7609"/>
    <w:rsid w:val="00C009F8"/>
    <w:rsid w:val="00C072CB"/>
    <w:rsid w:val="00C13BF1"/>
    <w:rsid w:val="00C13EB6"/>
    <w:rsid w:val="00C14813"/>
    <w:rsid w:val="00C369E3"/>
    <w:rsid w:val="00C50E44"/>
    <w:rsid w:val="00C519A7"/>
    <w:rsid w:val="00C82312"/>
    <w:rsid w:val="00C82AFB"/>
    <w:rsid w:val="00CA13A5"/>
    <w:rsid w:val="00CA5D4E"/>
    <w:rsid w:val="00CB4DF2"/>
    <w:rsid w:val="00CD0A10"/>
    <w:rsid w:val="00CD15E6"/>
    <w:rsid w:val="00CF5565"/>
    <w:rsid w:val="00D10655"/>
    <w:rsid w:val="00D27399"/>
    <w:rsid w:val="00D4344F"/>
    <w:rsid w:val="00D53003"/>
    <w:rsid w:val="00D57D35"/>
    <w:rsid w:val="00D9558C"/>
    <w:rsid w:val="00DC1615"/>
    <w:rsid w:val="00DC1F73"/>
    <w:rsid w:val="00DD28DC"/>
    <w:rsid w:val="00DE30F5"/>
    <w:rsid w:val="00DE3ED7"/>
    <w:rsid w:val="00DE5AC3"/>
    <w:rsid w:val="00DF75C6"/>
    <w:rsid w:val="00E12AD1"/>
    <w:rsid w:val="00E317FB"/>
    <w:rsid w:val="00E5058E"/>
    <w:rsid w:val="00E61CCF"/>
    <w:rsid w:val="00E7414A"/>
    <w:rsid w:val="00E978B5"/>
    <w:rsid w:val="00EE0270"/>
    <w:rsid w:val="00EE6D52"/>
    <w:rsid w:val="00EF14C3"/>
    <w:rsid w:val="00EF18AD"/>
    <w:rsid w:val="00F22F76"/>
    <w:rsid w:val="00F36BCF"/>
    <w:rsid w:val="00F3773B"/>
    <w:rsid w:val="00F43F01"/>
    <w:rsid w:val="00F529A0"/>
    <w:rsid w:val="00F572AC"/>
    <w:rsid w:val="00F60174"/>
    <w:rsid w:val="00F63A7D"/>
    <w:rsid w:val="00F663A0"/>
    <w:rsid w:val="00F715B5"/>
    <w:rsid w:val="00F77D08"/>
    <w:rsid w:val="00F82EC9"/>
    <w:rsid w:val="00F90D1A"/>
    <w:rsid w:val="00FB6309"/>
    <w:rsid w:val="00FC4AF3"/>
    <w:rsid w:val="00FC7ABD"/>
    <w:rsid w:val="00FD4330"/>
    <w:rsid w:val="00FE160A"/>
    <w:rsid w:val="00FE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83387"/>
  <w15:chartTrackingRefBased/>
  <w15:docId w15:val="{C36A95F1-4D61-4D2E-B7F6-B2C142477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30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23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23093"/>
    <w:rPr>
      <w:i/>
      <w:iCs/>
    </w:rPr>
  </w:style>
  <w:style w:type="character" w:styleId="Pogrubienie">
    <w:name w:val="Strong"/>
    <w:basedOn w:val="Domylnaczcionkaakapitu"/>
    <w:uiPriority w:val="22"/>
    <w:qFormat/>
    <w:rsid w:val="00923093"/>
    <w:rPr>
      <w:b/>
      <w:bCs/>
    </w:rPr>
  </w:style>
  <w:style w:type="paragraph" w:styleId="Akapitzlist">
    <w:name w:val="List Paragraph"/>
    <w:basedOn w:val="Normalny"/>
    <w:uiPriority w:val="34"/>
    <w:qFormat/>
    <w:rsid w:val="003D7B3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7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77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E5A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5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3089B-50C0-456F-BC52-1638857F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6385</TotalTime>
  <Pages>1</Pages>
  <Words>5142</Words>
  <Characters>30855</Characters>
  <Application>Microsoft Office Word</Application>
  <DocSecurity>0</DocSecurity>
  <Lines>257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35926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Różańska (RDLP Zielona Góra)</dc:creator>
  <cp:keywords/>
  <dc:description/>
  <cp:lastModifiedBy>Dominika Różańska (RDLP Zielona Góra)</cp:lastModifiedBy>
  <cp:revision>134</cp:revision>
  <cp:lastPrinted>2024-01-26T12:07:00Z</cp:lastPrinted>
  <dcterms:created xsi:type="dcterms:W3CDTF">2024-01-03T11:52:00Z</dcterms:created>
  <dcterms:modified xsi:type="dcterms:W3CDTF">2025-01-07T07:05:00Z</dcterms:modified>
</cp:coreProperties>
</file>