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765B" w14:textId="2DA28F4C" w:rsidR="005A3F46" w:rsidRPr="004B5FD3" w:rsidRDefault="002E0902" w:rsidP="00E659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b/>
          <w:bCs/>
          <w:noProof/>
          <w:lang w:eastAsia="pl-PL"/>
        </w:rPr>
        <w:drawing>
          <wp:inline distT="0" distB="0" distL="0" distR="0" wp14:anchorId="50602715" wp14:editId="16EDE5A1">
            <wp:extent cx="4978800" cy="63720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E11F6" w14:textId="12D28FFF" w:rsidR="00C61AF3" w:rsidRPr="006D75E1" w:rsidRDefault="00C61AF3" w:rsidP="00BC0BA8">
      <w:pPr>
        <w:pStyle w:val="Nagwek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D75E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 nr 1</w:t>
      </w:r>
      <w:r w:rsidR="00BC0BA8" w:rsidRPr="006D75E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4</w:t>
      </w:r>
      <w:r w:rsidRPr="006D75E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do umowy</w:t>
      </w:r>
      <w:r w:rsidRPr="006D75E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–  </w:t>
      </w:r>
      <w:r w:rsidR="00302081" w:rsidRPr="006D75E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Taryfikator korekt </w:t>
      </w:r>
      <w:r w:rsidR="002C4AE9" w:rsidRPr="006D75E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finansowych i pomniejszeń </w:t>
      </w:r>
      <w:r w:rsidR="00302081" w:rsidRPr="006D75E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 tytułu </w:t>
      </w:r>
      <w:r w:rsidR="00BC0BA8" w:rsidRPr="006D75E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nieprawidłowości</w:t>
      </w:r>
      <w:r w:rsidR="006D75E1" w:rsidRPr="006D75E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</w:t>
      </w:r>
      <w:r w:rsidR="00BC0BA8" w:rsidRPr="006D75E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indywidualnych stosowany w zamówieniach</w:t>
      </w:r>
    </w:p>
    <w:p w14:paraId="013D2D9A" w14:textId="4FCB684A" w:rsidR="00E17296" w:rsidRPr="006D75E1" w:rsidRDefault="00FB1400" w:rsidP="0017604F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D75E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16"/>
        <w:gridCol w:w="2364"/>
        <w:gridCol w:w="4921"/>
        <w:gridCol w:w="1975"/>
      </w:tblGrid>
      <w:tr w:rsidR="00E17296" w14:paraId="4A58BE95" w14:textId="77777777" w:rsidTr="00E17296">
        <w:tc>
          <w:tcPr>
            <w:tcW w:w="9776" w:type="dxa"/>
            <w:gridSpan w:val="4"/>
          </w:tcPr>
          <w:p w14:paraId="3210D218" w14:textId="4ECAA6D1" w:rsidR="00E17296" w:rsidRDefault="00E17296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Kategoria 1: Ogłoszenie o zamówieniu i specyfikację istotnych warunków zamówienia</w:t>
            </w:r>
          </w:p>
        </w:tc>
      </w:tr>
      <w:tr w:rsidR="00E17296" w14:paraId="76F697DD" w14:textId="77777777" w:rsidTr="00171BB7">
        <w:tc>
          <w:tcPr>
            <w:tcW w:w="516" w:type="dxa"/>
          </w:tcPr>
          <w:p w14:paraId="49942821" w14:textId="2A69EA9D" w:rsidR="00E17296" w:rsidRDefault="00E17296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4" w:type="dxa"/>
          </w:tcPr>
          <w:p w14:paraId="53D45733" w14:textId="5F0F881F" w:rsidR="00E17296" w:rsidRDefault="00E17296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Rodzaj nieprawidłowości</w:t>
            </w:r>
          </w:p>
        </w:tc>
        <w:tc>
          <w:tcPr>
            <w:tcW w:w="4921" w:type="dxa"/>
          </w:tcPr>
          <w:p w14:paraId="142217DF" w14:textId="67492ED9" w:rsidR="00E17296" w:rsidRDefault="00E17296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Opis nieprawidłowości</w:t>
            </w:r>
          </w:p>
        </w:tc>
        <w:tc>
          <w:tcPr>
            <w:tcW w:w="1975" w:type="dxa"/>
          </w:tcPr>
          <w:p w14:paraId="7AFA7F67" w14:textId="70A30D36" w:rsidR="00E17296" w:rsidRDefault="00E17296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Stawka procentowa (W%)</w:t>
            </w:r>
          </w:p>
        </w:tc>
      </w:tr>
      <w:tr w:rsidR="00E17296" w14:paraId="5E8D3310" w14:textId="77777777" w:rsidTr="00171BB7">
        <w:tc>
          <w:tcPr>
            <w:tcW w:w="516" w:type="dxa"/>
            <w:vMerge w:val="restart"/>
          </w:tcPr>
          <w:p w14:paraId="6D2CE674" w14:textId="00AAACBA" w:rsidR="00E17296" w:rsidRP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64" w:type="dxa"/>
            <w:vMerge w:val="restart"/>
          </w:tcPr>
          <w:p w14:paraId="074B2E43" w14:textId="77777777" w:rsidR="00E17296" w:rsidRPr="00AB5E62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Nieopublikowanie </w:t>
            </w:r>
          </w:p>
          <w:p w14:paraId="6A3A6DE5" w14:textId="77777777" w:rsid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AB5E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głoszenia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B5E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zamówieniu</w:t>
            </w:r>
          </w:p>
          <w:p w14:paraId="5E96D4D0" w14:textId="77777777" w:rsid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B6F1B9C" w14:textId="77777777" w:rsidR="00E17296" w:rsidRPr="00AB5E62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08306AA" w14:textId="77777777" w:rsid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  <w:r w:rsidRPr="00AB5E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ub</w:t>
            </w:r>
          </w:p>
          <w:p w14:paraId="4DA37D2D" w14:textId="77777777" w:rsid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140603E3" w14:textId="77777777" w:rsid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45CFDB74" w14:textId="77777777" w:rsidR="00E17296" w:rsidRPr="00AB5E62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222CFA0" w14:textId="77777777" w:rsidR="00E17296" w:rsidRPr="00AB5E62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nieuzasadnione</w:t>
            </w:r>
          </w:p>
          <w:p w14:paraId="1C8408D7" w14:textId="77777777" w:rsidR="00E17296" w:rsidRPr="00AB5E62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bezpośrednie</w:t>
            </w:r>
          </w:p>
          <w:p w14:paraId="1053E02C" w14:textId="77777777" w:rsidR="00E17296" w:rsidRPr="00AB5E62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udzielenie</w:t>
            </w:r>
          </w:p>
          <w:p w14:paraId="7CCBB712" w14:textId="77777777" w:rsidR="00E17296" w:rsidRPr="00AB5E62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 (tj.</w:t>
            </w:r>
          </w:p>
          <w:p w14:paraId="2E3B2B7F" w14:textId="77777777" w:rsidR="00E17296" w:rsidRPr="00AB5E62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niezgodna</w:t>
            </w:r>
          </w:p>
          <w:p w14:paraId="2F0067A7" w14:textId="77777777" w:rsidR="00E17296" w:rsidRPr="00AB5E62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prawem procedura</w:t>
            </w:r>
          </w:p>
          <w:p w14:paraId="3D953434" w14:textId="77777777" w:rsidR="00E17296" w:rsidRPr="00AB5E62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negocjacyjna bez</w:t>
            </w:r>
          </w:p>
          <w:p w14:paraId="2000941F" w14:textId="77777777" w:rsidR="00E17296" w:rsidRPr="00AB5E62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uprzedniej publikacji</w:t>
            </w:r>
          </w:p>
          <w:p w14:paraId="513F2BF2" w14:textId="77777777" w:rsidR="00E17296" w:rsidRPr="00AB5E62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ogłoszenia</w:t>
            </w:r>
          </w:p>
          <w:p w14:paraId="6E91E301" w14:textId="7F85D613" w:rsidR="00E17296" w:rsidRDefault="00E17296" w:rsidP="00E17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zamówieniu)</w:t>
            </w:r>
          </w:p>
        </w:tc>
        <w:tc>
          <w:tcPr>
            <w:tcW w:w="4921" w:type="dxa"/>
          </w:tcPr>
          <w:p w14:paraId="68172EB3" w14:textId="5F47216C" w:rsidR="00E17296" w:rsidRPr="005A060D" w:rsidRDefault="00E17296" w:rsidP="0017604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Ogłoszenie o zamówieniu nie zostało</w:t>
            </w:r>
            <w:r w:rsidR="00390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opublikowane</w:t>
            </w:r>
            <w:r w:rsidR="00390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odpowiednimi</w:t>
            </w:r>
            <w:r w:rsidR="00390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przepisami (np. publikacja w Dzienniku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Urzędowym Unii Europejskiej, zwanym dalej</w:t>
            </w:r>
          </w:p>
          <w:p w14:paraId="522AE962" w14:textId="4915721B" w:rsidR="00E17296" w:rsidRPr="005A060D" w:rsidRDefault="00E17296" w:rsidP="0017604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„Dz. Urz. UE”, Biuletynie Zamówień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Publicznych, zwanym dalej „BZP”, lub Bazie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konkurencyjności, zwanej dalej „BK2021”),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</w:t>
            </w: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iedy jest to wymagane na podstawie</w:t>
            </w:r>
          </w:p>
          <w:p w14:paraId="53483449" w14:textId="77777777" w:rsidR="00E17296" w:rsidRDefault="00E17296" w:rsidP="0017604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właściwych przepisów.</w:t>
            </w:r>
          </w:p>
          <w:p w14:paraId="140AACA3" w14:textId="77777777" w:rsidR="00E17296" w:rsidRDefault="00E17296" w:rsidP="0017604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4C934EE2" w14:textId="7E1C4FAA" w:rsidR="00E17296" w:rsidRPr="005A060D" w:rsidRDefault="00E17296" w:rsidP="0017604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Dotyczy to również bezpośredniego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udzielania zamówień lub procedur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negocjacyjnych bez uprzedniej publikacji</w:t>
            </w:r>
          </w:p>
          <w:p w14:paraId="7D32A0FA" w14:textId="081C3D39" w:rsidR="00E17296" w:rsidRDefault="00E17296" w:rsidP="0017604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ogłoszenia o zamówieniu, jeżeli nie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A06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spełniono kryteriów ich stosowania.</w:t>
            </w:r>
          </w:p>
          <w:p w14:paraId="6DBE88BC" w14:textId="77777777" w:rsidR="00E17296" w:rsidRDefault="00E17296" w:rsidP="0017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41907960" w14:textId="01E6E5C6" w:rsidR="00E17296" w:rsidRDefault="00E17296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E17296" w14:paraId="6F2813BC" w14:textId="77777777" w:rsidTr="00171BB7">
        <w:tc>
          <w:tcPr>
            <w:tcW w:w="516" w:type="dxa"/>
            <w:vMerge/>
          </w:tcPr>
          <w:p w14:paraId="69ECC8D2" w14:textId="77777777" w:rsidR="00E17296" w:rsidRDefault="00E17296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3BE12297" w14:textId="77777777" w:rsidR="00E17296" w:rsidRDefault="00E17296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46F8CFD3" w14:textId="67677D36" w:rsidR="00E17296" w:rsidRPr="00E17296" w:rsidRDefault="00E17296" w:rsidP="00E1729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Jak powyżej, przy czym ogłoszenie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opublikowano za pomocą innych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odpowiednich środków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1975" w:type="dxa"/>
          </w:tcPr>
          <w:p w14:paraId="5249AABE" w14:textId="3B7A0722" w:rsidR="00E17296" w:rsidRPr="00E17296" w:rsidRDefault="00E17296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</w:t>
            </w:r>
          </w:p>
        </w:tc>
      </w:tr>
      <w:tr w:rsidR="00E17296" w14:paraId="3394601A" w14:textId="77777777" w:rsidTr="00171BB7">
        <w:tc>
          <w:tcPr>
            <w:tcW w:w="516" w:type="dxa"/>
            <w:vMerge w:val="restart"/>
          </w:tcPr>
          <w:p w14:paraId="6F8A15E5" w14:textId="2015CDD3" w:rsidR="00E17296" w:rsidRP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64" w:type="dxa"/>
            <w:vMerge w:val="restart"/>
          </w:tcPr>
          <w:p w14:paraId="295DB373" w14:textId="77777777" w:rsidR="00E17296" w:rsidRP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Sztuczny podział</w:t>
            </w:r>
          </w:p>
          <w:p w14:paraId="0ABA1A26" w14:textId="77777777" w:rsidR="00E17296" w:rsidRP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zamówień na roboty</w:t>
            </w:r>
          </w:p>
          <w:p w14:paraId="2089CF57" w14:textId="77777777" w:rsidR="00E17296" w:rsidRP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budowlane / usługi /</w:t>
            </w:r>
          </w:p>
          <w:p w14:paraId="1F76E31C" w14:textId="61E40489" w:rsidR="00E17296" w:rsidRP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dostawy</w:t>
            </w:r>
          </w:p>
        </w:tc>
        <w:tc>
          <w:tcPr>
            <w:tcW w:w="4921" w:type="dxa"/>
          </w:tcPr>
          <w:p w14:paraId="12F03332" w14:textId="41266C09" w:rsidR="00E17296" w:rsidRP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Projekt dotyczący robót budowlanych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proponowany zakup pewnej ilości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 lub usług zostaje sztucznie</w:t>
            </w:r>
          </w:p>
          <w:p w14:paraId="5C9DD7FA" w14:textId="06174CD8" w:rsidR="00E17296" w:rsidRP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podzielony na kilka zamówień. W rezultacie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 każdego zamówienia dotyczącego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części robót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budowlanych / dostaw / usług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jest niższa niż próg określony we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właściwych przepisach, co służy uniknięciu</w:t>
            </w:r>
          </w:p>
          <w:p w14:paraId="2EF378D2" w14:textId="4156C9F0" w:rsidR="00E17296" w:rsidRP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publikacji we właściwym publikatorze (</w:t>
            </w:r>
            <w:proofErr w:type="spellStart"/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Dz.Urz</w:t>
            </w:r>
            <w:proofErr w:type="spellEnd"/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UE, BZP, BK) ogłoszenia dotyczącego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całości prac, usług lub dostaw.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1975" w:type="dxa"/>
          </w:tcPr>
          <w:p w14:paraId="46D50267" w14:textId="77777777" w:rsid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100%</w:t>
            </w:r>
          </w:p>
          <w:p w14:paraId="02EC23AC" w14:textId="77777777" w:rsidR="00C11F8E" w:rsidRDefault="00C11F8E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D88BCB0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(stawkę tę stosuje</w:t>
            </w:r>
          </w:p>
          <w:p w14:paraId="71BB6E79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się, jeżeli danego</w:t>
            </w:r>
          </w:p>
          <w:p w14:paraId="3E89FD30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ogłoszenia</w:t>
            </w:r>
          </w:p>
          <w:p w14:paraId="4EC2DD33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zamówieniu</w:t>
            </w:r>
          </w:p>
          <w:p w14:paraId="24ACC14D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obejmującym</w:t>
            </w:r>
          </w:p>
          <w:p w14:paraId="12805D4C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roboty budowlane /</w:t>
            </w:r>
          </w:p>
          <w:p w14:paraId="6187FA88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dostawy / usługi</w:t>
            </w:r>
          </w:p>
          <w:p w14:paraId="38A33003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opublikowano</w:t>
            </w:r>
          </w:p>
          <w:p w14:paraId="6775BF8D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we właściwym</w:t>
            </w:r>
          </w:p>
          <w:p w14:paraId="2B42639C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publikatorze,</w:t>
            </w:r>
          </w:p>
          <w:p w14:paraId="2CF413EA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tj. Dz. Urz. UE,</w:t>
            </w:r>
          </w:p>
          <w:p w14:paraId="4334C0EB" w14:textId="0EC09A18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mimo że jest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 wymagane na</w:t>
            </w:r>
          </w:p>
          <w:p w14:paraId="135020E6" w14:textId="071082E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podstawie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dyrektyw</w:t>
            </w:r>
          </w:p>
          <w:p w14:paraId="2BF0D108" w14:textId="3A53DE19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(dyrektywy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2014/23/UE,</w:t>
            </w:r>
          </w:p>
          <w:p w14:paraId="508FD987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dyrektywy</w:t>
            </w:r>
          </w:p>
          <w:p w14:paraId="3998DDAB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2014/24/UE</w:t>
            </w:r>
          </w:p>
          <w:p w14:paraId="387CC9DB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dyrektywy</w:t>
            </w:r>
          </w:p>
          <w:p w14:paraId="26589D25" w14:textId="77777777" w:rsidR="00C11F8E" w:rsidRP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2014/25/UE), lub</w:t>
            </w:r>
          </w:p>
          <w:p w14:paraId="6AAB7C46" w14:textId="77777777" w:rsidR="00C11F8E" w:rsidRDefault="00C11F8E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BZP,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11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BK)</w:t>
            </w:r>
          </w:p>
          <w:p w14:paraId="4D6EED59" w14:textId="3EF9DBBE" w:rsidR="0017604F" w:rsidRPr="00E17296" w:rsidRDefault="0017604F" w:rsidP="00C11F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17296" w14:paraId="7583FC1C" w14:textId="77777777" w:rsidTr="00171BB7">
        <w:tc>
          <w:tcPr>
            <w:tcW w:w="516" w:type="dxa"/>
            <w:vMerge/>
          </w:tcPr>
          <w:p w14:paraId="5E378715" w14:textId="77777777" w:rsidR="00E17296" w:rsidRDefault="00E17296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13460EF7" w14:textId="77777777" w:rsidR="00E17296" w:rsidRDefault="00E17296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30F3EEBA" w14:textId="77777777" w:rsidR="00E17296" w:rsidRP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Jak powyżej, przy czym ogłoszenie</w:t>
            </w:r>
          </w:p>
          <w:p w14:paraId="191A34E2" w14:textId="77777777" w:rsidR="00E17296" w:rsidRP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opublikowano za pomocą innych</w:t>
            </w:r>
          </w:p>
          <w:p w14:paraId="1D6B7761" w14:textId="77777777" w:rsidR="00E17296" w:rsidRP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odpowiednich środków, na takich samych</w:t>
            </w:r>
          </w:p>
          <w:p w14:paraId="01B8E783" w14:textId="3ECF7D56" w:rsidR="00E17296" w:rsidRP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warunkach jak określone w lp. 1.</w:t>
            </w:r>
          </w:p>
        </w:tc>
        <w:tc>
          <w:tcPr>
            <w:tcW w:w="1975" w:type="dxa"/>
          </w:tcPr>
          <w:p w14:paraId="2D962E89" w14:textId="61376E8D" w:rsidR="00E17296" w:rsidRPr="00E17296" w:rsidRDefault="00E17296" w:rsidP="00E172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7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25%</w:t>
            </w:r>
          </w:p>
        </w:tc>
      </w:tr>
      <w:tr w:rsidR="00E17296" w14:paraId="00E55C74" w14:textId="77777777" w:rsidTr="00171BB7">
        <w:tc>
          <w:tcPr>
            <w:tcW w:w="516" w:type="dxa"/>
          </w:tcPr>
          <w:p w14:paraId="636BB3CF" w14:textId="49DE8103" w:rsidR="00E17296" w:rsidRDefault="00C920B5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64" w:type="dxa"/>
          </w:tcPr>
          <w:p w14:paraId="6201D9F9" w14:textId="77777777" w:rsidR="00C920B5" w:rsidRPr="00C920B5" w:rsidRDefault="00C920B5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Brak uzasadnienia</w:t>
            </w:r>
          </w:p>
          <w:p w14:paraId="7C1412B3" w14:textId="77777777" w:rsidR="00C920B5" w:rsidRPr="00C920B5" w:rsidRDefault="00C920B5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powodu, dla którego</w:t>
            </w:r>
          </w:p>
          <w:p w14:paraId="35DDECEF" w14:textId="51F2E4C9" w:rsidR="00E17296" w:rsidRPr="00C920B5" w:rsidRDefault="00C920B5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podzielono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części</w:t>
            </w:r>
          </w:p>
        </w:tc>
        <w:tc>
          <w:tcPr>
            <w:tcW w:w="4921" w:type="dxa"/>
          </w:tcPr>
          <w:p w14:paraId="1DD75369" w14:textId="0515259B" w:rsidR="00E17296" w:rsidRPr="00C920B5" w:rsidRDefault="00C920B5" w:rsidP="00C920B5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Instytucja zamawiająca nie wskazuje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głównych powodów, dla których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postanowiono nie dzielić zamówienia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części lub nie umożliwiać składania ofert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częściowych, co może mieć wpływ 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ograniczenie konkurencji.</w:t>
            </w:r>
          </w:p>
        </w:tc>
        <w:tc>
          <w:tcPr>
            <w:tcW w:w="1975" w:type="dxa"/>
          </w:tcPr>
          <w:p w14:paraId="68A79AAA" w14:textId="034AFFEF" w:rsidR="00E17296" w:rsidRDefault="00C920B5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</w:tr>
      <w:tr w:rsidR="00C920B5" w14:paraId="4FE9296D" w14:textId="77777777" w:rsidTr="00171BB7">
        <w:tc>
          <w:tcPr>
            <w:tcW w:w="516" w:type="dxa"/>
            <w:vMerge w:val="restart"/>
          </w:tcPr>
          <w:p w14:paraId="7A1888CE" w14:textId="0FBA0E27" w:rsidR="00C920B5" w:rsidRPr="0017604F" w:rsidRDefault="0017604F" w:rsidP="0017604F">
            <w:pPr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64" w:type="dxa"/>
            <w:vMerge w:val="restart"/>
          </w:tcPr>
          <w:p w14:paraId="14AB3503" w14:textId="1018FE33" w:rsidR="00C920B5" w:rsidRPr="00C920B5" w:rsidRDefault="00C920B5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Nieprzestrzeganie</w:t>
            </w:r>
            <w:r w:rsidR="00176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terminów składania</w:t>
            </w:r>
          </w:p>
          <w:p w14:paraId="071D6386" w14:textId="77777777" w:rsidR="00C920B5" w:rsidRPr="00C920B5" w:rsidRDefault="00C920B5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 lub terminów</w:t>
            </w:r>
          </w:p>
          <w:p w14:paraId="0D7FBE56" w14:textId="77777777" w:rsidR="00C920B5" w:rsidRPr="00C920B5" w:rsidRDefault="00C920B5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składania wniosków</w:t>
            </w:r>
          </w:p>
          <w:p w14:paraId="69139E7B" w14:textId="7E34CFD1" w:rsidR="00C920B5" w:rsidRPr="00C920B5" w:rsidRDefault="00C920B5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dopuszczenie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udziału</w:t>
            </w:r>
          </w:p>
          <w:p w14:paraId="30B3C54D" w14:textId="29DCB66E" w:rsidR="00C920B5" w:rsidRDefault="00C920B5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postępowaniu</w:t>
            </w:r>
            <w:r w:rsidR="0017604F"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3"/>
            </w:r>
          </w:p>
          <w:p w14:paraId="0957BB48" w14:textId="77777777" w:rsidR="0017604F" w:rsidRPr="00C920B5" w:rsidRDefault="0017604F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11657AEC" w14:textId="77777777" w:rsidR="0017604F" w:rsidRDefault="00C920B5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631F2EA" w14:textId="77777777" w:rsidR="0017604F" w:rsidRDefault="0017604F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025940DA" w14:textId="7D29586B" w:rsidR="00C920B5" w:rsidRPr="00C920B5" w:rsidRDefault="00C920B5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brak przedłużania</w:t>
            </w:r>
          </w:p>
          <w:p w14:paraId="351991EF" w14:textId="77777777" w:rsidR="00C920B5" w:rsidRPr="00C920B5" w:rsidRDefault="00C920B5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terminów składania</w:t>
            </w:r>
          </w:p>
          <w:p w14:paraId="31005425" w14:textId="77777777" w:rsidR="00C920B5" w:rsidRPr="00C920B5" w:rsidRDefault="00C920B5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 w przypadku</w:t>
            </w:r>
          </w:p>
          <w:p w14:paraId="6C3804E6" w14:textId="3FF827C0" w:rsidR="00C920B5" w:rsidRPr="00C920B5" w:rsidRDefault="00C920B5" w:rsidP="00C920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wprowadzania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istotnych zmian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dokumentach</w:t>
            </w:r>
          </w:p>
          <w:p w14:paraId="1A454FA9" w14:textId="3C20CA44" w:rsidR="00C920B5" w:rsidRDefault="00C920B5" w:rsidP="00C9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4921" w:type="dxa"/>
          </w:tcPr>
          <w:p w14:paraId="700DB8F8" w14:textId="539FE70F" w:rsidR="00C920B5" w:rsidRPr="00C920B5" w:rsidRDefault="00C920B5" w:rsidP="00C920B5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Terminy określone we właściwych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przepisach skrócono o co najmniej 85%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termin jest nie dłuższy niż 5 dni.</w:t>
            </w:r>
          </w:p>
        </w:tc>
        <w:tc>
          <w:tcPr>
            <w:tcW w:w="1975" w:type="dxa"/>
          </w:tcPr>
          <w:p w14:paraId="597DF33C" w14:textId="7EA2572F" w:rsidR="00C920B5" w:rsidRPr="00C920B5" w:rsidRDefault="00C920B5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C920B5" w14:paraId="77257A19" w14:textId="77777777" w:rsidTr="00171BB7">
        <w:tc>
          <w:tcPr>
            <w:tcW w:w="516" w:type="dxa"/>
            <w:vMerge/>
          </w:tcPr>
          <w:p w14:paraId="6001208D" w14:textId="77777777" w:rsidR="00C920B5" w:rsidRDefault="00C920B5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264ABB48" w14:textId="77777777" w:rsidR="00C920B5" w:rsidRDefault="00C920B5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1BFF8EE0" w14:textId="357D9200" w:rsidR="00C920B5" w:rsidRPr="00C920B5" w:rsidRDefault="00C920B5" w:rsidP="00C920B5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Terminy określone we właściwych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przepisach skrócono o co najmniej 50%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(ale o mniej niż 85%).</w:t>
            </w:r>
            <w:r w:rsidR="00C11F8E"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1975" w:type="dxa"/>
          </w:tcPr>
          <w:p w14:paraId="3618F96C" w14:textId="120D0E58" w:rsidR="00C920B5" w:rsidRDefault="00C920B5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</w:t>
            </w:r>
          </w:p>
        </w:tc>
      </w:tr>
      <w:tr w:rsidR="00C920B5" w14:paraId="693C31C1" w14:textId="77777777" w:rsidTr="00171BB7">
        <w:tc>
          <w:tcPr>
            <w:tcW w:w="516" w:type="dxa"/>
            <w:vMerge/>
          </w:tcPr>
          <w:p w14:paraId="0B33AF52" w14:textId="77777777" w:rsidR="00C920B5" w:rsidRDefault="00C920B5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58D98639" w14:textId="77777777" w:rsidR="00C920B5" w:rsidRDefault="00C920B5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2CF9025E" w14:textId="6AFBFAEA" w:rsidR="000B3DB0" w:rsidRDefault="000B3DB0" w:rsidP="000B3DB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3D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Terminy określone we właściwych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B3D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przepisach skrócono o co najmniej 30%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B3D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(ale o mniej niż 50%)</w:t>
            </w:r>
            <w:r w:rsidR="00960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14:paraId="330498A5" w14:textId="77777777" w:rsidR="000B3DB0" w:rsidRPr="000B3DB0" w:rsidRDefault="000B3DB0" w:rsidP="000B3DB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67DC9C93" w14:textId="33273584" w:rsidR="000B3DB0" w:rsidRDefault="000B3DB0" w:rsidP="000B3DB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  <w:r w:rsidRPr="000B3D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ub</w:t>
            </w:r>
          </w:p>
          <w:p w14:paraId="635A4D26" w14:textId="77777777" w:rsidR="000B3DB0" w:rsidRPr="000B3DB0" w:rsidRDefault="000B3DB0" w:rsidP="000B3DB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BFF23B5" w14:textId="5FD5CE3B" w:rsidR="00C920B5" w:rsidRPr="000B3DB0" w:rsidRDefault="000B3DB0" w:rsidP="000B3DB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3D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przypadku wprowadzania istotnych zmian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B3D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dokumentach zamówienia 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B3D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przedłużono terminów składania ofert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="009600F8" w:rsidRPr="00774850">
              <w:footnoteReference w:id="5"/>
            </w:r>
          </w:p>
        </w:tc>
        <w:tc>
          <w:tcPr>
            <w:tcW w:w="1975" w:type="dxa"/>
          </w:tcPr>
          <w:p w14:paraId="760998EA" w14:textId="1DACA964" w:rsidR="00C920B5" w:rsidRPr="00774850" w:rsidRDefault="00774850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10%</w:t>
            </w:r>
          </w:p>
        </w:tc>
      </w:tr>
      <w:tr w:rsidR="00C920B5" w14:paraId="553F5363" w14:textId="77777777" w:rsidTr="00171BB7">
        <w:tc>
          <w:tcPr>
            <w:tcW w:w="516" w:type="dxa"/>
            <w:vMerge/>
          </w:tcPr>
          <w:p w14:paraId="6C1BF594" w14:textId="77777777" w:rsidR="00C920B5" w:rsidRDefault="00C920B5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07A90ED4" w14:textId="77777777" w:rsidR="00C920B5" w:rsidRDefault="00C920B5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0BBA37CB" w14:textId="77777777" w:rsidR="00774850" w:rsidRPr="00774850" w:rsidRDefault="00774850" w:rsidP="0077485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Terminy określone we właściwych</w:t>
            </w:r>
          </w:p>
          <w:p w14:paraId="7BAA8965" w14:textId="01FB283D" w:rsidR="00C920B5" w:rsidRPr="00774850" w:rsidRDefault="00774850" w:rsidP="0077485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przepisach skrócono o mniej niż 30%.</w:t>
            </w:r>
          </w:p>
        </w:tc>
        <w:tc>
          <w:tcPr>
            <w:tcW w:w="1975" w:type="dxa"/>
          </w:tcPr>
          <w:p w14:paraId="5865D23D" w14:textId="534F3D10" w:rsidR="00C920B5" w:rsidRPr="00774850" w:rsidRDefault="00774850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</w:tr>
      <w:tr w:rsidR="00475099" w14:paraId="72B8782E" w14:textId="77777777" w:rsidTr="00171BB7">
        <w:tc>
          <w:tcPr>
            <w:tcW w:w="516" w:type="dxa"/>
            <w:vMerge w:val="restart"/>
          </w:tcPr>
          <w:p w14:paraId="2F010108" w14:textId="5ABC8E93" w:rsidR="00475099" w:rsidRDefault="00475099" w:rsidP="004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  <w:vMerge w:val="restart"/>
          </w:tcPr>
          <w:p w14:paraId="3AB86ACC" w14:textId="77777777" w:rsidR="00475099" w:rsidRPr="00475099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Niezapewnienie</w:t>
            </w:r>
          </w:p>
          <w:p w14:paraId="3D6BF77A" w14:textId="4611EFCD" w:rsidR="00475099" w:rsidRPr="00475099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otencjalnym oferentom/kandydatom wystarczającego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czasu na uzyskanie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dokumentacji</w:t>
            </w:r>
          </w:p>
          <w:p w14:paraId="7201CBA0" w14:textId="77777777" w:rsidR="00475099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</w:p>
          <w:p w14:paraId="04EF766D" w14:textId="77777777" w:rsidR="00475099" w:rsidRPr="00475099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49ED9DD4" w14:textId="77777777" w:rsidR="00475099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</w:t>
            </w:r>
          </w:p>
          <w:p w14:paraId="798944C2" w14:textId="77777777" w:rsidR="00475099" w:rsidRPr="00475099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6707FD3" w14:textId="53483952" w:rsidR="00475099" w:rsidRPr="00475099" w:rsidRDefault="00475099" w:rsidP="0047509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ograniczenia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uzyskiwaniu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dokumentacji</w:t>
            </w:r>
          </w:p>
          <w:p w14:paraId="54916B2B" w14:textId="54E4A7DB" w:rsidR="00475099" w:rsidRDefault="00475099" w:rsidP="00475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4921" w:type="dxa"/>
          </w:tcPr>
          <w:p w14:paraId="51CE09EA" w14:textId="7BA110CA" w:rsidR="00475099" w:rsidRPr="00475099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 umożliwiający wykonawcom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(tj. potencjalnym oferentom/kandydatom)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uzyskanie dokumentacji zamówienia jest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zbyt krótki (tj. krótszy niż 50% terminu</w:t>
            </w:r>
          </w:p>
          <w:p w14:paraId="69C93399" w14:textId="179E027C" w:rsidR="00475099" w:rsidRPr="00774850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składania ofert określonego w dokumentacji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przetargowej, zgodnie ze stosownymi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przepisami, lub równy 50% tego terminu),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co stwarza nieuzasadnioną przeszkodę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otwarciu zamówień publicznych 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konkurencję.</w:t>
            </w:r>
          </w:p>
        </w:tc>
        <w:tc>
          <w:tcPr>
            <w:tcW w:w="1975" w:type="dxa"/>
          </w:tcPr>
          <w:p w14:paraId="66CD72C2" w14:textId="73C2C535" w:rsidR="00475099" w:rsidRPr="00774850" w:rsidRDefault="00475099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10%</w:t>
            </w:r>
          </w:p>
        </w:tc>
      </w:tr>
      <w:tr w:rsidR="00475099" w14:paraId="7C2BF63F" w14:textId="77777777" w:rsidTr="00171BB7">
        <w:tc>
          <w:tcPr>
            <w:tcW w:w="516" w:type="dxa"/>
            <w:vMerge/>
          </w:tcPr>
          <w:p w14:paraId="6825A24B" w14:textId="77777777" w:rsidR="00475099" w:rsidRDefault="00475099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06CFF2F6" w14:textId="77777777" w:rsidR="00475099" w:rsidRDefault="00475099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580E6B11" w14:textId="615F5733" w:rsidR="00475099" w:rsidRPr="00475099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 umożliwiający wykonawcom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(tj. potencjalnym oferentom/kandydatom)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uzyskanie dokumentacji zamówienia został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skrócony, ale o mniej niż 80% terminu</w:t>
            </w:r>
          </w:p>
          <w:p w14:paraId="72A8876E" w14:textId="3CA1B975" w:rsidR="00475099" w:rsidRPr="00774850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składania ofert, zgodnie ze stosownymi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przepisami.</w:t>
            </w:r>
          </w:p>
        </w:tc>
        <w:tc>
          <w:tcPr>
            <w:tcW w:w="1975" w:type="dxa"/>
          </w:tcPr>
          <w:p w14:paraId="46606C6A" w14:textId="3693030D" w:rsidR="00475099" w:rsidRPr="00774850" w:rsidRDefault="00475099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</w:tr>
      <w:tr w:rsidR="00475099" w14:paraId="54B36CAB" w14:textId="77777777" w:rsidTr="00171BB7">
        <w:tc>
          <w:tcPr>
            <w:tcW w:w="516" w:type="dxa"/>
            <w:vMerge/>
          </w:tcPr>
          <w:p w14:paraId="1D598A6D" w14:textId="77777777" w:rsidR="00475099" w:rsidRDefault="00475099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0F20435A" w14:textId="77777777" w:rsidR="00475099" w:rsidRDefault="00475099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7DB571F3" w14:textId="0A19F155" w:rsidR="00475099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 umożliwiający wykonawcom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(tj. potencjalnym oferentom/kandydatom)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uzyskanie dokumentacji zamówienia wynosi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dni lub mniej</w:t>
            </w:r>
          </w:p>
          <w:p w14:paraId="1D4F08BA" w14:textId="77777777" w:rsidR="00475099" w:rsidRPr="00475099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4E16067" w14:textId="4AF2F09C" w:rsidR="00475099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ub</w:t>
            </w:r>
          </w:p>
          <w:p w14:paraId="5342A524" w14:textId="77777777" w:rsidR="00475099" w:rsidRPr="00475099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63C49FAC" w14:textId="7D5DE701" w:rsidR="00475099" w:rsidRPr="00774850" w:rsidRDefault="00475099" w:rsidP="0047509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jeżeli instytucja zamawiająca w żaden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sposób nie zapewniła za pośrednictwem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6"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środków elektronicznych pełnego,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bezpośredniego i darmowego dostępu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dokumentów zamówienia, jak określono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art. 53 ust. 1 dyrektywy 2014/24/UE, jest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50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 poważna nieprawidłowość.</w:t>
            </w:r>
            <w:r w:rsidR="00842786"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7"/>
            </w:r>
          </w:p>
        </w:tc>
        <w:tc>
          <w:tcPr>
            <w:tcW w:w="1975" w:type="dxa"/>
          </w:tcPr>
          <w:p w14:paraId="092E6A5F" w14:textId="2A6F23C9" w:rsidR="00475099" w:rsidRPr="00774850" w:rsidRDefault="00475099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</w:t>
            </w:r>
          </w:p>
        </w:tc>
      </w:tr>
      <w:tr w:rsidR="00842786" w14:paraId="28DA23C8" w14:textId="77777777" w:rsidTr="00171BB7">
        <w:tc>
          <w:tcPr>
            <w:tcW w:w="516" w:type="dxa"/>
            <w:vMerge w:val="restart"/>
          </w:tcPr>
          <w:p w14:paraId="6832250A" w14:textId="266B9E86" w:rsidR="00842786" w:rsidRPr="00842786" w:rsidRDefault="00842786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2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64" w:type="dxa"/>
            <w:vMerge w:val="restart"/>
          </w:tcPr>
          <w:p w14:paraId="6AEB08F7" w14:textId="77777777" w:rsidR="00842786" w:rsidRPr="00842786" w:rsidRDefault="00842786" w:rsidP="0084278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2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Nieopublikowanie 5%</w:t>
            </w:r>
          </w:p>
          <w:p w14:paraId="55C3D9E0" w14:textId="77777777" w:rsidR="00842786" w:rsidRPr="00842786" w:rsidRDefault="00842786" w:rsidP="0084278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2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informacji</w:t>
            </w:r>
          </w:p>
          <w:p w14:paraId="558A40D0" w14:textId="77777777" w:rsidR="00842786" w:rsidRPr="00842786" w:rsidRDefault="00842786" w:rsidP="0084278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2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przedłużeniu</w:t>
            </w:r>
          </w:p>
          <w:p w14:paraId="33E54E9E" w14:textId="77777777" w:rsidR="00842786" w:rsidRPr="00842786" w:rsidRDefault="00842786" w:rsidP="0084278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2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terminów składania</w:t>
            </w:r>
          </w:p>
          <w:p w14:paraId="7F05E22E" w14:textId="77777777" w:rsidR="00842786" w:rsidRDefault="00842786" w:rsidP="0084278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2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ofert22)</w:t>
            </w:r>
          </w:p>
          <w:p w14:paraId="7D2F31D0" w14:textId="77777777" w:rsidR="00842786" w:rsidRPr="00842786" w:rsidRDefault="00842786" w:rsidP="0084278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1FC2F64C" w14:textId="77777777" w:rsidR="00842786" w:rsidRDefault="00842786" w:rsidP="0084278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2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lub</w:t>
            </w:r>
          </w:p>
          <w:p w14:paraId="38035243" w14:textId="77777777" w:rsidR="00842786" w:rsidRPr="00842786" w:rsidRDefault="00842786" w:rsidP="0084278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156F978E" w14:textId="77777777" w:rsidR="00842786" w:rsidRPr="00842786" w:rsidRDefault="00842786" w:rsidP="0084278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2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brak przedłużenia</w:t>
            </w:r>
          </w:p>
          <w:p w14:paraId="7515E32C" w14:textId="77777777" w:rsidR="00842786" w:rsidRPr="00842786" w:rsidRDefault="00842786" w:rsidP="0084278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2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terminów składania</w:t>
            </w:r>
          </w:p>
          <w:p w14:paraId="66C3E093" w14:textId="63B8FEDA" w:rsidR="00842786" w:rsidRPr="00842786" w:rsidRDefault="00842786" w:rsidP="0084278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2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</w:t>
            </w:r>
          </w:p>
        </w:tc>
        <w:tc>
          <w:tcPr>
            <w:tcW w:w="4921" w:type="dxa"/>
          </w:tcPr>
          <w:p w14:paraId="5EF7BA99" w14:textId="20F79E6C" w:rsidR="00075949" w:rsidRPr="00075949" w:rsidRDefault="00075949" w:rsidP="0007594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Początkowe terminy składania ofert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(lub składania wniosków o dopuszczenie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udziału w postępowaniu) były prawidłowe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ze stosownymi przepisami, ale</w:t>
            </w:r>
          </w:p>
          <w:p w14:paraId="1ABD77A6" w14:textId="149CE50A" w:rsidR="00075949" w:rsidRPr="00075949" w:rsidRDefault="00075949" w:rsidP="0007594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przedłużono je bez odpowiedniej publikacji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ze stosownymi zasadami (tj.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publikacji w Dz. Urz. UE, BZP, BK),</w:t>
            </w:r>
          </w:p>
          <w:p w14:paraId="038B4F7B" w14:textId="1937B5A9" w:rsidR="00842786" w:rsidRPr="00475099" w:rsidRDefault="00075949" w:rsidP="0007594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natomiast opublikowano tę informację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(o przedłużonych terminach) za pomocą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innych odpowiednich środków (jak określono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lp. 1).</w:t>
            </w:r>
          </w:p>
        </w:tc>
        <w:tc>
          <w:tcPr>
            <w:tcW w:w="1975" w:type="dxa"/>
          </w:tcPr>
          <w:p w14:paraId="1274E0A0" w14:textId="17DE498E" w:rsidR="00842786" w:rsidRDefault="00075949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5%</w:t>
            </w:r>
          </w:p>
        </w:tc>
      </w:tr>
      <w:tr w:rsidR="00842786" w14:paraId="21ECD598" w14:textId="77777777" w:rsidTr="00171BB7">
        <w:tc>
          <w:tcPr>
            <w:tcW w:w="516" w:type="dxa"/>
            <w:vMerge/>
          </w:tcPr>
          <w:p w14:paraId="602100E1" w14:textId="77777777" w:rsidR="00842786" w:rsidRDefault="00842786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6D2BAA00" w14:textId="77777777" w:rsidR="00842786" w:rsidRDefault="00842786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3A4C0744" w14:textId="110C69C3" w:rsidR="00842786" w:rsidRDefault="00075949" w:rsidP="0007594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Jak powyżej oraz brak publikacji informacji</w:t>
            </w:r>
            <w:r w:rsid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(o przedłużonych terminach) za pomocą</w:t>
            </w:r>
            <w:r w:rsid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innych odpowiednich środków</w:t>
            </w:r>
            <w:r w:rsid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(jak określono w lp. 1)</w:t>
            </w:r>
          </w:p>
          <w:p w14:paraId="72786004" w14:textId="77777777" w:rsidR="00075949" w:rsidRDefault="00075949" w:rsidP="0007594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0B926BD2" w14:textId="7743045D" w:rsidR="00075949" w:rsidRDefault="00075949" w:rsidP="0007594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ub</w:t>
            </w:r>
          </w:p>
          <w:p w14:paraId="4D32980A" w14:textId="77777777" w:rsidR="00075949" w:rsidRPr="00075949" w:rsidRDefault="00075949" w:rsidP="0007594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F25C247" w14:textId="5441CBFC" w:rsidR="00075949" w:rsidRPr="00475099" w:rsidRDefault="00075949" w:rsidP="0007594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brak przedłużenia terminów składania ofert,</w:t>
            </w:r>
            <w:r w:rsid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przypadku gdy, bez względu na</w:t>
            </w:r>
            <w:r w:rsid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przyczynę, nie dostarczono najpóźniej sześć</w:t>
            </w:r>
            <w:r w:rsid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dni przed ustalonym terminem składania</w:t>
            </w:r>
            <w:r w:rsid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 dodatkowych informacji, mimo że</w:t>
            </w:r>
            <w:r w:rsid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wykonawca zwrócił się o nie w odpowiednim</w:t>
            </w:r>
            <w:r w:rsid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75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czasie.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8"/>
            </w:r>
          </w:p>
        </w:tc>
        <w:tc>
          <w:tcPr>
            <w:tcW w:w="1975" w:type="dxa"/>
          </w:tcPr>
          <w:p w14:paraId="269AF66F" w14:textId="6F3BD1A3" w:rsidR="00842786" w:rsidRDefault="00075949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10%</w:t>
            </w:r>
          </w:p>
        </w:tc>
      </w:tr>
      <w:tr w:rsidR="00811E17" w14:paraId="7821D540" w14:textId="77777777" w:rsidTr="00171BB7">
        <w:tc>
          <w:tcPr>
            <w:tcW w:w="516" w:type="dxa"/>
            <w:vMerge w:val="restart"/>
          </w:tcPr>
          <w:p w14:paraId="46990EB3" w14:textId="5D0AAB30" w:rsidR="00811E17" w:rsidRPr="00811E17" w:rsidRDefault="00811E17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64" w:type="dxa"/>
            <w:vMerge w:val="restart"/>
          </w:tcPr>
          <w:p w14:paraId="7FFB92B6" w14:textId="77777777" w:rsidR="00811E17" w:rsidRPr="00811E17" w:rsidRDefault="00811E17" w:rsidP="00811E1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Przypadki, w których</w:t>
            </w:r>
          </w:p>
          <w:p w14:paraId="1765B770" w14:textId="46CDEA67" w:rsidR="00811E17" w:rsidRPr="00811E17" w:rsidRDefault="00811E17" w:rsidP="00811E1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</w:t>
            </w: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astosowanie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procedury</w:t>
            </w:r>
          </w:p>
          <w:p w14:paraId="343AF943" w14:textId="77777777" w:rsidR="00811E17" w:rsidRPr="00811E17" w:rsidRDefault="00811E17" w:rsidP="00811E1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konkurencyjnej</w:t>
            </w:r>
          </w:p>
          <w:p w14:paraId="2AA433CA" w14:textId="5899AC0E" w:rsidR="00811E17" w:rsidRPr="00811E17" w:rsidRDefault="00811E17" w:rsidP="00811E1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negocjacjami lub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dialogu</w:t>
            </w:r>
          </w:p>
          <w:p w14:paraId="7863A518" w14:textId="77777777" w:rsidR="00811E17" w:rsidRPr="00811E17" w:rsidRDefault="00811E17" w:rsidP="00811E1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konkurencyjnego</w:t>
            </w:r>
          </w:p>
          <w:p w14:paraId="78D5CD0E" w14:textId="21C18C52" w:rsidR="00811E17" w:rsidRDefault="00811E17" w:rsidP="00811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jest nieuzasadnione</w:t>
            </w:r>
          </w:p>
        </w:tc>
        <w:tc>
          <w:tcPr>
            <w:tcW w:w="4921" w:type="dxa"/>
          </w:tcPr>
          <w:p w14:paraId="3D287EBC" w14:textId="1CFE2835" w:rsidR="00811E17" w:rsidRPr="00075949" w:rsidRDefault="00811E17" w:rsidP="00811E1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Instytucja zamawiająca udziela zamówienia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drodze procedury konkurencyjnej 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negocjacjami lub dialogu konkurencyjnego 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sytuacjach nieprzewidzianych w dyrektywie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2014/24/UE oraz w </w:t>
            </w:r>
            <w:proofErr w:type="spellStart"/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Pzp</w:t>
            </w:r>
            <w:proofErr w:type="spellEnd"/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75" w:type="dxa"/>
          </w:tcPr>
          <w:p w14:paraId="5592B475" w14:textId="4D9FDCCF" w:rsidR="00811E17" w:rsidRDefault="00811E17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</w:t>
            </w:r>
          </w:p>
        </w:tc>
      </w:tr>
      <w:tr w:rsidR="00811E17" w14:paraId="6F140D2C" w14:textId="77777777" w:rsidTr="00171BB7">
        <w:tc>
          <w:tcPr>
            <w:tcW w:w="516" w:type="dxa"/>
            <w:vMerge/>
          </w:tcPr>
          <w:p w14:paraId="54E3870F" w14:textId="77777777" w:rsidR="00811E17" w:rsidRDefault="00811E17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37C11CF2" w14:textId="77777777" w:rsidR="00811E17" w:rsidRDefault="00811E17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110910F8" w14:textId="58EF9956" w:rsidR="00811E17" w:rsidRPr="00811E17" w:rsidRDefault="00811E17" w:rsidP="00811E1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Przypadki, w których instytucja zamawiająca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zapewniła pełną przejrzystość,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tym uzasadnienie zastosowania tych</w:t>
            </w:r>
          </w:p>
          <w:p w14:paraId="0680493B" w14:textId="774B4169" w:rsidR="00811E17" w:rsidRPr="00075949" w:rsidRDefault="00811E17" w:rsidP="00811E1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procedur w dokumentach zamówienia,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ograniczyła liczby odpowiednich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kandydatów do złożenia początkowej oferty,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 podczas negocjacji przetargowych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zapewniono równe traktowanie wszystkich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1E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oferentów.</w:t>
            </w:r>
          </w:p>
        </w:tc>
        <w:tc>
          <w:tcPr>
            <w:tcW w:w="1975" w:type="dxa"/>
          </w:tcPr>
          <w:p w14:paraId="028623B2" w14:textId="364B9AE9" w:rsidR="00811E17" w:rsidRDefault="00811E17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10%</w:t>
            </w:r>
          </w:p>
        </w:tc>
      </w:tr>
      <w:tr w:rsidR="00982591" w14:paraId="4F582227" w14:textId="77777777" w:rsidTr="00171BB7">
        <w:tc>
          <w:tcPr>
            <w:tcW w:w="516" w:type="dxa"/>
            <w:vMerge w:val="restart"/>
          </w:tcPr>
          <w:p w14:paraId="0493F135" w14:textId="1DF7C5C9" w:rsidR="00982591" w:rsidRPr="002A2F63" w:rsidRDefault="00982591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64" w:type="dxa"/>
            <w:vMerge w:val="restart"/>
          </w:tcPr>
          <w:p w14:paraId="15AD93EB" w14:textId="77777777" w:rsidR="002A2F63" w:rsidRPr="002A2F63" w:rsidRDefault="002A2F63" w:rsidP="002A2F63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Nieprzestrzeganie</w:t>
            </w:r>
          </w:p>
          <w:p w14:paraId="3F106B3F" w14:textId="77777777" w:rsidR="002A2F63" w:rsidRPr="002A2F63" w:rsidRDefault="002A2F63" w:rsidP="002A2F63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procedury właściwej</w:t>
            </w:r>
          </w:p>
          <w:p w14:paraId="3B373E30" w14:textId="49126BF8" w:rsidR="002A2F63" w:rsidRPr="002A2F63" w:rsidRDefault="002A2F63" w:rsidP="002A2F63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zakresie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zamówień</w:t>
            </w:r>
          </w:p>
          <w:p w14:paraId="51599193" w14:textId="77777777" w:rsidR="002A2F63" w:rsidRPr="002A2F63" w:rsidRDefault="002A2F63" w:rsidP="002A2F63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elektronicznych</w:t>
            </w:r>
          </w:p>
          <w:p w14:paraId="3A9939D3" w14:textId="62C4E0AF" w:rsidR="00982591" w:rsidRPr="002A2F63" w:rsidRDefault="002A2F63" w:rsidP="002A2F63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zagregowanych.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9"/>
            </w:r>
          </w:p>
        </w:tc>
        <w:tc>
          <w:tcPr>
            <w:tcW w:w="4921" w:type="dxa"/>
          </w:tcPr>
          <w:p w14:paraId="79A5BC35" w14:textId="199597C0" w:rsidR="002A2F63" w:rsidRPr="002A2F63" w:rsidRDefault="002A2F63" w:rsidP="002A2F63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Nieprzestrzeganie procedury właściwej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zakresie zamówień elektronicznych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zagregowanych,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10"/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określonych we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właściwych przepisach, co mogło mieć</w:t>
            </w:r>
          </w:p>
          <w:p w14:paraId="234C16A4" w14:textId="0E87939F" w:rsidR="00982591" w:rsidRPr="00811E17" w:rsidRDefault="002A2F63" w:rsidP="002A2F63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skutek odstraszający dla potencjalnych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oferentów.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11"/>
            </w:r>
          </w:p>
        </w:tc>
        <w:tc>
          <w:tcPr>
            <w:tcW w:w="1975" w:type="dxa"/>
          </w:tcPr>
          <w:p w14:paraId="390D53E4" w14:textId="148FE58B" w:rsidR="00982591" w:rsidRDefault="002A2F63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10%</w:t>
            </w:r>
          </w:p>
        </w:tc>
      </w:tr>
      <w:tr w:rsidR="00982591" w14:paraId="0249FB14" w14:textId="77777777" w:rsidTr="00171BB7">
        <w:tc>
          <w:tcPr>
            <w:tcW w:w="516" w:type="dxa"/>
            <w:vMerge/>
          </w:tcPr>
          <w:p w14:paraId="43FF3D7E" w14:textId="77777777" w:rsidR="00982591" w:rsidRDefault="00982591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31E6E4C3" w14:textId="77777777" w:rsidR="00982591" w:rsidRDefault="00982591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01E2EC74" w14:textId="0167846F" w:rsidR="00982591" w:rsidRPr="00811E17" w:rsidRDefault="002A2F63" w:rsidP="002A2F63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przypadku gdy nieprzestrzeganie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przepisów doprowadziło do udzielenia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 na podstawie oferty innej niż ta,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która powinna zostać wybrana, uznaje się to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 poważną nieprawidłowość.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12"/>
            </w:r>
          </w:p>
        </w:tc>
        <w:tc>
          <w:tcPr>
            <w:tcW w:w="1975" w:type="dxa"/>
          </w:tcPr>
          <w:p w14:paraId="7995C8EC" w14:textId="46F08197" w:rsidR="00982591" w:rsidRDefault="002A2F63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</w:t>
            </w:r>
          </w:p>
        </w:tc>
      </w:tr>
      <w:tr w:rsidR="002A2F63" w14:paraId="32C67E6B" w14:textId="77777777" w:rsidTr="00171BB7">
        <w:tc>
          <w:tcPr>
            <w:tcW w:w="516" w:type="dxa"/>
            <w:vMerge w:val="restart"/>
          </w:tcPr>
          <w:p w14:paraId="25269F03" w14:textId="7258DD5D" w:rsidR="002A2F63" w:rsidRDefault="002A2F63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364" w:type="dxa"/>
            <w:vMerge w:val="restart"/>
          </w:tcPr>
          <w:p w14:paraId="787A1B69" w14:textId="61DE9D26" w:rsidR="002A2F63" w:rsidRP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Nieopublikowanie </w:t>
            </w:r>
          </w:p>
          <w:p w14:paraId="68052C2E" w14:textId="0E1D520C" w:rsidR="002A2F63" w:rsidRP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ogłoszeniu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zamówieniu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kryteriów kwalifikacji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kryteriów</w:t>
            </w:r>
          </w:p>
          <w:p w14:paraId="3CB592D9" w14:textId="20755B3D" w:rsidR="002A2F63" w:rsidRP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udzielenia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 (i ich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wagi), lub warunków</w:t>
            </w:r>
          </w:p>
          <w:p w14:paraId="1772C01E" w14:textId="1F948087" w:rsid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realizacji zamówień,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specyfikacji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technicznej</w:t>
            </w:r>
          </w:p>
          <w:p w14:paraId="4ABCB0DF" w14:textId="77777777" w:rsidR="002A2F63" w:rsidRP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8410DCD" w14:textId="77777777" w:rsid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</w:t>
            </w:r>
          </w:p>
          <w:p w14:paraId="26133665" w14:textId="77777777" w:rsidR="002A2F63" w:rsidRP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62BB2F36" w14:textId="77777777" w:rsidR="002A2F63" w:rsidRP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brak przedstawienia</w:t>
            </w:r>
          </w:p>
          <w:p w14:paraId="5907A1B0" w14:textId="758DF447" w:rsidR="002A2F63" w:rsidRP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wystarczająco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szczegółowego</w:t>
            </w:r>
          </w:p>
          <w:p w14:paraId="4D7783E8" w14:textId="71354715" w:rsid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opisu kryteriów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udzielenia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 i ich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wagi</w:t>
            </w:r>
          </w:p>
          <w:p w14:paraId="05523DF1" w14:textId="77777777" w:rsidR="002A2F63" w:rsidRP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D0C497F" w14:textId="77777777" w:rsid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</w:t>
            </w:r>
          </w:p>
          <w:p w14:paraId="2331074B" w14:textId="77777777" w:rsidR="002A2F63" w:rsidRP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37CCE4E" w14:textId="47F89A08" w:rsidR="002A2F63" w:rsidRP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brak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przekazania/publikacji wyjaśnień /dodatkowych</w:t>
            </w:r>
          </w:p>
          <w:p w14:paraId="55AEF973" w14:textId="06035D68" w:rsidR="002A2F63" w:rsidRPr="002A2F63" w:rsidRDefault="002A2F63" w:rsidP="002A2F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2F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informacji</w:t>
            </w:r>
          </w:p>
        </w:tc>
        <w:tc>
          <w:tcPr>
            <w:tcW w:w="4921" w:type="dxa"/>
          </w:tcPr>
          <w:p w14:paraId="34A495EE" w14:textId="1076CCC2" w:rsidR="002A2F63" w:rsidRPr="002A2F63" w:rsidRDefault="0038208B" w:rsidP="0038208B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A. Nieopublikowanie w ogłoszeniu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zamówieniu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kryteriów kwalifikacji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kryteriów udzielenia zamówienia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(i ich wagi).</w:t>
            </w:r>
          </w:p>
        </w:tc>
        <w:tc>
          <w:tcPr>
            <w:tcW w:w="1975" w:type="dxa"/>
          </w:tcPr>
          <w:p w14:paraId="2918AD8B" w14:textId="19F4DAE1" w:rsidR="002A2F63" w:rsidRDefault="002A2F63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</w:t>
            </w:r>
          </w:p>
        </w:tc>
      </w:tr>
      <w:tr w:rsidR="002A2F63" w14:paraId="256F6D19" w14:textId="77777777" w:rsidTr="00171BB7">
        <w:tc>
          <w:tcPr>
            <w:tcW w:w="516" w:type="dxa"/>
            <w:vMerge/>
          </w:tcPr>
          <w:p w14:paraId="55754DC1" w14:textId="77777777" w:rsidR="002A2F63" w:rsidRDefault="002A2F63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1034CD44" w14:textId="77777777" w:rsidR="002A2F63" w:rsidRDefault="002A2F63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7580EF96" w14:textId="08666F58" w:rsidR="0038208B" w:rsidRDefault="0038208B" w:rsidP="0038208B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B. Nieopublikowanie w ogłoszeniu 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warunków realizacji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zamówień lub specyfikacji technicznej.</w:t>
            </w:r>
          </w:p>
          <w:p w14:paraId="54D10280" w14:textId="77777777" w:rsidR="0038208B" w:rsidRPr="0038208B" w:rsidRDefault="0038208B" w:rsidP="0038208B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17EB215C" w14:textId="7EA626A4" w:rsidR="0038208B" w:rsidRPr="0038208B" w:rsidRDefault="0038208B" w:rsidP="0038208B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C. Ani w ogłoszeniu o zamówieniu, ani 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specyfikacji zamówienia nie opisano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wystarczająco dokładnie kryteriów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udzielania zamówienia ani ich wagi, co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skutkuje bezzasadnym ograniczeniem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konkurencji (tj. brak wystarczających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szczegółów mógł mieć dla potencjalnych</w:t>
            </w:r>
          </w:p>
          <w:p w14:paraId="326B90E4" w14:textId="717C70B1" w:rsidR="0038208B" w:rsidRDefault="0038208B" w:rsidP="0038208B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oferentów skutek odstraszający).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13"/>
            </w:r>
          </w:p>
          <w:p w14:paraId="01DF934E" w14:textId="77777777" w:rsidR="0038208B" w:rsidRPr="0038208B" w:rsidRDefault="0038208B" w:rsidP="0038208B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D0D9792" w14:textId="6ED197FD" w:rsidR="0038208B" w:rsidRPr="0038208B" w:rsidRDefault="0038208B" w:rsidP="0038208B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D. Nie przekazano wszystkim oferentom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 nie opublikowano wyjaśnień lub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dodatkowych informacji (związanych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kryteriami kwalifikacji lub kryteriami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udzielenia zamówienia) dostarczonych przez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2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instytucję zamawiającą.</w:t>
            </w:r>
          </w:p>
          <w:p w14:paraId="54B36F9C" w14:textId="79C0B8BF" w:rsidR="002A2F63" w:rsidRPr="002A2F63" w:rsidRDefault="002A2F63" w:rsidP="0038208B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</w:tcPr>
          <w:p w14:paraId="02CD9F93" w14:textId="26793641" w:rsidR="002A2F63" w:rsidRDefault="002A2F63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10%</w:t>
            </w:r>
          </w:p>
        </w:tc>
      </w:tr>
      <w:tr w:rsidR="00171BB7" w14:paraId="46669F74" w14:textId="77777777" w:rsidTr="00171BB7">
        <w:tc>
          <w:tcPr>
            <w:tcW w:w="516" w:type="dxa"/>
            <w:vMerge w:val="restart"/>
          </w:tcPr>
          <w:p w14:paraId="5B9D7EBA" w14:textId="5CE8194D" w:rsidR="00171BB7" w:rsidRDefault="00171BB7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364" w:type="dxa"/>
            <w:vMerge w:val="restart"/>
          </w:tcPr>
          <w:p w14:paraId="16BA92CC" w14:textId="77777777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Zastosowanie:</w:t>
            </w:r>
          </w:p>
          <w:p w14:paraId="6C0F2BC3" w14:textId="01692627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– kryteriów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wykluczenia,</w:t>
            </w:r>
          </w:p>
          <w:p w14:paraId="5CCAF805" w14:textId="456C1FC8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kwalifikacji,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udzielenia</w:t>
            </w:r>
          </w:p>
          <w:p w14:paraId="7199B360" w14:textId="77777777" w:rsid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</w:p>
          <w:p w14:paraId="4BA42F2B" w14:textId="77777777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08368BB" w14:textId="77777777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</w:t>
            </w:r>
          </w:p>
          <w:p w14:paraId="3C559557" w14:textId="77777777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– warunków</w:t>
            </w:r>
          </w:p>
          <w:p w14:paraId="3A4F086B" w14:textId="77777777" w:rsid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realizacji zamówień,</w:t>
            </w:r>
          </w:p>
          <w:p w14:paraId="7BB61154" w14:textId="77777777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0502B43C" w14:textId="77777777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</w:t>
            </w:r>
          </w:p>
          <w:p w14:paraId="53C92096" w14:textId="77777777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– specyfikacji</w:t>
            </w:r>
          </w:p>
          <w:p w14:paraId="65F3FC92" w14:textId="77777777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technicznej</w:t>
            </w:r>
          </w:p>
          <w:p w14:paraId="5C2D6453" w14:textId="77777777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– które są</w:t>
            </w:r>
          </w:p>
          <w:p w14:paraId="7B6A2C0C" w14:textId="77777777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dyskryminacyjne, gdyż obejmują</w:t>
            </w:r>
          </w:p>
          <w:p w14:paraId="3328C950" w14:textId="77777777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nieuzasadnione</w:t>
            </w:r>
          </w:p>
          <w:p w14:paraId="3EBFCCC4" w14:textId="77777777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preferencje krajowe,</w:t>
            </w:r>
          </w:p>
          <w:p w14:paraId="5F1F58B6" w14:textId="77777777" w:rsidR="00171BB7" w:rsidRPr="00171BB7" w:rsidRDefault="00171BB7" w:rsidP="00171BB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regionalne</w:t>
            </w:r>
          </w:p>
          <w:p w14:paraId="441384E1" w14:textId="509B3255" w:rsidR="00171BB7" w:rsidRDefault="00171BB7" w:rsidP="0017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lokalne</w:t>
            </w:r>
          </w:p>
        </w:tc>
        <w:tc>
          <w:tcPr>
            <w:tcW w:w="4921" w:type="dxa"/>
          </w:tcPr>
          <w:p w14:paraId="10D2FEC5" w14:textId="07EFA76B" w:rsidR="00171BB7" w:rsidRP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Przypadki, w których wykonawcy mogli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zostać zniechęceni do złożenia oferty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 względu na kryteria wykluczenia,</w:t>
            </w:r>
          </w:p>
          <w:p w14:paraId="64A2E9FE" w14:textId="4176C5FF" w:rsid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kwalifikacji lub udzielenia zamówienia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warunki realizacji zamówień obejmujące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nieuzasadnione preferencje krajowe,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regionalne lub lokalne.</w:t>
            </w:r>
          </w:p>
          <w:p w14:paraId="20F73FEB" w14:textId="77777777" w:rsidR="00171BB7" w:rsidRP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6D50ED28" w14:textId="72C10267" w:rsid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 to miejsce na przykład, gdy wymaga się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oferentów, aby w momencie składania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oferty posiadali:</w:t>
            </w:r>
          </w:p>
          <w:p w14:paraId="41E676B8" w14:textId="77777777" w:rsidR="00171BB7" w:rsidRP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4A6F68A" w14:textId="77777777" w:rsidR="00171BB7" w:rsidRP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1) zakład lub przedstawiciela w danym kraju</w:t>
            </w:r>
          </w:p>
          <w:p w14:paraId="244CF243" w14:textId="77777777" w:rsid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regionie lub</w:t>
            </w:r>
          </w:p>
          <w:p w14:paraId="670E6050" w14:textId="77777777" w:rsidR="00171BB7" w:rsidRP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6F6BDEC" w14:textId="77777777" w:rsidR="00171BB7" w:rsidRP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2) doświadczenie lub kwalifikacje w danym</w:t>
            </w:r>
          </w:p>
          <w:p w14:paraId="32E0C873" w14:textId="44DEBFA9" w:rsid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kraju lub regionie;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14"/>
            </w:r>
          </w:p>
          <w:p w14:paraId="4B8CBD4B" w14:textId="77777777" w:rsidR="00171BB7" w:rsidRP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BDD8760" w14:textId="7476A2B7" w:rsidR="00171BB7" w:rsidRPr="0038208B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3) sprzęt w danym kraju lub regionie.</w:t>
            </w:r>
          </w:p>
        </w:tc>
        <w:tc>
          <w:tcPr>
            <w:tcW w:w="1975" w:type="dxa"/>
          </w:tcPr>
          <w:p w14:paraId="3C9F4D56" w14:textId="5F4E9333" w:rsidR="00171BB7" w:rsidRDefault="00171BB7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</w:t>
            </w:r>
          </w:p>
        </w:tc>
      </w:tr>
      <w:tr w:rsidR="00171BB7" w14:paraId="4CBD7D5B" w14:textId="77777777" w:rsidTr="00171BB7">
        <w:tc>
          <w:tcPr>
            <w:tcW w:w="516" w:type="dxa"/>
            <w:vMerge/>
          </w:tcPr>
          <w:p w14:paraId="26CD04B4" w14:textId="77777777" w:rsidR="00171BB7" w:rsidRDefault="00171BB7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223A31A7" w14:textId="77777777" w:rsidR="00171BB7" w:rsidRDefault="00171BB7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31A07CC0" w14:textId="77777777" w:rsidR="00171BB7" w:rsidRP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Jak powyżej, przy czym zapewniono</w:t>
            </w:r>
          </w:p>
          <w:p w14:paraId="74DE921C" w14:textId="77777777" w:rsidR="00171BB7" w:rsidRP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minimalny poziom konkurencji,</w:t>
            </w:r>
          </w:p>
          <w:p w14:paraId="19983D80" w14:textId="77777777" w:rsidR="00171BB7" w:rsidRP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tj. otrzymano i przyjęto od pewnej liczby</w:t>
            </w:r>
          </w:p>
          <w:p w14:paraId="007C1EC3" w14:textId="77777777" w:rsidR="00171BB7" w:rsidRPr="00171BB7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wykonawców oferty spełniające kryteria</w:t>
            </w:r>
          </w:p>
          <w:p w14:paraId="2D8F995A" w14:textId="34B4C85A" w:rsidR="00171BB7" w:rsidRPr="0038208B" w:rsidRDefault="00171BB7" w:rsidP="00171BB7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kwalifikacji.</w:t>
            </w:r>
          </w:p>
        </w:tc>
        <w:tc>
          <w:tcPr>
            <w:tcW w:w="1975" w:type="dxa"/>
          </w:tcPr>
          <w:p w14:paraId="78FAE8AF" w14:textId="22138B44" w:rsidR="00171BB7" w:rsidRDefault="00171BB7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10%</w:t>
            </w:r>
          </w:p>
        </w:tc>
      </w:tr>
      <w:tr w:rsidR="00171BB7" w14:paraId="7D5231C8" w14:textId="77777777" w:rsidTr="00171BB7">
        <w:tc>
          <w:tcPr>
            <w:tcW w:w="516" w:type="dxa"/>
            <w:vMerge w:val="restart"/>
          </w:tcPr>
          <w:p w14:paraId="604D6219" w14:textId="51CED92B" w:rsidR="00171BB7" w:rsidRPr="00171BB7" w:rsidRDefault="00171BB7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B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364" w:type="dxa"/>
            <w:vMerge w:val="restart"/>
          </w:tcPr>
          <w:p w14:paraId="79E0F9E4" w14:textId="77777777" w:rsidR="001716D6" w:rsidRP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Zastosowanie:</w:t>
            </w:r>
          </w:p>
          <w:p w14:paraId="0B8F8A25" w14:textId="70AC726E" w:rsidR="001716D6" w:rsidRP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– kryteriów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wykluczenia,</w:t>
            </w:r>
          </w:p>
          <w:p w14:paraId="2658230A" w14:textId="2642DEBD" w:rsidR="001716D6" w:rsidRP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kwalifikacji,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udzielenia</w:t>
            </w:r>
          </w:p>
          <w:p w14:paraId="1E45005D" w14:textId="77777777" w:rsid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</w:p>
          <w:p w14:paraId="1B0FA335" w14:textId="77777777" w:rsidR="001716D6" w:rsidRP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82BBF6F" w14:textId="77777777" w:rsid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</w:t>
            </w:r>
          </w:p>
          <w:p w14:paraId="3032E40B" w14:textId="77777777" w:rsidR="001716D6" w:rsidRP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1B15BB9E" w14:textId="77777777" w:rsid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– warunków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D08BA5E" w14:textId="2B6349DF" w:rsid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realizacji zamówień</w:t>
            </w:r>
          </w:p>
          <w:p w14:paraId="335963D0" w14:textId="77777777" w:rsidR="001716D6" w:rsidRP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2E29026" w14:textId="77777777" w:rsid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</w:t>
            </w:r>
          </w:p>
          <w:p w14:paraId="2E34F791" w14:textId="77777777" w:rsidR="001716D6" w:rsidRP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A6392DA" w14:textId="41D04130" w:rsidR="001716D6" w:rsidRP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– specyfikacji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technicznej</w:t>
            </w:r>
          </w:p>
          <w:p w14:paraId="769E8A86" w14:textId="4BC8AB16" w:rsidR="001716D6" w:rsidRP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– które nie są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dyskryminacyjne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rozumieniu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poprzedniego</w:t>
            </w:r>
          </w:p>
          <w:p w14:paraId="13B94D60" w14:textId="464637C6" w:rsidR="00171BB7" w:rsidRPr="00171BB7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Rodzaju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nieprawidłowości,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 w inny sposób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ograniczają dostęp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dla wykonawców</w:t>
            </w:r>
          </w:p>
        </w:tc>
        <w:tc>
          <w:tcPr>
            <w:tcW w:w="4921" w:type="dxa"/>
          </w:tcPr>
          <w:p w14:paraId="5EA58106" w14:textId="77777777" w:rsidR="001716D6" w:rsidRP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Odnosi się to do kryteriów lub warunków,</w:t>
            </w:r>
          </w:p>
          <w:p w14:paraId="4D0FC07D" w14:textId="25150EA1" w:rsid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które – mimo że nie są dyskryminujące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 względu na preferencje krajowe,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regionalne lub lokalne – prowadzą jednak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ograniczenia wykonawcom dostępu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konkretnego postępowania o udzielenie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zamówienia, na przykład:</w:t>
            </w:r>
          </w:p>
          <w:p w14:paraId="0CD0573B" w14:textId="77777777" w:rsidR="001716D6" w:rsidRP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0E02F0BB" w14:textId="1EDABCA5" w:rsidR="001716D6" w:rsidRP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1) przypadki, w których minimalne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wymagane poziomy zdolności w odniesieniu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konkretnego zamówienia są związane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przedmiotem zamówienia, ale nie są</w:t>
            </w:r>
          </w:p>
          <w:p w14:paraId="21D9E238" w14:textId="77777777" w:rsid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proporcjonalne;</w:t>
            </w:r>
          </w:p>
          <w:p w14:paraId="02E869F8" w14:textId="77777777" w:rsidR="001716D6" w:rsidRP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D745900" w14:textId="26682DBB" w:rsid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2) przypadki, w których podczas oceny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oferentów/kandydatów zastosowano kryteria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kwalifikacji jako kryteria udzielenia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zamówienia;</w:t>
            </w:r>
          </w:p>
          <w:p w14:paraId="6EE4F6B9" w14:textId="77777777" w:rsidR="001716D6" w:rsidRPr="001716D6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46DA0BC1" w14:textId="5CA7BBC9" w:rsidR="00171BB7" w:rsidRPr="00171BB7" w:rsidRDefault="001716D6" w:rsidP="001716D6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3) przypadki, w których wymagane są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konkretne znaki towarowe/marki/normy,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15"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wyjątkiem sytuacji, gdy takie wymogi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są związane z częściami pomocniczymi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umowy i ich potencjalny wpływ na budżet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16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Unii Europejskiej jest wyłącznie formalny.</w:t>
            </w:r>
          </w:p>
        </w:tc>
        <w:tc>
          <w:tcPr>
            <w:tcW w:w="1975" w:type="dxa"/>
          </w:tcPr>
          <w:p w14:paraId="3601C793" w14:textId="52A91BF5" w:rsidR="00171BB7" w:rsidRDefault="001716D6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10%</w:t>
            </w:r>
          </w:p>
        </w:tc>
      </w:tr>
      <w:tr w:rsidR="00171BB7" w14:paraId="6948D54C" w14:textId="77777777" w:rsidTr="00171BB7">
        <w:tc>
          <w:tcPr>
            <w:tcW w:w="516" w:type="dxa"/>
            <w:vMerge/>
          </w:tcPr>
          <w:p w14:paraId="78A58938" w14:textId="77777777" w:rsidR="00171BB7" w:rsidRDefault="00171BB7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018E1984" w14:textId="77777777" w:rsidR="00171BB7" w:rsidRDefault="00171BB7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69286B82" w14:textId="7F883C60" w:rsidR="00A9404D" w:rsidRPr="00A9404D" w:rsidRDefault="00A9404D" w:rsidP="00A9404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Przypadki, w których zastosowano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ograniczające kryteria/warunki/specyfikację,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 mimo to zapewniono minimalny poziom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konkurencji, tj. otrzymano i przyjęto od</w:t>
            </w:r>
          </w:p>
          <w:p w14:paraId="43758D48" w14:textId="7D2638F6" w:rsidR="00171BB7" w:rsidRPr="00171BB7" w:rsidRDefault="00A9404D" w:rsidP="00A9404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pewnej liczby wykonawców oferty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spełniające kryteria kwalifikacji.</w:t>
            </w:r>
          </w:p>
        </w:tc>
        <w:tc>
          <w:tcPr>
            <w:tcW w:w="1975" w:type="dxa"/>
          </w:tcPr>
          <w:p w14:paraId="0FB9E312" w14:textId="3AFEE1C1" w:rsidR="00171BB7" w:rsidRDefault="001716D6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</w:tr>
      <w:tr w:rsidR="00171BB7" w14:paraId="6F362E97" w14:textId="77777777" w:rsidTr="00171BB7">
        <w:tc>
          <w:tcPr>
            <w:tcW w:w="516" w:type="dxa"/>
            <w:vMerge/>
          </w:tcPr>
          <w:p w14:paraId="73B29657" w14:textId="77777777" w:rsidR="00171BB7" w:rsidRDefault="00171BB7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253E8DBB" w14:textId="77777777" w:rsidR="00171BB7" w:rsidRDefault="00171BB7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4BC7C1ED" w14:textId="6EEFCD0C" w:rsidR="00A9404D" w:rsidRPr="00A9404D" w:rsidRDefault="00A9404D" w:rsidP="00A9404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Przypadki, w których minimalne wymagane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poziomy zdolności w odniesieniu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konkretnego zamówienia w sposób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oczywisty nie są związane z przedmiotem</w:t>
            </w:r>
          </w:p>
          <w:p w14:paraId="49677970" w14:textId="1F03FE5D" w:rsidR="00A9404D" w:rsidRDefault="00A9404D" w:rsidP="00A9404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</w:p>
          <w:p w14:paraId="3682F87B" w14:textId="77777777" w:rsidR="00A9404D" w:rsidRPr="00A9404D" w:rsidRDefault="00A9404D" w:rsidP="00A9404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1AA9D73" w14:textId="5F541697" w:rsidR="00A9404D" w:rsidRDefault="00A9404D" w:rsidP="00A9404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</w:t>
            </w:r>
          </w:p>
          <w:p w14:paraId="37C3B3D2" w14:textId="77777777" w:rsidR="00A9404D" w:rsidRPr="00A9404D" w:rsidRDefault="00A9404D" w:rsidP="00A9404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966FD80" w14:textId="77777777" w:rsidR="00A9404D" w:rsidRPr="00A9404D" w:rsidRDefault="00A9404D" w:rsidP="00A9404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przypadki, w których kryteria wykluczenia,</w:t>
            </w:r>
          </w:p>
          <w:p w14:paraId="6BCFF7CD" w14:textId="52B1537D" w:rsidR="00171BB7" w:rsidRPr="00171BB7" w:rsidRDefault="00A9404D" w:rsidP="00A9404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kwalifikacji lub udzielenia zamówienia lub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warunki realizacji zamówień doprowadziły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sytuacji, w której tylko jeden wykonawca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mógł złożyć ofertę, a wyniku tego 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uzasadnia specyfika techniczna danego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9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zamówienia.</w:t>
            </w:r>
          </w:p>
        </w:tc>
        <w:tc>
          <w:tcPr>
            <w:tcW w:w="1975" w:type="dxa"/>
          </w:tcPr>
          <w:p w14:paraId="24626E82" w14:textId="2F756559" w:rsidR="00171BB7" w:rsidRDefault="001716D6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25%</w:t>
            </w:r>
          </w:p>
        </w:tc>
      </w:tr>
      <w:tr w:rsidR="00171BB7" w14:paraId="6389E92A" w14:textId="77777777" w:rsidTr="00171BB7">
        <w:tc>
          <w:tcPr>
            <w:tcW w:w="516" w:type="dxa"/>
            <w:vMerge/>
          </w:tcPr>
          <w:p w14:paraId="171B3FB4" w14:textId="77777777" w:rsidR="00171BB7" w:rsidRDefault="00171BB7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0B67A0F4" w14:textId="77777777" w:rsidR="00171BB7" w:rsidRDefault="00171BB7" w:rsidP="002D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4B51F9D1" w14:textId="3618D1C5" w:rsidR="004B1018" w:rsidRDefault="004B1018" w:rsidP="004B1018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Przypadki, w których minimalne wymagane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poziomy zdolności w odniesieniu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konkretnego zamówienia w sposób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oczywisty nie są związane z przedmiotem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</w:p>
          <w:p w14:paraId="7C223D72" w14:textId="77777777" w:rsidR="004B1018" w:rsidRPr="004B1018" w:rsidRDefault="004B1018" w:rsidP="004B1018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2E9B021" w14:textId="02DB4330" w:rsidR="004B1018" w:rsidRDefault="004B1018" w:rsidP="004B1018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</w:t>
            </w:r>
          </w:p>
          <w:p w14:paraId="2AB3E0D3" w14:textId="77777777" w:rsidR="004B1018" w:rsidRPr="004B1018" w:rsidRDefault="004B1018" w:rsidP="004B1018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4A11A119" w14:textId="5376FA6B" w:rsidR="004B1018" w:rsidRPr="004B1018" w:rsidRDefault="004B1018" w:rsidP="004B1018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przypadki, w których kryteria wykluczenia,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kwalifikacji lub udzielenia zamówienia lub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warunki realizacji zamówień doprowadziły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sytuacji, w której tylko jeden wykonawca</w:t>
            </w:r>
          </w:p>
          <w:p w14:paraId="21966BD6" w14:textId="103DC291" w:rsidR="00171BB7" w:rsidRPr="00171BB7" w:rsidRDefault="004B1018" w:rsidP="004B1018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mógł złożyć ofertę, a wyniku tego 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uzasadnia specyfika techniczna danego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zamówienia.</w:t>
            </w:r>
          </w:p>
        </w:tc>
        <w:tc>
          <w:tcPr>
            <w:tcW w:w="1975" w:type="dxa"/>
          </w:tcPr>
          <w:p w14:paraId="22B3B740" w14:textId="50EA5DD0" w:rsidR="00171BB7" w:rsidRDefault="001716D6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10%</w:t>
            </w:r>
          </w:p>
        </w:tc>
      </w:tr>
      <w:tr w:rsidR="004B1018" w14:paraId="407C6AA5" w14:textId="77777777" w:rsidTr="00171BB7">
        <w:tc>
          <w:tcPr>
            <w:tcW w:w="516" w:type="dxa"/>
          </w:tcPr>
          <w:p w14:paraId="076C23B7" w14:textId="77032AF8" w:rsidR="004B1018" w:rsidRPr="004B1018" w:rsidRDefault="004B1018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364" w:type="dxa"/>
          </w:tcPr>
          <w:p w14:paraId="2DFFB2B6" w14:textId="77777777" w:rsidR="00AB1A9B" w:rsidRDefault="00AB1A9B" w:rsidP="00AB1A9B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1A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Niewystarczająca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D99308F" w14:textId="419FE422" w:rsidR="00AB1A9B" w:rsidRPr="00AB1A9B" w:rsidRDefault="00AB1A9B" w:rsidP="00AB1A9B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1A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nieprecyzyjna</w:t>
            </w:r>
          </w:p>
          <w:p w14:paraId="68E8AD4C" w14:textId="77777777" w:rsidR="00AB1A9B" w:rsidRPr="00AB1A9B" w:rsidRDefault="00AB1A9B" w:rsidP="00AB1A9B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1A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definicja przedmiotu</w:t>
            </w:r>
          </w:p>
          <w:p w14:paraId="5AA2D887" w14:textId="4577B919" w:rsidR="004B1018" w:rsidRPr="00AB1A9B" w:rsidRDefault="00AB1A9B" w:rsidP="00AB1A9B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1A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16"/>
            </w:r>
          </w:p>
        </w:tc>
        <w:tc>
          <w:tcPr>
            <w:tcW w:w="4921" w:type="dxa"/>
          </w:tcPr>
          <w:p w14:paraId="3459A3F6" w14:textId="2884BE7D" w:rsidR="004B1018" w:rsidRPr="004B1018" w:rsidRDefault="00AB1A9B" w:rsidP="00AB1A9B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1A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w ogłoszeniu o zamówieniu lub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B1A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specyfikacji warunków zamówienia jest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B1A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niewystarczający lub niedokładny i może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B1A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uniemożliwiać potencjalnym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B1A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oferentom/kandydatom pełne określenie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B1A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przedmiotu zamówienia, co może mieć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B1A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skutek odstraszający, potencjalnie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B1A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ograniczający konkurencję</w:t>
            </w:r>
          </w:p>
        </w:tc>
        <w:tc>
          <w:tcPr>
            <w:tcW w:w="1975" w:type="dxa"/>
          </w:tcPr>
          <w:p w14:paraId="6DF3E3F0" w14:textId="43A8EE6B" w:rsidR="004B1018" w:rsidRDefault="00AB1A9B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10%</w:t>
            </w:r>
          </w:p>
        </w:tc>
      </w:tr>
      <w:tr w:rsidR="004B1018" w14:paraId="6D2672B4" w14:textId="77777777" w:rsidTr="00171BB7">
        <w:tc>
          <w:tcPr>
            <w:tcW w:w="516" w:type="dxa"/>
          </w:tcPr>
          <w:p w14:paraId="424A8618" w14:textId="29A61F77" w:rsidR="004B1018" w:rsidRPr="004B1018" w:rsidRDefault="004B1018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B1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13. </w:t>
            </w:r>
          </w:p>
        </w:tc>
        <w:tc>
          <w:tcPr>
            <w:tcW w:w="2364" w:type="dxa"/>
          </w:tcPr>
          <w:p w14:paraId="43CA525C" w14:textId="77777777" w:rsidR="009006B2" w:rsidRPr="009006B2" w:rsidRDefault="009006B2" w:rsidP="009006B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Nieuzasadnione</w:t>
            </w:r>
          </w:p>
          <w:p w14:paraId="43C67A39" w14:textId="77777777" w:rsidR="009006B2" w:rsidRPr="009006B2" w:rsidRDefault="009006B2" w:rsidP="009006B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ograniczenie</w:t>
            </w:r>
          </w:p>
          <w:p w14:paraId="4007135F" w14:textId="304BBEA4" w:rsidR="004B1018" w:rsidRDefault="009006B2" w:rsidP="00900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podwykonawstwa</w:t>
            </w:r>
          </w:p>
        </w:tc>
        <w:tc>
          <w:tcPr>
            <w:tcW w:w="4921" w:type="dxa"/>
          </w:tcPr>
          <w:p w14:paraId="6A7EF661" w14:textId="41EF7C7F" w:rsidR="004B1018" w:rsidRPr="004B1018" w:rsidRDefault="009006B2" w:rsidP="009006B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dokumentacji zamówienia (np. 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specyfikacji technicznej) nakłada się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ograniczenia na korzystanie z usług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podwykonawców w odniesieniu do części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 ustalonej w sposób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abstrakcyjny jako pewien odsetek tego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 niezależnie od tego, czy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możliwa jest weryfikacja możliwości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potencjalnych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podwykonawców i bez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podawania zasadniczego charakteru zadań,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006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których to dotyczy.</w:t>
            </w:r>
          </w:p>
        </w:tc>
        <w:tc>
          <w:tcPr>
            <w:tcW w:w="1975" w:type="dxa"/>
          </w:tcPr>
          <w:p w14:paraId="23BEE366" w14:textId="491A7D7C" w:rsidR="004B1018" w:rsidRDefault="009006B2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</w:tr>
      <w:tr w:rsidR="00215DD9" w14:paraId="48B0647D" w14:textId="77777777" w:rsidTr="005F7737">
        <w:tc>
          <w:tcPr>
            <w:tcW w:w="9776" w:type="dxa"/>
            <w:gridSpan w:val="4"/>
          </w:tcPr>
          <w:p w14:paraId="6B481DE9" w14:textId="54035F81" w:rsidR="00215DD9" w:rsidRDefault="00215DD9" w:rsidP="002D1DD2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Kategoria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Kwalifikacja oferentów i ocena ofert</w:t>
            </w:r>
          </w:p>
        </w:tc>
      </w:tr>
      <w:tr w:rsidR="00215DD9" w14:paraId="1C261BFA" w14:textId="77777777" w:rsidTr="00171BB7">
        <w:tc>
          <w:tcPr>
            <w:tcW w:w="516" w:type="dxa"/>
          </w:tcPr>
          <w:p w14:paraId="27A6ABD2" w14:textId="30AE9D7E" w:rsidR="00215DD9" w:rsidRPr="004B1018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4" w:type="dxa"/>
          </w:tcPr>
          <w:p w14:paraId="401A4EA9" w14:textId="35DCB58E" w:rsidR="00215DD9" w:rsidRPr="009006B2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Rodzaj nieprawidłowości</w:t>
            </w:r>
          </w:p>
        </w:tc>
        <w:tc>
          <w:tcPr>
            <w:tcW w:w="4921" w:type="dxa"/>
          </w:tcPr>
          <w:p w14:paraId="4C488C26" w14:textId="6F2DC6B3" w:rsidR="00215DD9" w:rsidRPr="009006B2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Opis nieprawidłowości</w:t>
            </w:r>
          </w:p>
        </w:tc>
        <w:tc>
          <w:tcPr>
            <w:tcW w:w="1975" w:type="dxa"/>
          </w:tcPr>
          <w:p w14:paraId="16357715" w14:textId="4A2CB11F" w:rsid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Stawka procentowa (W%)</w:t>
            </w:r>
          </w:p>
        </w:tc>
      </w:tr>
      <w:tr w:rsidR="00215DD9" w14:paraId="2C682A86" w14:textId="77777777" w:rsidTr="00171BB7">
        <w:tc>
          <w:tcPr>
            <w:tcW w:w="516" w:type="dxa"/>
          </w:tcPr>
          <w:p w14:paraId="69E9FBBE" w14:textId="48DE46CA" w:rsidR="00215DD9" w:rsidRPr="00AB5E62" w:rsidRDefault="00215DD9" w:rsidP="00215DD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64" w:type="dxa"/>
          </w:tcPr>
          <w:p w14:paraId="6A56DA5E" w14:textId="6066EA3E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Wprowadzono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zmiany w kryteriach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kwalifikacji (lub</w:t>
            </w:r>
          </w:p>
          <w:p w14:paraId="506B8CCD" w14:textId="53CBD4F8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pecyfikacji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technicznej) po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otwarciu ofert lub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kryteria te (lub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specyfikacja) zostały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zastosowane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nieprawidłowo</w:t>
            </w:r>
          </w:p>
        </w:tc>
        <w:tc>
          <w:tcPr>
            <w:tcW w:w="4921" w:type="dxa"/>
          </w:tcPr>
          <w:p w14:paraId="44CE8209" w14:textId="778E151D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Kryteria kwalifikacji (lub specyfikację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techniczną) zmieniono lub niepoprawnie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zastosowano na etapie kwalifikacji, czego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skutkiem było przyjęcie ofert zwycięskich,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których nie należało przyjąć (lub odrzucenie</w:t>
            </w:r>
          </w:p>
          <w:p w14:paraId="49057A13" w14:textId="5DAD558D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ofert, które należało przyjąć</w:t>
            </w:r>
            <w:r w:rsidRPr="00215DD9">
              <w:footnoteReference w:id="17"/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gdyby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postępowano zgodnie z opublikowanymi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kryteriami kwalifikacji.</w:t>
            </w:r>
          </w:p>
        </w:tc>
        <w:tc>
          <w:tcPr>
            <w:tcW w:w="1975" w:type="dxa"/>
          </w:tcPr>
          <w:p w14:paraId="7229106D" w14:textId="631CB6EF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</w:t>
            </w:r>
          </w:p>
        </w:tc>
      </w:tr>
      <w:tr w:rsidR="00215DD9" w14:paraId="50F84D27" w14:textId="77777777" w:rsidTr="00171BB7">
        <w:tc>
          <w:tcPr>
            <w:tcW w:w="516" w:type="dxa"/>
            <w:vMerge w:val="restart"/>
          </w:tcPr>
          <w:p w14:paraId="30C1AD92" w14:textId="20F41E0F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364" w:type="dxa"/>
            <w:vMerge w:val="restart"/>
          </w:tcPr>
          <w:p w14:paraId="31E61374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Ocena ofert 10%</w:t>
            </w:r>
          </w:p>
          <w:p w14:paraId="62851737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podstawie</w:t>
            </w:r>
          </w:p>
          <w:p w14:paraId="26D87D29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kryteriów udzielenia</w:t>
            </w:r>
          </w:p>
          <w:p w14:paraId="5A46621D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</w:p>
          <w:p w14:paraId="592ED2AB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różniących się</w:t>
            </w:r>
          </w:p>
          <w:p w14:paraId="7454C5AE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kryteriów</w:t>
            </w:r>
          </w:p>
          <w:p w14:paraId="7330A310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określonych</w:t>
            </w:r>
          </w:p>
          <w:p w14:paraId="2BEC8A96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ogłoszeniu</w:t>
            </w:r>
          </w:p>
          <w:p w14:paraId="2C8D5404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zamówieniu lub</w:t>
            </w:r>
          </w:p>
          <w:p w14:paraId="44DCE7C8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specyfikacji</w:t>
            </w:r>
          </w:p>
          <w:p w14:paraId="69B4C4B0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warunków</w:t>
            </w:r>
          </w:p>
          <w:p w14:paraId="56EA7664" w14:textId="77777777" w:rsid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</w:p>
          <w:p w14:paraId="01014B11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BCCCE17" w14:textId="77777777" w:rsid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</w:t>
            </w:r>
          </w:p>
          <w:p w14:paraId="65FC8362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B0B3A8B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ocena na podstawie</w:t>
            </w:r>
          </w:p>
          <w:p w14:paraId="112C9621" w14:textId="1C0A7490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dodatkowych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kryteriów udzielenia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zamówienia, których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5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opublikowano</w:t>
            </w:r>
          </w:p>
        </w:tc>
        <w:tc>
          <w:tcPr>
            <w:tcW w:w="4921" w:type="dxa"/>
          </w:tcPr>
          <w:p w14:paraId="0135B03F" w14:textId="4DB25117" w:rsidR="00DC759D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Kryteriów udzielenia zamówienia (lub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odpowiednich </w:t>
            </w:r>
            <w:proofErr w:type="spellStart"/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podkryteriów</w:t>
            </w:r>
            <w:proofErr w:type="spellEnd"/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lub wag)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określonych w ogłoszeniu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zamówieniu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7E21ECC" w14:textId="0CF72AE8" w:rsidR="00DC759D" w:rsidRPr="00DC759D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w specyfikacji warunków zamówienia:</w:t>
            </w:r>
          </w:p>
          <w:p w14:paraId="38C46428" w14:textId="77777777" w:rsidR="00DC759D" w:rsidRPr="00DC759D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1) nie przestrzegano podczas oceny ofert</w:t>
            </w:r>
          </w:p>
          <w:p w14:paraId="614329AC" w14:textId="1764953D" w:rsidR="00DC759D" w:rsidRPr="00DC759D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</w:t>
            </w:r>
          </w:p>
          <w:p w14:paraId="60B43439" w14:textId="77777777" w:rsidR="00DC759D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68A28ED6" w14:textId="7E0353D6" w:rsidR="00DC759D" w:rsidRPr="00DC759D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2) w ocenie tej wykorzystano</w:t>
            </w:r>
          </w:p>
          <w:p w14:paraId="3F4EA266" w14:textId="7DDDABB3" w:rsidR="00DC759D" w:rsidRPr="00DC759D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niepublikowane dodatkowe kryteria</w:t>
            </w:r>
          </w:p>
          <w:p w14:paraId="7A2B66F4" w14:textId="46B90A28" w:rsidR="00215DD9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udzielenia zamówienia.</w:t>
            </w:r>
          </w:p>
          <w:p w14:paraId="663D89AB" w14:textId="77777777" w:rsidR="00DC759D" w:rsidRDefault="00DC759D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1ACDA713" w14:textId="77777777" w:rsidR="00DC759D" w:rsidRDefault="00DC759D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9857C4E" w14:textId="77777777" w:rsidR="00DC759D" w:rsidRDefault="00DC759D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14608223" w14:textId="77777777" w:rsidR="00DC759D" w:rsidRDefault="00DC759D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6882C87" w14:textId="77777777" w:rsidR="00DC759D" w:rsidRPr="00215DD9" w:rsidRDefault="00DC759D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</w:tcPr>
          <w:p w14:paraId="61212E41" w14:textId="21A6CD7D" w:rsidR="00215DD9" w:rsidRPr="00215DD9" w:rsidRDefault="00DC759D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10%</w:t>
            </w:r>
          </w:p>
        </w:tc>
      </w:tr>
      <w:tr w:rsidR="00215DD9" w14:paraId="665DFD41" w14:textId="77777777" w:rsidTr="00171BB7">
        <w:tc>
          <w:tcPr>
            <w:tcW w:w="516" w:type="dxa"/>
            <w:vMerge/>
          </w:tcPr>
          <w:p w14:paraId="736DC32F" w14:textId="77777777" w:rsid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4" w:type="dxa"/>
            <w:vMerge/>
          </w:tcPr>
          <w:p w14:paraId="54E5D46A" w14:textId="77777777" w:rsidR="00215DD9" w:rsidRPr="00215DD9" w:rsidRDefault="00215DD9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21" w:type="dxa"/>
          </w:tcPr>
          <w:p w14:paraId="1012C78B" w14:textId="6756920B" w:rsidR="00215DD9" w:rsidRPr="00215DD9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Jeżeli dwa wyżej wymienione przypadki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miały skutek dyskryminujący (na podstawie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nieuzasadnionych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preferencji krajowych,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regionalnych i lokalnych), jest to poważna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nieprawidłowość.</w:t>
            </w:r>
          </w:p>
        </w:tc>
        <w:tc>
          <w:tcPr>
            <w:tcW w:w="1975" w:type="dxa"/>
          </w:tcPr>
          <w:p w14:paraId="3B7DDB97" w14:textId="40138D6F" w:rsidR="00215DD9" w:rsidRPr="00215DD9" w:rsidRDefault="00DC759D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25%</w:t>
            </w:r>
          </w:p>
        </w:tc>
      </w:tr>
      <w:tr w:rsidR="00DC759D" w14:paraId="09D3D947" w14:textId="77777777" w:rsidTr="00171BB7">
        <w:tc>
          <w:tcPr>
            <w:tcW w:w="516" w:type="dxa"/>
            <w:vMerge w:val="restart"/>
          </w:tcPr>
          <w:p w14:paraId="18B13A9B" w14:textId="4047FC94" w:rsidR="00DC759D" w:rsidRDefault="00DC759D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364" w:type="dxa"/>
            <w:vMerge w:val="restart"/>
          </w:tcPr>
          <w:p w14:paraId="220C869A" w14:textId="77777777" w:rsidR="00DC759D" w:rsidRPr="00DC759D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Niewystarczająca 25%</w:t>
            </w:r>
          </w:p>
          <w:p w14:paraId="6718D439" w14:textId="6774B2FA" w:rsidR="00DC759D" w:rsidRPr="00DC759D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ścieżka audytu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potrzeby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udzielenia</w:t>
            </w:r>
          </w:p>
          <w:p w14:paraId="62221403" w14:textId="3E927CA1" w:rsidR="00DC759D" w:rsidRPr="00215DD9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4921" w:type="dxa"/>
          </w:tcPr>
          <w:p w14:paraId="5066B0C6" w14:textId="49C830BA" w:rsidR="00DC759D" w:rsidRPr="00DC759D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Przedmiotowa dokumentacja (określona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mających zastosowanie przepisach) jest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niewystarczająca, aby uzasadnić udzielenie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zamówienia, czego skutkiem jest brak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przejrzystości.</w:t>
            </w:r>
          </w:p>
        </w:tc>
        <w:tc>
          <w:tcPr>
            <w:tcW w:w="1975" w:type="dxa"/>
          </w:tcPr>
          <w:p w14:paraId="0E98752C" w14:textId="09EBBCB7" w:rsidR="00DC759D" w:rsidRDefault="00DC759D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</w:t>
            </w:r>
          </w:p>
        </w:tc>
      </w:tr>
      <w:tr w:rsidR="00DC759D" w14:paraId="3D167B28" w14:textId="77777777" w:rsidTr="00171BB7">
        <w:tc>
          <w:tcPr>
            <w:tcW w:w="516" w:type="dxa"/>
            <w:vMerge/>
          </w:tcPr>
          <w:p w14:paraId="7C76416E" w14:textId="77777777" w:rsidR="00DC759D" w:rsidRDefault="00DC759D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4" w:type="dxa"/>
            <w:vMerge/>
          </w:tcPr>
          <w:p w14:paraId="5FB9127E" w14:textId="77777777" w:rsidR="00DC759D" w:rsidRPr="00215DD9" w:rsidRDefault="00DC759D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21" w:type="dxa"/>
          </w:tcPr>
          <w:p w14:paraId="575D0F77" w14:textId="17FB5E0D" w:rsidR="00DC759D" w:rsidRPr="00DC759D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Odmowa dostępu do przedmiotowej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dokumentacji stanowi poważną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nieprawidłowość, ponieważ instytucja</w:t>
            </w:r>
          </w:p>
          <w:p w14:paraId="27F63485" w14:textId="77777777" w:rsidR="00DC759D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zamawiająca nie przedstawia dowodu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potwierdzającego zgodność postępowania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 udzielenie zamówienia </w:t>
            </w:r>
          </w:p>
          <w:p w14:paraId="5A075D97" w14:textId="34C295B6" w:rsidR="00DC759D" w:rsidRPr="00DC759D" w:rsidRDefault="00DC759D" w:rsidP="00DC759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mającymi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75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zastosowanie przepisami.</w:t>
            </w:r>
          </w:p>
        </w:tc>
        <w:tc>
          <w:tcPr>
            <w:tcW w:w="1975" w:type="dxa"/>
          </w:tcPr>
          <w:p w14:paraId="679E4052" w14:textId="0D3DC0F9" w:rsidR="00DC759D" w:rsidRDefault="00DC759D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DC0DD8" w14:paraId="367CD7B1" w14:textId="77777777" w:rsidTr="00171BB7">
        <w:tc>
          <w:tcPr>
            <w:tcW w:w="516" w:type="dxa"/>
          </w:tcPr>
          <w:p w14:paraId="2D1CD4C6" w14:textId="25188F1B" w:rsidR="00DC0DD8" w:rsidRDefault="00DC0DD8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364" w:type="dxa"/>
          </w:tcPr>
          <w:p w14:paraId="606AA38F" w14:textId="77777777" w:rsidR="00DC0DD8" w:rsidRPr="00DC0DD8" w:rsidRDefault="00DC0DD8" w:rsidP="00DC0DD8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0D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Negocjacje w toku</w:t>
            </w:r>
          </w:p>
          <w:p w14:paraId="76119B42" w14:textId="77777777" w:rsidR="00DC0DD8" w:rsidRPr="00DC0DD8" w:rsidRDefault="00DC0DD8" w:rsidP="00DC0DD8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0D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postępowania</w:t>
            </w:r>
          </w:p>
          <w:p w14:paraId="5231F327" w14:textId="25ADC937" w:rsidR="00DC0DD8" w:rsidRPr="00DC0DD8" w:rsidRDefault="00DC0DD8" w:rsidP="00DC0DD8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0D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udzielenie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0D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zamówienia, 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0D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modyfikacja oferty</w:t>
            </w:r>
          </w:p>
          <w:p w14:paraId="461B8AF8" w14:textId="67B0D42A" w:rsidR="00DC0DD8" w:rsidRPr="00215DD9" w:rsidRDefault="00DC0DD8" w:rsidP="00DC0DD8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0D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zwycięskiej podczas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0D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oceny</w:t>
            </w:r>
          </w:p>
        </w:tc>
        <w:tc>
          <w:tcPr>
            <w:tcW w:w="4921" w:type="dxa"/>
          </w:tcPr>
          <w:p w14:paraId="118535FB" w14:textId="77777777" w:rsidR="00487A4E" w:rsidRDefault="00284BC6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4B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Instytucja zamawiająca pozwoliła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84B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oferentowi/kandydatowi na modyfikację jego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84B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oferty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18"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84B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trakcie oceny ofert, gdy taka</w:t>
            </w:r>
            <w:r w:rsid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84B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modyfikacja prowadzi do udzielenia</w:t>
            </w:r>
            <w:r w:rsid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87A4E"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 temu oferentowi/kandydatowi</w:t>
            </w:r>
          </w:p>
          <w:p w14:paraId="740C24B0" w14:textId="77777777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E748DB0" w14:textId="4EC8EA77" w:rsid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ub</w:t>
            </w:r>
          </w:p>
          <w:p w14:paraId="3F9FC78E" w14:textId="77777777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A414E21" w14:textId="0B9D4101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kontekście procedury otwartej lub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ograniczonej instytucja zamawiająca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negocjuje z którymikolwiek oferentami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etapie oceny, co prowadzi do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zasadniczej modyfikacji zamówienia 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porównaniu z pierwotnymi warunkami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określonymi w ogłoszeniu o zamówieniu lub</w:t>
            </w:r>
          </w:p>
          <w:p w14:paraId="265F04D5" w14:textId="77777777" w:rsid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specyfikacji warunków zamówienia,</w:t>
            </w:r>
          </w:p>
          <w:p w14:paraId="4B15412D" w14:textId="77777777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64925BD" w14:textId="77777777" w:rsid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</w:t>
            </w:r>
          </w:p>
          <w:p w14:paraId="7B869A17" w14:textId="77777777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DD54645" w14:textId="0F4BF338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przypadku koncesji instytucja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zamawiająca pozwala</w:t>
            </w:r>
          </w:p>
          <w:p w14:paraId="387D9D35" w14:textId="69AF33F2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oferentowi/kandydatowi na zmianę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przedmiotu, kryteriów udzielenia zamówienia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oraz minimalnych wymogów w toku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negocjacji, przy czym taka zmiana prowadzi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udzielenia zamówienia temu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oferentowi/kandydatowi.</w:t>
            </w:r>
          </w:p>
          <w:p w14:paraId="29AF1A2C" w14:textId="0168C068" w:rsidR="00DC0DD8" w:rsidRPr="00DC759D" w:rsidRDefault="00DC0DD8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</w:tcPr>
          <w:p w14:paraId="3D8BC7CD" w14:textId="403C5FA6" w:rsidR="00DC0DD8" w:rsidRDefault="00487A4E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</w:t>
            </w:r>
          </w:p>
        </w:tc>
      </w:tr>
      <w:tr w:rsidR="00487A4E" w14:paraId="68DCBB5B" w14:textId="77777777" w:rsidTr="00171BB7">
        <w:tc>
          <w:tcPr>
            <w:tcW w:w="516" w:type="dxa"/>
          </w:tcPr>
          <w:p w14:paraId="0AC9E2B9" w14:textId="0FAAC361" w:rsidR="00487A4E" w:rsidRDefault="00487A4E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364" w:type="dxa"/>
          </w:tcPr>
          <w:p w14:paraId="75FAB25C" w14:textId="77777777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Nieprawidłowe</w:t>
            </w:r>
          </w:p>
          <w:p w14:paraId="4F892BB4" w14:textId="77777777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cześniejsze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związki</w:t>
            </w:r>
          </w:p>
          <w:p w14:paraId="7E0B8328" w14:textId="77C72387" w:rsidR="00487A4E" w:rsidRPr="00DC0DD8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kandydatów/oferentów z instytucją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zamawiającą</w:t>
            </w:r>
          </w:p>
        </w:tc>
        <w:tc>
          <w:tcPr>
            <w:tcW w:w="4921" w:type="dxa"/>
          </w:tcPr>
          <w:p w14:paraId="52C8A5A8" w14:textId="77777777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Kiedy porada, jaką instytucja zamawiająca</w:t>
            </w:r>
          </w:p>
          <w:p w14:paraId="70F6553E" w14:textId="07DB9812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uzyskała wcześniej ze strony oferenta,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powoduje zakłócenie konkurencji lub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skutkuje naruszeniem zasad</w:t>
            </w:r>
          </w:p>
          <w:p w14:paraId="1AB39F54" w14:textId="3F0C8B06" w:rsidR="00487A4E" w:rsidRPr="00284BC6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niedyskryminacji, równego traktowania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przejrzystości w warunkach określonych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art. 40 i art. 41 dyrektywy 2014/24/UE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19"/>
            </w:r>
          </w:p>
        </w:tc>
        <w:tc>
          <w:tcPr>
            <w:tcW w:w="1975" w:type="dxa"/>
          </w:tcPr>
          <w:p w14:paraId="77F40E7D" w14:textId="6B402E9D" w:rsidR="00487A4E" w:rsidRDefault="00487A4E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</w:t>
            </w:r>
          </w:p>
        </w:tc>
      </w:tr>
      <w:tr w:rsidR="00487A4E" w14:paraId="38C3C3CF" w14:textId="77777777" w:rsidTr="00171BB7">
        <w:tc>
          <w:tcPr>
            <w:tcW w:w="516" w:type="dxa"/>
          </w:tcPr>
          <w:p w14:paraId="47562B88" w14:textId="0476924A" w:rsidR="00487A4E" w:rsidRDefault="00487A4E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364" w:type="dxa"/>
          </w:tcPr>
          <w:p w14:paraId="545A8735" w14:textId="3D0B643D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Procedura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konkurencyjna</w:t>
            </w:r>
          </w:p>
          <w:p w14:paraId="53EC0C75" w14:textId="288C3B49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negocjacjami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istotną</w:t>
            </w:r>
          </w:p>
          <w:p w14:paraId="13A4D5DF" w14:textId="5B7BA614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modyfikacją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warunków</w:t>
            </w:r>
          </w:p>
          <w:p w14:paraId="5AE13D03" w14:textId="431BF7ED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określonych 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ogłoszeniu</w:t>
            </w:r>
          </w:p>
          <w:p w14:paraId="10908DDA" w14:textId="50E67106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zamówieniu lub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specyfikacji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warunków</w:t>
            </w:r>
          </w:p>
          <w:p w14:paraId="4FD0DF0A" w14:textId="149EA516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4921" w:type="dxa"/>
          </w:tcPr>
          <w:p w14:paraId="08CF7F4C" w14:textId="7F9D44A3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kontekście procedury konkurencyjnej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negocjacjami pierwotne warunki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 uległy istotnym zmianom,</w:t>
            </w:r>
          </w:p>
          <w:p w14:paraId="1B096C49" w14:textId="1113064B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co konieczne jest ogłoszenie nowego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postępowania o udzielenie zamówienia.</w:t>
            </w:r>
          </w:p>
        </w:tc>
        <w:tc>
          <w:tcPr>
            <w:tcW w:w="1975" w:type="dxa"/>
          </w:tcPr>
          <w:p w14:paraId="538BE457" w14:textId="19CDAFB4" w:rsidR="00487A4E" w:rsidRDefault="00487A4E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</w:t>
            </w:r>
          </w:p>
        </w:tc>
      </w:tr>
      <w:tr w:rsidR="00487A4E" w14:paraId="6CDA8A01" w14:textId="77777777" w:rsidTr="00171BB7">
        <w:tc>
          <w:tcPr>
            <w:tcW w:w="516" w:type="dxa"/>
          </w:tcPr>
          <w:p w14:paraId="2C5FE67D" w14:textId="07F54672" w:rsidR="00487A4E" w:rsidRDefault="00487A4E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20. </w:t>
            </w:r>
          </w:p>
        </w:tc>
        <w:tc>
          <w:tcPr>
            <w:tcW w:w="2364" w:type="dxa"/>
          </w:tcPr>
          <w:p w14:paraId="45FB23CA" w14:textId="10C37538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Nieuzasadnione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odrzucenie rażąco</w:t>
            </w:r>
          </w:p>
          <w:p w14:paraId="761A050D" w14:textId="4E98D612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niskich ofert</w:t>
            </w:r>
          </w:p>
        </w:tc>
        <w:tc>
          <w:tcPr>
            <w:tcW w:w="4921" w:type="dxa"/>
          </w:tcPr>
          <w:p w14:paraId="44C36499" w14:textId="118606CA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Oferty, które sprawiały wrażenie rażąco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niskich w stosunku do robót budowlanych /dostaw / usług, zostały odrzucone, ale przed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odrzuceniem tych ofert instytucja</w:t>
            </w:r>
          </w:p>
          <w:p w14:paraId="5F40B40A" w14:textId="18F57DF7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zamawiająca nie zwróciła się z pisemnym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zapytaniem do zainteresowanych oferentów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(np. żądając przedstawienia szczegółowych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informacji dotyczących elementów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składowych oferty, które uważa za istotne)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takie zapytanie istnieje, ale instytucja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zamawiająca nie jest w stanie dowieść,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że dokonała oceny odpowiedzi udzielonych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zainteresowanych oferentów.</w:t>
            </w:r>
          </w:p>
        </w:tc>
        <w:tc>
          <w:tcPr>
            <w:tcW w:w="1975" w:type="dxa"/>
          </w:tcPr>
          <w:p w14:paraId="5047C843" w14:textId="04923AF6" w:rsidR="00487A4E" w:rsidRDefault="00487A4E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</w:t>
            </w:r>
          </w:p>
        </w:tc>
      </w:tr>
      <w:tr w:rsidR="00487A4E" w14:paraId="58751724" w14:textId="77777777" w:rsidTr="00171BB7">
        <w:tc>
          <w:tcPr>
            <w:tcW w:w="516" w:type="dxa"/>
          </w:tcPr>
          <w:p w14:paraId="0EDD87E9" w14:textId="4503F86F" w:rsidR="00487A4E" w:rsidRDefault="00487A4E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21. </w:t>
            </w:r>
          </w:p>
        </w:tc>
        <w:tc>
          <w:tcPr>
            <w:tcW w:w="2364" w:type="dxa"/>
          </w:tcPr>
          <w:p w14:paraId="4E6A37C5" w14:textId="41557854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Konflikt interesów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wpływający 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wyniki postępowania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udzielenie</w:t>
            </w:r>
          </w:p>
          <w:p w14:paraId="63B3A55F" w14:textId="5BEA6964" w:rsidR="00487A4E" w:rsidRPr="00487A4E" w:rsidRDefault="00487A4E" w:rsidP="00487A4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87A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4921" w:type="dxa"/>
          </w:tcPr>
          <w:p w14:paraId="0CFAE46A" w14:textId="435C4A06" w:rsidR="00B41BAF" w:rsidRPr="00B41BAF" w:rsidRDefault="00B41BAF" w:rsidP="00B41BA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Każdy przypadek, w którym stwierdzono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nieujawniony lub niewystarczająco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ograniczony konflikt interesów, zgodnie</w:t>
            </w:r>
          </w:p>
          <w:p w14:paraId="7DDC2265" w14:textId="151D5AAF" w:rsidR="00487A4E" w:rsidRPr="00487A4E" w:rsidRDefault="00B41BAF" w:rsidP="00B41BA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art. 24 dyrektywy 2014/24/UE (lub art. 35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dyrektywy 2014/23/UE, lub art. 42 dyrektywy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2014/25/UE), a danemu oferentowi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udzielono danego zamówienia lub danych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zamówień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20"/>
            </w:r>
          </w:p>
        </w:tc>
        <w:tc>
          <w:tcPr>
            <w:tcW w:w="1975" w:type="dxa"/>
          </w:tcPr>
          <w:p w14:paraId="01208AAF" w14:textId="6ED24E93" w:rsidR="00487A4E" w:rsidRDefault="00B41BAF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B41BAF" w14:paraId="0D3DBED1" w14:textId="77777777" w:rsidTr="00171BB7">
        <w:tc>
          <w:tcPr>
            <w:tcW w:w="516" w:type="dxa"/>
            <w:vMerge w:val="restart"/>
          </w:tcPr>
          <w:p w14:paraId="284DEDFA" w14:textId="416E9052" w:rsidR="00B41BAF" w:rsidRDefault="00B41BAF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22. </w:t>
            </w:r>
          </w:p>
        </w:tc>
        <w:tc>
          <w:tcPr>
            <w:tcW w:w="2364" w:type="dxa"/>
            <w:vMerge w:val="restart"/>
          </w:tcPr>
          <w:p w14:paraId="6B3A5DF2" w14:textId="4A3E471E" w:rsidR="00B41BAF" w:rsidRPr="00B41BAF" w:rsidRDefault="00B41BAF" w:rsidP="00B41B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Zmowa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przetargowa/</w:t>
            </w:r>
          </w:p>
          <w:p w14:paraId="1E40FE8F" w14:textId="3E727E34" w:rsidR="00B41BAF" w:rsidRPr="00B41BAF" w:rsidRDefault="00B41BAF" w:rsidP="00B41B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Porozumienie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ograniczające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konkurencję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footnoteReference w:id="21"/>
            </w:r>
          </w:p>
          <w:p w14:paraId="514D2B63" w14:textId="5F4CCAA6" w:rsidR="00B41BAF" w:rsidRPr="00B41BAF" w:rsidRDefault="00B41BAF" w:rsidP="00B41B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(stwierdzona przez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Prezesa Urzędu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Ochrony</w:t>
            </w:r>
          </w:p>
          <w:p w14:paraId="50AF4A30" w14:textId="49B5E268" w:rsidR="00B41BAF" w:rsidRPr="00487A4E" w:rsidRDefault="00B41BAF" w:rsidP="00B41B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Konkurencji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Konsumentów, sąd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inny właściwy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organ)</w:t>
            </w:r>
          </w:p>
        </w:tc>
        <w:tc>
          <w:tcPr>
            <w:tcW w:w="4921" w:type="dxa"/>
          </w:tcPr>
          <w:p w14:paraId="14ADFE3F" w14:textId="0818FF1F" w:rsidR="00B41BAF" w:rsidRPr="00B41BAF" w:rsidRDefault="00B41BAF" w:rsidP="00B41BA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Przypadek 1a: Oferenci pozostający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zmowie przetargowej działali bez wsparcia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 strony osoby działającej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ramach systemu zarządzania i kontroli lub</w:t>
            </w:r>
          </w:p>
          <w:p w14:paraId="1E8EE553" w14:textId="45A691C4" w:rsidR="00B41BAF" w:rsidRPr="00B41BAF" w:rsidRDefault="00B41BAF" w:rsidP="00B41BA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instytucji zamawiającej, a wykonawcy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pozostającemu w zmowie przetargowej lub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porozumieniu ograniczającym konkurencję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udzielono przedmiotowego zamówienia lub</w:t>
            </w:r>
          </w:p>
          <w:p w14:paraId="6FBE0061" w14:textId="6B005EE4" w:rsidR="00B41BAF" w:rsidRPr="00B41BAF" w:rsidRDefault="00B41BAF" w:rsidP="00B41BA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zamówień.</w:t>
            </w:r>
          </w:p>
        </w:tc>
        <w:tc>
          <w:tcPr>
            <w:tcW w:w="1975" w:type="dxa"/>
          </w:tcPr>
          <w:p w14:paraId="67218D7C" w14:textId="34ACA65F" w:rsidR="00B41BAF" w:rsidRDefault="00B41BAF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10%</w:t>
            </w:r>
          </w:p>
        </w:tc>
      </w:tr>
      <w:tr w:rsidR="00B41BAF" w14:paraId="0A4C0547" w14:textId="77777777" w:rsidTr="00171BB7">
        <w:tc>
          <w:tcPr>
            <w:tcW w:w="516" w:type="dxa"/>
            <w:vMerge/>
          </w:tcPr>
          <w:p w14:paraId="5177AA84" w14:textId="77777777" w:rsidR="00B41BAF" w:rsidRDefault="00B41BAF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4" w:type="dxa"/>
            <w:vMerge/>
          </w:tcPr>
          <w:p w14:paraId="76D55D6C" w14:textId="77777777" w:rsidR="00B41BAF" w:rsidRPr="00B41BAF" w:rsidRDefault="00B41BAF" w:rsidP="00B41B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21" w:type="dxa"/>
          </w:tcPr>
          <w:p w14:paraId="726DDF68" w14:textId="075F4462" w:rsidR="00B41BAF" w:rsidRPr="00B41BAF" w:rsidRDefault="00B41BAF" w:rsidP="00B41BA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Przypadek 1b: Jeżeli w postępowaniu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udzielenie zamówienia uczestniczyli tylko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wykonawcy będący w zmowie przetargowej,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takim przypadku występuje poważne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zakłócenie konkurencji.</w:t>
            </w:r>
          </w:p>
        </w:tc>
        <w:tc>
          <w:tcPr>
            <w:tcW w:w="1975" w:type="dxa"/>
          </w:tcPr>
          <w:p w14:paraId="7C209DA0" w14:textId="363CEAF3" w:rsidR="00B41BAF" w:rsidRDefault="00B41BAF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</w:t>
            </w:r>
          </w:p>
        </w:tc>
      </w:tr>
      <w:tr w:rsidR="00B41BAF" w14:paraId="6B817ED9" w14:textId="77777777" w:rsidTr="00171BB7">
        <w:tc>
          <w:tcPr>
            <w:tcW w:w="516" w:type="dxa"/>
            <w:vMerge/>
          </w:tcPr>
          <w:p w14:paraId="30485CB5" w14:textId="77777777" w:rsidR="00B41BAF" w:rsidRDefault="00B41BAF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4" w:type="dxa"/>
            <w:vMerge/>
          </w:tcPr>
          <w:p w14:paraId="6319625F" w14:textId="77777777" w:rsidR="00B41BAF" w:rsidRPr="00B41BAF" w:rsidRDefault="00B41BAF" w:rsidP="00B41B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21" w:type="dxa"/>
          </w:tcPr>
          <w:p w14:paraId="2E59C39D" w14:textId="25279685" w:rsidR="00B41BAF" w:rsidRPr="00B41BAF" w:rsidRDefault="00B41BAF" w:rsidP="00B41BA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Przypadek 2: W zmowie przetargowej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uczestniczyła osoba działająca w ramach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systemu zarządzania i kontroli lub instytucji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zamawiającej, udzielając wsparcia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oferentom pozostającym w zmowie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przetargowej, a wykonawcy będącemu 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takiej zmowie udzielono przedmiotowego</w:t>
            </w:r>
          </w:p>
          <w:p w14:paraId="44B218DB" w14:textId="77777777" w:rsidR="00B41BAF" w:rsidRDefault="00B41BAF" w:rsidP="00B41BA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 lub zamówień.</w:t>
            </w:r>
          </w:p>
          <w:p w14:paraId="20284B1C" w14:textId="77777777" w:rsidR="00B41BAF" w:rsidRPr="00B41BAF" w:rsidRDefault="00B41BAF" w:rsidP="00B41BA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FDFAF73" w14:textId="7C72B270" w:rsidR="00B41BAF" w:rsidRPr="00B41BAF" w:rsidRDefault="00B41BAF" w:rsidP="00B41BA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takim przypadku ma miejsce nadużycie /konflikt interesów po stronie osoby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działającej w ramach systemu zarządzania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kontroli, która udziela wsparcia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wykonawcom pozostającym w zmowie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1B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przetargowej lub instytucji zamawiającej.</w:t>
            </w:r>
          </w:p>
        </w:tc>
        <w:tc>
          <w:tcPr>
            <w:tcW w:w="1975" w:type="dxa"/>
          </w:tcPr>
          <w:p w14:paraId="235ABFEC" w14:textId="3D9B1EF4" w:rsidR="00B41BAF" w:rsidRDefault="00B41BAF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8C7C61" w14:paraId="1DF70189" w14:textId="77777777" w:rsidTr="00D46018">
        <w:tc>
          <w:tcPr>
            <w:tcW w:w="9776" w:type="dxa"/>
            <w:gridSpan w:val="4"/>
          </w:tcPr>
          <w:p w14:paraId="5871B9F0" w14:textId="16119CEE" w:rsidR="008C7C61" w:rsidRDefault="008C7C61" w:rsidP="00215DD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Kategoria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Realizacja zamówienia</w:t>
            </w:r>
          </w:p>
        </w:tc>
      </w:tr>
      <w:tr w:rsidR="008C7C61" w14:paraId="4D872CB9" w14:textId="77777777" w:rsidTr="00171BB7">
        <w:tc>
          <w:tcPr>
            <w:tcW w:w="516" w:type="dxa"/>
          </w:tcPr>
          <w:p w14:paraId="6B43FF2C" w14:textId="70A27C95" w:rsidR="008C7C61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4" w:type="dxa"/>
          </w:tcPr>
          <w:p w14:paraId="2AA12589" w14:textId="24925AA3" w:rsidR="008C7C61" w:rsidRPr="00B41BAF" w:rsidRDefault="008C7C61" w:rsidP="008C7C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Rodzaj nieprawidłowości</w:t>
            </w:r>
          </w:p>
        </w:tc>
        <w:tc>
          <w:tcPr>
            <w:tcW w:w="4921" w:type="dxa"/>
          </w:tcPr>
          <w:p w14:paraId="0329B7A3" w14:textId="1DABF875" w:rsidR="008C7C61" w:rsidRPr="00B41BAF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Opis nieprawidłowości</w:t>
            </w:r>
          </w:p>
        </w:tc>
        <w:tc>
          <w:tcPr>
            <w:tcW w:w="1975" w:type="dxa"/>
          </w:tcPr>
          <w:p w14:paraId="7276AAE6" w14:textId="696760CA" w:rsidR="008C7C61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B5E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Stawka procentowa (W%)</w:t>
            </w:r>
          </w:p>
        </w:tc>
      </w:tr>
      <w:tr w:rsidR="008C7C61" w14:paraId="6E49F387" w14:textId="77777777" w:rsidTr="00171BB7">
        <w:tc>
          <w:tcPr>
            <w:tcW w:w="516" w:type="dxa"/>
          </w:tcPr>
          <w:p w14:paraId="7F99B960" w14:textId="7AB7BD48" w:rsidR="008C7C61" w:rsidRPr="008C7C61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364" w:type="dxa"/>
          </w:tcPr>
          <w:p w14:paraId="1835A991" w14:textId="2A43749B" w:rsidR="008C7C61" w:rsidRPr="008C7C61" w:rsidRDefault="008C7C61" w:rsidP="008C7C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Modyfikacje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elementów</w:t>
            </w:r>
          </w:p>
          <w:p w14:paraId="4AEEC3E8" w14:textId="52EB6B4B" w:rsidR="008C7C61" w:rsidRPr="008C7C61" w:rsidRDefault="008C7C61" w:rsidP="008C7C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amówienia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określonych</w:t>
            </w:r>
          </w:p>
          <w:p w14:paraId="162236C2" w14:textId="39A2108A" w:rsidR="008C7C61" w:rsidRPr="008C7C61" w:rsidRDefault="008C7C61" w:rsidP="008C7C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ogłoszeniu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zamówieniu lub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specyfikacji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warunków</w:t>
            </w:r>
          </w:p>
          <w:p w14:paraId="19B814EB" w14:textId="190F3391" w:rsidR="008C7C61" w:rsidRPr="008C7C61" w:rsidRDefault="008C7C61" w:rsidP="008C7C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niezgodne z</w:t>
            </w:r>
          </w:p>
          <w:p w14:paraId="6744AF72" w14:textId="69D995BB" w:rsidR="008C7C61" w:rsidRPr="008C7C61" w:rsidRDefault="008C7C61" w:rsidP="008C7C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przepisami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dyrektyw: dyrektywy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2014/23/UE,</w:t>
            </w:r>
          </w:p>
          <w:p w14:paraId="43BB9053" w14:textId="749B3619" w:rsidR="008C7C61" w:rsidRPr="008C7C61" w:rsidRDefault="008C7C61" w:rsidP="008C7C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dyrektywy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2014/24/UE,</w:t>
            </w:r>
          </w:p>
          <w:p w14:paraId="6C042AFA" w14:textId="42DDB23D" w:rsidR="008C7C61" w:rsidRPr="008C7C61" w:rsidRDefault="008C7C61" w:rsidP="008C7C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dyrektywy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2014/25/UE oraz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właściwych</w:t>
            </w:r>
          </w:p>
          <w:p w14:paraId="4769862B" w14:textId="2F2AA5D4" w:rsidR="008C7C61" w:rsidRPr="008C7C61" w:rsidRDefault="008C7C61" w:rsidP="008C7C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przepisów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krajowych.</w:t>
            </w:r>
          </w:p>
        </w:tc>
        <w:tc>
          <w:tcPr>
            <w:tcW w:w="4921" w:type="dxa"/>
          </w:tcPr>
          <w:p w14:paraId="054CDD27" w14:textId="60138FDA" w:rsidR="008C7C61" w:rsidRPr="008C7C61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 W umowie w sprawie zamówienia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wprowadzono modyfikacje (w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ograniczenie zakresu zamówienia)</w:t>
            </w:r>
          </w:p>
          <w:p w14:paraId="4E61594C" w14:textId="0898492A" w:rsidR="008C7C61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niezgodne z art. 72 ust. 1 dyrektywy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2014/24/UE albo niezgodne z art. 454–455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Pzp</w:t>
            </w:r>
            <w:proofErr w:type="spellEnd"/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14:paraId="12DF8631" w14:textId="77777777" w:rsidR="008434F9" w:rsidRPr="008C7C61" w:rsidRDefault="008434F9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C7B4D73" w14:textId="441FBE97" w:rsidR="008C7C61" w:rsidRPr="008C7C61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Modyfikacje elementów zamówienia nie są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jednak uznawane za nieprawidłowość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podlegającą korekcie finansowej, o ile są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spełnione warunki art. 72 ust. 2 dyrektywy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2014/24/UE albo art. 454–455 </w:t>
            </w:r>
            <w:proofErr w:type="spellStart"/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Pzp</w:t>
            </w:r>
            <w:proofErr w:type="spellEnd"/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tj.:</w:t>
            </w:r>
          </w:p>
          <w:p w14:paraId="03C475FB" w14:textId="6B4D27D5" w:rsidR="008C7C61" w:rsidRPr="008C7C61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1) wartość modyfikacji jest niższa od obu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następujących wartości:</w:t>
            </w:r>
          </w:p>
          <w:p w14:paraId="3D6FCEC4" w14:textId="35619966" w:rsidR="008C7C61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progów określonych w art. 4 dyrektywy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2014/24/UE42) oraz</w:t>
            </w:r>
          </w:p>
          <w:p w14:paraId="3DB97881" w14:textId="77777777" w:rsidR="008C7C61" w:rsidRPr="008C7C61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086A66AF" w14:textId="4E8E8D8F" w:rsidR="008C7C61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10% pierwotnej wartości zamówienia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przypadku zamówień na usługi i dostawy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oraz 15% wartości pierwotnego zamówienia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przypadku zamówień na roboty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budowlane oraz</w:t>
            </w:r>
          </w:p>
          <w:p w14:paraId="2ACA2718" w14:textId="77777777" w:rsidR="008C7C61" w:rsidRPr="008C7C61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4B11BC8" w14:textId="4A6CD3A0" w:rsidR="008C7C61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2) modyfikacja nie zmienia ogólnego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charakteru umowy w sprawie zamówienia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 umowy ramowej.</w:t>
            </w:r>
          </w:p>
          <w:p w14:paraId="40523DB8" w14:textId="77777777" w:rsidR="008434F9" w:rsidRPr="008C7C61" w:rsidRDefault="008434F9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12A6D247" w14:textId="0C058285" w:rsidR="008C7C61" w:rsidRPr="008C7C61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 Wprowadzono istotną modyfikację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elementów zamówienia (m.in. ceny,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charakteru robót budowlanych, czasu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realizacji, warunków płatności, stosowanych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materiałów), jeżeli modyfikacja ta powoduje,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że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realizowane zamówienie różni się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zasadniczo charakterem od pierwotnie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udzielonego zamówienia. W każdym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przypadku modyfikacja zostanie uznana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 istotną, jeżeli zostanie spełniony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co najmniej jeden z warunków określonych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art. 72 ust. 4 dyrektywy 2014/24/UE albo</w:t>
            </w:r>
          </w:p>
          <w:p w14:paraId="364D07D9" w14:textId="24DDADC9" w:rsidR="008C7C61" w:rsidRPr="008C7C61" w:rsidRDefault="008C7C61" w:rsidP="008C7C6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art. 454 ust. 2 </w:t>
            </w:r>
            <w:proofErr w:type="spellStart"/>
            <w:r w:rsidRPr="008C7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Pzp</w:t>
            </w:r>
            <w:proofErr w:type="spellEnd"/>
          </w:p>
        </w:tc>
        <w:tc>
          <w:tcPr>
            <w:tcW w:w="1975" w:type="dxa"/>
          </w:tcPr>
          <w:p w14:paraId="405E8394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25% wartości</w:t>
            </w:r>
          </w:p>
          <w:p w14:paraId="04EA8EE0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pierwotnego</w:t>
            </w:r>
          </w:p>
          <w:p w14:paraId="3577CD24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 oraz</w:t>
            </w:r>
          </w:p>
          <w:p w14:paraId="5005A688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nowych prac</w:t>
            </w:r>
          </w:p>
          <w:p w14:paraId="03D2A20D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budowlanych /</w:t>
            </w:r>
          </w:p>
          <w:p w14:paraId="429F7CC0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 / usług</w:t>
            </w:r>
          </w:p>
          <w:p w14:paraId="7B81BC25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(jeżeli takie</w:t>
            </w:r>
          </w:p>
          <w:p w14:paraId="3B1BD4F2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istnieją)</w:t>
            </w:r>
          </w:p>
          <w:p w14:paraId="35C52B58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wynikających z</w:t>
            </w:r>
          </w:p>
          <w:p w14:paraId="5235F902" w14:textId="77777777" w:rsidR="008C7C61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modyfikacji.</w:t>
            </w:r>
          </w:p>
          <w:p w14:paraId="12AE0E37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D5EC412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0DB3FCCC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0E39B060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099ED152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67F6EA82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46F1977B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4EB0B3F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99D799B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06DCD6F7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4CD02A1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07560FBE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F40AF0A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25% wartości</w:t>
            </w:r>
          </w:p>
          <w:p w14:paraId="2F87F64A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pierwotnego</w:t>
            </w:r>
          </w:p>
          <w:p w14:paraId="0E003EB1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</w:p>
          <w:p w14:paraId="3A71BC8E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100%</w:t>
            </w:r>
          </w:p>
          <w:p w14:paraId="385B6C87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powiązanych</w:t>
            </w:r>
          </w:p>
          <w:p w14:paraId="265F41D3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modyfikacji</w:t>
            </w:r>
          </w:p>
          <w:p w14:paraId="2F6CF9C5" w14:textId="77777777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zamówienia</w:t>
            </w:r>
          </w:p>
          <w:p w14:paraId="4432DCB5" w14:textId="02B6C44D" w:rsidR="008434F9" w:rsidRPr="008434F9" w:rsidRDefault="008434F9" w:rsidP="008434F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34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(wzrost ceny)</w:t>
            </w:r>
          </w:p>
        </w:tc>
      </w:tr>
    </w:tbl>
    <w:p w14:paraId="7AE7F7ED" w14:textId="77777777" w:rsidR="00E17296" w:rsidRPr="004B5FD3" w:rsidRDefault="00E17296" w:rsidP="002D1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7296" w:rsidRPr="004B5FD3" w:rsidSect="00880641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C3E3" w14:textId="77777777" w:rsidR="00492C95" w:rsidRDefault="00492C95" w:rsidP="00E17296">
      <w:pPr>
        <w:spacing w:after="0" w:line="240" w:lineRule="auto"/>
      </w:pPr>
      <w:r>
        <w:separator/>
      </w:r>
    </w:p>
  </w:endnote>
  <w:endnote w:type="continuationSeparator" w:id="0">
    <w:p w14:paraId="746A9C35" w14:textId="77777777" w:rsidR="00492C95" w:rsidRDefault="00492C95" w:rsidP="00E1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3F48" w14:textId="77777777" w:rsidR="00492C95" w:rsidRDefault="00492C95" w:rsidP="00E17296">
      <w:pPr>
        <w:spacing w:after="0" w:line="240" w:lineRule="auto"/>
      </w:pPr>
      <w:r>
        <w:separator/>
      </w:r>
    </w:p>
  </w:footnote>
  <w:footnote w:type="continuationSeparator" w:id="0">
    <w:p w14:paraId="152D16A5" w14:textId="77777777" w:rsidR="00492C95" w:rsidRDefault="00492C95" w:rsidP="00E17296">
      <w:pPr>
        <w:spacing w:after="0" w:line="240" w:lineRule="auto"/>
      </w:pPr>
      <w:r>
        <w:continuationSeparator/>
      </w:r>
    </w:p>
  </w:footnote>
  <w:footnote w:id="1">
    <w:p w14:paraId="7760C011" w14:textId="77777777" w:rsidR="00E17296" w:rsidRPr="0038208B" w:rsidRDefault="00E17296" w:rsidP="00E17296">
      <w:pPr>
        <w:pStyle w:val="Tekstprzypisudolnego"/>
        <w:rPr>
          <w:sz w:val="16"/>
          <w:szCs w:val="16"/>
        </w:rPr>
      </w:pPr>
      <w:r w:rsidRPr="0038208B">
        <w:rPr>
          <w:rStyle w:val="Odwoanieprzypisudolnego"/>
          <w:sz w:val="16"/>
          <w:szCs w:val="16"/>
        </w:rPr>
        <w:footnoteRef/>
      </w:r>
      <w:r w:rsidRPr="0038208B">
        <w:rPr>
          <w:sz w:val="16"/>
          <w:szCs w:val="16"/>
        </w:rPr>
        <w:t xml:space="preserve"> Publikacja za pomocą odpowiednich środków oznacza opublikowanie zamówienia w taki sposób, że przedsiębiorstwo mające siedzibę w innym państwie członkowskim Unii</w:t>
      </w:r>
    </w:p>
    <w:p w14:paraId="73C8974C" w14:textId="3EE586F4" w:rsidR="00E17296" w:rsidRPr="00E17296" w:rsidRDefault="00E17296" w:rsidP="00E17296">
      <w:pPr>
        <w:pStyle w:val="Tekstprzypisudolnego"/>
        <w:rPr>
          <w:sz w:val="16"/>
          <w:szCs w:val="16"/>
        </w:rPr>
      </w:pPr>
      <w:r w:rsidRPr="00E17296">
        <w:rPr>
          <w:sz w:val="16"/>
          <w:szCs w:val="16"/>
        </w:rPr>
        <w:t>Europejskiej ma dostęp do odpowiednich informacji dotyczących zamówienia przed jego udzieleniem, dzięki czemu jest w stanie złożyć ofertę lub wyrazić zainteresowanie</w:t>
      </w:r>
      <w:r w:rsidRPr="0038208B">
        <w:rPr>
          <w:sz w:val="16"/>
          <w:szCs w:val="16"/>
        </w:rPr>
        <w:t xml:space="preserve"> </w:t>
      </w:r>
      <w:r w:rsidRPr="00E17296">
        <w:rPr>
          <w:sz w:val="16"/>
          <w:szCs w:val="16"/>
        </w:rPr>
        <w:t>otrzymaniem takiego zamówienia. W praktyce ma to miejsce, gdy ogłoszenie o zamówieniu</w:t>
      </w:r>
      <w:r w:rsidRPr="0038208B">
        <w:rPr>
          <w:sz w:val="16"/>
          <w:szCs w:val="16"/>
        </w:rPr>
        <w:t xml:space="preserve"> </w:t>
      </w:r>
      <w:r w:rsidRPr="00E17296">
        <w:rPr>
          <w:sz w:val="16"/>
          <w:szCs w:val="16"/>
        </w:rPr>
        <w:t>opublikowano na szczeblu krajowym (zgodnie z prawodawstwem krajowym lub</w:t>
      </w:r>
      <w:r w:rsidRPr="0038208B">
        <w:rPr>
          <w:sz w:val="16"/>
          <w:szCs w:val="16"/>
        </w:rPr>
        <w:t xml:space="preserve"> </w:t>
      </w:r>
      <w:r w:rsidRPr="00E17296">
        <w:rPr>
          <w:sz w:val="16"/>
          <w:szCs w:val="16"/>
        </w:rPr>
        <w:t>przepisami w tym względzie) lub zachowano podstawowe normy dotyczące ogłaszania o zamówieniach (dalsze informacje na temat tych norm są zamieszczone w pkt 2.1</w:t>
      </w:r>
      <w:r w:rsidRPr="0038208B">
        <w:rPr>
          <w:sz w:val="16"/>
          <w:szCs w:val="16"/>
        </w:rPr>
        <w:t xml:space="preserve"> </w:t>
      </w:r>
      <w:r w:rsidRPr="00E17296">
        <w:rPr>
          <w:sz w:val="16"/>
          <w:szCs w:val="16"/>
        </w:rPr>
        <w:t>komunikatu wyjaśniającego Komisji dotyczącego prawa wspólnotowego obowiązującego w dziedzinie udzielania zamówień, które nie są lub są jedynie częściowo objęte</w:t>
      </w:r>
    </w:p>
    <w:p w14:paraId="325DCB46" w14:textId="71613DFC" w:rsidR="00E17296" w:rsidRPr="0038208B" w:rsidRDefault="00E17296" w:rsidP="00E17296">
      <w:pPr>
        <w:pStyle w:val="Tekstprzypisudolnego"/>
        <w:rPr>
          <w:sz w:val="16"/>
          <w:szCs w:val="16"/>
        </w:rPr>
      </w:pPr>
      <w:r w:rsidRPr="0038208B">
        <w:rPr>
          <w:sz w:val="16"/>
          <w:szCs w:val="16"/>
        </w:rPr>
        <w:t>dyrektywami w sprawie zamówień publicznych (2006/C 179/02) (Dz. Urz. UE C 179 z 01.08.2006, str. 2).</w:t>
      </w:r>
    </w:p>
  </w:footnote>
  <w:footnote w:id="2">
    <w:p w14:paraId="44711050" w14:textId="0A07FF42" w:rsidR="00E17296" w:rsidRPr="0038208B" w:rsidRDefault="00E17296" w:rsidP="00E17296">
      <w:pPr>
        <w:pStyle w:val="Tekstprzypisudolnego"/>
        <w:rPr>
          <w:sz w:val="16"/>
          <w:szCs w:val="16"/>
        </w:rPr>
      </w:pPr>
      <w:r w:rsidRPr="0038208B">
        <w:rPr>
          <w:rStyle w:val="Odwoanieprzypisudolnego"/>
          <w:sz w:val="16"/>
          <w:szCs w:val="16"/>
        </w:rPr>
        <w:footnoteRef/>
      </w:r>
      <w:r w:rsidRPr="0038208B">
        <w:rPr>
          <w:sz w:val="16"/>
          <w:szCs w:val="16"/>
        </w:rPr>
        <w:t xml:space="preserve"> Takie samo podejście stosuje się również odpowiednio do zamówień podlegających jedynie krajowym przepisom dotyczącym zamówień publicznych oraz w przypadku gdy dzięki sztucznemu podziałowi robót budowlanych / dostaw / usług uniknięto publikacji ogłoszeń ich dotyczących zgodnie z tymi przepisami.</w:t>
      </w:r>
    </w:p>
  </w:footnote>
  <w:footnote w:id="3">
    <w:p w14:paraId="134F73E1" w14:textId="2072BFA1" w:rsidR="0017604F" w:rsidRPr="0038208B" w:rsidRDefault="0017604F" w:rsidP="0017604F">
      <w:pPr>
        <w:pStyle w:val="Tekstprzypisudolnego"/>
        <w:rPr>
          <w:sz w:val="16"/>
          <w:szCs w:val="16"/>
        </w:rPr>
      </w:pPr>
      <w:r w:rsidRPr="0038208B">
        <w:rPr>
          <w:rStyle w:val="Odwoanieprzypisudolnego"/>
          <w:sz w:val="16"/>
          <w:szCs w:val="16"/>
        </w:rPr>
        <w:footnoteRef/>
      </w:r>
      <w:r w:rsidRPr="0038208B">
        <w:rPr>
          <w:sz w:val="16"/>
          <w:szCs w:val="16"/>
        </w:rPr>
        <w:t xml:space="preserve"> Terminy te dotyczą procedur otwartych, procedur ograniczonych i procedur konkurencyjnych z negocjacjami. Zwraca się również uwagę na art. 47 ust. 1 dyrektywy </w:t>
      </w:r>
      <w:r w:rsidRPr="0017604F">
        <w:rPr>
          <w:sz w:val="16"/>
          <w:szCs w:val="16"/>
        </w:rPr>
        <w:t>2014/24/UE: „Podczas wyznaczania terminów składania ofert i wniosków o dopuszczenie do udziału w</w:t>
      </w:r>
      <w:r w:rsidRPr="0038208B">
        <w:rPr>
          <w:sz w:val="16"/>
          <w:szCs w:val="16"/>
        </w:rPr>
        <w:t xml:space="preserve"> </w:t>
      </w:r>
      <w:r w:rsidRPr="0017604F">
        <w:rPr>
          <w:sz w:val="16"/>
          <w:szCs w:val="16"/>
        </w:rPr>
        <w:t>postępowaniu instytucje zamawiające uwzględniają złożoność</w:t>
      </w:r>
      <w:r w:rsidRPr="0038208B">
        <w:rPr>
          <w:sz w:val="16"/>
          <w:szCs w:val="16"/>
        </w:rPr>
        <w:t xml:space="preserve"> zamówienia oraz czas potrzebny na sporządzenie ofert, bez uszczerbku dla terminów minimalnych określonych w art. 27–31”.</w:t>
      </w:r>
    </w:p>
  </w:footnote>
  <w:footnote w:id="4">
    <w:p w14:paraId="2D56CA24" w14:textId="28E2A5B9" w:rsidR="00C11F8E" w:rsidRPr="0038208B" w:rsidRDefault="00842786" w:rsidP="000B3DB0">
      <w:pPr>
        <w:pStyle w:val="Tekstprzypisudolnego"/>
        <w:rPr>
          <w:sz w:val="16"/>
          <w:szCs w:val="16"/>
        </w:rPr>
      </w:pPr>
      <w:r w:rsidRPr="0038208B">
        <w:rPr>
          <w:rStyle w:val="Odwoanieprzypisudolnego"/>
          <w:sz w:val="16"/>
          <w:szCs w:val="16"/>
        </w:rPr>
        <w:footnoteRef/>
      </w:r>
      <w:r w:rsidR="00C11F8E" w:rsidRPr="0038208B">
        <w:rPr>
          <w:rStyle w:val="Odwoanieprzypisudolnego"/>
          <w:sz w:val="16"/>
          <w:szCs w:val="16"/>
        </w:rPr>
        <w:footnoteRef/>
      </w:r>
      <w:r w:rsidR="00C11F8E" w:rsidRPr="0038208B">
        <w:rPr>
          <w:sz w:val="16"/>
          <w:szCs w:val="16"/>
        </w:rPr>
        <w:t xml:space="preserve"> </w:t>
      </w:r>
      <w:r w:rsidR="000B3DB0" w:rsidRPr="0038208B">
        <w:rPr>
          <w:sz w:val="16"/>
          <w:szCs w:val="16"/>
        </w:rPr>
        <w:t xml:space="preserve">Uwzględniając na przykład minimalny termin składania ofert, który wynosi 35 dni (na podstawie art. 27 dyrektywy 2014/24/UE), możliwe są dwa scenariusze: 1) termin </w:t>
      </w:r>
      <w:r w:rsidR="000B3DB0" w:rsidRPr="000B3DB0">
        <w:rPr>
          <w:sz w:val="16"/>
          <w:szCs w:val="16"/>
        </w:rPr>
        <w:t>wyznaczony przez instytucję zamawiającą wynosił 10 dni, co oznacza skrócenie terminu o 71,4% [= (35-10)/35], w związku z czym uzasadnione jest zastosowanie korekty</w:t>
      </w:r>
      <w:r w:rsidR="000B3DB0" w:rsidRPr="0038208B">
        <w:rPr>
          <w:sz w:val="16"/>
          <w:szCs w:val="16"/>
        </w:rPr>
        <w:t xml:space="preserve"> </w:t>
      </w:r>
      <w:r w:rsidR="000B3DB0" w:rsidRPr="000B3DB0">
        <w:rPr>
          <w:sz w:val="16"/>
          <w:szCs w:val="16"/>
        </w:rPr>
        <w:t>finansowej według stawki 25%; 2) termin wyznaczony przez instytucję zamawiającą wynosił 10 dni, ale minimalny termin mógł wynosić 15 dni (ponieważ opublikowano wstępne</w:t>
      </w:r>
      <w:r w:rsidR="000B3DB0" w:rsidRPr="0038208B">
        <w:rPr>
          <w:sz w:val="16"/>
          <w:szCs w:val="16"/>
        </w:rPr>
        <w:t xml:space="preserve"> ogłoszenie informacyjne), co oznacza skrócenie terminu o 33% [= (15-10)/15], w związku z czym uzasadnione jest zastosowanie korekty finansowej według stawki 10%.</w:t>
      </w:r>
    </w:p>
  </w:footnote>
  <w:footnote w:id="5">
    <w:p w14:paraId="2855901E" w14:textId="07A55903" w:rsidR="009600F8" w:rsidRPr="0038208B" w:rsidRDefault="009600F8">
      <w:pPr>
        <w:pStyle w:val="Tekstprzypisudolnego"/>
        <w:rPr>
          <w:sz w:val="16"/>
          <w:szCs w:val="16"/>
        </w:rPr>
      </w:pPr>
      <w:r w:rsidRPr="0038208B">
        <w:rPr>
          <w:rStyle w:val="Odwoanieprzypisudolnego"/>
          <w:sz w:val="16"/>
          <w:szCs w:val="16"/>
        </w:rPr>
        <w:footnoteRef/>
      </w:r>
      <w:r w:rsidRPr="0038208B">
        <w:rPr>
          <w:sz w:val="16"/>
          <w:szCs w:val="16"/>
        </w:rPr>
        <w:t xml:space="preserve"> Por. art. 47 ust. 3 lit. b dyrektywy 2014/24/UE.</w:t>
      </w:r>
    </w:p>
  </w:footnote>
  <w:footnote w:id="6">
    <w:p w14:paraId="5D38E9CF" w14:textId="16EB29B9" w:rsidR="00475099" w:rsidRPr="0038208B" w:rsidRDefault="00475099">
      <w:pPr>
        <w:pStyle w:val="Tekstprzypisudolnego"/>
        <w:rPr>
          <w:sz w:val="16"/>
          <w:szCs w:val="16"/>
        </w:rPr>
      </w:pPr>
      <w:r w:rsidRPr="0038208B">
        <w:rPr>
          <w:rStyle w:val="Odwoanieprzypisudolnego"/>
          <w:sz w:val="16"/>
          <w:szCs w:val="16"/>
        </w:rPr>
        <w:footnoteRef/>
      </w:r>
      <w:r w:rsidRPr="0038208B">
        <w:rPr>
          <w:sz w:val="16"/>
          <w:szCs w:val="16"/>
        </w:rPr>
        <w:t xml:space="preserve"> W przypadku gdy zapewniono elektroniczny dostęp, ale skrócono okres dostępu, obowiązują odpowiednio powyższe stawki 25%, 10% lub 5%.</w:t>
      </w:r>
    </w:p>
  </w:footnote>
  <w:footnote w:id="7">
    <w:p w14:paraId="4186801B" w14:textId="77777777" w:rsidR="00842786" w:rsidRPr="0038208B" w:rsidRDefault="00842786" w:rsidP="00842786">
      <w:pPr>
        <w:pStyle w:val="Tekstprzypisudolnego"/>
        <w:rPr>
          <w:sz w:val="16"/>
          <w:szCs w:val="16"/>
        </w:rPr>
      </w:pPr>
      <w:r w:rsidRPr="0038208B">
        <w:rPr>
          <w:rStyle w:val="Odwoanieprzypisudolnego"/>
          <w:sz w:val="16"/>
          <w:szCs w:val="16"/>
        </w:rPr>
        <w:footnoteRef/>
      </w:r>
      <w:r w:rsidRPr="0038208B">
        <w:rPr>
          <w:sz w:val="16"/>
          <w:szCs w:val="16"/>
        </w:rPr>
        <w:t xml:space="preserve"> Z wyjątkiem przypadków, w których spełniono warunki określone w art. 53 ust. 1 akapit 2 i 3 dyrektywy 2014/24/UE. W takich przypadkach nie stosuje się korekty lub</w:t>
      </w:r>
    </w:p>
    <w:p w14:paraId="16740189" w14:textId="5FED650C" w:rsidR="00842786" w:rsidRPr="0038208B" w:rsidRDefault="00842786" w:rsidP="00842786">
      <w:pPr>
        <w:pStyle w:val="Tekstprzypisudolnego"/>
        <w:rPr>
          <w:sz w:val="16"/>
          <w:szCs w:val="16"/>
        </w:rPr>
      </w:pPr>
      <w:r w:rsidRPr="0038208B">
        <w:rPr>
          <w:sz w:val="16"/>
          <w:szCs w:val="16"/>
        </w:rPr>
        <w:t>obniżenia wydatków.</w:t>
      </w:r>
    </w:p>
  </w:footnote>
  <w:footnote w:id="8">
    <w:p w14:paraId="0D38EC5E" w14:textId="3C03F3E8" w:rsidR="00075949" w:rsidRPr="0038208B" w:rsidRDefault="00075949">
      <w:pPr>
        <w:pStyle w:val="Tekstprzypisudolnego"/>
        <w:rPr>
          <w:sz w:val="16"/>
          <w:szCs w:val="16"/>
        </w:rPr>
      </w:pPr>
      <w:r w:rsidRPr="0038208B">
        <w:rPr>
          <w:rStyle w:val="Odwoanieprzypisudolnego"/>
          <w:sz w:val="16"/>
          <w:szCs w:val="16"/>
        </w:rPr>
        <w:footnoteRef/>
      </w:r>
      <w:r w:rsidRPr="0038208B">
        <w:rPr>
          <w:sz w:val="16"/>
          <w:szCs w:val="16"/>
        </w:rPr>
        <w:t xml:space="preserve"> Por. art. 47 ust 3 lit. a dyrektywy 2014/24/UE. W przypadku procedury przyspieszonej, której dotyczy art. 27 ust. 3 i art. 28 ust. 6 tej dyrektywy, termin ten wynosi cztery dni.</w:t>
      </w:r>
    </w:p>
  </w:footnote>
  <w:footnote w:id="9">
    <w:p w14:paraId="35EC8060" w14:textId="5C18FB2D" w:rsidR="002A2F63" w:rsidRPr="0038208B" w:rsidRDefault="002A2F63">
      <w:pPr>
        <w:pStyle w:val="Tekstprzypisudolnego"/>
        <w:rPr>
          <w:sz w:val="16"/>
          <w:szCs w:val="16"/>
        </w:rPr>
      </w:pPr>
      <w:r w:rsidRPr="0038208B">
        <w:rPr>
          <w:rStyle w:val="Odwoanieprzypisudolnego"/>
          <w:sz w:val="16"/>
          <w:szCs w:val="16"/>
        </w:rPr>
        <w:footnoteRef/>
      </w:r>
      <w:r w:rsidRPr="0038208B">
        <w:rPr>
          <w:sz w:val="16"/>
          <w:szCs w:val="16"/>
        </w:rPr>
        <w:t xml:space="preserve"> Z wyjątkiem przypadków, w których nieprawidłowości te zawierają się już w innego rodzaju nieprawidłowościach określonych w niniejszym załączniku</w:t>
      </w:r>
    </w:p>
  </w:footnote>
  <w:footnote w:id="10">
    <w:p w14:paraId="64B5A716" w14:textId="77777777" w:rsidR="002A2F63" w:rsidRPr="0038208B" w:rsidRDefault="002A2F63" w:rsidP="002A2F63">
      <w:pPr>
        <w:pStyle w:val="Tekstprzypisudolnego"/>
        <w:rPr>
          <w:sz w:val="16"/>
          <w:szCs w:val="16"/>
        </w:rPr>
      </w:pPr>
      <w:r w:rsidRPr="0038208B">
        <w:rPr>
          <w:rStyle w:val="Odwoanieprzypisudolnego"/>
          <w:sz w:val="16"/>
          <w:szCs w:val="16"/>
        </w:rPr>
        <w:footnoteRef/>
      </w:r>
      <w:r w:rsidRPr="0038208B">
        <w:rPr>
          <w:sz w:val="16"/>
          <w:szCs w:val="16"/>
        </w:rPr>
        <w:t xml:space="preserve"> Przedmiotowe procedury udzielania zamówień publicznych to: umowy ramowe, dynamiczne systemy zakupów, aukcje elektroniczne, katalogi elektroniczne, scentralizowane</w:t>
      </w:r>
    </w:p>
    <w:p w14:paraId="1AEB6337" w14:textId="27D7D5DA" w:rsidR="002A2F63" w:rsidRPr="0038208B" w:rsidRDefault="002A2F63" w:rsidP="002A2F63">
      <w:pPr>
        <w:pStyle w:val="Tekstprzypisudolnego"/>
        <w:rPr>
          <w:sz w:val="16"/>
          <w:szCs w:val="16"/>
        </w:rPr>
      </w:pPr>
      <w:r w:rsidRPr="0038208B">
        <w:rPr>
          <w:sz w:val="16"/>
          <w:szCs w:val="16"/>
        </w:rPr>
        <w:t>działania zakupowe i centralne jednostki zakupujące.</w:t>
      </w:r>
    </w:p>
  </w:footnote>
  <w:footnote w:id="11">
    <w:p w14:paraId="0236EC25" w14:textId="1E7AC3F9" w:rsidR="002A2F63" w:rsidRPr="0038208B" w:rsidRDefault="002A2F63">
      <w:pPr>
        <w:pStyle w:val="Tekstprzypisudolnego"/>
        <w:rPr>
          <w:sz w:val="16"/>
          <w:szCs w:val="16"/>
        </w:rPr>
      </w:pPr>
      <w:r w:rsidRPr="0038208B">
        <w:rPr>
          <w:rStyle w:val="Odwoanieprzypisudolnego"/>
          <w:sz w:val="16"/>
          <w:szCs w:val="16"/>
        </w:rPr>
        <w:footnoteRef/>
      </w:r>
      <w:r w:rsidRPr="0038208B">
        <w:rPr>
          <w:sz w:val="16"/>
          <w:szCs w:val="16"/>
        </w:rPr>
        <w:t xml:space="preserve"> Na przykład: okres obowiązywania umowy ramowej bez należytego uzasadnienia przekracza cztery lata.</w:t>
      </w:r>
    </w:p>
  </w:footnote>
  <w:footnote w:id="12">
    <w:p w14:paraId="7B503AD0" w14:textId="2513CE4C" w:rsidR="002A2F63" w:rsidRPr="0038208B" w:rsidRDefault="002A2F63">
      <w:pPr>
        <w:pStyle w:val="Tekstprzypisudolnego"/>
        <w:rPr>
          <w:sz w:val="16"/>
          <w:szCs w:val="16"/>
        </w:rPr>
      </w:pPr>
      <w:r w:rsidRPr="0038208B">
        <w:rPr>
          <w:rStyle w:val="Odwoanieprzypisudolnego"/>
          <w:sz w:val="16"/>
          <w:szCs w:val="16"/>
        </w:rPr>
        <w:footnoteRef/>
      </w:r>
      <w:r w:rsidRPr="0038208B">
        <w:rPr>
          <w:sz w:val="16"/>
          <w:szCs w:val="16"/>
        </w:rPr>
        <w:t xml:space="preserve"> Jeżeli niezgodność oznacza, że ogłoszenie o zamówieniu nie zostało opublikowane, wówczas procentową stawkę korekty ustala się zgodnie z lp. 1.</w:t>
      </w:r>
    </w:p>
  </w:footnote>
  <w:footnote w:id="13">
    <w:p w14:paraId="4DFC3980" w14:textId="26717146" w:rsidR="0038208B" w:rsidRPr="0038208B" w:rsidRDefault="0038208B" w:rsidP="0038208B">
      <w:pPr>
        <w:pStyle w:val="Tekstprzypisudolnego"/>
        <w:rPr>
          <w:sz w:val="16"/>
          <w:szCs w:val="16"/>
        </w:rPr>
      </w:pPr>
      <w:r w:rsidRPr="0038208B">
        <w:rPr>
          <w:rStyle w:val="Odwoanieprzypisudolnego"/>
          <w:sz w:val="16"/>
          <w:szCs w:val="16"/>
        </w:rPr>
        <w:footnoteRef/>
      </w:r>
      <w:r w:rsidRPr="0038208B">
        <w:rPr>
          <w:sz w:val="16"/>
          <w:szCs w:val="16"/>
        </w:rPr>
        <w:t xml:space="preserve"> Z wyjątkiem sytuacji, gdy przed upływem terminu składania ofert instytucja zamawiająca na żądanie oferentów wystarczająco dokładnie wyjaśniła kryteria udzielenia zamówienia i ich wagę.</w:t>
      </w:r>
    </w:p>
  </w:footnote>
  <w:footnote w:id="14">
    <w:p w14:paraId="306B92EF" w14:textId="1EF04DD9" w:rsidR="00171BB7" w:rsidRPr="00171BB7" w:rsidRDefault="00171BB7" w:rsidP="00171BB7">
      <w:pPr>
        <w:pStyle w:val="Tekstprzypisudolnego"/>
        <w:rPr>
          <w:sz w:val="16"/>
          <w:szCs w:val="16"/>
        </w:rPr>
      </w:pPr>
      <w:r w:rsidRPr="00171BB7">
        <w:rPr>
          <w:rStyle w:val="Odwoanieprzypisudolnego"/>
          <w:sz w:val="16"/>
          <w:szCs w:val="16"/>
        </w:rPr>
        <w:footnoteRef/>
      </w:r>
      <w:r w:rsidRPr="00171BB7">
        <w:rPr>
          <w:sz w:val="16"/>
          <w:szCs w:val="16"/>
        </w:rPr>
        <w:t xml:space="preserve"> Określenie kryteriów kwalifikacji nie może być dyskryminujące ani ograniczające i musi być powiązane z przedmiotem zamówienia i proporcjonalne. W każdym razie, gdy wystarczająco dokładne opisanie konkretnego wymaganego kryterium selekcji nie jest możliwe, w celu zapewnienia otwarcia na konkurencję do odniesienia zastosowanego w kryteriach kwalifikacji należy dołączyć wyrażenie „lub równoważne”. Przy uwzględnieniu tych warunków korekta finansowa nie jest konieczna.</w:t>
      </w:r>
    </w:p>
  </w:footnote>
  <w:footnote w:id="15">
    <w:p w14:paraId="5ED6676A" w14:textId="33940175" w:rsidR="001716D6" w:rsidRPr="004B1018" w:rsidRDefault="001716D6">
      <w:pPr>
        <w:pStyle w:val="Tekstprzypisudolnego"/>
        <w:rPr>
          <w:sz w:val="16"/>
          <w:szCs w:val="16"/>
        </w:rPr>
      </w:pPr>
      <w:r w:rsidRPr="004B1018">
        <w:rPr>
          <w:rStyle w:val="Odwoanieprzypisudolnego"/>
          <w:sz w:val="16"/>
          <w:szCs w:val="16"/>
        </w:rPr>
        <w:footnoteRef/>
      </w:r>
      <w:r w:rsidRPr="004B1018">
        <w:rPr>
          <w:sz w:val="16"/>
          <w:szCs w:val="16"/>
        </w:rPr>
        <w:t xml:space="preserve"> </w:t>
      </w:r>
      <w:r w:rsidR="004B1018" w:rsidRPr="004B1018">
        <w:rPr>
          <w:sz w:val="16"/>
          <w:szCs w:val="16"/>
        </w:rPr>
        <w:t>Bez dopuszczenia równoważnego znaku towarowego lub marki przez niezastosowanie obowiązkowego wyrażenia „lub równoważne”.</w:t>
      </w:r>
    </w:p>
  </w:footnote>
  <w:footnote w:id="16">
    <w:p w14:paraId="089994C5" w14:textId="3E9812D8" w:rsidR="00215DD9" w:rsidRPr="00487A4E" w:rsidRDefault="00AB1A9B" w:rsidP="00215DD9">
      <w:pPr>
        <w:pStyle w:val="Tekstprzypisudolnego"/>
        <w:rPr>
          <w:sz w:val="16"/>
          <w:szCs w:val="16"/>
        </w:rPr>
      </w:pPr>
      <w:r w:rsidRPr="00487A4E">
        <w:rPr>
          <w:rStyle w:val="Odwoanieprzypisudolnego"/>
          <w:sz w:val="16"/>
          <w:szCs w:val="16"/>
        </w:rPr>
        <w:footnoteRef/>
      </w:r>
      <w:r w:rsidRPr="00487A4E">
        <w:rPr>
          <w:sz w:val="16"/>
          <w:szCs w:val="16"/>
        </w:rPr>
        <w:t xml:space="preserve"> </w:t>
      </w:r>
      <w:r w:rsidR="00215DD9" w:rsidRPr="00487A4E">
        <w:rPr>
          <w:sz w:val="16"/>
          <w:szCs w:val="16"/>
        </w:rPr>
        <w:t>Z wyjątkiem sytuacji, gdy w dyrektywach (dyrektywa 2014/23/UE, dyrektywa 2014/24/UE, dyrektywa 2014/25/UE) dopuszcza się negocjacje lub po opublikowaniu ogłoszenia</w:t>
      </w:r>
    </w:p>
    <w:p w14:paraId="1D04CAC7" w14:textId="06ED05F6" w:rsidR="00AB1A9B" w:rsidRPr="00487A4E" w:rsidRDefault="00215DD9" w:rsidP="00215DD9">
      <w:pPr>
        <w:pStyle w:val="Tekstprzypisudolnego"/>
        <w:rPr>
          <w:sz w:val="16"/>
          <w:szCs w:val="16"/>
        </w:rPr>
      </w:pPr>
      <w:r w:rsidRPr="00487A4E">
        <w:rPr>
          <w:sz w:val="16"/>
          <w:szCs w:val="16"/>
        </w:rPr>
        <w:t>o zamówieniu wyjaśniono przedmiot zamówienia, a wyjaśnienie opublikowano we właściwym publikatorze.</w:t>
      </w:r>
    </w:p>
  </w:footnote>
  <w:footnote w:id="17">
    <w:p w14:paraId="50FACB06" w14:textId="77777777" w:rsidR="00215DD9" w:rsidRPr="00487A4E" w:rsidRDefault="00215DD9" w:rsidP="00215DD9">
      <w:pPr>
        <w:pStyle w:val="Tekstprzypisudolnego"/>
        <w:rPr>
          <w:sz w:val="16"/>
          <w:szCs w:val="16"/>
        </w:rPr>
      </w:pPr>
      <w:r w:rsidRPr="00487A4E">
        <w:rPr>
          <w:rStyle w:val="Odwoanieprzypisudolnego"/>
          <w:sz w:val="16"/>
          <w:szCs w:val="16"/>
        </w:rPr>
        <w:footnoteRef/>
      </w:r>
      <w:r w:rsidRPr="00487A4E">
        <w:rPr>
          <w:sz w:val="16"/>
          <w:szCs w:val="16"/>
        </w:rPr>
        <w:t xml:space="preserve"> Chyba że instytucja zamawiająca jest w stanie jasno wykazać, że odrzucona oferta w żadnym wypadku nie wygrałaby, w związku z czym nieprawidłowość nie miała żadnych</w:t>
      </w:r>
    </w:p>
    <w:p w14:paraId="5DB7E461" w14:textId="404B938D" w:rsidR="00215DD9" w:rsidRDefault="00215DD9" w:rsidP="00215DD9">
      <w:pPr>
        <w:pStyle w:val="Tekstprzypisudolnego"/>
      </w:pPr>
      <w:r w:rsidRPr="00487A4E">
        <w:rPr>
          <w:sz w:val="16"/>
          <w:szCs w:val="16"/>
        </w:rPr>
        <w:t>skutków finansowych.</w:t>
      </w:r>
    </w:p>
  </w:footnote>
  <w:footnote w:id="18">
    <w:p w14:paraId="0EBF3B83" w14:textId="6476B578" w:rsidR="00284BC6" w:rsidRPr="00487A4E" w:rsidRDefault="00284BC6" w:rsidP="00487A4E">
      <w:pPr>
        <w:pStyle w:val="Tekstprzypisudolnego"/>
        <w:rPr>
          <w:sz w:val="16"/>
          <w:szCs w:val="16"/>
        </w:rPr>
      </w:pPr>
      <w:r w:rsidRPr="00487A4E">
        <w:rPr>
          <w:rStyle w:val="Odwoanieprzypisudolnego"/>
          <w:sz w:val="16"/>
          <w:szCs w:val="16"/>
        </w:rPr>
        <w:footnoteRef/>
      </w:r>
      <w:r w:rsidRPr="00487A4E">
        <w:rPr>
          <w:sz w:val="16"/>
          <w:szCs w:val="16"/>
        </w:rPr>
        <w:t xml:space="preserve"> </w:t>
      </w:r>
      <w:r w:rsidR="00487A4E" w:rsidRPr="00487A4E">
        <w:rPr>
          <w:sz w:val="16"/>
          <w:szCs w:val="16"/>
        </w:rPr>
        <w:t>Z wyjątkiem procedur negocjacyjnych oraz dialogu konkurencyjnego, a także w przypadku gdy dyrektywy (dyrektywa 2014/23/UE, dyrektywa 2014/24/UE, dyrektywa 2014/25/UE) albo właściwe przepisy krajowe pozwalają oferentowi/kandydatowi na złożenie, uzupełnienie, doprecyzowanie lub skompletowanie informacji i dokumentów.</w:t>
      </w:r>
    </w:p>
  </w:footnote>
  <w:footnote w:id="19">
    <w:p w14:paraId="12F2E771" w14:textId="77777777" w:rsidR="00487A4E" w:rsidRPr="00487A4E" w:rsidRDefault="00487A4E" w:rsidP="00487A4E">
      <w:pPr>
        <w:pStyle w:val="Tekstprzypisudolnego"/>
        <w:rPr>
          <w:sz w:val="16"/>
          <w:szCs w:val="16"/>
        </w:rPr>
      </w:pPr>
      <w:r w:rsidRPr="00487A4E">
        <w:rPr>
          <w:rStyle w:val="Odwoanieprzypisudolnego"/>
          <w:sz w:val="16"/>
          <w:szCs w:val="16"/>
        </w:rPr>
        <w:footnoteRef/>
      </w:r>
      <w:r w:rsidRPr="00487A4E">
        <w:rPr>
          <w:sz w:val="16"/>
          <w:szCs w:val="16"/>
        </w:rPr>
        <w:t xml:space="preserve"> Taka porada stanowi nieprawidłowość niezależnie od tego, czy zostanie udzielona w czasie sporządzania dokumentacji zamówienia, czy w toku wcześniejszej procedury</w:t>
      </w:r>
    </w:p>
    <w:p w14:paraId="5F3E2FBB" w14:textId="0BA58D88" w:rsidR="00487A4E" w:rsidRDefault="00487A4E" w:rsidP="00487A4E">
      <w:pPr>
        <w:pStyle w:val="Tekstprzypisudolnego"/>
      </w:pPr>
      <w:r w:rsidRPr="00487A4E">
        <w:rPr>
          <w:sz w:val="16"/>
          <w:szCs w:val="16"/>
        </w:rPr>
        <w:t>składania wniosków dotyczących projektów.</w:t>
      </w:r>
    </w:p>
  </w:footnote>
  <w:footnote w:id="20">
    <w:p w14:paraId="222CBA07" w14:textId="3882BD05" w:rsidR="00B41BAF" w:rsidRPr="00B41BAF" w:rsidRDefault="00B41BAF" w:rsidP="00B41BAF">
      <w:pPr>
        <w:pStyle w:val="Tekstprzypisudolnego"/>
        <w:rPr>
          <w:sz w:val="16"/>
          <w:szCs w:val="16"/>
        </w:rPr>
      </w:pPr>
      <w:r w:rsidRPr="00B41BAF">
        <w:rPr>
          <w:rStyle w:val="Odwoanieprzypisudolnego"/>
          <w:sz w:val="16"/>
          <w:szCs w:val="16"/>
        </w:rPr>
        <w:footnoteRef/>
      </w:r>
      <w:r w:rsidRPr="00B41BAF">
        <w:rPr>
          <w:sz w:val="16"/>
          <w:szCs w:val="16"/>
        </w:rPr>
        <w:t xml:space="preserve"> Konflikt interesów mógł zaistnieć już na etapie opracowywania projektu w zakresie, w jakim etap ten miał wpływ na dokumentację zamówienia/postępowanie o udzielenie zamówienia.</w:t>
      </w:r>
    </w:p>
  </w:footnote>
  <w:footnote w:id="21">
    <w:p w14:paraId="1ECEE1F0" w14:textId="1C4D4941" w:rsidR="00B41BAF" w:rsidRDefault="00B41BAF" w:rsidP="00B41BAF">
      <w:pPr>
        <w:pStyle w:val="Tekstprzypisudolnego"/>
      </w:pPr>
      <w:r w:rsidRPr="00B41BAF">
        <w:rPr>
          <w:rStyle w:val="Odwoanieprzypisudolnego"/>
          <w:sz w:val="16"/>
          <w:szCs w:val="16"/>
        </w:rPr>
        <w:footnoteRef/>
      </w:r>
      <w:r w:rsidRPr="00B41BAF">
        <w:rPr>
          <w:sz w:val="16"/>
          <w:szCs w:val="16"/>
        </w:rPr>
        <w:t xml:space="preserve"> Zmowa przetargowa ma miejsce, gdy grupa przedsiębiorstw uzgadnia podniesienie cen lub obniżenie jakości towarów, robót budowlanych lub usług oferowanych w ramach postępowania/postępowań o udzielenia zamówienia. Niezastosowanie korekty jest uzasadnione, w przypadku gdy oferenci pozostający w zmowie przetargowej działali bez wsparcia osoby działającej w ramach systemu zarządzania i kontroli lub instytucji zamawiającej, a żadnemu z przedsiębiorstw pozostających w zmowie przetargowej nie udzielono przedmiotowego zamówienia lub zamówień.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3241"/>
    <w:multiLevelType w:val="hybridMultilevel"/>
    <w:tmpl w:val="35EAD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42911"/>
    <w:multiLevelType w:val="hybridMultilevel"/>
    <w:tmpl w:val="600ACDA8"/>
    <w:lvl w:ilvl="0" w:tplc="1334EFFC">
      <w:start w:val="1"/>
      <w:numFmt w:val="decimal"/>
      <w:lvlText w:val="%1."/>
      <w:lvlJc w:val="left"/>
      <w:pPr>
        <w:ind w:left="405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0051AC6"/>
    <w:multiLevelType w:val="hybridMultilevel"/>
    <w:tmpl w:val="23DCF216"/>
    <w:lvl w:ilvl="0" w:tplc="4746CA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8359B"/>
    <w:multiLevelType w:val="hybridMultilevel"/>
    <w:tmpl w:val="73DE86A2"/>
    <w:lvl w:ilvl="0" w:tplc="966EA0C8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A2B27"/>
    <w:multiLevelType w:val="hybridMultilevel"/>
    <w:tmpl w:val="E3FE2766"/>
    <w:lvl w:ilvl="0" w:tplc="9642D2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F7C0B"/>
    <w:multiLevelType w:val="hybridMultilevel"/>
    <w:tmpl w:val="A148D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363261">
    <w:abstractNumId w:val="0"/>
  </w:num>
  <w:num w:numId="2" w16cid:durableId="1446852167">
    <w:abstractNumId w:val="3"/>
  </w:num>
  <w:num w:numId="3" w16cid:durableId="38943362">
    <w:abstractNumId w:val="2"/>
  </w:num>
  <w:num w:numId="4" w16cid:durableId="227307873">
    <w:abstractNumId w:val="4"/>
  </w:num>
  <w:num w:numId="5" w16cid:durableId="1766221923">
    <w:abstractNumId w:val="5"/>
  </w:num>
  <w:num w:numId="6" w16cid:durableId="1466317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F2"/>
    <w:rsid w:val="00075949"/>
    <w:rsid w:val="00077E34"/>
    <w:rsid w:val="000B3DB0"/>
    <w:rsid w:val="00122D42"/>
    <w:rsid w:val="001604E1"/>
    <w:rsid w:val="001716D6"/>
    <w:rsid w:val="00171BB7"/>
    <w:rsid w:val="0017604F"/>
    <w:rsid w:val="00215DD9"/>
    <w:rsid w:val="002170CE"/>
    <w:rsid w:val="00231F24"/>
    <w:rsid w:val="00284BC6"/>
    <w:rsid w:val="00290E2C"/>
    <w:rsid w:val="00294787"/>
    <w:rsid w:val="002A2F63"/>
    <w:rsid w:val="002B0265"/>
    <w:rsid w:val="002C4AE9"/>
    <w:rsid w:val="002D1DD2"/>
    <w:rsid w:val="002D57F2"/>
    <w:rsid w:val="002E0902"/>
    <w:rsid w:val="002F56E1"/>
    <w:rsid w:val="00302081"/>
    <w:rsid w:val="0038208B"/>
    <w:rsid w:val="00390ED6"/>
    <w:rsid w:val="00437942"/>
    <w:rsid w:val="00461F5F"/>
    <w:rsid w:val="00475099"/>
    <w:rsid w:val="00487A4E"/>
    <w:rsid w:val="00492C95"/>
    <w:rsid w:val="004B1018"/>
    <w:rsid w:val="004B5FD3"/>
    <w:rsid w:val="004D6902"/>
    <w:rsid w:val="0054212E"/>
    <w:rsid w:val="005A060D"/>
    <w:rsid w:val="005A3F46"/>
    <w:rsid w:val="0069094A"/>
    <w:rsid w:val="006D75E1"/>
    <w:rsid w:val="006E2B09"/>
    <w:rsid w:val="006F619B"/>
    <w:rsid w:val="00705D12"/>
    <w:rsid w:val="00766F90"/>
    <w:rsid w:val="00774850"/>
    <w:rsid w:val="007B1CEB"/>
    <w:rsid w:val="00811E17"/>
    <w:rsid w:val="00842786"/>
    <w:rsid w:val="008434F9"/>
    <w:rsid w:val="00862635"/>
    <w:rsid w:val="00880641"/>
    <w:rsid w:val="008C7C61"/>
    <w:rsid w:val="009006B2"/>
    <w:rsid w:val="009600F8"/>
    <w:rsid w:val="00982591"/>
    <w:rsid w:val="00A87873"/>
    <w:rsid w:val="00A9404D"/>
    <w:rsid w:val="00AB1A9B"/>
    <w:rsid w:val="00AB5E62"/>
    <w:rsid w:val="00B11EEF"/>
    <w:rsid w:val="00B41BAF"/>
    <w:rsid w:val="00B5258F"/>
    <w:rsid w:val="00BC0BA8"/>
    <w:rsid w:val="00BE0462"/>
    <w:rsid w:val="00C11F8E"/>
    <w:rsid w:val="00C61AF3"/>
    <w:rsid w:val="00C920B5"/>
    <w:rsid w:val="00C968A4"/>
    <w:rsid w:val="00CB2C9E"/>
    <w:rsid w:val="00CB6D17"/>
    <w:rsid w:val="00CC6BC9"/>
    <w:rsid w:val="00CD21D0"/>
    <w:rsid w:val="00CE0910"/>
    <w:rsid w:val="00D20836"/>
    <w:rsid w:val="00D228B9"/>
    <w:rsid w:val="00D24970"/>
    <w:rsid w:val="00D377A7"/>
    <w:rsid w:val="00D72CA0"/>
    <w:rsid w:val="00D938EA"/>
    <w:rsid w:val="00DC0DD8"/>
    <w:rsid w:val="00DC759D"/>
    <w:rsid w:val="00DD1EE9"/>
    <w:rsid w:val="00DF32FC"/>
    <w:rsid w:val="00E17296"/>
    <w:rsid w:val="00E54CC9"/>
    <w:rsid w:val="00E62040"/>
    <w:rsid w:val="00E65988"/>
    <w:rsid w:val="00E8389F"/>
    <w:rsid w:val="00EA01B0"/>
    <w:rsid w:val="00EA67E2"/>
    <w:rsid w:val="00ED7CBD"/>
    <w:rsid w:val="00F24EED"/>
    <w:rsid w:val="00F265C3"/>
    <w:rsid w:val="00F27B61"/>
    <w:rsid w:val="00F27BE1"/>
    <w:rsid w:val="00F40ADD"/>
    <w:rsid w:val="00F821B9"/>
    <w:rsid w:val="00F91B67"/>
    <w:rsid w:val="00FB1400"/>
    <w:rsid w:val="00FD46F6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4601"/>
  <w15:docId w15:val="{4E48F755-EF60-4F6B-B7B2-71B4E5EE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7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6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A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72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72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7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4E36B-57CA-4F6F-A07D-B20E73ED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Lehmann</dc:creator>
  <cp:lastModifiedBy>Dorota Turzyńska-Kalkowska</cp:lastModifiedBy>
  <cp:revision>2</cp:revision>
  <cp:lastPrinted>2024-10-17T06:42:00Z</cp:lastPrinted>
  <dcterms:created xsi:type="dcterms:W3CDTF">2025-03-31T09:23:00Z</dcterms:created>
  <dcterms:modified xsi:type="dcterms:W3CDTF">2025-03-31T09:23:00Z</dcterms:modified>
</cp:coreProperties>
</file>