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D5A21C" w14:textId="77777777" w:rsidR="00EC460C" w:rsidRPr="00C30AF9" w:rsidRDefault="00EC460C" w:rsidP="00EC36C3">
      <w:pPr>
        <w:spacing w:after="0"/>
        <w:ind w:left="4247" w:firstLine="709"/>
        <w:jc w:val="right"/>
        <w:rPr>
          <w:rFonts w:ascii="Georgia" w:hAnsi="Georgia"/>
          <w:b/>
        </w:rPr>
      </w:pPr>
      <w:r w:rsidRPr="00C30AF9">
        <w:rPr>
          <w:rFonts w:ascii="Georgia" w:hAnsi="Georgia"/>
          <w:b/>
        </w:rPr>
        <w:t xml:space="preserve">Załącznik nr 1 </w:t>
      </w:r>
    </w:p>
    <w:p w14:paraId="54B8C8DD" w14:textId="77777777" w:rsidR="00EC460C" w:rsidRPr="00C30AF9" w:rsidRDefault="00EC460C" w:rsidP="00EC36C3">
      <w:pPr>
        <w:spacing w:after="0"/>
        <w:ind w:left="4247" w:firstLine="709"/>
        <w:jc w:val="right"/>
        <w:rPr>
          <w:rFonts w:ascii="Georgia" w:hAnsi="Georgia"/>
          <w:b/>
        </w:rPr>
      </w:pPr>
      <w:r w:rsidRPr="00C30AF9">
        <w:rPr>
          <w:rFonts w:ascii="Georgia" w:hAnsi="Georgia"/>
          <w:b/>
        </w:rPr>
        <w:t>do zapytania ofertowego</w:t>
      </w:r>
    </w:p>
    <w:p w14:paraId="4FFEA512" w14:textId="77777777" w:rsidR="00EC460C" w:rsidRDefault="00EC460C">
      <w:pPr>
        <w:rPr>
          <w:rFonts w:ascii="Georgia" w:hAnsi="Georgia"/>
        </w:rPr>
      </w:pPr>
    </w:p>
    <w:p w14:paraId="770F74C2" w14:textId="77777777" w:rsidR="00EC36C3" w:rsidRPr="00722A2A" w:rsidRDefault="00A0199B" w:rsidP="00EC36C3">
      <w:pPr>
        <w:pStyle w:val="Nagwek4"/>
        <w:rPr>
          <w:rFonts w:ascii="Georgia" w:hAnsi="Georgia" w:cs="Arial"/>
          <w:szCs w:val="22"/>
          <w:u w:val="single"/>
        </w:rPr>
      </w:pPr>
      <w:r w:rsidRPr="00A0199B">
        <w:rPr>
          <w:rFonts w:ascii="Georgia" w:hAnsi="Georgia" w:cs="Arial"/>
          <w:szCs w:val="22"/>
          <w:u w:val="single"/>
        </w:rPr>
        <w:t>O</w:t>
      </w:r>
      <w:r w:rsidR="00EC460C" w:rsidRPr="00A0199B">
        <w:rPr>
          <w:rFonts w:ascii="Georgia" w:hAnsi="Georgia" w:cs="Arial"/>
          <w:szCs w:val="22"/>
          <w:u w:val="single"/>
        </w:rPr>
        <w:t>pis przedmiotu zamówienia</w:t>
      </w:r>
      <w:r w:rsidR="00EC36C3" w:rsidRPr="00722A2A">
        <w:rPr>
          <w:rFonts w:ascii="Georgia" w:hAnsi="Georgia" w:cs="Arial"/>
          <w:szCs w:val="22"/>
          <w:u w:val="single"/>
        </w:rPr>
        <w:t xml:space="preserve">: </w:t>
      </w:r>
    </w:p>
    <w:p w14:paraId="26FF32C9" w14:textId="5959F66E" w:rsidR="00EC36C3" w:rsidRPr="00A340D3" w:rsidRDefault="00F860ED" w:rsidP="00EC36C3">
      <w:pPr>
        <w:spacing w:after="0"/>
        <w:jc w:val="both"/>
        <w:rPr>
          <w:rFonts w:ascii="Georgia" w:hAnsi="Georgia" w:cs="Arial"/>
        </w:rPr>
      </w:pPr>
      <w:r>
        <w:rPr>
          <w:rFonts w:ascii="Georgia" w:hAnsi="Georgia" w:cs="Calibri"/>
          <w:color w:val="000000"/>
        </w:rPr>
        <w:t xml:space="preserve">Przedmiotem zakupu </w:t>
      </w:r>
      <w:r w:rsidR="00193337">
        <w:rPr>
          <w:rFonts w:ascii="Georgia" w:hAnsi="Georgia" w:cs="Calibri"/>
          <w:color w:val="000000"/>
        </w:rPr>
        <w:t>są warsztaty</w:t>
      </w:r>
      <w:r>
        <w:rPr>
          <w:rFonts w:ascii="Georgia" w:hAnsi="Georgia" w:cs="Calibri"/>
          <w:color w:val="000000"/>
        </w:rPr>
        <w:t xml:space="preserve"> praktyczne </w:t>
      </w:r>
      <w:r w:rsidR="00EC36C3" w:rsidRPr="00722A2A">
        <w:rPr>
          <w:rFonts w:ascii="Georgia" w:hAnsi="Georgia" w:cs="Calibri"/>
          <w:color w:val="000000"/>
        </w:rPr>
        <w:t xml:space="preserve">w zakresie </w:t>
      </w:r>
      <w:proofErr w:type="spellStart"/>
      <w:r w:rsidR="000E29E2">
        <w:rPr>
          <w:rFonts w:ascii="Georgia" w:hAnsi="Georgia" w:cs="Calibri"/>
        </w:rPr>
        <w:t>cyberbezpieczeństwa</w:t>
      </w:r>
      <w:proofErr w:type="spellEnd"/>
      <w:r w:rsidR="00217296">
        <w:rPr>
          <w:rFonts w:ascii="Georgia" w:hAnsi="Georgia" w:cs="Calibri"/>
        </w:rPr>
        <w:t xml:space="preserve">, </w:t>
      </w:r>
      <w:r w:rsidR="00217296" w:rsidRPr="00451EB3">
        <w:rPr>
          <w:rFonts w:ascii="Georgia" w:hAnsi="Georgia"/>
        </w:rPr>
        <w:t>OSINT</w:t>
      </w:r>
      <w:r w:rsidR="000E29E2">
        <w:rPr>
          <w:rFonts w:ascii="Georgia" w:hAnsi="Georgia" w:cs="Calibri"/>
        </w:rPr>
        <w:t xml:space="preserve"> </w:t>
      </w:r>
      <w:r>
        <w:rPr>
          <w:rFonts w:ascii="Georgia" w:hAnsi="Georgia" w:cs="Calibri"/>
        </w:rPr>
        <w:br/>
      </w:r>
      <w:r w:rsidR="000E29E2">
        <w:rPr>
          <w:rFonts w:ascii="Georgia" w:hAnsi="Georgia" w:cs="Calibri"/>
        </w:rPr>
        <w:t xml:space="preserve">i </w:t>
      </w:r>
      <w:proofErr w:type="spellStart"/>
      <w:r w:rsidR="000E29E2">
        <w:rPr>
          <w:rFonts w:ascii="Georgia" w:hAnsi="Georgia" w:cs="Calibri"/>
        </w:rPr>
        <w:t>cybersecurity</w:t>
      </w:r>
      <w:proofErr w:type="spellEnd"/>
      <w:r w:rsidR="008C3F35">
        <w:rPr>
          <w:rFonts w:ascii="Georgia" w:hAnsi="Georgia" w:cs="Calibri"/>
          <w:color w:val="000000"/>
        </w:rPr>
        <w:t xml:space="preserve"> </w:t>
      </w:r>
      <w:r w:rsidR="00A340D3" w:rsidRPr="001D512F">
        <w:rPr>
          <w:rFonts w:ascii="Georgia" w:hAnsi="Georgia" w:cs="Calibri"/>
          <w:color w:val="000000"/>
        </w:rPr>
        <w:t xml:space="preserve">dla </w:t>
      </w:r>
      <w:r w:rsidR="008C3F35">
        <w:rPr>
          <w:rFonts w:ascii="Georgia" w:hAnsi="Georgia" w:cs="Calibri"/>
          <w:color w:val="000000"/>
        </w:rPr>
        <w:t>pracowników Departamentu Bezpieczeństwa i Zarządzania Kryzysowego</w:t>
      </w:r>
      <w:r w:rsidR="00EC36C3" w:rsidRPr="00A340D3">
        <w:rPr>
          <w:rFonts w:ascii="Georgia" w:hAnsi="Georgia" w:cs="Arial"/>
        </w:rPr>
        <w:t>.</w:t>
      </w:r>
    </w:p>
    <w:p w14:paraId="274C09AF" w14:textId="77777777" w:rsidR="00EC36C3" w:rsidRPr="000B20A3" w:rsidRDefault="00EC36C3" w:rsidP="00EC36C3">
      <w:pPr>
        <w:jc w:val="both"/>
        <w:rPr>
          <w:rFonts w:ascii="Georgia" w:hAnsi="Georgia" w:cs="Arial"/>
        </w:rPr>
      </w:pPr>
    </w:p>
    <w:p w14:paraId="2B1C4F0C" w14:textId="77777777" w:rsidR="00446FF8" w:rsidRPr="00446FF8" w:rsidRDefault="00446FF8" w:rsidP="00EC36C3">
      <w:pPr>
        <w:pStyle w:val="Nagwek4"/>
        <w:rPr>
          <w:rFonts w:ascii="Georgia" w:hAnsi="Georgia" w:cs="Arial"/>
          <w:szCs w:val="22"/>
          <w:u w:val="single"/>
        </w:rPr>
      </w:pPr>
      <w:r w:rsidRPr="00446FF8">
        <w:rPr>
          <w:rFonts w:ascii="Georgia" w:hAnsi="Georgia" w:cs="Arial"/>
          <w:szCs w:val="22"/>
          <w:u w:val="single"/>
        </w:rPr>
        <w:t>Warunki udziału:</w:t>
      </w:r>
    </w:p>
    <w:p w14:paraId="78115C58" w14:textId="77777777" w:rsidR="00446FF8" w:rsidRPr="000B20A3" w:rsidRDefault="00446FF8" w:rsidP="000B20A3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333333"/>
          <w:lang w:eastAsia="pl-PL"/>
        </w:rPr>
      </w:pPr>
      <w:r w:rsidRPr="000B20A3">
        <w:rPr>
          <w:rFonts w:ascii="Georgia" w:eastAsia="Times New Roman" w:hAnsi="Georgia" w:cs="Arial"/>
          <w:color w:val="333333"/>
          <w:lang w:eastAsia="pl-PL"/>
        </w:rPr>
        <w:t>O udział w postępowaniu mogą ubiegać się podmioty, które spełniają następujące warunki:</w:t>
      </w:r>
    </w:p>
    <w:p w14:paraId="4D1085C4" w14:textId="77777777" w:rsidR="00446FF8" w:rsidRPr="000B20A3" w:rsidRDefault="00446FF8" w:rsidP="000B20A3">
      <w:pPr>
        <w:numPr>
          <w:ilvl w:val="0"/>
          <w:numId w:val="5"/>
        </w:numPr>
        <w:shd w:val="clear" w:color="auto" w:fill="FFFFFF"/>
        <w:tabs>
          <w:tab w:val="clear" w:pos="720"/>
        </w:tabs>
        <w:spacing w:after="0" w:line="240" w:lineRule="auto"/>
        <w:ind w:left="284"/>
        <w:rPr>
          <w:rFonts w:ascii="Georgia" w:eastAsia="Times New Roman" w:hAnsi="Georgia" w:cs="Arial"/>
          <w:color w:val="333333"/>
          <w:lang w:eastAsia="pl-PL"/>
        </w:rPr>
      </w:pPr>
      <w:r w:rsidRPr="000B20A3">
        <w:rPr>
          <w:rFonts w:ascii="Georgia" w:eastAsia="Times New Roman" w:hAnsi="Georgia" w:cs="Arial"/>
          <w:color w:val="333333"/>
          <w:lang w:eastAsia="pl-PL"/>
        </w:rPr>
        <w:t xml:space="preserve">posiadają minimum 2-letnie doświadczenie w prowadzeniu działalności </w:t>
      </w:r>
      <w:bookmarkStart w:id="0" w:name="_GoBack"/>
      <w:r w:rsidRPr="000B20A3">
        <w:rPr>
          <w:rFonts w:ascii="Georgia" w:eastAsia="Times New Roman" w:hAnsi="Georgia" w:cs="Arial"/>
          <w:color w:val="333333"/>
          <w:lang w:eastAsia="pl-PL"/>
        </w:rPr>
        <w:t>szkol</w:t>
      </w:r>
      <w:bookmarkEnd w:id="0"/>
      <w:r w:rsidRPr="000B20A3">
        <w:rPr>
          <w:rFonts w:ascii="Georgia" w:eastAsia="Times New Roman" w:hAnsi="Georgia" w:cs="Arial"/>
          <w:color w:val="333333"/>
          <w:lang w:eastAsia="pl-PL"/>
        </w:rPr>
        <w:t>eniowej;</w:t>
      </w:r>
    </w:p>
    <w:p w14:paraId="0DE89C54" w14:textId="77777777" w:rsidR="00446FF8" w:rsidRPr="000B20A3" w:rsidRDefault="00446FF8" w:rsidP="000B20A3">
      <w:pPr>
        <w:shd w:val="clear" w:color="auto" w:fill="FFFFFF"/>
        <w:spacing w:after="0" w:line="240" w:lineRule="auto"/>
        <w:ind w:left="426"/>
        <w:rPr>
          <w:rFonts w:ascii="Georgia" w:eastAsia="Times New Roman" w:hAnsi="Georgia" w:cs="Arial"/>
          <w:color w:val="333333"/>
          <w:lang w:eastAsia="pl-PL"/>
        </w:rPr>
      </w:pPr>
      <w:r w:rsidRPr="000B20A3">
        <w:rPr>
          <w:rFonts w:ascii="Georgia" w:eastAsia="Times New Roman" w:hAnsi="Georgia" w:cs="Arial"/>
          <w:b/>
          <w:bCs/>
          <w:i/>
          <w:iCs/>
          <w:color w:val="333333"/>
          <w:lang w:eastAsia="pl-PL"/>
        </w:rPr>
        <w:t xml:space="preserve">Ocena spełnienia powyższego warunku nastąpi według formuły spełnia/nie spełnia na podstawie oświadczenia przedstawionego w Załączniku nr </w:t>
      </w:r>
      <w:r w:rsidR="007212BE">
        <w:rPr>
          <w:rFonts w:ascii="Georgia" w:eastAsia="Times New Roman" w:hAnsi="Georgia" w:cs="Arial"/>
          <w:b/>
          <w:bCs/>
          <w:i/>
          <w:iCs/>
          <w:color w:val="333333"/>
          <w:lang w:eastAsia="pl-PL"/>
        </w:rPr>
        <w:t>2</w:t>
      </w:r>
      <w:r w:rsidRPr="000B20A3">
        <w:rPr>
          <w:rFonts w:ascii="Georgia" w:eastAsia="Times New Roman" w:hAnsi="Georgia" w:cs="Arial"/>
          <w:b/>
          <w:bCs/>
          <w:i/>
          <w:iCs/>
          <w:color w:val="333333"/>
          <w:lang w:eastAsia="pl-PL"/>
        </w:rPr>
        <w:t xml:space="preserve"> do zapytania ofertowego.</w:t>
      </w:r>
    </w:p>
    <w:p w14:paraId="2FC1FA1D" w14:textId="1C110434" w:rsidR="00446FF8" w:rsidRPr="000B20A3" w:rsidRDefault="00446FF8" w:rsidP="000B20A3">
      <w:pPr>
        <w:pStyle w:val="Akapitzlist"/>
        <w:numPr>
          <w:ilvl w:val="0"/>
          <w:numId w:val="5"/>
        </w:numPr>
        <w:shd w:val="clear" w:color="auto" w:fill="FFFFFF"/>
        <w:tabs>
          <w:tab w:val="clear" w:pos="720"/>
        </w:tabs>
        <w:spacing w:after="0" w:line="240" w:lineRule="auto"/>
        <w:ind w:left="284"/>
        <w:rPr>
          <w:rFonts w:ascii="Georgia" w:eastAsia="Times New Roman" w:hAnsi="Georgia" w:cs="Arial"/>
          <w:color w:val="333333"/>
          <w:lang w:eastAsia="pl-PL"/>
        </w:rPr>
      </w:pPr>
      <w:r w:rsidRPr="000B20A3">
        <w:rPr>
          <w:rFonts w:ascii="Georgia" w:eastAsia="Times New Roman" w:hAnsi="Georgia" w:cs="Arial"/>
          <w:color w:val="333333"/>
          <w:lang w:eastAsia="pl-PL"/>
        </w:rPr>
        <w:t xml:space="preserve">posiadają odpowiadający potrzebom Zamawiającego wstępny szczegółowy program </w:t>
      </w:r>
      <w:r w:rsidR="00EE43FE">
        <w:rPr>
          <w:rFonts w:ascii="Georgia" w:eastAsia="Times New Roman" w:hAnsi="Georgia" w:cs="Arial"/>
          <w:color w:val="333333"/>
          <w:lang w:eastAsia="pl-PL"/>
        </w:rPr>
        <w:t>warsztatów praktycznych</w:t>
      </w:r>
      <w:r w:rsidRPr="000B20A3">
        <w:rPr>
          <w:rFonts w:ascii="Georgia" w:eastAsia="Times New Roman" w:hAnsi="Georgia" w:cs="Arial"/>
          <w:color w:val="333333"/>
          <w:lang w:eastAsia="pl-PL"/>
        </w:rPr>
        <w:t>;</w:t>
      </w:r>
    </w:p>
    <w:p w14:paraId="3FA4FBD5" w14:textId="77777777" w:rsidR="00446FF8" w:rsidRPr="000B20A3" w:rsidRDefault="00446FF8" w:rsidP="000B20A3">
      <w:pPr>
        <w:shd w:val="clear" w:color="auto" w:fill="FFFFFF"/>
        <w:spacing w:after="0" w:line="240" w:lineRule="auto"/>
        <w:ind w:left="426"/>
        <w:jc w:val="both"/>
        <w:rPr>
          <w:rFonts w:ascii="Georgia" w:eastAsia="Times New Roman" w:hAnsi="Georgia" w:cs="Arial"/>
          <w:color w:val="333333"/>
          <w:lang w:eastAsia="pl-PL"/>
        </w:rPr>
      </w:pPr>
      <w:r w:rsidRPr="000B20A3">
        <w:rPr>
          <w:rFonts w:ascii="Georgia" w:eastAsia="Times New Roman" w:hAnsi="Georgia" w:cs="Arial"/>
          <w:b/>
          <w:bCs/>
          <w:i/>
          <w:iCs/>
          <w:color w:val="333333"/>
          <w:lang w:eastAsia="pl-PL"/>
        </w:rPr>
        <w:t>Ocena spełnienia powyższego warunku nastąpi według formuły spełnia/nie spełnia.</w:t>
      </w:r>
    </w:p>
    <w:p w14:paraId="375DF74A" w14:textId="4E1E4AC3" w:rsidR="00446FF8" w:rsidRPr="000B20A3" w:rsidRDefault="00446FF8" w:rsidP="000B20A3">
      <w:pPr>
        <w:pStyle w:val="Akapitzlist"/>
        <w:numPr>
          <w:ilvl w:val="0"/>
          <w:numId w:val="5"/>
        </w:numPr>
        <w:shd w:val="clear" w:color="auto" w:fill="FFFFFF"/>
        <w:tabs>
          <w:tab w:val="clear" w:pos="720"/>
        </w:tabs>
        <w:spacing w:after="0" w:line="240" w:lineRule="auto"/>
        <w:ind w:left="426"/>
        <w:rPr>
          <w:rFonts w:ascii="Georgia" w:eastAsia="Times New Roman" w:hAnsi="Georgia" w:cs="Arial"/>
          <w:color w:val="333333"/>
          <w:lang w:eastAsia="pl-PL"/>
        </w:rPr>
      </w:pPr>
      <w:r w:rsidRPr="000B20A3">
        <w:rPr>
          <w:rFonts w:ascii="Georgia" w:eastAsia="Times New Roman" w:hAnsi="Georgia" w:cs="Arial"/>
          <w:color w:val="333333"/>
          <w:lang w:eastAsia="pl-PL"/>
        </w:rPr>
        <w:t xml:space="preserve">dysponują pracownikami lub współpracownikami dającymi rękojmię należytej realizacji programu </w:t>
      </w:r>
      <w:r w:rsidR="00EE43FE">
        <w:rPr>
          <w:rFonts w:ascii="Georgia" w:eastAsia="Times New Roman" w:hAnsi="Georgia" w:cs="Arial"/>
          <w:color w:val="333333"/>
          <w:lang w:eastAsia="pl-PL"/>
        </w:rPr>
        <w:t>warsztatów praktycznych</w:t>
      </w:r>
      <w:r w:rsidRPr="000B20A3">
        <w:rPr>
          <w:rFonts w:ascii="Georgia" w:eastAsia="Times New Roman" w:hAnsi="Georgia" w:cs="Arial"/>
          <w:color w:val="333333"/>
          <w:lang w:eastAsia="pl-PL"/>
        </w:rPr>
        <w:t xml:space="preserve">, w szczególności posiadającymi odpowiednie kwalifikacje i doświadczenie tj. wyznaczą co najmniej </w:t>
      </w:r>
      <w:r w:rsidR="00EE43FE">
        <w:rPr>
          <w:rFonts w:ascii="Georgia" w:eastAsia="Times New Roman" w:hAnsi="Georgia" w:cs="Arial"/>
          <w:color w:val="333333"/>
          <w:lang w:eastAsia="pl-PL"/>
        </w:rPr>
        <w:t xml:space="preserve">1 </w:t>
      </w:r>
      <w:r>
        <w:rPr>
          <w:rFonts w:ascii="Georgia" w:eastAsia="Times New Roman" w:hAnsi="Georgia" w:cs="Arial"/>
          <w:color w:val="333333"/>
          <w:lang w:eastAsia="pl-PL"/>
        </w:rPr>
        <w:t>osob</w:t>
      </w:r>
      <w:r w:rsidR="00EE43FE">
        <w:rPr>
          <w:rFonts w:ascii="Georgia" w:eastAsia="Times New Roman" w:hAnsi="Georgia" w:cs="Arial"/>
          <w:color w:val="333333"/>
          <w:lang w:eastAsia="pl-PL"/>
        </w:rPr>
        <w:t>ę</w:t>
      </w:r>
      <w:r>
        <w:rPr>
          <w:rFonts w:ascii="Georgia" w:eastAsia="Times New Roman" w:hAnsi="Georgia" w:cs="Arial"/>
          <w:color w:val="333333"/>
          <w:lang w:eastAsia="pl-PL"/>
        </w:rPr>
        <w:t xml:space="preserve"> </w:t>
      </w:r>
      <w:r w:rsidRPr="000B20A3">
        <w:rPr>
          <w:rFonts w:ascii="Georgia" w:eastAsia="Times New Roman" w:hAnsi="Georgia" w:cs="Arial"/>
          <w:color w:val="333333"/>
          <w:lang w:eastAsia="pl-PL"/>
        </w:rPr>
        <w:t>dedykowan</w:t>
      </w:r>
      <w:r w:rsidR="00EE43FE">
        <w:rPr>
          <w:rFonts w:ascii="Georgia" w:eastAsia="Times New Roman" w:hAnsi="Georgia" w:cs="Arial"/>
          <w:color w:val="333333"/>
          <w:lang w:eastAsia="pl-PL"/>
        </w:rPr>
        <w:t>ą</w:t>
      </w:r>
      <w:r>
        <w:rPr>
          <w:rFonts w:ascii="Georgia" w:eastAsia="Times New Roman" w:hAnsi="Georgia" w:cs="Arial"/>
          <w:color w:val="333333"/>
          <w:lang w:eastAsia="pl-PL"/>
        </w:rPr>
        <w:t xml:space="preserve"> </w:t>
      </w:r>
      <w:r w:rsidRPr="000B20A3">
        <w:rPr>
          <w:rFonts w:ascii="Georgia" w:eastAsia="Times New Roman" w:hAnsi="Georgia" w:cs="Arial"/>
          <w:color w:val="333333"/>
          <w:lang w:eastAsia="pl-PL"/>
        </w:rPr>
        <w:t xml:space="preserve">do prowadzenia </w:t>
      </w:r>
      <w:r w:rsidR="00EE43FE">
        <w:rPr>
          <w:rFonts w:ascii="Georgia" w:eastAsia="Times New Roman" w:hAnsi="Georgia" w:cs="Arial"/>
          <w:color w:val="333333"/>
          <w:lang w:eastAsia="pl-PL"/>
        </w:rPr>
        <w:t>warsztatów praktycznych</w:t>
      </w:r>
      <w:r w:rsidRPr="000B20A3">
        <w:rPr>
          <w:rFonts w:ascii="Georgia" w:eastAsia="Times New Roman" w:hAnsi="Georgia" w:cs="Arial"/>
          <w:color w:val="333333"/>
          <w:lang w:eastAsia="pl-PL"/>
        </w:rPr>
        <w:t>, spełniając</w:t>
      </w:r>
      <w:r w:rsidR="00EE43FE">
        <w:rPr>
          <w:rFonts w:ascii="Georgia" w:eastAsia="Times New Roman" w:hAnsi="Georgia" w:cs="Arial"/>
          <w:color w:val="333333"/>
          <w:lang w:eastAsia="pl-PL"/>
        </w:rPr>
        <w:t xml:space="preserve">ą </w:t>
      </w:r>
      <w:r w:rsidRPr="000B20A3">
        <w:rPr>
          <w:rFonts w:ascii="Georgia" w:eastAsia="Times New Roman" w:hAnsi="Georgia" w:cs="Arial"/>
          <w:color w:val="333333"/>
          <w:lang w:eastAsia="pl-PL"/>
        </w:rPr>
        <w:t>następujące warunki:</w:t>
      </w:r>
    </w:p>
    <w:p w14:paraId="2AE4B4B7" w14:textId="77777777" w:rsidR="00446FF8" w:rsidRPr="000B20A3" w:rsidRDefault="00446FF8" w:rsidP="000B20A3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Georgia" w:eastAsia="Times New Roman" w:hAnsi="Georgia" w:cs="Arial"/>
          <w:color w:val="333333"/>
          <w:lang w:eastAsia="pl-PL"/>
        </w:rPr>
      </w:pPr>
      <w:r w:rsidRPr="000B20A3">
        <w:rPr>
          <w:rFonts w:ascii="Georgia" w:eastAsia="Times New Roman" w:hAnsi="Georgia" w:cs="Arial"/>
          <w:color w:val="333333"/>
          <w:lang w:eastAsia="pl-PL"/>
        </w:rPr>
        <w:t xml:space="preserve">posiadanie co najmniej </w:t>
      </w:r>
      <w:r>
        <w:rPr>
          <w:rFonts w:ascii="Georgia" w:eastAsia="Times New Roman" w:hAnsi="Georgia" w:cs="Arial"/>
          <w:color w:val="333333"/>
          <w:lang w:eastAsia="pl-PL"/>
        </w:rPr>
        <w:t>2</w:t>
      </w:r>
      <w:r w:rsidRPr="000B20A3">
        <w:rPr>
          <w:rFonts w:ascii="Georgia" w:eastAsia="Times New Roman" w:hAnsi="Georgia" w:cs="Arial"/>
          <w:color w:val="333333"/>
          <w:lang w:eastAsia="pl-PL"/>
        </w:rPr>
        <w:t>-letniego doświadczenia zawodowego w zakresie prowadzenia szkoleń,</w:t>
      </w:r>
    </w:p>
    <w:p w14:paraId="22F59A5D" w14:textId="2A20B535" w:rsidR="00446FF8" w:rsidRDefault="00446FF8" w:rsidP="007212BE">
      <w:pPr>
        <w:shd w:val="clear" w:color="auto" w:fill="FFFFFF"/>
        <w:spacing w:after="0" w:line="240" w:lineRule="auto"/>
        <w:ind w:left="360"/>
        <w:rPr>
          <w:rFonts w:ascii="Georgia" w:eastAsia="Times New Roman" w:hAnsi="Georgia" w:cs="Arial"/>
          <w:color w:val="333333"/>
          <w:sz w:val="23"/>
          <w:szCs w:val="23"/>
          <w:lang w:eastAsia="pl-PL"/>
        </w:rPr>
      </w:pPr>
      <w:r w:rsidRPr="000B20A3">
        <w:rPr>
          <w:rFonts w:ascii="Georgia" w:eastAsia="Times New Roman" w:hAnsi="Georgia" w:cs="Arial"/>
          <w:color w:val="333333"/>
          <w:lang w:eastAsia="pl-PL"/>
        </w:rPr>
        <w:t xml:space="preserve">W przypadku chęci wyznaczenia większej liczby </w:t>
      </w:r>
      <w:r>
        <w:rPr>
          <w:rFonts w:ascii="Georgia" w:eastAsia="Times New Roman" w:hAnsi="Georgia" w:cs="Arial"/>
          <w:color w:val="333333"/>
          <w:lang w:eastAsia="pl-PL"/>
        </w:rPr>
        <w:t>osób</w:t>
      </w:r>
      <w:r w:rsidRPr="000B20A3">
        <w:rPr>
          <w:rFonts w:ascii="Georgia" w:eastAsia="Times New Roman" w:hAnsi="Georgia" w:cs="Arial"/>
          <w:color w:val="333333"/>
          <w:lang w:eastAsia="pl-PL"/>
        </w:rPr>
        <w:t xml:space="preserve"> każd</w:t>
      </w:r>
      <w:r>
        <w:rPr>
          <w:rFonts w:ascii="Georgia" w:eastAsia="Times New Roman" w:hAnsi="Georgia" w:cs="Arial"/>
          <w:color w:val="333333"/>
          <w:lang w:eastAsia="pl-PL"/>
        </w:rPr>
        <w:t>a</w:t>
      </w:r>
      <w:r w:rsidRPr="000B20A3">
        <w:rPr>
          <w:rFonts w:ascii="Georgia" w:eastAsia="Times New Roman" w:hAnsi="Georgia" w:cs="Arial"/>
          <w:color w:val="333333"/>
          <w:lang w:eastAsia="pl-PL"/>
        </w:rPr>
        <w:t xml:space="preserve"> z nich musi spełniać powyższe warunki. Wszys</w:t>
      </w:r>
      <w:r>
        <w:rPr>
          <w:rFonts w:ascii="Georgia" w:eastAsia="Times New Roman" w:hAnsi="Georgia" w:cs="Arial"/>
          <w:color w:val="333333"/>
          <w:lang w:eastAsia="pl-PL"/>
        </w:rPr>
        <w:t xml:space="preserve">tkie osoby </w:t>
      </w:r>
      <w:r w:rsidRPr="000B20A3">
        <w:rPr>
          <w:rFonts w:ascii="Georgia" w:eastAsia="Times New Roman" w:hAnsi="Georgia" w:cs="Arial"/>
          <w:color w:val="333333"/>
          <w:lang w:eastAsia="pl-PL"/>
        </w:rPr>
        <w:t>prowadząc</w:t>
      </w:r>
      <w:r>
        <w:rPr>
          <w:rFonts w:ascii="Georgia" w:eastAsia="Times New Roman" w:hAnsi="Georgia" w:cs="Arial"/>
          <w:color w:val="333333"/>
          <w:lang w:eastAsia="pl-PL"/>
        </w:rPr>
        <w:t>e</w:t>
      </w:r>
      <w:r w:rsidRPr="000B20A3">
        <w:rPr>
          <w:rFonts w:ascii="Georgia" w:eastAsia="Times New Roman" w:hAnsi="Georgia" w:cs="Arial"/>
          <w:color w:val="333333"/>
          <w:lang w:eastAsia="pl-PL"/>
        </w:rPr>
        <w:t xml:space="preserve"> </w:t>
      </w:r>
      <w:r w:rsidR="00EE43FE">
        <w:rPr>
          <w:rFonts w:ascii="Georgia" w:eastAsia="Times New Roman" w:hAnsi="Georgia" w:cs="Arial"/>
          <w:color w:val="333333"/>
          <w:lang w:eastAsia="pl-PL"/>
        </w:rPr>
        <w:t>warsztaty praktyczne</w:t>
      </w:r>
      <w:r w:rsidRPr="000B20A3">
        <w:rPr>
          <w:rFonts w:ascii="Georgia" w:eastAsia="Times New Roman" w:hAnsi="Georgia" w:cs="Arial"/>
          <w:color w:val="333333"/>
          <w:lang w:eastAsia="pl-PL"/>
        </w:rPr>
        <w:t xml:space="preserve"> muszą być wskazan</w:t>
      </w:r>
      <w:r>
        <w:rPr>
          <w:rFonts w:ascii="Georgia" w:eastAsia="Times New Roman" w:hAnsi="Georgia" w:cs="Arial"/>
          <w:color w:val="333333"/>
          <w:lang w:eastAsia="pl-PL"/>
        </w:rPr>
        <w:t>e</w:t>
      </w:r>
      <w:r w:rsidRPr="000B20A3">
        <w:rPr>
          <w:rFonts w:ascii="Georgia" w:eastAsia="Times New Roman" w:hAnsi="Georgia" w:cs="Arial"/>
          <w:color w:val="333333"/>
          <w:lang w:eastAsia="pl-PL"/>
        </w:rPr>
        <w:t xml:space="preserve"> w formularzu ofertowym na etapie składania oferty</w:t>
      </w:r>
      <w:r w:rsidRPr="000B20A3">
        <w:rPr>
          <w:rFonts w:ascii="Georgia" w:eastAsia="Times New Roman" w:hAnsi="Georgia" w:cs="Arial"/>
          <w:color w:val="333333"/>
          <w:sz w:val="23"/>
          <w:szCs w:val="23"/>
          <w:lang w:eastAsia="pl-PL"/>
        </w:rPr>
        <w:t>.</w:t>
      </w:r>
    </w:p>
    <w:p w14:paraId="432F9902" w14:textId="77777777" w:rsidR="007212BE" w:rsidRPr="000B20A3" w:rsidRDefault="007212BE" w:rsidP="007212BE">
      <w:pPr>
        <w:shd w:val="clear" w:color="auto" w:fill="FFFFFF"/>
        <w:spacing w:after="0" w:line="240" w:lineRule="auto"/>
        <w:ind w:left="426"/>
        <w:rPr>
          <w:rFonts w:ascii="Georgia" w:eastAsia="Times New Roman" w:hAnsi="Georgia" w:cs="Arial"/>
          <w:color w:val="333333"/>
          <w:lang w:eastAsia="pl-PL"/>
        </w:rPr>
      </w:pPr>
      <w:r w:rsidRPr="000B20A3">
        <w:rPr>
          <w:rFonts w:ascii="Georgia" w:eastAsia="Times New Roman" w:hAnsi="Georgia" w:cs="Arial"/>
          <w:b/>
          <w:bCs/>
          <w:i/>
          <w:iCs/>
          <w:color w:val="333333"/>
          <w:lang w:eastAsia="pl-PL"/>
        </w:rPr>
        <w:t xml:space="preserve">Ocena spełnienia powyższego warunku nastąpi według formuły spełnia/nie spełnia na podstawie oświadczenia przedstawionego w Załączniku nr </w:t>
      </w:r>
      <w:r>
        <w:rPr>
          <w:rFonts w:ascii="Georgia" w:eastAsia="Times New Roman" w:hAnsi="Georgia" w:cs="Arial"/>
          <w:b/>
          <w:bCs/>
          <w:i/>
          <w:iCs/>
          <w:color w:val="333333"/>
          <w:lang w:eastAsia="pl-PL"/>
        </w:rPr>
        <w:t>2</w:t>
      </w:r>
      <w:r w:rsidRPr="000B20A3">
        <w:rPr>
          <w:rFonts w:ascii="Georgia" w:eastAsia="Times New Roman" w:hAnsi="Georgia" w:cs="Arial"/>
          <w:b/>
          <w:bCs/>
          <w:i/>
          <w:iCs/>
          <w:color w:val="333333"/>
          <w:lang w:eastAsia="pl-PL"/>
        </w:rPr>
        <w:t xml:space="preserve"> do zapytania ofertowego.</w:t>
      </w:r>
    </w:p>
    <w:p w14:paraId="140DB68C" w14:textId="77777777" w:rsidR="00FA407C" w:rsidRPr="000B20A3" w:rsidRDefault="00FA407C" w:rsidP="000B20A3">
      <w:pPr>
        <w:pStyle w:val="Akapitzlist"/>
        <w:numPr>
          <w:ilvl w:val="0"/>
          <w:numId w:val="5"/>
        </w:numPr>
        <w:shd w:val="clear" w:color="auto" w:fill="FFFFFF"/>
        <w:tabs>
          <w:tab w:val="clear" w:pos="720"/>
        </w:tabs>
        <w:spacing w:after="0" w:line="240" w:lineRule="auto"/>
        <w:ind w:left="426"/>
        <w:rPr>
          <w:rFonts w:ascii="Georgia" w:eastAsia="Times New Roman" w:hAnsi="Georgia" w:cs="Arial"/>
          <w:color w:val="333333"/>
          <w:lang w:eastAsia="pl-PL"/>
        </w:rPr>
      </w:pPr>
      <w:r w:rsidRPr="000B20A3">
        <w:rPr>
          <w:rFonts w:ascii="Georgia" w:eastAsia="Times New Roman" w:hAnsi="Georgia" w:cs="Arial"/>
          <w:color w:val="333333"/>
          <w:lang w:eastAsia="pl-PL"/>
        </w:rPr>
        <w:t>złożą w terminie kompletną ofertę. Oferty złożone po wyznaczonym terminie nie będą rozpatrywane.</w:t>
      </w:r>
    </w:p>
    <w:p w14:paraId="6D20E403" w14:textId="77777777" w:rsidR="00FA407C" w:rsidRPr="000B20A3" w:rsidRDefault="00FA407C" w:rsidP="000B20A3">
      <w:pPr>
        <w:shd w:val="clear" w:color="auto" w:fill="FFFFFF"/>
        <w:spacing w:after="0" w:line="240" w:lineRule="auto"/>
        <w:ind w:left="426"/>
        <w:jc w:val="both"/>
        <w:rPr>
          <w:rFonts w:ascii="Georgia" w:hAnsi="Georgia" w:cs="Arial"/>
          <w:b/>
          <w:bCs/>
          <w:i/>
          <w:iCs/>
          <w:color w:val="333333"/>
        </w:rPr>
      </w:pPr>
      <w:r w:rsidRPr="000B20A3">
        <w:rPr>
          <w:rFonts w:ascii="Georgia" w:eastAsia="Times New Roman" w:hAnsi="Georgia" w:cs="Arial"/>
          <w:b/>
          <w:bCs/>
          <w:i/>
          <w:iCs/>
          <w:color w:val="333333"/>
          <w:lang w:eastAsia="pl-PL"/>
        </w:rPr>
        <w:t>Ocena spełnienia powyższego warunku nastąpi według formuły spełnia/nie spełnia.</w:t>
      </w:r>
    </w:p>
    <w:p w14:paraId="21D8280D" w14:textId="77777777" w:rsidR="00446FF8" w:rsidRDefault="00446FF8" w:rsidP="00EC36C3">
      <w:pPr>
        <w:pStyle w:val="Nagwek4"/>
        <w:rPr>
          <w:rFonts w:ascii="Georgia" w:hAnsi="Georgia" w:cs="Arial"/>
          <w:szCs w:val="22"/>
          <w:u w:val="single"/>
        </w:rPr>
      </w:pPr>
    </w:p>
    <w:p w14:paraId="7C852FFE" w14:textId="4F472BEE" w:rsidR="00EC36C3" w:rsidRPr="00722A2A" w:rsidRDefault="00C561E3" w:rsidP="00EC36C3">
      <w:pPr>
        <w:pStyle w:val="Nagwek4"/>
        <w:rPr>
          <w:rFonts w:ascii="Georgia" w:hAnsi="Georgia" w:cs="Arial"/>
          <w:szCs w:val="22"/>
          <w:u w:val="single"/>
        </w:rPr>
      </w:pPr>
      <w:r>
        <w:rPr>
          <w:rFonts w:ascii="Georgia" w:hAnsi="Georgia" w:cs="Arial"/>
          <w:szCs w:val="22"/>
          <w:u w:val="single"/>
        </w:rPr>
        <w:t>Warsztaty praktyczne</w:t>
      </w:r>
      <w:r w:rsidR="00EC36C3" w:rsidRPr="00722A2A">
        <w:rPr>
          <w:rFonts w:ascii="Georgia" w:hAnsi="Georgia" w:cs="Arial"/>
          <w:szCs w:val="22"/>
          <w:u w:val="single"/>
        </w:rPr>
        <w:t>:</w:t>
      </w:r>
    </w:p>
    <w:p w14:paraId="1C8F2919" w14:textId="3E3462D2" w:rsidR="00EC36C3" w:rsidRPr="00722A2A" w:rsidRDefault="00EC36C3" w:rsidP="00EC36C3">
      <w:pPr>
        <w:pStyle w:val="Akapitzlist"/>
        <w:numPr>
          <w:ilvl w:val="0"/>
          <w:numId w:val="4"/>
        </w:numPr>
        <w:spacing w:after="0"/>
        <w:jc w:val="both"/>
        <w:rPr>
          <w:rFonts w:ascii="Georgia" w:hAnsi="Georgia" w:cs="Calibri"/>
          <w:color w:val="000000"/>
        </w:rPr>
      </w:pPr>
      <w:r w:rsidRPr="00722A2A">
        <w:rPr>
          <w:rFonts w:ascii="Georgia" w:hAnsi="Georgia" w:cs="Calibri"/>
          <w:color w:val="000000"/>
        </w:rPr>
        <w:t xml:space="preserve">Uczestnikami </w:t>
      </w:r>
      <w:r w:rsidR="00EE43FE">
        <w:rPr>
          <w:rFonts w:ascii="Georgia" w:hAnsi="Georgia" w:cs="Calibri"/>
          <w:color w:val="000000"/>
        </w:rPr>
        <w:t>warsztatów praktycznych</w:t>
      </w:r>
      <w:r w:rsidRPr="00722A2A">
        <w:rPr>
          <w:rFonts w:ascii="Georgia" w:hAnsi="Georgia" w:cs="Calibri"/>
          <w:color w:val="000000"/>
        </w:rPr>
        <w:t xml:space="preserve"> będ</w:t>
      </w:r>
      <w:r w:rsidR="008C3F35">
        <w:rPr>
          <w:rFonts w:ascii="Georgia" w:hAnsi="Georgia" w:cs="Calibri"/>
          <w:color w:val="000000"/>
        </w:rPr>
        <w:t xml:space="preserve">ą pracownicy Departamentu Bezpieczeństwa i Zarządzania Kryzysowego </w:t>
      </w:r>
      <w:r w:rsidRPr="00722A2A">
        <w:rPr>
          <w:rFonts w:ascii="Georgia" w:hAnsi="Georgia" w:cs="Calibri"/>
          <w:color w:val="000000"/>
        </w:rPr>
        <w:t>Ministerstwa Kultury i Dziedzictwa Narodowego.</w:t>
      </w:r>
    </w:p>
    <w:p w14:paraId="3B286771" w14:textId="0BE20E39" w:rsidR="00EC36C3" w:rsidRPr="00722A2A" w:rsidRDefault="00EC36C3" w:rsidP="00EC36C3">
      <w:pPr>
        <w:pStyle w:val="Akapitzlist"/>
        <w:numPr>
          <w:ilvl w:val="0"/>
          <w:numId w:val="4"/>
        </w:numPr>
        <w:spacing w:after="0"/>
        <w:jc w:val="both"/>
        <w:rPr>
          <w:rFonts w:ascii="Georgia" w:hAnsi="Georgia" w:cs="Calibri"/>
          <w:color w:val="000000"/>
        </w:rPr>
      </w:pPr>
      <w:r w:rsidRPr="00722A2A">
        <w:rPr>
          <w:rFonts w:ascii="Georgia" w:hAnsi="Georgia" w:cs="Calibri"/>
          <w:color w:val="000000"/>
        </w:rPr>
        <w:t xml:space="preserve">Zajęcia będą prowadzone w formie </w:t>
      </w:r>
      <w:r w:rsidR="00126215">
        <w:rPr>
          <w:rFonts w:ascii="Georgia" w:hAnsi="Georgia" w:cs="Calibri"/>
          <w:color w:val="000000"/>
        </w:rPr>
        <w:t>prezentacji</w:t>
      </w:r>
      <w:r w:rsidR="00451EB3">
        <w:rPr>
          <w:rFonts w:ascii="Georgia" w:hAnsi="Georgia" w:cs="Calibri"/>
          <w:color w:val="000000"/>
        </w:rPr>
        <w:t xml:space="preserve"> oraz praktycznych warsztatów</w:t>
      </w:r>
      <w:r w:rsidR="00F860ED">
        <w:rPr>
          <w:rFonts w:ascii="Georgia" w:hAnsi="Georgia" w:cs="Calibri"/>
          <w:color w:val="000000"/>
        </w:rPr>
        <w:t xml:space="preserve"> na komputerach służbowych pracowników</w:t>
      </w:r>
      <w:r w:rsidRPr="00722A2A">
        <w:rPr>
          <w:rFonts w:ascii="Georgia" w:hAnsi="Georgia" w:cs="Calibri"/>
          <w:color w:val="000000"/>
        </w:rPr>
        <w:t>.</w:t>
      </w:r>
    </w:p>
    <w:p w14:paraId="18153F35" w14:textId="5DEB6268" w:rsidR="00826338" w:rsidRPr="00826338" w:rsidRDefault="00826338" w:rsidP="00826338">
      <w:pPr>
        <w:pStyle w:val="Akapitzlist"/>
        <w:numPr>
          <w:ilvl w:val="0"/>
          <w:numId w:val="4"/>
        </w:numPr>
        <w:spacing w:before="120"/>
        <w:jc w:val="both"/>
        <w:rPr>
          <w:rFonts w:ascii="Georgia" w:hAnsi="Georgia"/>
        </w:rPr>
      </w:pPr>
      <w:r w:rsidRPr="00826338">
        <w:rPr>
          <w:rFonts w:ascii="Georgia" w:hAnsi="Georgia"/>
        </w:rPr>
        <w:t xml:space="preserve">Zamawiający zapewni bazę materialną odpowiednią dla </w:t>
      </w:r>
      <w:r w:rsidR="00EE43FE">
        <w:rPr>
          <w:rFonts w:ascii="Georgia" w:hAnsi="Georgia"/>
        </w:rPr>
        <w:t>warsztatów praktycznych</w:t>
      </w:r>
      <w:r w:rsidRPr="00826338">
        <w:rPr>
          <w:rFonts w:ascii="Georgia" w:hAnsi="Georgia"/>
        </w:rPr>
        <w:t>,</w:t>
      </w:r>
      <w:r w:rsidR="00EE43FE">
        <w:rPr>
          <w:rFonts w:ascii="Georgia" w:hAnsi="Georgia"/>
        </w:rPr>
        <w:br/>
      </w:r>
      <w:r w:rsidRPr="00826338">
        <w:rPr>
          <w:rFonts w:ascii="Georgia" w:hAnsi="Georgia"/>
        </w:rPr>
        <w:t xml:space="preserve">w szczególności wyposażenie sali do prowadzenia zajęć. </w:t>
      </w:r>
    </w:p>
    <w:p w14:paraId="02268FFA" w14:textId="28751441" w:rsidR="00B21B18" w:rsidRPr="00826338" w:rsidRDefault="00451EB3" w:rsidP="00B21B18">
      <w:pPr>
        <w:pStyle w:val="Akapitzlist"/>
        <w:numPr>
          <w:ilvl w:val="0"/>
          <w:numId w:val="4"/>
        </w:numPr>
        <w:spacing w:before="120"/>
        <w:jc w:val="both"/>
        <w:rPr>
          <w:rFonts w:ascii="Georgia" w:hAnsi="Georgia"/>
        </w:rPr>
      </w:pPr>
      <w:r>
        <w:rPr>
          <w:rFonts w:ascii="Georgia" w:hAnsi="Georgia"/>
        </w:rPr>
        <w:t>Wykonawca</w:t>
      </w:r>
      <w:r w:rsidR="00826338" w:rsidRPr="00826338">
        <w:rPr>
          <w:rFonts w:ascii="Georgia" w:hAnsi="Georgia"/>
        </w:rPr>
        <w:t xml:space="preserve"> zapewni  pomoce dydaktyczne do przeprowadzenia części teoretycznej </w:t>
      </w:r>
      <w:r w:rsidR="00F860ED">
        <w:rPr>
          <w:rFonts w:ascii="Georgia" w:hAnsi="Georgia"/>
        </w:rPr>
        <w:t>i praktycznej.</w:t>
      </w:r>
    </w:p>
    <w:p w14:paraId="1C6E1462" w14:textId="50243636" w:rsidR="00EC36C3" w:rsidRPr="00722A2A" w:rsidRDefault="00EC36C3" w:rsidP="00EC36C3">
      <w:pPr>
        <w:pStyle w:val="Akapitzlist"/>
        <w:numPr>
          <w:ilvl w:val="0"/>
          <w:numId w:val="4"/>
        </w:numPr>
        <w:spacing w:after="0"/>
        <w:jc w:val="both"/>
        <w:rPr>
          <w:rFonts w:ascii="Georgia" w:hAnsi="Georgia" w:cs="Calibri"/>
          <w:color w:val="000000"/>
        </w:rPr>
      </w:pPr>
      <w:r w:rsidRPr="00722A2A">
        <w:rPr>
          <w:rFonts w:ascii="Georgia" w:hAnsi="Georgia" w:cs="Calibri"/>
          <w:color w:val="000000"/>
        </w:rPr>
        <w:t>W </w:t>
      </w:r>
      <w:r w:rsidR="00C561E3">
        <w:rPr>
          <w:rFonts w:ascii="Georgia" w:hAnsi="Georgia" w:cs="Calibri"/>
          <w:color w:val="000000"/>
        </w:rPr>
        <w:t>warsztatach praktycznych</w:t>
      </w:r>
      <w:r w:rsidRPr="00722A2A">
        <w:rPr>
          <w:rFonts w:ascii="Georgia" w:hAnsi="Georgia" w:cs="Calibri"/>
          <w:color w:val="000000"/>
        </w:rPr>
        <w:t xml:space="preserve"> weźmie udział nie więcej niż </w:t>
      </w:r>
      <w:r w:rsidR="00F860ED">
        <w:rPr>
          <w:rFonts w:ascii="Georgia" w:hAnsi="Georgia" w:cs="Calibri"/>
          <w:color w:val="000000"/>
        </w:rPr>
        <w:t xml:space="preserve"> 3</w:t>
      </w:r>
      <w:r w:rsidR="00217296">
        <w:rPr>
          <w:rFonts w:ascii="Georgia" w:hAnsi="Georgia" w:cs="Calibri"/>
          <w:color w:val="000000"/>
        </w:rPr>
        <w:t xml:space="preserve">0 </w:t>
      </w:r>
      <w:r w:rsidR="00F860ED">
        <w:rPr>
          <w:rFonts w:ascii="Georgia" w:hAnsi="Georgia" w:cs="Calibri"/>
          <w:color w:val="000000"/>
        </w:rPr>
        <w:t>osób, tj. max 15 osób jednego dnia i max 15 osób drugiego dnia</w:t>
      </w:r>
      <w:r w:rsidRPr="00722A2A">
        <w:rPr>
          <w:rFonts w:ascii="Georgia" w:hAnsi="Georgia" w:cs="Calibri"/>
          <w:color w:val="000000"/>
        </w:rPr>
        <w:t xml:space="preserve">  </w:t>
      </w:r>
    </w:p>
    <w:p w14:paraId="4610ADAC" w14:textId="7CFB7FF6" w:rsidR="00EC460C" w:rsidRPr="00722A2A" w:rsidRDefault="00EE43FE" w:rsidP="00EC36C3">
      <w:pPr>
        <w:pStyle w:val="Akapitzlist"/>
        <w:numPr>
          <w:ilvl w:val="0"/>
          <w:numId w:val="4"/>
        </w:numPr>
        <w:spacing w:after="0"/>
        <w:jc w:val="both"/>
        <w:rPr>
          <w:rFonts w:ascii="Georgia" w:hAnsi="Georgia" w:cs="Calibri"/>
          <w:color w:val="000000"/>
        </w:rPr>
      </w:pPr>
      <w:r>
        <w:rPr>
          <w:rFonts w:ascii="Georgia" w:hAnsi="Georgia"/>
        </w:rPr>
        <w:t>Przeprowadzenie warsztatów praktycznych</w:t>
      </w:r>
      <w:r w:rsidR="00EC460C" w:rsidRPr="00722A2A">
        <w:rPr>
          <w:rFonts w:ascii="Georgia" w:hAnsi="Georgia"/>
        </w:rPr>
        <w:t xml:space="preserve"> </w:t>
      </w:r>
      <w:r w:rsidR="00EC36C3" w:rsidRPr="00722A2A">
        <w:rPr>
          <w:rFonts w:ascii="Georgia" w:hAnsi="Georgia"/>
        </w:rPr>
        <w:t xml:space="preserve">powinno </w:t>
      </w:r>
      <w:r w:rsidR="00EC460C" w:rsidRPr="00722A2A">
        <w:rPr>
          <w:rFonts w:ascii="Georgia" w:hAnsi="Georgia"/>
        </w:rPr>
        <w:t>zawiera</w:t>
      </w:r>
      <w:r w:rsidR="00EC36C3" w:rsidRPr="00722A2A">
        <w:rPr>
          <w:rFonts w:ascii="Georgia" w:hAnsi="Georgia"/>
        </w:rPr>
        <w:t>ć</w:t>
      </w:r>
      <w:r w:rsidR="00EC460C" w:rsidRPr="00722A2A">
        <w:rPr>
          <w:rFonts w:ascii="Georgia" w:hAnsi="Georgia"/>
        </w:rPr>
        <w:t xml:space="preserve"> poniższe zagadnienia:</w:t>
      </w:r>
    </w:p>
    <w:p w14:paraId="08E38790" w14:textId="77777777" w:rsidR="00722A2A" w:rsidRPr="00722A2A" w:rsidRDefault="00722A2A" w:rsidP="00722A2A">
      <w:pPr>
        <w:pStyle w:val="Akapitzlist"/>
        <w:spacing w:after="0"/>
        <w:jc w:val="both"/>
        <w:rPr>
          <w:rFonts w:ascii="Georgia" w:hAnsi="Georgia" w:cs="Calibri"/>
          <w:color w:val="000000"/>
        </w:rPr>
      </w:pPr>
    </w:p>
    <w:p w14:paraId="1BD45E41" w14:textId="19B19A14" w:rsidR="00EC460C" w:rsidRPr="000B20A3" w:rsidRDefault="00126215" w:rsidP="000B20A3">
      <w:pPr>
        <w:spacing w:after="0"/>
        <w:ind w:left="851"/>
        <w:rPr>
          <w:rFonts w:ascii="Georgia" w:hAnsi="Georgia"/>
          <w:u w:val="single"/>
        </w:rPr>
      </w:pPr>
      <w:r>
        <w:rPr>
          <w:rFonts w:ascii="Georgia" w:hAnsi="Georgia"/>
          <w:u w:val="single"/>
        </w:rPr>
        <w:t xml:space="preserve">Zagadnienia </w:t>
      </w:r>
      <w:r w:rsidR="00EE43FE">
        <w:rPr>
          <w:rFonts w:ascii="Georgia" w:hAnsi="Georgia"/>
          <w:u w:val="single"/>
        </w:rPr>
        <w:t>warsztatów praktycznych</w:t>
      </w:r>
      <w:r>
        <w:rPr>
          <w:rFonts w:ascii="Georgia" w:hAnsi="Georgia"/>
          <w:u w:val="single"/>
        </w:rPr>
        <w:t>:</w:t>
      </w:r>
    </w:p>
    <w:p w14:paraId="3D30AD45" w14:textId="57137BE1" w:rsidR="00451EB3" w:rsidRPr="00451EB3" w:rsidRDefault="00451EB3" w:rsidP="00451EB3">
      <w:pPr>
        <w:pStyle w:val="Akapitzlist"/>
        <w:numPr>
          <w:ilvl w:val="0"/>
          <w:numId w:val="1"/>
        </w:numPr>
        <w:ind w:left="851" w:firstLine="0"/>
        <w:rPr>
          <w:rFonts w:ascii="Georgia" w:hAnsi="Georgia"/>
        </w:rPr>
      </w:pPr>
      <w:r w:rsidRPr="00451EB3">
        <w:rPr>
          <w:rFonts w:ascii="Georgia" w:hAnsi="Georgia"/>
        </w:rPr>
        <w:t xml:space="preserve">OSINT – </w:t>
      </w:r>
      <w:r w:rsidR="00F860ED">
        <w:rPr>
          <w:rFonts w:ascii="Georgia" w:hAnsi="Georgia"/>
        </w:rPr>
        <w:t xml:space="preserve">zaawansowane </w:t>
      </w:r>
      <w:r w:rsidRPr="00451EB3">
        <w:rPr>
          <w:rFonts w:ascii="Georgia" w:hAnsi="Georgia"/>
        </w:rPr>
        <w:t>zasady, narzędzia oraz metody pracy (wyszukiwarki, obrazy, metadane, firmy, osoby, adresy mailowe, portale społecznościowe, analiza wiadomości e - mail, mapy i lokalizacja, pojazdy i nieruchomości itp.)</w:t>
      </w:r>
    </w:p>
    <w:p w14:paraId="0F73F8C0" w14:textId="45640B9E" w:rsidR="00451EB3" w:rsidRPr="00451EB3" w:rsidRDefault="00451EB3" w:rsidP="00451EB3">
      <w:pPr>
        <w:pStyle w:val="Akapitzlist"/>
        <w:numPr>
          <w:ilvl w:val="0"/>
          <w:numId w:val="1"/>
        </w:numPr>
        <w:ind w:left="851" w:firstLine="0"/>
        <w:rPr>
          <w:rFonts w:ascii="Georgia" w:hAnsi="Georgia"/>
        </w:rPr>
      </w:pPr>
      <w:r w:rsidRPr="00451EB3">
        <w:rPr>
          <w:rFonts w:ascii="Georgia" w:hAnsi="Georgia"/>
        </w:rPr>
        <w:lastRenderedPageBreak/>
        <w:t xml:space="preserve">OPSEC – bezpieczeństwo w sieci, </w:t>
      </w:r>
      <w:r w:rsidR="00F860ED">
        <w:rPr>
          <w:rFonts w:ascii="Georgia" w:hAnsi="Georgia"/>
        </w:rPr>
        <w:t xml:space="preserve">zaawansowane </w:t>
      </w:r>
      <w:r w:rsidRPr="00451EB3">
        <w:rPr>
          <w:rFonts w:ascii="Georgia" w:hAnsi="Georgia"/>
        </w:rPr>
        <w:t>zasady. Bezpieczeństwo operacyjne.</w:t>
      </w:r>
    </w:p>
    <w:p w14:paraId="6F1A9891" w14:textId="391AD9E5" w:rsidR="00451EB3" w:rsidRPr="00451EB3" w:rsidRDefault="00F860ED" w:rsidP="00451EB3">
      <w:pPr>
        <w:pStyle w:val="Akapitzlist"/>
        <w:numPr>
          <w:ilvl w:val="0"/>
          <w:numId w:val="1"/>
        </w:numPr>
        <w:ind w:left="851" w:firstLine="0"/>
        <w:rPr>
          <w:rFonts w:ascii="Georgia" w:hAnsi="Georgia"/>
        </w:rPr>
      </w:pPr>
      <w:r>
        <w:rPr>
          <w:rFonts w:ascii="Georgia" w:hAnsi="Georgia"/>
        </w:rPr>
        <w:t xml:space="preserve">Zaawansowane </w:t>
      </w:r>
      <w:r w:rsidR="00451EB3" w:rsidRPr="00451EB3">
        <w:rPr>
          <w:rFonts w:ascii="Georgia" w:hAnsi="Georgia"/>
        </w:rPr>
        <w:t>zasady bezpiecznego korzystania z Internetu i urządzeń mobilnych</w:t>
      </w:r>
      <w:r w:rsidR="00451EB3">
        <w:rPr>
          <w:rFonts w:ascii="Georgia" w:hAnsi="Georgia"/>
        </w:rPr>
        <w:t>.</w:t>
      </w:r>
    </w:p>
    <w:p w14:paraId="6A5BE311" w14:textId="77777777" w:rsidR="00451EB3" w:rsidRPr="00451EB3" w:rsidRDefault="00451EB3" w:rsidP="00451EB3">
      <w:pPr>
        <w:pStyle w:val="Akapitzlist"/>
        <w:numPr>
          <w:ilvl w:val="0"/>
          <w:numId w:val="1"/>
        </w:numPr>
        <w:ind w:left="851" w:firstLine="0"/>
        <w:rPr>
          <w:rFonts w:ascii="Georgia" w:hAnsi="Georgia"/>
        </w:rPr>
      </w:pPr>
      <w:r w:rsidRPr="00451EB3">
        <w:rPr>
          <w:rFonts w:ascii="Georgia" w:hAnsi="Georgia"/>
        </w:rPr>
        <w:t xml:space="preserve">Socjotechnika i psychologia manipulacji. Działania </w:t>
      </w:r>
      <w:proofErr w:type="spellStart"/>
      <w:r w:rsidRPr="00451EB3">
        <w:rPr>
          <w:rFonts w:ascii="Georgia" w:hAnsi="Georgia"/>
        </w:rPr>
        <w:t>phishingowe</w:t>
      </w:r>
      <w:proofErr w:type="spellEnd"/>
      <w:r w:rsidRPr="00451EB3">
        <w:rPr>
          <w:rFonts w:ascii="Georgia" w:hAnsi="Georgia"/>
        </w:rPr>
        <w:t xml:space="preserve"> i </w:t>
      </w:r>
      <w:proofErr w:type="spellStart"/>
      <w:r w:rsidRPr="00451EB3">
        <w:rPr>
          <w:rFonts w:ascii="Georgia" w:hAnsi="Georgia"/>
        </w:rPr>
        <w:t>smishingowe</w:t>
      </w:r>
      <w:proofErr w:type="spellEnd"/>
    </w:p>
    <w:p w14:paraId="6222EEB2" w14:textId="72048D27" w:rsidR="00451EB3" w:rsidRPr="00451EB3" w:rsidRDefault="00F860ED" w:rsidP="00451EB3">
      <w:pPr>
        <w:pStyle w:val="Akapitzlist"/>
        <w:numPr>
          <w:ilvl w:val="0"/>
          <w:numId w:val="1"/>
        </w:numPr>
        <w:ind w:left="851" w:firstLine="0"/>
        <w:rPr>
          <w:rFonts w:ascii="Georgia" w:hAnsi="Georgia"/>
        </w:rPr>
      </w:pPr>
      <w:r>
        <w:rPr>
          <w:rFonts w:ascii="Georgia" w:hAnsi="Georgia"/>
        </w:rPr>
        <w:t>Zaawansowana i</w:t>
      </w:r>
      <w:r w:rsidR="00451EB3" w:rsidRPr="00451EB3">
        <w:rPr>
          <w:rFonts w:ascii="Georgia" w:hAnsi="Georgia"/>
        </w:rPr>
        <w:t>nformatyka śledcza. Zagrożenia sprzętowe - telefony i komputery</w:t>
      </w:r>
      <w:r w:rsidR="00451EB3">
        <w:rPr>
          <w:rFonts w:ascii="Georgia" w:hAnsi="Georgia"/>
        </w:rPr>
        <w:t>.</w:t>
      </w:r>
    </w:p>
    <w:p w14:paraId="712C159A" w14:textId="77777777" w:rsidR="00451EB3" w:rsidRDefault="00451EB3" w:rsidP="00451EB3">
      <w:pPr>
        <w:rPr>
          <w:rFonts w:ascii="Calibri" w:hAnsi="Calibri" w:cs="Calibri"/>
        </w:rPr>
      </w:pPr>
    </w:p>
    <w:p w14:paraId="4345A736" w14:textId="00C1BE28" w:rsidR="00826338" w:rsidRPr="008B6CE4" w:rsidRDefault="00826338" w:rsidP="00826338">
      <w:pPr>
        <w:pStyle w:val="Nagwek4"/>
        <w:rPr>
          <w:rFonts w:ascii="Georgia" w:hAnsi="Georgia" w:cs="Arial"/>
          <w:szCs w:val="22"/>
          <w:u w:val="single"/>
        </w:rPr>
      </w:pPr>
      <w:r w:rsidRPr="008B6CE4">
        <w:rPr>
          <w:rFonts w:ascii="Georgia" w:hAnsi="Georgia" w:cs="Arial"/>
          <w:szCs w:val="22"/>
          <w:u w:val="single"/>
        </w:rPr>
        <w:t xml:space="preserve">Warunki </w:t>
      </w:r>
      <w:r w:rsidR="00EE43FE">
        <w:rPr>
          <w:rFonts w:ascii="Georgia" w:hAnsi="Georgia" w:cs="Arial"/>
          <w:szCs w:val="22"/>
          <w:u w:val="single"/>
        </w:rPr>
        <w:t>warsztatów praktycznych</w:t>
      </w:r>
      <w:r w:rsidRPr="008B6CE4">
        <w:rPr>
          <w:rFonts w:ascii="Georgia" w:hAnsi="Georgia" w:cs="Arial"/>
          <w:szCs w:val="22"/>
          <w:u w:val="single"/>
        </w:rPr>
        <w:t>:</w:t>
      </w:r>
    </w:p>
    <w:p w14:paraId="622C9C9B" w14:textId="7C34B2CA" w:rsidR="00722A2A" w:rsidRDefault="002D4E78" w:rsidP="00722A2A">
      <w:pPr>
        <w:rPr>
          <w:rFonts w:ascii="Georgia" w:hAnsi="Georgia"/>
        </w:rPr>
      </w:pPr>
      <w:r>
        <w:rPr>
          <w:rFonts w:ascii="Georgia" w:hAnsi="Georgia"/>
        </w:rPr>
        <w:t xml:space="preserve">Zamawiający zapewnia salę do przeprowadzenia </w:t>
      </w:r>
      <w:r w:rsidR="00EE43FE">
        <w:rPr>
          <w:rFonts w:ascii="Georgia" w:hAnsi="Georgia"/>
        </w:rPr>
        <w:t>warsztatów praktycznych</w:t>
      </w:r>
      <w:r>
        <w:rPr>
          <w:rFonts w:ascii="Georgia" w:hAnsi="Georgia"/>
        </w:rPr>
        <w:t xml:space="preserve"> w </w:t>
      </w:r>
      <w:r w:rsidR="00451EB3">
        <w:rPr>
          <w:rFonts w:ascii="Georgia" w:hAnsi="Georgia"/>
        </w:rPr>
        <w:t>siedzibie Ministerstwa w Warszawie przy ul. Krakowskie Przedmieście 15.</w:t>
      </w:r>
      <w:r w:rsidR="008C3F35">
        <w:rPr>
          <w:rFonts w:ascii="Georgia" w:hAnsi="Georgia"/>
        </w:rPr>
        <w:t xml:space="preserve"> </w:t>
      </w:r>
    </w:p>
    <w:p w14:paraId="6480C5EA" w14:textId="7DDFD7D2" w:rsidR="00722A2A" w:rsidRDefault="00C561E3" w:rsidP="00722A2A">
      <w:pPr>
        <w:pStyle w:val="Nagwek4"/>
        <w:rPr>
          <w:rFonts w:ascii="Georgia" w:hAnsi="Georgia" w:cs="Arial"/>
          <w:szCs w:val="22"/>
          <w:u w:val="single"/>
        </w:rPr>
      </w:pPr>
      <w:r>
        <w:rPr>
          <w:rFonts w:ascii="Georgia" w:hAnsi="Georgia" w:cs="Arial"/>
          <w:szCs w:val="22"/>
          <w:u w:val="single"/>
        </w:rPr>
        <w:t>H</w:t>
      </w:r>
      <w:r w:rsidR="00722A2A" w:rsidRPr="00722A2A">
        <w:rPr>
          <w:rFonts w:ascii="Georgia" w:hAnsi="Georgia" w:cs="Arial"/>
          <w:szCs w:val="22"/>
          <w:u w:val="single"/>
        </w:rPr>
        <w:t xml:space="preserve">armonogram realizacji </w:t>
      </w:r>
      <w:r>
        <w:rPr>
          <w:rFonts w:ascii="Georgia" w:hAnsi="Georgia" w:cs="Arial"/>
          <w:szCs w:val="22"/>
          <w:u w:val="single"/>
        </w:rPr>
        <w:t>warsztatów praktycznych</w:t>
      </w:r>
      <w:r w:rsidR="00722A2A" w:rsidRPr="00722A2A">
        <w:rPr>
          <w:rFonts w:ascii="Georgia" w:hAnsi="Georgia" w:cs="Arial"/>
          <w:szCs w:val="22"/>
          <w:u w:val="single"/>
        </w:rPr>
        <w:t>:</w:t>
      </w:r>
    </w:p>
    <w:p w14:paraId="3B359985" w14:textId="232F2A31" w:rsidR="00722A2A" w:rsidRPr="00722A2A" w:rsidRDefault="00F860ED" w:rsidP="00722A2A">
      <w:pPr>
        <w:tabs>
          <w:tab w:val="left" w:pos="0"/>
          <w:tab w:val="left" w:pos="851"/>
          <w:tab w:val="left" w:pos="10206"/>
        </w:tabs>
        <w:spacing w:before="60"/>
        <w:contextualSpacing/>
        <w:rPr>
          <w:rFonts w:ascii="Georgia" w:hAnsi="Georgia" w:cs="Calibri"/>
          <w:b/>
          <w:u w:val="single"/>
        </w:rPr>
      </w:pPr>
      <w:r>
        <w:rPr>
          <w:rFonts w:ascii="Georgia" w:hAnsi="Georgia" w:cs="Calibri"/>
          <w:b/>
          <w:u w:val="single"/>
        </w:rPr>
        <w:t>18</w:t>
      </w:r>
      <w:r w:rsidR="00722A2A" w:rsidRPr="00722A2A">
        <w:rPr>
          <w:rFonts w:ascii="Georgia" w:hAnsi="Georgia" w:cs="Calibri"/>
          <w:b/>
          <w:u w:val="single"/>
        </w:rPr>
        <w:t>.0</w:t>
      </w:r>
      <w:r>
        <w:rPr>
          <w:rFonts w:ascii="Georgia" w:hAnsi="Georgia" w:cs="Calibri"/>
          <w:b/>
          <w:u w:val="single"/>
        </w:rPr>
        <w:t>9</w:t>
      </w:r>
      <w:r w:rsidR="00722A2A" w:rsidRPr="00722A2A">
        <w:rPr>
          <w:rFonts w:ascii="Georgia" w:hAnsi="Georgia" w:cs="Calibri"/>
          <w:b/>
          <w:u w:val="single"/>
        </w:rPr>
        <w:t>.2025 r.</w:t>
      </w:r>
      <w:r w:rsidR="00217296">
        <w:rPr>
          <w:rFonts w:ascii="Georgia" w:hAnsi="Georgia" w:cs="Calibri"/>
          <w:b/>
          <w:u w:val="single"/>
        </w:rPr>
        <w:t xml:space="preserve"> </w:t>
      </w:r>
    </w:p>
    <w:p w14:paraId="20E13F23" w14:textId="111832B4" w:rsidR="001B60D4" w:rsidRDefault="00907B9B" w:rsidP="00826338">
      <w:pPr>
        <w:spacing w:after="0"/>
        <w:jc w:val="both"/>
        <w:rPr>
          <w:rFonts w:ascii="Georgia" w:hAnsi="Georgia"/>
        </w:rPr>
      </w:pPr>
      <w:r>
        <w:rPr>
          <w:rFonts w:ascii="Georgia" w:hAnsi="Georgia"/>
        </w:rPr>
        <w:t xml:space="preserve">9.00-15.00 </w:t>
      </w:r>
      <w:r w:rsidR="00EE43FE">
        <w:rPr>
          <w:rFonts w:ascii="Georgia" w:hAnsi="Georgia"/>
        </w:rPr>
        <w:t xml:space="preserve">warsztaty praktyczne </w:t>
      </w:r>
      <w:r>
        <w:rPr>
          <w:rFonts w:ascii="Georgia" w:hAnsi="Georgia"/>
        </w:rPr>
        <w:t>(przerwy zostaną ustalone przez prowadzącego</w:t>
      </w:r>
      <w:r w:rsidR="00EE43FE">
        <w:rPr>
          <w:rFonts w:ascii="Georgia" w:hAnsi="Georgia"/>
        </w:rPr>
        <w:t xml:space="preserve"> we wstępnym programie warsztatów praktycznych</w:t>
      </w:r>
      <w:r>
        <w:rPr>
          <w:rFonts w:ascii="Georgia" w:hAnsi="Georgia"/>
        </w:rPr>
        <w:t>)</w:t>
      </w:r>
    </w:p>
    <w:p w14:paraId="6CC3A4C4" w14:textId="3F49A087" w:rsidR="00F860ED" w:rsidRPr="00722A2A" w:rsidRDefault="00F860ED" w:rsidP="00F860ED">
      <w:pPr>
        <w:tabs>
          <w:tab w:val="left" w:pos="0"/>
          <w:tab w:val="left" w:pos="851"/>
          <w:tab w:val="left" w:pos="10206"/>
        </w:tabs>
        <w:spacing w:before="60"/>
        <w:contextualSpacing/>
        <w:rPr>
          <w:rFonts w:ascii="Georgia" w:hAnsi="Georgia" w:cs="Calibri"/>
          <w:b/>
          <w:u w:val="single"/>
        </w:rPr>
      </w:pPr>
      <w:r>
        <w:rPr>
          <w:rFonts w:ascii="Georgia" w:hAnsi="Georgia" w:cs="Calibri"/>
          <w:b/>
          <w:u w:val="single"/>
        </w:rPr>
        <w:t>19</w:t>
      </w:r>
      <w:r w:rsidRPr="00722A2A">
        <w:rPr>
          <w:rFonts w:ascii="Georgia" w:hAnsi="Georgia" w:cs="Calibri"/>
          <w:b/>
          <w:u w:val="single"/>
        </w:rPr>
        <w:t>.0</w:t>
      </w:r>
      <w:r>
        <w:rPr>
          <w:rFonts w:ascii="Georgia" w:hAnsi="Georgia" w:cs="Calibri"/>
          <w:b/>
          <w:u w:val="single"/>
        </w:rPr>
        <w:t>9</w:t>
      </w:r>
      <w:r w:rsidRPr="00722A2A">
        <w:rPr>
          <w:rFonts w:ascii="Georgia" w:hAnsi="Georgia" w:cs="Calibri"/>
          <w:b/>
          <w:u w:val="single"/>
        </w:rPr>
        <w:t>.2025 r.</w:t>
      </w:r>
      <w:r>
        <w:rPr>
          <w:rFonts w:ascii="Georgia" w:hAnsi="Georgia" w:cs="Calibri"/>
          <w:b/>
          <w:u w:val="single"/>
        </w:rPr>
        <w:t xml:space="preserve"> </w:t>
      </w:r>
    </w:p>
    <w:p w14:paraId="2894F402" w14:textId="01538F4A" w:rsidR="00F860ED" w:rsidRPr="00722A2A" w:rsidRDefault="00F860ED" w:rsidP="00F860ED">
      <w:pPr>
        <w:spacing w:after="0"/>
        <w:jc w:val="both"/>
        <w:rPr>
          <w:rFonts w:ascii="Georgia" w:hAnsi="Georgia"/>
        </w:rPr>
      </w:pPr>
      <w:r>
        <w:rPr>
          <w:rFonts w:ascii="Georgia" w:hAnsi="Georgia"/>
        </w:rPr>
        <w:t xml:space="preserve">9.00-15.00 </w:t>
      </w:r>
      <w:r w:rsidR="00C561E3">
        <w:rPr>
          <w:rFonts w:ascii="Georgia" w:hAnsi="Georgia"/>
        </w:rPr>
        <w:t>warsztaty praktyczne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(przerwy zostaną ustalone przez prowadzącego </w:t>
      </w:r>
      <w:r w:rsidR="00EE43FE">
        <w:rPr>
          <w:rFonts w:ascii="Georgia" w:hAnsi="Georgia"/>
        </w:rPr>
        <w:t>we wstępnym programie warsztatów praktycznych</w:t>
      </w:r>
      <w:r>
        <w:rPr>
          <w:rFonts w:ascii="Georgia" w:hAnsi="Georgia"/>
        </w:rPr>
        <w:t>)</w:t>
      </w:r>
    </w:p>
    <w:p w14:paraId="1878C8FF" w14:textId="77777777" w:rsidR="00F860ED" w:rsidRPr="00722A2A" w:rsidRDefault="00F860ED" w:rsidP="00826338">
      <w:pPr>
        <w:spacing w:after="0"/>
        <w:jc w:val="both"/>
        <w:rPr>
          <w:rFonts w:ascii="Georgia" w:hAnsi="Georgia"/>
        </w:rPr>
      </w:pPr>
    </w:p>
    <w:sectPr w:rsidR="00F860ED" w:rsidRPr="00722A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943B7"/>
    <w:multiLevelType w:val="multilevel"/>
    <w:tmpl w:val="2760D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741289"/>
    <w:multiLevelType w:val="multilevel"/>
    <w:tmpl w:val="90A0B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367006"/>
    <w:multiLevelType w:val="hybridMultilevel"/>
    <w:tmpl w:val="F594C8DA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8B5029F"/>
    <w:multiLevelType w:val="hybridMultilevel"/>
    <w:tmpl w:val="4976C250"/>
    <w:lvl w:ilvl="0" w:tplc="04150011">
      <w:start w:val="1"/>
      <w:numFmt w:val="decimal"/>
      <w:lvlText w:val="%1)"/>
      <w:lvlJc w:val="left"/>
      <w:pPr>
        <w:ind w:left="82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8CD1BAB"/>
    <w:multiLevelType w:val="multilevel"/>
    <w:tmpl w:val="4E0A4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354689"/>
    <w:multiLevelType w:val="multilevel"/>
    <w:tmpl w:val="5A7CC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D53BE3"/>
    <w:multiLevelType w:val="hybridMultilevel"/>
    <w:tmpl w:val="6682F1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97C09"/>
    <w:multiLevelType w:val="multilevel"/>
    <w:tmpl w:val="831AE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6E2FC6"/>
    <w:multiLevelType w:val="multilevel"/>
    <w:tmpl w:val="F950F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A72793"/>
    <w:multiLevelType w:val="hybridMultilevel"/>
    <w:tmpl w:val="1A56B4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B50F83"/>
    <w:multiLevelType w:val="hybridMultilevel"/>
    <w:tmpl w:val="81701C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9"/>
  </w:num>
  <w:num w:numId="5">
    <w:abstractNumId w:val="0"/>
  </w:num>
  <w:num w:numId="6">
    <w:abstractNumId w:val="7"/>
    <w:lvlOverride w:ilvl="0">
      <w:startOverride w:val="2"/>
    </w:lvlOverride>
  </w:num>
  <w:num w:numId="7">
    <w:abstractNumId w:val="4"/>
    <w:lvlOverride w:ilvl="0">
      <w:startOverride w:val="3"/>
    </w:lvlOverride>
  </w:num>
  <w:num w:numId="8">
    <w:abstractNumId w:val="5"/>
    <w:lvlOverride w:ilvl="0">
      <w:startOverride w:val="4"/>
    </w:lvlOverride>
  </w:num>
  <w:num w:numId="9">
    <w:abstractNumId w:val="1"/>
  </w:num>
  <w:num w:numId="10">
    <w:abstractNumId w:val="8"/>
    <w:lvlOverride w:ilvl="0">
      <w:startOverride w:val="5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60C"/>
    <w:rsid w:val="000B20A3"/>
    <w:rsid w:val="000E29E2"/>
    <w:rsid w:val="00126215"/>
    <w:rsid w:val="00193337"/>
    <w:rsid w:val="001B60D4"/>
    <w:rsid w:val="00217296"/>
    <w:rsid w:val="002D4E78"/>
    <w:rsid w:val="002E2331"/>
    <w:rsid w:val="002E31D0"/>
    <w:rsid w:val="003C371E"/>
    <w:rsid w:val="00446FF8"/>
    <w:rsid w:val="00451EB3"/>
    <w:rsid w:val="0053450D"/>
    <w:rsid w:val="00654272"/>
    <w:rsid w:val="006B7F1B"/>
    <w:rsid w:val="007212BE"/>
    <w:rsid w:val="00722A2A"/>
    <w:rsid w:val="00826338"/>
    <w:rsid w:val="008B6CE4"/>
    <w:rsid w:val="008C3F35"/>
    <w:rsid w:val="00907B9B"/>
    <w:rsid w:val="00A0199B"/>
    <w:rsid w:val="00A340D3"/>
    <w:rsid w:val="00B21B18"/>
    <w:rsid w:val="00C30AF9"/>
    <w:rsid w:val="00C561E3"/>
    <w:rsid w:val="00E8563A"/>
    <w:rsid w:val="00EC36C3"/>
    <w:rsid w:val="00EC460C"/>
    <w:rsid w:val="00EC6D5E"/>
    <w:rsid w:val="00EE43FE"/>
    <w:rsid w:val="00F860ED"/>
    <w:rsid w:val="00FA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CFF2E"/>
  <w15:chartTrackingRefBased/>
  <w15:docId w15:val="{A5D4327A-25C4-4AB2-AD69-0E3521728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407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EC36C3"/>
    <w:pPr>
      <w:keepNext/>
      <w:spacing w:after="0" w:line="240" w:lineRule="auto"/>
      <w:outlineLvl w:val="3"/>
    </w:pPr>
    <w:rPr>
      <w:rFonts w:ascii="Arial" w:eastAsia="Times New Roman" w:hAnsi="Arial" w:cs="Times New Roman"/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460C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rsid w:val="00EC36C3"/>
    <w:rPr>
      <w:rFonts w:ascii="Arial" w:eastAsia="Times New Roman" w:hAnsi="Arial" w:cs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722A2A"/>
    <w:pPr>
      <w:spacing w:after="0" w:line="240" w:lineRule="atLeast"/>
      <w:jc w:val="both"/>
    </w:pPr>
    <w:rPr>
      <w:rFonts w:ascii="Helv" w:eastAsia="Times New Roman" w:hAnsi="Helv" w:cs="Times New Roman"/>
      <w:snapToGrid w:val="0"/>
      <w:color w:val="000000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22A2A"/>
    <w:rPr>
      <w:rFonts w:ascii="Helv" w:eastAsia="Times New Roman" w:hAnsi="Helv" w:cs="Times New Roman"/>
      <w:snapToGrid w:val="0"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42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4272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446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407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3F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3F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3F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3F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3F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7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503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MKiDN</Company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Łęgowska</dc:creator>
  <cp:keywords/>
  <dc:description/>
  <cp:lastModifiedBy>Agnieszka Łęgowska</cp:lastModifiedBy>
  <cp:revision>5</cp:revision>
  <dcterms:created xsi:type="dcterms:W3CDTF">2025-09-03T11:22:00Z</dcterms:created>
  <dcterms:modified xsi:type="dcterms:W3CDTF">2025-09-09T06:58:00Z</dcterms:modified>
</cp:coreProperties>
</file>